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footer1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footer2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3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3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3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33.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3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3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3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37.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38.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3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40.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42.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4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4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45.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46.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4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20"/>
        <w:gridCol w:w="180"/>
        <w:gridCol w:w="5809"/>
        <w:gridCol w:w="2930"/>
      </w:tblGrid>
      <w:tr w:rsidR="00BA3D5F" w:rsidRPr="002E5933" w:rsidTr="00C93FE1">
        <w:trPr>
          <w:trHeight w:val="851"/>
        </w:trPr>
        <w:tc>
          <w:tcPr>
            <w:tcW w:w="720" w:type="dxa"/>
            <w:tcBorders>
              <w:top w:val="nil"/>
              <w:left w:val="nil"/>
              <w:bottom w:val="single" w:sz="4" w:space="0" w:color="auto"/>
              <w:right w:val="nil"/>
            </w:tcBorders>
            <w:shd w:val="clear" w:color="auto" w:fill="auto"/>
          </w:tcPr>
          <w:p w:rsidR="00BA3D5F" w:rsidRPr="00C93FE1" w:rsidRDefault="00597542" w:rsidP="00C93FE1">
            <w:pPr>
              <w:spacing w:before="40" w:after="80" w:line="340" w:lineRule="exact"/>
              <w:rPr>
                <w:sz w:val="18"/>
                <w:lang w:val="en-US"/>
              </w:rPr>
            </w:pPr>
            <w:bookmarkStart w:id="0" w:name="_GoBack"/>
            <w:bookmarkEnd w:id="0"/>
            <w:r w:rsidRPr="00C93FE1">
              <w:rPr>
                <w:sz w:val="18"/>
                <w:lang w:val="en-US"/>
              </w:rPr>
              <w:t xml:space="preserve"> </w:t>
            </w:r>
          </w:p>
        </w:tc>
        <w:tc>
          <w:tcPr>
            <w:tcW w:w="180" w:type="dxa"/>
            <w:tcBorders>
              <w:top w:val="nil"/>
              <w:left w:val="nil"/>
              <w:bottom w:val="single" w:sz="4" w:space="0" w:color="auto"/>
              <w:right w:val="nil"/>
            </w:tcBorders>
            <w:shd w:val="clear" w:color="auto" w:fill="auto"/>
            <w:vAlign w:val="bottom"/>
          </w:tcPr>
          <w:p w:rsidR="00BA3D5F" w:rsidRPr="00C93FE1" w:rsidRDefault="00BA3D5F" w:rsidP="00C93FE1">
            <w:pPr>
              <w:spacing w:before="40" w:after="80" w:line="340" w:lineRule="exact"/>
              <w:rPr>
                <w:sz w:val="28"/>
                <w:szCs w:val="28"/>
              </w:rPr>
            </w:pPr>
          </w:p>
        </w:tc>
        <w:tc>
          <w:tcPr>
            <w:tcW w:w="8739" w:type="dxa"/>
            <w:gridSpan w:val="2"/>
            <w:tcBorders>
              <w:top w:val="nil"/>
              <w:left w:val="nil"/>
              <w:bottom w:val="single" w:sz="4" w:space="0" w:color="auto"/>
              <w:right w:val="nil"/>
            </w:tcBorders>
            <w:shd w:val="clear" w:color="auto" w:fill="auto"/>
            <w:vAlign w:val="bottom"/>
          </w:tcPr>
          <w:p w:rsidR="00BA3D5F" w:rsidRPr="00C93FE1" w:rsidRDefault="00BA3D5F" w:rsidP="00C93FE1">
            <w:pPr>
              <w:spacing w:before="40" w:after="80" w:line="340" w:lineRule="exact"/>
              <w:jc w:val="right"/>
              <w:rPr>
                <w:lang w:val="en-US"/>
              </w:rPr>
            </w:pPr>
            <w:r>
              <w:fldChar w:fldCharType="begin"/>
            </w:r>
            <w:r w:rsidRPr="00C93FE1">
              <w:rPr>
                <w:lang w:val="en-US"/>
              </w:rPr>
              <w:instrText xml:space="preserve"> FILLIN  "</w:instrText>
            </w:r>
            <w:r>
              <w:instrText>Введите</w:instrText>
            </w:r>
            <w:r w:rsidRPr="00C93FE1">
              <w:rPr>
                <w:lang w:val="en-US"/>
              </w:rPr>
              <w:instrText xml:space="preserve"> </w:instrText>
            </w:r>
            <w:r>
              <w:instrText>символ</w:instrText>
            </w:r>
            <w:r w:rsidRPr="00C93FE1">
              <w:rPr>
                <w:lang w:val="en-US"/>
              </w:rPr>
              <w:instrText xml:space="preserve"> </w:instrText>
            </w:r>
            <w:r>
              <w:instrText>документа</w:instrText>
            </w:r>
            <w:r w:rsidRPr="00C93FE1">
              <w:rPr>
                <w:lang w:val="en-US"/>
              </w:rPr>
              <w:instrText xml:space="preserve">"  \* MERGEFORMAT </w:instrText>
            </w:r>
            <w:r>
              <w:fldChar w:fldCharType="separate"/>
            </w:r>
            <w:r w:rsidR="00735B10" w:rsidRPr="00C93FE1">
              <w:rPr>
                <w:sz w:val="40"/>
                <w:szCs w:val="40"/>
                <w:lang w:val="en-US"/>
              </w:rPr>
              <w:t>E</w:t>
            </w:r>
            <w:r w:rsidR="00735B10" w:rsidRPr="00C93FE1">
              <w:rPr>
                <w:lang w:val="en-US"/>
              </w:rPr>
              <w:t>/ECE/324/Rev.2/Add.1</w:t>
            </w:r>
            <w:r w:rsidR="007C26F9" w:rsidRPr="00C93FE1">
              <w:rPr>
                <w:lang w:val="en-US"/>
              </w:rPr>
              <w:t>09</w:t>
            </w:r>
            <w:r w:rsidR="00735B10" w:rsidRPr="00C93FE1">
              <w:rPr>
                <w:lang w:val="en-US"/>
              </w:rPr>
              <w:t>/Rev.</w:t>
            </w:r>
            <w:r w:rsidR="00811232" w:rsidRPr="00C93FE1">
              <w:rPr>
                <w:lang w:val="en-US"/>
              </w:rPr>
              <w:t>3</w:t>
            </w:r>
            <w:r w:rsidR="00735B10" w:rsidRPr="00C93FE1">
              <w:rPr>
                <w:lang w:val="en-US"/>
              </w:rPr>
              <w:t>−</w:t>
            </w:r>
            <w:r w:rsidR="00735B10" w:rsidRPr="00C93FE1">
              <w:rPr>
                <w:sz w:val="40"/>
                <w:szCs w:val="40"/>
                <w:lang w:val="en-US"/>
              </w:rPr>
              <w:t>E</w:t>
            </w:r>
            <w:r w:rsidR="00735B10" w:rsidRPr="00C93FE1">
              <w:rPr>
                <w:lang w:val="en-US"/>
              </w:rPr>
              <w:t>/ECE/TRANS/505/Rev.2/Add.1</w:t>
            </w:r>
            <w:r w:rsidR="007C26F9" w:rsidRPr="00C93FE1">
              <w:rPr>
                <w:lang w:val="en-US"/>
              </w:rPr>
              <w:t>09</w:t>
            </w:r>
            <w:r w:rsidR="00735B10" w:rsidRPr="00C93FE1">
              <w:rPr>
                <w:lang w:val="en-US"/>
              </w:rPr>
              <w:t>/Rev.</w:t>
            </w:r>
            <w:r>
              <w:fldChar w:fldCharType="end"/>
            </w:r>
            <w:r w:rsidR="00811232" w:rsidRPr="00C93FE1">
              <w:rPr>
                <w:lang w:val="en-US"/>
              </w:rPr>
              <w:t>3</w:t>
            </w:r>
          </w:p>
        </w:tc>
      </w:tr>
      <w:tr w:rsidR="00BA3D5F" w:rsidTr="003C6EF8">
        <w:trPr>
          <w:trHeight w:val="2107"/>
        </w:trPr>
        <w:tc>
          <w:tcPr>
            <w:tcW w:w="720" w:type="dxa"/>
            <w:tcBorders>
              <w:top w:val="single" w:sz="4" w:space="0" w:color="auto"/>
              <w:left w:val="nil"/>
              <w:bottom w:val="single" w:sz="12" w:space="0" w:color="auto"/>
              <w:right w:val="nil"/>
            </w:tcBorders>
            <w:shd w:val="clear" w:color="auto" w:fill="auto"/>
          </w:tcPr>
          <w:p w:rsidR="00BA3D5F" w:rsidRPr="00C93FE1" w:rsidRDefault="00BA3D5F" w:rsidP="00C93FE1">
            <w:pPr>
              <w:spacing w:before="40" w:after="40"/>
              <w:rPr>
                <w:sz w:val="18"/>
                <w:lang w:val="en-US"/>
              </w:rPr>
            </w:pPr>
          </w:p>
        </w:tc>
        <w:tc>
          <w:tcPr>
            <w:tcW w:w="5989" w:type="dxa"/>
            <w:gridSpan w:val="2"/>
            <w:tcBorders>
              <w:top w:val="single" w:sz="4" w:space="0" w:color="auto"/>
              <w:left w:val="nil"/>
              <w:bottom w:val="single" w:sz="12" w:space="0" w:color="auto"/>
              <w:right w:val="nil"/>
            </w:tcBorders>
            <w:shd w:val="clear" w:color="auto" w:fill="auto"/>
          </w:tcPr>
          <w:p w:rsidR="00BA3D5F" w:rsidRPr="00C93FE1" w:rsidRDefault="00BA3D5F" w:rsidP="00C93FE1">
            <w:pPr>
              <w:spacing w:before="40" w:after="40"/>
              <w:rPr>
                <w:sz w:val="18"/>
                <w:lang w:val="en-US"/>
              </w:rPr>
            </w:pPr>
          </w:p>
        </w:tc>
        <w:tc>
          <w:tcPr>
            <w:tcW w:w="2930" w:type="dxa"/>
            <w:tcBorders>
              <w:top w:val="single" w:sz="4" w:space="0" w:color="auto"/>
              <w:left w:val="nil"/>
              <w:bottom w:val="single" w:sz="12" w:space="0" w:color="auto"/>
              <w:right w:val="nil"/>
            </w:tcBorders>
            <w:shd w:val="clear" w:color="auto" w:fill="auto"/>
          </w:tcPr>
          <w:p w:rsidR="00BA3D5F" w:rsidRPr="00B172D2" w:rsidRDefault="00811232" w:rsidP="0010143C">
            <w:pPr>
              <w:spacing w:before="840"/>
            </w:pPr>
            <w:r w:rsidRPr="00C93FE1">
              <w:rPr>
                <w:lang w:val="en-US"/>
              </w:rPr>
              <w:t xml:space="preserve">25 </w:t>
            </w:r>
            <w:r w:rsidR="00B35546" w:rsidRPr="00C93FE1">
              <w:rPr>
                <w:lang w:val="en-US"/>
              </w:rPr>
              <w:t>June</w:t>
            </w:r>
            <w:r w:rsidRPr="00C93FE1">
              <w:rPr>
                <w:lang w:val="en-US"/>
              </w:rPr>
              <w:t xml:space="preserve"> 2014</w:t>
            </w:r>
          </w:p>
        </w:tc>
      </w:tr>
    </w:tbl>
    <w:p w:rsidR="00BA3D5F" w:rsidRPr="004A21B7" w:rsidRDefault="004F17C1" w:rsidP="00597542">
      <w:pPr>
        <w:pStyle w:val="HChGR"/>
        <w:spacing w:before="240" w:after="120"/>
      </w:pPr>
      <w:r w:rsidRPr="002F2FC0">
        <w:rPr>
          <w:lang w:val="en-US"/>
        </w:rPr>
        <w:tab/>
      </w:r>
      <w:r w:rsidRPr="002F2FC0">
        <w:rPr>
          <w:lang w:val="en-US"/>
        </w:rPr>
        <w:tab/>
      </w:r>
      <w:r w:rsidRPr="002F2FC0">
        <w:t>Соглашение</w:t>
      </w:r>
    </w:p>
    <w:p w:rsidR="002313C0" w:rsidRPr="002F2FC0" w:rsidRDefault="002313C0" w:rsidP="00597542">
      <w:pPr>
        <w:pStyle w:val="H1GR"/>
        <w:spacing w:before="120" w:after="120"/>
      </w:pPr>
      <w:r w:rsidRPr="009E10F2">
        <w:tab/>
      </w:r>
      <w:r w:rsidRPr="009E10F2">
        <w:tab/>
      </w:r>
      <w:r w:rsidR="0022409F" w:rsidRPr="0022409F">
        <w:rPr>
          <w:szCs w:val="24"/>
        </w:rPr>
        <w:t>О</w:t>
      </w:r>
      <w:r w:rsidR="0022409F" w:rsidRPr="00624995">
        <w:rPr>
          <w:szCs w:val="24"/>
        </w:rPr>
        <w:t xml:space="preserve">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r w:rsidRPr="008A239F">
        <w:rPr>
          <w:b w:val="0"/>
          <w:sz w:val="18"/>
          <w:szCs w:val="18"/>
        </w:rPr>
        <w:footnoteReference w:customMarkFollows="1" w:id="1"/>
        <w:t>*</w:t>
      </w:r>
    </w:p>
    <w:p w:rsidR="002313C0" w:rsidRPr="00597542" w:rsidRDefault="002313C0" w:rsidP="002313C0">
      <w:pPr>
        <w:pStyle w:val="SingleTxtGR0"/>
        <w:spacing w:line="220" w:lineRule="exact"/>
      </w:pPr>
      <w:r w:rsidRPr="00597542">
        <w:t>(Пересмотр 2, включающий поправки, вступившие в силу 16 октября 1995 года)</w:t>
      </w:r>
    </w:p>
    <w:p w:rsidR="002313C0" w:rsidRPr="00FB235D" w:rsidRDefault="002313C0" w:rsidP="009C2335">
      <w:pPr>
        <w:spacing w:before="120"/>
        <w:jc w:val="center"/>
        <w:rPr>
          <w:u w:val="single"/>
        </w:rPr>
      </w:pPr>
      <w:r>
        <w:rPr>
          <w:u w:val="single"/>
        </w:rPr>
        <w:tab/>
      </w:r>
      <w:r>
        <w:rPr>
          <w:u w:val="single"/>
        </w:rPr>
        <w:tab/>
      </w:r>
      <w:r>
        <w:rPr>
          <w:u w:val="single"/>
        </w:rPr>
        <w:tab/>
      </w:r>
    </w:p>
    <w:p w:rsidR="002313C0" w:rsidRPr="002F2FC0" w:rsidRDefault="002313C0" w:rsidP="003C6EF8">
      <w:pPr>
        <w:pStyle w:val="HChGR"/>
        <w:spacing w:before="160" w:after="120"/>
      </w:pPr>
      <w:r w:rsidRPr="002F2FC0">
        <w:tab/>
      </w:r>
      <w:r w:rsidRPr="002F2FC0">
        <w:tab/>
        <w:t>Добавление 1</w:t>
      </w:r>
      <w:r w:rsidR="0022409F" w:rsidRPr="0022409F">
        <w:t>09</w:t>
      </w:r>
      <w:r w:rsidRPr="002F2FC0">
        <w:t>: Правила № 1</w:t>
      </w:r>
      <w:r w:rsidR="0022409F" w:rsidRPr="0022409F">
        <w:t>10</w:t>
      </w:r>
    </w:p>
    <w:p w:rsidR="002313C0" w:rsidRPr="001321C2" w:rsidRDefault="002313C0" w:rsidP="00964011">
      <w:pPr>
        <w:pStyle w:val="H1GR"/>
        <w:spacing w:before="120" w:after="120"/>
        <w:rPr>
          <w:sz w:val="22"/>
          <w:szCs w:val="22"/>
        </w:rPr>
      </w:pPr>
      <w:r w:rsidRPr="001F5FC3">
        <w:rPr>
          <w:sz w:val="22"/>
          <w:szCs w:val="22"/>
        </w:rPr>
        <w:tab/>
      </w:r>
      <w:r w:rsidRPr="001F5FC3">
        <w:rPr>
          <w:sz w:val="22"/>
          <w:szCs w:val="22"/>
        </w:rPr>
        <w:tab/>
        <w:t xml:space="preserve">Пересмотр </w:t>
      </w:r>
      <w:r w:rsidR="001321C2" w:rsidRPr="001321C2">
        <w:rPr>
          <w:sz w:val="22"/>
          <w:szCs w:val="22"/>
        </w:rPr>
        <w:t>3</w:t>
      </w:r>
    </w:p>
    <w:p w:rsidR="002313C0" w:rsidRPr="00597542" w:rsidRDefault="0022409F" w:rsidP="001321C2">
      <w:pPr>
        <w:pStyle w:val="SingleTxtGR0"/>
        <w:spacing w:after="0" w:line="240" w:lineRule="auto"/>
        <w:jc w:val="left"/>
        <w:rPr>
          <w:sz w:val="18"/>
          <w:szCs w:val="18"/>
        </w:rPr>
      </w:pPr>
      <w:r w:rsidRPr="00597542">
        <w:rPr>
          <w:sz w:val="18"/>
          <w:szCs w:val="18"/>
        </w:rPr>
        <w:t>Включает все тексты, действующие на настоящий момент:</w:t>
      </w:r>
      <w:r w:rsidR="007C5CE5" w:rsidRPr="00597542">
        <w:rPr>
          <w:sz w:val="18"/>
          <w:szCs w:val="18"/>
        </w:rPr>
        <w:br/>
      </w:r>
      <w:r w:rsidR="001321C2">
        <w:rPr>
          <w:sz w:val="18"/>
          <w:szCs w:val="18"/>
        </w:rPr>
        <w:t xml:space="preserve">Дополнение </w:t>
      </w:r>
      <w:r w:rsidR="001321C2" w:rsidRPr="001321C2">
        <w:rPr>
          <w:sz w:val="18"/>
          <w:szCs w:val="18"/>
        </w:rPr>
        <w:t>1</w:t>
      </w:r>
      <w:r w:rsidRPr="00597542">
        <w:rPr>
          <w:sz w:val="18"/>
          <w:szCs w:val="18"/>
        </w:rPr>
        <w:t xml:space="preserve"> к </w:t>
      </w:r>
      <w:r w:rsidR="001321C2">
        <w:rPr>
          <w:sz w:val="18"/>
          <w:szCs w:val="18"/>
        </w:rPr>
        <w:t>поправкам</w:t>
      </w:r>
      <w:r w:rsidRPr="00597542">
        <w:rPr>
          <w:sz w:val="18"/>
          <w:szCs w:val="18"/>
        </w:rPr>
        <w:t xml:space="preserve"> серии 01 к Правилам – Дата вступления в силу:</w:t>
      </w:r>
      <w:r w:rsidR="004D0EFD" w:rsidRPr="00597542">
        <w:rPr>
          <w:sz w:val="18"/>
          <w:szCs w:val="18"/>
        </w:rPr>
        <w:t xml:space="preserve"> </w:t>
      </w:r>
      <w:r w:rsidR="001321C2">
        <w:rPr>
          <w:sz w:val="18"/>
          <w:szCs w:val="18"/>
        </w:rPr>
        <w:t>10 июня 2014</w:t>
      </w:r>
      <w:r w:rsidR="004D0EFD" w:rsidRPr="00597542">
        <w:rPr>
          <w:sz w:val="18"/>
          <w:szCs w:val="18"/>
        </w:rPr>
        <w:t xml:space="preserve"> </w:t>
      </w:r>
      <w:r w:rsidRPr="00597542">
        <w:rPr>
          <w:sz w:val="18"/>
          <w:szCs w:val="18"/>
        </w:rPr>
        <w:t>года</w:t>
      </w:r>
    </w:p>
    <w:p w:rsidR="00EC1DC1" w:rsidRPr="00F966A1" w:rsidRDefault="00562ADD" w:rsidP="00F966A1">
      <w:pPr>
        <w:pStyle w:val="H1GR"/>
        <w:tabs>
          <w:tab w:val="left" w:pos="1568"/>
        </w:tabs>
        <w:spacing w:before="120" w:after="60" w:line="240" w:lineRule="auto"/>
        <w:rPr>
          <w:sz w:val="21"/>
          <w:szCs w:val="21"/>
        </w:rPr>
      </w:pPr>
      <w:r w:rsidRPr="00964011">
        <w:rPr>
          <w:sz w:val="22"/>
          <w:szCs w:val="22"/>
        </w:rPr>
        <w:tab/>
      </w:r>
      <w:r w:rsidRPr="00964011">
        <w:rPr>
          <w:sz w:val="22"/>
          <w:szCs w:val="22"/>
        </w:rPr>
        <w:tab/>
      </w:r>
      <w:r w:rsidRPr="00F966A1">
        <w:rPr>
          <w:sz w:val="21"/>
          <w:szCs w:val="21"/>
        </w:rPr>
        <w:t>Единообразные предписания, касающиеся официального утверждения:</w:t>
      </w:r>
    </w:p>
    <w:p w:rsidR="00DC3214" w:rsidRPr="00F966A1" w:rsidRDefault="00EC1DC1" w:rsidP="00F966A1">
      <w:pPr>
        <w:pStyle w:val="H1GR"/>
        <w:tabs>
          <w:tab w:val="left" w:pos="1148"/>
          <w:tab w:val="left" w:pos="1568"/>
        </w:tabs>
        <w:spacing w:before="0" w:after="60" w:line="240" w:lineRule="auto"/>
        <w:ind w:left="1568" w:hanging="1568"/>
        <w:rPr>
          <w:sz w:val="21"/>
          <w:szCs w:val="21"/>
        </w:rPr>
      </w:pPr>
      <w:r w:rsidRPr="00F966A1">
        <w:rPr>
          <w:sz w:val="21"/>
          <w:szCs w:val="21"/>
        </w:rPr>
        <w:tab/>
      </w:r>
      <w:r w:rsidRPr="00F966A1">
        <w:rPr>
          <w:sz w:val="21"/>
          <w:szCs w:val="21"/>
        </w:rPr>
        <w:tab/>
      </w:r>
      <w:r w:rsidR="00E104DE" w:rsidRPr="00F966A1">
        <w:rPr>
          <w:sz w:val="21"/>
          <w:szCs w:val="21"/>
        </w:rPr>
        <w:t>I.</w:t>
      </w:r>
      <w:r w:rsidR="00E104DE" w:rsidRPr="00F966A1">
        <w:rPr>
          <w:sz w:val="21"/>
          <w:szCs w:val="21"/>
        </w:rPr>
        <w:tab/>
        <w:t>э</w:t>
      </w:r>
      <w:r w:rsidR="00562ADD" w:rsidRPr="00F966A1">
        <w:rPr>
          <w:sz w:val="21"/>
          <w:szCs w:val="21"/>
        </w:rPr>
        <w:t xml:space="preserve">лементов специального оборудования </w:t>
      </w:r>
      <w:r w:rsidR="004928EB" w:rsidRPr="00F966A1">
        <w:rPr>
          <w:sz w:val="21"/>
          <w:szCs w:val="21"/>
        </w:rPr>
        <w:t>авто</w:t>
      </w:r>
      <w:r w:rsidR="00562ADD" w:rsidRPr="00F966A1">
        <w:rPr>
          <w:sz w:val="21"/>
          <w:szCs w:val="21"/>
        </w:rPr>
        <w:t>транспортных средств, двигатели которых работают на компримированном природном газе (КПГ)</w:t>
      </w:r>
      <w:r w:rsidR="00E104DE" w:rsidRPr="00F966A1">
        <w:rPr>
          <w:sz w:val="21"/>
          <w:szCs w:val="21"/>
        </w:rPr>
        <w:t xml:space="preserve"> и/или сжиженном природном газе (СПГ)</w:t>
      </w:r>
      <w:r w:rsidR="00562ADD" w:rsidRPr="00F966A1">
        <w:rPr>
          <w:sz w:val="21"/>
          <w:szCs w:val="21"/>
        </w:rPr>
        <w:t>;</w:t>
      </w:r>
    </w:p>
    <w:p w:rsidR="002313C0" w:rsidRPr="00F966A1" w:rsidRDefault="00EC1DC1" w:rsidP="003C6EF8">
      <w:pPr>
        <w:pStyle w:val="H1GR"/>
        <w:tabs>
          <w:tab w:val="left" w:pos="1148"/>
          <w:tab w:val="left" w:pos="1568"/>
        </w:tabs>
        <w:spacing w:before="0" w:after="0" w:line="240" w:lineRule="auto"/>
        <w:ind w:left="1571" w:hanging="1571"/>
        <w:rPr>
          <w:sz w:val="21"/>
          <w:szCs w:val="21"/>
        </w:rPr>
      </w:pPr>
      <w:r w:rsidRPr="00F966A1">
        <w:rPr>
          <w:sz w:val="21"/>
          <w:szCs w:val="21"/>
        </w:rPr>
        <w:tab/>
      </w:r>
      <w:r w:rsidRPr="00F966A1">
        <w:rPr>
          <w:sz w:val="21"/>
          <w:szCs w:val="21"/>
        </w:rPr>
        <w:tab/>
      </w:r>
      <w:r w:rsidR="00E104DE" w:rsidRPr="00F966A1">
        <w:rPr>
          <w:sz w:val="21"/>
          <w:szCs w:val="21"/>
        </w:rPr>
        <w:t>II.</w:t>
      </w:r>
      <w:r w:rsidR="00E104DE" w:rsidRPr="00F966A1">
        <w:rPr>
          <w:sz w:val="21"/>
          <w:szCs w:val="21"/>
        </w:rPr>
        <w:tab/>
        <w:t>т</w:t>
      </w:r>
      <w:r w:rsidR="00562ADD" w:rsidRPr="00F966A1">
        <w:rPr>
          <w:sz w:val="21"/>
          <w:szCs w:val="21"/>
        </w:rPr>
        <w:t>ранспортных средств в отношении установки элементов специального оборуд</w:t>
      </w:r>
      <w:r w:rsidR="00F966A1" w:rsidRPr="00F966A1">
        <w:rPr>
          <w:sz w:val="21"/>
          <w:szCs w:val="21"/>
        </w:rPr>
        <w:t>ования официально утвержденного</w:t>
      </w:r>
      <w:r w:rsidR="00F966A1" w:rsidRPr="00F966A1">
        <w:rPr>
          <w:sz w:val="21"/>
          <w:szCs w:val="21"/>
        </w:rPr>
        <w:br/>
      </w:r>
      <w:r w:rsidR="00562ADD" w:rsidRPr="00F966A1">
        <w:rPr>
          <w:sz w:val="21"/>
          <w:szCs w:val="21"/>
        </w:rPr>
        <w:t>типа для использования в их двигателях компримированного природного газа (КПГ)</w:t>
      </w:r>
      <w:r w:rsidR="00E104DE" w:rsidRPr="00F966A1">
        <w:rPr>
          <w:sz w:val="21"/>
          <w:szCs w:val="21"/>
        </w:rPr>
        <w:t xml:space="preserve"> </w:t>
      </w:r>
      <w:r w:rsidR="00F966A1" w:rsidRPr="00F966A1">
        <w:rPr>
          <w:sz w:val="21"/>
          <w:szCs w:val="21"/>
        </w:rPr>
        <w:t>и/или сжиженного природного</w:t>
      </w:r>
      <w:r w:rsidR="00F966A1" w:rsidRPr="00F966A1">
        <w:rPr>
          <w:sz w:val="21"/>
          <w:szCs w:val="21"/>
        </w:rPr>
        <w:br/>
      </w:r>
      <w:r w:rsidR="00E104DE" w:rsidRPr="00F966A1">
        <w:rPr>
          <w:sz w:val="21"/>
          <w:szCs w:val="21"/>
        </w:rPr>
        <w:t>газа (СПГ)</w:t>
      </w:r>
    </w:p>
    <w:p w:rsidR="002313C0" w:rsidRPr="00FB235D" w:rsidRDefault="002313C0" w:rsidP="00964011">
      <w:pPr>
        <w:spacing w:after="120" w:line="200" w:lineRule="atLeast"/>
        <w:jc w:val="center"/>
        <w:rPr>
          <w:u w:val="single"/>
          <w:lang w:eastAsia="ru-RU"/>
        </w:rPr>
      </w:pPr>
      <w:r>
        <w:rPr>
          <w:u w:val="single"/>
          <w:lang w:eastAsia="ru-RU"/>
        </w:rPr>
        <w:tab/>
      </w:r>
      <w:r>
        <w:rPr>
          <w:u w:val="single"/>
          <w:lang w:eastAsia="ru-RU"/>
        </w:rPr>
        <w:tab/>
      </w:r>
      <w:r>
        <w:rPr>
          <w:u w:val="single"/>
          <w:lang w:eastAsia="ru-RU"/>
        </w:rPr>
        <w:tab/>
      </w:r>
    </w:p>
    <w:p w:rsidR="002313C0" w:rsidRPr="002F2FC0" w:rsidRDefault="004E7B4E" w:rsidP="002313C0">
      <w:pPr>
        <w:pStyle w:val="SingleTxtGR0"/>
        <w:jc w:val="center"/>
      </w:pPr>
      <w:r>
        <w:rPr>
          <w:noProof/>
          <w:lang w:val="en-GB" w:eastAsia="en-GB"/>
        </w:rPr>
        <w:drawing>
          <wp:inline distT="0" distB="0" distL="0" distR="0">
            <wp:extent cx="711835" cy="607695"/>
            <wp:effectExtent l="0" t="0" r="0" b="1905"/>
            <wp:docPr id="1" name="Рисунок 1" descr="UN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OGO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835" cy="607695"/>
                    </a:xfrm>
                    <a:prstGeom prst="rect">
                      <a:avLst/>
                    </a:prstGeom>
                    <a:noFill/>
                    <a:ln>
                      <a:noFill/>
                    </a:ln>
                  </pic:spPr>
                </pic:pic>
              </a:graphicData>
            </a:graphic>
          </wp:inline>
        </w:drawing>
      </w:r>
    </w:p>
    <w:p w:rsidR="000B223B" w:rsidRDefault="00964011" w:rsidP="000B223B">
      <w:pPr>
        <w:pStyle w:val="SingleTxtGR0"/>
        <w:jc w:val="center"/>
        <w:rPr>
          <w:b/>
        </w:rPr>
      </w:pPr>
      <w:r w:rsidRPr="00597542">
        <w:rPr>
          <w:b/>
        </w:rPr>
        <w:t>ОРГАНИЗАЦИЯ ОБЪЕДИНЕННЫХ НАЦИЙ</w:t>
      </w:r>
    </w:p>
    <w:p w:rsidR="001321C2" w:rsidRPr="00597542" w:rsidRDefault="001321C2" w:rsidP="000B223B">
      <w:pPr>
        <w:pStyle w:val="SingleTxtGR0"/>
        <w:jc w:val="center"/>
        <w:rPr>
          <w:b/>
        </w:rPr>
        <w:sectPr w:rsidR="001321C2" w:rsidRPr="00597542" w:rsidSect="00163E91">
          <w:headerReference w:type="even" r:id="rId10"/>
          <w:headerReference w:type="default" r:id="rId11"/>
          <w:footerReference w:type="even" r:id="rId12"/>
          <w:footerReference w:type="default" r:id="rId13"/>
          <w:footerReference w:type="first" r:id="rId14"/>
          <w:type w:val="continuous"/>
          <w:pgSz w:w="11907" w:h="16840" w:code="9"/>
          <w:pgMar w:top="1701" w:right="1134" w:bottom="2268" w:left="1134" w:header="1134" w:footer="1701" w:gutter="0"/>
          <w:cols w:space="720"/>
          <w:titlePg/>
          <w:docGrid w:linePitch="360"/>
        </w:sectPr>
      </w:pPr>
    </w:p>
    <w:p w:rsidR="00487457" w:rsidRPr="00B016D1" w:rsidRDefault="00487457" w:rsidP="00CD0282">
      <w:pPr>
        <w:pStyle w:val="HChGR"/>
      </w:pPr>
      <w:r w:rsidRPr="00B016D1">
        <w:lastRenderedPageBreak/>
        <w:t>Правила № 110</w:t>
      </w:r>
    </w:p>
    <w:p w:rsidR="00487457" w:rsidRPr="00F700B6" w:rsidRDefault="00487457" w:rsidP="0051267A">
      <w:pPr>
        <w:pStyle w:val="HChGR"/>
      </w:pPr>
      <w:r w:rsidRPr="00F700B6">
        <w:tab/>
      </w:r>
      <w:r w:rsidRPr="00F700B6">
        <w:tab/>
        <w:t>Единообразные предписания, касающиеся</w:t>
      </w:r>
      <w:r w:rsidR="00F700B6">
        <w:t xml:space="preserve"> </w:t>
      </w:r>
      <w:r w:rsidRPr="00F700B6">
        <w:t>официального утверждения:</w:t>
      </w:r>
    </w:p>
    <w:p w:rsidR="00487457" w:rsidRPr="00F700B6" w:rsidRDefault="00487457" w:rsidP="003B6DD3">
      <w:pPr>
        <w:pStyle w:val="HChGR"/>
        <w:ind w:left="1701" w:hanging="553"/>
      </w:pPr>
      <w:r w:rsidRPr="00F700B6">
        <w:rPr>
          <w:lang w:val="en-US"/>
        </w:rPr>
        <w:t>I</w:t>
      </w:r>
      <w:r w:rsidRPr="00F700B6">
        <w:t>.</w:t>
      </w:r>
      <w:r w:rsidRPr="00F700B6">
        <w:tab/>
      </w:r>
      <w:r w:rsidR="00300708" w:rsidRPr="00F700B6">
        <w:t>э</w:t>
      </w:r>
      <w:r w:rsidRPr="00F700B6">
        <w:t xml:space="preserve">лементов специального оборудования </w:t>
      </w:r>
      <w:r w:rsidR="004464FD">
        <w:t>авто</w:t>
      </w:r>
      <w:r w:rsidRPr="00F700B6">
        <w:t>транспортных средств, двигатели которых работают на компримированном природном газе (КПГ)</w:t>
      </w:r>
      <w:r w:rsidR="00A06536">
        <w:t xml:space="preserve"> </w:t>
      </w:r>
      <w:r w:rsidR="00A06536" w:rsidRPr="00642473">
        <w:t>и/или сжиженном природном газе (СПГ)</w:t>
      </w:r>
      <w:r w:rsidRPr="00F700B6">
        <w:t>;</w:t>
      </w:r>
    </w:p>
    <w:p w:rsidR="00487457" w:rsidRPr="0051267A" w:rsidRDefault="00487457" w:rsidP="003B6DD3">
      <w:pPr>
        <w:pStyle w:val="HChGR"/>
        <w:ind w:left="1701" w:hanging="553"/>
      </w:pPr>
      <w:r w:rsidRPr="0051267A">
        <w:t>II.</w:t>
      </w:r>
      <w:r w:rsidRPr="0051267A">
        <w:tab/>
      </w:r>
      <w:r w:rsidR="00300708" w:rsidRPr="0051267A">
        <w:t>т</w:t>
      </w:r>
      <w:r w:rsidRPr="0051267A">
        <w:t>ранспортных средств в отношении установки элементов специального оборудования официально утвержденного типа для использования в их двигателях компримированного природного газа (КПГ)</w:t>
      </w:r>
      <w:r w:rsidR="003B6DD3" w:rsidRPr="003B6DD3">
        <w:br/>
      </w:r>
      <w:r w:rsidR="00A06536" w:rsidRPr="00642473">
        <w:t>и/или сжиженного природного газа (СПГ)</w:t>
      </w:r>
    </w:p>
    <w:p w:rsidR="002B656D" w:rsidRDefault="002B656D" w:rsidP="00B8566E">
      <w:pPr>
        <w:tabs>
          <w:tab w:val="right" w:pos="850"/>
          <w:tab w:val="left" w:pos="1134"/>
          <w:tab w:val="left" w:pos="1559"/>
          <w:tab w:val="left" w:pos="1984"/>
          <w:tab w:val="left" w:leader="dot" w:pos="8787"/>
          <w:tab w:val="right" w:pos="9638"/>
        </w:tabs>
        <w:suppressAutoHyphens/>
        <w:spacing w:before="240" w:after="120"/>
        <w:rPr>
          <w:sz w:val="28"/>
        </w:rPr>
      </w:pPr>
      <w:r>
        <w:rPr>
          <w:sz w:val="28"/>
        </w:rPr>
        <w:t>Содержание</w:t>
      </w:r>
    </w:p>
    <w:p w:rsidR="002B656D" w:rsidRDefault="002B656D" w:rsidP="002B656D">
      <w:pPr>
        <w:tabs>
          <w:tab w:val="right" w:pos="9638"/>
        </w:tabs>
        <w:suppressAutoHyphens/>
        <w:spacing w:after="120"/>
        <w:ind w:left="283"/>
        <w:rPr>
          <w:sz w:val="18"/>
        </w:rPr>
      </w:pPr>
      <w:r>
        <w:rPr>
          <w:i/>
          <w:sz w:val="18"/>
        </w:rPr>
        <w:tab/>
        <w:t>Стр.</w:t>
      </w:r>
    </w:p>
    <w:p w:rsidR="00487457" w:rsidRPr="00B016D1" w:rsidRDefault="00487457">
      <w:pPr>
        <w:tabs>
          <w:tab w:val="left" w:pos="567"/>
          <w:tab w:val="left" w:pos="1134"/>
          <w:tab w:val="left" w:pos="1701"/>
          <w:tab w:val="left" w:pos="2268"/>
          <w:tab w:val="center" w:pos="9122"/>
        </w:tabs>
        <w:spacing w:line="240" w:lineRule="auto"/>
      </w:pPr>
      <w:r>
        <w:t>Правила</w:t>
      </w:r>
    </w:p>
    <w:p w:rsidR="00487457" w:rsidRPr="003D2359" w:rsidRDefault="00A15981" w:rsidP="0025296A">
      <w:pPr>
        <w:tabs>
          <w:tab w:val="left" w:pos="567"/>
          <w:tab w:val="left" w:pos="1134"/>
          <w:tab w:val="left" w:pos="1701"/>
          <w:tab w:val="left" w:pos="2268"/>
          <w:tab w:val="right" w:leader="dot" w:pos="8483"/>
          <w:tab w:val="right" w:pos="9561"/>
        </w:tabs>
        <w:spacing w:before="120" w:line="240" w:lineRule="auto"/>
      </w:pPr>
      <w:r>
        <w:tab/>
      </w:r>
      <w:r w:rsidR="00487457" w:rsidRPr="00B016D1">
        <w:t>1.</w:t>
      </w:r>
      <w:r w:rsidR="00487457" w:rsidRPr="00B016D1">
        <w:tab/>
        <w:t xml:space="preserve">Область применения </w:t>
      </w:r>
      <w:r w:rsidR="00487457" w:rsidRPr="00B016D1">
        <w:tab/>
      </w:r>
      <w:r w:rsidR="0023224D">
        <w:tab/>
      </w:r>
      <w:r w:rsidR="003D2359" w:rsidRPr="003D2359">
        <w:t>7</w:t>
      </w:r>
    </w:p>
    <w:p w:rsidR="00A23674" w:rsidRPr="003D2359" w:rsidRDefault="00A15981" w:rsidP="003B6DD3">
      <w:pPr>
        <w:tabs>
          <w:tab w:val="left" w:pos="567"/>
          <w:tab w:val="left" w:pos="1134"/>
          <w:tab w:val="left" w:pos="1701"/>
          <w:tab w:val="right" w:leader="dot" w:pos="8483"/>
          <w:tab w:val="right" w:pos="9561"/>
        </w:tabs>
        <w:spacing w:before="120" w:line="240" w:lineRule="auto"/>
      </w:pPr>
      <w:r>
        <w:tab/>
      </w:r>
      <w:r w:rsidR="00487457" w:rsidRPr="00B016D1">
        <w:t>2.</w:t>
      </w:r>
      <w:r w:rsidR="00487457" w:rsidRPr="00B016D1">
        <w:tab/>
      </w:r>
      <w:r w:rsidR="00A23674">
        <w:t>Стандарты</w:t>
      </w:r>
      <w:r w:rsidR="003B6DD3">
        <w:t xml:space="preserve"> </w:t>
      </w:r>
      <w:r w:rsidR="003B6DD3">
        <w:tab/>
      </w:r>
      <w:r w:rsidR="00A23674">
        <w:tab/>
      </w:r>
      <w:r w:rsidR="003D2359" w:rsidRPr="003D2359">
        <w:t>7</w:t>
      </w:r>
    </w:p>
    <w:p w:rsidR="00A15981" w:rsidRPr="002E5933" w:rsidRDefault="00A23674" w:rsidP="00A23674">
      <w:pPr>
        <w:tabs>
          <w:tab w:val="left" w:pos="567"/>
          <w:tab w:val="left" w:pos="1134"/>
          <w:tab w:val="left" w:pos="1701"/>
          <w:tab w:val="left" w:pos="2268"/>
          <w:tab w:val="right" w:leader="dot" w:pos="8483"/>
          <w:tab w:val="right" w:pos="9561"/>
          <w:tab w:val="right" w:pos="9659"/>
        </w:tabs>
        <w:spacing w:before="120" w:line="240" w:lineRule="auto"/>
      </w:pPr>
      <w:r>
        <w:tab/>
        <w:t>3.</w:t>
      </w:r>
      <w:r>
        <w:tab/>
        <w:t>К</w:t>
      </w:r>
      <w:r w:rsidR="00487457" w:rsidRPr="00B016D1">
        <w:t xml:space="preserve">лассификация элементов оборудования </w:t>
      </w:r>
      <w:r w:rsidR="00487457" w:rsidRPr="00B016D1">
        <w:tab/>
      </w:r>
      <w:r w:rsidR="0025296A">
        <w:tab/>
      </w:r>
      <w:r w:rsidR="00584C20">
        <w:t>1</w:t>
      </w:r>
      <w:r w:rsidR="00584C20" w:rsidRPr="002E5933">
        <w:t>2</w:t>
      </w:r>
    </w:p>
    <w:p w:rsidR="00A23674" w:rsidRPr="003D2359" w:rsidRDefault="00A23674" w:rsidP="00A23674">
      <w:pPr>
        <w:tabs>
          <w:tab w:val="left" w:pos="567"/>
          <w:tab w:val="left" w:pos="1134"/>
          <w:tab w:val="left" w:pos="1701"/>
          <w:tab w:val="left" w:pos="2268"/>
          <w:tab w:val="right" w:leader="dot" w:pos="8483"/>
          <w:tab w:val="right" w:pos="9561"/>
          <w:tab w:val="right" w:pos="9659"/>
        </w:tabs>
        <w:spacing w:before="120" w:line="240" w:lineRule="auto"/>
      </w:pPr>
      <w:r>
        <w:tab/>
        <w:t>4.</w:t>
      </w:r>
      <w:r>
        <w:tab/>
        <w:t xml:space="preserve">Определения </w:t>
      </w:r>
      <w:r>
        <w:tab/>
      </w:r>
      <w:r>
        <w:tab/>
      </w:r>
      <w:r w:rsidR="003D2359" w:rsidRPr="003D2359">
        <w:t>14</w:t>
      </w:r>
    </w:p>
    <w:p w:rsidR="00487457" w:rsidRPr="003D2359" w:rsidRDefault="00487457" w:rsidP="0025296A">
      <w:pPr>
        <w:tabs>
          <w:tab w:val="left" w:pos="567"/>
          <w:tab w:val="left" w:pos="1134"/>
          <w:tab w:val="left" w:pos="1701"/>
          <w:tab w:val="left" w:pos="2268"/>
          <w:tab w:val="right" w:leader="dot" w:pos="8483"/>
          <w:tab w:val="right" w:pos="9561"/>
          <w:tab w:val="right" w:pos="9659"/>
        </w:tabs>
        <w:spacing w:before="120" w:line="240" w:lineRule="auto"/>
        <w:ind w:left="1134" w:hanging="1134"/>
      </w:pPr>
      <w:r w:rsidRPr="00B016D1">
        <w:t>Ч</w:t>
      </w:r>
      <w:r>
        <w:t>асть</w:t>
      </w:r>
      <w:r w:rsidRPr="00B016D1">
        <w:t xml:space="preserve"> </w:t>
      </w:r>
      <w:r w:rsidRPr="00B016D1">
        <w:rPr>
          <w:lang w:val="en-US"/>
        </w:rPr>
        <w:t>I</w:t>
      </w:r>
      <w:r>
        <w:tab/>
        <w:t>О</w:t>
      </w:r>
      <w:r w:rsidRPr="00524C30">
        <w:t>фициально</w:t>
      </w:r>
      <w:r>
        <w:t xml:space="preserve">е </w:t>
      </w:r>
      <w:r w:rsidRPr="00524C30">
        <w:t>утверждени</w:t>
      </w:r>
      <w:r>
        <w:t xml:space="preserve">е </w:t>
      </w:r>
      <w:r w:rsidRPr="00524C30">
        <w:t>элементов специального обору</w:t>
      </w:r>
      <w:r w:rsidR="003B6DD3">
        <w:t>дования</w:t>
      </w:r>
      <w:r w:rsidR="0025296A">
        <w:br/>
      </w:r>
      <w:r w:rsidR="008106F0">
        <w:t>авто</w:t>
      </w:r>
      <w:r w:rsidRPr="00524C30">
        <w:t>транспортных средств</w:t>
      </w:r>
      <w:r w:rsidR="003B6DD3">
        <w:t>, двигатели которых работают на</w:t>
      </w:r>
      <w:r w:rsidR="0025296A">
        <w:br/>
      </w:r>
      <w:r>
        <w:t>компримированном</w:t>
      </w:r>
      <w:r w:rsidRPr="00524C30">
        <w:t xml:space="preserve"> природном газе (</w:t>
      </w:r>
      <w:r>
        <w:t>КПГ</w:t>
      </w:r>
      <w:r w:rsidRPr="00524C30">
        <w:t>)</w:t>
      </w:r>
      <w:r w:rsidR="0023224D">
        <w:t xml:space="preserve"> </w:t>
      </w:r>
      <w:r w:rsidR="003B6DD3">
        <w:t>и/или сжиженном</w:t>
      </w:r>
      <w:r w:rsidR="00401027">
        <w:br/>
      </w:r>
      <w:r w:rsidR="00401027" w:rsidRPr="00642473">
        <w:t>природном газе (СПГ)</w:t>
      </w:r>
      <w:r w:rsidR="00E31D03" w:rsidRPr="00E31D03">
        <w:t xml:space="preserve"> </w:t>
      </w:r>
      <w:r>
        <w:tab/>
      </w:r>
      <w:r w:rsidR="0025296A">
        <w:tab/>
      </w:r>
      <w:r w:rsidR="003D2359" w:rsidRPr="003D2359">
        <w:t>22</w:t>
      </w:r>
    </w:p>
    <w:p w:rsidR="00487457" w:rsidRPr="003D2359" w:rsidRDefault="0023224D" w:rsidP="0025296A">
      <w:pPr>
        <w:tabs>
          <w:tab w:val="left" w:pos="567"/>
          <w:tab w:val="left" w:pos="1134"/>
          <w:tab w:val="left" w:pos="1701"/>
          <w:tab w:val="left" w:pos="2268"/>
          <w:tab w:val="right" w:leader="dot" w:pos="8483"/>
          <w:tab w:val="right" w:pos="9561"/>
          <w:tab w:val="right" w:pos="9659"/>
        </w:tabs>
        <w:spacing w:before="120" w:line="240" w:lineRule="auto"/>
      </w:pPr>
      <w:r>
        <w:tab/>
      </w:r>
      <w:r w:rsidR="00401027">
        <w:t>5</w:t>
      </w:r>
      <w:r w:rsidR="00487457" w:rsidRPr="00B016D1">
        <w:t>.</w:t>
      </w:r>
      <w:r w:rsidR="00487457" w:rsidRPr="00B016D1">
        <w:tab/>
        <w:t>Заявка на офиц</w:t>
      </w:r>
      <w:r>
        <w:t xml:space="preserve">иальное утверждение </w:t>
      </w:r>
      <w:r>
        <w:tab/>
      </w:r>
      <w:r w:rsidR="00E017B0">
        <w:tab/>
      </w:r>
      <w:r w:rsidR="003D2359" w:rsidRPr="003D2359">
        <w:t>22</w:t>
      </w:r>
    </w:p>
    <w:p w:rsidR="00487457" w:rsidRPr="003D2359" w:rsidRDefault="006B2942" w:rsidP="006B2942">
      <w:pPr>
        <w:tabs>
          <w:tab w:val="left" w:pos="567"/>
          <w:tab w:val="left" w:pos="1134"/>
          <w:tab w:val="left" w:pos="1701"/>
          <w:tab w:val="left" w:pos="2268"/>
          <w:tab w:val="right" w:leader="dot" w:pos="8483"/>
          <w:tab w:val="right" w:pos="9561"/>
          <w:tab w:val="right" w:pos="9659"/>
        </w:tabs>
        <w:spacing w:before="120" w:line="240" w:lineRule="auto"/>
      </w:pPr>
      <w:r>
        <w:tab/>
      </w:r>
      <w:r w:rsidR="00401027">
        <w:t>6</w:t>
      </w:r>
      <w:r w:rsidR="00487457" w:rsidRPr="00487457">
        <w:t>.</w:t>
      </w:r>
      <w:r w:rsidR="00487457" w:rsidRPr="00487457">
        <w:tab/>
        <w:t xml:space="preserve">Маркировка </w:t>
      </w:r>
      <w:r w:rsidR="00487457" w:rsidRPr="00487457">
        <w:tab/>
      </w:r>
      <w:r w:rsidR="00487457" w:rsidRPr="00487457">
        <w:tab/>
      </w:r>
      <w:r w:rsidR="003D2359" w:rsidRPr="003D2359">
        <w:t>22</w:t>
      </w:r>
    </w:p>
    <w:p w:rsidR="00487457" w:rsidRPr="003D2359" w:rsidRDefault="006B2942" w:rsidP="006969C5">
      <w:pPr>
        <w:tabs>
          <w:tab w:val="left" w:pos="567"/>
          <w:tab w:val="left" w:pos="1134"/>
          <w:tab w:val="left" w:pos="1701"/>
          <w:tab w:val="left" w:pos="2268"/>
          <w:tab w:val="right" w:leader="dot" w:pos="8483"/>
          <w:tab w:val="right" w:pos="9561"/>
          <w:tab w:val="right" w:pos="9659"/>
        </w:tabs>
        <w:spacing w:before="120" w:line="240" w:lineRule="auto"/>
      </w:pPr>
      <w:r>
        <w:tab/>
      </w:r>
      <w:r w:rsidR="00401027">
        <w:t>7</w:t>
      </w:r>
      <w:r w:rsidR="00487457" w:rsidRPr="00B016D1">
        <w:t>.</w:t>
      </w:r>
      <w:r w:rsidR="00487457" w:rsidRPr="00B016D1">
        <w:tab/>
        <w:t xml:space="preserve">Официальное утверждение </w:t>
      </w:r>
      <w:r w:rsidR="00487457" w:rsidRPr="00B016D1">
        <w:tab/>
      </w:r>
      <w:r w:rsidR="00487457" w:rsidRPr="00B016D1">
        <w:tab/>
      </w:r>
      <w:r w:rsidR="003D2359" w:rsidRPr="003D2359">
        <w:t>23</w:t>
      </w:r>
    </w:p>
    <w:p w:rsidR="00487457" w:rsidRPr="003D2359" w:rsidRDefault="006969C5" w:rsidP="0025296A">
      <w:pPr>
        <w:tabs>
          <w:tab w:val="left" w:pos="567"/>
          <w:tab w:val="left" w:pos="1134"/>
          <w:tab w:val="left" w:pos="1701"/>
          <w:tab w:val="left" w:pos="2268"/>
          <w:tab w:val="right" w:leader="dot" w:pos="8483"/>
          <w:tab w:val="right" w:pos="9561"/>
        </w:tabs>
        <w:spacing w:before="120" w:line="240" w:lineRule="auto"/>
      </w:pPr>
      <w:r>
        <w:tab/>
      </w:r>
      <w:r w:rsidR="00401027">
        <w:t>8</w:t>
      </w:r>
      <w:r w:rsidR="00487457" w:rsidRPr="00B016D1">
        <w:t>.</w:t>
      </w:r>
      <w:r w:rsidR="00487457" w:rsidRPr="00B016D1">
        <w:tab/>
        <w:t xml:space="preserve">Технические требования к элементам оборудования </w:t>
      </w:r>
      <w:r w:rsidR="00487457">
        <w:t>КПГ</w:t>
      </w:r>
      <w:r w:rsidR="00401027">
        <w:t xml:space="preserve"> </w:t>
      </w:r>
      <w:r w:rsidR="00401027" w:rsidRPr="00642473">
        <w:t>и/или СПГ</w:t>
      </w:r>
      <w:r w:rsidR="00487457" w:rsidRPr="00B016D1">
        <w:t xml:space="preserve"> </w:t>
      </w:r>
      <w:r w:rsidR="00487457" w:rsidRPr="00B016D1">
        <w:tab/>
      </w:r>
      <w:r w:rsidR="00487457" w:rsidRPr="00B016D1">
        <w:tab/>
      </w:r>
      <w:r w:rsidR="003D2359" w:rsidRPr="003D2359">
        <w:t>25</w:t>
      </w:r>
    </w:p>
    <w:p w:rsidR="003531FB" w:rsidRPr="003D2359" w:rsidRDefault="003531FB" w:rsidP="00CE22D4">
      <w:pPr>
        <w:tabs>
          <w:tab w:val="left" w:pos="567"/>
          <w:tab w:val="left" w:pos="1134"/>
          <w:tab w:val="left" w:pos="1701"/>
          <w:tab w:val="left" w:pos="2268"/>
          <w:tab w:val="right" w:leader="dot" w:pos="8483"/>
          <w:tab w:val="right" w:pos="9561"/>
        </w:tabs>
        <w:spacing w:before="120" w:line="240" w:lineRule="auto"/>
        <w:ind w:left="1134" w:hanging="1134"/>
      </w:pPr>
      <w:r>
        <w:tab/>
      </w:r>
      <w:r w:rsidR="00401027">
        <w:t>9</w:t>
      </w:r>
      <w:r w:rsidR="00487457" w:rsidRPr="00B016D1">
        <w:t>.</w:t>
      </w:r>
      <w:r w:rsidR="00487457" w:rsidRPr="00B016D1">
        <w:tab/>
        <w:t xml:space="preserve">Модификация типа элемента оборудования </w:t>
      </w:r>
      <w:r w:rsidR="00487457">
        <w:t>КПГ</w:t>
      </w:r>
      <w:r w:rsidR="00487457" w:rsidRPr="00B016D1">
        <w:t xml:space="preserve"> </w:t>
      </w:r>
      <w:r w:rsidR="003B6DD3">
        <w:t>и/или СП</w:t>
      </w:r>
      <w:r w:rsidR="00401027" w:rsidRPr="00B016D1">
        <w:t xml:space="preserve"> </w:t>
      </w:r>
      <w:r w:rsidR="00401027">
        <w:br/>
      </w:r>
      <w:r w:rsidR="00487457" w:rsidRPr="00B016D1">
        <w:t>и распространение</w:t>
      </w:r>
      <w:r>
        <w:t xml:space="preserve"> </w:t>
      </w:r>
      <w:r w:rsidR="00487457" w:rsidRPr="00B016D1">
        <w:t xml:space="preserve">официального утверждения </w:t>
      </w:r>
      <w:r w:rsidR="00487457" w:rsidRPr="00B016D1">
        <w:tab/>
      </w:r>
      <w:r>
        <w:tab/>
      </w:r>
      <w:r w:rsidR="003D2359" w:rsidRPr="003D2359">
        <w:t>27</w:t>
      </w:r>
    </w:p>
    <w:p w:rsidR="003531FB" w:rsidRPr="003D2359" w:rsidRDefault="003531FB" w:rsidP="00A23674">
      <w:pPr>
        <w:tabs>
          <w:tab w:val="left" w:pos="567"/>
          <w:tab w:val="left" w:pos="1134"/>
          <w:tab w:val="left" w:pos="1701"/>
          <w:tab w:val="left" w:pos="2268"/>
          <w:tab w:val="right" w:leader="dot" w:pos="8483"/>
          <w:tab w:val="right" w:pos="9561"/>
        </w:tabs>
        <w:spacing w:before="120" w:line="240" w:lineRule="auto"/>
      </w:pPr>
      <w:r>
        <w:tab/>
      </w:r>
      <w:r w:rsidR="00401027">
        <w:t>10</w:t>
      </w:r>
      <w:r w:rsidR="00487457" w:rsidRPr="00B016D1">
        <w:t>.</w:t>
      </w:r>
      <w:r w:rsidR="00487457" w:rsidRPr="00B016D1">
        <w:tab/>
        <w:t>(Не определен)</w:t>
      </w:r>
      <w:r w:rsidR="00A92BB1">
        <w:t xml:space="preserve"> </w:t>
      </w:r>
      <w:r w:rsidR="00487457" w:rsidRPr="00B016D1">
        <w:tab/>
      </w:r>
      <w:r w:rsidR="00487457" w:rsidRPr="00B016D1">
        <w:tab/>
      </w:r>
      <w:r w:rsidR="003D2359" w:rsidRPr="003D2359">
        <w:t>28</w:t>
      </w:r>
    </w:p>
    <w:p w:rsidR="003531FB" w:rsidRPr="003D2359" w:rsidRDefault="003531FB" w:rsidP="00A23674">
      <w:pPr>
        <w:tabs>
          <w:tab w:val="left" w:pos="567"/>
          <w:tab w:val="left" w:pos="1134"/>
          <w:tab w:val="left" w:pos="1701"/>
          <w:tab w:val="left" w:pos="2268"/>
          <w:tab w:val="right" w:leader="dot" w:pos="8483"/>
          <w:tab w:val="right" w:pos="9561"/>
        </w:tabs>
        <w:spacing w:before="120" w:line="240" w:lineRule="auto"/>
      </w:pPr>
      <w:r>
        <w:tab/>
      </w:r>
      <w:r w:rsidR="00401027">
        <w:t>11</w:t>
      </w:r>
      <w:r w:rsidR="00487457" w:rsidRPr="00B016D1">
        <w:t>.</w:t>
      </w:r>
      <w:r w:rsidR="00487457" w:rsidRPr="00B016D1">
        <w:tab/>
        <w:t xml:space="preserve">Соответствие производства </w:t>
      </w:r>
      <w:r w:rsidR="00487457" w:rsidRPr="00B016D1">
        <w:tab/>
      </w:r>
      <w:r w:rsidR="00487457" w:rsidRPr="00B016D1">
        <w:tab/>
      </w:r>
      <w:r w:rsidR="003D2359" w:rsidRPr="003D2359">
        <w:t>28</w:t>
      </w:r>
    </w:p>
    <w:p w:rsidR="003531FB" w:rsidRPr="003D2359" w:rsidRDefault="003531FB" w:rsidP="00A23674">
      <w:pPr>
        <w:tabs>
          <w:tab w:val="left" w:pos="567"/>
          <w:tab w:val="left" w:pos="1134"/>
          <w:tab w:val="left" w:pos="1701"/>
          <w:tab w:val="left" w:pos="2268"/>
          <w:tab w:val="right" w:leader="dot" w:pos="8483"/>
          <w:tab w:val="right" w:pos="9561"/>
        </w:tabs>
        <w:spacing w:before="120" w:line="240" w:lineRule="auto"/>
      </w:pPr>
      <w:r>
        <w:tab/>
      </w:r>
      <w:r w:rsidR="00401027">
        <w:t>12</w:t>
      </w:r>
      <w:r w:rsidR="00487457" w:rsidRPr="00B016D1">
        <w:t>.</w:t>
      </w:r>
      <w:r w:rsidR="00487457" w:rsidRPr="00B016D1">
        <w:tab/>
        <w:t xml:space="preserve">Санкции за несоответствие производства </w:t>
      </w:r>
      <w:r w:rsidR="00487457" w:rsidRPr="00B016D1">
        <w:tab/>
      </w:r>
      <w:r w:rsidR="00487457" w:rsidRPr="00B016D1">
        <w:tab/>
      </w:r>
      <w:r w:rsidR="003D2359" w:rsidRPr="003D2359">
        <w:t>28</w:t>
      </w:r>
    </w:p>
    <w:p w:rsidR="003531FB" w:rsidRPr="00CE22D4" w:rsidRDefault="003531FB" w:rsidP="00A23674">
      <w:pPr>
        <w:tabs>
          <w:tab w:val="left" w:pos="567"/>
          <w:tab w:val="left" w:pos="1134"/>
          <w:tab w:val="left" w:pos="1701"/>
          <w:tab w:val="left" w:pos="2268"/>
          <w:tab w:val="right" w:leader="dot" w:pos="8483"/>
          <w:tab w:val="right" w:pos="9561"/>
        </w:tabs>
        <w:spacing w:before="120" w:line="240" w:lineRule="auto"/>
      </w:pPr>
      <w:r>
        <w:tab/>
      </w:r>
      <w:r w:rsidR="00401027">
        <w:t>13</w:t>
      </w:r>
      <w:r w:rsidR="00487457" w:rsidRPr="00B016D1">
        <w:t>.</w:t>
      </w:r>
      <w:r w:rsidR="00487457" w:rsidRPr="00B016D1">
        <w:tab/>
        <w:t>(Не определен)</w:t>
      </w:r>
      <w:r w:rsidR="00A92BB1">
        <w:t xml:space="preserve"> </w:t>
      </w:r>
      <w:r w:rsidR="00487457" w:rsidRPr="00B016D1">
        <w:tab/>
      </w:r>
      <w:r w:rsidR="00487457" w:rsidRPr="00B016D1">
        <w:tab/>
      </w:r>
      <w:r w:rsidR="00CE22D4">
        <w:t>2</w:t>
      </w:r>
      <w:r w:rsidR="00CE22D4" w:rsidRPr="00CE22D4">
        <w:t>9</w:t>
      </w:r>
    </w:p>
    <w:p w:rsidR="008B0F50" w:rsidRPr="00CE22D4" w:rsidRDefault="003531FB" w:rsidP="00A23674">
      <w:pPr>
        <w:tabs>
          <w:tab w:val="left" w:pos="567"/>
          <w:tab w:val="left" w:pos="1134"/>
          <w:tab w:val="left" w:pos="1701"/>
          <w:tab w:val="left" w:pos="2268"/>
          <w:tab w:val="right" w:leader="dot" w:pos="8483"/>
          <w:tab w:val="right" w:pos="9561"/>
        </w:tabs>
        <w:spacing w:before="120" w:line="240" w:lineRule="auto"/>
      </w:pPr>
      <w:r>
        <w:tab/>
      </w:r>
      <w:r w:rsidR="00401027">
        <w:t>14</w:t>
      </w:r>
      <w:r w:rsidR="00487457" w:rsidRPr="00B016D1">
        <w:t>.</w:t>
      </w:r>
      <w:r w:rsidR="00487457" w:rsidRPr="00B016D1">
        <w:tab/>
        <w:t xml:space="preserve">Окончательное прекращение производства </w:t>
      </w:r>
      <w:r w:rsidR="00487457" w:rsidRPr="00B016D1">
        <w:tab/>
      </w:r>
      <w:r w:rsidR="00487457" w:rsidRPr="00B016D1">
        <w:tab/>
      </w:r>
      <w:r w:rsidR="00CE22D4">
        <w:t>2</w:t>
      </w:r>
      <w:r w:rsidR="00CE22D4" w:rsidRPr="00CE22D4">
        <w:t>9</w:t>
      </w:r>
    </w:p>
    <w:p w:rsidR="008B0F50" w:rsidRPr="003D2359" w:rsidRDefault="008B0F50" w:rsidP="003B6DD3">
      <w:pPr>
        <w:tabs>
          <w:tab w:val="left" w:pos="567"/>
          <w:tab w:val="left" w:pos="1134"/>
          <w:tab w:val="right" w:leader="dot" w:pos="8483"/>
          <w:tab w:val="right" w:pos="9561"/>
        </w:tabs>
        <w:spacing w:before="120" w:line="240" w:lineRule="auto"/>
        <w:ind w:left="1134" w:hanging="1134"/>
      </w:pPr>
      <w:r>
        <w:lastRenderedPageBreak/>
        <w:tab/>
      </w:r>
      <w:r w:rsidR="00401027">
        <w:t>15</w:t>
      </w:r>
      <w:r w:rsidR="00487457" w:rsidRPr="00B016D1">
        <w:t>.</w:t>
      </w:r>
      <w:r w:rsidR="00487457" w:rsidRPr="00B016D1">
        <w:tab/>
        <w:t>Названия и адреса технических служб, уполномоченных проводить</w:t>
      </w:r>
      <w:r w:rsidR="003B6DD3" w:rsidRPr="003B6DD3">
        <w:t xml:space="preserve"> </w:t>
      </w:r>
      <w:r w:rsidR="003B6DD3">
        <w:t>испытания</w:t>
      </w:r>
      <w:r w:rsidR="003B6DD3" w:rsidRPr="003B6DD3">
        <w:br/>
      </w:r>
      <w:r w:rsidR="00487457" w:rsidRPr="00B016D1">
        <w:t xml:space="preserve">для официального утверждения, и </w:t>
      </w:r>
      <w:r w:rsidR="00487457">
        <w:t>органов по официальному утверждению</w:t>
      </w:r>
      <w:r w:rsidR="003B6DD3" w:rsidRPr="003B6DD3">
        <w:br/>
      </w:r>
      <w:r w:rsidR="00487457" w:rsidRPr="00487457">
        <w:t>типа</w:t>
      </w:r>
      <w:r w:rsidR="003B6DD3">
        <w:t xml:space="preserve"> </w:t>
      </w:r>
      <w:r w:rsidR="003B6DD3">
        <w:tab/>
      </w:r>
      <w:r w:rsidR="003B6DD3" w:rsidRPr="003B6DD3">
        <w:tab/>
      </w:r>
      <w:r w:rsidR="003D2359" w:rsidRPr="003D2359">
        <w:t>29</w:t>
      </w:r>
    </w:p>
    <w:p w:rsidR="00F5748A" w:rsidRPr="003D2359" w:rsidRDefault="00487457" w:rsidP="003B6DD3">
      <w:pPr>
        <w:tabs>
          <w:tab w:val="left" w:pos="567"/>
          <w:tab w:val="left" w:pos="1134"/>
          <w:tab w:val="left" w:pos="1701"/>
          <w:tab w:val="left" w:pos="2268"/>
          <w:tab w:val="right" w:leader="dot" w:pos="8483"/>
          <w:tab w:val="right" w:pos="9561"/>
        </w:tabs>
        <w:spacing w:before="120" w:line="240" w:lineRule="auto"/>
        <w:ind w:left="1134" w:hanging="1134"/>
      </w:pPr>
      <w:r w:rsidRPr="00B016D1">
        <w:t xml:space="preserve">Часть </w:t>
      </w:r>
      <w:r w:rsidRPr="00B016D1">
        <w:rPr>
          <w:lang w:val="en-US"/>
        </w:rPr>
        <w:t>II</w:t>
      </w:r>
      <w:r>
        <w:tab/>
        <w:t xml:space="preserve">Официальное утверждение </w:t>
      </w:r>
      <w:r w:rsidRPr="00E86E10">
        <w:t>транспортных средств в отношении установки</w:t>
      </w:r>
      <w:r w:rsidR="003B6DD3">
        <w:br/>
      </w:r>
      <w:r w:rsidRPr="00E86E10">
        <w:t>элементов специального оборудования официально утвержденного типа для</w:t>
      </w:r>
      <w:r w:rsidR="003B6DD3">
        <w:br/>
      </w:r>
      <w:r w:rsidRPr="00E86E10">
        <w:t>использования в их двигателях</w:t>
      </w:r>
      <w:r>
        <w:t xml:space="preserve"> компримированного</w:t>
      </w:r>
      <w:r w:rsidRPr="00E86E10">
        <w:t xml:space="preserve"> природного газа (</w:t>
      </w:r>
      <w:r>
        <w:t>КПГ</w:t>
      </w:r>
      <w:r w:rsidRPr="00E86E10">
        <w:t>)</w:t>
      </w:r>
      <w:r w:rsidR="00F5748A">
        <w:t xml:space="preserve"> </w:t>
      </w:r>
      <w:r w:rsidR="00401027">
        <w:br/>
      </w:r>
      <w:r w:rsidR="00401027" w:rsidRPr="00642473">
        <w:t>и/или сжиженного природного газа (СПГ)</w:t>
      </w:r>
      <w:r w:rsidR="00FC3BCA" w:rsidRPr="00FC3BCA">
        <w:t xml:space="preserve"> </w:t>
      </w:r>
      <w:r w:rsidR="00F5748A">
        <w:tab/>
      </w:r>
      <w:r w:rsidR="00F5748A">
        <w:tab/>
      </w:r>
      <w:r w:rsidR="003D2359" w:rsidRPr="003D2359">
        <w:t>30</w:t>
      </w:r>
    </w:p>
    <w:p w:rsidR="00AA6165" w:rsidRPr="003D2359" w:rsidRDefault="00D57E3D" w:rsidP="00A23674">
      <w:pPr>
        <w:tabs>
          <w:tab w:val="left" w:pos="567"/>
          <w:tab w:val="left" w:pos="1134"/>
          <w:tab w:val="left" w:pos="1701"/>
          <w:tab w:val="left" w:pos="2268"/>
          <w:tab w:val="right" w:leader="dot" w:pos="8483"/>
          <w:tab w:val="right" w:pos="9561"/>
        </w:tabs>
        <w:spacing w:before="120" w:line="240" w:lineRule="auto"/>
      </w:pPr>
      <w:r>
        <w:tab/>
      </w:r>
      <w:r w:rsidR="00401027">
        <w:t>16</w:t>
      </w:r>
      <w:r w:rsidR="00487457" w:rsidRPr="00B016D1">
        <w:t>.</w:t>
      </w:r>
      <w:r w:rsidR="00487457" w:rsidRPr="00B016D1">
        <w:tab/>
        <w:t xml:space="preserve">Заявка на официальное утверждение </w:t>
      </w:r>
      <w:r w:rsidR="00487457" w:rsidRPr="00B016D1">
        <w:tab/>
      </w:r>
      <w:r w:rsidR="00487457" w:rsidRPr="00B016D1">
        <w:tab/>
      </w:r>
      <w:r w:rsidR="003D2359" w:rsidRPr="003D2359">
        <w:t>30</w:t>
      </w:r>
    </w:p>
    <w:p w:rsidR="00AA6165" w:rsidRPr="003D2359" w:rsidRDefault="00AA6165" w:rsidP="00A23674">
      <w:pPr>
        <w:tabs>
          <w:tab w:val="left" w:pos="567"/>
          <w:tab w:val="left" w:pos="1134"/>
          <w:tab w:val="left" w:pos="1701"/>
          <w:tab w:val="left" w:pos="2268"/>
          <w:tab w:val="right" w:leader="dot" w:pos="8483"/>
          <w:tab w:val="right" w:pos="9561"/>
        </w:tabs>
        <w:spacing w:before="120" w:line="240" w:lineRule="auto"/>
      </w:pPr>
      <w:r>
        <w:tab/>
      </w:r>
      <w:r w:rsidR="001467FC">
        <w:t>17</w:t>
      </w:r>
      <w:r w:rsidR="00487457" w:rsidRPr="00B016D1">
        <w:t>.</w:t>
      </w:r>
      <w:r w:rsidR="00487457" w:rsidRPr="00B016D1">
        <w:tab/>
        <w:t xml:space="preserve">Официальное утверждение </w:t>
      </w:r>
      <w:r w:rsidR="00487457" w:rsidRPr="00B016D1">
        <w:tab/>
      </w:r>
      <w:r w:rsidR="00487457" w:rsidRPr="00B016D1">
        <w:tab/>
      </w:r>
      <w:r w:rsidR="003D2359" w:rsidRPr="003D2359">
        <w:t>30</w:t>
      </w:r>
    </w:p>
    <w:p w:rsidR="000E0572" w:rsidRPr="003D2359" w:rsidRDefault="00AA6165" w:rsidP="00FC3BCA">
      <w:pPr>
        <w:tabs>
          <w:tab w:val="left" w:pos="567"/>
          <w:tab w:val="left" w:pos="1134"/>
          <w:tab w:val="left" w:pos="1701"/>
          <w:tab w:val="right" w:leader="dot" w:pos="8483"/>
          <w:tab w:val="right" w:pos="9561"/>
        </w:tabs>
        <w:spacing w:before="120" w:line="240" w:lineRule="auto"/>
        <w:ind w:left="1134" w:hanging="1134"/>
      </w:pPr>
      <w:r>
        <w:tab/>
      </w:r>
      <w:r w:rsidR="001467FC">
        <w:t>18</w:t>
      </w:r>
      <w:r w:rsidR="00487457" w:rsidRPr="00B016D1">
        <w:t>.</w:t>
      </w:r>
      <w:r w:rsidR="00487457" w:rsidRPr="00B016D1">
        <w:tab/>
        <w:t xml:space="preserve">Требования к установке элементов специального оборудования для </w:t>
      </w:r>
      <w:r>
        <w:br/>
      </w:r>
      <w:r w:rsidR="00487457" w:rsidRPr="00B016D1">
        <w:t xml:space="preserve">использования </w:t>
      </w:r>
      <w:r w:rsidR="00487457">
        <w:t xml:space="preserve">компримированного </w:t>
      </w:r>
      <w:r w:rsidR="00487457" w:rsidRPr="00B016D1">
        <w:t>природного газа</w:t>
      </w:r>
      <w:r w:rsidR="001467FC">
        <w:t xml:space="preserve"> </w:t>
      </w:r>
      <w:r w:rsidR="001467FC" w:rsidRPr="00642473">
        <w:t xml:space="preserve">и/или сжиженного </w:t>
      </w:r>
      <w:r w:rsidR="001467FC">
        <w:br/>
      </w:r>
      <w:r w:rsidR="001467FC" w:rsidRPr="00642473">
        <w:t>природного газа</w:t>
      </w:r>
      <w:r w:rsidR="00487457" w:rsidRPr="00B016D1">
        <w:t xml:space="preserve"> в двигателе транспортного</w:t>
      </w:r>
      <w:r w:rsidR="00487457">
        <w:t xml:space="preserve"> </w:t>
      </w:r>
      <w:r w:rsidR="00487457" w:rsidRPr="00B016D1">
        <w:t xml:space="preserve">средства </w:t>
      </w:r>
      <w:r w:rsidR="00487457" w:rsidRPr="00B016D1">
        <w:tab/>
      </w:r>
      <w:r w:rsidR="00487457" w:rsidRPr="00B016D1">
        <w:tab/>
      </w:r>
      <w:r w:rsidR="003D2359" w:rsidRPr="003D2359">
        <w:t>31</w:t>
      </w:r>
    </w:p>
    <w:p w:rsidR="00487457" w:rsidRPr="003D2359" w:rsidRDefault="000E0572" w:rsidP="00A23674">
      <w:pPr>
        <w:tabs>
          <w:tab w:val="left" w:pos="567"/>
          <w:tab w:val="left" w:pos="1134"/>
          <w:tab w:val="left" w:pos="1701"/>
          <w:tab w:val="right" w:leader="dot" w:pos="8483"/>
          <w:tab w:val="right" w:pos="9561"/>
        </w:tabs>
        <w:spacing w:before="120" w:line="240" w:lineRule="auto"/>
      </w:pPr>
      <w:r>
        <w:tab/>
      </w:r>
      <w:r w:rsidR="001467FC">
        <w:t>19</w:t>
      </w:r>
      <w:r w:rsidR="00487457" w:rsidRPr="00B016D1">
        <w:t>.</w:t>
      </w:r>
      <w:r w:rsidR="00487457" w:rsidRPr="00B016D1">
        <w:tab/>
        <w:t xml:space="preserve">Соответствие производства </w:t>
      </w:r>
      <w:r w:rsidR="00487457" w:rsidRPr="00B016D1">
        <w:tab/>
      </w:r>
      <w:r w:rsidR="00487457" w:rsidRPr="00B016D1">
        <w:tab/>
      </w:r>
      <w:r w:rsidR="003D2359" w:rsidRPr="003D2359">
        <w:t>40</w:t>
      </w:r>
    </w:p>
    <w:p w:rsidR="00487457" w:rsidRPr="002E5933" w:rsidRDefault="000E0572" w:rsidP="00A23674">
      <w:pPr>
        <w:tabs>
          <w:tab w:val="left" w:pos="567"/>
          <w:tab w:val="left" w:pos="1134"/>
          <w:tab w:val="left" w:pos="1701"/>
          <w:tab w:val="right" w:leader="dot" w:pos="8483"/>
          <w:tab w:val="right" w:pos="9561"/>
        </w:tabs>
        <w:spacing w:before="120" w:line="240" w:lineRule="auto"/>
      </w:pPr>
      <w:r>
        <w:tab/>
      </w:r>
      <w:r w:rsidR="001467FC">
        <w:t>20</w:t>
      </w:r>
      <w:r w:rsidR="00487457" w:rsidRPr="00B016D1">
        <w:t>.</w:t>
      </w:r>
      <w:r w:rsidR="00487457" w:rsidRPr="00B016D1">
        <w:tab/>
        <w:t xml:space="preserve">Санкции за несоответствие производства </w:t>
      </w:r>
      <w:r w:rsidR="00487457" w:rsidRPr="00B016D1">
        <w:tab/>
      </w:r>
      <w:r w:rsidR="00487457" w:rsidRPr="00B016D1">
        <w:tab/>
      </w:r>
      <w:r w:rsidR="00387469">
        <w:t>4</w:t>
      </w:r>
      <w:r w:rsidR="00387469" w:rsidRPr="002E5933">
        <w:t>1</w:t>
      </w:r>
    </w:p>
    <w:p w:rsidR="00074726" w:rsidRPr="003D2359" w:rsidRDefault="000E0572" w:rsidP="00FC3BCA">
      <w:pPr>
        <w:tabs>
          <w:tab w:val="left" w:pos="567"/>
          <w:tab w:val="left" w:pos="1134"/>
          <w:tab w:val="left" w:pos="1701"/>
          <w:tab w:val="right" w:leader="dot" w:pos="8483"/>
          <w:tab w:val="right" w:pos="9561"/>
        </w:tabs>
        <w:spacing w:before="120" w:line="240" w:lineRule="auto"/>
        <w:ind w:left="1134" w:hanging="1134"/>
      </w:pPr>
      <w:r>
        <w:tab/>
      </w:r>
      <w:r w:rsidR="001467FC">
        <w:t>21</w:t>
      </w:r>
      <w:r w:rsidR="00487457" w:rsidRPr="00B016D1">
        <w:t>.</w:t>
      </w:r>
      <w:r w:rsidR="00487457" w:rsidRPr="00B016D1">
        <w:tab/>
        <w:t>Модификация типа транспортного средства и распространение</w:t>
      </w:r>
      <w:r>
        <w:t xml:space="preserve"> </w:t>
      </w:r>
      <w:r w:rsidR="00487457" w:rsidRPr="00B016D1">
        <w:t>официального</w:t>
      </w:r>
      <w:r w:rsidR="00FC3BCA">
        <w:br/>
      </w:r>
      <w:r w:rsidR="00487457" w:rsidRPr="00B016D1">
        <w:t>утверждения</w:t>
      </w:r>
      <w:r w:rsidR="00FC3BCA" w:rsidRPr="00FC3BCA">
        <w:t xml:space="preserve"> </w:t>
      </w:r>
      <w:r w:rsidR="00487457" w:rsidRPr="00B016D1">
        <w:tab/>
      </w:r>
      <w:r w:rsidR="00487457" w:rsidRPr="00B016D1">
        <w:tab/>
      </w:r>
      <w:r w:rsidR="003D2359" w:rsidRPr="003D2359">
        <w:t>41</w:t>
      </w:r>
    </w:p>
    <w:p w:rsidR="00074726" w:rsidRPr="003D2359" w:rsidRDefault="00472873" w:rsidP="00A23674">
      <w:pPr>
        <w:tabs>
          <w:tab w:val="left" w:pos="567"/>
          <w:tab w:val="left" w:pos="1134"/>
          <w:tab w:val="left" w:pos="1701"/>
          <w:tab w:val="right" w:leader="dot" w:pos="8483"/>
          <w:tab w:val="right" w:pos="9561"/>
        </w:tabs>
        <w:spacing w:before="120" w:line="240" w:lineRule="auto"/>
      </w:pPr>
      <w:r>
        <w:tab/>
      </w:r>
      <w:r w:rsidR="001467FC">
        <w:t>22</w:t>
      </w:r>
      <w:r w:rsidR="00487457" w:rsidRPr="00B016D1">
        <w:t>.</w:t>
      </w:r>
      <w:r w:rsidR="00487457" w:rsidRPr="00B016D1">
        <w:tab/>
        <w:t xml:space="preserve">Окончательное прекращение производства </w:t>
      </w:r>
      <w:r w:rsidR="00487457" w:rsidRPr="00B016D1">
        <w:tab/>
      </w:r>
      <w:r w:rsidR="00487457" w:rsidRPr="00B016D1">
        <w:tab/>
      </w:r>
      <w:r w:rsidR="003D2359" w:rsidRPr="003D2359">
        <w:t>41</w:t>
      </w:r>
    </w:p>
    <w:p w:rsidR="00074726" w:rsidRPr="003D2359" w:rsidRDefault="00074726" w:rsidP="00FC3BCA">
      <w:pPr>
        <w:tabs>
          <w:tab w:val="left" w:pos="567"/>
          <w:tab w:val="left" w:pos="1134"/>
          <w:tab w:val="left" w:pos="1701"/>
          <w:tab w:val="right" w:leader="dot" w:pos="8483"/>
          <w:tab w:val="right" w:pos="9561"/>
        </w:tabs>
        <w:spacing w:before="120" w:line="240" w:lineRule="auto"/>
        <w:ind w:left="1134" w:hanging="1134"/>
      </w:pPr>
      <w:r>
        <w:tab/>
      </w:r>
      <w:r w:rsidR="001467FC">
        <w:t>23</w:t>
      </w:r>
      <w:r w:rsidR="00487457" w:rsidRPr="00B016D1">
        <w:t>.</w:t>
      </w:r>
      <w:r w:rsidR="00487457" w:rsidRPr="00B016D1">
        <w:tab/>
      </w:r>
      <w:r w:rsidR="001467FC" w:rsidRPr="00B016D1">
        <w:t>Названия и адреса технических служб, уполномоченных проводить</w:t>
      </w:r>
      <w:r w:rsidR="00FC3BCA">
        <w:br/>
      </w:r>
      <w:r w:rsidR="001467FC" w:rsidRPr="00B016D1">
        <w:t xml:space="preserve">испытания для официального утверждения, и </w:t>
      </w:r>
      <w:r w:rsidR="001467FC">
        <w:t xml:space="preserve">органов по официальному </w:t>
      </w:r>
      <w:r w:rsidR="001467FC">
        <w:br/>
        <w:t xml:space="preserve">утверждению </w:t>
      </w:r>
      <w:r w:rsidR="001467FC" w:rsidRPr="00487457">
        <w:t>типа</w:t>
      </w:r>
      <w:r w:rsidR="001467FC">
        <w:t xml:space="preserve"> </w:t>
      </w:r>
      <w:r w:rsidR="00487457" w:rsidRPr="00B016D1">
        <w:tab/>
      </w:r>
      <w:r w:rsidR="003D2359" w:rsidRPr="003D2359">
        <w:tab/>
        <w:t>42</w:t>
      </w:r>
    </w:p>
    <w:p w:rsidR="00074726" w:rsidRPr="00467EFE" w:rsidRDefault="00074726" w:rsidP="00A23674">
      <w:pPr>
        <w:tabs>
          <w:tab w:val="left" w:pos="567"/>
          <w:tab w:val="left" w:pos="1134"/>
          <w:tab w:val="left" w:pos="1701"/>
          <w:tab w:val="right" w:leader="dot" w:pos="8483"/>
          <w:tab w:val="right" w:pos="9561"/>
        </w:tabs>
        <w:spacing w:before="120" w:line="240" w:lineRule="auto"/>
      </w:pPr>
      <w:r>
        <w:tab/>
      </w:r>
      <w:r w:rsidR="001467FC">
        <w:t>24</w:t>
      </w:r>
      <w:r w:rsidR="00487457">
        <w:t>.</w:t>
      </w:r>
      <w:r w:rsidR="00487457">
        <w:tab/>
        <w:t>Переходные положения</w:t>
      </w:r>
      <w:r w:rsidR="00E31D03" w:rsidRPr="002E5933">
        <w:t xml:space="preserve"> </w:t>
      </w:r>
      <w:r w:rsidR="00487457" w:rsidRPr="00B016D1">
        <w:tab/>
      </w:r>
      <w:r>
        <w:tab/>
      </w:r>
      <w:r w:rsidR="003D2359" w:rsidRPr="00467EFE">
        <w:t>42</w:t>
      </w:r>
    </w:p>
    <w:p w:rsidR="00487457" w:rsidRPr="00B016D1" w:rsidRDefault="00487457" w:rsidP="002F6B74">
      <w:pPr>
        <w:tabs>
          <w:tab w:val="left" w:pos="567"/>
          <w:tab w:val="left" w:pos="1134"/>
          <w:tab w:val="left" w:pos="1701"/>
          <w:tab w:val="right" w:leader="dot" w:pos="8483"/>
          <w:tab w:val="right" w:pos="9561"/>
        </w:tabs>
        <w:spacing w:before="240" w:line="240" w:lineRule="auto"/>
      </w:pPr>
      <w:r w:rsidRPr="00B016D1">
        <w:t>Приложения</w:t>
      </w:r>
    </w:p>
    <w:p w:rsidR="002F6B74" w:rsidRPr="003D2359" w:rsidRDefault="002F6B74" w:rsidP="001467FC">
      <w:pPr>
        <w:tabs>
          <w:tab w:val="left" w:pos="567"/>
          <w:tab w:val="left" w:pos="1134"/>
          <w:tab w:val="left" w:pos="1701"/>
          <w:tab w:val="right" w:leader="dot" w:pos="8483"/>
          <w:tab w:val="right" w:pos="9561"/>
        </w:tabs>
        <w:spacing w:before="120" w:line="240" w:lineRule="auto"/>
      </w:pPr>
      <w:r>
        <w:tab/>
      </w:r>
      <w:r w:rsidR="00487457" w:rsidRPr="00AD5AF0">
        <w:t>1А</w:t>
      </w:r>
      <w:r w:rsidR="00487457" w:rsidRPr="00B016D1">
        <w:tab/>
      </w:r>
      <w:r w:rsidR="00286AB7">
        <w:t>Основные характеристики элементов</w:t>
      </w:r>
      <w:r w:rsidR="00487457" w:rsidRPr="00B016D1">
        <w:t xml:space="preserve"> оборудования </w:t>
      </w:r>
      <w:r w:rsidR="001467FC" w:rsidRPr="00642473">
        <w:t>КПГ/СПГ</w:t>
      </w:r>
      <w:r w:rsidR="00FC3BCA" w:rsidRPr="00FC3BCA">
        <w:t xml:space="preserve"> </w:t>
      </w:r>
      <w:r>
        <w:tab/>
      </w:r>
      <w:r>
        <w:tab/>
      </w:r>
      <w:r w:rsidR="003D2359" w:rsidRPr="003D2359">
        <w:t>44</w:t>
      </w:r>
    </w:p>
    <w:p w:rsidR="002F6B74" w:rsidRPr="003D2359" w:rsidRDefault="002F6B74" w:rsidP="00FC3BCA">
      <w:pPr>
        <w:tabs>
          <w:tab w:val="left" w:pos="567"/>
          <w:tab w:val="left" w:pos="1134"/>
          <w:tab w:val="left" w:pos="1701"/>
          <w:tab w:val="right" w:leader="dot" w:pos="8483"/>
          <w:tab w:val="right" w:pos="9561"/>
        </w:tabs>
        <w:spacing w:before="120" w:line="240" w:lineRule="auto"/>
        <w:ind w:left="1134" w:hanging="1134"/>
      </w:pPr>
      <w:r>
        <w:tab/>
      </w:r>
      <w:r w:rsidR="00487457" w:rsidRPr="00AD5AF0">
        <w:t>1В</w:t>
      </w:r>
      <w:r w:rsidR="00487457" w:rsidRPr="00B016D1">
        <w:tab/>
        <w:t>Основные характеристики транспортного средства, двигателя</w:t>
      </w:r>
      <w:r w:rsidR="00FC3BCA" w:rsidRPr="00FC3BCA">
        <w:t xml:space="preserve"> </w:t>
      </w:r>
      <w:r w:rsidR="00FC3BCA" w:rsidRPr="00FC3BCA">
        <w:br/>
      </w:r>
      <w:r w:rsidR="00487457" w:rsidRPr="00B016D1">
        <w:t xml:space="preserve">и системы </w:t>
      </w:r>
      <w:r w:rsidR="001467FC" w:rsidRPr="00642473">
        <w:t>КПГ/СПГ</w:t>
      </w:r>
      <w:r w:rsidR="00FC3BCA" w:rsidRPr="00FC3BCA">
        <w:t xml:space="preserve"> </w:t>
      </w:r>
      <w:r>
        <w:tab/>
      </w:r>
      <w:r>
        <w:tab/>
      </w:r>
      <w:r w:rsidR="003D2359" w:rsidRPr="003D2359">
        <w:t>51</w:t>
      </w:r>
    </w:p>
    <w:p w:rsidR="009309C1" w:rsidRPr="003D2359" w:rsidRDefault="002F6B74" w:rsidP="00FC3BCA">
      <w:pPr>
        <w:tabs>
          <w:tab w:val="left" w:pos="567"/>
          <w:tab w:val="left" w:pos="1134"/>
          <w:tab w:val="left" w:pos="1701"/>
          <w:tab w:val="right" w:leader="dot" w:pos="8483"/>
          <w:tab w:val="right" w:pos="9561"/>
        </w:tabs>
        <w:spacing w:before="120" w:line="240" w:lineRule="auto"/>
        <w:ind w:left="1134" w:hanging="1134"/>
      </w:pPr>
      <w:r>
        <w:tab/>
      </w:r>
      <w:r w:rsidR="00487457" w:rsidRPr="00AD5AF0">
        <w:t>2А</w:t>
      </w:r>
      <w:r w:rsidR="00487457" w:rsidRPr="00B016D1">
        <w:tab/>
        <w:t>Схема знака официального утверждения элемента оборудования</w:t>
      </w:r>
      <w:r w:rsidR="00E31D03" w:rsidRPr="00E31D03">
        <w:t xml:space="preserve"> </w:t>
      </w:r>
      <w:r w:rsidR="00E31D03">
        <w:t>КПГ/СПГ</w:t>
      </w:r>
      <w:r w:rsidR="00E31D03" w:rsidRPr="00E31D03">
        <w:br/>
      </w:r>
      <w:r w:rsidR="007B6C7F" w:rsidRPr="00642473">
        <w:t>по типу конструкции</w:t>
      </w:r>
      <w:r w:rsidR="00FC3BCA" w:rsidRPr="00FC3BCA">
        <w:t xml:space="preserve"> </w:t>
      </w:r>
      <w:r>
        <w:tab/>
      </w:r>
      <w:r>
        <w:tab/>
      </w:r>
      <w:r w:rsidR="003D2359" w:rsidRPr="003D2359">
        <w:t>58</w:t>
      </w:r>
    </w:p>
    <w:p w:rsidR="005721E4" w:rsidRPr="003D2359" w:rsidRDefault="009309C1" w:rsidP="00FC3BCA">
      <w:pPr>
        <w:tabs>
          <w:tab w:val="left" w:pos="567"/>
          <w:tab w:val="left" w:pos="1134"/>
          <w:tab w:val="left" w:pos="1701"/>
          <w:tab w:val="right" w:leader="dot" w:pos="8483"/>
          <w:tab w:val="right" w:pos="9561"/>
        </w:tabs>
        <w:spacing w:before="120" w:line="240" w:lineRule="auto"/>
        <w:ind w:left="1134" w:hanging="1134"/>
      </w:pPr>
      <w:r>
        <w:tab/>
      </w:r>
      <w:r w:rsidR="00487457" w:rsidRPr="00AD5AF0">
        <w:t>2В</w:t>
      </w:r>
      <w:r w:rsidR="00487457">
        <w:tab/>
      </w:r>
      <w:r w:rsidR="00487457" w:rsidRPr="00B016D1">
        <w:t>Сообщение, касающееся выдачи официального утверждения, распространения</w:t>
      </w:r>
      <w:r w:rsidR="00FC3BCA">
        <w:br/>
      </w:r>
      <w:r w:rsidR="00487457" w:rsidRPr="00B016D1">
        <w:t>официального утверждения, отказа в официальном утверждении, отмены</w:t>
      </w:r>
      <w:r w:rsidR="00FC3BCA">
        <w:br/>
      </w:r>
      <w:r w:rsidR="00487457" w:rsidRPr="00B016D1">
        <w:t>официального утверждения или окончательного прекращения производства</w:t>
      </w:r>
      <w:r w:rsidR="00FC3BCA">
        <w:br/>
      </w:r>
      <w:r w:rsidR="00487457" w:rsidRPr="00B016D1">
        <w:t xml:space="preserve">типа элемента оборудования </w:t>
      </w:r>
      <w:r w:rsidR="007B6C7F" w:rsidRPr="00642473">
        <w:t>КПГ/СПГ</w:t>
      </w:r>
      <w:r w:rsidR="007B6C7F" w:rsidRPr="00B016D1">
        <w:t xml:space="preserve"> </w:t>
      </w:r>
      <w:r w:rsidR="00487457" w:rsidRPr="00B016D1">
        <w:t>на основании Правил № 110</w:t>
      </w:r>
      <w:r>
        <w:t xml:space="preserve"> </w:t>
      </w:r>
      <w:r>
        <w:tab/>
      </w:r>
      <w:r>
        <w:tab/>
      </w:r>
      <w:r w:rsidR="003D2359" w:rsidRPr="003D2359">
        <w:t>59</w:t>
      </w:r>
    </w:p>
    <w:p w:rsidR="000131CF" w:rsidRPr="008620B4" w:rsidRDefault="00487457" w:rsidP="00A23674">
      <w:pPr>
        <w:tabs>
          <w:tab w:val="left" w:pos="567"/>
          <w:tab w:val="left" w:pos="1134"/>
          <w:tab w:val="left" w:pos="1701"/>
          <w:tab w:val="right" w:leader="dot" w:pos="8483"/>
          <w:tab w:val="right" w:pos="9561"/>
        </w:tabs>
        <w:spacing w:before="120" w:line="240" w:lineRule="auto"/>
      </w:pPr>
      <w:r w:rsidRPr="00B016D1">
        <w:tab/>
      </w:r>
      <w:r w:rsidRPr="00B016D1">
        <w:tab/>
      </w:r>
      <w:r w:rsidRPr="00AD5AF0">
        <w:t xml:space="preserve">Добавление </w:t>
      </w:r>
      <w:r w:rsidR="005721E4">
        <w:tab/>
      </w:r>
      <w:r w:rsidR="005721E4">
        <w:tab/>
      </w:r>
      <w:r w:rsidR="00387469">
        <w:t>6</w:t>
      </w:r>
      <w:r w:rsidR="00387469" w:rsidRPr="008620B4">
        <w:t>1</w:t>
      </w:r>
    </w:p>
    <w:p w:rsidR="000131CF" w:rsidRPr="008620B4" w:rsidRDefault="000131CF" w:rsidP="00A23674">
      <w:pPr>
        <w:tabs>
          <w:tab w:val="left" w:pos="567"/>
          <w:tab w:val="left" w:pos="1134"/>
          <w:tab w:val="left" w:pos="1701"/>
          <w:tab w:val="right" w:leader="dot" w:pos="8483"/>
          <w:tab w:val="right" w:pos="9561"/>
        </w:tabs>
        <w:spacing w:before="120" w:line="240" w:lineRule="auto"/>
      </w:pPr>
      <w:r>
        <w:tab/>
      </w:r>
      <w:r w:rsidR="00487457" w:rsidRPr="00AD5AF0">
        <w:t>2С</w:t>
      </w:r>
      <w:r w:rsidR="00487457" w:rsidRPr="00B016D1">
        <w:tab/>
        <w:t>Схема знаков официального утверждения</w:t>
      </w:r>
      <w:r>
        <w:t xml:space="preserve"> </w:t>
      </w:r>
      <w:r>
        <w:tab/>
      </w:r>
      <w:r>
        <w:tab/>
      </w:r>
      <w:r w:rsidR="008620B4">
        <w:t>6</w:t>
      </w:r>
      <w:r w:rsidR="008620B4" w:rsidRPr="008620B4">
        <w:t>4</w:t>
      </w:r>
    </w:p>
    <w:p w:rsidR="004E172C" w:rsidRPr="003D2359" w:rsidRDefault="000131CF" w:rsidP="0039796C">
      <w:pPr>
        <w:tabs>
          <w:tab w:val="left" w:pos="567"/>
          <w:tab w:val="left" w:pos="1134"/>
          <w:tab w:val="left" w:pos="1701"/>
          <w:tab w:val="right" w:leader="dot" w:pos="8483"/>
          <w:tab w:val="right" w:pos="9561"/>
        </w:tabs>
        <w:spacing w:before="120" w:line="240" w:lineRule="auto"/>
        <w:ind w:left="1134" w:hanging="1134"/>
      </w:pPr>
      <w:r>
        <w:tab/>
      </w:r>
      <w:r w:rsidR="00487457" w:rsidRPr="00AD5AF0">
        <w:t>2</w:t>
      </w:r>
      <w:r w:rsidR="00487457" w:rsidRPr="00AD5AF0">
        <w:rPr>
          <w:lang w:val="en-US"/>
        </w:rPr>
        <w:t>D</w:t>
      </w:r>
      <w:r w:rsidR="00487457" w:rsidRPr="00B016D1">
        <w:tab/>
        <w:t xml:space="preserve">Сообщение, касающееся выдачи официального утверждения, распространения </w:t>
      </w:r>
      <w:r>
        <w:br/>
      </w:r>
      <w:r w:rsidR="00487457" w:rsidRPr="00B016D1">
        <w:t>официального утверждения, отказа в официальном утверждении, отмены</w:t>
      </w:r>
      <w:r>
        <w:br/>
      </w:r>
      <w:r w:rsidR="00487457" w:rsidRPr="00B016D1">
        <w:t xml:space="preserve">официального утверждения или окончательного прекращения производства </w:t>
      </w:r>
      <w:r>
        <w:br/>
      </w:r>
      <w:r w:rsidR="00487457" w:rsidRPr="00B016D1">
        <w:t xml:space="preserve">типа транспортного средства в отношении установки системы </w:t>
      </w:r>
      <w:r w:rsidR="0039796C" w:rsidRPr="00642473">
        <w:t>КПГ/СПГ</w:t>
      </w:r>
      <w:r w:rsidR="0039796C" w:rsidRPr="00B016D1">
        <w:t xml:space="preserve"> </w:t>
      </w:r>
      <w:r w:rsidR="00487457" w:rsidRPr="00B016D1">
        <w:t>на</w:t>
      </w:r>
      <w:r>
        <w:br/>
      </w:r>
      <w:r w:rsidR="00487457" w:rsidRPr="00B016D1">
        <w:t>основании Правил</w:t>
      </w:r>
      <w:r w:rsidR="004D0EFD">
        <w:t xml:space="preserve"> </w:t>
      </w:r>
      <w:r w:rsidR="00487457" w:rsidRPr="00B016D1">
        <w:t>№</w:t>
      </w:r>
      <w:r w:rsidR="004D0EFD">
        <w:t xml:space="preserve"> </w:t>
      </w:r>
      <w:r w:rsidR="00487457" w:rsidRPr="00B016D1">
        <w:t>110</w:t>
      </w:r>
      <w:r w:rsidR="00354975">
        <w:t xml:space="preserve"> </w:t>
      </w:r>
      <w:r w:rsidR="00354975">
        <w:tab/>
      </w:r>
      <w:r w:rsidR="00354975">
        <w:tab/>
      </w:r>
      <w:r w:rsidR="003D2359" w:rsidRPr="003D2359">
        <w:t>67</w:t>
      </w:r>
    </w:p>
    <w:p w:rsidR="0039796C" w:rsidRPr="00DE4431" w:rsidRDefault="0039796C" w:rsidP="0039796C">
      <w:pPr>
        <w:tabs>
          <w:tab w:val="left" w:pos="567"/>
          <w:tab w:val="left" w:pos="1134"/>
          <w:tab w:val="left" w:pos="1701"/>
          <w:tab w:val="right" w:leader="dot" w:pos="8483"/>
          <w:tab w:val="right" w:pos="9561"/>
        </w:tabs>
        <w:spacing w:before="120" w:line="240" w:lineRule="auto"/>
        <w:ind w:left="1134" w:hanging="1134"/>
      </w:pPr>
      <w:r>
        <w:tab/>
        <w:t>3</w:t>
      </w:r>
      <w:r>
        <w:tab/>
      </w:r>
      <w:r w:rsidRPr="00642473">
        <w:t>Бортовое хранение природн</w:t>
      </w:r>
      <w:r w:rsidR="00514A2E">
        <w:t>ого газа в качестве топлива для</w:t>
      </w:r>
      <w:r>
        <w:br/>
      </w:r>
      <w:r w:rsidRPr="00642473">
        <w:t>автотранспортных средств</w:t>
      </w:r>
      <w:r>
        <w:t xml:space="preserve"> </w:t>
      </w:r>
      <w:r>
        <w:tab/>
      </w:r>
      <w:r>
        <w:tab/>
      </w:r>
      <w:r w:rsidR="00DE4431">
        <w:t>6</w:t>
      </w:r>
      <w:r w:rsidR="00DE4431" w:rsidRPr="00DE4431">
        <w:t>8</w:t>
      </w:r>
    </w:p>
    <w:p w:rsidR="004E172C" w:rsidRPr="00DE4431" w:rsidRDefault="004E172C" w:rsidP="00514A2E">
      <w:pPr>
        <w:tabs>
          <w:tab w:val="left" w:pos="567"/>
          <w:tab w:val="left" w:pos="1134"/>
          <w:tab w:val="left" w:pos="1701"/>
          <w:tab w:val="right" w:leader="dot" w:pos="8483"/>
          <w:tab w:val="right" w:pos="9561"/>
        </w:tabs>
        <w:spacing w:before="120" w:line="240" w:lineRule="auto"/>
        <w:ind w:left="1134" w:hanging="1134"/>
      </w:pPr>
      <w:r>
        <w:tab/>
      </w:r>
      <w:r w:rsidR="00487457" w:rsidRPr="00AD5AF0">
        <w:t>3</w:t>
      </w:r>
      <w:r w:rsidR="0039796C">
        <w:t>А</w:t>
      </w:r>
      <w:r w:rsidR="00487457" w:rsidRPr="00B016D1">
        <w:tab/>
        <w:t xml:space="preserve">Газовые баллоны </w:t>
      </w:r>
      <w:r w:rsidR="00487457">
        <w:t>–</w:t>
      </w:r>
      <w:r w:rsidR="00487457" w:rsidRPr="00B016D1">
        <w:t xml:space="preserve"> </w:t>
      </w:r>
      <w:r w:rsidR="0039796C" w:rsidRPr="00B016D1">
        <w:t>Б</w:t>
      </w:r>
      <w:r w:rsidR="00487457" w:rsidRPr="00B016D1">
        <w:t>ортовой баллон высокого давл</w:t>
      </w:r>
      <w:r w:rsidR="00487457">
        <w:t xml:space="preserve">ения, используемый </w:t>
      </w:r>
      <w:r>
        <w:br/>
      </w:r>
      <w:r w:rsidR="00487457">
        <w:t>для хранения</w:t>
      </w:r>
      <w:r>
        <w:t xml:space="preserve"> </w:t>
      </w:r>
      <w:r w:rsidR="00514A2E" w:rsidRPr="00642473">
        <w:t>компримированного природного газа (КПГ)</w:t>
      </w:r>
      <w:r w:rsidR="00487457" w:rsidRPr="00B016D1">
        <w:t xml:space="preserve"> в качестве </w:t>
      </w:r>
      <w:r w:rsidR="00514A2E">
        <w:br/>
      </w:r>
      <w:r w:rsidR="00487457" w:rsidRPr="00B016D1">
        <w:t xml:space="preserve">топлива для автотранспортных </w:t>
      </w:r>
      <w:r w:rsidR="00CE6750">
        <w:t>с</w:t>
      </w:r>
      <w:r w:rsidR="00487457" w:rsidRPr="00B016D1">
        <w:t>редств</w:t>
      </w:r>
      <w:r>
        <w:t xml:space="preserve"> </w:t>
      </w:r>
      <w:r>
        <w:tab/>
      </w:r>
      <w:r>
        <w:tab/>
      </w:r>
      <w:r w:rsidR="00DE4431">
        <w:t>69</w:t>
      </w:r>
    </w:p>
    <w:p w:rsidR="004E172C" w:rsidRPr="00DE4431" w:rsidRDefault="00487457" w:rsidP="00CE6750">
      <w:pPr>
        <w:tabs>
          <w:tab w:val="left" w:pos="567"/>
          <w:tab w:val="left" w:pos="1134"/>
          <w:tab w:val="left" w:pos="1701"/>
          <w:tab w:val="left" w:pos="2694"/>
          <w:tab w:val="right" w:leader="dot" w:pos="8483"/>
          <w:tab w:val="right" w:pos="9561"/>
        </w:tabs>
        <w:spacing w:before="120" w:line="240" w:lineRule="auto"/>
        <w:ind w:left="1134" w:hanging="1134"/>
      </w:pPr>
      <w:r w:rsidRPr="00B016D1">
        <w:tab/>
      </w:r>
      <w:r w:rsidRPr="00B016D1">
        <w:tab/>
      </w:r>
      <w:r w:rsidRPr="00A51517">
        <w:t xml:space="preserve">Добавление А </w:t>
      </w:r>
      <w:r>
        <w:t>–</w:t>
      </w:r>
      <w:r w:rsidR="00CE6750">
        <w:tab/>
      </w:r>
      <w:r w:rsidRPr="00A51517">
        <w:t>Методы испытаний</w:t>
      </w:r>
      <w:r w:rsidR="004E172C">
        <w:t xml:space="preserve"> </w:t>
      </w:r>
      <w:r w:rsidR="004E172C">
        <w:tab/>
      </w:r>
      <w:r w:rsidR="004E172C">
        <w:tab/>
      </w:r>
      <w:r w:rsidR="00DE4431">
        <w:t>10</w:t>
      </w:r>
      <w:r w:rsidR="00DE4431" w:rsidRPr="00DE4431">
        <w:t>5</w:t>
      </w:r>
    </w:p>
    <w:p w:rsidR="004E172C" w:rsidRPr="00DE4431" w:rsidRDefault="00487457" w:rsidP="00CE6750">
      <w:pPr>
        <w:tabs>
          <w:tab w:val="left" w:pos="567"/>
          <w:tab w:val="left" w:pos="1134"/>
          <w:tab w:val="left" w:pos="1701"/>
          <w:tab w:val="left" w:pos="2694"/>
          <w:tab w:val="right" w:leader="dot" w:pos="8483"/>
          <w:tab w:val="right" w:pos="9561"/>
        </w:tabs>
        <w:spacing w:before="120" w:line="240" w:lineRule="auto"/>
        <w:ind w:left="1134" w:hanging="1134"/>
      </w:pPr>
      <w:r w:rsidRPr="00A51517">
        <w:tab/>
      </w:r>
      <w:r w:rsidRPr="00A51517">
        <w:tab/>
        <w:t xml:space="preserve">Добавление В </w:t>
      </w:r>
      <w:r>
        <w:t>–</w:t>
      </w:r>
      <w:r w:rsidR="00CE6750">
        <w:tab/>
      </w:r>
      <w:r w:rsidRPr="00A51517">
        <w:t>(Не определено)</w:t>
      </w:r>
      <w:r w:rsidR="004E172C">
        <w:t xml:space="preserve"> </w:t>
      </w:r>
      <w:r w:rsidR="004E172C">
        <w:tab/>
      </w:r>
      <w:r w:rsidR="004E172C">
        <w:tab/>
      </w:r>
      <w:r w:rsidR="00DE4431">
        <w:t>11</w:t>
      </w:r>
      <w:r w:rsidR="00DE4431" w:rsidRPr="00DE4431">
        <w:t>7</w:t>
      </w:r>
    </w:p>
    <w:p w:rsidR="0085360A" w:rsidRPr="00DE4431" w:rsidRDefault="00487457" w:rsidP="00CE6750">
      <w:pPr>
        <w:tabs>
          <w:tab w:val="left" w:pos="567"/>
          <w:tab w:val="left" w:pos="1134"/>
          <w:tab w:val="left" w:pos="1701"/>
          <w:tab w:val="left" w:pos="2694"/>
          <w:tab w:val="right" w:leader="dot" w:pos="8483"/>
          <w:tab w:val="right" w:pos="9561"/>
        </w:tabs>
        <w:spacing w:before="120" w:line="240" w:lineRule="auto"/>
        <w:ind w:left="1134" w:hanging="1134"/>
      </w:pPr>
      <w:r w:rsidRPr="00A51517">
        <w:tab/>
      </w:r>
      <w:r w:rsidRPr="00A51517">
        <w:tab/>
        <w:t xml:space="preserve">Добавление С </w:t>
      </w:r>
      <w:r>
        <w:t>–</w:t>
      </w:r>
      <w:r w:rsidR="00CE6750">
        <w:tab/>
      </w:r>
      <w:r w:rsidRPr="00A51517">
        <w:t>(Не определено)</w:t>
      </w:r>
      <w:r w:rsidR="00E44D73">
        <w:t xml:space="preserve"> </w:t>
      </w:r>
      <w:r w:rsidR="00E44D73">
        <w:tab/>
      </w:r>
      <w:r w:rsidR="0085360A">
        <w:tab/>
      </w:r>
      <w:r w:rsidR="00DE4431">
        <w:t>1</w:t>
      </w:r>
      <w:r w:rsidR="00DE4431" w:rsidRPr="00DE4431">
        <w:t>18</w:t>
      </w:r>
    </w:p>
    <w:p w:rsidR="0085360A" w:rsidRPr="00DE4431" w:rsidRDefault="00487457" w:rsidP="00CE6750">
      <w:pPr>
        <w:tabs>
          <w:tab w:val="left" w:pos="567"/>
          <w:tab w:val="left" w:pos="1134"/>
          <w:tab w:val="left" w:pos="1701"/>
          <w:tab w:val="left" w:pos="2694"/>
          <w:tab w:val="right" w:leader="dot" w:pos="8483"/>
          <w:tab w:val="right" w:pos="9561"/>
        </w:tabs>
        <w:spacing w:before="120" w:line="240" w:lineRule="auto"/>
        <w:ind w:left="1134" w:hanging="1134"/>
      </w:pPr>
      <w:r w:rsidRPr="00A51517">
        <w:tab/>
      </w:r>
      <w:r w:rsidRPr="00A51517">
        <w:tab/>
        <w:t xml:space="preserve">Добавление D </w:t>
      </w:r>
      <w:r>
        <w:t>–</w:t>
      </w:r>
      <w:r w:rsidR="00CE6750">
        <w:tab/>
      </w:r>
      <w:r w:rsidRPr="00A51517">
        <w:t>Форм</w:t>
      </w:r>
      <w:r>
        <w:t>ы протоколов</w:t>
      </w:r>
      <w:r w:rsidR="0085360A">
        <w:t xml:space="preserve"> </w:t>
      </w:r>
      <w:r w:rsidR="0085360A">
        <w:tab/>
      </w:r>
      <w:r w:rsidR="0085360A">
        <w:tab/>
      </w:r>
      <w:r w:rsidR="00DE4431">
        <w:t>1</w:t>
      </w:r>
      <w:r w:rsidR="00DE4431" w:rsidRPr="00DE4431">
        <w:t>19</w:t>
      </w:r>
    </w:p>
    <w:p w:rsidR="0085360A" w:rsidRPr="00DE4431" w:rsidRDefault="00CE6750" w:rsidP="00CE6750">
      <w:pPr>
        <w:tabs>
          <w:tab w:val="left" w:pos="567"/>
          <w:tab w:val="left" w:pos="1134"/>
          <w:tab w:val="left" w:pos="1701"/>
          <w:tab w:val="left" w:pos="2694"/>
          <w:tab w:val="right" w:leader="dot" w:pos="8483"/>
          <w:tab w:val="right" w:pos="9561"/>
        </w:tabs>
        <w:spacing w:before="120" w:line="240" w:lineRule="auto"/>
        <w:ind w:left="2694" w:hanging="2694"/>
      </w:pPr>
      <w:r>
        <w:tab/>
      </w:r>
      <w:r>
        <w:tab/>
      </w:r>
      <w:r w:rsidR="00487457" w:rsidRPr="00A51517">
        <w:t>Добавление Е</w:t>
      </w:r>
      <w:r w:rsidR="00487457" w:rsidRPr="00B016D1">
        <w:t xml:space="preserve"> </w:t>
      </w:r>
      <w:r w:rsidR="00487457">
        <w:t>–</w:t>
      </w:r>
      <w:r>
        <w:tab/>
      </w:r>
      <w:r w:rsidR="00487457" w:rsidRPr="00B016D1">
        <w:t>Проверка коэффициента асимметрии цикла с использованием</w:t>
      </w:r>
      <w:r w:rsidR="0085360A">
        <w:br/>
      </w:r>
      <w:r w:rsidR="00487457" w:rsidRPr="00B016D1">
        <w:t>тензометров</w:t>
      </w:r>
      <w:r w:rsidR="0085360A">
        <w:t xml:space="preserve"> </w:t>
      </w:r>
      <w:r w:rsidR="0085360A">
        <w:tab/>
      </w:r>
      <w:r w:rsidR="0085360A">
        <w:tab/>
      </w:r>
      <w:r w:rsidR="00DE4431">
        <w:t>12</w:t>
      </w:r>
      <w:r w:rsidR="00DE4431" w:rsidRPr="00DE4431">
        <w:t>1</w:t>
      </w:r>
    </w:p>
    <w:p w:rsidR="0085360A" w:rsidRPr="00DE4431" w:rsidRDefault="00487457" w:rsidP="00CE6750">
      <w:pPr>
        <w:tabs>
          <w:tab w:val="left" w:pos="567"/>
          <w:tab w:val="left" w:pos="1134"/>
          <w:tab w:val="left" w:pos="1701"/>
          <w:tab w:val="left" w:pos="2694"/>
          <w:tab w:val="right" w:leader="dot" w:pos="8483"/>
          <w:tab w:val="right" w:pos="9561"/>
        </w:tabs>
        <w:spacing w:before="120" w:line="240" w:lineRule="auto"/>
        <w:ind w:left="1134" w:hanging="1134"/>
      </w:pPr>
      <w:r w:rsidRPr="00B016D1">
        <w:tab/>
      </w:r>
      <w:r w:rsidRPr="00B016D1">
        <w:tab/>
      </w:r>
      <w:r w:rsidRPr="00A51517">
        <w:t>Добавление F</w:t>
      </w:r>
      <w:r w:rsidRPr="00B016D1">
        <w:t xml:space="preserve"> </w:t>
      </w:r>
      <w:r>
        <w:t>–</w:t>
      </w:r>
      <w:r w:rsidR="00CE6750">
        <w:tab/>
      </w:r>
      <w:r w:rsidRPr="00B016D1">
        <w:t>Методы определения механической прочности</w:t>
      </w:r>
      <w:r w:rsidR="0085360A">
        <w:t xml:space="preserve"> </w:t>
      </w:r>
      <w:r w:rsidR="0085360A">
        <w:tab/>
      </w:r>
      <w:r w:rsidR="0085360A">
        <w:tab/>
      </w:r>
      <w:r w:rsidR="00DE4431">
        <w:t>12</w:t>
      </w:r>
      <w:r w:rsidR="00DE4431" w:rsidRPr="00DE4431">
        <w:t>3</w:t>
      </w:r>
    </w:p>
    <w:p w:rsidR="006B3000" w:rsidRPr="00DE4431" w:rsidRDefault="00487457" w:rsidP="00CE6750">
      <w:pPr>
        <w:tabs>
          <w:tab w:val="left" w:pos="567"/>
          <w:tab w:val="left" w:pos="1134"/>
          <w:tab w:val="left" w:pos="1701"/>
          <w:tab w:val="left" w:pos="2694"/>
          <w:tab w:val="right" w:leader="dot" w:pos="8483"/>
          <w:tab w:val="right" w:pos="9561"/>
        </w:tabs>
        <w:spacing w:before="120" w:line="240" w:lineRule="auto"/>
        <w:ind w:left="2694" w:hanging="2694"/>
      </w:pPr>
      <w:r w:rsidRPr="00B016D1">
        <w:tab/>
      </w:r>
      <w:r w:rsidRPr="00B016D1">
        <w:tab/>
      </w:r>
      <w:r w:rsidRPr="00A51517">
        <w:t>Добавление G</w:t>
      </w:r>
      <w:r w:rsidRPr="00B016D1">
        <w:t xml:space="preserve"> </w:t>
      </w:r>
      <w:r>
        <w:t>–</w:t>
      </w:r>
      <w:r w:rsidR="00CE6750">
        <w:tab/>
      </w:r>
      <w:r w:rsidRPr="00B016D1">
        <w:t>Инструкции изготовителя по безопас</w:t>
      </w:r>
      <w:r>
        <w:t xml:space="preserve">ному обращению, </w:t>
      </w:r>
      <w:r w:rsidR="0085360A">
        <w:br/>
      </w:r>
      <w:r>
        <w:t>использова</w:t>
      </w:r>
      <w:r w:rsidR="0085360A">
        <w:t xml:space="preserve">нию и </w:t>
      </w:r>
      <w:r w:rsidRPr="00B016D1">
        <w:t>проверке баллонов</w:t>
      </w:r>
      <w:r w:rsidR="0085360A">
        <w:t xml:space="preserve"> </w:t>
      </w:r>
      <w:r w:rsidR="0085360A">
        <w:tab/>
      </w:r>
      <w:r w:rsidR="0085360A">
        <w:tab/>
      </w:r>
      <w:r w:rsidR="00DE4431">
        <w:t>1</w:t>
      </w:r>
      <w:r w:rsidR="00DE4431" w:rsidRPr="00DE4431">
        <w:t>28</w:t>
      </w:r>
    </w:p>
    <w:p w:rsidR="006B3000" w:rsidRPr="00DE4431" w:rsidRDefault="00487457" w:rsidP="00CE6750">
      <w:pPr>
        <w:tabs>
          <w:tab w:val="left" w:pos="567"/>
          <w:tab w:val="left" w:pos="1134"/>
          <w:tab w:val="left" w:pos="1701"/>
          <w:tab w:val="left" w:pos="2694"/>
          <w:tab w:val="right" w:leader="dot" w:pos="8483"/>
          <w:tab w:val="right" w:pos="9561"/>
        </w:tabs>
        <w:spacing w:before="120" w:line="240" w:lineRule="auto"/>
        <w:ind w:left="1134" w:hanging="1134"/>
      </w:pPr>
      <w:r w:rsidRPr="00B016D1">
        <w:tab/>
      </w:r>
      <w:r w:rsidRPr="00B016D1">
        <w:tab/>
      </w:r>
      <w:r w:rsidRPr="0055686B">
        <w:t>Добавление Н</w:t>
      </w:r>
      <w:r w:rsidRPr="00B016D1">
        <w:t xml:space="preserve"> </w:t>
      </w:r>
      <w:r>
        <w:t>–</w:t>
      </w:r>
      <w:r w:rsidR="00CE6750">
        <w:tab/>
      </w:r>
      <w:r w:rsidRPr="00B016D1">
        <w:t>Испытание на воздействие факторов окружающей среды</w:t>
      </w:r>
      <w:r w:rsidR="006B3000">
        <w:t xml:space="preserve"> </w:t>
      </w:r>
      <w:r w:rsidR="006B3000">
        <w:tab/>
      </w:r>
      <w:r w:rsidR="006B3000">
        <w:tab/>
      </w:r>
      <w:r w:rsidR="00DE4431">
        <w:t>13</w:t>
      </w:r>
      <w:r w:rsidR="00DE4431" w:rsidRPr="00DE4431">
        <w:t>0</w:t>
      </w:r>
    </w:p>
    <w:p w:rsidR="00CE6750" w:rsidRPr="00DE4431" w:rsidRDefault="0027420E" w:rsidP="00E31D03">
      <w:pPr>
        <w:tabs>
          <w:tab w:val="left" w:pos="567"/>
          <w:tab w:val="left" w:pos="1134"/>
          <w:tab w:val="right" w:leader="dot" w:pos="8483"/>
          <w:tab w:val="right" w:pos="9561"/>
        </w:tabs>
        <w:spacing w:before="120" w:line="240" w:lineRule="auto"/>
        <w:ind w:left="1134" w:hanging="1134"/>
      </w:pPr>
      <w:r>
        <w:tab/>
        <w:t>3</w:t>
      </w:r>
      <w:r w:rsidRPr="0055686B">
        <w:t>В</w:t>
      </w:r>
      <w:r>
        <w:tab/>
      </w:r>
      <w:r w:rsidRPr="00642473">
        <w:t>Баки для жидкого топлива – Бортовые емкости с</w:t>
      </w:r>
      <w:r w:rsidRPr="00642473">
        <w:rPr>
          <w:lang w:val="en-US"/>
        </w:rPr>
        <w:t> </w:t>
      </w:r>
      <w:r w:rsidRPr="00642473">
        <w:t xml:space="preserve">вакуумной изоляцией для </w:t>
      </w:r>
      <w:r>
        <w:br/>
      </w:r>
      <w:r w:rsidRPr="00642473">
        <w:t>хранения природного газа в качест</w:t>
      </w:r>
      <w:r w:rsidR="00E31D03">
        <w:t>ве топлива для автотранспортных</w:t>
      </w:r>
      <w:r w:rsidR="00E31D03" w:rsidRPr="00E31D03">
        <w:br/>
      </w:r>
      <w:r w:rsidRPr="00642473">
        <w:t>средств</w:t>
      </w:r>
      <w:r w:rsidR="00E31D03" w:rsidRPr="00E31D03">
        <w:t xml:space="preserve"> </w:t>
      </w:r>
      <w:r>
        <w:tab/>
      </w:r>
      <w:r>
        <w:tab/>
      </w:r>
      <w:r w:rsidR="00DE4431">
        <w:t>13</w:t>
      </w:r>
      <w:r w:rsidR="00DE4431" w:rsidRPr="00DE4431">
        <w:t>6</w:t>
      </w:r>
    </w:p>
    <w:p w:rsidR="0027420E" w:rsidRPr="001A01BB" w:rsidRDefault="0027420E" w:rsidP="0027420E">
      <w:pPr>
        <w:tabs>
          <w:tab w:val="left" w:pos="567"/>
          <w:tab w:val="left" w:pos="1134"/>
          <w:tab w:val="left" w:pos="1701"/>
          <w:tab w:val="left" w:pos="2694"/>
          <w:tab w:val="right" w:leader="dot" w:pos="8483"/>
          <w:tab w:val="right" w:pos="9561"/>
        </w:tabs>
        <w:spacing w:before="120" w:line="240" w:lineRule="auto"/>
        <w:ind w:left="1134" w:hanging="1134"/>
      </w:pPr>
      <w:r w:rsidRPr="00B016D1">
        <w:tab/>
      </w:r>
      <w:r w:rsidRPr="00B016D1">
        <w:tab/>
      </w:r>
      <w:r w:rsidRPr="00A51517">
        <w:t xml:space="preserve">Добавление А </w:t>
      </w:r>
      <w:r>
        <w:t>–</w:t>
      </w:r>
      <w:r>
        <w:tab/>
      </w:r>
      <w:r w:rsidRPr="00A51517">
        <w:t>Методы испытаний</w:t>
      </w:r>
      <w:r>
        <w:t xml:space="preserve"> </w:t>
      </w:r>
      <w:r>
        <w:tab/>
      </w:r>
      <w:r>
        <w:tab/>
      </w:r>
      <w:r w:rsidR="00DE4431">
        <w:t>1</w:t>
      </w:r>
      <w:r w:rsidR="001A01BB" w:rsidRPr="001A01BB">
        <w:t>49</w:t>
      </w:r>
    </w:p>
    <w:p w:rsidR="0027420E" w:rsidRPr="001A01BB" w:rsidRDefault="0027420E" w:rsidP="0027420E">
      <w:pPr>
        <w:tabs>
          <w:tab w:val="left" w:pos="567"/>
          <w:tab w:val="left" w:pos="1134"/>
          <w:tab w:val="left" w:pos="1701"/>
          <w:tab w:val="left" w:pos="2694"/>
          <w:tab w:val="right" w:leader="dot" w:pos="8483"/>
          <w:tab w:val="right" w:pos="9561"/>
        </w:tabs>
        <w:spacing w:before="120" w:line="240" w:lineRule="auto"/>
        <w:ind w:left="1134" w:hanging="1134"/>
      </w:pPr>
      <w:r w:rsidRPr="00A51517">
        <w:tab/>
      </w:r>
      <w:r w:rsidRPr="00A51517">
        <w:tab/>
        <w:t xml:space="preserve">Добавление В </w:t>
      </w:r>
      <w:r>
        <w:t>–</w:t>
      </w:r>
      <w:r>
        <w:tab/>
      </w:r>
      <w:r w:rsidRPr="00A51517">
        <w:t>Форм</w:t>
      </w:r>
      <w:r>
        <w:t xml:space="preserve">а протокола </w:t>
      </w:r>
      <w:r>
        <w:tab/>
      </w:r>
      <w:r>
        <w:tab/>
      </w:r>
      <w:r w:rsidR="001A01BB">
        <w:t>15</w:t>
      </w:r>
      <w:r w:rsidR="001A01BB" w:rsidRPr="001A01BB">
        <w:t>2</w:t>
      </w:r>
    </w:p>
    <w:p w:rsidR="0027420E" w:rsidRPr="001A01BB" w:rsidRDefault="0027420E" w:rsidP="00771B2E">
      <w:pPr>
        <w:tabs>
          <w:tab w:val="left" w:pos="567"/>
          <w:tab w:val="left" w:pos="1134"/>
          <w:tab w:val="left" w:pos="1701"/>
          <w:tab w:val="left" w:pos="2694"/>
          <w:tab w:val="right" w:leader="dot" w:pos="8483"/>
          <w:tab w:val="right" w:pos="9561"/>
        </w:tabs>
        <w:spacing w:before="120" w:line="240" w:lineRule="auto"/>
        <w:ind w:left="2694" w:hanging="2694"/>
      </w:pPr>
      <w:r w:rsidRPr="00A51517">
        <w:tab/>
      </w:r>
      <w:r w:rsidRPr="00A51517">
        <w:tab/>
        <w:t xml:space="preserve">Добавление С </w:t>
      </w:r>
      <w:r>
        <w:t>–</w:t>
      </w:r>
      <w:r>
        <w:tab/>
      </w:r>
      <w:r w:rsidRPr="00B016D1">
        <w:t>Инструкции изготовителя по безопас</w:t>
      </w:r>
      <w:r w:rsidR="00DE4431">
        <w:t>ному обращению,</w:t>
      </w:r>
      <w:r>
        <w:br/>
        <w:t xml:space="preserve">использованию и </w:t>
      </w:r>
      <w:r w:rsidRPr="00B016D1">
        <w:t>проверке ба</w:t>
      </w:r>
      <w:r w:rsidR="00771B2E">
        <w:t>ков</w:t>
      </w:r>
      <w:r w:rsidR="00F16660" w:rsidRPr="00F16660">
        <w:t xml:space="preserve"> </w:t>
      </w:r>
      <w:r>
        <w:tab/>
      </w:r>
      <w:r>
        <w:tab/>
      </w:r>
      <w:r w:rsidR="001A01BB">
        <w:t>15</w:t>
      </w:r>
      <w:r w:rsidR="001A01BB" w:rsidRPr="001A01BB">
        <w:t>3</w:t>
      </w:r>
    </w:p>
    <w:p w:rsidR="00CE6750" w:rsidRPr="002E5933" w:rsidRDefault="0027420E" w:rsidP="00632ABD">
      <w:pPr>
        <w:tabs>
          <w:tab w:val="left" w:pos="567"/>
          <w:tab w:val="left" w:pos="1134"/>
          <w:tab w:val="left" w:pos="1701"/>
          <w:tab w:val="left" w:pos="2694"/>
          <w:tab w:val="right" w:leader="dot" w:pos="8483"/>
          <w:tab w:val="right" w:pos="9561"/>
        </w:tabs>
        <w:spacing w:before="120" w:line="240" w:lineRule="auto"/>
        <w:ind w:left="1134" w:hanging="1134"/>
      </w:pPr>
      <w:r w:rsidRPr="00A51517">
        <w:tab/>
      </w:r>
      <w:r w:rsidRPr="00A51517">
        <w:tab/>
        <w:t xml:space="preserve">Добавление D </w:t>
      </w:r>
      <w:r>
        <w:t>–</w:t>
      </w:r>
      <w:r>
        <w:tab/>
      </w:r>
      <w:r w:rsidRPr="00A51517">
        <w:t>Форм</w:t>
      </w:r>
      <w:r>
        <w:t>а протокола</w:t>
      </w:r>
      <w:r w:rsidR="00771B2E">
        <w:t xml:space="preserve"> 1</w:t>
      </w:r>
      <w:r w:rsidR="00F16660" w:rsidRPr="00F16660">
        <w:t xml:space="preserve"> </w:t>
      </w:r>
      <w:r>
        <w:tab/>
      </w:r>
      <w:r>
        <w:tab/>
      </w:r>
      <w:r w:rsidR="001A01BB">
        <w:t>15</w:t>
      </w:r>
      <w:r w:rsidR="001A01BB" w:rsidRPr="002E5933">
        <w:t>5</w:t>
      </w:r>
    </w:p>
    <w:p w:rsidR="00F652B3" w:rsidRPr="001A01BB" w:rsidRDefault="006B3000" w:rsidP="00632ABD">
      <w:pPr>
        <w:tabs>
          <w:tab w:val="left" w:pos="567"/>
          <w:tab w:val="left" w:pos="1134"/>
          <w:tab w:val="left" w:pos="1701"/>
          <w:tab w:val="right" w:leader="dot" w:pos="8483"/>
          <w:tab w:val="right" w:pos="9561"/>
        </w:tabs>
        <w:spacing w:before="120" w:line="240" w:lineRule="auto"/>
        <w:ind w:left="1134" w:hanging="1134"/>
      </w:pPr>
      <w:r>
        <w:tab/>
      </w:r>
      <w:r w:rsidR="00487457" w:rsidRPr="0055686B">
        <w:t>4А</w:t>
      </w:r>
      <w:r w:rsidR="00487457" w:rsidRPr="00B016D1">
        <w:tab/>
      </w:r>
      <w:r w:rsidR="00632ABD">
        <w:t>П</w:t>
      </w:r>
      <w:r w:rsidR="00632ABD" w:rsidRPr="004C77C8">
        <w:t>оложения</w:t>
      </w:r>
      <w:r w:rsidR="00487457" w:rsidRPr="00B016D1">
        <w:t>, касающиеся официального утверждения ав</w:t>
      </w:r>
      <w:r w:rsidR="00F16660">
        <w:t>томатического</w:t>
      </w:r>
      <w:r w:rsidR="00846A51">
        <w:br/>
      </w:r>
      <w:r w:rsidR="00487457" w:rsidRPr="00B016D1">
        <w:t xml:space="preserve">клапана, </w:t>
      </w:r>
      <w:r w:rsidR="00487457">
        <w:t xml:space="preserve">обратного </w:t>
      </w:r>
      <w:r w:rsidR="00487457" w:rsidRPr="00B016D1">
        <w:t xml:space="preserve">клапана, </w:t>
      </w:r>
      <w:r w:rsidR="00487457">
        <w:t xml:space="preserve">редукционного клапана, </w:t>
      </w:r>
      <w:r w:rsidR="00487457" w:rsidRPr="00B016D1">
        <w:t>пре</w:t>
      </w:r>
      <w:r w:rsidR="00F16660">
        <w:t>дохранительного</w:t>
      </w:r>
      <w:r w:rsidR="00846A51">
        <w:br/>
      </w:r>
      <w:r w:rsidR="00487457">
        <w:t xml:space="preserve">ограничителя давления </w:t>
      </w:r>
      <w:r w:rsidR="00487457" w:rsidRPr="0055686B">
        <w:t>(</w:t>
      </w:r>
      <w:r w:rsidR="00487457">
        <w:t xml:space="preserve">срабатывающего при </w:t>
      </w:r>
      <w:r w:rsidR="00632ABD" w:rsidRPr="00642473">
        <w:rPr>
          <w:szCs w:val="24"/>
        </w:rPr>
        <w:t xml:space="preserve">определенной </w:t>
      </w:r>
      <w:r w:rsidR="00487457">
        <w:t>температуре</w:t>
      </w:r>
      <w:r w:rsidR="00487457" w:rsidRPr="0055686B">
        <w:t>)</w:t>
      </w:r>
      <w:r w:rsidR="00F16660">
        <w:t>,</w:t>
      </w:r>
      <w:r w:rsidR="00846A51">
        <w:br/>
      </w:r>
      <w:r w:rsidR="00487457">
        <w:t xml:space="preserve">ограничительного клапана, ручного вентиля и </w:t>
      </w:r>
      <w:r w:rsidR="00487457" w:rsidRPr="00B016D1">
        <w:t>предохрани</w:t>
      </w:r>
      <w:r w:rsidR="00F16660">
        <w:t>тельного</w:t>
      </w:r>
      <w:r w:rsidR="00846A51">
        <w:br/>
      </w:r>
      <w:r w:rsidR="00487457">
        <w:t xml:space="preserve">ограничителя давления </w:t>
      </w:r>
      <w:r w:rsidR="00487457" w:rsidRPr="0055686B">
        <w:t>(</w:t>
      </w:r>
      <w:r w:rsidR="00487457">
        <w:t xml:space="preserve">срабатывающего при </w:t>
      </w:r>
      <w:r w:rsidR="00632ABD" w:rsidRPr="00642473">
        <w:rPr>
          <w:szCs w:val="24"/>
        </w:rPr>
        <w:t xml:space="preserve">определенном </w:t>
      </w:r>
      <w:r w:rsidR="00487457">
        <w:t>давлении</w:t>
      </w:r>
      <w:r w:rsidR="00487457" w:rsidRPr="0055686B">
        <w:t>)</w:t>
      </w:r>
      <w:r w:rsidR="00632ABD">
        <w:br/>
      </w:r>
      <w:r w:rsidR="00632ABD" w:rsidRPr="00642473">
        <w:rPr>
          <w:szCs w:val="24"/>
        </w:rPr>
        <w:t>для КПГ</w:t>
      </w:r>
      <w:r w:rsidR="00E31D03" w:rsidRPr="00E31D03">
        <w:rPr>
          <w:szCs w:val="24"/>
        </w:rPr>
        <w:t xml:space="preserve"> </w:t>
      </w:r>
      <w:r w:rsidR="00846A51">
        <w:tab/>
      </w:r>
      <w:r w:rsidR="00846A51">
        <w:tab/>
      </w:r>
      <w:r w:rsidR="001A01BB">
        <w:t>15</w:t>
      </w:r>
      <w:r w:rsidR="001A01BB" w:rsidRPr="001A01BB">
        <w:t>7</w:t>
      </w:r>
    </w:p>
    <w:p w:rsidR="0081446E" w:rsidRPr="00B53ED9" w:rsidRDefault="00F652B3" w:rsidP="00A23674">
      <w:pPr>
        <w:tabs>
          <w:tab w:val="left" w:pos="567"/>
          <w:tab w:val="left" w:pos="1134"/>
          <w:tab w:val="left" w:pos="1701"/>
          <w:tab w:val="right" w:leader="dot" w:pos="8483"/>
          <w:tab w:val="right" w:pos="9561"/>
        </w:tabs>
        <w:spacing w:before="120" w:line="240" w:lineRule="auto"/>
        <w:ind w:left="1134" w:hanging="1134"/>
      </w:pPr>
      <w:r>
        <w:tab/>
      </w:r>
      <w:r w:rsidR="00487457" w:rsidRPr="0055686B">
        <w:t>4В</w:t>
      </w:r>
      <w:r w:rsidR="00487457" w:rsidRPr="00B016D1">
        <w:tab/>
        <w:t>Положения, касающиеся официального утверждения гибких топливопроводов</w:t>
      </w:r>
      <w:r>
        <w:br/>
      </w:r>
      <w:r w:rsidR="00487457" w:rsidRPr="00B016D1">
        <w:t>или шлангов</w:t>
      </w:r>
      <w:r w:rsidR="009239BC">
        <w:t xml:space="preserve"> </w:t>
      </w:r>
      <w:r w:rsidR="009239BC" w:rsidRPr="00642473">
        <w:t>для КПГ и шлангов для СПГ</w:t>
      </w:r>
      <w:r>
        <w:t xml:space="preserve"> </w:t>
      </w:r>
      <w:r>
        <w:tab/>
      </w:r>
      <w:r>
        <w:tab/>
      </w:r>
      <w:r w:rsidR="00B53ED9">
        <w:t>16</w:t>
      </w:r>
      <w:r w:rsidR="00B53ED9" w:rsidRPr="00B53ED9">
        <w:t>2</w:t>
      </w:r>
    </w:p>
    <w:p w:rsidR="00487457" w:rsidRPr="00B53ED9" w:rsidRDefault="00F652B3"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4С</w:t>
      </w:r>
      <w:r w:rsidR="00487457" w:rsidRPr="004C77C8">
        <w:tab/>
      </w:r>
      <w:r>
        <w:t>П</w:t>
      </w:r>
      <w:r w:rsidR="00487457" w:rsidRPr="004C77C8">
        <w:t xml:space="preserve">оложения, касающиеся официального утверждения фильтра </w:t>
      </w:r>
      <w:r w:rsidR="00487457">
        <w:t>КПГ</w:t>
      </w:r>
      <w:r w:rsidR="00F16660" w:rsidRPr="00F16660">
        <w:t xml:space="preserve"> </w:t>
      </w:r>
      <w:r w:rsidR="0081446E">
        <w:tab/>
      </w:r>
      <w:r w:rsidR="0081446E">
        <w:tab/>
      </w:r>
      <w:r w:rsidR="00B53ED9">
        <w:t>19</w:t>
      </w:r>
      <w:r w:rsidR="00B53ED9" w:rsidRPr="00B53ED9">
        <w:t>2</w:t>
      </w:r>
    </w:p>
    <w:p w:rsidR="00487457" w:rsidRPr="00B368B2" w:rsidRDefault="0081446E"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4</w:t>
      </w:r>
      <w:r w:rsidR="00487457" w:rsidRPr="004C77C8">
        <w:rPr>
          <w:lang w:val="en-US"/>
        </w:rPr>
        <w:t>D</w:t>
      </w:r>
      <w:r w:rsidR="00487457" w:rsidRPr="004C77C8">
        <w:tab/>
        <w:t>Положения, касающиеся официального утверждения регу</w:t>
      </w:r>
      <w:r w:rsidR="00F16660">
        <w:t>лятора</w:t>
      </w:r>
      <w:r w:rsidR="00F16660" w:rsidRPr="00F16660">
        <w:br/>
      </w:r>
      <w:r w:rsidR="00487457" w:rsidRPr="004C77C8">
        <w:t>давления</w:t>
      </w:r>
      <w:r>
        <w:t xml:space="preserve"> </w:t>
      </w:r>
      <w:r w:rsidR="000357D8">
        <w:t>КПГ</w:t>
      </w:r>
      <w:r w:rsidR="00F16660" w:rsidRPr="00F16660">
        <w:t xml:space="preserve"> </w:t>
      </w:r>
      <w:r>
        <w:tab/>
      </w:r>
      <w:r>
        <w:tab/>
      </w:r>
      <w:r w:rsidR="00B53ED9">
        <w:t>19</w:t>
      </w:r>
      <w:r w:rsidR="00B368B2" w:rsidRPr="00B368B2">
        <w:t>3</w:t>
      </w:r>
    </w:p>
    <w:p w:rsidR="000D4BA3" w:rsidRPr="00B53ED9" w:rsidRDefault="0081446E"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4Е</w:t>
      </w:r>
      <w:r w:rsidR="00487457" w:rsidRPr="004C77C8">
        <w:tab/>
        <w:t xml:space="preserve">Положения, касающиеся официального утверждения датчиков давления </w:t>
      </w:r>
      <w:r>
        <w:br/>
      </w:r>
      <w:r w:rsidR="00487457" w:rsidRPr="004C77C8">
        <w:t>и температуры</w:t>
      </w:r>
      <w:r w:rsidR="000D4BA3">
        <w:t xml:space="preserve"> </w:t>
      </w:r>
      <w:r w:rsidR="000357D8">
        <w:t>КПГ</w:t>
      </w:r>
      <w:r w:rsidR="00F16660" w:rsidRPr="00F16660">
        <w:t xml:space="preserve"> </w:t>
      </w:r>
      <w:r w:rsidR="000D4BA3">
        <w:tab/>
      </w:r>
      <w:r w:rsidR="000D4BA3">
        <w:tab/>
      </w:r>
      <w:r w:rsidR="00B53ED9">
        <w:t>19</w:t>
      </w:r>
      <w:r w:rsidR="00B53ED9" w:rsidRPr="00B53ED9">
        <w:t>5</w:t>
      </w:r>
    </w:p>
    <w:p w:rsidR="00A7249F" w:rsidRPr="00B368B2" w:rsidRDefault="000D4BA3" w:rsidP="000357D8">
      <w:pPr>
        <w:tabs>
          <w:tab w:val="left" w:pos="567"/>
          <w:tab w:val="left" w:pos="1134"/>
          <w:tab w:val="left" w:pos="1701"/>
          <w:tab w:val="right" w:leader="dot" w:pos="8483"/>
          <w:tab w:val="right" w:pos="9561"/>
        </w:tabs>
        <w:spacing w:before="120" w:line="240" w:lineRule="auto"/>
        <w:ind w:left="1134" w:hanging="1134"/>
      </w:pPr>
      <w:r>
        <w:tab/>
      </w:r>
      <w:r w:rsidR="00487457" w:rsidRPr="004C77C8">
        <w:t>4</w:t>
      </w:r>
      <w:r w:rsidR="00487457" w:rsidRPr="004C77C8">
        <w:rPr>
          <w:lang w:val="en-US"/>
        </w:rPr>
        <w:t>F</w:t>
      </w:r>
      <w:r w:rsidR="00487457" w:rsidRPr="004C77C8">
        <w:tab/>
        <w:t>Положения, касающиеся официального утверждения заправочного блока</w:t>
      </w:r>
      <w:r w:rsidR="00487457">
        <w:t xml:space="preserve"> </w:t>
      </w:r>
      <w:r>
        <w:br/>
      </w:r>
      <w:r w:rsidR="00487457" w:rsidRPr="009251CD">
        <w:t>(</w:t>
      </w:r>
      <w:r w:rsidR="00487457" w:rsidRPr="00877557">
        <w:t>уз</w:t>
      </w:r>
      <w:r w:rsidR="000357D8">
        <w:t>ла</w:t>
      </w:r>
      <w:r w:rsidR="00487457" w:rsidRPr="009251CD">
        <w:t>)</w:t>
      </w:r>
      <w:r w:rsidR="000357D8" w:rsidRPr="000357D8">
        <w:t xml:space="preserve"> </w:t>
      </w:r>
      <w:r w:rsidR="000357D8">
        <w:t>КПГ</w:t>
      </w:r>
      <w:r>
        <w:t xml:space="preserve"> </w:t>
      </w:r>
      <w:r>
        <w:tab/>
      </w:r>
      <w:r>
        <w:tab/>
      </w:r>
      <w:r w:rsidR="00B368B2">
        <w:t>19</w:t>
      </w:r>
      <w:r w:rsidR="00B368B2" w:rsidRPr="00B368B2">
        <w:t>6</w:t>
      </w:r>
    </w:p>
    <w:p w:rsidR="00A7249F" w:rsidRPr="00B368B2" w:rsidRDefault="000D4BA3"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4</w:t>
      </w:r>
      <w:r w:rsidR="00487457" w:rsidRPr="004C77C8">
        <w:rPr>
          <w:lang w:val="en-US"/>
        </w:rPr>
        <w:t>G</w:t>
      </w:r>
      <w:r w:rsidR="00487457" w:rsidRPr="004C77C8">
        <w:tab/>
        <w:t xml:space="preserve">Положения, касающиеся официального утверждения регулятора подачи газа </w:t>
      </w:r>
      <w:r w:rsidR="00A7249F">
        <w:br/>
      </w:r>
      <w:r w:rsidR="00487457" w:rsidRPr="004C77C8">
        <w:t>и газовоздухосмесителя</w:t>
      </w:r>
      <w:r w:rsidR="00487457">
        <w:t>,</w:t>
      </w:r>
      <w:r w:rsidR="00487457" w:rsidRPr="004C77C8">
        <w:t xml:space="preserve"> газового инжектора</w:t>
      </w:r>
      <w:r w:rsidR="00487457">
        <w:t xml:space="preserve"> или топливной рампы</w:t>
      </w:r>
      <w:r w:rsidR="00A7249F">
        <w:t xml:space="preserve"> </w:t>
      </w:r>
      <w:r w:rsidR="000357D8">
        <w:t>КПГ</w:t>
      </w:r>
      <w:r w:rsidR="00F16660" w:rsidRPr="00F16660">
        <w:t xml:space="preserve"> </w:t>
      </w:r>
      <w:r w:rsidR="00A7249F">
        <w:tab/>
      </w:r>
      <w:r w:rsidR="00A7249F">
        <w:tab/>
      </w:r>
      <w:r w:rsidR="00B368B2" w:rsidRPr="00B368B2">
        <w:t>199</w:t>
      </w:r>
    </w:p>
    <w:p w:rsidR="006C6744" w:rsidRPr="00B368B2" w:rsidRDefault="00A7249F"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4Н</w:t>
      </w:r>
      <w:r w:rsidR="00487457" w:rsidRPr="004C77C8">
        <w:tab/>
        <w:t>Положения, касающиеся официального утверждения электронного блока</w:t>
      </w:r>
      <w:r>
        <w:br/>
      </w:r>
      <w:r w:rsidR="00487457" w:rsidRPr="004C77C8">
        <w:t>управления</w:t>
      </w:r>
      <w:r>
        <w:t xml:space="preserve"> </w:t>
      </w:r>
      <w:r>
        <w:tab/>
      </w:r>
      <w:r>
        <w:tab/>
      </w:r>
      <w:r w:rsidR="00B368B2">
        <w:t>20</w:t>
      </w:r>
      <w:r w:rsidR="00B368B2" w:rsidRPr="00B368B2">
        <w:t>1</w:t>
      </w:r>
    </w:p>
    <w:p w:rsidR="000357D8" w:rsidRPr="00B368B2" w:rsidRDefault="00A154DC" w:rsidP="00A23674">
      <w:pPr>
        <w:tabs>
          <w:tab w:val="left" w:pos="567"/>
          <w:tab w:val="left" w:pos="1134"/>
          <w:tab w:val="left" w:pos="1701"/>
          <w:tab w:val="right" w:leader="dot" w:pos="8483"/>
          <w:tab w:val="right" w:pos="9561"/>
        </w:tabs>
        <w:spacing w:before="120" w:line="240" w:lineRule="auto"/>
        <w:ind w:left="1134" w:hanging="1134"/>
      </w:pPr>
      <w:r w:rsidRPr="006B2A3E">
        <w:tab/>
      </w:r>
      <w:r w:rsidRPr="000270F1">
        <w:t>4</w:t>
      </w:r>
      <w:r>
        <w:rPr>
          <w:lang w:val="en-US"/>
        </w:rPr>
        <w:t>I</w:t>
      </w:r>
      <w:r w:rsidRPr="000270F1">
        <w:tab/>
      </w:r>
      <w:r w:rsidR="000270F1" w:rsidRPr="00642473">
        <w:t>Положения, каса</w:t>
      </w:r>
      <w:r w:rsidR="00F16660">
        <w:t>ющиеся официального утверждения</w:t>
      </w:r>
      <w:r w:rsidR="00F002E5">
        <w:br/>
      </w:r>
      <w:r w:rsidR="000270F1" w:rsidRPr="00642473">
        <w:t>теплообменника-испарителя СПГ</w:t>
      </w:r>
      <w:r w:rsidR="00F002E5">
        <w:t xml:space="preserve"> </w:t>
      </w:r>
      <w:r w:rsidR="00F002E5">
        <w:tab/>
      </w:r>
      <w:r w:rsidR="00F002E5">
        <w:tab/>
      </w:r>
      <w:r w:rsidR="00B368B2">
        <w:t>20</w:t>
      </w:r>
      <w:r w:rsidR="00B368B2" w:rsidRPr="00B368B2">
        <w:t>2</w:t>
      </w:r>
    </w:p>
    <w:p w:rsidR="00A154DC" w:rsidRPr="00B368B2" w:rsidRDefault="00A154DC" w:rsidP="00A23674">
      <w:pPr>
        <w:tabs>
          <w:tab w:val="left" w:pos="567"/>
          <w:tab w:val="left" w:pos="1134"/>
          <w:tab w:val="left" w:pos="1701"/>
          <w:tab w:val="right" w:leader="dot" w:pos="8483"/>
          <w:tab w:val="right" w:pos="9561"/>
        </w:tabs>
        <w:spacing w:before="120" w:line="240" w:lineRule="auto"/>
        <w:ind w:left="1134" w:hanging="1134"/>
      </w:pPr>
      <w:r w:rsidRPr="000270F1">
        <w:tab/>
        <w:t>4</w:t>
      </w:r>
      <w:r>
        <w:rPr>
          <w:lang w:val="en-US"/>
        </w:rPr>
        <w:t>J</w:t>
      </w:r>
      <w:r w:rsidRPr="000270F1">
        <w:tab/>
      </w:r>
      <w:r w:rsidR="000270F1" w:rsidRPr="00642473">
        <w:t>Положения, касающиеся официа</w:t>
      </w:r>
      <w:r w:rsidR="00F16660">
        <w:t>льного утверждения заправочного</w:t>
      </w:r>
      <w:r w:rsidR="00F002E5">
        <w:br/>
      </w:r>
      <w:r w:rsidR="000270F1" w:rsidRPr="00642473">
        <w:t>узла СПГ</w:t>
      </w:r>
      <w:r w:rsidR="00F002E5">
        <w:t xml:space="preserve"> </w:t>
      </w:r>
      <w:r w:rsidR="00F002E5">
        <w:tab/>
      </w:r>
      <w:r w:rsidR="00F002E5">
        <w:tab/>
      </w:r>
      <w:r w:rsidR="00B368B2">
        <w:t>20</w:t>
      </w:r>
      <w:r w:rsidR="00B368B2" w:rsidRPr="00B368B2">
        <w:t>3</w:t>
      </w:r>
    </w:p>
    <w:p w:rsidR="00A154DC" w:rsidRPr="00B368B2" w:rsidRDefault="00A154DC" w:rsidP="00A23674">
      <w:pPr>
        <w:tabs>
          <w:tab w:val="left" w:pos="567"/>
          <w:tab w:val="left" w:pos="1134"/>
          <w:tab w:val="left" w:pos="1701"/>
          <w:tab w:val="right" w:leader="dot" w:pos="8483"/>
          <w:tab w:val="right" w:pos="9561"/>
        </w:tabs>
        <w:spacing w:before="120" w:line="240" w:lineRule="auto"/>
        <w:ind w:left="1134" w:hanging="1134"/>
      </w:pPr>
      <w:r w:rsidRPr="000270F1">
        <w:tab/>
        <w:t>4</w:t>
      </w:r>
      <w:r>
        <w:rPr>
          <w:lang w:val="en-US"/>
        </w:rPr>
        <w:t>K</w:t>
      </w:r>
      <w:r w:rsidRPr="000270F1">
        <w:tab/>
      </w:r>
      <w:r w:rsidR="000270F1" w:rsidRPr="004C77C8">
        <w:t>Положения, касающиеся официального утверждения регу</w:t>
      </w:r>
      <w:r w:rsidR="00F16660">
        <w:t>лятора</w:t>
      </w:r>
      <w:r w:rsidR="000270F1">
        <w:br/>
      </w:r>
      <w:r w:rsidR="000270F1" w:rsidRPr="004C77C8">
        <w:t>давления</w:t>
      </w:r>
      <w:r w:rsidR="000270F1">
        <w:t xml:space="preserve"> СПГ </w:t>
      </w:r>
      <w:r w:rsidR="000270F1">
        <w:tab/>
      </w:r>
      <w:r w:rsidR="000270F1">
        <w:tab/>
      </w:r>
      <w:r w:rsidR="00B368B2">
        <w:t>20</w:t>
      </w:r>
      <w:r w:rsidR="00B368B2" w:rsidRPr="00B368B2">
        <w:t>5</w:t>
      </w:r>
    </w:p>
    <w:p w:rsidR="00A154DC" w:rsidRPr="00B368B2" w:rsidRDefault="00A154DC" w:rsidP="00A23674">
      <w:pPr>
        <w:tabs>
          <w:tab w:val="left" w:pos="567"/>
          <w:tab w:val="left" w:pos="1134"/>
          <w:tab w:val="left" w:pos="1701"/>
          <w:tab w:val="right" w:leader="dot" w:pos="8483"/>
          <w:tab w:val="right" w:pos="9561"/>
        </w:tabs>
        <w:spacing w:before="120" w:line="240" w:lineRule="auto"/>
        <w:ind w:left="1134" w:hanging="1134"/>
      </w:pPr>
      <w:r w:rsidRPr="000270F1">
        <w:tab/>
        <w:t>4</w:t>
      </w:r>
      <w:r>
        <w:rPr>
          <w:lang w:val="en-US"/>
        </w:rPr>
        <w:t>L</w:t>
      </w:r>
      <w:r w:rsidRPr="000270F1">
        <w:tab/>
      </w:r>
      <w:r w:rsidR="000270F1" w:rsidRPr="004C77C8">
        <w:t>Положения, касающиеся официального утверждения датчи</w:t>
      </w:r>
      <w:r w:rsidR="00F16660">
        <w:t>ков давления</w:t>
      </w:r>
      <w:r w:rsidR="000270F1">
        <w:br/>
      </w:r>
      <w:r w:rsidR="000270F1" w:rsidRPr="004C77C8">
        <w:t>и</w:t>
      </w:r>
      <w:r w:rsidR="000270F1">
        <w:t>/или</w:t>
      </w:r>
      <w:r w:rsidR="000270F1" w:rsidRPr="004C77C8">
        <w:t xml:space="preserve"> температуры</w:t>
      </w:r>
      <w:r w:rsidR="000270F1">
        <w:t xml:space="preserve"> СПГ </w:t>
      </w:r>
      <w:r w:rsidR="000270F1">
        <w:tab/>
      </w:r>
      <w:r w:rsidR="000270F1">
        <w:tab/>
      </w:r>
      <w:r w:rsidR="00B368B2">
        <w:t>20</w:t>
      </w:r>
      <w:r w:rsidR="00B368B2" w:rsidRPr="00B368B2">
        <w:t>6</w:t>
      </w:r>
    </w:p>
    <w:p w:rsidR="00A154DC" w:rsidRPr="00B368B2" w:rsidRDefault="00A154DC" w:rsidP="00A23674">
      <w:pPr>
        <w:tabs>
          <w:tab w:val="left" w:pos="567"/>
          <w:tab w:val="left" w:pos="1134"/>
          <w:tab w:val="left" w:pos="1701"/>
          <w:tab w:val="right" w:leader="dot" w:pos="8483"/>
          <w:tab w:val="right" w:pos="9561"/>
        </w:tabs>
        <w:spacing w:before="120" w:line="240" w:lineRule="auto"/>
        <w:ind w:left="1134" w:hanging="1134"/>
      </w:pPr>
      <w:r w:rsidRPr="000270F1">
        <w:tab/>
        <w:t>4</w:t>
      </w:r>
      <w:r>
        <w:rPr>
          <w:lang w:val="en-US"/>
        </w:rPr>
        <w:t>M</w:t>
      </w:r>
      <w:r w:rsidRPr="000270F1">
        <w:tab/>
      </w:r>
      <w:r w:rsidR="000270F1" w:rsidRPr="00642473">
        <w:t>Положения, касающиеся официал</w:t>
      </w:r>
      <w:r w:rsidR="00F16660">
        <w:t>ьного утверждения сигнализатора</w:t>
      </w:r>
      <w:r w:rsidR="00F002E5">
        <w:br/>
      </w:r>
      <w:r w:rsidR="000270F1" w:rsidRPr="00642473">
        <w:t>природного газа</w:t>
      </w:r>
      <w:r w:rsidR="00F002E5">
        <w:t xml:space="preserve"> </w:t>
      </w:r>
      <w:r w:rsidR="00F002E5">
        <w:tab/>
      </w:r>
      <w:r w:rsidR="00F002E5">
        <w:tab/>
      </w:r>
      <w:r w:rsidR="00B368B2">
        <w:t>2</w:t>
      </w:r>
      <w:r w:rsidR="00B368B2" w:rsidRPr="00B368B2">
        <w:t>07</w:t>
      </w:r>
    </w:p>
    <w:p w:rsidR="00A154DC" w:rsidRPr="00B368B2" w:rsidRDefault="00A154DC" w:rsidP="00A23674">
      <w:pPr>
        <w:tabs>
          <w:tab w:val="left" w:pos="567"/>
          <w:tab w:val="left" w:pos="1134"/>
          <w:tab w:val="left" w:pos="1701"/>
          <w:tab w:val="right" w:leader="dot" w:pos="8483"/>
          <w:tab w:val="right" w:pos="9561"/>
        </w:tabs>
        <w:spacing w:before="120" w:line="240" w:lineRule="auto"/>
        <w:ind w:left="1134" w:hanging="1134"/>
      </w:pPr>
      <w:r w:rsidRPr="000270F1">
        <w:tab/>
        <w:t>4</w:t>
      </w:r>
      <w:r>
        <w:rPr>
          <w:lang w:val="en-US"/>
        </w:rPr>
        <w:t>N</w:t>
      </w:r>
      <w:r w:rsidRPr="000270F1">
        <w:tab/>
      </w:r>
      <w:r w:rsidR="000270F1" w:rsidRPr="00642473">
        <w:rPr>
          <w:szCs w:val="24"/>
        </w:rPr>
        <w:t>Положения, касающиеся официального утве</w:t>
      </w:r>
      <w:r w:rsidR="00F16660">
        <w:rPr>
          <w:szCs w:val="24"/>
        </w:rPr>
        <w:t>рждения автоматического клапана</w:t>
      </w:r>
      <w:r w:rsidR="000270F1" w:rsidRPr="00642473">
        <w:rPr>
          <w:szCs w:val="24"/>
        </w:rPr>
        <w:t xml:space="preserve"> </w:t>
      </w:r>
      <w:r w:rsidR="00F002E5">
        <w:br/>
      </w:r>
      <w:r w:rsidR="000270F1" w:rsidRPr="00642473">
        <w:rPr>
          <w:szCs w:val="24"/>
        </w:rPr>
        <w:t>контрольного клапана, редукционного кла</w:t>
      </w:r>
      <w:r w:rsidR="00F16660">
        <w:rPr>
          <w:szCs w:val="24"/>
        </w:rPr>
        <w:t>пана, ограничительного клапана,</w:t>
      </w:r>
      <w:r w:rsidR="00F002E5">
        <w:br/>
      </w:r>
      <w:r w:rsidR="000270F1" w:rsidRPr="00642473">
        <w:rPr>
          <w:szCs w:val="24"/>
        </w:rPr>
        <w:t>ручного вентиля и обратного клапана для СПГ</w:t>
      </w:r>
      <w:r w:rsidR="00F002E5">
        <w:rPr>
          <w:szCs w:val="24"/>
        </w:rPr>
        <w:t xml:space="preserve"> </w:t>
      </w:r>
      <w:r w:rsidR="00F002E5">
        <w:rPr>
          <w:szCs w:val="24"/>
        </w:rPr>
        <w:tab/>
      </w:r>
      <w:r w:rsidR="00F002E5">
        <w:rPr>
          <w:szCs w:val="24"/>
        </w:rPr>
        <w:tab/>
      </w:r>
      <w:r w:rsidR="00B368B2">
        <w:rPr>
          <w:szCs w:val="24"/>
        </w:rPr>
        <w:t>2</w:t>
      </w:r>
      <w:r w:rsidR="00B368B2" w:rsidRPr="00B368B2">
        <w:rPr>
          <w:szCs w:val="24"/>
        </w:rPr>
        <w:t>08</w:t>
      </w:r>
    </w:p>
    <w:p w:rsidR="00A154DC" w:rsidRPr="00B368B2" w:rsidRDefault="00A154DC" w:rsidP="00A23674">
      <w:pPr>
        <w:tabs>
          <w:tab w:val="left" w:pos="567"/>
          <w:tab w:val="left" w:pos="1134"/>
          <w:tab w:val="left" w:pos="1701"/>
          <w:tab w:val="right" w:leader="dot" w:pos="8483"/>
          <w:tab w:val="right" w:pos="9561"/>
        </w:tabs>
        <w:spacing w:before="120" w:line="240" w:lineRule="auto"/>
        <w:ind w:left="1134" w:hanging="1134"/>
      </w:pPr>
      <w:r w:rsidRPr="000270F1">
        <w:tab/>
        <w:t>4</w:t>
      </w:r>
      <w:r>
        <w:rPr>
          <w:lang w:val="en-US"/>
        </w:rPr>
        <w:t>O</w:t>
      </w:r>
      <w:r w:rsidRPr="000270F1">
        <w:tab/>
      </w:r>
      <w:r w:rsidR="000270F1" w:rsidRPr="00642473">
        <w:t>Положения, касающиеся офиц</w:t>
      </w:r>
      <w:r w:rsidR="00F16660">
        <w:t>иального утверждения топливного</w:t>
      </w:r>
      <w:r w:rsidR="00F16660" w:rsidRPr="00F16660">
        <w:br/>
      </w:r>
      <w:r w:rsidR="000270F1" w:rsidRPr="00642473">
        <w:t>насоса СПГ</w:t>
      </w:r>
      <w:r w:rsidR="00F16660" w:rsidRPr="00F16660">
        <w:t xml:space="preserve"> </w:t>
      </w:r>
      <w:r w:rsidR="00F002E5">
        <w:tab/>
      </w:r>
      <w:r w:rsidR="00F002E5">
        <w:tab/>
      </w:r>
      <w:r w:rsidR="00B368B2">
        <w:t>21</w:t>
      </w:r>
      <w:r w:rsidR="00B368B2" w:rsidRPr="00B368B2">
        <w:t>2</w:t>
      </w:r>
    </w:p>
    <w:p w:rsidR="006C6744" w:rsidRPr="00B368B2" w:rsidRDefault="006C6744"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5</w:t>
      </w:r>
      <w:r w:rsidR="00487457" w:rsidRPr="004C77C8">
        <w:tab/>
        <w:t>Процедуры испытаний</w:t>
      </w:r>
      <w:r>
        <w:t xml:space="preserve"> </w:t>
      </w:r>
      <w:r>
        <w:tab/>
      </w:r>
      <w:r>
        <w:tab/>
      </w:r>
      <w:r w:rsidR="006B2A3E" w:rsidRPr="006B2A3E">
        <w:t>21</w:t>
      </w:r>
      <w:r w:rsidR="00B368B2" w:rsidRPr="00B368B2">
        <w:t>4</w:t>
      </w:r>
    </w:p>
    <w:p w:rsidR="006C6744" w:rsidRPr="00B368B2" w:rsidRDefault="006C6744"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5А</w:t>
      </w:r>
      <w:r w:rsidR="00487457" w:rsidRPr="00B016D1">
        <w:tab/>
        <w:t>Испытание на избыточное давление (испытание на прочность)</w:t>
      </w:r>
      <w:r>
        <w:t xml:space="preserve"> </w:t>
      </w:r>
      <w:r>
        <w:tab/>
      </w:r>
      <w:r>
        <w:tab/>
      </w:r>
      <w:r w:rsidR="00B368B2">
        <w:t>21</w:t>
      </w:r>
      <w:r w:rsidR="00B368B2" w:rsidRPr="00B368B2">
        <w:t>6</w:t>
      </w:r>
    </w:p>
    <w:p w:rsidR="006C6744" w:rsidRPr="002E5933" w:rsidRDefault="006C6744"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5В</w:t>
      </w:r>
      <w:r w:rsidR="00487457" w:rsidRPr="004C77C8">
        <w:tab/>
        <w:t>Испытание на внешнюю утечку</w:t>
      </w:r>
      <w:r>
        <w:t xml:space="preserve"> </w:t>
      </w:r>
      <w:r>
        <w:tab/>
      </w:r>
      <w:r>
        <w:tab/>
      </w:r>
      <w:r w:rsidR="00B368B2">
        <w:t>2</w:t>
      </w:r>
      <w:r w:rsidR="00B368B2" w:rsidRPr="002E5933">
        <w:t>17</w:t>
      </w:r>
    </w:p>
    <w:p w:rsidR="006C6744" w:rsidRPr="00B368B2" w:rsidRDefault="006C6744"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5С</w:t>
      </w:r>
      <w:r w:rsidR="00487457" w:rsidRPr="004C77C8">
        <w:tab/>
        <w:t>Испытание на внутреннюю утечку</w:t>
      </w:r>
      <w:r>
        <w:t xml:space="preserve"> </w:t>
      </w:r>
      <w:r>
        <w:tab/>
      </w:r>
      <w:r>
        <w:tab/>
      </w:r>
      <w:r w:rsidR="00B368B2">
        <w:t>2</w:t>
      </w:r>
      <w:r w:rsidR="00B368B2" w:rsidRPr="00B368B2">
        <w:t>19</w:t>
      </w:r>
    </w:p>
    <w:p w:rsidR="006C6744" w:rsidRPr="00B368B2" w:rsidRDefault="006C6744" w:rsidP="00BB470A">
      <w:pPr>
        <w:tabs>
          <w:tab w:val="left" w:pos="567"/>
          <w:tab w:val="left" w:pos="1134"/>
          <w:tab w:val="left" w:pos="1701"/>
          <w:tab w:val="right" w:leader="dot" w:pos="8483"/>
          <w:tab w:val="right" w:pos="9561"/>
        </w:tabs>
        <w:spacing w:before="120" w:line="240" w:lineRule="auto"/>
        <w:ind w:left="1134" w:hanging="1134"/>
      </w:pPr>
      <w:r>
        <w:tab/>
      </w:r>
      <w:r w:rsidR="00487457" w:rsidRPr="004C77C8">
        <w:t>5</w:t>
      </w:r>
      <w:r w:rsidR="00487457" w:rsidRPr="004C77C8">
        <w:rPr>
          <w:lang w:val="en-US"/>
        </w:rPr>
        <w:t>D</w:t>
      </w:r>
      <w:r w:rsidR="00487457" w:rsidRPr="004C77C8">
        <w:tab/>
        <w:t xml:space="preserve">Испытание на совместимость с </w:t>
      </w:r>
      <w:r w:rsidR="00BB470A" w:rsidRPr="00642473">
        <w:t>КПГ/СПГ</w:t>
      </w:r>
      <w:r w:rsidR="00F16660" w:rsidRPr="00F16660">
        <w:t xml:space="preserve"> </w:t>
      </w:r>
      <w:r>
        <w:tab/>
      </w:r>
      <w:r>
        <w:tab/>
      </w:r>
      <w:r w:rsidR="00B368B2">
        <w:t>22</w:t>
      </w:r>
      <w:r w:rsidR="00B368B2" w:rsidRPr="00B368B2">
        <w:t>1</w:t>
      </w:r>
    </w:p>
    <w:p w:rsidR="006C6744" w:rsidRPr="00B368B2" w:rsidRDefault="006C6744"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5Е</w:t>
      </w:r>
      <w:r w:rsidR="00487457" w:rsidRPr="004C77C8">
        <w:tab/>
        <w:t>Испытание на коррозионную стойкость</w:t>
      </w:r>
      <w:r>
        <w:t xml:space="preserve"> </w:t>
      </w:r>
      <w:r>
        <w:tab/>
      </w:r>
      <w:r>
        <w:tab/>
      </w:r>
      <w:r w:rsidR="00B368B2">
        <w:t>22</w:t>
      </w:r>
      <w:r w:rsidR="00B368B2" w:rsidRPr="00B368B2">
        <w:t>2</w:t>
      </w:r>
    </w:p>
    <w:p w:rsidR="006C3037" w:rsidRPr="00B368B2" w:rsidRDefault="006C6744"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5</w:t>
      </w:r>
      <w:r w:rsidR="00487457" w:rsidRPr="004C77C8">
        <w:rPr>
          <w:lang w:val="en-US"/>
        </w:rPr>
        <w:t>F</w:t>
      </w:r>
      <w:r w:rsidR="00487457" w:rsidRPr="004C77C8">
        <w:tab/>
        <w:t>Теплостойкость</w:t>
      </w:r>
      <w:r>
        <w:t xml:space="preserve"> </w:t>
      </w:r>
      <w:r>
        <w:tab/>
      </w:r>
      <w:r>
        <w:tab/>
      </w:r>
      <w:r w:rsidR="00B368B2">
        <w:t>22</w:t>
      </w:r>
      <w:r w:rsidR="00B368B2" w:rsidRPr="00B368B2">
        <w:t>3</w:t>
      </w:r>
    </w:p>
    <w:p w:rsidR="006C3037" w:rsidRPr="00B368B2" w:rsidRDefault="006C3037" w:rsidP="00A23674">
      <w:pPr>
        <w:tabs>
          <w:tab w:val="left" w:pos="567"/>
          <w:tab w:val="left" w:pos="1134"/>
          <w:tab w:val="left" w:pos="1701"/>
          <w:tab w:val="right" w:leader="dot" w:pos="8483"/>
          <w:tab w:val="right" w:pos="9561"/>
        </w:tabs>
        <w:spacing w:before="120" w:line="240" w:lineRule="auto"/>
        <w:ind w:left="1134" w:hanging="1134"/>
      </w:pPr>
      <w:r>
        <w:tab/>
      </w:r>
      <w:r w:rsidR="00487457" w:rsidRPr="004C77C8">
        <w:t>5</w:t>
      </w:r>
      <w:r w:rsidR="00487457" w:rsidRPr="004C77C8">
        <w:rPr>
          <w:lang w:val="en-US"/>
        </w:rPr>
        <w:t>G</w:t>
      </w:r>
      <w:r w:rsidR="00487457" w:rsidRPr="004C77C8">
        <w:tab/>
        <w:t>Стойкость к действию озона</w:t>
      </w:r>
      <w:r>
        <w:t xml:space="preserve"> </w:t>
      </w:r>
      <w:r>
        <w:tab/>
      </w:r>
      <w:r>
        <w:tab/>
      </w:r>
      <w:r w:rsidR="00B368B2">
        <w:t>22</w:t>
      </w:r>
      <w:r w:rsidR="00B368B2" w:rsidRPr="00B368B2">
        <w:t>4</w:t>
      </w:r>
    </w:p>
    <w:p w:rsidR="006C3037" w:rsidRPr="00B368B2" w:rsidRDefault="006C3037" w:rsidP="00A23674">
      <w:pPr>
        <w:tabs>
          <w:tab w:val="left" w:pos="567"/>
          <w:tab w:val="left" w:pos="1134"/>
          <w:tab w:val="left" w:pos="1701"/>
          <w:tab w:val="right" w:leader="dot" w:pos="8483"/>
          <w:tab w:val="right" w:pos="9561"/>
        </w:tabs>
        <w:spacing w:before="120" w:line="240" w:lineRule="auto"/>
        <w:ind w:left="1134" w:hanging="1134"/>
      </w:pPr>
      <w:r>
        <w:tab/>
      </w:r>
      <w:r w:rsidR="00487457" w:rsidRPr="006478C4">
        <w:t>5Н</w:t>
      </w:r>
      <w:r w:rsidR="00487457" w:rsidRPr="00B016D1">
        <w:tab/>
        <w:t>Испытание на термоциклирование</w:t>
      </w:r>
      <w:r>
        <w:t xml:space="preserve"> </w:t>
      </w:r>
      <w:r>
        <w:tab/>
      </w:r>
      <w:r>
        <w:tab/>
      </w:r>
      <w:r w:rsidR="00B368B2">
        <w:t>22</w:t>
      </w:r>
      <w:r w:rsidR="00B368B2" w:rsidRPr="00B368B2">
        <w:t>5</w:t>
      </w:r>
    </w:p>
    <w:p w:rsidR="006C3037" w:rsidRPr="00B368B2" w:rsidRDefault="006C3037" w:rsidP="00BB470A">
      <w:pPr>
        <w:tabs>
          <w:tab w:val="left" w:pos="567"/>
          <w:tab w:val="left" w:pos="1134"/>
          <w:tab w:val="left" w:pos="1701"/>
          <w:tab w:val="right" w:leader="dot" w:pos="8483"/>
          <w:tab w:val="right" w:pos="9561"/>
        </w:tabs>
        <w:spacing w:before="120" w:line="240" w:lineRule="auto"/>
        <w:ind w:left="1134" w:hanging="1134"/>
      </w:pPr>
      <w:r>
        <w:tab/>
      </w:r>
      <w:r w:rsidR="00487457" w:rsidRPr="006478C4">
        <w:t>5</w:t>
      </w:r>
      <w:r w:rsidR="00487457" w:rsidRPr="006478C4">
        <w:rPr>
          <w:lang w:val="en-US"/>
        </w:rPr>
        <w:t>I</w:t>
      </w:r>
      <w:r w:rsidR="00BB470A">
        <w:tab/>
        <w:t>Испытание</w:t>
      </w:r>
      <w:r w:rsidR="00487457" w:rsidRPr="006478C4">
        <w:t xml:space="preserve"> на циклическое </w:t>
      </w:r>
      <w:r w:rsidR="00BB470A">
        <w:t>изменение</w:t>
      </w:r>
      <w:r w:rsidR="00487457" w:rsidRPr="006478C4">
        <w:t xml:space="preserve"> давления, примени</w:t>
      </w:r>
      <w:r w:rsidR="00BB470A">
        <w:t>мо</w:t>
      </w:r>
      <w:r w:rsidR="00F16660">
        <w:t>е только</w:t>
      </w:r>
      <w:r>
        <w:br/>
      </w:r>
      <w:r w:rsidR="00487457" w:rsidRPr="006478C4">
        <w:t xml:space="preserve">к </w:t>
      </w:r>
      <w:r w:rsidR="00BB470A" w:rsidRPr="00642473">
        <w:t>баллонам</w:t>
      </w:r>
      <w:r w:rsidR="00F16660" w:rsidRPr="00F16660">
        <w:t xml:space="preserve"> </w:t>
      </w:r>
      <w:r>
        <w:tab/>
      </w:r>
      <w:r>
        <w:tab/>
      </w:r>
      <w:r w:rsidR="00B368B2">
        <w:t>22</w:t>
      </w:r>
      <w:r w:rsidR="00B368B2" w:rsidRPr="00B368B2">
        <w:t>6</w:t>
      </w:r>
    </w:p>
    <w:p w:rsidR="006C3037" w:rsidRPr="00B368B2" w:rsidRDefault="006C3037" w:rsidP="00A23674">
      <w:pPr>
        <w:tabs>
          <w:tab w:val="left" w:pos="1134"/>
          <w:tab w:val="right" w:leader="dot" w:pos="8483"/>
          <w:tab w:val="right" w:pos="9561"/>
        </w:tabs>
        <w:spacing w:before="120" w:line="240" w:lineRule="auto"/>
        <w:ind w:left="180" w:hanging="180"/>
      </w:pPr>
      <w:r>
        <w:tab/>
      </w:r>
      <w:r w:rsidR="00487457" w:rsidRPr="006478C4">
        <w:t>5</w:t>
      </w:r>
      <w:r w:rsidR="00487457" w:rsidRPr="006478C4">
        <w:rPr>
          <w:lang w:val="en-US"/>
        </w:rPr>
        <w:t>J</w:t>
      </w:r>
      <w:r w:rsidR="00487457">
        <w:t xml:space="preserve"> и </w:t>
      </w:r>
      <w:r w:rsidR="00487457" w:rsidRPr="006478C4">
        <w:t>5К</w:t>
      </w:r>
      <w:r>
        <w:tab/>
      </w:r>
      <w:r w:rsidR="00487457" w:rsidRPr="006478C4">
        <w:t>(Не определен</w:t>
      </w:r>
      <w:r w:rsidR="00487457">
        <w:t>ы</w:t>
      </w:r>
      <w:r w:rsidR="00487457" w:rsidRPr="006478C4">
        <w:t>)</w:t>
      </w:r>
      <w:r>
        <w:t xml:space="preserve"> </w:t>
      </w:r>
      <w:r>
        <w:tab/>
      </w:r>
      <w:r>
        <w:tab/>
      </w:r>
      <w:r w:rsidR="00B368B2">
        <w:t>2</w:t>
      </w:r>
      <w:r w:rsidR="00B368B2" w:rsidRPr="00B368B2">
        <w:t>27</w:t>
      </w:r>
    </w:p>
    <w:p w:rsidR="0053225F" w:rsidRPr="006352E1" w:rsidRDefault="006C3037" w:rsidP="00F34432">
      <w:pPr>
        <w:tabs>
          <w:tab w:val="left" w:pos="567"/>
          <w:tab w:val="left" w:pos="1134"/>
          <w:tab w:val="left" w:pos="1701"/>
          <w:tab w:val="right" w:leader="dot" w:pos="8483"/>
          <w:tab w:val="right" w:pos="9561"/>
        </w:tabs>
        <w:spacing w:before="120" w:line="240" w:lineRule="auto"/>
        <w:ind w:left="1134" w:hanging="1134"/>
      </w:pPr>
      <w:r>
        <w:tab/>
      </w:r>
      <w:r w:rsidR="00487457" w:rsidRPr="006478C4">
        <w:t>5</w:t>
      </w:r>
      <w:r w:rsidR="00487457" w:rsidRPr="006478C4">
        <w:rPr>
          <w:lang w:val="en-US"/>
        </w:rPr>
        <w:t>L</w:t>
      </w:r>
      <w:r w:rsidR="00487457" w:rsidRPr="006478C4">
        <w:tab/>
        <w:t xml:space="preserve">Испытание на </w:t>
      </w:r>
      <w:r w:rsidR="00F34432" w:rsidRPr="00642473">
        <w:t>износоустойчивость</w:t>
      </w:r>
      <w:r w:rsidR="00487457" w:rsidRPr="006478C4">
        <w:t xml:space="preserve"> (</w:t>
      </w:r>
      <w:r w:rsidR="00F34432" w:rsidRPr="00642473">
        <w:t>постоянный режим работы</w:t>
      </w:r>
      <w:r w:rsidR="00487457" w:rsidRPr="006478C4">
        <w:t>)</w:t>
      </w:r>
      <w:r w:rsidR="0053225F">
        <w:t xml:space="preserve"> </w:t>
      </w:r>
      <w:r w:rsidR="0053225F">
        <w:tab/>
      </w:r>
      <w:r w:rsidR="0053225F">
        <w:tab/>
      </w:r>
      <w:r w:rsidR="006352E1">
        <w:t>2</w:t>
      </w:r>
      <w:r w:rsidR="006352E1" w:rsidRPr="006352E1">
        <w:t>28</w:t>
      </w:r>
    </w:p>
    <w:p w:rsidR="0053225F" w:rsidRPr="006352E1" w:rsidRDefault="0053225F" w:rsidP="00F34432">
      <w:pPr>
        <w:tabs>
          <w:tab w:val="left" w:pos="567"/>
          <w:tab w:val="left" w:pos="1134"/>
          <w:tab w:val="left" w:pos="1701"/>
          <w:tab w:val="right" w:leader="dot" w:pos="8483"/>
          <w:tab w:val="right" w:pos="9561"/>
        </w:tabs>
        <w:spacing w:before="120" w:line="240" w:lineRule="auto"/>
        <w:ind w:left="1134" w:hanging="1134"/>
      </w:pPr>
      <w:r>
        <w:tab/>
      </w:r>
      <w:r w:rsidR="00487457" w:rsidRPr="006478C4">
        <w:t>5М</w:t>
      </w:r>
      <w:r w:rsidR="00487457" w:rsidRPr="006478C4">
        <w:tab/>
        <w:t xml:space="preserve">Испытание на разрыв/разрушающее испытание, применимое только </w:t>
      </w:r>
      <w:r>
        <w:br/>
      </w:r>
      <w:r w:rsidR="00487457" w:rsidRPr="006478C4">
        <w:t xml:space="preserve">к </w:t>
      </w:r>
      <w:r w:rsidR="00F34432" w:rsidRPr="00642473">
        <w:t>баллонам КПГ</w:t>
      </w:r>
      <w:r w:rsidR="00F16660" w:rsidRPr="00F16660">
        <w:t xml:space="preserve"> </w:t>
      </w:r>
      <w:r>
        <w:tab/>
      </w:r>
      <w:r>
        <w:tab/>
      </w:r>
      <w:r w:rsidR="006352E1">
        <w:t>23</w:t>
      </w:r>
      <w:r w:rsidR="006352E1" w:rsidRPr="006352E1">
        <w:t>0</w:t>
      </w:r>
    </w:p>
    <w:p w:rsidR="0053225F" w:rsidRPr="006352E1" w:rsidRDefault="0053225F" w:rsidP="00A23674">
      <w:pPr>
        <w:tabs>
          <w:tab w:val="left" w:pos="567"/>
          <w:tab w:val="left" w:pos="1134"/>
          <w:tab w:val="left" w:pos="1701"/>
          <w:tab w:val="right" w:leader="dot" w:pos="8483"/>
          <w:tab w:val="right" w:pos="9561"/>
        </w:tabs>
        <w:spacing w:before="120" w:line="240" w:lineRule="auto"/>
        <w:ind w:left="1134" w:hanging="1134"/>
      </w:pPr>
      <w:r>
        <w:tab/>
      </w:r>
      <w:r w:rsidR="00487457" w:rsidRPr="006478C4">
        <w:t>5</w:t>
      </w:r>
      <w:r w:rsidR="00487457" w:rsidRPr="006478C4">
        <w:rPr>
          <w:lang w:val="en-US"/>
        </w:rPr>
        <w:t>N</w:t>
      </w:r>
      <w:r w:rsidR="00487457" w:rsidRPr="006478C4">
        <w:tab/>
        <w:t>Испытание на виброустойчивость</w:t>
      </w:r>
      <w:r>
        <w:t xml:space="preserve"> </w:t>
      </w:r>
      <w:r>
        <w:tab/>
      </w:r>
      <w:r>
        <w:tab/>
      </w:r>
      <w:r w:rsidR="006352E1">
        <w:t>23</w:t>
      </w:r>
      <w:r w:rsidR="006352E1" w:rsidRPr="006352E1">
        <w:t>1</w:t>
      </w:r>
    </w:p>
    <w:p w:rsidR="0053225F" w:rsidRPr="006352E1" w:rsidRDefault="0053225F" w:rsidP="00A23674">
      <w:pPr>
        <w:tabs>
          <w:tab w:val="left" w:pos="567"/>
          <w:tab w:val="left" w:pos="1134"/>
          <w:tab w:val="left" w:pos="1701"/>
          <w:tab w:val="right" w:leader="dot" w:pos="8483"/>
          <w:tab w:val="right" w:pos="9561"/>
        </w:tabs>
        <w:spacing w:before="120" w:line="240" w:lineRule="auto"/>
        <w:ind w:left="1134" w:hanging="1134"/>
      </w:pPr>
      <w:r>
        <w:tab/>
      </w:r>
      <w:r w:rsidR="00487457" w:rsidRPr="006478C4">
        <w:t>5О</w:t>
      </w:r>
      <w:r w:rsidR="00487457" w:rsidRPr="006478C4">
        <w:tab/>
        <w:t>Рабочие температуры</w:t>
      </w:r>
      <w:r>
        <w:t xml:space="preserve"> </w:t>
      </w:r>
      <w:r>
        <w:tab/>
      </w:r>
      <w:r>
        <w:tab/>
      </w:r>
      <w:r w:rsidR="006352E1">
        <w:t>23</w:t>
      </w:r>
      <w:r w:rsidR="006352E1" w:rsidRPr="006352E1">
        <w:t>2</w:t>
      </w:r>
    </w:p>
    <w:p w:rsidR="00F34432" w:rsidRPr="006352E1" w:rsidRDefault="00F34432" w:rsidP="00A23674">
      <w:pPr>
        <w:tabs>
          <w:tab w:val="left" w:pos="567"/>
          <w:tab w:val="left" w:pos="1134"/>
          <w:tab w:val="left" w:pos="1701"/>
          <w:tab w:val="right" w:leader="dot" w:pos="8483"/>
          <w:tab w:val="right" w:pos="9561"/>
        </w:tabs>
        <w:spacing w:before="120" w:line="240" w:lineRule="auto"/>
        <w:ind w:left="1134" w:hanging="1134"/>
      </w:pPr>
      <w:r>
        <w:tab/>
      </w:r>
      <w:r w:rsidRPr="00F34432">
        <w:t>5</w:t>
      </w:r>
      <w:r>
        <w:rPr>
          <w:lang w:val="en-US"/>
        </w:rPr>
        <w:t>P</w:t>
      </w:r>
      <w:r>
        <w:tab/>
      </w:r>
      <w:r w:rsidRPr="00642473">
        <w:t>СПГ – Испытание на устойчивость к низкой температуре</w:t>
      </w:r>
      <w:r>
        <w:t xml:space="preserve"> </w:t>
      </w:r>
      <w:r>
        <w:tab/>
      </w:r>
      <w:r>
        <w:tab/>
      </w:r>
      <w:r w:rsidR="006352E1">
        <w:t>23</w:t>
      </w:r>
      <w:r w:rsidR="006352E1" w:rsidRPr="006352E1">
        <w:t>3</w:t>
      </w:r>
    </w:p>
    <w:p w:rsidR="00F34432" w:rsidRPr="006352E1" w:rsidRDefault="00F34432" w:rsidP="00F34432">
      <w:pPr>
        <w:tabs>
          <w:tab w:val="left" w:pos="567"/>
          <w:tab w:val="left" w:pos="1134"/>
          <w:tab w:val="left" w:pos="1701"/>
          <w:tab w:val="right" w:leader="dot" w:pos="8483"/>
          <w:tab w:val="right" w:pos="9561"/>
        </w:tabs>
        <w:spacing w:before="120" w:line="240" w:lineRule="auto"/>
        <w:ind w:left="1134" w:hanging="1134"/>
      </w:pPr>
      <w:r>
        <w:tab/>
      </w:r>
      <w:r w:rsidRPr="00F34432">
        <w:t>5</w:t>
      </w:r>
      <w:r>
        <w:rPr>
          <w:lang w:val="en-US"/>
        </w:rPr>
        <w:t>Q</w:t>
      </w:r>
      <w:r>
        <w:tab/>
      </w:r>
      <w:r w:rsidRPr="00642473">
        <w:t xml:space="preserve">Испытание на совместимость неметаллических деталей с используемыми </w:t>
      </w:r>
      <w:r>
        <w:br/>
      </w:r>
      <w:r w:rsidRPr="00642473">
        <w:t>для теплообмена жидкостями</w:t>
      </w:r>
      <w:r>
        <w:t xml:space="preserve"> </w:t>
      </w:r>
      <w:r>
        <w:tab/>
      </w:r>
      <w:r>
        <w:tab/>
      </w:r>
      <w:r w:rsidR="006352E1">
        <w:t>23</w:t>
      </w:r>
      <w:r w:rsidR="006352E1" w:rsidRPr="006352E1">
        <w:t>4</w:t>
      </w:r>
    </w:p>
    <w:p w:rsidR="004D0EFD" w:rsidRPr="006352E1" w:rsidRDefault="0053225F" w:rsidP="00F34432">
      <w:pPr>
        <w:tabs>
          <w:tab w:val="left" w:pos="567"/>
          <w:tab w:val="left" w:pos="1134"/>
          <w:tab w:val="left" w:pos="1701"/>
          <w:tab w:val="right" w:leader="dot" w:pos="8483"/>
          <w:tab w:val="right" w:pos="9561"/>
        </w:tabs>
        <w:spacing w:before="120" w:line="240" w:lineRule="auto"/>
        <w:ind w:left="1134" w:hanging="1134"/>
      </w:pPr>
      <w:r>
        <w:tab/>
      </w:r>
      <w:r w:rsidR="00487457" w:rsidRPr="006478C4">
        <w:t>6</w:t>
      </w:r>
      <w:r w:rsidR="00487457" w:rsidRPr="006478C4">
        <w:tab/>
      </w:r>
      <w:r w:rsidR="00F34432" w:rsidRPr="00642473">
        <w:t xml:space="preserve">Положения, касающиеся опознавательного знака транспортных средств </w:t>
      </w:r>
      <w:r w:rsidR="00F34432">
        <w:br/>
      </w:r>
      <w:r w:rsidR="00F34432" w:rsidRPr="00642473">
        <w:t xml:space="preserve">категорий </w:t>
      </w:r>
      <w:r w:rsidR="00F34432" w:rsidRPr="00642473">
        <w:rPr>
          <w:lang w:val="en-US"/>
        </w:rPr>
        <w:t>M</w:t>
      </w:r>
      <w:r w:rsidR="00F34432" w:rsidRPr="00642473">
        <w:rPr>
          <w:vertAlign w:val="subscript"/>
        </w:rPr>
        <w:t>2</w:t>
      </w:r>
      <w:r w:rsidR="00F34432" w:rsidRPr="00642473">
        <w:t xml:space="preserve"> и М</w:t>
      </w:r>
      <w:r w:rsidR="00F34432" w:rsidRPr="00642473">
        <w:rPr>
          <w:vertAlign w:val="subscript"/>
        </w:rPr>
        <w:t>3</w:t>
      </w:r>
      <w:r w:rsidR="00F34432" w:rsidRPr="00642473">
        <w:t xml:space="preserve">, а также </w:t>
      </w:r>
      <w:r w:rsidR="00F34432" w:rsidRPr="00642473">
        <w:rPr>
          <w:lang w:val="en-US"/>
        </w:rPr>
        <w:t>N</w:t>
      </w:r>
      <w:r w:rsidR="00F34432" w:rsidRPr="00642473">
        <w:rPr>
          <w:vertAlign w:val="subscript"/>
        </w:rPr>
        <w:t>2</w:t>
      </w:r>
      <w:r w:rsidR="00F34432" w:rsidRPr="00642473">
        <w:t xml:space="preserve"> и </w:t>
      </w:r>
      <w:r w:rsidR="00F34432" w:rsidRPr="00642473">
        <w:rPr>
          <w:lang w:val="en-US"/>
        </w:rPr>
        <w:t>N</w:t>
      </w:r>
      <w:r w:rsidR="00F34432" w:rsidRPr="00642473">
        <w:rPr>
          <w:vertAlign w:val="subscript"/>
        </w:rPr>
        <w:t>3</w:t>
      </w:r>
      <w:r w:rsidR="00F34432" w:rsidRPr="00642473">
        <w:t>, работающих на КПГ</w:t>
      </w:r>
      <w:r w:rsidR="00F16660" w:rsidRPr="00F16660">
        <w:t xml:space="preserve"> </w:t>
      </w:r>
      <w:r w:rsidR="004464FD">
        <w:tab/>
      </w:r>
      <w:r w:rsidR="004F5563">
        <w:tab/>
      </w:r>
      <w:r w:rsidR="006352E1">
        <w:t>23</w:t>
      </w:r>
      <w:r w:rsidR="006352E1" w:rsidRPr="006352E1">
        <w:t>5</w:t>
      </w:r>
    </w:p>
    <w:p w:rsidR="00F34432" w:rsidRPr="006352E1" w:rsidRDefault="00F34432" w:rsidP="00F34432">
      <w:pPr>
        <w:tabs>
          <w:tab w:val="left" w:pos="567"/>
          <w:tab w:val="left" w:pos="1134"/>
          <w:tab w:val="left" w:pos="1701"/>
          <w:tab w:val="right" w:leader="dot" w:pos="8483"/>
          <w:tab w:val="right" w:pos="9561"/>
        </w:tabs>
        <w:spacing w:before="120" w:line="240" w:lineRule="auto"/>
        <w:ind w:left="1134" w:hanging="1134"/>
      </w:pPr>
      <w:r>
        <w:tab/>
        <w:t>7</w:t>
      </w:r>
      <w:r>
        <w:tab/>
      </w:r>
      <w:r w:rsidR="00781A71" w:rsidRPr="00642473">
        <w:t xml:space="preserve">Положения, касающиеся опознавательного знака транспортных средств </w:t>
      </w:r>
      <w:r w:rsidR="00781A71">
        <w:br/>
      </w:r>
      <w:r w:rsidR="00781A71" w:rsidRPr="00642473">
        <w:t xml:space="preserve">категорий </w:t>
      </w:r>
      <w:r w:rsidR="00781A71" w:rsidRPr="00642473">
        <w:rPr>
          <w:lang w:val="en-US"/>
        </w:rPr>
        <w:t>M</w:t>
      </w:r>
      <w:r w:rsidR="00781A71" w:rsidRPr="00642473">
        <w:rPr>
          <w:vertAlign w:val="subscript"/>
        </w:rPr>
        <w:t>2</w:t>
      </w:r>
      <w:r w:rsidR="00781A71" w:rsidRPr="00642473">
        <w:t xml:space="preserve"> и М</w:t>
      </w:r>
      <w:r w:rsidR="00781A71" w:rsidRPr="00642473">
        <w:rPr>
          <w:vertAlign w:val="subscript"/>
        </w:rPr>
        <w:t>3</w:t>
      </w:r>
      <w:r w:rsidR="00781A71" w:rsidRPr="00642473">
        <w:t xml:space="preserve">, а также </w:t>
      </w:r>
      <w:r w:rsidR="00781A71" w:rsidRPr="00642473">
        <w:rPr>
          <w:lang w:val="en-US"/>
        </w:rPr>
        <w:t>N</w:t>
      </w:r>
      <w:r w:rsidR="00781A71" w:rsidRPr="00642473">
        <w:rPr>
          <w:vertAlign w:val="subscript"/>
        </w:rPr>
        <w:t>2</w:t>
      </w:r>
      <w:r w:rsidR="00781A71" w:rsidRPr="00642473">
        <w:t xml:space="preserve"> и </w:t>
      </w:r>
      <w:r w:rsidR="00781A71" w:rsidRPr="00642473">
        <w:rPr>
          <w:lang w:val="en-US"/>
        </w:rPr>
        <w:t>N</w:t>
      </w:r>
      <w:r w:rsidR="00781A71" w:rsidRPr="00642473">
        <w:rPr>
          <w:vertAlign w:val="subscript"/>
        </w:rPr>
        <w:t>3</w:t>
      </w:r>
      <w:r w:rsidR="00781A71">
        <w:t>, работающих на С</w:t>
      </w:r>
      <w:r w:rsidR="00781A71" w:rsidRPr="00642473">
        <w:t>ПГ</w:t>
      </w:r>
      <w:r w:rsidR="00E31D03" w:rsidRPr="00E31D03">
        <w:t xml:space="preserve"> </w:t>
      </w:r>
      <w:r w:rsidR="00781A71">
        <w:tab/>
      </w:r>
      <w:r w:rsidR="00781A71">
        <w:tab/>
      </w:r>
      <w:r w:rsidR="006352E1">
        <w:t>23</w:t>
      </w:r>
      <w:r w:rsidR="006352E1" w:rsidRPr="006352E1">
        <w:t>6</w:t>
      </w:r>
    </w:p>
    <w:p w:rsidR="00487457" w:rsidRPr="0090512E" w:rsidRDefault="00487457" w:rsidP="00F16660">
      <w:pPr>
        <w:pStyle w:val="HChGR"/>
        <w:pageBreakBefore/>
        <w:tabs>
          <w:tab w:val="clear" w:pos="851"/>
        </w:tabs>
        <w:ind w:left="2268"/>
      </w:pPr>
      <w:r w:rsidRPr="0090512E">
        <w:t>1.</w:t>
      </w:r>
      <w:r w:rsidRPr="0090512E">
        <w:tab/>
        <w:t>Область применения</w:t>
      </w:r>
    </w:p>
    <w:p w:rsidR="00487457" w:rsidRPr="00B016D1" w:rsidRDefault="00487457" w:rsidP="001875E5">
      <w:pPr>
        <w:pStyle w:val="SingleTxtGR0"/>
        <w:tabs>
          <w:tab w:val="clear" w:pos="1701"/>
          <w:tab w:val="clear" w:pos="2268"/>
        </w:tabs>
        <w:ind w:left="2268"/>
      </w:pPr>
      <w:r w:rsidRPr="00B016D1">
        <w:t>Настоящие Правила применяют</w:t>
      </w:r>
      <w:r w:rsidR="00781A71">
        <w:t>ся</w:t>
      </w:r>
      <w:r w:rsidRPr="00B016D1">
        <w:t xml:space="preserve"> к:</w:t>
      </w:r>
    </w:p>
    <w:p w:rsidR="00607076" w:rsidRDefault="001875E5" w:rsidP="001875E5">
      <w:pPr>
        <w:pStyle w:val="SingleTxtGR0"/>
        <w:tabs>
          <w:tab w:val="clear" w:pos="1701"/>
        </w:tabs>
        <w:ind w:left="3402" w:hanging="2268"/>
      </w:pPr>
      <w:r>
        <w:t>1.1</w:t>
      </w:r>
      <w:r>
        <w:tab/>
      </w:r>
      <w:r w:rsidR="00781A71">
        <w:t>Часть I</w:t>
      </w:r>
      <w:r w:rsidR="00487457">
        <w:tab/>
      </w:r>
      <w:r w:rsidR="00F34798">
        <w:t>Э</w:t>
      </w:r>
      <w:r w:rsidR="00487457" w:rsidRPr="00B016D1">
        <w:t xml:space="preserve">лементам специального оборудования транспортных средств категорий </w:t>
      </w:r>
      <w:r w:rsidR="00487457" w:rsidRPr="00C50DCB">
        <w:t>M</w:t>
      </w:r>
      <w:r w:rsidR="00487457" w:rsidRPr="00B016D1">
        <w:t xml:space="preserve"> и </w:t>
      </w:r>
      <w:r w:rsidR="00487457" w:rsidRPr="00C50DCB">
        <w:t>N</w:t>
      </w:r>
      <w:r w:rsidR="00864638">
        <w:rPr>
          <w:rStyle w:val="FootnoteReference"/>
        </w:rPr>
        <w:footnoteReference w:id="2"/>
      </w:r>
      <w:r w:rsidR="00487457" w:rsidRPr="00C50DCB">
        <w:t>,</w:t>
      </w:r>
      <w:r w:rsidR="00487457" w:rsidRPr="00B016D1">
        <w:t xml:space="preserve"> двигатели которых работают на </w:t>
      </w:r>
      <w:r w:rsidR="00487457">
        <w:t>компримированном</w:t>
      </w:r>
      <w:r w:rsidR="00487457" w:rsidRPr="00B016D1">
        <w:t xml:space="preserve"> природном газе (</w:t>
      </w:r>
      <w:r w:rsidR="00487457">
        <w:t>КПГ</w:t>
      </w:r>
      <w:r w:rsidR="00487457" w:rsidRPr="00B016D1">
        <w:t>)</w:t>
      </w:r>
      <w:r w:rsidR="00781A71">
        <w:t xml:space="preserve"> </w:t>
      </w:r>
      <w:r w:rsidR="00781A71" w:rsidRPr="00642473">
        <w:t>и/или сжиженном природном газе (СПГ)</w:t>
      </w:r>
      <w:r w:rsidR="00487457" w:rsidRPr="00B016D1">
        <w:t>;</w:t>
      </w:r>
    </w:p>
    <w:p w:rsidR="0075150A" w:rsidRDefault="001875E5" w:rsidP="001875E5">
      <w:pPr>
        <w:pStyle w:val="SingleTxtGR0"/>
        <w:tabs>
          <w:tab w:val="clear" w:pos="1701"/>
        </w:tabs>
        <w:ind w:left="3402" w:hanging="2268"/>
      </w:pPr>
      <w:r>
        <w:t>1.2</w:t>
      </w:r>
      <w:r>
        <w:tab/>
      </w:r>
      <w:r w:rsidR="00781A71">
        <w:t>Часть II</w:t>
      </w:r>
      <w:r w:rsidR="00487457">
        <w:tab/>
      </w:r>
      <w:r w:rsidR="00F34798">
        <w:t>Т</w:t>
      </w:r>
      <w:r w:rsidR="00487457" w:rsidRPr="00B016D1">
        <w:t xml:space="preserve">ранспортным средствам категорий </w:t>
      </w:r>
      <w:r w:rsidR="00487457" w:rsidRPr="00C50DCB">
        <w:t>M</w:t>
      </w:r>
      <w:r w:rsidR="00487457" w:rsidRPr="00B016D1">
        <w:t xml:space="preserve"> и </w:t>
      </w:r>
      <w:r w:rsidR="00487457" w:rsidRPr="00C50DCB">
        <w:t>N</w:t>
      </w:r>
      <w:r w:rsidR="00487457" w:rsidRPr="00781A71">
        <w:rPr>
          <w:vertAlign w:val="superscript"/>
        </w:rPr>
        <w:t>1</w:t>
      </w:r>
      <w:r w:rsidR="00487457" w:rsidRPr="00B016D1">
        <w:t xml:space="preserve">, двигатели которых работают на </w:t>
      </w:r>
      <w:r w:rsidR="00487457">
        <w:t>компримированном</w:t>
      </w:r>
      <w:r w:rsidR="00487457" w:rsidRPr="00B016D1">
        <w:t xml:space="preserve"> природном газе (</w:t>
      </w:r>
      <w:r w:rsidR="00487457">
        <w:t>КПГ</w:t>
      </w:r>
      <w:r w:rsidR="00487457" w:rsidRPr="00B016D1">
        <w:t>)</w:t>
      </w:r>
      <w:r w:rsidR="002C48D5">
        <w:t xml:space="preserve"> </w:t>
      </w:r>
      <w:r w:rsidR="002C48D5" w:rsidRPr="00642473">
        <w:t>и/или сжиженном природном газе (СПГ)</w:t>
      </w:r>
      <w:r w:rsidR="00487457" w:rsidRPr="00B016D1">
        <w:t>, в отношении установки элементов специального обор</w:t>
      </w:r>
      <w:r w:rsidR="00487457" w:rsidRPr="00B016D1">
        <w:t>у</w:t>
      </w:r>
      <w:r w:rsidR="00487457" w:rsidRPr="00B016D1">
        <w:t>дования официально утвержденного типа.</w:t>
      </w:r>
    </w:p>
    <w:p w:rsidR="002C48D5" w:rsidRPr="00642473" w:rsidRDefault="001875E5" w:rsidP="001875E5">
      <w:pPr>
        <w:pStyle w:val="HChGR"/>
        <w:tabs>
          <w:tab w:val="clear" w:pos="851"/>
        </w:tabs>
        <w:ind w:left="2268"/>
      </w:pPr>
      <w:r>
        <w:t>2.</w:t>
      </w:r>
      <w:r>
        <w:tab/>
      </w:r>
      <w:r w:rsidR="002C48D5" w:rsidRPr="00642473">
        <w:t>Стандарты</w:t>
      </w:r>
    </w:p>
    <w:p w:rsidR="002C48D5" w:rsidRPr="00642473" w:rsidRDefault="002C48D5" w:rsidP="001875E5">
      <w:pPr>
        <w:pStyle w:val="SingleTxtGR0"/>
        <w:tabs>
          <w:tab w:val="clear" w:pos="1701"/>
          <w:tab w:val="clear" w:pos="2268"/>
        </w:tabs>
        <w:ind w:left="2268"/>
      </w:pPr>
      <w:r w:rsidRPr="00642473">
        <w:t>Указанные ниже стандарты содержат положения, которые, при наличии на них ссылки в настоящем тексте, представляют собой предписания настоящих Правил.</w:t>
      </w:r>
    </w:p>
    <w:p w:rsidR="002C48D5" w:rsidRPr="00642473" w:rsidRDefault="002C48D5" w:rsidP="001875E5">
      <w:pPr>
        <w:pStyle w:val="SingleTxtGR0"/>
        <w:tabs>
          <w:tab w:val="clear" w:pos="1701"/>
          <w:tab w:val="clear" w:pos="2268"/>
        </w:tabs>
        <w:ind w:left="2268"/>
      </w:pPr>
      <w:r w:rsidRPr="00642473">
        <w:t>Стандарты ASTM</w:t>
      </w:r>
      <w:r w:rsidR="001D752D">
        <w:rPr>
          <w:rStyle w:val="FootnoteReference"/>
        </w:rPr>
        <w:footnoteReference w:id="3"/>
      </w:r>
    </w:p>
    <w:p w:rsidR="002C48D5" w:rsidRPr="00642473" w:rsidRDefault="002C48D5" w:rsidP="001875E5">
      <w:pPr>
        <w:pStyle w:val="SingleTxtGR0"/>
        <w:tabs>
          <w:tab w:val="clear" w:pos="1701"/>
          <w:tab w:val="clear" w:pos="2268"/>
          <w:tab w:val="clear" w:pos="3402"/>
          <w:tab w:val="clear" w:pos="3969"/>
        </w:tabs>
        <w:ind w:left="4536" w:hanging="2268"/>
      </w:pPr>
      <w:r w:rsidRPr="00642473">
        <w:t>ASTM B117-90</w:t>
      </w:r>
      <w:r w:rsidRPr="00642473">
        <w:tab/>
        <w:t>Метод испытания с помощью разбрызг</w:t>
      </w:r>
      <w:r w:rsidRPr="00642473">
        <w:t>и</w:t>
      </w:r>
      <w:r w:rsidRPr="00642473">
        <w:t>вания соляного раствора (тумана)</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B154-92</w:t>
      </w:r>
      <w:r w:rsidRPr="00642473">
        <w:tab/>
        <w:t>Испытание меди и медных сплавов с п</w:t>
      </w:r>
      <w:r w:rsidRPr="00642473">
        <w:t>о</w:t>
      </w:r>
      <w:r w:rsidRPr="00642473">
        <w:t>мощью нитрата ртути</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D522-92</w:t>
      </w:r>
      <w:r w:rsidRPr="00642473">
        <w:tab/>
        <w:t>Испытание несъемных органических п</w:t>
      </w:r>
      <w:r w:rsidRPr="00642473">
        <w:t>о</w:t>
      </w:r>
      <w:r w:rsidRPr="00642473">
        <w:t>крытий на изгиб с помощью оправки</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D1308-87</w:t>
      </w:r>
      <w:r w:rsidRPr="00642473">
        <w:tab/>
        <w:t>Воздействие бытовых химпродуктов на светлые и пигментированные органические виды отделок</w:t>
      </w:r>
    </w:p>
    <w:p w:rsidR="002C48D5" w:rsidRPr="00642473" w:rsidRDefault="002C48D5" w:rsidP="002C48D5">
      <w:pPr>
        <w:pStyle w:val="SingleTxtGR0"/>
        <w:keepLines/>
        <w:tabs>
          <w:tab w:val="clear" w:pos="1701"/>
          <w:tab w:val="clear" w:pos="2268"/>
          <w:tab w:val="clear" w:pos="2835"/>
          <w:tab w:val="clear" w:pos="3969"/>
          <w:tab w:val="left" w:pos="4500"/>
        </w:tabs>
        <w:ind w:left="4500" w:hanging="2232"/>
      </w:pPr>
      <w:r w:rsidRPr="00642473">
        <w:t>ASTM D2344-84</w:t>
      </w:r>
      <w:r w:rsidRPr="00642473">
        <w:tab/>
        <w:t>Метод испытания на видимое отслаивание композиционных материалов с параллел</w:t>
      </w:r>
      <w:r w:rsidRPr="00642473">
        <w:t>ь</w:t>
      </w:r>
      <w:r w:rsidRPr="00642473">
        <w:t>ным расположением волокон методом "к</w:t>
      </w:r>
      <w:r w:rsidRPr="00642473">
        <w:t>о</w:t>
      </w:r>
      <w:r w:rsidRPr="00642473">
        <w:t>роткой балки"</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D2794-92</w:t>
      </w:r>
      <w:r w:rsidRPr="00642473">
        <w:tab/>
        <w:t>Метод испытания на сопротивление орг</w:t>
      </w:r>
      <w:r w:rsidRPr="00642473">
        <w:t>а</w:t>
      </w:r>
      <w:r w:rsidRPr="00642473">
        <w:t>нических покрытий воздействию быстрых деформаций (ударов)</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D3170-87</w:t>
      </w:r>
      <w:r w:rsidRPr="00642473">
        <w:tab/>
        <w:t>Прочность покрытий на скалывание</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D3418-83</w:t>
      </w:r>
      <w:r w:rsidRPr="00642473">
        <w:tab/>
        <w:t>Метод испытания полимеров на действие температур фазового перехода с помощью термического анализа</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E647-93</w:t>
      </w:r>
      <w:r w:rsidRPr="00642473">
        <w:tab/>
        <w:t>Стандартное испытание и метод измерения скорости распространения трещин под действием усталостных напряжений</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E813-89</w:t>
      </w:r>
      <w:r w:rsidRPr="00642473">
        <w:tab/>
        <w:t>Метод испытания на определение коэфф</w:t>
      </w:r>
      <w:r w:rsidRPr="00642473">
        <w:t>и</w:t>
      </w:r>
      <w:r w:rsidRPr="00642473">
        <w:t>циента трещиностойкости</w:t>
      </w:r>
      <w:r w:rsidRPr="000C1993">
        <w:t xml:space="preserve"> </w:t>
      </w:r>
      <w:r w:rsidRPr="00642473">
        <w:t>J</w:t>
      </w:r>
      <w:r w:rsidRPr="00642473">
        <w:rPr>
          <w:vertAlign w:val="subscript"/>
        </w:rPr>
        <w:t>IC</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ASTM G53-93</w:t>
      </w:r>
      <w:r w:rsidRPr="00642473">
        <w:tab/>
        <w:t>Стандартные методы эксплуатации приб</w:t>
      </w:r>
      <w:r w:rsidRPr="00642473">
        <w:t>о</w:t>
      </w:r>
      <w:r w:rsidRPr="00642473">
        <w:t>ров, используемых для испытания нем</w:t>
      </w:r>
      <w:r w:rsidRPr="00642473">
        <w:t>е</w:t>
      </w:r>
      <w:r w:rsidRPr="00642473">
        <w:t>таллических материалов на воздействие света и воды (флуоресцентного УФ − ко</w:t>
      </w:r>
      <w:r w:rsidRPr="00642473">
        <w:t>н</w:t>
      </w:r>
      <w:r w:rsidRPr="00642473">
        <w:t>денсационного типа).</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Стандарты BSI</w:t>
      </w:r>
      <w:r w:rsidR="00E513B2">
        <w:rPr>
          <w:rStyle w:val="FootnoteReference"/>
        </w:rPr>
        <w:footnoteReference w:id="4"/>
      </w:r>
    </w:p>
    <w:p w:rsidR="002C48D5" w:rsidRPr="00642473" w:rsidRDefault="00E513B2" w:rsidP="00E513B2">
      <w:pPr>
        <w:pStyle w:val="SingleTxtGR0"/>
        <w:tabs>
          <w:tab w:val="clear" w:pos="1701"/>
          <w:tab w:val="clear" w:pos="2268"/>
          <w:tab w:val="clear" w:pos="2835"/>
          <w:tab w:val="clear" w:pos="3402"/>
          <w:tab w:val="clear" w:pos="3969"/>
          <w:tab w:val="left" w:pos="4500"/>
        </w:tabs>
        <w:ind w:left="4500" w:hanging="2232"/>
      </w:pPr>
      <w:r>
        <w:t>BS 5045</w:t>
      </w:r>
      <w:r>
        <w:tab/>
      </w:r>
      <w:r w:rsidR="002C48D5" w:rsidRPr="00642473">
        <w:t>Часть 1 (1982 год): Переносные газовые баллоны − Спецификации для бесшовных стальных газовых баллонов емкостью б</w:t>
      </w:r>
      <w:r w:rsidR="002C48D5" w:rsidRPr="00642473">
        <w:t>о</w:t>
      </w:r>
      <w:r w:rsidR="002C48D5" w:rsidRPr="00642473">
        <w:t>лее 0,5 л</w:t>
      </w:r>
    </w:p>
    <w:p w:rsidR="002C48D5" w:rsidRPr="00642473" w:rsidRDefault="00E513B2" w:rsidP="00E513B2">
      <w:pPr>
        <w:pStyle w:val="SingleTxtGR0"/>
        <w:tabs>
          <w:tab w:val="clear" w:pos="1701"/>
          <w:tab w:val="clear" w:pos="2268"/>
          <w:tab w:val="clear" w:pos="2835"/>
          <w:tab w:val="clear" w:pos="3402"/>
          <w:tab w:val="clear" w:pos="3969"/>
          <w:tab w:val="left" w:pos="4500"/>
        </w:tabs>
        <w:ind w:left="4500" w:hanging="2232"/>
      </w:pPr>
      <w:r>
        <w:t>BS 7448-91</w:t>
      </w:r>
      <w:r w:rsidR="002C48D5" w:rsidRPr="00642473">
        <w:tab/>
        <w:t>Испытание на механическую трещин</w:t>
      </w:r>
      <w:r w:rsidR="002C48D5" w:rsidRPr="00642473">
        <w:t>о</w:t>
      </w:r>
      <w:r w:rsidR="002C48D5" w:rsidRPr="00642473">
        <w:t>стойкость: часть I − метод определения к</w:t>
      </w:r>
      <w:r w:rsidR="002C48D5" w:rsidRPr="00642473">
        <w:t>о</w:t>
      </w:r>
      <w:r w:rsidR="002C48D5" w:rsidRPr="00642473">
        <w:t>эффициента K</w:t>
      </w:r>
      <w:r w:rsidR="002C48D5" w:rsidRPr="00642473">
        <w:rPr>
          <w:vertAlign w:val="subscript"/>
        </w:rPr>
        <w:t>IC</w:t>
      </w:r>
      <w:r w:rsidR="002C48D5" w:rsidRPr="00642473">
        <w:t>, критические значения COD и J в соответствии со стандартом BC PD 6493-1991. Руководство и методы оце</w:t>
      </w:r>
      <w:r w:rsidR="002C48D5" w:rsidRPr="00642473">
        <w:t>н</w:t>
      </w:r>
      <w:r w:rsidR="002C48D5" w:rsidRPr="00642473">
        <w:t>ки приемлемости трещин в сварных ко</w:t>
      </w:r>
      <w:r w:rsidR="002C48D5" w:rsidRPr="00642473">
        <w:t>н</w:t>
      </w:r>
      <w:r w:rsidR="002C48D5" w:rsidRPr="00642473">
        <w:t>струкциях, изготовленных методом сварки плавлением; металлические материалы</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Стандарты EN</w:t>
      </w:r>
      <w:r w:rsidR="00E513B2">
        <w:rPr>
          <w:rStyle w:val="FootnoteReference"/>
        </w:rPr>
        <w:footnoteReference w:id="5"/>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EN 13322-2 2003</w:t>
      </w:r>
      <w:r w:rsidRPr="00642473">
        <w:tab/>
        <w:t>Переносные газовые баллоны – Сварные газовые баллоны многоразового использ</w:t>
      </w:r>
      <w:r w:rsidRPr="00642473">
        <w:t>о</w:t>
      </w:r>
      <w:r w:rsidRPr="00642473">
        <w:t>вания из нержавеющей стали – Констру</w:t>
      </w:r>
      <w:r w:rsidRPr="00642473">
        <w:t>к</w:t>
      </w:r>
      <w:r w:rsidRPr="00642473">
        <w:t>ция и изготовление – Часть 2: Свариваемая нержавеющая сталь</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EN ISO 5817 2003</w:t>
      </w:r>
      <w:r w:rsidRPr="00642473">
        <w:tab/>
        <w:t>Стальные соединения, выполненные дуг</w:t>
      </w:r>
      <w:r w:rsidRPr="00642473">
        <w:t>о</w:t>
      </w:r>
      <w:r w:rsidRPr="00642473">
        <w:t>вой сваркой; руководство по уровням кач</w:t>
      </w:r>
      <w:r w:rsidRPr="00642473">
        <w:t>е</w:t>
      </w:r>
      <w:r w:rsidRPr="00642473">
        <w:t>ства, используемое для анализа дефектов</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rPr>
          <w:lang w:val="en-US"/>
        </w:rPr>
        <w:t>EN</w:t>
      </w:r>
      <w:r w:rsidRPr="00642473">
        <w:t>1251-2 2000</w:t>
      </w:r>
      <w:r w:rsidRPr="00642473">
        <w:tab/>
        <w:t>Криогенные сосуды − Сосуды с вакуумной изоляцией объемом не более 1 000 л</w:t>
      </w:r>
    </w:p>
    <w:p w:rsidR="002C48D5" w:rsidRPr="00642473" w:rsidRDefault="002C48D5" w:rsidP="002C48D5">
      <w:pPr>
        <w:pStyle w:val="SingleTxtGR0"/>
        <w:tabs>
          <w:tab w:val="clear" w:pos="1701"/>
          <w:tab w:val="clear" w:pos="2268"/>
          <w:tab w:val="clear" w:pos="2835"/>
          <w:tab w:val="clear" w:pos="3969"/>
          <w:tab w:val="left" w:pos="4500"/>
        </w:tabs>
        <w:ind w:left="4500" w:right="999" w:hanging="2232"/>
      </w:pPr>
      <w:r w:rsidRPr="00642473">
        <w:rPr>
          <w:lang w:val="en-US"/>
        </w:rPr>
        <w:t>EN</w:t>
      </w:r>
      <w:r w:rsidRPr="00642473">
        <w:t xml:space="preserve"> 895:1995</w:t>
      </w:r>
      <w:r w:rsidRPr="00642473">
        <w:tab/>
        <w:t>Разрушающие испытания сварных швов на металлических материалах. Испытания на поперечное растяжение</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rPr>
          <w:lang w:val="en-US"/>
        </w:rPr>
        <w:t>EN</w:t>
      </w:r>
      <w:r w:rsidRPr="00642473">
        <w:t xml:space="preserve"> 910:1996</w:t>
      </w:r>
      <w:r w:rsidRPr="00642473">
        <w:tab/>
        <w:t>Разрушающие испытания сварных швов на металлических материалах. Испытания на изгиб</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rPr>
          <w:lang w:val="en-US"/>
        </w:rPr>
        <w:t>EN</w:t>
      </w:r>
      <w:r w:rsidRPr="00642473">
        <w:t xml:space="preserve"> 1435:1997</w:t>
      </w:r>
      <w:r w:rsidRPr="00642473">
        <w:tab/>
        <w:t>Неразрушающая проверка сварных швов. Проверка сварных соединений рентген</w:t>
      </w:r>
      <w:r w:rsidRPr="00642473">
        <w:t>о</w:t>
      </w:r>
      <w:r w:rsidRPr="00642473">
        <w:t>графическим методом</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rPr>
          <w:lang w:val="en-US"/>
        </w:rPr>
        <w:t>EN</w:t>
      </w:r>
      <w:r w:rsidRPr="00642473">
        <w:t xml:space="preserve"> 6892-1:2009</w:t>
      </w:r>
      <w:r w:rsidRPr="00642473">
        <w:tab/>
        <w:t xml:space="preserve">Материалы металлические. Испытания на растяжение </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rPr>
          <w:lang w:val="en-US"/>
        </w:rPr>
        <w:t>EN</w:t>
      </w:r>
      <w:r w:rsidRPr="00642473">
        <w:t xml:space="preserve"> 10045-1:1990</w:t>
      </w:r>
      <w:r w:rsidRPr="00642473">
        <w:tab/>
        <w:t xml:space="preserve">Испытание металлических материалов </w:t>
      </w:r>
      <w:r w:rsidRPr="000C1993">
        <w:br/>
      </w:r>
      <w:r w:rsidRPr="00642473">
        <w:t xml:space="preserve">на удар по Шарпи (образцы с V- и </w:t>
      </w:r>
      <w:r w:rsidRPr="000C1993">
        <w:br/>
      </w:r>
      <w:r w:rsidRPr="00642473">
        <w:rPr>
          <w:lang w:val="en-US"/>
        </w:rPr>
        <w:t>U</w:t>
      </w:r>
      <w:r w:rsidRPr="00642473">
        <w:t>-образным надрезом)</w:t>
      </w:r>
    </w:p>
    <w:p w:rsidR="002C48D5" w:rsidRPr="000C1993" w:rsidRDefault="002C48D5" w:rsidP="002C48D5">
      <w:pPr>
        <w:pStyle w:val="SingleTxtGR0"/>
        <w:tabs>
          <w:tab w:val="clear" w:pos="1701"/>
          <w:tab w:val="clear" w:pos="2268"/>
          <w:tab w:val="clear" w:pos="2835"/>
          <w:tab w:val="clear" w:pos="3969"/>
          <w:tab w:val="left" w:pos="4500"/>
        </w:tabs>
        <w:ind w:left="4500" w:hanging="2232"/>
      </w:pPr>
      <w:r w:rsidRPr="00642473">
        <w:t>Стандарты</w:t>
      </w:r>
      <w:r w:rsidRPr="000C1993">
        <w:t xml:space="preserve"> </w:t>
      </w:r>
      <w:r w:rsidRPr="00642473">
        <w:rPr>
          <w:lang w:val="en-US"/>
        </w:rPr>
        <w:t>ISO</w:t>
      </w:r>
      <w:r w:rsidR="00E513B2">
        <w:rPr>
          <w:rStyle w:val="FootnoteReference"/>
          <w:lang w:val="en-US"/>
        </w:rPr>
        <w:footnoteReference w:id="6"/>
      </w:r>
    </w:p>
    <w:p w:rsidR="002C48D5" w:rsidRPr="00642473" w:rsidRDefault="002C48D5" w:rsidP="00E513B2">
      <w:pPr>
        <w:pStyle w:val="SingleTxtGR0"/>
        <w:tabs>
          <w:tab w:val="clear" w:pos="1701"/>
          <w:tab w:val="clear" w:pos="2268"/>
          <w:tab w:val="clear" w:pos="2835"/>
          <w:tab w:val="clear" w:pos="3402"/>
          <w:tab w:val="clear" w:pos="3969"/>
          <w:tab w:val="left" w:pos="4500"/>
        </w:tabs>
        <w:ind w:left="4500" w:hanging="2232"/>
      </w:pPr>
      <w:r w:rsidRPr="00642473">
        <w:rPr>
          <w:lang w:val="en-US"/>
        </w:rPr>
        <w:t>ISO</w:t>
      </w:r>
      <w:r w:rsidRPr="00642473">
        <w:t xml:space="preserve"> </w:t>
      </w:r>
      <w:r w:rsidR="00BA43A7">
        <w:t>37</w:t>
      </w:r>
      <w:r w:rsidRPr="00642473">
        <w:tab/>
        <w:t>Каучук вулканизованный или термопл</w:t>
      </w:r>
      <w:r w:rsidRPr="00642473">
        <w:t>а</w:t>
      </w:r>
      <w:r w:rsidRPr="00642473">
        <w:t>стичный. Определение упругопрочностных свойств при растяжении</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rPr>
          <w:lang w:val="en-US"/>
        </w:rPr>
        <w:t>ISO</w:t>
      </w:r>
      <w:r w:rsidRPr="00642473">
        <w:t xml:space="preserve"> 148-1983</w:t>
      </w:r>
      <w:r w:rsidRPr="00642473">
        <w:tab/>
        <w:t>Сталь: испытание на удар по Шарпи (о</w:t>
      </w:r>
      <w:r w:rsidRPr="00642473">
        <w:t>б</w:t>
      </w:r>
      <w:r w:rsidRPr="00642473">
        <w:t>разцы с V-образным надрезом)</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188</w:t>
      </w:r>
      <w:r>
        <w:tab/>
      </w:r>
      <w:r w:rsidR="002C48D5" w:rsidRPr="00642473">
        <w:t>Каучук вулканизованный или термопл</w:t>
      </w:r>
      <w:r w:rsidR="002C48D5" w:rsidRPr="00642473">
        <w:t>а</w:t>
      </w:r>
      <w:r w:rsidR="002C48D5" w:rsidRPr="00642473">
        <w:t>стичный. Испытания на ускоренное стар</w:t>
      </w:r>
      <w:r w:rsidR="002C48D5" w:rsidRPr="00642473">
        <w:t>е</w:t>
      </w:r>
      <w:r w:rsidR="002C48D5" w:rsidRPr="00642473">
        <w:t>ние и теплостойкость</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 306-1987</w:t>
      </w:r>
      <w:r w:rsidRPr="00642473">
        <w:tab/>
        <w:t>Пластические и термопластические мат</w:t>
      </w:r>
      <w:r w:rsidRPr="00642473">
        <w:t>е</w:t>
      </w:r>
      <w:r w:rsidRPr="00642473">
        <w:t>риалы: определение температуры размя</w:t>
      </w:r>
      <w:r w:rsidRPr="00642473">
        <w:t>г</w:t>
      </w:r>
      <w:r w:rsidRPr="00642473">
        <w:t>чения по Викату</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 527 Pt 1-93</w:t>
      </w:r>
      <w:r w:rsidRPr="00642473">
        <w:tab/>
        <w:t>Пластические материалы: определение прочности при растяжении − Часть I: О</w:t>
      </w:r>
      <w:r w:rsidRPr="00642473">
        <w:t>б</w:t>
      </w:r>
      <w:r w:rsidRPr="00642473">
        <w:t>щие принципы</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642-79</w:t>
      </w:r>
      <w:r w:rsidR="002C48D5" w:rsidRPr="00642473">
        <w:tab/>
        <w:t>Сталь: проверка прокаливаемости методом концевой закалки (испытание по Джомини)</w:t>
      </w:r>
    </w:p>
    <w:p w:rsidR="002C48D5" w:rsidRPr="00642473" w:rsidRDefault="002C48D5" w:rsidP="00BA43A7">
      <w:pPr>
        <w:pStyle w:val="SingleTxtGR0"/>
        <w:tabs>
          <w:tab w:val="clear" w:pos="1701"/>
          <w:tab w:val="clear" w:pos="2268"/>
          <w:tab w:val="clear" w:pos="2835"/>
          <w:tab w:val="clear" w:pos="3402"/>
          <w:tab w:val="clear" w:pos="3969"/>
          <w:tab w:val="left" w:pos="4500"/>
        </w:tabs>
        <w:ind w:left="4500" w:hanging="2232"/>
      </w:pPr>
      <w:r w:rsidRPr="00642473">
        <w:rPr>
          <w:lang w:val="en-US"/>
        </w:rPr>
        <w:t>ISO</w:t>
      </w:r>
      <w:r w:rsidR="00BA43A7">
        <w:t xml:space="preserve"> 12991</w:t>
      </w:r>
      <w:r w:rsidRPr="00642473">
        <w:tab/>
        <w:t>Газ природный сжиженный (СПГ). То</w:t>
      </w:r>
      <w:r w:rsidRPr="00642473">
        <w:t>п</w:t>
      </w:r>
      <w:r w:rsidRPr="00642473">
        <w:t>ливные баки для хранения на борту мех</w:t>
      </w:r>
      <w:r w:rsidRPr="00642473">
        <w:t>а</w:t>
      </w:r>
      <w:r w:rsidRPr="00642473">
        <w:t>нических транспортных средств</w:t>
      </w:r>
    </w:p>
    <w:p w:rsidR="002C48D5" w:rsidRPr="00642473" w:rsidRDefault="002C48D5" w:rsidP="00BA43A7">
      <w:pPr>
        <w:pStyle w:val="SingleTxtGR0"/>
        <w:tabs>
          <w:tab w:val="clear" w:pos="1701"/>
          <w:tab w:val="clear" w:pos="2268"/>
          <w:tab w:val="clear" w:pos="2835"/>
          <w:tab w:val="clear" w:pos="3402"/>
          <w:tab w:val="clear" w:pos="3969"/>
          <w:tab w:val="left" w:pos="4500"/>
        </w:tabs>
        <w:ind w:left="4500" w:hanging="2232"/>
      </w:pPr>
      <w:r w:rsidRPr="00642473">
        <w:rPr>
          <w:lang w:val="en-US"/>
        </w:rPr>
        <w:t>ISO</w:t>
      </w:r>
      <w:r w:rsidR="00BA43A7">
        <w:t>1307</w:t>
      </w:r>
      <w:r w:rsidRPr="00642473">
        <w:tab/>
        <w:t>Рукава резиновые и пластмассовые. Разм</w:t>
      </w:r>
      <w:r w:rsidRPr="00642473">
        <w:t>е</w:t>
      </w:r>
      <w:r w:rsidRPr="00642473">
        <w:t>ры, минимальный и максимальный вну</w:t>
      </w:r>
      <w:r w:rsidRPr="00642473">
        <w:t>т</w:t>
      </w:r>
      <w:r w:rsidRPr="00642473">
        <w:t>ренние диаметры и допуски на мерные длины</w:t>
      </w:r>
    </w:p>
    <w:p w:rsidR="002C48D5" w:rsidRPr="00642473" w:rsidRDefault="002C48D5" w:rsidP="00BA43A7">
      <w:pPr>
        <w:pStyle w:val="SingleTxtGR0"/>
        <w:tabs>
          <w:tab w:val="clear" w:pos="1701"/>
          <w:tab w:val="clear" w:pos="2268"/>
          <w:tab w:val="clear" w:pos="2835"/>
          <w:tab w:val="clear" w:pos="3402"/>
          <w:tab w:val="clear" w:pos="3969"/>
          <w:tab w:val="left" w:pos="4500"/>
        </w:tabs>
        <w:ind w:left="4500" w:hanging="2232"/>
      </w:pPr>
      <w:r w:rsidRPr="00642473">
        <w:rPr>
          <w:lang w:val="en-US"/>
        </w:rPr>
        <w:t>ISO</w:t>
      </w:r>
      <w:r w:rsidR="00BA43A7">
        <w:t xml:space="preserve"> 1402</w:t>
      </w:r>
      <w:r w:rsidRPr="00642473">
        <w:tab/>
        <w:t>Рукава и рукава в сборе резиновые и пластмассовые. Гидравлические испытания</w:t>
      </w:r>
    </w:p>
    <w:p w:rsidR="002C48D5" w:rsidRPr="00642473" w:rsidRDefault="002C48D5" w:rsidP="00BA43A7">
      <w:pPr>
        <w:pStyle w:val="SingleTxtGR0"/>
        <w:tabs>
          <w:tab w:val="clear" w:pos="1701"/>
          <w:tab w:val="clear" w:pos="2268"/>
          <w:tab w:val="clear" w:pos="2835"/>
          <w:tab w:val="clear" w:pos="3402"/>
          <w:tab w:val="clear" w:pos="3969"/>
          <w:tab w:val="left" w:pos="4500"/>
        </w:tabs>
        <w:ind w:left="4500" w:hanging="2232"/>
      </w:pPr>
      <w:r w:rsidRPr="00642473">
        <w:rPr>
          <w:lang w:val="en-US"/>
        </w:rPr>
        <w:t>ISO</w:t>
      </w:r>
      <w:r w:rsidR="00BA43A7">
        <w:t xml:space="preserve"> 1431</w:t>
      </w:r>
      <w:r w:rsidRPr="00642473">
        <w:tab/>
        <w:t>Каучук вулканизованный или термопл</w:t>
      </w:r>
      <w:r w:rsidRPr="00642473">
        <w:t>а</w:t>
      </w:r>
      <w:r w:rsidRPr="00642473">
        <w:t>стичный. Стойкость к растрескиванию под действием озона</w:t>
      </w:r>
    </w:p>
    <w:p w:rsidR="002C48D5" w:rsidRPr="00642473" w:rsidRDefault="002C48D5" w:rsidP="00BA43A7">
      <w:pPr>
        <w:pStyle w:val="SingleTxtGR0"/>
        <w:tabs>
          <w:tab w:val="clear" w:pos="1701"/>
          <w:tab w:val="clear" w:pos="2268"/>
          <w:tab w:val="clear" w:pos="2835"/>
          <w:tab w:val="clear" w:pos="3402"/>
          <w:tab w:val="clear" w:pos="3969"/>
          <w:tab w:val="left" w:pos="4500"/>
        </w:tabs>
        <w:ind w:left="4500" w:hanging="2232"/>
      </w:pPr>
      <w:r w:rsidRPr="00642473">
        <w:rPr>
          <w:lang w:val="en-US"/>
        </w:rPr>
        <w:t>ISO</w:t>
      </w:r>
      <w:r w:rsidR="00BA43A7">
        <w:t xml:space="preserve"> 1436</w:t>
      </w:r>
      <w:r w:rsidRPr="00642473">
        <w:tab/>
        <w:t>Рукава и рукава резиновые в сборе. Рукава гидравлические с металлической оплеткой для жидкостей на нефтяной или водной основе. Технические условия</w:t>
      </w:r>
    </w:p>
    <w:p w:rsidR="002C48D5" w:rsidRPr="00642473" w:rsidRDefault="002C48D5" w:rsidP="00BA43A7">
      <w:pPr>
        <w:pStyle w:val="SingleTxtGR0"/>
        <w:tabs>
          <w:tab w:val="clear" w:pos="1701"/>
          <w:tab w:val="clear" w:pos="2268"/>
          <w:tab w:val="clear" w:pos="2835"/>
          <w:tab w:val="clear" w:pos="3402"/>
          <w:tab w:val="clear" w:pos="3969"/>
          <w:tab w:val="left" w:pos="4500"/>
        </w:tabs>
        <w:ind w:left="4500" w:hanging="2232"/>
      </w:pPr>
      <w:r w:rsidRPr="00642473">
        <w:rPr>
          <w:lang w:val="en-US"/>
        </w:rPr>
        <w:t>ISO</w:t>
      </w:r>
      <w:r w:rsidR="00BA43A7">
        <w:t xml:space="preserve"> 1817</w:t>
      </w:r>
      <w:r w:rsidRPr="00642473">
        <w:tab/>
        <w:t>Каучук вулканизованная или термопл</w:t>
      </w:r>
      <w:r w:rsidRPr="00642473">
        <w:t>а</w:t>
      </w:r>
      <w:r w:rsidRPr="00642473">
        <w:t>стичный. Определение воздействия жидк</w:t>
      </w:r>
      <w:r w:rsidRPr="00642473">
        <w:t>о</w:t>
      </w:r>
      <w:r w:rsidRPr="00642473">
        <w:t>стей</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2808-91</w:t>
      </w:r>
      <w:r w:rsidR="002C48D5" w:rsidRPr="00642473">
        <w:tab/>
        <w:t>Краски и лаки: определение толщины пленки</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3628-78</w:t>
      </w:r>
      <w:r w:rsidR="002C48D5" w:rsidRPr="00642473">
        <w:tab/>
        <w:t>Стекловые армированные материалы: определение прочности на растяжение</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4080</w:t>
      </w:r>
      <w:r>
        <w:tab/>
      </w:r>
      <w:r w:rsidR="002C48D5" w:rsidRPr="00642473">
        <w:t>Рукава и рукава в сборе резиновые и пластмассовые. Определение газопрониц</w:t>
      </w:r>
      <w:r w:rsidR="002C48D5" w:rsidRPr="00642473">
        <w:t>а</w:t>
      </w:r>
      <w:r w:rsidR="002C48D5" w:rsidRPr="00642473">
        <w:t>емости</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4624-78</w:t>
      </w:r>
      <w:r>
        <w:tab/>
      </w:r>
      <w:r w:rsidR="002C48D5" w:rsidRPr="00642473">
        <w:t>Пластические материалы и лаки: испыт</w:t>
      </w:r>
      <w:r w:rsidR="002C48D5" w:rsidRPr="00642473">
        <w:t>а</w:t>
      </w:r>
      <w:r w:rsidR="002C48D5" w:rsidRPr="00642473">
        <w:t>ние на сцепление методом отрыва</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right="999" w:hanging="2232"/>
      </w:pPr>
      <w:r>
        <w:t>ISO 4672</w:t>
      </w:r>
      <w:r w:rsidR="002C48D5" w:rsidRPr="00642473">
        <w:tab/>
        <w:t>Рукава резиновые и пластмассовые. Исп</w:t>
      </w:r>
      <w:r w:rsidR="002C48D5" w:rsidRPr="00642473">
        <w:t>ы</w:t>
      </w:r>
      <w:r w:rsidR="002C48D5" w:rsidRPr="00642473">
        <w:t>тание на эластичность при низких темпер</w:t>
      </w:r>
      <w:r w:rsidR="002C48D5" w:rsidRPr="00642473">
        <w:t>а</w:t>
      </w:r>
      <w:r w:rsidR="002C48D5" w:rsidRPr="00642473">
        <w:t>турах окружающей среды</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6982-84</w:t>
      </w:r>
      <w:r w:rsidR="002C48D5" w:rsidRPr="00642473">
        <w:tab/>
        <w:t>Металлические материалы: испытание на растяжение</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 6506-1981</w:t>
      </w:r>
      <w:r w:rsidRPr="00642473">
        <w:tab/>
        <w:t>Металлические материалы: испытание на твердость по Бринеллю</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 6508-1986</w:t>
      </w:r>
      <w:r w:rsidRPr="00642473">
        <w:tab/>
        <w:t>Металлические материалы: испытание на твердость по Роквеллу (по шкалам ABCDEFGHK)</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7225</w:t>
      </w:r>
      <w:r w:rsidR="002C48D5" w:rsidRPr="00642473">
        <w:tab/>
        <w:t>Предупредительная маркировка газовых баллонов</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ISO/DIS 7866-1992</w:t>
      </w:r>
      <w:r w:rsidRPr="00642473">
        <w:tab/>
        <w:t>Заряжаемые переносные бесшовные ба</w:t>
      </w:r>
      <w:r w:rsidRPr="00642473">
        <w:t>л</w:t>
      </w:r>
      <w:r w:rsidRPr="00642473">
        <w:t>лоны из алюминиевых сплавов для униве</w:t>
      </w:r>
      <w:r w:rsidRPr="00642473">
        <w:t>р</w:t>
      </w:r>
      <w:r w:rsidRPr="00642473">
        <w:t>сального использования: конструкция, и</w:t>
      </w:r>
      <w:r w:rsidRPr="00642473">
        <w:t>з</w:t>
      </w:r>
      <w:r w:rsidRPr="00642473">
        <w:t>готовление и приемка</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 9001:1994</w:t>
      </w:r>
      <w:r w:rsidRPr="00642473">
        <w:tab/>
        <w:t>Обеспечение качества конструкции</w:t>
      </w:r>
      <w:r w:rsidRPr="00642473">
        <w:rPr>
          <w:spacing w:val="-28"/>
        </w:rPr>
        <w:t xml:space="preserve"> / </w:t>
      </w:r>
      <w:r w:rsidRPr="00642473">
        <w:t>разр</w:t>
      </w:r>
      <w:r w:rsidRPr="00642473">
        <w:t>а</w:t>
      </w:r>
      <w:r w:rsidRPr="00642473">
        <w:t>ботки: производство, установка и обслуж</w:t>
      </w:r>
      <w:r w:rsidRPr="00642473">
        <w:t>и</w:t>
      </w:r>
      <w:r w:rsidRPr="00642473">
        <w:t>вание</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 9002:1994</w:t>
      </w:r>
      <w:r w:rsidRPr="00642473">
        <w:tab/>
        <w:t>Определение качества на этапе произво</w:t>
      </w:r>
      <w:r w:rsidRPr="00642473">
        <w:t>д</w:t>
      </w:r>
      <w:r w:rsidRPr="00642473">
        <w:t>ства и монтажа</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ISO/DIS 12737</w:t>
      </w:r>
      <w:r w:rsidRPr="00642473">
        <w:tab/>
        <w:t>Металлические материалы: определение сопротивления развитию трещин под во</w:t>
      </w:r>
      <w:r w:rsidRPr="00642473">
        <w:t>з</w:t>
      </w:r>
      <w:r w:rsidRPr="00642473">
        <w:t>действием плоской деформации</w:t>
      </w:r>
    </w:p>
    <w:p w:rsidR="002C48D5" w:rsidRPr="00642473" w:rsidRDefault="002C48D5" w:rsidP="002C48D5">
      <w:pPr>
        <w:pStyle w:val="SingleTxtGR0"/>
        <w:keepLines/>
        <w:tabs>
          <w:tab w:val="clear" w:pos="1701"/>
          <w:tab w:val="clear" w:pos="2268"/>
          <w:tab w:val="clear" w:pos="2835"/>
          <w:tab w:val="clear" w:pos="3969"/>
          <w:tab w:val="left" w:pos="4500"/>
        </w:tabs>
        <w:ind w:left="4502" w:hanging="2234"/>
      </w:pPr>
      <w:r w:rsidRPr="00642473">
        <w:rPr>
          <w:lang w:val="en-US"/>
        </w:rPr>
        <w:t>ISO</w:t>
      </w:r>
      <w:r w:rsidRPr="00642473">
        <w:t>14469-1:2004</w:t>
      </w:r>
      <w:r w:rsidRPr="00642473">
        <w:tab/>
        <w:t>Транспорт дорожный. Соединитель для д</w:t>
      </w:r>
      <w:r w:rsidRPr="00642473">
        <w:t>о</w:t>
      </w:r>
      <w:r w:rsidRPr="00642473">
        <w:t>заправки топливом на основе компримир</w:t>
      </w:r>
      <w:r w:rsidRPr="00642473">
        <w:t>о</w:t>
      </w:r>
      <w:r w:rsidRPr="00642473">
        <w:t>ванног</w:t>
      </w:r>
      <w:r w:rsidR="004E4DFB">
        <w:t xml:space="preserve">о природного газа (КПГ). Часть </w:t>
      </w:r>
      <w:r w:rsidR="004E4DFB">
        <w:rPr>
          <w:lang w:val="en-US"/>
        </w:rPr>
        <w:t>I</w:t>
      </w:r>
      <w:r w:rsidRPr="00642473">
        <w:t>: соединитель 20 МПа (200 бар)</w:t>
      </w:r>
    </w:p>
    <w:p w:rsidR="002C48D5" w:rsidRPr="00642473" w:rsidRDefault="002C48D5" w:rsidP="002C48D5">
      <w:pPr>
        <w:pStyle w:val="SingleTxtGR0"/>
        <w:keepLines/>
        <w:tabs>
          <w:tab w:val="clear" w:pos="1701"/>
          <w:tab w:val="clear" w:pos="2268"/>
          <w:tab w:val="clear" w:pos="2835"/>
          <w:tab w:val="clear" w:pos="3969"/>
          <w:tab w:val="left" w:pos="4500"/>
        </w:tabs>
        <w:ind w:left="4500" w:hanging="2232"/>
      </w:pPr>
      <w:r w:rsidRPr="00642473">
        <w:rPr>
          <w:lang w:val="en-US"/>
        </w:rPr>
        <w:t>ISO</w:t>
      </w:r>
      <w:r w:rsidRPr="00642473">
        <w:t>14469-2:2007</w:t>
      </w:r>
      <w:r w:rsidRPr="00642473">
        <w:tab/>
        <w:t>Транспорт дорожный. Соединитель для д</w:t>
      </w:r>
      <w:r w:rsidRPr="00642473">
        <w:t>о</w:t>
      </w:r>
      <w:r w:rsidRPr="00642473">
        <w:t>заправки топливом на основе компримир</w:t>
      </w:r>
      <w:r w:rsidRPr="00642473">
        <w:t>о</w:t>
      </w:r>
      <w:r w:rsidRPr="00642473">
        <w:t>ванног</w:t>
      </w:r>
      <w:r w:rsidR="004E4DFB">
        <w:t xml:space="preserve">о природного газа (КПГ). Часть </w:t>
      </w:r>
      <w:r w:rsidR="004E4DFB">
        <w:rPr>
          <w:lang w:val="en-US"/>
        </w:rPr>
        <w:t>II</w:t>
      </w:r>
      <w:r w:rsidRPr="00642473">
        <w:t>: соединитель 20 МПа (200 бар)</w:t>
      </w:r>
    </w:p>
    <w:p w:rsidR="002C48D5" w:rsidRPr="00642473" w:rsidRDefault="002C48D5" w:rsidP="00BA43A7">
      <w:pPr>
        <w:pStyle w:val="SingleTxtGR0"/>
        <w:tabs>
          <w:tab w:val="clear" w:pos="1701"/>
          <w:tab w:val="clear" w:pos="2268"/>
          <w:tab w:val="clear" w:pos="2835"/>
          <w:tab w:val="clear" w:pos="3402"/>
          <w:tab w:val="clear" w:pos="3969"/>
          <w:tab w:val="left" w:pos="4500"/>
        </w:tabs>
        <w:ind w:left="4500" w:hanging="2232"/>
      </w:pPr>
      <w:r w:rsidRPr="00642473">
        <w:rPr>
          <w:lang w:val="en-US"/>
        </w:rPr>
        <w:t>ISO</w:t>
      </w:r>
      <w:r w:rsidR="00BA43A7">
        <w:t>15500</w:t>
      </w:r>
      <w:r w:rsidRPr="00642473">
        <w:tab/>
        <w:t>Транспорт дорожный. Элементы топли</w:t>
      </w:r>
      <w:r w:rsidRPr="00642473">
        <w:t>в</w:t>
      </w:r>
      <w:r w:rsidRPr="00642473">
        <w:t>ной системы, работающей на компримир</w:t>
      </w:r>
      <w:r w:rsidRPr="00642473">
        <w:t>о</w:t>
      </w:r>
      <w:r w:rsidRPr="00642473">
        <w:t>ванном природном газе (КПГ).</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rPr>
          <w:lang w:val="en-US"/>
        </w:rPr>
        <w:t>ISO</w:t>
      </w:r>
      <w:r w:rsidRPr="00642473">
        <w:t xml:space="preserve"> 21028-1:2004</w:t>
      </w:r>
      <w:r w:rsidRPr="00642473">
        <w:tab/>
        <w:t>Сосуды криогенные. Требования к вязкости материалов при</w:t>
      </w:r>
      <w:r w:rsidR="004E4DFB">
        <w:t xml:space="preserve"> криогенной температуре. Часть </w:t>
      </w:r>
      <w:r w:rsidR="004E4DFB">
        <w:rPr>
          <w:lang w:val="en-US"/>
        </w:rPr>
        <w:t>I</w:t>
      </w:r>
      <w:r w:rsidRPr="00642473">
        <w:t>: температуры ниже −80 °C</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rPr>
          <w:lang w:val="en-US"/>
        </w:rPr>
        <w:t>ISO</w:t>
      </w:r>
      <w:r w:rsidRPr="00642473">
        <w:t xml:space="preserve"> 21029-1:2004</w:t>
      </w:r>
      <w:r w:rsidRPr="00642473">
        <w:tab/>
        <w:t>Сосуды криогенные. Переносные с вак</w:t>
      </w:r>
      <w:r w:rsidRPr="00642473">
        <w:t>у</w:t>
      </w:r>
      <w:r w:rsidRPr="00642473">
        <w:t>умной изоляцией сосуды емкостью не б</w:t>
      </w:r>
      <w:r w:rsidRPr="00642473">
        <w:t>о</w:t>
      </w:r>
      <w:r w:rsidR="004E4DFB">
        <w:t xml:space="preserve">лее 1 000 л. Часть </w:t>
      </w:r>
      <w:r w:rsidR="004E4DFB">
        <w:rPr>
          <w:lang w:val="en-US"/>
        </w:rPr>
        <w:t>II</w:t>
      </w:r>
      <w:r w:rsidRPr="00642473">
        <w:t>: конструкция, изгото</w:t>
      </w:r>
      <w:r w:rsidRPr="00642473">
        <w:t>в</w:t>
      </w:r>
      <w:r w:rsidRPr="00642473">
        <w:t>ление, контроль и испытания</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BA43A7">
        <w:rPr>
          <w:spacing w:val="0"/>
        </w:rPr>
        <w:t>ISO/IEC Guide 25-1990</w:t>
      </w:r>
      <w:r w:rsidRPr="00642473">
        <w:tab/>
        <w:t>Общие требования, предъявляемые к те</w:t>
      </w:r>
      <w:r w:rsidRPr="00642473">
        <w:t>х</w:t>
      </w:r>
      <w:r w:rsidRPr="00642473">
        <w:t>нической компетенции испытательных л</w:t>
      </w:r>
      <w:r w:rsidRPr="00642473">
        <w:t>а</w:t>
      </w:r>
      <w:r w:rsidRPr="00642473">
        <w:t>бораторий</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BA43A7">
        <w:rPr>
          <w:spacing w:val="0"/>
        </w:rPr>
        <w:t>ISO/IEC Guide 48-1986</w:t>
      </w:r>
      <w:r w:rsidRPr="00642473">
        <w:tab/>
        <w:t>Общие принципы оценки и регистрации третьей стороной системы качества пост</w:t>
      </w:r>
      <w:r w:rsidRPr="00642473">
        <w:t>а</w:t>
      </w:r>
      <w:r w:rsidRPr="00642473">
        <w:t>вок</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ISO/DIS 9809</w:t>
      </w:r>
      <w:r w:rsidRPr="00642473">
        <w:tab/>
        <w:t>Проектирование, разработка и испытание переносных бесшовных стальных газовых баллонов − Часть I: закалка с последу</w:t>
      </w:r>
      <w:r w:rsidRPr="00642473">
        <w:t>ю</w:t>
      </w:r>
      <w:r w:rsidRPr="00642473">
        <w:t>щим отпуском стальных баллонов прочн</w:t>
      </w:r>
      <w:r w:rsidRPr="00642473">
        <w:t>о</w:t>
      </w:r>
      <w:r w:rsidRPr="00642473">
        <w:t>стью на растяжение менее 1 100 МПа</w:t>
      </w:r>
    </w:p>
    <w:p w:rsidR="002C48D5" w:rsidRPr="00642473" w:rsidRDefault="00BA43A7" w:rsidP="00BA43A7">
      <w:pPr>
        <w:pStyle w:val="SingleTxtGR0"/>
        <w:tabs>
          <w:tab w:val="clear" w:pos="1701"/>
          <w:tab w:val="clear" w:pos="2268"/>
          <w:tab w:val="clear" w:pos="2835"/>
          <w:tab w:val="clear" w:pos="3402"/>
          <w:tab w:val="clear" w:pos="3969"/>
          <w:tab w:val="left" w:pos="4500"/>
        </w:tabs>
        <w:ind w:left="4500" w:hanging="2232"/>
      </w:pPr>
      <w:r>
        <w:t>ISO 11439</w:t>
      </w:r>
      <w:r w:rsidR="002C48D5" w:rsidRPr="00642473">
        <w:tab/>
        <w:t>Баллоны газовые. Баллоны высокого да</w:t>
      </w:r>
      <w:r w:rsidR="002C48D5" w:rsidRPr="00642473">
        <w:t>в</w:t>
      </w:r>
      <w:r w:rsidR="002C48D5" w:rsidRPr="00642473">
        <w:t>ления для природного газа в качестве а</w:t>
      </w:r>
      <w:r w:rsidR="002C48D5" w:rsidRPr="00642473">
        <w:t>в</w:t>
      </w:r>
      <w:r w:rsidR="002C48D5" w:rsidRPr="00642473">
        <w:t>томобильного топлива, используемые для хранения в автомобиле</w:t>
      </w:r>
    </w:p>
    <w:p w:rsidR="002C48D5" w:rsidRPr="00642473" w:rsidRDefault="002C48D5" w:rsidP="002C48D5">
      <w:pPr>
        <w:pStyle w:val="SingleTxtGR0"/>
        <w:keepNext/>
        <w:tabs>
          <w:tab w:val="clear" w:pos="1701"/>
          <w:tab w:val="clear" w:pos="2268"/>
          <w:tab w:val="clear" w:pos="2835"/>
          <w:tab w:val="clear" w:pos="3969"/>
          <w:tab w:val="left" w:pos="4500"/>
        </w:tabs>
        <w:ind w:left="4500" w:hanging="2232"/>
      </w:pPr>
      <w:r w:rsidRPr="00642473">
        <w:t>Стандарт NACE</w:t>
      </w:r>
      <w:r w:rsidR="00BA43A7">
        <w:rPr>
          <w:rStyle w:val="FootnoteReference"/>
        </w:rPr>
        <w:footnoteReference w:id="7"/>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NACE TM0177-90</w:t>
      </w:r>
      <w:r w:rsidRPr="00642473">
        <w:tab/>
        <w:t>Лабораторные испытания металлов на с</w:t>
      </w:r>
      <w:r w:rsidRPr="00642473">
        <w:t>о</w:t>
      </w:r>
      <w:r w:rsidRPr="00642473">
        <w:t>противление образованию трещин под во</w:t>
      </w:r>
      <w:r w:rsidRPr="00642473">
        <w:t>з</w:t>
      </w:r>
      <w:r w:rsidRPr="00642473">
        <w:t>действием сульфидов в среде H</w:t>
      </w:r>
      <w:r w:rsidRPr="00642473">
        <w:rPr>
          <w:vertAlign w:val="subscript"/>
        </w:rPr>
        <w:t>2</w:t>
      </w:r>
      <w:r w:rsidRPr="00642473">
        <w:t>S</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Правила ЕЭК</w:t>
      </w:r>
      <w:r w:rsidR="009E433C">
        <w:rPr>
          <w:rStyle w:val="FootnoteReference"/>
        </w:rPr>
        <w:footnoteReference w:id="8"/>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Правила № 10</w:t>
      </w:r>
      <w:r w:rsidRPr="00642473">
        <w:tab/>
        <w:t>Единообразные предписания, касающиеся официального утверждения транспортных средств в отношении электромагнитной совместимости</w:t>
      </w:r>
    </w:p>
    <w:p w:rsidR="002C48D5" w:rsidRPr="00642473" w:rsidRDefault="002C48D5" w:rsidP="002C48D5">
      <w:pPr>
        <w:pStyle w:val="SingleTxtGR0"/>
        <w:keepNext/>
        <w:tabs>
          <w:tab w:val="clear" w:pos="1701"/>
          <w:tab w:val="clear" w:pos="2268"/>
          <w:tab w:val="clear" w:pos="2835"/>
          <w:tab w:val="clear" w:pos="3969"/>
          <w:tab w:val="left" w:pos="4500"/>
        </w:tabs>
        <w:ind w:left="4502" w:hanging="2234"/>
      </w:pPr>
      <w:r w:rsidRPr="00642473">
        <w:t>Федеральные правила США</w:t>
      </w:r>
      <w:r w:rsidR="009E433C">
        <w:rPr>
          <w:rStyle w:val="FootnoteReference"/>
        </w:rPr>
        <w:footnoteReference w:id="9"/>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49 CFR 393.67</w:t>
      </w:r>
      <w:r w:rsidRPr="00642473">
        <w:tab/>
        <w:t>Баки для жидкого топлива</w:t>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Стандарты SAE</w:t>
      </w:r>
      <w:r w:rsidR="009E433C">
        <w:rPr>
          <w:rStyle w:val="FootnoteReference"/>
        </w:rPr>
        <w:footnoteReference w:id="10"/>
      </w:r>
    </w:p>
    <w:p w:rsidR="002C48D5" w:rsidRPr="00642473" w:rsidRDefault="002C48D5" w:rsidP="002C48D5">
      <w:pPr>
        <w:pStyle w:val="SingleTxtGR0"/>
        <w:tabs>
          <w:tab w:val="clear" w:pos="1701"/>
          <w:tab w:val="clear" w:pos="2268"/>
          <w:tab w:val="clear" w:pos="2835"/>
          <w:tab w:val="clear" w:pos="3969"/>
          <w:tab w:val="left" w:pos="4500"/>
        </w:tabs>
        <w:ind w:left="4500" w:hanging="2232"/>
      </w:pPr>
      <w:r w:rsidRPr="00642473">
        <w:t>SAE J2343-2008</w:t>
      </w:r>
      <w:r w:rsidRPr="00642473">
        <w:tab/>
        <w:t>Рекомендуемая практика для транспортных средств средней и большой грузоподъе</w:t>
      </w:r>
      <w:r w:rsidRPr="00642473">
        <w:t>м</w:t>
      </w:r>
      <w:r w:rsidRPr="00642473">
        <w:t>ности, работающих на СПГ.</w:t>
      </w:r>
    </w:p>
    <w:p w:rsidR="002C48D5" w:rsidRPr="00642473" w:rsidRDefault="00D05A6B" w:rsidP="00D05A6B">
      <w:pPr>
        <w:pStyle w:val="HChGR"/>
        <w:pageBreakBefore/>
        <w:tabs>
          <w:tab w:val="clear" w:pos="851"/>
        </w:tabs>
        <w:ind w:left="2268"/>
      </w:pPr>
      <w:r>
        <w:t>3.</w:t>
      </w:r>
      <w:r>
        <w:tab/>
      </w:r>
      <w:r w:rsidR="002C48D5" w:rsidRPr="00642473">
        <w:t>Класс</w:t>
      </w:r>
      <w:r w:rsidR="00584C20">
        <w:t>ификация элементов оборудования</w:t>
      </w:r>
    </w:p>
    <w:p w:rsidR="002C48D5" w:rsidRPr="00642473" w:rsidRDefault="002C48D5" w:rsidP="00461B95">
      <w:pPr>
        <w:pStyle w:val="SingleTxtGR0"/>
        <w:tabs>
          <w:tab w:val="clear" w:pos="1701"/>
          <w:tab w:val="clear" w:pos="2835"/>
        </w:tabs>
        <w:ind w:left="3402" w:hanging="1134"/>
      </w:pPr>
      <w:r w:rsidRPr="00642473">
        <w:t>Класс 0</w:t>
      </w:r>
      <w:r w:rsidRPr="00642473">
        <w:tab/>
        <w:t>Детали высокого давления, включая патрубки и арм</w:t>
      </w:r>
      <w:r w:rsidRPr="00642473">
        <w:t>а</w:t>
      </w:r>
      <w:r w:rsidRPr="00642473">
        <w:t>туру, в которых находится КПГ под давлением от 3 МПа до 26 МПа.</w:t>
      </w:r>
    </w:p>
    <w:p w:rsidR="002C48D5" w:rsidRPr="00642473" w:rsidRDefault="002C48D5" w:rsidP="002C48D5">
      <w:pPr>
        <w:pStyle w:val="SingleTxtGR0"/>
        <w:tabs>
          <w:tab w:val="clear" w:pos="1701"/>
        </w:tabs>
        <w:ind w:left="3402" w:hanging="1134"/>
      </w:pPr>
      <w:r w:rsidRPr="00642473">
        <w:t>Класс 1</w:t>
      </w:r>
      <w:r w:rsidRPr="00642473">
        <w:tab/>
        <w:t>Детали среднего давления, включая патрубки и арм</w:t>
      </w:r>
      <w:r w:rsidRPr="00642473">
        <w:t>а</w:t>
      </w:r>
      <w:r w:rsidRPr="00642473">
        <w:t>туру, в которых находится КПГ под давлением от 450 кПа до 3 000 кПа (3 МПа)</w:t>
      </w:r>
    </w:p>
    <w:p w:rsidR="002C48D5" w:rsidRPr="00642473" w:rsidRDefault="002C48D5" w:rsidP="002C48D5">
      <w:pPr>
        <w:pStyle w:val="SingleTxtGR0"/>
        <w:tabs>
          <w:tab w:val="clear" w:pos="1701"/>
        </w:tabs>
        <w:ind w:left="3402" w:hanging="1134"/>
      </w:pPr>
      <w:r w:rsidRPr="00642473">
        <w:t>Класс 2</w:t>
      </w:r>
      <w:r w:rsidRPr="00642473">
        <w:tab/>
        <w:t>Детали низкого давления, включая патрубки и армат</w:t>
      </w:r>
      <w:r w:rsidRPr="00642473">
        <w:t>у</w:t>
      </w:r>
      <w:r w:rsidRPr="00642473">
        <w:t>ру, в которых находится КПГ под давлением от 20 кПа до 450 кПа.</w:t>
      </w:r>
    </w:p>
    <w:p w:rsidR="002C48D5" w:rsidRPr="00642473" w:rsidRDefault="002C48D5" w:rsidP="002C48D5">
      <w:pPr>
        <w:pStyle w:val="SingleTxtGR0"/>
        <w:tabs>
          <w:tab w:val="clear" w:pos="1701"/>
        </w:tabs>
        <w:ind w:left="3402" w:hanging="1134"/>
      </w:pPr>
      <w:r w:rsidRPr="00642473">
        <w:t>Класс 3</w:t>
      </w:r>
      <w:r w:rsidRPr="00642473">
        <w:tab/>
        <w:t>Детали среднего давления, такие как предохранител</w:t>
      </w:r>
      <w:r w:rsidRPr="00642473">
        <w:t>ь</w:t>
      </w:r>
      <w:r w:rsidRPr="00642473">
        <w:t>ные клапаны или детали, защищенные предохран</w:t>
      </w:r>
      <w:r w:rsidRPr="00642473">
        <w:t>и</w:t>
      </w:r>
      <w:r w:rsidRPr="00642473">
        <w:t>тельным клапаном, включая патрубки и арматуру, в к</w:t>
      </w:r>
      <w:r w:rsidRPr="00642473">
        <w:t>о</w:t>
      </w:r>
      <w:r w:rsidRPr="00642473">
        <w:t>торых находится КПГ под давлением от 450 кПа до 3 000 кПа (3 МПа).</w:t>
      </w:r>
    </w:p>
    <w:p w:rsidR="002C48D5" w:rsidRPr="00642473" w:rsidRDefault="002C48D5" w:rsidP="002C48D5">
      <w:pPr>
        <w:pStyle w:val="SingleTxtGR0"/>
        <w:tabs>
          <w:tab w:val="clear" w:pos="1701"/>
        </w:tabs>
        <w:ind w:left="3402" w:hanging="1134"/>
      </w:pPr>
      <w:r w:rsidRPr="00642473">
        <w:t>Класс 4</w:t>
      </w:r>
      <w:r w:rsidRPr="00642473">
        <w:tab/>
        <w:t>Детали, вступающие в контакт с газом и подвергаемые давлению ниже 20 кПа.</w:t>
      </w:r>
    </w:p>
    <w:p w:rsidR="002C48D5" w:rsidRPr="00642473" w:rsidRDefault="002C48D5" w:rsidP="002C48D5">
      <w:pPr>
        <w:pStyle w:val="SingleTxtGR0"/>
        <w:tabs>
          <w:tab w:val="clear" w:pos="1701"/>
        </w:tabs>
        <w:ind w:left="3402" w:hanging="1134"/>
      </w:pPr>
      <w:r w:rsidRPr="00642473">
        <w:t>Класс 5</w:t>
      </w:r>
      <w:r w:rsidRPr="00642473">
        <w:tab/>
        <w:t>Детали, подвергаемые воздействию температур, кот</w:t>
      </w:r>
      <w:r w:rsidRPr="00642473">
        <w:t>о</w:t>
      </w:r>
      <w:r w:rsidRPr="00642473">
        <w:t>рые могут достигать −40 °C и ниже.</w:t>
      </w:r>
    </w:p>
    <w:p w:rsidR="002C48D5" w:rsidRPr="00642473" w:rsidRDefault="002C48D5" w:rsidP="004B1997">
      <w:pPr>
        <w:pStyle w:val="SingleTxtGR0"/>
        <w:tabs>
          <w:tab w:val="clear" w:pos="1701"/>
        </w:tabs>
        <w:ind w:left="2268"/>
      </w:pPr>
      <w:r w:rsidRPr="00642473">
        <w:t>Элемент оборудования может состоять из нескольких деталей, ка</w:t>
      </w:r>
      <w:r w:rsidRPr="00642473">
        <w:t>ж</w:t>
      </w:r>
      <w:r w:rsidRPr="00642473">
        <w:t>дая из которых относится к своему собственному классу исходя из максимального рабочего давления и назначения.</w:t>
      </w:r>
    </w:p>
    <w:p w:rsidR="002C48D5" w:rsidRPr="00642473" w:rsidRDefault="002C48D5" w:rsidP="004B1997">
      <w:pPr>
        <w:pStyle w:val="SingleTxtGR0"/>
        <w:tabs>
          <w:tab w:val="clear" w:pos="1701"/>
        </w:tabs>
        <w:ind w:left="2268"/>
      </w:pPr>
      <w:r w:rsidRPr="00642473">
        <w:t>Элементы оборудования КПГ и/или СПГ, предназначенные для и</w:t>
      </w:r>
      <w:r w:rsidRPr="00642473">
        <w:t>с</w:t>
      </w:r>
      <w:r w:rsidRPr="00642473">
        <w:t>пользования на транспортных средствах, классифицируются исходя из рабочего давления, температуры и назначения в соответствии с рис. 1-1.</w:t>
      </w:r>
    </w:p>
    <w:p w:rsidR="002C48D5" w:rsidRPr="00467EFE" w:rsidRDefault="002C48D5" w:rsidP="00461B95">
      <w:pPr>
        <w:pStyle w:val="H23GR"/>
        <w:pageBreakBefore/>
        <w:spacing w:after="240"/>
      </w:pPr>
      <w:r w:rsidRPr="00642473">
        <w:rPr>
          <w:b w:val="0"/>
        </w:rPr>
        <w:tab/>
      </w:r>
      <w:r w:rsidRPr="00642473">
        <w:rPr>
          <w:b w:val="0"/>
        </w:rPr>
        <w:tab/>
        <w:t>Рис. 1-1</w:t>
      </w:r>
      <w:r w:rsidRPr="00642473">
        <w:br/>
        <w:t>Схема классификации элементов оборудования КПГ и/или СПГ</w:t>
      </w:r>
    </w:p>
    <w:p w:rsidR="00461B95" w:rsidRPr="00461B95" w:rsidRDefault="00D15189" w:rsidP="00461B95">
      <w:pPr>
        <w:ind w:left="1134"/>
        <w:rPr>
          <w:lang w:val="en-US" w:eastAsia="ru-RU"/>
        </w:rPr>
      </w:pPr>
      <w:r>
        <w:rPr>
          <w:noProof/>
          <w:lang w:val="en-GB" w:eastAsia="en-GB"/>
        </w:rPr>
        <mc:AlternateContent>
          <mc:Choice Requires="wps">
            <w:drawing>
              <wp:anchor distT="0" distB="0" distL="114300" distR="114300" simplePos="0" relativeHeight="251665408" behindDoc="0" locked="0" layoutInCell="1" allowOverlap="1" wp14:anchorId="76964459" wp14:editId="7DC905CF">
                <wp:simplePos x="0" y="0"/>
                <wp:positionH relativeFrom="column">
                  <wp:posOffset>3629660</wp:posOffset>
                </wp:positionH>
                <wp:positionV relativeFrom="paragraph">
                  <wp:posOffset>1885950</wp:posOffset>
                </wp:positionV>
                <wp:extent cx="462915" cy="19558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95580"/>
                        </a:xfrm>
                        <a:prstGeom prst="rect">
                          <a:avLst/>
                        </a:prstGeom>
                        <a:solidFill>
                          <a:schemeClr val="bg1"/>
                        </a:solidFill>
                        <a:ln w="9525">
                          <a:noFill/>
                          <a:miter lim="800000"/>
                          <a:headEnd/>
                          <a:tailEnd/>
                        </a:ln>
                      </wps:spPr>
                      <wps:txbx>
                        <w:txbxContent>
                          <w:p w:rsidR="002E5933" w:rsidRPr="00EB6F75" w:rsidRDefault="002E5933" w:rsidP="00EB6F75">
                            <w:pPr>
                              <w:jc w:val="center"/>
                              <w:rPr>
                                <w:sz w:val="16"/>
                                <w:szCs w:val="16"/>
                              </w:rPr>
                            </w:pPr>
                            <w:r>
                              <w:rPr>
                                <w:sz w:val="16"/>
                                <w:szCs w:val="16"/>
                              </w:rPr>
                              <w:t>Класс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85.8pt;margin-top:148.5pt;width:36.45pt;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" fillcolor="white [3212]" stroked="f">
                <v:textbox inset="0,0,0,0">
                  <w:txbxContent>
                    <w:p w:rsidR="002E5933" w:rsidRPr="00EB6F75" w:rsidRDefault="002E5933" w:rsidP="00EB6F75">
                      <w:pPr>
                        <w:jc w:val="center"/>
                        <w:rPr>
                          <w:sz w:val="16"/>
                          <w:szCs w:val="16"/>
                        </w:rPr>
                      </w:pPr>
                      <w:r>
                        <w:rPr>
                          <w:sz w:val="16"/>
                          <w:szCs w:val="16"/>
                        </w:rPr>
                        <w:t>Класс 5</w:t>
                      </w:r>
                    </w:p>
                  </w:txbxContent>
                </v:textbox>
              </v:shape>
            </w:pict>
          </mc:Fallback>
        </mc:AlternateContent>
      </w:r>
      <w:r w:rsidR="004D1F7B">
        <w:rPr>
          <w:noProof/>
          <w:lang w:val="en-GB" w:eastAsia="en-GB"/>
        </w:rPr>
        <mc:AlternateContent>
          <mc:Choice Requires="wps">
            <w:drawing>
              <wp:anchor distT="0" distB="0" distL="114300" distR="114300" simplePos="0" relativeHeight="251735040" behindDoc="0" locked="0" layoutInCell="1" allowOverlap="1" wp14:anchorId="23F0E397" wp14:editId="6B57E867">
                <wp:simplePos x="0" y="0"/>
                <wp:positionH relativeFrom="column">
                  <wp:posOffset>1274445</wp:posOffset>
                </wp:positionH>
                <wp:positionV relativeFrom="paragraph">
                  <wp:posOffset>5339534</wp:posOffset>
                </wp:positionV>
                <wp:extent cx="298450" cy="97790"/>
                <wp:effectExtent l="0" t="0" r="6350" b="0"/>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8450" cy="97790"/>
                        </a:xfrm>
                        <a:prstGeom prst="rect">
                          <a:avLst/>
                        </a:prstGeom>
                        <a:solidFill>
                          <a:sysClr val="window" lastClr="FFFFFF"/>
                        </a:solidFill>
                        <a:ln w="9525">
                          <a:noFill/>
                          <a:miter lim="800000"/>
                          <a:headEnd/>
                          <a:tailEnd/>
                        </a:ln>
                      </wps:spPr>
                      <wps:txbx>
                        <w:txbxContent>
                          <w:p w:rsidR="002E5933" w:rsidRPr="00341741" w:rsidRDefault="002E5933" w:rsidP="00537D9B">
                            <w:pPr>
                              <w:spacing w:line="192" w:lineRule="auto"/>
                              <w:jc w:val="center"/>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0.35pt;margin-top:420.45pt;width:23.5pt;height:7.7pt;rotation:180;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" fillcolor="window" stroked="f">
                <v:textbox inset="0,0,0,0">
                  <w:txbxContent>
                    <w:p w:rsidR="002E5933" w:rsidRPr="00341741" w:rsidRDefault="002E5933" w:rsidP="00537D9B">
                      <w:pPr>
                        <w:spacing w:line="192" w:lineRule="auto"/>
                        <w:jc w:val="center"/>
                        <w:rPr>
                          <w:sz w:val="14"/>
                          <w:szCs w:val="14"/>
                        </w:rPr>
                      </w:pPr>
                    </w:p>
                  </w:txbxContent>
                </v:textbox>
              </v:shape>
            </w:pict>
          </mc:Fallback>
        </mc:AlternateContent>
      </w:r>
      <w:r w:rsidR="004D1F7B">
        <w:rPr>
          <w:noProof/>
          <w:lang w:val="en-GB" w:eastAsia="en-GB"/>
        </w:rPr>
        <mc:AlternateContent>
          <mc:Choice Requires="wps">
            <w:drawing>
              <wp:anchor distT="0" distB="0" distL="114300" distR="114300" simplePos="0" relativeHeight="251720704" behindDoc="0" locked="0" layoutInCell="1" allowOverlap="1" wp14:anchorId="267B9B60" wp14:editId="6F047130">
                <wp:simplePos x="0" y="0"/>
                <wp:positionH relativeFrom="column">
                  <wp:posOffset>977900</wp:posOffset>
                </wp:positionH>
                <wp:positionV relativeFrom="paragraph">
                  <wp:posOffset>4301036</wp:posOffset>
                </wp:positionV>
                <wp:extent cx="894080" cy="149860"/>
                <wp:effectExtent l="0" t="0" r="1270" b="2540"/>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49860"/>
                        </a:xfrm>
                        <a:prstGeom prst="rect">
                          <a:avLst/>
                        </a:prstGeom>
                        <a:solidFill>
                          <a:sysClr val="window" lastClr="FFFFFF"/>
                        </a:solidFill>
                        <a:ln w="9525">
                          <a:noFill/>
                          <a:miter lim="800000"/>
                          <a:headEnd/>
                          <a:tailEnd/>
                        </a:ln>
                      </wps:spPr>
                      <wps:txbx>
                        <w:txbxContent>
                          <w:p w:rsidR="002E5933" w:rsidRPr="00FD6E1B" w:rsidRDefault="002E5933" w:rsidP="004D1F7B">
                            <w:pPr>
                              <w:spacing w:line="192" w:lineRule="auto"/>
                              <w:jc w:val="center"/>
                              <w:rPr>
                                <w:sz w:val="14"/>
                                <w:szCs w:val="14"/>
                              </w:rPr>
                            </w:pPr>
                            <w:r>
                              <w:rPr>
                                <w:sz w:val="14"/>
                                <w:szCs w:val="14"/>
                              </w:rPr>
                              <w:t>450 &lt; P</w:t>
                            </w:r>
                            <w:r w:rsidRPr="00634A87">
                              <w:rPr>
                                <w:sz w:val="14"/>
                                <w:szCs w:val="14"/>
                                <w:vertAlign w:val="subscript"/>
                              </w:rPr>
                              <w:t>0</w:t>
                            </w:r>
                            <w:r>
                              <w:rPr>
                                <w:sz w:val="14"/>
                                <w:szCs w:val="14"/>
                              </w:rPr>
                              <w:t xml:space="preserve"> &lt; </w:t>
                            </w:r>
                            <w:r w:rsidRPr="00F26F63">
                              <w:rPr>
                                <w:sz w:val="14"/>
                                <w:szCs w:val="14"/>
                              </w:rPr>
                              <w:t>3 000 кПа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7pt;margin-top:338.65pt;width:70.4pt;height:1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" fillcolor="window" stroked="f">
                <v:textbox inset="0,0,0,0">
                  <w:txbxContent>
                    <w:p w:rsidR="002E5933" w:rsidRPr="00FD6E1B" w:rsidRDefault="002E5933" w:rsidP="004D1F7B">
                      <w:pPr>
                        <w:spacing w:line="192" w:lineRule="auto"/>
                        <w:jc w:val="center"/>
                        <w:rPr>
                          <w:sz w:val="14"/>
                          <w:szCs w:val="14"/>
                        </w:rPr>
                      </w:pPr>
                      <w:r>
                        <w:rPr>
                          <w:sz w:val="14"/>
                          <w:szCs w:val="14"/>
                        </w:rPr>
                        <w:t>450 &lt; P</w:t>
                      </w:r>
                      <w:r w:rsidRPr="00634A87">
                        <w:rPr>
                          <w:sz w:val="14"/>
                          <w:szCs w:val="14"/>
                          <w:vertAlign w:val="subscript"/>
                        </w:rPr>
                        <w:t>0</w:t>
                      </w:r>
                      <w:r>
                        <w:rPr>
                          <w:sz w:val="14"/>
                          <w:szCs w:val="14"/>
                        </w:rPr>
                        <w:t xml:space="preserve"> &lt; </w:t>
                      </w:r>
                      <w:r w:rsidRPr="00F26F63">
                        <w:rPr>
                          <w:sz w:val="14"/>
                          <w:szCs w:val="14"/>
                        </w:rPr>
                        <w:t>3 000 кПа</w:t>
                      </w:r>
                    </w:p>
                  </w:txbxContent>
                </v:textbox>
              </v:shape>
            </w:pict>
          </mc:Fallback>
        </mc:AlternateContent>
      </w:r>
      <w:r w:rsidR="002C2F18">
        <w:rPr>
          <w:noProof/>
          <w:lang w:val="en-GB" w:eastAsia="en-GB"/>
        </w:rPr>
        <mc:AlternateContent>
          <mc:Choice Requires="wps">
            <w:drawing>
              <wp:anchor distT="0" distB="0" distL="114300" distR="114300" simplePos="0" relativeHeight="251737088" behindDoc="0" locked="0" layoutInCell="1" allowOverlap="1" wp14:anchorId="18772AF0" wp14:editId="2EB6ED44">
                <wp:simplePos x="0" y="0"/>
                <wp:positionH relativeFrom="column">
                  <wp:posOffset>1225731</wp:posOffset>
                </wp:positionH>
                <wp:positionV relativeFrom="paragraph">
                  <wp:posOffset>5520690</wp:posOffset>
                </wp:positionV>
                <wp:extent cx="365125" cy="91440"/>
                <wp:effectExtent l="0" t="0" r="0" b="3810"/>
                <wp:wrapNone/>
                <wp:docPr id="3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65125" cy="91440"/>
                        </a:xfrm>
                        <a:prstGeom prst="rect">
                          <a:avLst/>
                        </a:prstGeom>
                        <a:solidFill>
                          <a:sysClr val="window" lastClr="FFFFFF"/>
                        </a:solidFill>
                        <a:ln w="9525">
                          <a:noFill/>
                          <a:miter lim="800000"/>
                          <a:headEnd/>
                          <a:tailEnd/>
                        </a:ln>
                      </wps:spPr>
                      <wps:txbx>
                        <w:txbxContent>
                          <w:p w:rsidR="002E5933" w:rsidRPr="00341741" w:rsidRDefault="002E5933" w:rsidP="002C2F18">
                            <w:pPr>
                              <w:spacing w:line="192" w:lineRule="auto"/>
                              <w:jc w:val="center"/>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6.5pt;margin-top:434.7pt;width:28.75pt;height:7.2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" fillcolor="window" stroked="f">
                <v:textbox inset="0,0,0,0">
                  <w:txbxContent>
                    <w:p w:rsidR="002E5933" w:rsidRPr="00341741" w:rsidRDefault="002E5933" w:rsidP="002C2F18">
                      <w:pPr>
                        <w:spacing w:line="192" w:lineRule="auto"/>
                        <w:jc w:val="center"/>
                        <w:rPr>
                          <w:sz w:val="14"/>
                          <w:szCs w:val="14"/>
                        </w:rPr>
                      </w:pPr>
                    </w:p>
                  </w:txbxContent>
                </v:textbox>
              </v:shape>
            </w:pict>
          </mc:Fallback>
        </mc:AlternateContent>
      </w:r>
      <w:r w:rsidR="00537D9B">
        <w:rPr>
          <w:noProof/>
          <w:lang w:val="en-GB" w:eastAsia="en-GB"/>
        </w:rPr>
        <mc:AlternateContent>
          <mc:Choice Requires="wps">
            <w:drawing>
              <wp:anchor distT="0" distB="0" distL="114300" distR="114300" simplePos="0" relativeHeight="251732992" behindDoc="0" locked="0" layoutInCell="1" allowOverlap="1" wp14:anchorId="3AB90665" wp14:editId="67372F79">
                <wp:simplePos x="0" y="0"/>
                <wp:positionH relativeFrom="column">
                  <wp:posOffset>1041854</wp:posOffset>
                </wp:positionH>
                <wp:positionV relativeFrom="paragraph">
                  <wp:posOffset>5432425</wp:posOffset>
                </wp:positionV>
                <wp:extent cx="765175" cy="93345"/>
                <wp:effectExtent l="0" t="0" r="0" b="1905"/>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93345"/>
                        </a:xfrm>
                        <a:prstGeom prst="rect">
                          <a:avLst/>
                        </a:prstGeom>
                        <a:solidFill>
                          <a:sysClr val="window" lastClr="FFFFFF"/>
                        </a:solidFill>
                        <a:ln w="9525">
                          <a:noFill/>
                          <a:miter lim="800000"/>
                          <a:headEnd/>
                          <a:tailEnd/>
                        </a:ln>
                      </wps:spPr>
                      <wps:txbx>
                        <w:txbxContent>
                          <w:p w:rsidR="002E5933" w:rsidRPr="00FD6E1B" w:rsidRDefault="002E5933" w:rsidP="00537D9B">
                            <w:pPr>
                              <w:spacing w:line="192" w:lineRule="auto"/>
                              <w:jc w:val="center"/>
                              <w:rPr>
                                <w:sz w:val="14"/>
                                <w:szCs w:val="14"/>
                              </w:rPr>
                            </w:pPr>
                            <w:r w:rsidRPr="00537D9B">
                              <w:rPr>
                                <w:sz w:val="14"/>
                                <w:szCs w:val="14"/>
                              </w:rPr>
                              <w:t>20 &lt; P</w:t>
                            </w:r>
                            <w:r w:rsidRPr="00537D9B">
                              <w:rPr>
                                <w:sz w:val="14"/>
                                <w:szCs w:val="14"/>
                                <w:vertAlign w:val="subscript"/>
                              </w:rPr>
                              <w:t>0</w:t>
                            </w:r>
                            <w:r w:rsidRPr="00537D9B">
                              <w:rPr>
                                <w:sz w:val="14"/>
                                <w:szCs w:val="14"/>
                              </w:rPr>
                              <w:t xml:space="preserve"> &lt; 450 кПа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2.05pt;margin-top:427.75pt;width:60.25pt;height:7.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" fillcolor="window" stroked="f">
                <v:textbox inset="0,0,0,0">
                  <w:txbxContent>
                    <w:p w:rsidR="002E5933" w:rsidRPr="00FD6E1B" w:rsidRDefault="002E5933" w:rsidP="00537D9B">
                      <w:pPr>
                        <w:spacing w:line="192" w:lineRule="auto"/>
                        <w:jc w:val="center"/>
                        <w:rPr>
                          <w:sz w:val="14"/>
                          <w:szCs w:val="14"/>
                        </w:rPr>
                      </w:pPr>
                      <w:r w:rsidRPr="00537D9B">
                        <w:rPr>
                          <w:sz w:val="14"/>
                          <w:szCs w:val="14"/>
                        </w:rPr>
                        <w:t>20 &lt; P</w:t>
                      </w:r>
                      <w:r w:rsidRPr="00537D9B">
                        <w:rPr>
                          <w:sz w:val="14"/>
                          <w:szCs w:val="14"/>
                          <w:vertAlign w:val="subscript"/>
                        </w:rPr>
                        <w:t>0</w:t>
                      </w:r>
                      <w:r w:rsidRPr="00537D9B">
                        <w:rPr>
                          <w:sz w:val="14"/>
                          <w:szCs w:val="14"/>
                        </w:rPr>
                        <w:t xml:space="preserve"> &lt; 450 кПа</w:t>
                      </w:r>
                    </w:p>
                  </w:txbxContent>
                </v:textbox>
              </v:shape>
            </w:pict>
          </mc:Fallback>
        </mc:AlternateContent>
      </w:r>
      <w:r w:rsidR="003A1658">
        <w:rPr>
          <w:noProof/>
          <w:lang w:val="en-GB" w:eastAsia="en-GB"/>
        </w:rPr>
        <mc:AlternateContent>
          <mc:Choice Requires="wps">
            <w:drawing>
              <wp:anchor distT="0" distB="0" distL="114300" distR="114300" simplePos="0" relativeHeight="251730944" behindDoc="0" locked="0" layoutInCell="1" allowOverlap="1" wp14:anchorId="4B252C8B" wp14:editId="6C2AA670">
                <wp:simplePos x="0" y="0"/>
                <wp:positionH relativeFrom="column">
                  <wp:posOffset>1282700</wp:posOffset>
                </wp:positionH>
                <wp:positionV relativeFrom="paragraph">
                  <wp:posOffset>4210866</wp:posOffset>
                </wp:positionV>
                <wp:extent cx="298450" cy="98153"/>
                <wp:effectExtent l="0" t="0" r="6350" b="0"/>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8450" cy="98153"/>
                        </a:xfrm>
                        <a:prstGeom prst="rect">
                          <a:avLst/>
                        </a:prstGeom>
                        <a:solidFill>
                          <a:sysClr val="window" lastClr="FFFFFF"/>
                        </a:solidFill>
                        <a:ln w="9525">
                          <a:noFill/>
                          <a:miter lim="800000"/>
                          <a:headEnd/>
                          <a:tailEnd/>
                        </a:ln>
                      </wps:spPr>
                      <wps:txbx>
                        <w:txbxContent>
                          <w:p w:rsidR="002E5933" w:rsidRPr="00341741" w:rsidRDefault="002E5933" w:rsidP="003A1658">
                            <w:pPr>
                              <w:spacing w:line="192" w:lineRule="auto"/>
                              <w:jc w:val="center"/>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1pt;margin-top:331.55pt;width:23.5pt;height:7.75pt;rotation:18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" fillcolor="window" stroked="f">
                <v:textbox inset="0,0,0,0">
                  <w:txbxContent>
                    <w:p w:rsidR="002E5933" w:rsidRPr="00341741" w:rsidRDefault="002E5933" w:rsidP="003A1658">
                      <w:pPr>
                        <w:spacing w:line="192" w:lineRule="auto"/>
                        <w:jc w:val="center"/>
                        <w:rPr>
                          <w:sz w:val="14"/>
                          <w:szCs w:val="14"/>
                        </w:rPr>
                      </w:pPr>
                    </w:p>
                  </w:txbxContent>
                </v:textbox>
              </v:shape>
            </w:pict>
          </mc:Fallback>
        </mc:AlternateContent>
      </w:r>
      <w:r w:rsidR="003A1658">
        <w:rPr>
          <w:noProof/>
          <w:lang w:val="en-GB" w:eastAsia="en-GB"/>
        </w:rPr>
        <mc:AlternateContent>
          <mc:Choice Requires="wps">
            <w:drawing>
              <wp:anchor distT="0" distB="0" distL="114300" distR="114300" simplePos="0" relativeHeight="251728896" behindDoc="0" locked="0" layoutInCell="1" allowOverlap="1" wp14:anchorId="3B3FFDA4" wp14:editId="20F24616">
                <wp:simplePos x="0" y="0"/>
                <wp:positionH relativeFrom="column">
                  <wp:posOffset>1167494</wp:posOffset>
                </wp:positionH>
                <wp:positionV relativeFrom="paragraph">
                  <wp:posOffset>2741568</wp:posOffset>
                </wp:positionV>
                <wp:extent cx="449308" cy="84546"/>
                <wp:effectExtent l="0" t="0" r="8255" b="0"/>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08" cy="84546"/>
                        </a:xfrm>
                        <a:prstGeom prst="rect">
                          <a:avLst/>
                        </a:prstGeom>
                        <a:solidFill>
                          <a:sysClr val="window" lastClr="FFFFFF"/>
                        </a:solidFill>
                        <a:ln w="9525">
                          <a:noFill/>
                          <a:miter lim="800000"/>
                          <a:headEnd/>
                          <a:tailEnd/>
                        </a:ln>
                      </wps:spPr>
                      <wps:txbx>
                        <w:txbxContent>
                          <w:p w:rsidR="002E5933" w:rsidRPr="00341741" w:rsidRDefault="002E5933" w:rsidP="003A1658">
                            <w:pPr>
                              <w:spacing w:line="192" w:lineRule="auto"/>
                              <w:jc w:val="center"/>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1.95pt;margin-top:215.85pt;width:35.4pt;height:6.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" fillcolor="window" stroked="f">
                <v:textbox inset="0,0,0,0">
                  <w:txbxContent>
                    <w:p w:rsidR="002E5933" w:rsidRPr="00341741" w:rsidRDefault="002E5933" w:rsidP="003A1658">
                      <w:pPr>
                        <w:spacing w:line="192" w:lineRule="auto"/>
                        <w:jc w:val="center"/>
                        <w:rPr>
                          <w:sz w:val="14"/>
                          <w:szCs w:val="14"/>
                        </w:rPr>
                      </w:pPr>
                    </w:p>
                  </w:txbxContent>
                </v:textbox>
              </v:shape>
            </w:pict>
          </mc:Fallback>
        </mc:AlternateContent>
      </w:r>
      <w:r w:rsidR="00634A87">
        <w:rPr>
          <w:noProof/>
          <w:lang w:val="en-GB" w:eastAsia="en-GB"/>
        </w:rPr>
        <mc:AlternateContent>
          <mc:Choice Requires="wps">
            <w:drawing>
              <wp:anchor distT="0" distB="0" distL="114300" distR="114300" simplePos="0" relativeHeight="251726848" behindDoc="0" locked="0" layoutInCell="1" allowOverlap="1" wp14:anchorId="097774BD" wp14:editId="46C639B9">
                <wp:simplePos x="0" y="0"/>
                <wp:positionH relativeFrom="column">
                  <wp:posOffset>1062990</wp:posOffset>
                </wp:positionH>
                <wp:positionV relativeFrom="paragraph">
                  <wp:posOffset>2804614</wp:posOffset>
                </wp:positionV>
                <wp:extent cx="709295" cy="135890"/>
                <wp:effectExtent l="0" t="0" r="0" b="0"/>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35890"/>
                        </a:xfrm>
                        <a:prstGeom prst="rect">
                          <a:avLst/>
                        </a:prstGeom>
                        <a:solidFill>
                          <a:sysClr val="window" lastClr="FFFFFF"/>
                        </a:solidFill>
                        <a:ln w="9525">
                          <a:noFill/>
                          <a:miter lim="800000"/>
                          <a:headEnd/>
                          <a:tailEnd/>
                        </a:ln>
                      </wps:spPr>
                      <wps:txbx>
                        <w:txbxContent>
                          <w:p w:rsidR="002E5933" w:rsidRPr="00FD6E1B" w:rsidRDefault="002E5933" w:rsidP="00634A87">
                            <w:pPr>
                              <w:spacing w:before="80" w:line="192" w:lineRule="auto"/>
                              <w:jc w:val="center"/>
                              <w:rPr>
                                <w:sz w:val="14"/>
                                <w:szCs w:val="14"/>
                              </w:rPr>
                            </w:pPr>
                            <w:r w:rsidRPr="003A1658">
                              <w:rPr>
                                <w:sz w:val="14"/>
                                <w:szCs w:val="14"/>
                              </w:rPr>
                              <w:t>P</w:t>
                            </w:r>
                            <w:r w:rsidRPr="003A1658">
                              <w:rPr>
                                <w:sz w:val="14"/>
                                <w:szCs w:val="14"/>
                                <w:vertAlign w:val="subscript"/>
                              </w:rPr>
                              <w:t>0</w:t>
                            </w:r>
                            <w:r w:rsidRPr="003A1658">
                              <w:rPr>
                                <w:sz w:val="14"/>
                                <w:szCs w:val="14"/>
                              </w:rPr>
                              <w:t xml:space="preserve"> &gt; 3 000 кПа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3.7pt;margin-top:220.85pt;width:55.85pt;height:1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" fillcolor="window" stroked="f">
                <v:textbox inset="0,0,0,0">
                  <w:txbxContent>
                    <w:p w:rsidR="002E5933" w:rsidRPr="00FD6E1B" w:rsidRDefault="002E5933" w:rsidP="00634A87">
                      <w:pPr>
                        <w:spacing w:before="80" w:line="192" w:lineRule="auto"/>
                        <w:jc w:val="center"/>
                        <w:rPr>
                          <w:sz w:val="14"/>
                          <w:szCs w:val="14"/>
                        </w:rPr>
                      </w:pPr>
                      <w:r w:rsidRPr="003A1658">
                        <w:rPr>
                          <w:sz w:val="14"/>
                          <w:szCs w:val="14"/>
                        </w:rPr>
                        <w:t>P</w:t>
                      </w:r>
                      <w:r w:rsidRPr="003A1658">
                        <w:rPr>
                          <w:sz w:val="14"/>
                          <w:szCs w:val="14"/>
                          <w:vertAlign w:val="subscript"/>
                        </w:rPr>
                        <w:t>0</w:t>
                      </w:r>
                      <w:r w:rsidRPr="003A1658">
                        <w:rPr>
                          <w:sz w:val="14"/>
                          <w:szCs w:val="14"/>
                        </w:rPr>
                        <w:t xml:space="preserve"> &gt; 3 000 кПа</w:t>
                      </w:r>
                    </w:p>
                  </w:txbxContent>
                </v:textbox>
              </v:shape>
            </w:pict>
          </mc:Fallback>
        </mc:AlternateContent>
      </w:r>
      <w:r w:rsidR="00634A87">
        <w:rPr>
          <w:noProof/>
          <w:lang w:val="en-GB" w:eastAsia="en-GB"/>
        </w:rPr>
        <mc:AlternateContent>
          <mc:Choice Requires="wps">
            <w:drawing>
              <wp:anchor distT="0" distB="0" distL="114300" distR="114300" simplePos="0" relativeHeight="251724800" behindDoc="0" locked="0" layoutInCell="1" allowOverlap="1" wp14:anchorId="3DA1377D" wp14:editId="6CDA829C">
                <wp:simplePos x="0" y="0"/>
                <wp:positionH relativeFrom="column">
                  <wp:posOffset>2506526</wp:posOffset>
                </wp:positionH>
                <wp:positionV relativeFrom="paragraph">
                  <wp:posOffset>2755900</wp:posOffset>
                </wp:positionV>
                <wp:extent cx="390525" cy="90805"/>
                <wp:effectExtent l="0" t="0" r="9525" b="4445"/>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90805"/>
                        </a:xfrm>
                        <a:prstGeom prst="rect">
                          <a:avLst/>
                        </a:prstGeom>
                        <a:solidFill>
                          <a:sysClr val="window" lastClr="FFFFFF"/>
                        </a:solidFill>
                        <a:ln w="9525">
                          <a:noFill/>
                          <a:miter lim="800000"/>
                          <a:headEnd/>
                          <a:tailEnd/>
                        </a:ln>
                      </wps:spPr>
                      <wps:txbx>
                        <w:txbxContent>
                          <w:p w:rsidR="002E5933" w:rsidRPr="00341741" w:rsidRDefault="002E5933" w:rsidP="00634A87">
                            <w:pPr>
                              <w:spacing w:line="192" w:lineRule="auto"/>
                              <w:jc w:val="center"/>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7.35pt;margin-top:217pt;width:30.7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" fillcolor="window" stroked="f">
                <v:textbox inset="0,0,0,0">
                  <w:txbxContent>
                    <w:p w:rsidR="002E5933" w:rsidRPr="00341741" w:rsidRDefault="002E5933" w:rsidP="00634A87">
                      <w:pPr>
                        <w:spacing w:line="192" w:lineRule="auto"/>
                        <w:jc w:val="center"/>
                        <w:rPr>
                          <w:sz w:val="14"/>
                          <w:szCs w:val="14"/>
                        </w:rPr>
                      </w:pPr>
                    </w:p>
                  </w:txbxContent>
                </v:textbox>
              </v:shape>
            </w:pict>
          </mc:Fallback>
        </mc:AlternateContent>
      </w:r>
      <w:r w:rsidR="00557EF9">
        <w:rPr>
          <w:noProof/>
          <w:lang w:val="en-GB" w:eastAsia="en-GB"/>
        </w:rPr>
        <mc:AlternateContent>
          <mc:Choice Requires="wps">
            <w:drawing>
              <wp:anchor distT="0" distB="0" distL="114300" distR="114300" simplePos="0" relativeHeight="251722752" behindDoc="0" locked="0" layoutInCell="1" allowOverlap="1" wp14:anchorId="15D19076" wp14:editId="239FC706">
                <wp:simplePos x="0" y="0"/>
                <wp:positionH relativeFrom="column">
                  <wp:posOffset>2347776</wp:posOffset>
                </wp:positionH>
                <wp:positionV relativeFrom="paragraph">
                  <wp:posOffset>2805430</wp:posOffset>
                </wp:positionV>
                <wp:extent cx="709749" cy="136344"/>
                <wp:effectExtent l="0" t="0" r="0" b="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49" cy="136344"/>
                        </a:xfrm>
                        <a:prstGeom prst="rect">
                          <a:avLst/>
                        </a:prstGeom>
                        <a:solidFill>
                          <a:sysClr val="window" lastClr="FFFFFF"/>
                        </a:solidFill>
                        <a:ln w="9525">
                          <a:noFill/>
                          <a:miter lim="800000"/>
                          <a:headEnd/>
                          <a:tailEnd/>
                        </a:ln>
                      </wps:spPr>
                      <wps:txbx>
                        <w:txbxContent>
                          <w:p w:rsidR="002E5933" w:rsidRPr="00FD6E1B" w:rsidRDefault="002E5933" w:rsidP="00F26F63">
                            <w:pPr>
                              <w:spacing w:before="80" w:line="192" w:lineRule="auto"/>
                              <w:jc w:val="center"/>
                              <w:rPr>
                                <w:sz w:val="14"/>
                                <w:szCs w:val="14"/>
                              </w:rPr>
                            </w:pPr>
                            <w:r w:rsidRPr="00557EF9">
                              <w:rPr>
                                <w:sz w:val="14"/>
                                <w:szCs w:val="14"/>
                              </w:rPr>
                              <w:t>P</w:t>
                            </w:r>
                            <w:r w:rsidRPr="00634A87">
                              <w:rPr>
                                <w:sz w:val="14"/>
                                <w:szCs w:val="14"/>
                                <w:vertAlign w:val="subscript"/>
                              </w:rPr>
                              <w:t>0</w:t>
                            </w:r>
                            <w:r w:rsidRPr="00557EF9">
                              <w:rPr>
                                <w:sz w:val="14"/>
                                <w:szCs w:val="14"/>
                              </w:rPr>
                              <w:t xml:space="preserve"> &lt; 26 000 кПа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4.85pt;margin-top:220.9pt;width:55.9pt;height:1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" fillcolor="window" stroked="f">
                <v:textbox inset="0,0,0,0">
                  <w:txbxContent>
                    <w:p w:rsidR="002E5933" w:rsidRPr="00FD6E1B" w:rsidRDefault="002E5933" w:rsidP="00F26F63">
                      <w:pPr>
                        <w:spacing w:before="80" w:line="192" w:lineRule="auto"/>
                        <w:jc w:val="center"/>
                        <w:rPr>
                          <w:sz w:val="14"/>
                          <w:szCs w:val="14"/>
                        </w:rPr>
                      </w:pPr>
                      <w:r w:rsidRPr="00557EF9">
                        <w:rPr>
                          <w:sz w:val="14"/>
                          <w:szCs w:val="14"/>
                        </w:rPr>
                        <w:t>P</w:t>
                      </w:r>
                      <w:r w:rsidRPr="00634A87">
                        <w:rPr>
                          <w:sz w:val="14"/>
                          <w:szCs w:val="14"/>
                          <w:vertAlign w:val="subscript"/>
                        </w:rPr>
                        <w:t>0</w:t>
                      </w:r>
                      <w:r w:rsidRPr="00557EF9">
                        <w:rPr>
                          <w:sz w:val="14"/>
                          <w:szCs w:val="14"/>
                        </w:rPr>
                        <w:t xml:space="preserve"> &lt; 26 000 кПа</w:t>
                      </w:r>
                    </w:p>
                  </w:txbxContent>
                </v:textbox>
              </v:shape>
            </w:pict>
          </mc:Fallback>
        </mc:AlternateContent>
      </w:r>
      <w:r w:rsidR="00637B55">
        <w:rPr>
          <w:noProof/>
          <w:lang w:val="en-GB" w:eastAsia="en-GB"/>
        </w:rPr>
        <mc:AlternateContent>
          <mc:Choice Requires="wps">
            <w:drawing>
              <wp:anchor distT="0" distB="0" distL="114300" distR="114300" simplePos="0" relativeHeight="251718656" behindDoc="0" locked="0" layoutInCell="1" allowOverlap="1" wp14:anchorId="43A307F2" wp14:editId="6074B5CA">
                <wp:simplePos x="0" y="0"/>
                <wp:positionH relativeFrom="column">
                  <wp:posOffset>1212034</wp:posOffset>
                </wp:positionH>
                <wp:positionV relativeFrom="paragraph">
                  <wp:posOffset>1114425</wp:posOffset>
                </wp:positionV>
                <wp:extent cx="424180" cy="91440"/>
                <wp:effectExtent l="0" t="0" r="0" b="381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91440"/>
                        </a:xfrm>
                        <a:prstGeom prst="rect">
                          <a:avLst/>
                        </a:prstGeom>
                        <a:solidFill>
                          <a:sysClr val="window" lastClr="FFFFFF"/>
                        </a:solidFill>
                        <a:ln w="9525">
                          <a:noFill/>
                          <a:miter lim="800000"/>
                          <a:headEnd/>
                          <a:tailEnd/>
                        </a:ln>
                      </wps:spPr>
                      <wps:txbx>
                        <w:txbxContent>
                          <w:p w:rsidR="002E5933" w:rsidRPr="00FD6E1B" w:rsidRDefault="002E5933" w:rsidP="00CE5B8A">
                            <w:pPr>
                              <w:spacing w:line="192" w:lineRule="auto"/>
                              <w:jc w:val="center"/>
                              <w:rPr>
                                <w:sz w:val="14"/>
                                <w:szCs w:val="14"/>
                              </w:rPr>
                            </w:pPr>
                            <w:r>
                              <w:rPr>
                                <w:sz w:val="14"/>
                                <w:szCs w:val="14"/>
                              </w:rPr>
                              <w:t xml:space="preserve">те с газом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95.45pt;margin-top:87.75pt;width:33.4pt;height: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" fillcolor="window" stroked="f">
                <v:textbox inset="0,0,0,0">
                  <w:txbxContent>
                    <w:p w:rsidR="002E5933" w:rsidRPr="00FD6E1B" w:rsidRDefault="002E5933" w:rsidP="00CE5B8A">
                      <w:pPr>
                        <w:spacing w:line="192" w:lineRule="auto"/>
                        <w:jc w:val="center"/>
                        <w:rPr>
                          <w:sz w:val="14"/>
                          <w:szCs w:val="14"/>
                        </w:rPr>
                      </w:pPr>
                      <w:r>
                        <w:rPr>
                          <w:sz w:val="14"/>
                          <w:szCs w:val="14"/>
                        </w:rPr>
                        <w:t xml:space="preserve">те с газом </w:t>
                      </w:r>
                    </w:p>
                  </w:txbxContent>
                </v:textbox>
              </v:shape>
            </w:pict>
          </mc:Fallback>
        </mc:AlternateContent>
      </w:r>
      <w:r w:rsidR="00637B55">
        <w:rPr>
          <w:noProof/>
          <w:lang w:val="en-GB" w:eastAsia="en-GB"/>
        </w:rPr>
        <mc:AlternateContent>
          <mc:Choice Requires="wps">
            <w:drawing>
              <wp:anchor distT="0" distB="0" distL="114300" distR="114300" simplePos="0" relativeHeight="251716608" behindDoc="0" locked="0" layoutInCell="1" allowOverlap="1" wp14:anchorId="786EEF48" wp14:editId="52DE8262">
                <wp:simplePos x="0" y="0"/>
                <wp:positionH relativeFrom="column">
                  <wp:posOffset>1219381</wp:posOffset>
                </wp:positionH>
                <wp:positionV relativeFrom="paragraph">
                  <wp:posOffset>977900</wp:posOffset>
                </wp:positionV>
                <wp:extent cx="424180" cy="175260"/>
                <wp:effectExtent l="0" t="0" r="0" b="0"/>
                <wp:wrapNone/>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75260"/>
                        </a:xfrm>
                        <a:prstGeom prst="rect">
                          <a:avLst/>
                        </a:prstGeom>
                        <a:solidFill>
                          <a:sysClr val="window" lastClr="FFFFFF"/>
                        </a:solidFill>
                        <a:ln w="9525">
                          <a:noFill/>
                          <a:miter lim="800000"/>
                          <a:headEnd/>
                          <a:tailEnd/>
                        </a:ln>
                      </wps:spPr>
                      <wps:txbx>
                        <w:txbxContent>
                          <w:p w:rsidR="002E5933" w:rsidRPr="00FD6E1B" w:rsidRDefault="002E5933" w:rsidP="00637B55">
                            <w:pPr>
                              <w:spacing w:before="60" w:line="192" w:lineRule="auto"/>
                              <w:jc w:val="center"/>
                              <w:rPr>
                                <w:sz w:val="14"/>
                                <w:szCs w:val="14"/>
                              </w:rPr>
                            </w:pPr>
                            <w:r>
                              <w:rPr>
                                <w:sz w:val="14"/>
                                <w:szCs w:val="14"/>
                              </w:rPr>
                              <w:t xml:space="preserve">В контак-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96pt;margin-top:77pt;width:33.4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" fillcolor="window" stroked="f">
                <v:textbox inset="0,0,0,0">
                  <w:txbxContent>
                    <w:p w:rsidR="002E5933" w:rsidRPr="00FD6E1B" w:rsidRDefault="002E5933" w:rsidP="00637B55">
                      <w:pPr>
                        <w:spacing w:before="60" w:line="192" w:lineRule="auto"/>
                        <w:jc w:val="center"/>
                        <w:rPr>
                          <w:sz w:val="14"/>
                          <w:szCs w:val="14"/>
                        </w:rPr>
                      </w:pPr>
                      <w:r>
                        <w:rPr>
                          <w:sz w:val="14"/>
                          <w:szCs w:val="14"/>
                        </w:rPr>
                        <w:t xml:space="preserve">В контак- </w:t>
                      </w:r>
                    </w:p>
                  </w:txbxContent>
                </v:textbox>
              </v:shape>
            </w:pict>
          </mc:Fallback>
        </mc:AlternateContent>
      </w:r>
      <w:r w:rsidR="009020E8">
        <w:rPr>
          <w:noProof/>
          <w:lang w:val="en-GB" w:eastAsia="en-GB"/>
        </w:rPr>
        <mc:AlternateContent>
          <mc:Choice Requires="wps">
            <w:drawing>
              <wp:anchor distT="0" distB="0" distL="114300" distR="114300" simplePos="0" relativeHeight="251714560" behindDoc="0" locked="0" layoutInCell="1" allowOverlap="1" wp14:anchorId="3D3CD2BA" wp14:editId="616CFD57">
                <wp:simplePos x="0" y="0"/>
                <wp:positionH relativeFrom="column">
                  <wp:posOffset>2731770</wp:posOffset>
                </wp:positionH>
                <wp:positionV relativeFrom="paragraph">
                  <wp:posOffset>4691380</wp:posOffset>
                </wp:positionV>
                <wp:extent cx="260985" cy="195580"/>
                <wp:effectExtent l="0" t="0" r="5715" b="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5580"/>
                        </a:xfrm>
                        <a:prstGeom prst="rect">
                          <a:avLst/>
                        </a:prstGeom>
                        <a:solidFill>
                          <a:sysClr val="window" lastClr="FFFFFF"/>
                        </a:solidFill>
                        <a:ln w="9525">
                          <a:noFill/>
                          <a:miter lim="800000"/>
                          <a:headEnd/>
                          <a:tailEnd/>
                        </a:ln>
                      </wps:spPr>
                      <wps:txbx>
                        <w:txbxContent>
                          <w:p w:rsidR="002E5933" w:rsidRPr="00EB6F75" w:rsidRDefault="002E5933" w:rsidP="009020E8">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5.1pt;margin-top:369.4pt;width:20.55pt;height:1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" fillcolor="window" stroked="f">
                <v:textbox inset="0,0,0,0">
                  <w:txbxContent>
                    <w:p w:rsidR="002E5933" w:rsidRPr="00EB6F75" w:rsidRDefault="002E5933" w:rsidP="009020E8">
                      <w:pPr>
                        <w:jc w:val="center"/>
                        <w:rPr>
                          <w:sz w:val="16"/>
                          <w:szCs w:val="16"/>
                        </w:rPr>
                      </w:pPr>
                      <w:r>
                        <w:rPr>
                          <w:sz w:val="16"/>
                          <w:szCs w:val="16"/>
                        </w:rPr>
                        <w:t>Да</w:t>
                      </w:r>
                    </w:p>
                  </w:txbxContent>
                </v:textbox>
              </v:shape>
            </w:pict>
          </mc:Fallback>
        </mc:AlternateContent>
      </w:r>
      <w:r w:rsidR="009020E8">
        <w:rPr>
          <w:noProof/>
          <w:lang w:val="en-GB" w:eastAsia="en-GB"/>
        </w:rPr>
        <mc:AlternateContent>
          <mc:Choice Requires="wps">
            <w:drawing>
              <wp:anchor distT="0" distB="0" distL="114300" distR="114300" simplePos="0" relativeHeight="251712512" behindDoc="0" locked="0" layoutInCell="1" allowOverlap="1" wp14:anchorId="2D3FCF4B" wp14:editId="04003E2D">
                <wp:simplePos x="0" y="0"/>
                <wp:positionH relativeFrom="column">
                  <wp:posOffset>1896110</wp:posOffset>
                </wp:positionH>
                <wp:positionV relativeFrom="paragraph">
                  <wp:posOffset>5252720</wp:posOffset>
                </wp:positionV>
                <wp:extent cx="260985" cy="195580"/>
                <wp:effectExtent l="0" t="0" r="5715" b="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5580"/>
                        </a:xfrm>
                        <a:prstGeom prst="rect">
                          <a:avLst/>
                        </a:prstGeom>
                        <a:solidFill>
                          <a:sysClr val="window" lastClr="FFFFFF"/>
                        </a:solidFill>
                        <a:ln w="9525">
                          <a:noFill/>
                          <a:miter lim="800000"/>
                          <a:headEnd/>
                          <a:tailEnd/>
                        </a:ln>
                      </wps:spPr>
                      <wps:txbx>
                        <w:txbxContent>
                          <w:p w:rsidR="002E5933" w:rsidRPr="00EB6F75" w:rsidRDefault="002E5933" w:rsidP="009020E8">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9.3pt;margin-top:413.6pt;width:20.55pt;height:1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" fillcolor="window" stroked="f">
                <v:textbox inset="0,0,0,0">
                  <w:txbxContent>
                    <w:p w:rsidR="002E5933" w:rsidRPr="00EB6F75" w:rsidRDefault="002E5933" w:rsidP="009020E8">
                      <w:pPr>
                        <w:jc w:val="center"/>
                        <w:rPr>
                          <w:sz w:val="16"/>
                          <w:szCs w:val="16"/>
                        </w:rPr>
                      </w:pPr>
                      <w:r>
                        <w:rPr>
                          <w:sz w:val="16"/>
                          <w:szCs w:val="16"/>
                        </w:rPr>
                        <w:t>Да</w:t>
                      </w:r>
                    </w:p>
                  </w:txbxContent>
                </v:textbox>
              </v:shape>
            </w:pict>
          </mc:Fallback>
        </mc:AlternateContent>
      </w:r>
      <w:r w:rsidR="009020E8">
        <w:rPr>
          <w:noProof/>
          <w:lang w:val="en-GB" w:eastAsia="en-GB"/>
        </w:rPr>
        <mc:AlternateContent>
          <mc:Choice Requires="wps">
            <w:drawing>
              <wp:anchor distT="0" distB="0" distL="114300" distR="114300" simplePos="0" relativeHeight="251710464" behindDoc="0" locked="0" layoutInCell="1" allowOverlap="1" wp14:anchorId="185DF43B" wp14:editId="676F3188">
                <wp:simplePos x="0" y="0"/>
                <wp:positionH relativeFrom="column">
                  <wp:posOffset>1991995</wp:posOffset>
                </wp:positionH>
                <wp:positionV relativeFrom="paragraph">
                  <wp:posOffset>4121150</wp:posOffset>
                </wp:positionV>
                <wp:extent cx="260985" cy="195580"/>
                <wp:effectExtent l="0" t="0" r="5715"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5580"/>
                        </a:xfrm>
                        <a:prstGeom prst="rect">
                          <a:avLst/>
                        </a:prstGeom>
                        <a:solidFill>
                          <a:sysClr val="window" lastClr="FFFFFF"/>
                        </a:solidFill>
                        <a:ln w="9525">
                          <a:noFill/>
                          <a:miter lim="800000"/>
                          <a:headEnd/>
                          <a:tailEnd/>
                        </a:ln>
                      </wps:spPr>
                      <wps:txbx>
                        <w:txbxContent>
                          <w:p w:rsidR="002E5933" w:rsidRPr="00EB6F75" w:rsidRDefault="002E5933" w:rsidP="009020E8">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6.85pt;margin-top:324.5pt;width:20.55pt;height:1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" fillcolor="window" stroked="f">
                <v:textbox inset="0,0,0,0">
                  <w:txbxContent>
                    <w:p w:rsidR="002E5933" w:rsidRPr="00EB6F75" w:rsidRDefault="002E5933" w:rsidP="009020E8">
                      <w:pPr>
                        <w:jc w:val="center"/>
                        <w:rPr>
                          <w:sz w:val="16"/>
                          <w:szCs w:val="16"/>
                        </w:rPr>
                      </w:pPr>
                      <w:r>
                        <w:rPr>
                          <w:sz w:val="16"/>
                          <w:szCs w:val="16"/>
                        </w:rPr>
                        <w:t>Да</w:t>
                      </w:r>
                    </w:p>
                  </w:txbxContent>
                </v:textbox>
              </v:shape>
            </w:pict>
          </mc:Fallback>
        </mc:AlternateContent>
      </w:r>
      <w:r w:rsidR="009020E8">
        <w:rPr>
          <w:noProof/>
          <w:lang w:val="en-GB" w:eastAsia="en-GB"/>
        </w:rPr>
        <mc:AlternateContent>
          <mc:Choice Requires="wps">
            <w:drawing>
              <wp:anchor distT="0" distB="0" distL="114300" distR="114300" simplePos="0" relativeHeight="251708416" behindDoc="0" locked="0" layoutInCell="1" allowOverlap="1" wp14:anchorId="2FCC0DCB" wp14:editId="4239E0FD">
                <wp:simplePos x="0" y="0"/>
                <wp:positionH relativeFrom="column">
                  <wp:posOffset>2769235</wp:posOffset>
                </wp:positionH>
                <wp:positionV relativeFrom="paragraph">
                  <wp:posOffset>3278051</wp:posOffset>
                </wp:positionV>
                <wp:extent cx="260985" cy="195580"/>
                <wp:effectExtent l="0" t="0" r="5715" b="0"/>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5580"/>
                        </a:xfrm>
                        <a:prstGeom prst="rect">
                          <a:avLst/>
                        </a:prstGeom>
                        <a:solidFill>
                          <a:sysClr val="window" lastClr="FFFFFF"/>
                        </a:solidFill>
                        <a:ln w="9525">
                          <a:noFill/>
                          <a:miter lim="800000"/>
                          <a:headEnd/>
                          <a:tailEnd/>
                        </a:ln>
                      </wps:spPr>
                      <wps:txbx>
                        <w:txbxContent>
                          <w:p w:rsidR="002E5933" w:rsidRPr="00EB6F75" w:rsidRDefault="002E5933" w:rsidP="009020E8">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18.05pt;margin-top:258.1pt;width:20.55pt;height:1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" fillcolor="window" stroked="f">
                <v:textbox inset="0,0,0,0">
                  <w:txbxContent>
                    <w:p w:rsidR="002E5933" w:rsidRPr="00EB6F75" w:rsidRDefault="002E5933" w:rsidP="009020E8">
                      <w:pPr>
                        <w:jc w:val="center"/>
                        <w:rPr>
                          <w:sz w:val="16"/>
                          <w:szCs w:val="16"/>
                        </w:rPr>
                      </w:pPr>
                      <w:r>
                        <w:rPr>
                          <w:sz w:val="16"/>
                          <w:szCs w:val="16"/>
                        </w:rPr>
                        <w:t>Да</w:t>
                      </w:r>
                    </w:p>
                  </w:txbxContent>
                </v:textbox>
              </v:shape>
            </w:pict>
          </mc:Fallback>
        </mc:AlternateContent>
      </w:r>
      <w:r w:rsidR="009020E8">
        <w:rPr>
          <w:noProof/>
          <w:lang w:val="en-GB" w:eastAsia="en-GB"/>
        </w:rPr>
        <mc:AlternateContent>
          <mc:Choice Requires="wps">
            <w:drawing>
              <wp:anchor distT="0" distB="0" distL="114300" distR="114300" simplePos="0" relativeHeight="251675648" behindDoc="0" locked="0" layoutInCell="1" allowOverlap="1" wp14:anchorId="4179253F" wp14:editId="5F96CBD5">
                <wp:simplePos x="0" y="0"/>
                <wp:positionH relativeFrom="column">
                  <wp:posOffset>1134745</wp:posOffset>
                </wp:positionH>
                <wp:positionV relativeFrom="paragraph">
                  <wp:posOffset>1852930</wp:posOffset>
                </wp:positionV>
                <wp:extent cx="567690" cy="243840"/>
                <wp:effectExtent l="0" t="0" r="3810" b="3810"/>
                <wp:wrapNone/>
                <wp:docPr id="6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43840"/>
                        </a:xfrm>
                        <a:prstGeom prst="rect">
                          <a:avLst/>
                        </a:prstGeom>
                        <a:solidFill>
                          <a:sysClr val="window" lastClr="FFFFFF"/>
                        </a:solidFill>
                        <a:ln w="9525">
                          <a:noFill/>
                          <a:miter lim="800000"/>
                          <a:headEnd/>
                          <a:tailEnd/>
                        </a:ln>
                      </wps:spPr>
                      <wps:txbx>
                        <w:txbxContent>
                          <w:p w:rsidR="002E5933" w:rsidRPr="00FD6E1B" w:rsidRDefault="002E5933" w:rsidP="009C7808">
                            <w:pPr>
                              <w:spacing w:before="40" w:line="240" w:lineRule="auto"/>
                              <w:jc w:val="center"/>
                              <w:rPr>
                                <w:sz w:val="14"/>
                                <w:szCs w:val="14"/>
                              </w:rPr>
                            </w:pPr>
                            <w:r w:rsidRPr="00FD6E1B">
                              <w:rPr>
                                <w:sz w:val="14"/>
                                <w:szCs w:val="14"/>
                              </w:rPr>
                              <w:t>Температура</w:t>
                            </w:r>
                            <w:r>
                              <w:rPr>
                                <w:sz w:val="14"/>
                                <w:szCs w:val="14"/>
                              </w:rPr>
                              <w:br/>
                              <w:t xml:space="preserve">˂ −40 </w:t>
                            </w:r>
                            <w:r w:rsidRPr="007A001A">
                              <w:rPr>
                                <w:sz w:val="14"/>
                                <w:szCs w:val="14"/>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9.35pt;margin-top:145.9pt;width:44.7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" fillcolor="window" stroked="f">
                <v:textbox inset="0,0,0,0">
                  <w:txbxContent>
                    <w:p w:rsidR="002E5933" w:rsidRPr="00FD6E1B" w:rsidRDefault="002E5933" w:rsidP="009C7808">
                      <w:pPr>
                        <w:spacing w:before="40" w:line="240" w:lineRule="auto"/>
                        <w:jc w:val="center"/>
                        <w:rPr>
                          <w:sz w:val="14"/>
                          <w:szCs w:val="14"/>
                        </w:rPr>
                      </w:pPr>
                      <w:r w:rsidRPr="00FD6E1B">
                        <w:rPr>
                          <w:sz w:val="14"/>
                          <w:szCs w:val="14"/>
                        </w:rPr>
                        <w:t>Температура</w:t>
                      </w:r>
                      <w:r>
                        <w:rPr>
                          <w:sz w:val="14"/>
                          <w:szCs w:val="14"/>
                        </w:rPr>
                        <w:br/>
                        <w:t xml:space="preserve">˂ −40 </w:t>
                      </w:r>
                      <w:r w:rsidRPr="007A001A">
                        <w:rPr>
                          <w:sz w:val="14"/>
                          <w:szCs w:val="14"/>
                        </w:rPr>
                        <w:t>°C</w:t>
                      </w:r>
                    </w:p>
                  </w:txbxContent>
                </v:textbox>
              </v:shape>
            </w:pict>
          </mc:Fallback>
        </mc:AlternateContent>
      </w:r>
      <w:r w:rsidR="00633C0B">
        <w:rPr>
          <w:noProof/>
          <w:lang w:val="en-GB" w:eastAsia="en-GB"/>
        </w:rPr>
        <mc:AlternateContent>
          <mc:Choice Requires="wps">
            <w:drawing>
              <wp:anchor distT="0" distB="0" distL="114300" distR="114300" simplePos="0" relativeHeight="251706368" behindDoc="0" locked="0" layoutInCell="1" allowOverlap="1" wp14:anchorId="3716A470" wp14:editId="7AAF3267">
                <wp:simplePos x="0" y="0"/>
                <wp:positionH relativeFrom="column">
                  <wp:posOffset>1094559</wp:posOffset>
                </wp:positionH>
                <wp:positionV relativeFrom="paragraph">
                  <wp:posOffset>1417955</wp:posOffset>
                </wp:positionV>
                <wp:extent cx="260985" cy="195580"/>
                <wp:effectExtent l="0" t="0" r="5715"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5580"/>
                        </a:xfrm>
                        <a:prstGeom prst="rect">
                          <a:avLst/>
                        </a:prstGeom>
                        <a:solidFill>
                          <a:sysClr val="window" lastClr="FFFFFF"/>
                        </a:solidFill>
                        <a:ln w="9525">
                          <a:noFill/>
                          <a:miter lim="800000"/>
                          <a:headEnd/>
                          <a:tailEnd/>
                        </a:ln>
                      </wps:spPr>
                      <wps:txbx>
                        <w:txbxContent>
                          <w:p w:rsidR="002E5933" w:rsidRPr="00EB6F75" w:rsidRDefault="002E5933" w:rsidP="00633C0B">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86.2pt;margin-top:111.65pt;width:20.55pt;height:1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" fillcolor="window" stroked="f">
                <v:textbox inset="0,0,0,0">
                  <w:txbxContent>
                    <w:p w:rsidR="002E5933" w:rsidRPr="00EB6F75" w:rsidRDefault="002E5933" w:rsidP="00633C0B">
                      <w:pPr>
                        <w:jc w:val="center"/>
                        <w:rPr>
                          <w:sz w:val="16"/>
                          <w:szCs w:val="16"/>
                        </w:rPr>
                      </w:pPr>
                      <w:r>
                        <w:rPr>
                          <w:sz w:val="16"/>
                          <w:szCs w:val="16"/>
                        </w:rPr>
                        <w:t>Да</w:t>
                      </w:r>
                    </w:p>
                  </w:txbxContent>
                </v:textbox>
              </v:shape>
            </w:pict>
          </mc:Fallback>
        </mc:AlternateContent>
      </w:r>
      <w:r w:rsidR="00D119B2">
        <w:rPr>
          <w:noProof/>
          <w:lang w:val="en-GB" w:eastAsia="en-GB"/>
        </w:rPr>
        <mc:AlternateContent>
          <mc:Choice Requires="wps">
            <w:drawing>
              <wp:anchor distT="0" distB="0" distL="114300" distR="114300" simplePos="0" relativeHeight="251704320" behindDoc="0" locked="0" layoutInCell="1" allowOverlap="1" wp14:anchorId="2E2D91D4" wp14:editId="254047F6">
                <wp:simplePos x="0" y="0"/>
                <wp:positionH relativeFrom="column">
                  <wp:posOffset>1974669</wp:posOffset>
                </wp:positionH>
                <wp:positionV relativeFrom="paragraph">
                  <wp:posOffset>2631440</wp:posOffset>
                </wp:positionV>
                <wp:extent cx="260985" cy="195580"/>
                <wp:effectExtent l="0" t="0" r="5715"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5580"/>
                        </a:xfrm>
                        <a:prstGeom prst="rect">
                          <a:avLst/>
                        </a:prstGeom>
                        <a:solidFill>
                          <a:sysClr val="window" lastClr="FFFFFF"/>
                        </a:solidFill>
                        <a:ln w="9525">
                          <a:noFill/>
                          <a:miter lim="800000"/>
                          <a:headEnd/>
                          <a:tailEnd/>
                        </a:ln>
                      </wps:spPr>
                      <wps:txbx>
                        <w:txbxContent>
                          <w:p w:rsidR="002E5933" w:rsidRPr="00EB6F75" w:rsidRDefault="002E5933" w:rsidP="00D119B2">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55.5pt;margin-top:207.2pt;width:20.55pt;height:1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" fillcolor="window" stroked="f">
                <v:textbox inset="0,0,0,0">
                  <w:txbxContent>
                    <w:p w:rsidR="002E5933" w:rsidRPr="00EB6F75" w:rsidRDefault="002E5933" w:rsidP="00D119B2">
                      <w:pPr>
                        <w:jc w:val="center"/>
                        <w:rPr>
                          <w:sz w:val="16"/>
                          <w:szCs w:val="16"/>
                        </w:rPr>
                      </w:pPr>
                      <w:r>
                        <w:rPr>
                          <w:sz w:val="16"/>
                          <w:szCs w:val="16"/>
                        </w:rPr>
                        <w:t>Да</w:t>
                      </w:r>
                    </w:p>
                  </w:txbxContent>
                </v:textbox>
              </v:shape>
            </w:pict>
          </mc:Fallback>
        </mc:AlternateContent>
      </w:r>
      <w:r w:rsidR="00D119B2">
        <w:rPr>
          <w:noProof/>
          <w:lang w:val="en-GB" w:eastAsia="en-GB"/>
        </w:rPr>
        <mc:AlternateContent>
          <mc:Choice Requires="wps">
            <w:drawing>
              <wp:anchor distT="0" distB="0" distL="114300" distR="114300" simplePos="0" relativeHeight="251702272" behindDoc="0" locked="0" layoutInCell="1" allowOverlap="1" wp14:anchorId="2E1568F5" wp14:editId="06684883">
                <wp:simplePos x="0" y="0"/>
                <wp:positionH relativeFrom="column">
                  <wp:posOffset>1899013</wp:posOffset>
                </wp:positionH>
                <wp:positionV relativeFrom="paragraph">
                  <wp:posOffset>1761853</wp:posOffset>
                </wp:positionV>
                <wp:extent cx="261257" cy="195580"/>
                <wp:effectExtent l="0" t="0" r="5715"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 cy="195580"/>
                        </a:xfrm>
                        <a:prstGeom prst="rect">
                          <a:avLst/>
                        </a:prstGeom>
                        <a:solidFill>
                          <a:sysClr val="window" lastClr="FFFFFF"/>
                        </a:solidFill>
                        <a:ln w="9525">
                          <a:noFill/>
                          <a:miter lim="800000"/>
                          <a:headEnd/>
                          <a:tailEnd/>
                        </a:ln>
                      </wps:spPr>
                      <wps:txbx>
                        <w:txbxContent>
                          <w:p w:rsidR="002E5933" w:rsidRPr="00EB6F75" w:rsidRDefault="002E5933" w:rsidP="00D119B2">
                            <w:pPr>
                              <w:jc w:val="center"/>
                              <w:rPr>
                                <w:sz w:val="16"/>
                                <w:szCs w:val="16"/>
                              </w:rPr>
                            </w:pPr>
                            <w:r>
                              <w:rPr>
                                <w:sz w:val="16"/>
                                <w:szCs w:val="16"/>
                              </w:rPr>
                              <w:t>Да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9.55pt;margin-top:138.75pt;width:20.55pt;height:1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" fillcolor="window" stroked="f">
                <v:textbox inset="0,0,0,0">
                  <w:txbxContent>
                    <w:p w:rsidR="002E5933" w:rsidRPr="00EB6F75" w:rsidRDefault="002E5933" w:rsidP="00D119B2">
                      <w:pPr>
                        <w:jc w:val="center"/>
                        <w:rPr>
                          <w:sz w:val="16"/>
                          <w:szCs w:val="16"/>
                        </w:rPr>
                      </w:pPr>
                      <w:r>
                        <w:rPr>
                          <w:sz w:val="16"/>
                          <w:szCs w:val="16"/>
                        </w:rPr>
                        <w:t>Да</w:t>
                      </w:r>
                    </w:p>
                  </w:txbxContent>
                </v:textbox>
              </v:shape>
            </w:pict>
          </mc:Fallback>
        </mc:AlternateContent>
      </w:r>
      <w:r w:rsidR="00D119B2">
        <w:rPr>
          <w:noProof/>
          <w:lang w:val="en-GB" w:eastAsia="en-GB"/>
        </w:rPr>
        <mc:AlternateContent>
          <mc:Choice Requires="wps">
            <w:drawing>
              <wp:anchor distT="0" distB="0" distL="114300" distR="114300" simplePos="0" relativeHeight="251700224" behindDoc="0" locked="0" layoutInCell="1" allowOverlap="1" wp14:anchorId="69B28455" wp14:editId="008B9A4F">
                <wp:simplePos x="0" y="0"/>
                <wp:positionH relativeFrom="column">
                  <wp:posOffset>2466340</wp:posOffset>
                </wp:positionH>
                <wp:positionV relativeFrom="paragraph">
                  <wp:posOffset>4400369</wp:posOffset>
                </wp:positionV>
                <wp:extent cx="390979" cy="90805"/>
                <wp:effectExtent l="0" t="0" r="9525" b="4445"/>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79" cy="90805"/>
                        </a:xfrm>
                        <a:prstGeom prst="rect">
                          <a:avLst/>
                        </a:prstGeom>
                        <a:solidFill>
                          <a:sysClr val="window" lastClr="FFFFFF"/>
                        </a:solidFill>
                        <a:ln w="9525">
                          <a:noFill/>
                          <a:miter lim="800000"/>
                          <a:headEnd/>
                          <a:tailEnd/>
                        </a:ln>
                      </wps:spPr>
                      <wps:txbx>
                        <w:txbxContent>
                          <w:p w:rsidR="002E5933" w:rsidRPr="00341741" w:rsidRDefault="002E5933" w:rsidP="00BB0638">
                            <w:pPr>
                              <w:spacing w:line="192" w:lineRule="auto"/>
                              <w:jc w:val="center"/>
                              <w:rPr>
                                <w:sz w:val="14"/>
                                <w:szCs w:val="14"/>
                              </w:rPr>
                            </w:pPr>
                            <w:r>
                              <w:rPr>
                                <w:sz w:val="14"/>
                                <w:szCs w:val="14"/>
                              </w:rPr>
                              <w:t>клапан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94.2pt;margin-top:346.5pt;width:30.8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" fillcolor="window" stroked="f">
                <v:textbox inset="0,0,0,0">
                  <w:txbxContent>
                    <w:p w:rsidR="002E5933" w:rsidRPr="00341741" w:rsidRDefault="002E5933" w:rsidP="00BB0638">
                      <w:pPr>
                        <w:spacing w:line="192" w:lineRule="auto"/>
                        <w:jc w:val="center"/>
                        <w:rPr>
                          <w:sz w:val="14"/>
                          <w:szCs w:val="14"/>
                        </w:rPr>
                      </w:pPr>
                      <w:r>
                        <w:rPr>
                          <w:sz w:val="14"/>
                          <w:szCs w:val="14"/>
                        </w:rPr>
                        <w:t>клапан</w:t>
                      </w:r>
                    </w:p>
                  </w:txbxContent>
                </v:textbox>
              </v:shape>
            </w:pict>
          </mc:Fallback>
        </mc:AlternateContent>
      </w:r>
      <w:r w:rsidR="00BB0638">
        <w:rPr>
          <w:noProof/>
          <w:lang w:val="en-GB" w:eastAsia="en-GB"/>
        </w:rPr>
        <mc:AlternateContent>
          <mc:Choice Requires="wps">
            <w:drawing>
              <wp:anchor distT="0" distB="0" distL="114300" distR="114300" simplePos="0" relativeHeight="251696128" behindDoc="0" locked="0" layoutInCell="1" allowOverlap="1" wp14:anchorId="06AB6B9F" wp14:editId="794C5899">
                <wp:simplePos x="0" y="0"/>
                <wp:positionH relativeFrom="column">
                  <wp:posOffset>2421436</wp:posOffset>
                </wp:positionH>
                <wp:positionV relativeFrom="paragraph">
                  <wp:posOffset>4230370</wp:posOffset>
                </wp:positionV>
                <wp:extent cx="495935" cy="201930"/>
                <wp:effectExtent l="0" t="0" r="0" b="762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01930"/>
                        </a:xfrm>
                        <a:prstGeom prst="rect">
                          <a:avLst/>
                        </a:prstGeom>
                        <a:solidFill>
                          <a:sysClr val="window" lastClr="FFFFFF"/>
                        </a:solidFill>
                        <a:ln w="9525">
                          <a:noFill/>
                          <a:miter lim="800000"/>
                          <a:headEnd/>
                          <a:tailEnd/>
                        </a:ln>
                      </wps:spPr>
                      <wps:txbx>
                        <w:txbxContent>
                          <w:p w:rsidR="002E5933" w:rsidRPr="00341741" w:rsidRDefault="002E5933" w:rsidP="00490B50">
                            <w:pPr>
                              <w:spacing w:line="192" w:lineRule="auto"/>
                              <w:jc w:val="center"/>
                              <w:rPr>
                                <w:sz w:val="14"/>
                                <w:szCs w:val="14"/>
                              </w:rPr>
                            </w:pPr>
                            <w:r>
                              <w:rPr>
                                <w:sz w:val="14"/>
                                <w:szCs w:val="14"/>
                              </w:rPr>
                              <w:t>Предохр</w:t>
                            </w:r>
                            <w:r>
                              <w:rPr>
                                <w:sz w:val="14"/>
                                <w:szCs w:val="14"/>
                              </w:rPr>
                              <w:t>а</w:t>
                            </w:r>
                            <w:r>
                              <w:rPr>
                                <w:sz w:val="14"/>
                                <w:szCs w:val="14"/>
                              </w:rPr>
                              <w:t>нительный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90.65pt;margin-top:333.1pt;width:39.05pt;height:1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" fillcolor="window" stroked="f">
                <v:textbox inset="0,0,0,0">
                  <w:txbxContent>
                    <w:p w:rsidR="002E5933" w:rsidRPr="00341741" w:rsidRDefault="002E5933" w:rsidP="00490B50">
                      <w:pPr>
                        <w:spacing w:line="192" w:lineRule="auto"/>
                        <w:jc w:val="center"/>
                        <w:rPr>
                          <w:sz w:val="14"/>
                          <w:szCs w:val="14"/>
                        </w:rPr>
                      </w:pPr>
                      <w:r>
                        <w:rPr>
                          <w:sz w:val="14"/>
                          <w:szCs w:val="14"/>
                        </w:rPr>
                        <w:t>Предохр</w:t>
                      </w:r>
                      <w:r>
                        <w:rPr>
                          <w:sz w:val="14"/>
                          <w:szCs w:val="14"/>
                        </w:rPr>
                        <w:t>а</w:t>
                      </w:r>
                      <w:r>
                        <w:rPr>
                          <w:sz w:val="14"/>
                          <w:szCs w:val="14"/>
                        </w:rPr>
                        <w:t>нительный</w:t>
                      </w:r>
                    </w:p>
                  </w:txbxContent>
                </v:textbox>
              </v:shape>
            </w:pict>
          </mc:Fallback>
        </mc:AlternateContent>
      </w:r>
      <w:r w:rsidR="00632F0A">
        <w:rPr>
          <w:noProof/>
          <w:lang w:val="en-GB" w:eastAsia="en-GB"/>
        </w:rPr>
        <mc:AlternateContent>
          <mc:Choice Requires="wps">
            <w:drawing>
              <wp:anchor distT="0" distB="0" distL="114300" distR="114300" simplePos="0" relativeHeight="251698176" behindDoc="0" locked="0" layoutInCell="1" allowOverlap="1" wp14:anchorId="00EFE6E0" wp14:editId="0E78CFDB">
                <wp:simplePos x="0" y="0"/>
                <wp:positionH relativeFrom="column">
                  <wp:posOffset>1118416</wp:posOffset>
                </wp:positionH>
                <wp:positionV relativeFrom="paragraph">
                  <wp:posOffset>165100</wp:posOffset>
                </wp:positionV>
                <wp:extent cx="581025" cy="228600"/>
                <wp:effectExtent l="0" t="0" r="9525" b="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solidFill>
                          <a:sysClr val="window" lastClr="FFFFFF"/>
                        </a:solidFill>
                        <a:ln w="9525">
                          <a:noFill/>
                          <a:miter lim="800000"/>
                          <a:headEnd/>
                          <a:tailEnd/>
                        </a:ln>
                      </wps:spPr>
                      <wps:txbx>
                        <w:txbxContent>
                          <w:p w:rsidR="002E5933" w:rsidRPr="00EB6F75" w:rsidRDefault="002E5933" w:rsidP="00637B55">
                            <w:pPr>
                              <w:spacing w:before="20"/>
                              <w:jc w:val="center"/>
                              <w:rPr>
                                <w:sz w:val="16"/>
                                <w:szCs w:val="16"/>
                              </w:rPr>
                            </w:pPr>
                            <w:r>
                              <w:rPr>
                                <w:sz w:val="16"/>
                                <w:szCs w:val="16"/>
                              </w:rPr>
                              <w:t>ЗАПУСК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88.05pt;margin-top:13pt;width:45.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" fillcolor="window" stroked="f">
                <v:textbox inset="0,0,0,0">
                  <w:txbxContent>
                    <w:p w:rsidR="002E5933" w:rsidRPr="00EB6F75" w:rsidRDefault="002E5933" w:rsidP="00637B55">
                      <w:pPr>
                        <w:spacing w:before="20"/>
                        <w:jc w:val="center"/>
                        <w:rPr>
                          <w:sz w:val="16"/>
                          <w:szCs w:val="16"/>
                        </w:rPr>
                      </w:pPr>
                      <w:r>
                        <w:rPr>
                          <w:sz w:val="16"/>
                          <w:szCs w:val="16"/>
                        </w:rPr>
                        <w:t>ЗАПУСК</w:t>
                      </w:r>
                    </w:p>
                  </w:txbxContent>
                </v:textbox>
              </v:shape>
            </w:pict>
          </mc:Fallback>
        </mc:AlternateContent>
      </w:r>
      <w:r w:rsidR="006B076B">
        <w:rPr>
          <w:noProof/>
          <w:lang w:val="en-GB" w:eastAsia="en-GB"/>
        </w:rPr>
        <mc:AlternateContent>
          <mc:Choice Requires="wps">
            <w:drawing>
              <wp:anchor distT="0" distB="0" distL="114300" distR="114300" simplePos="0" relativeHeight="251694080" behindDoc="0" locked="0" layoutInCell="1" allowOverlap="1" wp14:anchorId="4BCACC0A" wp14:editId="3E028BEA">
                <wp:simplePos x="0" y="0"/>
                <wp:positionH relativeFrom="column">
                  <wp:posOffset>4518116</wp:posOffset>
                </wp:positionH>
                <wp:positionV relativeFrom="paragraph">
                  <wp:posOffset>5983605</wp:posOffset>
                </wp:positionV>
                <wp:extent cx="625384" cy="342446"/>
                <wp:effectExtent l="0" t="0" r="3810" b="635"/>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84" cy="342446"/>
                        </a:xfrm>
                        <a:prstGeom prst="rect">
                          <a:avLst/>
                        </a:prstGeom>
                        <a:solidFill>
                          <a:sysClr val="window" lastClr="FFFFFF"/>
                        </a:solidFill>
                        <a:ln w="9525">
                          <a:noFill/>
                          <a:miter lim="800000"/>
                          <a:headEnd/>
                          <a:tailEnd/>
                        </a:ln>
                      </wps:spPr>
                      <wps:txbx>
                        <w:txbxContent>
                          <w:p w:rsidR="002E5933" w:rsidRPr="00341741" w:rsidRDefault="002E5933" w:rsidP="00341741">
                            <w:pPr>
                              <w:spacing w:line="192" w:lineRule="auto"/>
                              <w:jc w:val="center"/>
                              <w:rPr>
                                <w:sz w:val="14"/>
                                <w:szCs w:val="14"/>
                              </w:rPr>
                            </w:pPr>
                            <w:r w:rsidRPr="00341741">
                              <w:rPr>
                                <w:sz w:val="14"/>
                                <w:szCs w:val="14"/>
                              </w:rPr>
                              <w:t>Не подпадает под действие</w:t>
                            </w:r>
                            <w:r>
                              <w:rPr>
                                <w:sz w:val="14"/>
                                <w:szCs w:val="14"/>
                              </w:rPr>
                              <w:t xml:space="preserve"> настоящих правил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55.75pt;margin-top:471.15pt;width:49.25pt;height:2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" fillcolor="window" stroked="f">
                <v:textbox inset="0,0,0,0">
                  <w:txbxContent>
                    <w:p w:rsidR="002E5933" w:rsidRPr="00341741" w:rsidRDefault="002E5933" w:rsidP="00341741">
                      <w:pPr>
                        <w:spacing w:line="192" w:lineRule="auto"/>
                        <w:jc w:val="center"/>
                        <w:rPr>
                          <w:sz w:val="14"/>
                          <w:szCs w:val="14"/>
                        </w:rPr>
                      </w:pPr>
                      <w:r w:rsidRPr="00341741">
                        <w:rPr>
                          <w:sz w:val="14"/>
                          <w:szCs w:val="14"/>
                        </w:rPr>
                        <w:t>Не подпадает под действие</w:t>
                      </w:r>
                      <w:r>
                        <w:rPr>
                          <w:sz w:val="14"/>
                          <w:szCs w:val="14"/>
                        </w:rPr>
                        <w:t xml:space="preserve"> настоящих правил</w:t>
                      </w:r>
                    </w:p>
                  </w:txbxContent>
                </v:textbox>
              </v:shape>
            </w:pict>
          </mc:Fallback>
        </mc:AlternateContent>
      </w:r>
      <w:r w:rsidR="007D71A0">
        <w:rPr>
          <w:noProof/>
          <w:lang w:val="en-GB" w:eastAsia="en-GB"/>
        </w:rPr>
        <mc:AlternateContent>
          <mc:Choice Requires="wps">
            <w:drawing>
              <wp:anchor distT="0" distB="0" distL="114300" distR="114300" simplePos="0" relativeHeight="251692032" behindDoc="0" locked="0" layoutInCell="1" allowOverlap="1" wp14:anchorId="02BE5DF0" wp14:editId="5C267011">
                <wp:simplePos x="0" y="0"/>
                <wp:positionH relativeFrom="column">
                  <wp:posOffset>3641544</wp:posOffset>
                </wp:positionH>
                <wp:positionV relativeFrom="paragraph">
                  <wp:posOffset>6004560</wp:posOffset>
                </wp:positionV>
                <wp:extent cx="450215" cy="195580"/>
                <wp:effectExtent l="0" t="0" r="6985"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95580"/>
                        </a:xfrm>
                        <a:prstGeom prst="rect">
                          <a:avLst/>
                        </a:prstGeom>
                        <a:solidFill>
                          <a:sysClr val="window" lastClr="FFFFFF"/>
                        </a:solidFill>
                        <a:ln w="9525">
                          <a:noFill/>
                          <a:miter lim="800000"/>
                          <a:headEnd/>
                          <a:tailEnd/>
                        </a:ln>
                      </wps:spPr>
                      <wps:txbx>
                        <w:txbxContent>
                          <w:p w:rsidR="002E5933" w:rsidRPr="00EB6F75" w:rsidRDefault="002E5933" w:rsidP="007D71A0">
                            <w:pPr>
                              <w:jc w:val="center"/>
                              <w:rPr>
                                <w:sz w:val="16"/>
                                <w:szCs w:val="16"/>
                              </w:rPr>
                            </w:pPr>
                            <w:r>
                              <w:rPr>
                                <w:sz w:val="16"/>
                                <w:szCs w:val="16"/>
                              </w:rPr>
                              <w:t>Класс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86.75pt;margin-top:472.8pt;width:35.45pt;height:1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" fillcolor="window" stroked="f">
                <v:textbox inset="0,0,0,0">
                  <w:txbxContent>
                    <w:p w:rsidR="002E5933" w:rsidRPr="00EB6F75" w:rsidRDefault="002E5933" w:rsidP="007D71A0">
                      <w:pPr>
                        <w:jc w:val="center"/>
                        <w:rPr>
                          <w:sz w:val="16"/>
                          <w:szCs w:val="16"/>
                        </w:rPr>
                      </w:pPr>
                      <w:r>
                        <w:rPr>
                          <w:sz w:val="16"/>
                          <w:szCs w:val="16"/>
                        </w:rPr>
                        <w:t>Класс 4</w:t>
                      </w:r>
                    </w:p>
                  </w:txbxContent>
                </v:textbox>
              </v:shape>
            </w:pict>
          </mc:Fallback>
        </mc:AlternateContent>
      </w:r>
      <w:r w:rsidR="007D71A0">
        <w:rPr>
          <w:noProof/>
          <w:lang w:val="en-GB" w:eastAsia="en-GB"/>
        </w:rPr>
        <mc:AlternateContent>
          <mc:Choice Requires="wps">
            <w:drawing>
              <wp:anchor distT="0" distB="0" distL="114300" distR="114300" simplePos="0" relativeHeight="251689984" behindDoc="0" locked="0" layoutInCell="1" allowOverlap="1" wp14:anchorId="49A618A4" wp14:editId="040C1B9B">
                <wp:simplePos x="0" y="0"/>
                <wp:positionH relativeFrom="column">
                  <wp:posOffset>3634559</wp:posOffset>
                </wp:positionH>
                <wp:positionV relativeFrom="paragraph">
                  <wp:posOffset>5382260</wp:posOffset>
                </wp:positionV>
                <wp:extent cx="450215" cy="195580"/>
                <wp:effectExtent l="0" t="0" r="6985"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95580"/>
                        </a:xfrm>
                        <a:prstGeom prst="rect">
                          <a:avLst/>
                        </a:prstGeom>
                        <a:solidFill>
                          <a:sysClr val="window" lastClr="FFFFFF"/>
                        </a:solidFill>
                        <a:ln w="9525">
                          <a:noFill/>
                          <a:miter lim="800000"/>
                          <a:headEnd/>
                          <a:tailEnd/>
                        </a:ln>
                      </wps:spPr>
                      <wps:txbx>
                        <w:txbxContent>
                          <w:p w:rsidR="002E5933" w:rsidRPr="00EB6F75" w:rsidRDefault="002E5933" w:rsidP="007D71A0">
                            <w:pPr>
                              <w:jc w:val="center"/>
                              <w:rPr>
                                <w:sz w:val="16"/>
                                <w:szCs w:val="16"/>
                              </w:rPr>
                            </w:pPr>
                            <w:r>
                              <w:rPr>
                                <w:sz w:val="16"/>
                                <w:szCs w:val="16"/>
                              </w:rPr>
                              <w:t>Класс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86.2pt;margin-top:423.8pt;width:35.45pt;height:1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" fillcolor="window" stroked="f">
                <v:textbox inset="0,0,0,0">
                  <w:txbxContent>
                    <w:p w:rsidR="002E5933" w:rsidRPr="00EB6F75" w:rsidRDefault="002E5933" w:rsidP="007D71A0">
                      <w:pPr>
                        <w:jc w:val="center"/>
                        <w:rPr>
                          <w:sz w:val="16"/>
                          <w:szCs w:val="16"/>
                        </w:rPr>
                      </w:pPr>
                      <w:r>
                        <w:rPr>
                          <w:sz w:val="16"/>
                          <w:szCs w:val="16"/>
                        </w:rPr>
                        <w:t>Класс 2</w:t>
                      </w:r>
                    </w:p>
                  </w:txbxContent>
                </v:textbox>
              </v:shape>
            </w:pict>
          </mc:Fallback>
        </mc:AlternateContent>
      </w:r>
      <w:r w:rsidR="007D71A0">
        <w:rPr>
          <w:noProof/>
          <w:lang w:val="en-GB" w:eastAsia="en-GB"/>
        </w:rPr>
        <mc:AlternateContent>
          <mc:Choice Requires="wps">
            <w:drawing>
              <wp:anchor distT="0" distB="0" distL="114300" distR="114300" simplePos="0" relativeHeight="251687936" behindDoc="0" locked="0" layoutInCell="1" allowOverlap="1" wp14:anchorId="5F8BBC7C" wp14:editId="0ECABD36">
                <wp:simplePos x="0" y="0"/>
                <wp:positionH relativeFrom="column">
                  <wp:posOffset>1471295</wp:posOffset>
                </wp:positionH>
                <wp:positionV relativeFrom="paragraph">
                  <wp:posOffset>2329815</wp:posOffset>
                </wp:positionV>
                <wp:extent cx="404495" cy="195580"/>
                <wp:effectExtent l="0" t="0" r="0" b="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95580"/>
                        </a:xfrm>
                        <a:prstGeom prst="rect">
                          <a:avLst/>
                        </a:prstGeom>
                        <a:solidFill>
                          <a:sysClr val="window" lastClr="FFFFFF"/>
                        </a:solidFill>
                        <a:ln w="9525">
                          <a:noFill/>
                          <a:miter lim="800000"/>
                          <a:headEnd/>
                          <a:tailEnd/>
                        </a:ln>
                      </wps:spPr>
                      <wps:txbx>
                        <w:txbxContent>
                          <w:p w:rsidR="002E5933" w:rsidRPr="00EB6F75" w:rsidRDefault="002E5933" w:rsidP="007D71A0">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5.85pt;margin-top:183.45pt;width:31.85pt;height:1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" fillcolor="window" stroked="f">
                <v:textbox inset="0,0,0,0">
                  <w:txbxContent>
                    <w:p w:rsidR="002E5933" w:rsidRPr="00EB6F75" w:rsidRDefault="002E5933" w:rsidP="007D71A0">
                      <w:pPr>
                        <w:jc w:val="center"/>
                        <w:rPr>
                          <w:sz w:val="16"/>
                          <w:szCs w:val="16"/>
                        </w:rPr>
                      </w:pPr>
                      <w:r>
                        <w:rPr>
                          <w:sz w:val="16"/>
                          <w:szCs w:val="16"/>
                        </w:rPr>
                        <w:t>Нет</w:t>
                      </w:r>
                    </w:p>
                  </w:txbxContent>
                </v:textbox>
              </v:shape>
            </w:pict>
          </mc:Fallback>
        </mc:AlternateContent>
      </w:r>
      <w:r w:rsidR="007D71A0">
        <w:rPr>
          <w:noProof/>
          <w:lang w:val="en-GB" w:eastAsia="en-GB"/>
        </w:rPr>
        <mc:AlternateContent>
          <mc:Choice Requires="wps">
            <w:drawing>
              <wp:anchor distT="0" distB="0" distL="114300" distR="114300" simplePos="0" relativeHeight="251685888" behindDoc="0" locked="0" layoutInCell="1" allowOverlap="1" wp14:anchorId="12C98421" wp14:editId="57DEB2B7">
                <wp:simplePos x="0" y="0"/>
                <wp:positionH relativeFrom="column">
                  <wp:posOffset>1798320</wp:posOffset>
                </wp:positionH>
                <wp:positionV relativeFrom="paragraph">
                  <wp:posOffset>879656</wp:posOffset>
                </wp:positionV>
                <wp:extent cx="404495" cy="195580"/>
                <wp:effectExtent l="0" t="0" r="0"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95580"/>
                        </a:xfrm>
                        <a:prstGeom prst="rect">
                          <a:avLst/>
                        </a:prstGeom>
                        <a:solidFill>
                          <a:sysClr val="window" lastClr="FFFFFF"/>
                        </a:solidFill>
                        <a:ln w="9525">
                          <a:noFill/>
                          <a:miter lim="800000"/>
                          <a:headEnd/>
                          <a:tailEnd/>
                        </a:ln>
                      </wps:spPr>
                      <wps:txbx>
                        <w:txbxContent>
                          <w:p w:rsidR="002E5933" w:rsidRPr="00EB6F75" w:rsidRDefault="002E5933" w:rsidP="007D71A0">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41.6pt;margin-top:69.25pt;width:31.85pt;height: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" fillcolor="window" stroked="f">
                <v:textbox inset="0,0,0,0">
                  <w:txbxContent>
                    <w:p w:rsidR="002E5933" w:rsidRPr="00EB6F75" w:rsidRDefault="002E5933" w:rsidP="007D71A0">
                      <w:pPr>
                        <w:jc w:val="center"/>
                        <w:rPr>
                          <w:sz w:val="16"/>
                          <w:szCs w:val="16"/>
                        </w:rPr>
                      </w:pPr>
                      <w:r>
                        <w:rPr>
                          <w:sz w:val="16"/>
                          <w:szCs w:val="16"/>
                        </w:rPr>
                        <w:t>Нет</w:t>
                      </w:r>
                    </w:p>
                  </w:txbxContent>
                </v:textbox>
              </v:shape>
            </w:pict>
          </mc:Fallback>
        </mc:AlternateContent>
      </w:r>
      <w:r w:rsidR="007D71A0">
        <w:rPr>
          <w:noProof/>
          <w:lang w:val="en-GB" w:eastAsia="en-GB"/>
        </w:rPr>
        <mc:AlternateContent>
          <mc:Choice Requires="wps">
            <w:drawing>
              <wp:anchor distT="0" distB="0" distL="114300" distR="114300" simplePos="0" relativeHeight="251683840" behindDoc="0" locked="0" layoutInCell="1" allowOverlap="1" wp14:anchorId="157AF053" wp14:editId="28624B76">
                <wp:simplePos x="0" y="0"/>
                <wp:positionH relativeFrom="column">
                  <wp:posOffset>1465580</wp:posOffset>
                </wp:positionH>
                <wp:positionV relativeFrom="paragraph">
                  <wp:posOffset>5850255</wp:posOffset>
                </wp:positionV>
                <wp:extent cx="404495" cy="195580"/>
                <wp:effectExtent l="0" t="0" r="0" b="0"/>
                <wp:wrapNone/>
                <wp:docPr id="6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95580"/>
                        </a:xfrm>
                        <a:prstGeom prst="rect">
                          <a:avLst/>
                        </a:prstGeom>
                        <a:solidFill>
                          <a:sysClr val="window" lastClr="FFFFFF"/>
                        </a:solidFill>
                        <a:ln w="9525">
                          <a:noFill/>
                          <a:miter lim="800000"/>
                          <a:headEnd/>
                          <a:tailEnd/>
                        </a:ln>
                      </wps:spPr>
                      <wps:txbx>
                        <w:txbxContent>
                          <w:p w:rsidR="002E5933" w:rsidRPr="00EB6F75" w:rsidRDefault="002E5933" w:rsidP="007D71A0">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5.4pt;margin-top:460.65pt;width:31.85pt;height:1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" fillcolor="window" stroked="f">
                <v:textbox inset="0,0,0,0">
                  <w:txbxContent>
                    <w:p w:rsidR="002E5933" w:rsidRPr="00EB6F75" w:rsidRDefault="002E5933" w:rsidP="007D71A0">
                      <w:pPr>
                        <w:jc w:val="center"/>
                        <w:rPr>
                          <w:sz w:val="16"/>
                          <w:szCs w:val="16"/>
                        </w:rPr>
                      </w:pPr>
                      <w:r>
                        <w:rPr>
                          <w:sz w:val="16"/>
                          <w:szCs w:val="16"/>
                        </w:rPr>
                        <w:t>Нет</w:t>
                      </w:r>
                    </w:p>
                  </w:txbxContent>
                </v:textbox>
              </v:shape>
            </w:pict>
          </mc:Fallback>
        </mc:AlternateContent>
      </w:r>
      <w:r w:rsidR="007D71A0">
        <w:rPr>
          <w:noProof/>
          <w:lang w:val="en-GB" w:eastAsia="en-GB"/>
        </w:rPr>
        <mc:AlternateContent>
          <mc:Choice Requires="wps">
            <w:drawing>
              <wp:anchor distT="0" distB="0" distL="114300" distR="114300" simplePos="0" relativeHeight="251681792" behindDoc="0" locked="0" layoutInCell="1" allowOverlap="1" wp14:anchorId="5DF5C741" wp14:editId="38E9FD34">
                <wp:simplePos x="0" y="0"/>
                <wp:positionH relativeFrom="column">
                  <wp:posOffset>1464945</wp:posOffset>
                </wp:positionH>
                <wp:positionV relativeFrom="paragraph">
                  <wp:posOffset>4746625</wp:posOffset>
                </wp:positionV>
                <wp:extent cx="404495" cy="195580"/>
                <wp:effectExtent l="0" t="0" r="0" b="0"/>
                <wp:wrapNone/>
                <wp:docPr id="6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95580"/>
                        </a:xfrm>
                        <a:prstGeom prst="rect">
                          <a:avLst/>
                        </a:prstGeom>
                        <a:solidFill>
                          <a:sysClr val="window" lastClr="FFFFFF"/>
                        </a:solidFill>
                        <a:ln w="9525">
                          <a:noFill/>
                          <a:miter lim="800000"/>
                          <a:headEnd/>
                          <a:tailEnd/>
                        </a:ln>
                      </wps:spPr>
                      <wps:txbx>
                        <w:txbxContent>
                          <w:p w:rsidR="002E5933" w:rsidRPr="00EB6F75" w:rsidRDefault="002E5933" w:rsidP="007D71A0">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15.35pt;margin-top:373.75pt;width:31.85pt;height:1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" fillcolor="window" stroked="f">
                <v:textbox inset="0,0,0,0">
                  <w:txbxContent>
                    <w:p w:rsidR="002E5933" w:rsidRPr="00EB6F75" w:rsidRDefault="002E5933" w:rsidP="007D71A0">
                      <w:pPr>
                        <w:jc w:val="center"/>
                        <w:rPr>
                          <w:sz w:val="16"/>
                          <w:szCs w:val="16"/>
                        </w:rPr>
                      </w:pPr>
                      <w:r>
                        <w:rPr>
                          <w:sz w:val="16"/>
                          <w:szCs w:val="16"/>
                        </w:rPr>
                        <w:t>Нет</w:t>
                      </w:r>
                    </w:p>
                  </w:txbxContent>
                </v:textbox>
              </v:shape>
            </w:pict>
          </mc:Fallback>
        </mc:AlternateContent>
      </w:r>
      <w:r w:rsidR="007D71A0">
        <w:rPr>
          <w:noProof/>
          <w:lang w:val="en-GB" w:eastAsia="en-GB"/>
        </w:rPr>
        <mc:AlternateContent>
          <mc:Choice Requires="wps">
            <w:drawing>
              <wp:anchor distT="0" distB="0" distL="114300" distR="114300" simplePos="0" relativeHeight="251679744" behindDoc="0" locked="0" layoutInCell="1" allowOverlap="1" wp14:anchorId="03A37FA6" wp14:editId="3264A8EB">
                <wp:simplePos x="0" y="0"/>
                <wp:positionH relativeFrom="column">
                  <wp:posOffset>1450340</wp:posOffset>
                </wp:positionH>
                <wp:positionV relativeFrom="paragraph">
                  <wp:posOffset>3392805</wp:posOffset>
                </wp:positionV>
                <wp:extent cx="404495" cy="195580"/>
                <wp:effectExtent l="0" t="0" r="0" b="0"/>
                <wp:wrapNone/>
                <wp:docPr id="6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95580"/>
                        </a:xfrm>
                        <a:prstGeom prst="rect">
                          <a:avLst/>
                        </a:prstGeom>
                        <a:solidFill>
                          <a:sysClr val="window" lastClr="FFFFFF"/>
                        </a:solidFill>
                        <a:ln w="9525">
                          <a:noFill/>
                          <a:miter lim="800000"/>
                          <a:headEnd/>
                          <a:tailEnd/>
                        </a:ln>
                      </wps:spPr>
                      <wps:txbx>
                        <w:txbxContent>
                          <w:p w:rsidR="002E5933" w:rsidRPr="00EB6F75" w:rsidRDefault="002E5933" w:rsidP="007D71A0">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4.2pt;margin-top:267.15pt;width:31.85pt;height:1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" fillcolor="window" stroked="f">
                <v:textbox inset="0,0,0,0">
                  <w:txbxContent>
                    <w:p w:rsidR="002E5933" w:rsidRPr="00EB6F75" w:rsidRDefault="002E5933" w:rsidP="007D71A0">
                      <w:pPr>
                        <w:jc w:val="center"/>
                        <w:rPr>
                          <w:sz w:val="16"/>
                          <w:szCs w:val="16"/>
                        </w:rPr>
                      </w:pPr>
                      <w:r>
                        <w:rPr>
                          <w:sz w:val="16"/>
                          <w:szCs w:val="16"/>
                        </w:rPr>
                        <w:t>Нет</w:t>
                      </w:r>
                    </w:p>
                  </w:txbxContent>
                </v:textbox>
              </v:shape>
            </w:pict>
          </mc:Fallback>
        </mc:AlternateContent>
      </w:r>
      <w:r w:rsidR="007D71A0">
        <w:rPr>
          <w:noProof/>
          <w:lang w:val="en-GB" w:eastAsia="en-GB"/>
        </w:rPr>
        <mc:AlternateContent>
          <mc:Choice Requires="wps">
            <w:drawing>
              <wp:anchor distT="0" distB="0" distL="114300" distR="114300" simplePos="0" relativeHeight="251673600" behindDoc="0" locked="0" layoutInCell="1" allowOverlap="1" wp14:anchorId="5AB12041" wp14:editId="582F3222">
                <wp:simplePos x="0" y="0"/>
                <wp:positionH relativeFrom="column">
                  <wp:posOffset>3211830</wp:posOffset>
                </wp:positionH>
                <wp:positionV relativeFrom="paragraph">
                  <wp:posOffset>2653484</wp:posOffset>
                </wp:positionV>
                <wp:extent cx="404495" cy="195580"/>
                <wp:effectExtent l="0" t="0" r="0" b="0"/>
                <wp:wrapNone/>
                <wp:docPr id="6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95580"/>
                        </a:xfrm>
                        <a:prstGeom prst="rect">
                          <a:avLst/>
                        </a:prstGeom>
                        <a:solidFill>
                          <a:sysClr val="window" lastClr="FFFFFF"/>
                        </a:solidFill>
                        <a:ln w="9525">
                          <a:noFill/>
                          <a:miter lim="800000"/>
                          <a:headEnd/>
                          <a:tailEnd/>
                        </a:ln>
                      </wps:spPr>
                      <wps:txbx>
                        <w:txbxContent>
                          <w:p w:rsidR="002E5933" w:rsidRPr="00EB6F75" w:rsidRDefault="002E5933" w:rsidP="00761B5F">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52.9pt;margin-top:208.95pt;width:31.85pt;height:1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" fillcolor="window" stroked="f">
                <v:textbox inset="0,0,0,0">
                  <w:txbxContent>
                    <w:p w:rsidR="002E5933" w:rsidRPr="00EB6F75" w:rsidRDefault="002E5933" w:rsidP="00761B5F">
                      <w:pPr>
                        <w:jc w:val="center"/>
                        <w:rPr>
                          <w:sz w:val="16"/>
                          <w:szCs w:val="16"/>
                        </w:rPr>
                      </w:pPr>
                      <w:r>
                        <w:rPr>
                          <w:sz w:val="16"/>
                          <w:szCs w:val="16"/>
                        </w:rPr>
                        <w:t>Нет</w:t>
                      </w:r>
                    </w:p>
                  </w:txbxContent>
                </v:textbox>
              </v:shape>
            </w:pict>
          </mc:Fallback>
        </mc:AlternateContent>
      </w:r>
      <w:r w:rsidR="000C417E">
        <w:rPr>
          <w:noProof/>
          <w:lang w:val="en-GB" w:eastAsia="en-GB"/>
        </w:rPr>
        <mc:AlternateContent>
          <mc:Choice Requires="wps">
            <w:drawing>
              <wp:anchor distT="0" distB="0" distL="114300" distR="114300" simplePos="0" relativeHeight="251677696" behindDoc="0" locked="0" layoutInCell="1" allowOverlap="1" wp14:anchorId="25A317FF" wp14:editId="7CDC5CB6">
                <wp:simplePos x="0" y="0"/>
                <wp:positionH relativeFrom="column">
                  <wp:posOffset>3031127</wp:posOffset>
                </wp:positionH>
                <wp:positionV relativeFrom="paragraph">
                  <wp:posOffset>4122964</wp:posOffset>
                </wp:positionV>
                <wp:extent cx="404495" cy="195580"/>
                <wp:effectExtent l="0" t="0" r="0" b="0"/>
                <wp:wrapNone/>
                <wp:docPr id="6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95580"/>
                        </a:xfrm>
                        <a:prstGeom prst="rect">
                          <a:avLst/>
                        </a:prstGeom>
                        <a:solidFill>
                          <a:sysClr val="window" lastClr="FFFFFF"/>
                        </a:solidFill>
                        <a:ln w="9525">
                          <a:noFill/>
                          <a:miter lim="800000"/>
                          <a:headEnd/>
                          <a:tailEnd/>
                        </a:ln>
                      </wps:spPr>
                      <wps:txbx>
                        <w:txbxContent>
                          <w:p w:rsidR="002E5933" w:rsidRPr="00EB6F75" w:rsidRDefault="002E5933" w:rsidP="000C417E">
                            <w:pPr>
                              <w:jc w:val="center"/>
                              <w:rPr>
                                <w:sz w:val="16"/>
                                <w:szCs w:val="16"/>
                              </w:rPr>
                            </w:pPr>
                            <w:r>
                              <w:rPr>
                                <w:sz w:val="16"/>
                                <w:szCs w:val="16"/>
                              </w:rPr>
                              <w:t>Нет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38.65pt;margin-top:324.65pt;width:31.85pt;height:1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" fillcolor="window" stroked="f">
                <v:textbox inset="0,0,0,0">
                  <w:txbxContent>
                    <w:p w:rsidR="002E5933" w:rsidRPr="00EB6F75" w:rsidRDefault="002E5933" w:rsidP="000C417E">
                      <w:pPr>
                        <w:jc w:val="center"/>
                        <w:rPr>
                          <w:sz w:val="16"/>
                          <w:szCs w:val="16"/>
                        </w:rPr>
                      </w:pPr>
                      <w:r>
                        <w:rPr>
                          <w:sz w:val="16"/>
                          <w:szCs w:val="16"/>
                        </w:rPr>
                        <w:t>Нет</w:t>
                      </w:r>
                    </w:p>
                  </w:txbxContent>
                </v:textbox>
              </v:shape>
            </w:pict>
          </mc:Fallback>
        </mc:AlternateContent>
      </w:r>
      <w:r w:rsidR="00761B5F">
        <w:rPr>
          <w:noProof/>
          <w:lang w:val="en-GB" w:eastAsia="en-GB"/>
        </w:rPr>
        <mc:AlternateContent>
          <mc:Choice Requires="wps">
            <w:drawing>
              <wp:anchor distT="0" distB="0" distL="114300" distR="114300" simplePos="0" relativeHeight="251671552" behindDoc="0" locked="0" layoutInCell="1" allowOverlap="1" wp14:anchorId="2CDDB279" wp14:editId="50148547">
                <wp:simplePos x="0" y="0"/>
                <wp:positionH relativeFrom="column">
                  <wp:posOffset>3628390</wp:posOffset>
                </wp:positionH>
                <wp:positionV relativeFrom="paragraph">
                  <wp:posOffset>4829810</wp:posOffset>
                </wp:positionV>
                <wp:extent cx="450215" cy="195580"/>
                <wp:effectExtent l="0" t="0" r="6985" b="0"/>
                <wp:wrapNone/>
                <wp:docPr id="6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95580"/>
                        </a:xfrm>
                        <a:prstGeom prst="rect">
                          <a:avLst/>
                        </a:prstGeom>
                        <a:solidFill>
                          <a:sysClr val="window" lastClr="FFFFFF"/>
                        </a:solidFill>
                        <a:ln w="9525">
                          <a:noFill/>
                          <a:miter lim="800000"/>
                          <a:headEnd/>
                          <a:tailEnd/>
                        </a:ln>
                      </wps:spPr>
                      <wps:txbx>
                        <w:txbxContent>
                          <w:p w:rsidR="002E5933" w:rsidRPr="00EB6F75" w:rsidRDefault="002E5933" w:rsidP="00761B5F">
                            <w:pPr>
                              <w:jc w:val="center"/>
                              <w:rPr>
                                <w:sz w:val="16"/>
                                <w:szCs w:val="16"/>
                              </w:rPr>
                            </w:pPr>
                            <w:r>
                              <w:rPr>
                                <w:sz w:val="16"/>
                                <w:szCs w:val="16"/>
                              </w:rPr>
                              <w:t>Класс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85.7pt;margin-top:380.3pt;width:35.45pt;height:1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" fillcolor="window" stroked="f">
                <v:textbox inset="0,0,0,0">
                  <w:txbxContent>
                    <w:p w:rsidR="002E5933" w:rsidRPr="00EB6F75" w:rsidRDefault="002E5933" w:rsidP="00761B5F">
                      <w:pPr>
                        <w:jc w:val="center"/>
                        <w:rPr>
                          <w:sz w:val="16"/>
                          <w:szCs w:val="16"/>
                        </w:rPr>
                      </w:pPr>
                      <w:r>
                        <w:rPr>
                          <w:sz w:val="16"/>
                          <w:szCs w:val="16"/>
                        </w:rPr>
                        <w:t>Класс 3</w:t>
                      </w:r>
                    </w:p>
                  </w:txbxContent>
                </v:textbox>
              </v:shape>
            </w:pict>
          </mc:Fallback>
        </mc:AlternateContent>
      </w:r>
      <w:r w:rsidR="00761B5F">
        <w:rPr>
          <w:noProof/>
          <w:lang w:val="en-GB" w:eastAsia="en-GB"/>
        </w:rPr>
        <mc:AlternateContent>
          <mc:Choice Requires="wps">
            <w:drawing>
              <wp:anchor distT="0" distB="0" distL="114300" distR="114300" simplePos="0" relativeHeight="251667456" behindDoc="0" locked="0" layoutInCell="1" allowOverlap="1" wp14:anchorId="3E49CCE9" wp14:editId="3046D180">
                <wp:simplePos x="0" y="0"/>
                <wp:positionH relativeFrom="column">
                  <wp:posOffset>3622675</wp:posOffset>
                </wp:positionH>
                <wp:positionV relativeFrom="paragraph">
                  <wp:posOffset>3392170</wp:posOffset>
                </wp:positionV>
                <wp:extent cx="450215" cy="195580"/>
                <wp:effectExtent l="0" t="0" r="6985" b="0"/>
                <wp:wrapNone/>
                <wp:docPr id="6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95580"/>
                        </a:xfrm>
                        <a:prstGeom prst="rect">
                          <a:avLst/>
                        </a:prstGeom>
                        <a:solidFill>
                          <a:sysClr val="window" lastClr="FFFFFF"/>
                        </a:solidFill>
                        <a:ln w="9525">
                          <a:noFill/>
                          <a:miter lim="800000"/>
                          <a:headEnd/>
                          <a:tailEnd/>
                        </a:ln>
                      </wps:spPr>
                      <wps:txbx>
                        <w:txbxContent>
                          <w:p w:rsidR="002E5933" w:rsidRPr="00EB6F75" w:rsidRDefault="002E5933" w:rsidP="009E21C5">
                            <w:pPr>
                              <w:jc w:val="center"/>
                              <w:rPr>
                                <w:sz w:val="16"/>
                                <w:szCs w:val="16"/>
                              </w:rPr>
                            </w:pPr>
                            <w:r>
                              <w:rPr>
                                <w:sz w:val="16"/>
                                <w:szCs w:val="16"/>
                              </w:rPr>
                              <w:t>Класс 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85.25pt;margin-top:267.1pt;width:35.45pt;height:1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" fillcolor="window" stroked="f">
                <v:textbox inset="0,0,0,0">
                  <w:txbxContent>
                    <w:p w:rsidR="002E5933" w:rsidRPr="00EB6F75" w:rsidRDefault="002E5933" w:rsidP="009E21C5">
                      <w:pPr>
                        <w:jc w:val="center"/>
                        <w:rPr>
                          <w:sz w:val="16"/>
                          <w:szCs w:val="16"/>
                        </w:rPr>
                      </w:pPr>
                      <w:r>
                        <w:rPr>
                          <w:sz w:val="16"/>
                          <w:szCs w:val="16"/>
                        </w:rPr>
                        <w:t>Класс 0</w:t>
                      </w:r>
                    </w:p>
                  </w:txbxContent>
                </v:textbox>
              </v:shape>
            </w:pict>
          </mc:Fallback>
        </mc:AlternateContent>
      </w:r>
      <w:r w:rsidR="00761B5F">
        <w:rPr>
          <w:noProof/>
          <w:lang w:val="en-GB" w:eastAsia="en-GB"/>
        </w:rPr>
        <mc:AlternateContent>
          <mc:Choice Requires="wps">
            <w:drawing>
              <wp:anchor distT="0" distB="0" distL="114300" distR="114300" simplePos="0" relativeHeight="251669504" behindDoc="0" locked="0" layoutInCell="1" allowOverlap="1" wp14:anchorId="27DFE096" wp14:editId="52B7A01A">
                <wp:simplePos x="0" y="0"/>
                <wp:positionH relativeFrom="column">
                  <wp:posOffset>3628390</wp:posOffset>
                </wp:positionH>
                <wp:positionV relativeFrom="paragraph">
                  <wp:posOffset>4277360</wp:posOffset>
                </wp:positionV>
                <wp:extent cx="450215" cy="195580"/>
                <wp:effectExtent l="0" t="0" r="6985" b="0"/>
                <wp:wrapNone/>
                <wp:docPr id="6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95580"/>
                        </a:xfrm>
                        <a:prstGeom prst="rect">
                          <a:avLst/>
                        </a:prstGeom>
                        <a:solidFill>
                          <a:sysClr val="window" lastClr="FFFFFF"/>
                        </a:solidFill>
                        <a:ln w="9525">
                          <a:noFill/>
                          <a:miter lim="800000"/>
                          <a:headEnd/>
                          <a:tailEnd/>
                        </a:ln>
                      </wps:spPr>
                      <wps:txbx>
                        <w:txbxContent>
                          <w:p w:rsidR="002E5933" w:rsidRPr="00EB6F75" w:rsidRDefault="002E5933" w:rsidP="00761B5F">
                            <w:pPr>
                              <w:jc w:val="center"/>
                              <w:rPr>
                                <w:sz w:val="16"/>
                                <w:szCs w:val="16"/>
                              </w:rPr>
                            </w:pPr>
                            <w:r>
                              <w:rPr>
                                <w:sz w:val="16"/>
                                <w:szCs w:val="16"/>
                              </w:rPr>
                              <w:t>Класс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85.7pt;margin-top:336.8pt;width:35.45pt;height: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" fillcolor="window" stroked="f">
                <v:textbox inset="0,0,0,0">
                  <w:txbxContent>
                    <w:p w:rsidR="002E5933" w:rsidRPr="00EB6F75" w:rsidRDefault="002E5933" w:rsidP="00761B5F">
                      <w:pPr>
                        <w:jc w:val="center"/>
                        <w:rPr>
                          <w:sz w:val="16"/>
                          <w:szCs w:val="16"/>
                        </w:rPr>
                      </w:pPr>
                      <w:r>
                        <w:rPr>
                          <w:sz w:val="16"/>
                          <w:szCs w:val="16"/>
                        </w:rPr>
                        <w:t>Класс 1</w:t>
                      </w:r>
                    </w:p>
                  </w:txbxContent>
                </v:textbox>
              </v:shape>
            </w:pict>
          </mc:Fallback>
        </mc:AlternateContent>
      </w:r>
      <w:bookmarkStart w:id="1" w:name="_MON_1445687708"/>
      <w:bookmarkEnd w:id="1"/>
      <w:r w:rsidR="00461B95" w:rsidRPr="003C0F7F">
        <w:object w:dxaOrig="7527" w:dyaOrig="10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65pt;height:525.1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Word.Picture.8" ShapeID="_x0000_i1025" DrawAspect="Content" ObjectID="_1489899399" r:id="rId16"/>
        </w:object>
      </w:r>
    </w:p>
    <w:p w:rsidR="002C48D5" w:rsidRPr="00642473" w:rsidRDefault="002C48D5" w:rsidP="002C48D5">
      <w:pPr>
        <w:pStyle w:val="H23GR"/>
        <w:rPr>
          <w:b w:val="0"/>
        </w:rPr>
      </w:pPr>
      <w:r w:rsidRPr="00642473">
        <w:tab/>
      </w:r>
      <w:r w:rsidRPr="00642473">
        <w:tab/>
      </w:r>
      <w:r w:rsidRPr="00642473">
        <w:rPr>
          <w:b w:val="0"/>
        </w:rPr>
        <w:t>Рис. 1-2</w:t>
      </w:r>
      <w:r w:rsidRPr="00642473">
        <w:br/>
        <w:t>Испытания, применимые к конкретным классам элементов оборудования (кроме баллонов КПГ и баков СПГ)</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28"/>
        <w:gridCol w:w="810"/>
        <w:gridCol w:w="811"/>
        <w:gridCol w:w="811"/>
        <w:gridCol w:w="811"/>
        <w:gridCol w:w="811"/>
        <w:gridCol w:w="811"/>
        <w:gridCol w:w="811"/>
      </w:tblGrid>
      <w:tr w:rsidR="002C48D5" w:rsidRPr="00276B91" w:rsidTr="00114788">
        <w:trPr>
          <w:tblHeader/>
        </w:trPr>
        <w:tc>
          <w:tcPr>
            <w:tcW w:w="2828" w:type="dxa"/>
            <w:shd w:val="clear" w:color="auto" w:fill="auto"/>
            <w:vAlign w:val="bottom"/>
          </w:tcPr>
          <w:p w:rsidR="002C48D5" w:rsidRPr="00276B91" w:rsidRDefault="002C48D5" w:rsidP="00D05A6B">
            <w:pPr>
              <w:spacing w:before="80" w:after="80" w:line="200" w:lineRule="exact"/>
              <w:ind w:left="57"/>
              <w:rPr>
                <w:i/>
                <w:sz w:val="16"/>
              </w:rPr>
            </w:pPr>
            <w:r w:rsidRPr="00276B91">
              <w:rPr>
                <w:i/>
                <w:sz w:val="16"/>
              </w:rPr>
              <w:t>Испытание</w:t>
            </w:r>
          </w:p>
        </w:tc>
        <w:tc>
          <w:tcPr>
            <w:tcW w:w="810" w:type="dxa"/>
            <w:shd w:val="clear" w:color="auto" w:fill="auto"/>
            <w:vAlign w:val="bottom"/>
          </w:tcPr>
          <w:p w:rsidR="002C48D5" w:rsidRPr="00276B91" w:rsidRDefault="002C48D5" w:rsidP="004E4DFB">
            <w:pPr>
              <w:spacing w:before="80" w:after="80" w:line="200" w:lineRule="exact"/>
              <w:jc w:val="center"/>
              <w:rPr>
                <w:i/>
                <w:sz w:val="16"/>
              </w:rPr>
            </w:pPr>
            <w:r w:rsidRPr="00276B91">
              <w:rPr>
                <w:i/>
                <w:sz w:val="16"/>
              </w:rPr>
              <w:t>Класс 0</w:t>
            </w:r>
          </w:p>
        </w:tc>
        <w:tc>
          <w:tcPr>
            <w:tcW w:w="811" w:type="dxa"/>
            <w:shd w:val="clear" w:color="auto" w:fill="auto"/>
            <w:vAlign w:val="bottom"/>
          </w:tcPr>
          <w:p w:rsidR="002C48D5" w:rsidRPr="00276B91" w:rsidRDefault="002C48D5" w:rsidP="004E4DFB">
            <w:pPr>
              <w:spacing w:before="80" w:after="80" w:line="200" w:lineRule="exact"/>
              <w:jc w:val="center"/>
              <w:rPr>
                <w:i/>
                <w:sz w:val="16"/>
              </w:rPr>
            </w:pPr>
            <w:r w:rsidRPr="00276B91">
              <w:rPr>
                <w:i/>
                <w:sz w:val="16"/>
              </w:rPr>
              <w:t>Класс 1</w:t>
            </w:r>
          </w:p>
        </w:tc>
        <w:tc>
          <w:tcPr>
            <w:tcW w:w="811" w:type="dxa"/>
            <w:shd w:val="clear" w:color="auto" w:fill="auto"/>
            <w:vAlign w:val="bottom"/>
          </w:tcPr>
          <w:p w:rsidR="002C48D5" w:rsidRPr="00276B91" w:rsidRDefault="002C48D5" w:rsidP="004E4DFB">
            <w:pPr>
              <w:spacing w:before="80" w:after="80" w:line="200" w:lineRule="exact"/>
              <w:jc w:val="center"/>
              <w:rPr>
                <w:i/>
                <w:sz w:val="16"/>
              </w:rPr>
            </w:pPr>
            <w:r w:rsidRPr="00276B91">
              <w:rPr>
                <w:i/>
                <w:sz w:val="16"/>
              </w:rPr>
              <w:t>Класс 2</w:t>
            </w:r>
          </w:p>
        </w:tc>
        <w:tc>
          <w:tcPr>
            <w:tcW w:w="811" w:type="dxa"/>
            <w:shd w:val="clear" w:color="auto" w:fill="auto"/>
            <w:vAlign w:val="bottom"/>
          </w:tcPr>
          <w:p w:rsidR="002C48D5" w:rsidRPr="00276B91" w:rsidRDefault="002C48D5" w:rsidP="004E4DFB">
            <w:pPr>
              <w:spacing w:before="80" w:after="80" w:line="200" w:lineRule="exact"/>
              <w:jc w:val="center"/>
              <w:rPr>
                <w:i/>
                <w:sz w:val="16"/>
              </w:rPr>
            </w:pPr>
            <w:r w:rsidRPr="00276B91">
              <w:rPr>
                <w:i/>
                <w:sz w:val="16"/>
              </w:rPr>
              <w:t>Класс 3</w:t>
            </w:r>
          </w:p>
        </w:tc>
        <w:tc>
          <w:tcPr>
            <w:tcW w:w="811" w:type="dxa"/>
            <w:shd w:val="clear" w:color="auto" w:fill="auto"/>
            <w:vAlign w:val="bottom"/>
          </w:tcPr>
          <w:p w:rsidR="002C48D5" w:rsidRPr="00276B91" w:rsidRDefault="002C48D5" w:rsidP="004E4DFB">
            <w:pPr>
              <w:spacing w:before="80" w:after="80" w:line="200" w:lineRule="exact"/>
              <w:jc w:val="center"/>
              <w:rPr>
                <w:i/>
                <w:sz w:val="16"/>
              </w:rPr>
            </w:pPr>
            <w:r w:rsidRPr="00276B91">
              <w:rPr>
                <w:i/>
                <w:sz w:val="16"/>
              </w:rPr>
              <w:t>Класс 4</w:t>
            </w:r>
          </w:p>
        </w:tc>
        <w:tc>
          <w:tcPr>
            <w:tcW w:w="811" w:type="dxa"/>
            <w:shd w:val="clear" w:color="auto" w:fill="auto"/>
            <w:vAlign w:val="bottom"/>
          </w:tcPr>
          <w:p w:rsidR="002C48D5" w:rsidRPr="00276B91" w:rsidRDefault="002C48D5" w:rsidP="004E4DFB">
            <w:pPr>
              <w:spacing w:before="80" w:after="80" w:line="200" w:lineRule="exact"/>
              <w:jc w:val="center"/>
              <w:rPr>
                <w:i/>
                <w:sz w:val="16"/>
              </w:rPr>
            </w:pPr>
            <w:r w:rsidRPr="00276B91">
              <w:rPr>
                <w:i/>
                <w:sz w:val="16"/>
              </w:rPr>
              <w:t>Класс 5</w:t>
            </w:r>
          </w:p>
        </w:tc>
        <w:tc>
          <w:tcPr>
            <w:tcW w:w="811" w:type="dxa"/>
            <w:shd w:val="clear" w:color="auto" w:fill="auto"/>
            <w:vAlign w:val="bottom"/>
          </w:tcPr>
          <w:p w:rsidR="002C48D5" w:rsidRPr="00276B91" w:rsidRDefault="004E4DFB" w:rsidP="004E4DFB">
            <w:pPr>
              <w:spacing w:before="80" w:after="80" w:line="200" w:lineRule="exact"/>
              <w:jc w:val="center"/>
              <w:rPr>
                <w:i/>
                <w:sz w:val="16"/>
              </w:rPr>
            </w:pPr>
            <w:r>
              <w:rPr>
                <w:i/>
                <w:sz w:val="16"/>
              </w:rPr>
              <w:t>Прил</w:t>
            </w:r>
            <w:r>
              <w:rPr>
                <w:i/>
                <w:sz w:val="16"/>
              </w:rPr>
              <w:t>о</w:t>
            </w:r>
            <w:r>
              <w:rPr>
                <w:i/>
                <w:sz w:val="16"/>
              </w:rPr>
              <w:t>жение</w:t>
            </w:r>
          </w:p>
        </w:tc>
      </w:tr>
      <w:tr w:rsidR="002C48D5" w:rsidRPr="00EB5BC7" w:rsidTr="00114788">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 xml:space="preserve">На избыточное давление или прочность </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5A</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внешнюю утечку</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5B</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внутреннюю утечку</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5C</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износоустойчивость</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5L</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совместимость с КПГ/СПГ</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5D</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коррозионную стойкость</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5E</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теплостойкость</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5F</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стойкость к действию озона</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5G</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разрыв/разрушающие исп</w:t>
            </w:r>
            <w:r w:rsidRPr="00276B91">
              <w:rPr>
                <w:sz w:val="18"/>
              </w:rPr>
              <w:t>ы</w:t>
            </w:r>
            <w:r w:rsidRPr="00276B91">
              <w:rPr>
                <w:sz w:val="18"/>
              </w:rPr>
              <w:t>тания</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5M</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термоциклирование</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5H</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циклическое воздействие давления</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5I</w:t>
            </w:r>
          </w:p>
        </w:tc>
      </w:tr>
      <w:tr w:rsidR="002C48D5" w:rsidRPr="00EB5BC7" w:rsidTr="004E4DFB">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виброустойчивость</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A</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5N</w:t>
            </w:r>
          </w:p>
        </w:tc>
      </w:tr>
      <w:tr w:rsidR="002C48D5" w:rsidRPr="00EB5BC7" w:rsidTr="00114788">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устойчивость к рабочим температурам</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5O</w:t>
            </w:r>
          </w:p>
        </w:tc>
      </w:tr>
      <w:tr w:rsidR="002C48D5" w:rsidRPr="00EB5BC7" w:rsidTr="00114788">
        <w:trPr>
          <w:trHeight w:val="525"/>
        </w:trPr>
        <w:tc>
          <w:tcPr>
            <w:tcW w:w="2828" w:type="dxa"/>
            <w:shd w:val="clear" w:color="auto" w:fill="auto"/>
            <w:vAlign w:val="bottom"/>
          </w:tcPr>
          <w:p w:rsidR="002C48D5" w:rsidRPr="00276B91" w:rsidRDefault="002C48D5" w:rsidP="00D05A6B">
            <w:pPr>
              <w:spacing w:before="40" w:after="40"/>
              <w:ind w:left="57"/>
              <w:rPr>
                <w:sz w:val="18"/>
              </w:rPr>
            </w:pPr>
            <w:r w:rsidRPr="00276B91">
              <w:rPr>
                <w:sz w:val="18"/>
              </w:rPr>
              <w:t>На устойчивость к низкой те</w:t>
            </w:r>
            <w:r w:rsidRPr="00276B91">
              <w:rPr>
                <w:sz w:val="18"/>
              </w:rPr>
              <w:t>м</w:t>
            </w:r>
            <w:r w:rsidRPr="00276B91">
              <w:rPr>
                <w:sz w:val="18"/>
              </w:rPr>
              <w:t>пературе (для СПГ)</w:t>
            </w:r>
          </w:p>
        </w:tc>
        <w:tc>
          <w:tcPr>
            <w:tcW w:w="810"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O</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X</w:t>
            </w:r>
          </w:p>
        </w:tc>
        <w:tc>
          <w:tcPr>
            <w:tcW w:w="811" w:type="dxa"/>
            <w:shd w:val="clear" w:color="auto" w:fill="auto"/>
            <w:vAlign w:val="bottom"/>
          </w:tcPr>
          <w:p w:rsidR="002C48D5" w:rsidRPr="00276B91" w:rsidRDefault="002C48D5" w:rsidP="004E4DFB">
            <w:pPr>
              <w:spacing w:before="40" w:after="40"/>
              <w:jc w:val="center"/>
              <w:rPr>
                <w:sz w:val="18"/>
              </w:rPr>
            </w:pPr>
            <w:r w:rsidRPr="00276B91">
              <w:rPr>
                <w:sz w:val="18"/>
              </w:rPr>
              <w:t>5P</w:t>
            </w:r>
          </w:p>
        </w:tc>
      </w:tr>
    </w:tbl>
    <w:p w:rsidR="002C48D5" w:rsidRPr="000C1993" w:rsidRDefault="002C48D5" w:rsidP="004B1997">
      <w:pPr>
        <w:pStyle w:val="SingleTxtGR0"/>
        <w:spacing w:before="120" w:after="0" w:line="220" w:lineRule="exact"/>
        <w:ind w:left="1315"/>
        <w:jc w:val="left"/>
        <w:rPr>
          <w:sz w:val="18"/>
          <w:szCs w:val="18"/>
        </w:rPr>
      </w:pPr>
      <w:r w:rsidRPr="006F677D">
        <w:rPr>
          <w:sz w:val="18"/>
          <w:szCs w:val="18"/>
        </w:rPr>
        <w:t>X = Применимо</w:t>
      </w:r>
      <w:r w:rsidR="00114788">
        <w:rPr>
          <w:sz w:val="18"/>
          <w:szCs w:val="18"/>
        </w:rPr>
        <w:t>.</w:t>
      </w:r>
      <w:r w:rsidR="00114788">
        <w:rPr>
          <w:sz w:val="18"/>
          <w:szCs w:val="18"/>
        </w:rPr>
        <w:br/>
        <w:t>О = Не</w:t>
      </w:r>
      <w:r w:rsidRPr="006F677D">
        <w:rPr>
          <w:sz w:val="18"/>
          <w:szCs w:val="18"/>
        </w:rPr>
        <w:t>применимо</w:t>
      </w:r>
      <w:r w:rsidR="00114788">
        <w:rPr>
          <w:sz w:val="18"/>
          <w:szCs w:val="18"/>
        </w:rPr>
        <w:t>.</w:t>
      </w:r>
      <w:r w:rsidRPr="006F677D">
        <w:rPr>
          <w:sz w:val="18"/>
          <w:szCs w:val="18"/>
        </w:rPr>
        <w:br/>
        <w:t>A = В соответствующих случаях</w:t>
      </w:r>
      <w:r w:rsidR="00114788">
        <w:rPr>
          <w:sz w:val="18"/>
          <w:szCs w:val="18"/>
        </w:rPr>
        <w:t>.</w:t>
      </w:r>
    </w:p>
    <w:p w:rsidR="002C48D5" w:rsidRPr="00642473" w:rsidRDefault="00D05A6B" w:rsidP="00D05A6B">
      <w:pPr>
        <w:pStyle w:val="HChGR"/>
        <w:tabs>
          <w:tab w:val="clear" w:pos="851"/>
        </w:tabs>
        <w:ind w:left="2268"/>
      </w:pPr>
      <w:r>
        <w:t>4.</w:t>
      </w:r>
      <w:r>
        <w:tab/>
      </w:r>
      <w:r w:rsidR="002C48D5" w:rsidRPr="00642473">
        <w:t>Определения</w:t>
      </w:r>
    </w:p>
    <w:p w:rsidR="002C48D5" w:rsidRPr="00642473" w:rsidRDefault="002C48D5" w:rsidP="002C48D5">
      <w:pPr>
        <w:pStyle w:val="SingleTxtGR0"/>
        <w:tabs>
          <w:tab w:val="clear" w:pos="1701"/>
        </w:tabs>
        <w:ind w:left="2268" w:hanging="1134"/>
      </w:pPr>
      <w:r w:rsidRPr="00642473">
        <w:t>4.1</w:t>
      </w:r>
      <w:r w:rsidRPr="00642473">
        <w:tab/>
        <w:t>"</w:t>
      </w:r>
      <w:r w:rsidRPr="00642473">
        <w:rPr>
          <w:i/>
        </w:rPr>
        <w:t>Давление</w:t>
      </w:r>
      <w:r w:rsidRPr="00642473">
        <w:t>" означает относительное давление в сопоставлении с а</w:t>
      </w:r>
      <w:r w:rsidRPr="00642473">
        <w:t>т</w:t>
      </w:r>
      <w:r w:rsidRPr="00642473">
        <w:t>мосферным давлением, если не указано иное.</w:t>
      </w:r>
    </w:p>
    <w:p w:rsidR="002C48D5" w:rsidRPr="00642473" w:rsidRDefault="002C48D5" w:rsidP="002C48D5">
      <w:pPr>
        <w:pStyle w:val="SingleTxtGR0"/>
        <w:tabs>
          <w:tab w:val="clear" w:pos="1701"/>
        </w:tabs>
        <w:ind w:left="2268" w:hanging="1134"/>
      </w:pPr>
      <w:r w:rsidRPr="00642473">
        <w:t>4.2</w:t>
      </w:r>
      <w:r w:rsidRPr="00642473">
        <w:tab/>
        <w:t>"</w:t>
      </w:r>
      <w:r w:rsidRPr="00642473">
        <w:rPr>
          <w:i/>
        </w:rPr>
        <w:t>Эксплуатационное давление</w:t>
      </w:r>
      <w:r w:rsidRPr="00642473">
        <w:t>" или "</w:t>
      </w:r>
      <w:r w:rsidRPr="00642473">
        <w:rPr>
          <w:i/>
        </w:rPr>
        <w:t>операционное давление</w:t>
      </w:r>
      <w:r w:rsidRPr="00642473">
        <w:t>" озн</w:t>
      </w:r>
      <w:r w:rsidRPr="00642473">
        <w:t>а</w:t>
      </w:r>
      <w:r w:rsidRPr="00642473">
        <w:t>чает установившееся давление при единообразной температуре г</w:t>
      </w:r>
      <w:r w:rsidRPr="00642473">
        <w:t>а</w:t>
      </w:r>
      <w:r w:rsidRPr="00642473">
        <w:t>за 15 °C. Применительно к СПГ эксплуатационное давление озн</w:t>
      </w:r>
      <w:r w:rsidRPr="00642473">
        <w:t>а</w:t>
      </w:r>
      <w:r w:rsidRPr="00642473">
        <w:t>чает заданное установившееся давление в баке, заявленное изгот</w:t>
      </w:r>
      <w:r w:rsidRPr="00642473">
        <w:t>о</w:t>
      </w:r>
      <w:r w:rsidRPr="00642473">
        <w:t>вителем.</w:t>
      </w:r>
    </w:p>
    <w:p w:rsidR="002C48D5" w:rsidRPr="00642473" w:rsidRDefault="002C48D5" w:rsidP="002C48D5">
      <w:pPr>
        <w:pStyle w:val="SingleTxtGR0"/>
        <w:tabs>
          <w:tab w:val="clear" w:pos="1701"/>
        </w:tabs>
        <w:ind w:left="2268" w:hanging="1134"/>
      </w:pPr>
      <w:r w:rsidRPr="00642473">
        <w:t>4.3</w:t>
      </w:r>
      <w:r w:rsidRPr="00642473">
        <w:tab/>
        <w:t>"</w:t>
      </w:r>
      <w:r w:rsidRPr="00642473">
        <w:rPr>
          <w:i/>
        </w:rPr>
        <w:t>Испытательное давление</w:t>
      </w:r>
      <w:r w:rsidRPr="00642473">
        <w:t>" означает давление, которому подверг</w:t>
      </w:r>
      <w:r w:rsidRPr="00642473">
        <w:t>а</w:t>
      </w:r>
      <w:r w:rsidRPr="00642473">
        <w:t>ется элемент оборудования в ходе испытаний на соответствие те</w:t>
      </w:r>
      <w:r w:rsidRPr="00642473">
        <w:t>х</w:t>
      </w:r>
      <w:r w:rsidRPr="00642473">
        <w:t>ническим условиям. Применительно к баку СПГ это давление ср</w:t>
      </w:r>
      <w:r w:rsidRPr="00642473">
        <w:t>а</w:t>
      </w:r>
      <w:r w:rsidRPr="00642473">
        <w:t>батывания, на которое отрегулирован экономайзер, или нормальное давления насыщения паров СПГ, требуемое для работы двигателя. Применительно к баллону КПГ это давление, при котором пров</w:t>
      </w:r>
      <w:r w:rsidRPr="00642473">
        <w:t>о</w:t>
      </w:r>
      <w:r w:rsidRPr="00642473">
        <w:t>дится гидростатическое испытание баллона.</w:t>
      </w:r>
    </w:p>
    <w:p w:rsidR="002C48D5" w:rsidRPr="00642473" w:rsidRDefault="002C48D5" w:rsidP="00B92A3A">
      <w:pPr>
        <w:pStyle w:val="SingleTxtGR0"/>
        <w:keepLines/>
        <w:tabs>
          <w:tab w:val="clear" w:pos="1701"/>
        </w:tabs>
        <w:spacing w:after="100" w:line="234" w:lineRule="atLeast"/>
        <w:ind w:left="2268" w:hanging="1134"/>
      </w:pPr>
      <w:r w:rsidRPr="00642473">
        <w:t>4.4</w:t>
      </w:r>
      <w:r w:rsidRPr="00642473">
        <w:tab/>
        <w:t>"</w:t>
      </w:r>
      <w:r w:rsidRPr="00642473">
        <w:rPr>
          <w:i/>
        </w:rPr>
        <w:t>Рабочее давление</w:t>
      </w:r>
      <w:r w:rsidRPr="00642473">
        <w:t>" означает максимальное давление, на которое рассчитан элемент оборудования и на основе которого определяе</w:t>
      </w:r>
      <w:r w:rsidRPr="00642473">
        <w:t>т</w:t>
      </w:r>
      <w:r w:rsidRPr="00642473">
        <w:t>ся прочность рассматриваемого элемента оборудования. Примен</w:t>
      </w:r>
      <w:r w:rsidRPr="00642473">
        <w:t>и</w:t>
      </w:r>
      <w:r w:rsidRPr="00642473">
        <w:t>тельно к баллону КПГ это установившееся давление на уровне 20 МПа при единообразной температуре 15 °C. Применительно к баку СПГ это давление срабатывания, на которое отрегулирован первичный предохранительный клапан бака СПГ.</w:t>
      </w:r>
    </w:p>
    <w:p w:rsidR="002C48D5" w:rsidRPr="00642473" w:rsidRDefault="002C48D5" w:rsidP="00B92A3A">
      <w:pPr>
        <w:pStyle w:val="SingleTxtGR0"/>
        <w:tabs>
          <w:tab w:val="clear" w:pos="1701"/>
        </w:tabs>
        <w:spacing w:after="100" w:line="234" w:lineRule="atLeast"/>
        <w:ind w:left="2268" w:hanging="1134"/>
      </w:pPr>
      <w:r w:rsidRPr="00642473">
        <w:t>4.5</w:t>
      </w:r>
      <w:r w:rsidRPr="00642473">
        <w:tab/>
        <w:t>"</w:t>
      </w:r>
      <w:r w:rsidRPr="00642473">
        <w:rPr>
          <w:i/>
        </w:rPr>
        <w:t>Рабочие температуры</w:t>
      </w:r>
      <w:r w:rsidRPr="00642473">
        <w:t>" означает максимальные показатели темп</w:t>
      </w:r>
      <w:r w:rsidRPr="00642473">
        <w:t>е</w:t>
      </w:r>
      <w:r w:rsidRPr="00642473">
        <w:t>ратурных диапазонов, указанных в приложении 5О, при которых обеспечивается безопасное и надлежащее функционирование ко</w:t>
      </w:r>
      <w:r w:rsidRPr="00642473">
        <w:t>н</w:t>
      </w:r>
      <w:r w:rsidRPr="00642473">
        <w:t>кретного элемента специального оборудования и с учетом которых этот элемент был сконструирован и официально утвержден.</w:t>
      </w:r>
    </w:p>
    <w:p w:rsidR="002C48D5" w:rsidRPr="00642473" w:rsidRDefault="002C48D5" w:rsidP="00B92A3A">
      <w:pPr>
        <w:pStyle w:val="SingleTxtGR0"/>
        <w:tabs>
          <w:tab w:val="clear" w:pos="1701"/>
        </w:tabs>
        <w:spacing w:after="100" w:line="234" w:lineRule="atLeast"/>
        <w:ind w:left="2268" w:hanging="1134"/>
      </w:pPr>
      <w:r w:rsidRPr="00642473">
        <w:t>4.6</w:t>
      </w:r>
      <w:r w:rsidRPr="00642473">
        <w:tab/>
        <w:t>"</w:t>
      </w:r>
      <w:r w:rsidRPr="00642473">
        <w:rPr>
          <w:i/>
        </w:rPr>
        <w:t>Элемент</w:t>
      </w:r>
      <w:r w:rsidR="00C7372B">
        <w:rPr>
          <w:i/>
        </w:rPr>
        <w:t>ы</w:t>
      </w:r>
      <w:r w:rsidRPr="00642473">
        <w:rPr>
          <w:i/>
        </w:rPr>
        <w:t xml:space="preserve"> специального оборудования</w:t>
      </w:r>
      <w:r w:rsidRPr="00642473">
        <w:t>" означает:</w:t>
      </w:r>
    </w:p>
    <w:p w:rsidR="002C48D5" w:rsidRPr="00642473" w:rsidRDefault="002C48D5" w:rsidP="00B92A3A">
      <w:pPr>
        <w:pStyle w:val="SingleTxtGR0"/>
        <w:tabs>
          <w:tab w:val="clear" w:pos="1701"/>
          <w:tab w:val="clear" w:pos="2268"/>
        </w:tabs>
        <w:spacing w:after="100" w:line="234" w:lineRule="atLeast"/>
        <w:ind w:left="2268"/>
      </w:pPr>
      <w:r w:rsidRPr="00642473">
        <w:t>a)</w:t>
      </w:r>
      <w:r w:rsidRPr="00642473">
        <w:tab/>
        <w:t>резервуар (баллон или бак);</w:t>
      </w:r>
    </w:p>
    <w:p w:rsidR="002C48D5" w:rsidRPr="00642473" w:rsidRDefault="002C48D5" w:rsidP="00B92A3A">
      <w:pPr>
        <w:pStyle w:val="SingleTxtGR0"/>
        <w:tabs>
          <w:tab w:val="clear" w:pos="1701"/>
          <w:tab w:val="clear" w:pos="2268"/>
        </w:tabs>
        <w:spacing w:after="100" w:line="234" w:lineRule="atLeast"/>
        <w:ind w:left="2268"/>
      </w:pPr>
      <w:r w:rsidRPr="00642473">
        <w:t>b)</w:t>
      </w:r>
      <w:r w:rsidRPr="00642473">
        <w:tab/>
        <w:t>вспомогательное оборудование резервуара;</w:t>
      </w:r>
    </w:p>
    <w:p w:rsidR="002C48D5" w:rsidRPr="00642473" w:rsidRDefault="002C48D5" w:rsidP="00B92A3A">
      <w:pPr>
        <w:pStyle w:val="SingleTxtGR0"/>
        <w:tabs>
          <w:tab w:val="clear" w:pos="1701"/>
          <w:tab w:val="clear" w:pos="2268"/>
        </w:tabs>
        <w:spacing w:after="100" w:line="234" w:lineRule="atLeast"/>
        <w:ind w:left="2268"/>
      </w:pPr>
      <w:r w:rsidRPr="00642473">
        <w:t>c)</w:t>
      </w:r>
      <w:r w:rsidRPr="00642473">
        <w:tab/>
        <w:t>регулятор давления;</w:t>
      </w:r>
    </w:p>
    <w:p w:rsidR="002C48D5" w:rsidRPr="00642473" w:rsidRDefault="002C48D5" w:rsidP="00B92A3A">
      <w:pPr>
        <w:pStyle w:val="SingleTxtGR0"/>
        <w:tabs>
          <w:tab w:val="clear" w:pos="1701"/>
          <w:tab w:val="clear" w:pos="2268"/>
        </w:tabs>
        <w:spacing w:after="100" w:line="234" w:lineRule="atLeast"/>
        <w:ind w:left="2268"/>
      </w:pPr>
      <w:r w:rsidRPr="00642473">
        <w:t>d)</w:t>
      </w:r>
      <w:r w:rsidRPr="00642473">
        <w:tab/>
        <w:t>автоматический клапан;</w:t>
      </w:r>
    </w:p>
    <w:p w:rsidR="002C48D5" w:rsidRPr="00642473" w:rsidRDefault="002C48D5" w:rsidP="00B92A3A">
      <w:pPr>
        <w:pStyle w:val="SingleTxtGR0"/>
        <w:tabs>
          <w:tab w:val="clear" w:pos="1701"/>
          <w:tab w:val="clear" w:pos="2268"/>
        </w:tabs>
        <w:spacing w:after="100" w:line="234" w:lineRule="atLeast"/>
        <w:ind w:left="2268"/>
      </w:pPr>
      <w:r w:rsidRPr="00642473">
        <w:t>e)</w:t>
      </w:r>
      <w:r w:rsidRPr="00642473">
        <w:tab/>
        <w:t>ручной вентиль;</w:t>
      </w:r>
    </w:p>
    <w:p w:rsidR="002C48D5" w:rsidRPr="00642473" w:rsidRDefault="002C48D5" w:rsidP="00B92A3A">
      <w:pPr>
        <w:pStyle w:val="SingleTxtGR0"/>
        <w:tabs>
          <w:tab w:val="clear" w:pos="1701"/>
          <w:tab w:val="clear" w:pos="2268"/>
        </w:tabs>
        <w:spacing w:after="100" w:line="234" w:lineRule="atLeast"/>
        <w:ind w:left="2268"/>
      </w:pPr>
      <w:r w:rsidRPr="00642473">
        <w:t>f)</w:t>
      </w:r>
      <w:r w:rsidRPr="00642473">
        <w:tab/>
        <w:t>газоснабжающее устройство;</w:t>
      </w:r>
    </w:p>
    <w:p w:rsidR="002C48D5" w:rsidRPr="00642473" w:rsidRDefault="002C48D5" w:rsidP="00B92A3A">
      <w:pPr>
        <w:pStyle w:val="SingleTxtGR0"/>
        <w:tabs>
          <w:tab w:val="clear" w:pos="1701"/>
          <w:tab w:val="clear" w:pos="2268"/>
        </w:tabs>
        <w:spacing w:after="100" w:line="234" w:lineRule="atLeast"/>
        <w:ind w:left="2268"/>
      </w:pPr>
      <w:r w:rsidRPr="00642473">
        <w:t>g)</w:t>
      </w:r>
      <w:r w:rsidRPr="00642473">
        <w:tab/>
        <w:t>регулятор подачи газа;</w:t>
      </w:r>
    </w:p>
    <w:p w:rsidR="002C48D5" w:rsidRPr="00642473" w:rsidRDefault="002C48D5" w:rsidP="00B92A3A">
      <w:pPr>
        <w:pStyle w:val="SingleTxtGR0"/>
        <w:tabs>
          <w:tab w:val="clear" w:pos="1701"/>
          <w:tab w:val="clear" w:pos="2268"/>
        </w:tabs>
        <w:spacing w:after="100" w:line="234" w:lineRule="atLeast"/>
        <w:ind w:left="2268"/>
      </w:pPr>
      <w:r w:rsidRPr="00642473">
        <w:t>h)</w:t>
      </w:r>
      <w:r w:rsidRPr="00642473">
        <w:tab/>
        <w:t>гибкий топливопровод;</w:t>
      </w:r>
    </w:p>
    <w:p w:rsidR="002C48D5" w:rsidRPr="00642473" w:rsidRDefault="002C48D5" w:rsidP="00B92A3A">
      <w:pPr>
        <w:pStyle w:val="SingleTxtGR0"/>
        <w:tabs>
          <w:tab w:val="clear" w:pos="1701"/>
          <w:tab w:val="clear" w:pos="2268"/>
        </w:tabs>
        <w:spacing w:after="100" w:line="234" w:lineRule="atLeast"/>
        <w:ind w:left="2268"/>
      </w:pPr>
      <w:r w:rsidRPr="00642473">
        <w:t>i)</w:t>
      </w:r>
      <w:r w:rsidRPr="00642473">
        <w:tab/>
        <w:t>жесткий топливопровод;</w:t>
      </w:r>
    </w:p>
    <w:p w:rsidR="002C48D5" w:rsidRPr="00642473" w:rsidRDefault="002C48D5" w:rsidP="00B92A3A">
      <w:pPr>
        <w:pStyle w:val="SingleTxtGR0"/>
        <w:tabs>
          <w:tab w:val="clear" w:pos="1701"/>
          <w:tab w:val="clear" w:pos="2268"/>
        </w:tabs>
        <w:spacing w:after="100" w:line="234" w:lineRule="atLeast"/>
        <w:ind w:left="2268"/>
      </w:pPr>
      <w:r w:rsidRPr="00642473">
        <w:t>j)</w:t>
      </w:r>
      <w:r w:rsidRPr="00642473">
        <w:tab/>
        <w:t>заправочный блок или узел;</w:t>
      </w:r>
    </w:p>
    <w:p w:rsidR="002C48D5" w:rsidRPr="00642473" w:rsidRDefault="002C48D5" w:rsidP="00B92A3A">
      <w:pPr>
        <w:pStyle w:val="SingleTxtGR0"/>
        <w:tabs>
          <w:tab w:val="clear" w:pos="1701"/>
          <w:tab w:val="clear" w:pos="2268"/>
        </w:tabs>
        <w:spacing w:after="100" w:line="234" w:lineRule="atLeast"/>
        <w:ind w:left="2268"/>
      </w:pPr>
      <w:r w:rsidRPr="00642473">
        <w:t>k)</w:t>
      </w:r>
      <w:r w:rsidRPr="00642473">
        <w:tab/>
        <w:t>обратный клапан или контрольный клапан;</w:t>
      </w:r>
    </w:p>
    <w:p w:rsidR="002C48D5" w:rsidRPr="00642473" w:rsidRDefault="002C48D5" w:rsidP="00B92A3A">
      <w:pPr>
        <w:pStyle w:val="SingleTxtGR0"/>
        <w:tabs>
          <w:tab w:val="clear" w:pos="1701"/>
          <w:tab w:val="clear" w:pos="2268"/>
        </w:tabs>
        <w:spacing w:after="100" w:line="234" w:lineRule="atLeast"/>
        <w:ind w:left="2835" w:hanging="567"/>
      </w:pPr>
      <w:r w:rsidRPr="00642473">
        <w:t>l)</w:t>
      </w:r>
      <w:r w:rsidRPr="00642473">
        <w:tab/>
        <w:t>первичный и вторичный предохранительный клапан (разгр</w:t>
      </w:r>
      <w:r w:rsidRPr="00642473">
        <w:t>у</w:t>
      </w:r>
      <w:r w:rsidRPr="00642473">
        <w:t>зочный клапан);</w:t>
      </w:r>
    </w:p>
    <w:p w:rsidR="002C48D5" w:rsidRPr="00642473" w:rsidRDefault="002C48D5" w:rsidP="00B92A3A">
      <w:pPr>
        <w:pStyle w:val="SingleTxtGR0"/>
        <w:tabs>
          <w:tab w:val="clear" w:pos="1701"/>
          <w:tab w:val="clear" w:pos="2268"/>
        </w:tabs>
        <w:spacing w:after="100" w:line="234" w:lineRule="atLeast"/>
        <w:ind w:left="2835" w:hanging="567"/>
      </w:pPr>
      <w:r w:rsidRPr="00642473">
        <w:t>m)</w:t>
      </w:r>
      <w:r w:rsidRPr="00642473">
        <w:tab/>
        <w:t>предохранительное устройство сброса давления (срабатыв</w:t>
      </w:r>
      <w:r w:rsidRPr="00642473">
        <w:t>а</w:t>
      </w:r>
      <w:r w:rsidRPr="00642473">
        <w:t>ющее при определенной температуре);</w:t>
      </w:r>
    </w:p>
    <w:p w:rsidR="002C48D5" w:rsidRPr="00642473" w:rsidRDefault="002C48D5" w:rsidP="00B92A3A">
      <w:pPr>
        <w:pStyle w:val="SingleTxtGR0"/>
        <w:tabs>
          <w:tab w:val="clear" w:pos="1701"/>
          <w:tab w:val="clear" w:pos="2268"/>
        </w:tabs>
        <w:spacing w:after="100" w:line="234" w:lineRule="atLeast"/>
        <w:ind w:left="2268"/>
      </w:pPr>
      <w:r w:rsidRPr="00642473">
        <w:t>n)</w:t>
      </w:r>
      <w:r w:rsidRPr="00642473">
        <w:tab/>
        <w:t>фильтр;</w:t>
      </w:r>
    </w:p>
    <w:p w:rsidR="002C48D5" w:rsidRPr="00642473" w:rsidRDefault="002C48D5" w:rsidP="00B92A3A">
      <w:pPr>
        <w:pStyle w:val="SingleTxtGR0"/>
        <w:tabs>
          <w:tab w:val="clear" w:pos="1701"/>
          <w:tab w:val="clear" w:pos="2268"/>
        </w:tabs>
        <w:spacing w:after="100" w:line="234" w:lineRule="atLeast"/>
        <w:ind w:left="2268"/>
      </w:pPr>
      <w:r w:rsidRPr="00642473">
        <w:t>o)</w:t>
      </w:r>
      <w:r w:rsidRPr="00642473">
        <w:tab/>
        <w:t>датчик/указатель давления или температуры;</w:t>
      </w:r>
    </w:p>
    <w:p w:rsidR="002C48D5" w:rsidRPr="00642473" w:rsidRDefault="002C48D5" w:rsidP="00B92A3A">
      <w:pPr>
        <w:pStyle w:val="SingleTxtGR0"/>
        <w:tabs>
          <w:tab w:val="clear" w:pos="1701"/>
          <w:tab w:val="clear" w:pos="2268"/>
        </w:tabs>
        <w:spacing w:after="100" w:line="234" w:lineRule="atLeast"/>
        <w:ind w:left="2268"/>
      </w:pPr>
      <w:r w:rsidRPr="00642473">
        <w:t>p)</w:t>
      </w:r>
      <w:r w:rsidRPr="00642473">
        <w:tab/>
        <w:t>ограничительный клапан;</w:t>
      </w:r>
    </w:p>
    <w:p w:rsidR="002C48D5" w:rsidRPr="00642473" w:rsidRDefault="002C48D5" w:rsidP="00B92A3A">
      <w:pPr>
        <w:pStyle w:val="SingleTxtGR0"/>
        <w:tabs>
          <w:tab w:val="clear" w:pos="1701"/>
          <w:tab w:val="clear" w:pos="2268"/>
        </w:tabs>
        <w:spacing w:after="100" w:line="234" w:lineRule="atLeast"/>
        <w:ind w:left="2268"/>
      </w:pPr>
      <w:r w:rsidRPr="00642473">
        <w:t>q)</w:t>
      </w:r>
      <w:r w:rsidRPr="00642473">
        <w:tab/>
        <w:t>рабочий клапан;</w:t>
      </w:r>
    </w:p>
    <w:p w:rsidR="002C48D5" w:rsidRPr="00642473" w:rsidRDefault="002C48D5" w:rsidP="00B92A3A">
      <w:pPr>
        <w:pStyle w:val="SingleTxtGR0"/>
        <w:tabs>
          <w:tab w:val="clear" w:pos="1701"/>
          <w:tab w:val="clear" w:pos="2268"/>
        </w:tabs>
        <w:spacing w:after="100" w:line="234" w:lineRule="atLeast"/>
        <w:ind w:left="2268"/>
      </w:pPr>
      <w:r w:rsidRPr="00642473">
        <w:t>r)</w:t>
      </w:r>
      <w:r w:rsidRPr="00642473">
        <w:tab/>
        <w:t>электронный блок управления;</w:t>
      </w:r>
    </w:p>
    <w:p w:rsidR="002C48D5" w:rsidRPr="00642473" w:rsidRDefault="002C48D5" w:rsidP="00B92A3A">
      <w:pPr>
        <w:pStyle w:val="SingleTxtGR0"/>
        <w:tabs>
          <w:tab w:val="clear" w:pos="1701"/>
          <w:tab w:val="clear" w:pos="2268"/>
        </w:tabs>
        <w:spacing w:after="100" w:line="234" w:lineRule="atLeast"/>
        <w:ind w:left="2268"/>
      </w:pPr>
      <w:r w:rsidRPr="00642473">
        <w:t>s)</w:t>
      </w:r>
      <w:r w:rsidRPr="00642473">
        <w:tab/>
        <w:t>газонепроницаемый кожух;</w:t>
      </w:r>
    </w:p>
    <w:p w:rsidR="002C48D5" w:rsidRPr="00642473" w:rsidRDefault="002C48D5" w:rsidP="00B92A3A">
      <w:pPr>
        <w:pStyle w:val="SingleTxtGR0"/>
        <w:tabs>
          <w:tab w:val="clear" w:pos="1701"/>
          <w:tab w:val="clear" w:pos="2268"/>
        </w:tabs>
        <w:spacing w:after="100" w:line="234" w:lineRule="atLeast"/>
        <w:ind w:left="2268"/>
      </w:pPr>
      <w:r w:rsidRPr="00642473">
        <w:t>t)</w:t>
      </w:r>
      <w:r w:rsidRPr="00642473">
        <w:tab/>
        <w:t>фитинг;</w:t>
      </w:r>
    </w:p>
    <w:p w:rsidR="002C48D5" w:rsidRPr="00642473" w:rsidRDefault="002C48D5" w:rsidP="00B92A3A">
      <w:pPr>
        <w:pStyle w:val="SingleTxtGR0"/>
        <w:tabs>
          <w:tab w:val="clear" w:pos="1701"/>
          <w:tab w:val="clear" w:pos="2268"/>
        </w:tabs>
        <w:spacing w:after="100" w:line="234" w:lineRule="atLeast"/>
        <w:ind w:left="2268"/>
      </w:pPr>
      <w:r w:rsidRPr="00642473">
        <w:t>u)</w:t>
      </w:r>
      <w:r w:rsidRPr="00642473">
        <w:tab/>
        <w:t>вентиляционный шланг;</w:t>
      </w:r>
    </w:p>
    <w:p w:rsidR="002C48D5" w:rsidRPr="00642473" w:rsidRDefault="002C48D5" w:rsidP="00B92A3A">
      <w:pPr>
        <w:pStyle w:val="SingleTxtGR0"/>
        <w:tabs>
          <w:tab w:val="clear" w:pos="1701"/>
          <w:tab w:val="clear" w:pos="2268"/>
        </w:tabs>
        <w:spacing w:after="100" w:line="234" w:lineRule="atLeast"/>
        <w:ind w:left="2835" w:hanging="567"/>
      </w:pPr>
      <w:r w:rsidRPr="00D05A6B">
        <w:t>v</w:t>
      </w:r>
      <w:r w:rsidRPr="00642473">
        <w:t>)</w:t>
      </w:r>
      <w:r w:rsidRPr="00642473">
        <w:tab/>
        <w:t>предохранительный ограничитель давления (ПОД) (срабат</w:t>
      </w:r>
      <w:r w:rsidRPr="00642473">
        <w:t>ы</w:t>
      </w:r>
      <w:r w:rsidRPr="00642473">
        <w:t>вающий при определенном давлении);</w:t>
      </w:r>
    </w:p>
    <w:p w:rsidR="002C48D5" w:rsidRPr="00642473" w:rsidRDefault="002C48D5" w:rsidP="00B92A3A">
      <w:pPr>
        <w:pStyle w:val="SingleTxtGR0"/>
        <w:tabs>
          <w:tab w:val="clear" w:pos="1701"/>
          <w:tab w:val="clear" w:pos="2268"/>
        </w:tabs>
        <w:spacing w:after="100" w:line="234" w:lineRule="atLeast"/>
        <w:ind w:left="2268"/>
      </w:pPr>
      <w:r w:rsidRPr="00D05A6B">
        <w:t>w</w:t>
      </w:r>
      <w:r w:rsidRPr="00642473">
        <w:t>)</w:t>
      </w:r>
      <w:r w:rsidRPr="00642473">
        <w:tab/>
        <w:t>топливная рампа;</w:t>
      </w:r>
    </w:p>
    <w:p w:rsidR="002C48D5" w:rsidRPr="00642473" w:rsidRDefault="002C48D5" w:rsidP="00B92A3A">
      <w:pPr>
        <w:pStyle w:val="SingleTxtGR0"/>
        <w:tabs>
          <w:tab w:val="clear" w:pos="1701"/>
          <w:tab w:val="clear" w:pos="2268"/>
        </w:tabs>
        <w:spacing w:after="100" w:line="234" w:lineRule="atLeast"/>
        <w:ind w:left="2268"/>
      </w:pPr>
      <w:r w:rsidRPr="00D05A6B">
        <w:t>x</w:t>
      </w:r>
      <w:r w:rsidRPr="00642473">
        <w:t>)</w:t>
      </w:r>
      <w:r w:rsidRPr="00642473">
        <w:tab/>
        <w:t>теплообменник/испаритель;</w:t>
      </w:r>
    </w:p>
    <w:p w:rsidR="002C48D5" w:rsidRPr="00642473" w:rsidRDefault="002C48D5" w:rsidP="00B92A3A">
      <w:pPr>
        <w:pStyle w:val="SingleTxtGR0"/>
        <w:tabs>
          <w:tab w:val="clear" w:pos="1701"/>
          <w:tab w:val="clear" w:pos="2268"/>
        </w:tabs>
        <w:spacing w:after="100" w:line="234" w:lineRule="atLeast"/>
        <w:ind w:left="2268"/>
      </w:pPr>
      <w:r w:rsidRPr="00D05A6B">
        <w:t>y</w:t>
      </w:r>
      <w:r w:rsidRPr="00642473">
        <w:t>)</w:t>
      </w:r>
      <w:r w:rsidRPr="00642473">
        <w:tab/>
        <w:t>сигнализатор природного газа;</w:t>
      </w:r>
    </w:p>
    <w:p w:rsidR="002C48D5" w:rsidRPr="00642473" w:rsidRDefault="002C48D5" w:rsidP="00B92A3A">
      <w:pPr>
        <w:pStyle w:val="SingleTxtGR0"/>
        <w:tabs>
          <w:tab w:val="clear" w:pos="1701"/>
          <w:tab w:val="clear" w:pos="2268"/>
        </w:tabs>
        <w:spacing w:after="100" w:line="234" w:lineRule="atLeast"/>
        <w:ind w:left="2268"/>
      </w:pPr>
      <w:r w:rsidRPr="00D05A6B">
        <w:t>z</w:t>
      </w:r>
      <w:r w:rsidRPr="00642473">
        <w:t>)</w:t>
      </w:r>
      <w:r w:rsidRPr="00642473">
        <w:tab/>
        <w:t>топливный насос (для СПГ).</w:t>
      </w:r>
    </w:p>
    <w:p w:rsidR="002C48D5" w:rsidRPr="00642473" w:rsidRDefault="002C48D5" w:rsidP="002C48D5">
      <w:pPr>
        <w:pStyle w:val="SingleTxtGR0"/>
        <w:tabs>
          <w:tab w:val="clear" w:pos="1701"/>
        </w:tabs>
        <w:ind w:left="2268" w:hanging="1134"/>
      </w:pPr>
      <w:r w:rsidRPr="00642473">
        <w:t>4.7</w:t>
      </w:r>
      <w:r w:rsidRPr="00642473">
        <w:tab/>
        <w:t>"</w:t>
      </w:r>
      <w:r w:rsidRPr="00642473">
        <w:rPr>
          <w:i/>
        </w:rPr>
        <w:t>Многофункциональный элемент оборудования</w:t>
      </w:r>
      <w:r w:rsidRPr="00642473">
        <w:t>" означает любой из упомянутых выше элементов специального оборудования, которые выполнены в одном узле или установлены вместе в качестве эл</w:t>
      </w:r>
      <w:r w:rsidRPr="00642473">
        <w:t>е</w:t>
      </w:r>
      <w:r w:rsidRPr="00642473">
        <w:t>мента оборудования.</w:t>
      </w:r>
    </w:p>
    <w:p w:rsidR="002C48D5" w:rsidRPr="00642473" w:rsidRDefault="002C48D5" w:rsidP="002C48D5">
      <w:pPr>
        <w:pStyle w:val="SingleTxtGR0"/>
        <w:tabs>
          <w:tab w:val="clear" w:pos="1701"/>
        </w:tabs>
        <w:ind w:left="2268" w:hanging="1134"/>
      </w:pPr>
      <w:r w:rsidRPr="00642473">
        <w:t>4.8</w:t>
      </w:r>
      <w:r w:rsidRPr="00642473">
        <w:tab/>
        <w:t>"</w:t>
      </w:r>
      <w:r w:rsidRPr="00642473">
        <w:rPr>
          <w:i/>
        </w:rPr>
        <w:t>Официальное утверждение транспортного средства</w:t>
      </w:r>
      <w:r w:rsidRPr="00642473">
        <w:t>" означает официальное утверждение типа транспортного средства категорий M и N в отношении устанавливаемой на нем системы КПГ и/или СПГ в качестве первоначального оборудования для использования в его двигателе.</w:t>
      </w:r>
    </w:p>
    <w:p w:rsidR="002C48D5" w:rsidRPr="00642473" w:rsidRDefault="002C48D5" w:rsidP="002C48D5">
      <w:pPr>
        <w:pStyle w:val="SingleTxtGR0"/>
        <w:tabs>
          <w:tab w:val="clear" w:pos="1701"/>
        </w:tabs>
        <w:ind w:left="2268" w:hanging="1134"/>
      </w:pPr>
      <w:r w:rsidRPr="00642473">
        <w:t>4.9</w:t>
      </w:r>
      <w:r w:rsidRPr="00642473">
        <w:tab/>
        <w:t>"</w:t>
      </w:r>
      <w:r w:rsidRPr="00642473">
        <w:rPr>
          <w:i/>
        </w:rPr>
        <w:t>Тип транспортного средства</w:t>
      </w:r>
      <w:r w:rsidRPr="00642473">
        <w:t>" означает транспортные средства, оснащенные элементами специального оборудования для использ</w:t>
      </w:r>
      <w:r w:rsidRPr="00642473">
        <w:t>о</w:t>
      </w:r>
      <w:r w:rsidRPr="00642473">
        <w:t>вания КПГ и/или СПГ в их двигателях, которые не имеют между собой различий в отношении следующих условий:</w:t>
      </w:r>
    </w:p>
    <w:p w:rsidR="002C48D5" w:rsidRPr="00642473" w:rsidRDefault="002C48D5" w:rsidP="002C48D5">
      <w:pPr>
        <w:pStyle w:val="SingleTxtGR0"/>
        <w:tabs>
          <w:tab w:val="clear" w:pos="1701"/>
        </w:tabs>
        <w:ind w:left="2268" w:hanging="1134"/>
      </w:pPr>
      <w:r w:rsidRPr="00642473">
        <w:t>4.9.1</w:t>
      </w:r>
      <w:r w:rsidRPr="00642473">
        <w:tab/>
        <w:t>изготовитель;</w:t>
      </w:r>
    </w:p>
    <w:p w:rsidR="002C48D5" w:rsidRPr="00642473" w:rsidRDefault="002C48D5" w:rsidP="002C48D5">
      <w:pPr>
        <w:pStyle w:val="SingleTxtGR0"/>
        <w:tabs>
          <w:tab w:val="clear" w:pos="1701"/>
        </w:tabs>
        <w:ind w:left="2268" w:hanging="1134"/>
      </w:pPr>
      <w:r w:rsidRPr="00642473">
        <w:t>4.9.2</w:t>
      </w:r>
      <w:r w:rsidRPr="00642473">
        <w:tab/>
        <w:t>обозначение типа, указанное изготовителем;</w:t>
      </w:r>
    </w:p>
    <w:p w:rsidR="002C48D5" w:rsidRPr="00642473" w:rsidRDefault="002C48D5" w:rsidP="002C48D5">
      <w:pPr>
        <w:pStyle w:val="SingleTxtGR0"/>
        <w:tabs>
          <w:tab w:val="clear" w:pos="1701"/>
        </w:tabs>
        <w:ind w:left="2268" w:hanging="1134"/>
      </w:pPr>
      <w:r w:rsidRPr="00642473">
        <w:t>4.9.3</w:t>
      </w:r>
      <w:r w:rsidRPr="00642473">
        <w:tab/>
        <w:t>основные элементы дизайна и конструкции:</w:t>
      </w:r>
    </w:p>
    <w:p w:rsidR="002C48D5" w:rsidRPr="00642473" w:rsidRDefault="002C48D5" w:rsidP="002C48D5">
      <w:pPr>
        <w:pStyle w:val="SingleTxtGR0"/>
        <w:tabs>
          <w:tab w:val="clear" w:pos="1701"/>
        </w:tabs>
        <w:ind w:left="2268" w:hanging="1134"/>
      </w:pPr>
      <w:r w:rsidRPr="00642473">
        <w:t>4.9.3.1</w:t>
      </w:r>
      <w:r w:rsidRPr="00642473">
        <w:tab/>
        <w:t>поддон шасси/пола (очевидные и существенные различия);</w:t>
      </w:r>
    </w:p>
    <w:p w:rsidR="002C48D5" w:rsidRPr="00642473" w:rsidRDefault="002C48D5" w:rsidP="002C48D5">
      <w:pPr>
        <w:pStyle w:val="SingleTxtGR0"/>
        <w:tabs>
          <w:tab w:val="clear" w:pos="1701"/>
        </w:tabs>
        <w:ind w:left="2268" w:hanging="1134"/>
      </w:pPr>
      <w:r w:rsidRPr="00642473">
        <w:t>4.9.3.2</w:t>
      </w:r>
      <w:r w:rsidRPr="00642473">
        <w:tab/>
        <w:t>установка оборудования КПГ и/или СПГ (очевидные и существе</w:t>
      </w:r>
      <w:r w:rsidRPr="00642473">
        <w:t>н</w:t>
      </w:r>
      <w:r w:rsidRPr="00642473">
        <w:t>ные различия).</w:t>
      </w:r>
    </w:p>
    <w:p w:rsidR="002C48D5" w:rsidRPr="00642473" w:rsidRDefault="002C48D5" w:rsidP="0011198B">
      <w:pPr>
        <w:pStyle w:val="SingleTxtGR0"/>
        <w:tabs>
          <w:tab w:val="clear" w:pos="1701"/>
        </w:tabs>
        <w:ind w:left="2268" w:hanging="1134"/>
      </w:pPr>
      <w:r w:rsidRPr="00642473">
        <w:t>4.10</w:t>
      </w:r>
      <w:r w:rsidRPr="00642473">
        <w:tab/>
        <w:t>"</w:t>
      </w:r>
      <w:r w:rsidRPr="00642473">
        <w:rPr>
          <w:i/>
        </w:rPr>
        <w:t>Система КПГ</w:t>
      </w:r>
      <w:r w:rsidRPr="00642473">
        <w:t>" означает комплект элементов оборудования (резе</w:t>
      </w:r>
      <w:r w:rsidRPr="00642473">
        <w:t>р</w:t>
      </w:r>
      <w:r w:rsidR="0011198B">
        <w:t>вуар</w:t>
      </w:r>
      <w:r w:rsidRPr="00642473">
        <w:t>(</w:t>
      </w:r>
      <w:r w:rsidR="0011198B">
        <w:t>ы) или баллон</w:t>
      </w:r>
      <w:r w:rsidRPr="00642473">
        <w:t>(ы), клапаны, гибкие топливопроводы и т.д.) и соединительных деталей (жесткие топливопроводы, фитинги и т.д.), установленных на механических транспортных средствах, двигатели которых работают на КПГ.</w:t>
      </w:r>
    </w:p>
    <w:p w:rsidR="002C48D5" w:rsidRPr="00642473" w:rsidRDefault="002C48D5" w:rsidP="002C48D5">
      <w:pPr>
        <w:pStyle w:val="SingleTxtGR0"/>
        <w:tabs>
          <w:tab w:val="clear" w:pos="1701"/>
        </w:tabs>
        <w:ind w:left="2268" w:hanging="1134"/>
      </w:pPr>
      <w:r w:rsidRPr="00642473">
        <w:t>4.11</w:t>
      </w:r>
      <w:r w:rsidRPr="00642473">
        <w:tab/>
        <w:t>"</w:t>
      </w:r>
      <w:r w:rsidRPr="00642473">
        <w:rPr>
          <w:i/>
        </w:rPr>
        <w:t>Система СПГ</w:t>
      </w:r>
      <w:r w:rsidRPr="00642473">
        <w:t>" означает комплект элементов оборудования (баки, клапаны, гибкие топливопроводы и т.д.) и соединительных деталей (топливопроводы, фитинги и т.д.), установленных на механических транспортных средствах, двигатели которых работают на СПГ, а также смежных элементов оборудования на участке до испарит</w:t>
      </w:r>
      <w:r w:rsidRPr="00642473">
        <w:t>е</w:t>
      </w:r>
      <w:r w:rsidRPr="00642473">
        <w:t>ля включительно</w:t>
      </w:r>
      <w:r w:rsidR="00CA666D">
        <w:t xml:space="preserve">. Другие детали, установленные </w:t>
      </w:r>
      <w:r w:rsidRPr="00642473">
        <w:t>уже на выходе и</w:t>
      </w:r>
      <w:r w:rsidRPr="00642473">
        <w:t>с</w:t>
      </w:r>
      <w:r w:rsidRPr="00642473">
        <w:t>парителя, считаются элементами оборудования КПГ.</w:t>
      </w:r>
    </w:p>
    <w:p w:rsidR="002C48D5" w:rsidRPr="00642473" w:rsidRDefault="002C48D5" w:rsidP="002C48D5">
      <w:pPr>
        <w:pStyle w:val="SingleTxtGR0"/>
        <w:tabs>
          <w:tab w:val="clear" w:pos="1701"/>
        </w:tabs>
        <w:ind w:left="2268" w:hanging="1134"/>
      </w:pPr>
      <w:r w:rsidRPr="00642473">
        <w:t>4.12</w:t>
      </w:r>
      <w:r w:rsidRPr="00642473">
        <w:tab/>
        <w:t>"</w:t>
      </w:r>
      <w:r w:rsidRPr="00642473">
        <w:rPr>
          <w:i/>
        </w:rPr>
        <w:t>Резервуар</w:t>
      </w:r>
      <w:r w:rsidRPr="00642473">
        <w:t>" (или баллон) означает любой сосуд, используемый для хранения компримированного природного газа.</w:t>
      </w:r>
    </w:p>
    <w:p w:rsidR="002C48D5" w:rsidRPr="00642473" w:rsidRDefault="002C48D5" w:rsidP="002C48D5">
      <w:pPr>
        <w:pStyle w:val="SingleTxtGR0"/>
        <w:tabs>
          <w:tab w:val="clear" w:pos="1701"/>
        </w:tabs>
        <w:ind w:left="2268" w:hanging="1134"/>
      </w:pPr>
      <w:r w:rsidRPr="00642473">
        <w:t>4.13</w:t>
      </w:r>
      <w:r w:rsidRPr="00642473">
        <w:tab/>
        <w:t>"</w:t>
      </w:r>
      <w:r w:rsidRPr="00642473">
        <w:rPr>
          <w:i/>
        </w:rPr>
        <w:t>Тип резервуара</w:t>
      </w:r>
      <w:r w:rsidRPr="00642473">
        <w:t>" означает резервуары, не имеющие между собой различий в отношении размерных характеристик и материалов, указанных в приложении 3А.</w:t>
      </w:r>
    </w:p>
    <w:p w:rsidR="002C48D5" w:rsidRPr="00642473" w:rsidRDefault="002C48D5" w:rsidP="002C48D5">
      <w:pPr>
        <w:pStyle w:val="SingleTxtGR0"/>
        <w:tabs>
          <w:tab w:val="clear" w:pos="1701"/>
        </w:tabs>
        <w:ind w:left="2268" w:hanging="1134"/>
      </w:pPr>
      <w:r w:rsidRPr="00642473">
        <w:t>4.13.1</w:t>
      </w:r>
      <w:r w:rsidRPr="00642473">
        <w:tab/>
        <w:t>Резервуар может быть:</w:t>
      </w:r>
    </w:p>
    <w:p w:rsidR="002C48D5" w:rsidRPr="00642473" w:rsidRDefault="00516379" w:rsidP="00B92A3A">
      <w:pPr>
        <w:pStyle w:val="SingleTxtGR0"/>
        <w:tabs>
          <w:tab w:val="clear" w:pos="1701"/>
          <w:tab w:val="clear" w:pos="2268"/>
        </w:tabs>
        <w:spacing w:after="100" w:line="234" w:lineRule="atLeast"/>
        <w:ind w:left="2835" w:hanging="567"/>
      </w:pPr>
      <w:r>
        <w:t>КПГ-1</w:t>
      </w:r>
      <w:r w:rsidR="002C48D5" w:rsidRPr="00642473">
        <w:tab/>
        <w:t>металлическим баллоном;</w:t>
      </w:r>
    </w:p>
    <w:p w:rsidR="002C48D5" w:rsidRPr="00642473" w:rsidRDefault="00516379" w:rsidP="00B92A3A">
      <w:pPr>
        <w:pStyle w:val="SingleTxtGR0"/>
        <w:tabs>
          <w:tab w:val="clear" w:pos="1701"/>
          <w:tab w:val="clear" w:pos="2268"/>
          <w:tab w:val="clear" w:pos="2835"/>
        </w:tabs>
        <w:spacing w:after="100" w:line="234" w:lineRule="atLeast"/>
        <w:ind w:left="3402" w:hanging="1134"/>
      </w:pPr>
      <w:r>
        <w:t>КПГ-2</w:t>
      </w:r>
      <w:r w:rsidR="002C48D5" w:rsidRPr="00642473">
        <w:tab/>
        <w:t>металлическим баллоном с корпусом, усиленным пр</w:t>
      </w:r>
      <w:r w:rsidR="002C48D5" w:rsidRPr="00642473">
        <w:t>о</w:t>
      </w:r>
      <w:r w:rsidR="002C48D5" w:rsidRPr="00642473">
        <w:t>смоленной жгутовой нитью (намотка в виде обручей);</w:t>
      </w:r>
    </w:p>
    <w:p w:rsidR="002C48D5" w:rsidRPr="00642473" w:rsidRDefault="00516379" w:rsidP="00B92A3A">
      <w:pPr>
        <w:pStyle w:val="SingleTxtGR0"/>
        <w:tabs>
          <w:tab w:val="clear" w:pos="1701"/>
          <w:tab w:val="clear" w:pos="2268"/>
        </w:tabs>
        <w:spacing w:after="100" w:line="234" w:lineRule="atLeast"/>
        <w:ind w:left="3402" w:hanging="1134"/>
      </w:pPr>
      <w:r>
        <w:t>КПГ-3</w:t>
      </w:r>
      <w:r w:rsidR="002C48D5" w:rsidRPr="00642473">
        <w:tab/>
        <w:t>металлическим баллоном с корпусом, усиленным пр</w:t>
      </w:r>
      <w:r w:rsidR="002C48D5" w:rsidRPr="00642473">
        <w:t>о</w:t>
      </w:r>
      <w:r w:rsidR="002C48D5" w:rsidRPr="00642473">
        <w:t>смоленной жгутовой нитью (сплошная намотка);</w:t>
      </w:r>
    </w:p>
    <w:p w:rsidR="002C48D5" w:rsidRPr="00642473" w:rsidRDefault="00516379" w:rsidP="00B92A3A">
      <w:pPr>
        <w:pStyle w:val="SingleTxtGR0"/>
        <w:tabs>
          <w:tab w:val="clear" w:pos="1701"/>
          <w:tab w:val="clear" w:pos="2268"/>
        </w:tabs>
        <w:spacing w:after="100" w:line="234" w:lineRule="atLeast"/>
        <w:ind w:left="3402" w:hanging="1134"/>
      </w:pPr>
      <w:r>
        <w:t>КПГ-4</w:t>
      </w:r>
      <w:r w:rsidR="002C48D5" w:rsidRPr="00642473">
        <w:tab/>
        <w:t>баллоном с просмоленной жгутовой нитью и немета</w:t>
      </w:r>
      <w:r w:rsidR="002C48D5" w:rsidRPr="00642473">
        <w:t>л</w:t>
      </w:r>
      <w:r w:rsidR="002C48D5" w:rsidRPr="00642473">
        <w:t>лическим корпусом (полностью из композиционного материала).</w:t>
      </w:r>
    </w:p>
    <w:p w:rsidR="002C48D5" w:rsidRPr="00642473" w:rsidRDefault="002C48D5" w:rsidP="002C48D5">
      <w:pPr>
        <w:pStyle w:val="SingleTxtGR0"/>
        <w:tabs>
          <w:tab w:val="clear" w:pos="1701"/>
        </w:tabs>
        <w:ind w:left="2268" w:hanging="1134"/>
      </w:pPr>
      <w:r w:rsidRPr="00642473">
        <w:t>4.14</w:t>
      </w:r>
      <w:r w:rsidRPr="00642473">
        <w:tab/>
        <w:t>"</w:t>
      </w:r>
      <w:r w:rsidRPr="00642473">
        <w:rPr>
          <w:i/>
        </w:rPr>
        <w:t>Бак</w:t>
      </w:r>
      <w:r w:rsidRPr="00642473">
        <w:t>" (или емкость) означает любую систему, предназначенную для хранения сжиженного природного газа.</w:t>
      </w:r>
    </w:p>
    <w:p w:rsidR="002C48D5" w:rsidRPr="00642473" w:rsidRDefault="002C48D5" w:rsidP="002C48D5">
      <w:pPr>
        <w:pStyle w:val="SingleTxtGR0"/>
        <w:tabs>
          <w:tab w:val="clear" w:pos="1701"/>
        </w:tabs>
        <w:ind w:left="2268" w:hanging="1134"/>
      </w:pPr>
      <w:r w:rsidRPr="00642473">
        <w:t>4.15</w:t>
      </w:r>
      <w:r w:rsidRPr="00642473">
        <w:tab/>
        <w:t>"</w:t>
      </w:r>
      <w:r w:rsidRPr="00642473">
        <w:rPr>
          <w:i/>
        </w:rPr>
        <w:t>Тип бака</w:t>
      </w:r>
      <w:r w:rsidRPr="00642473">
        <w:t>" означает баки, не имеющие между собой различий в о</w:t>
      </w:r>
      <w:r w:rsidRPr="00642473">
        <w:t>т</w:t>
      </w:r>
      <w:r w:rsidRPr="00642473">
        <w:t>ношении размерных характеристик и материалов, указанных в пр</w:t>
      </w:r>
      <w:r w:rsidRPr="00642473">
        <w:t>и</w:t>
      </w:r>
      <w:r w:rsidRPr="00642473">
        <w:t>ложении 3В.</w:t>
      </w:r>
    </w:p>
    <w:p w:rsidR="002C48D5" w:rsidRPr="00642473" w:rsidRDefault="002C48D5" w:rsidP="002C48D5">
      <w:pPr>
        <w:pStyle w:val="SingleTxtGR0"/>
        <w:tabs>
          <w:tab w:val="clear" w:pos="1701"/>
        </w:tabs>
        <w:ind w:left="2268" w:hanging="1134"/>
      </w:pPr>
      <w:r w:rsidRPr="00642473">
        <w:t>4.16</w:t>
      </w:r>
      <w:r w:rsidRPr="00642473">
        <w:tab/>
        <w:t>"</w:t>
      </w:r>
      <w:r w:rsidRPr="00642473">
        <w:rPr>
          <w:i/>
        </w:rPr>
        <w:t>Вспомогательное оборудование резервуара или бака</w:t>
      </w:r>
      <w:r w:rsidRPr="00642473">
        <w:t>" означает н</w:t>
      </w:r>
      <w:r w:rsidRPr="00642473">
        <w:t>и</w:t>
      </w:r>
      <w:r w:rsidRPr="00642473">
        <w:t>жеследующие элементы оборудования (но не ограничено ими), к</w:t>
      </w:r>
      <w:r w:rsidRPr="00642473">
        <w:t>о</w:t>
      </w:r>
      <w:r w:rsidRPr="00642473">
        <w:t>торые могут устанавливаться на резервуаре или баке отдельно либо быть выполнены в одном узле.</w:t>
      </w:r>
    </w:p>
    <w:p w:rsidR="002C48D5" w:rsidRPr="00642473" w:rsidRDefault="002C48D5" w:rsidP="002C48D5">
      <w:pPr>
        <w:pStyle w:val="SingleTxtGR0"/>
        <w:tabs>
          <w:tab w:val="clear" w:pos="1701"/>
        </w:tabs>
        <w:ind w:left="2268" w:hanging="1134"/>
      </w:pPr>
      <w:r w:rsidRPr="00642473">
        <w:t>4.16.1</w:t>
      </w:r>
      <w:r w:rsidRPr="00642473">
        <w:tab/>
        <w:t>"</w:t>
      </w:r>
      <w:r w:rsidRPr="00642473">
        <w:rPr>
          <w:i/>
        </w:rPr>
        <w:t>Ручной вентиль</w:t>
      </w:r>
      <w:r w:rsidRPr="00642473">
        <w:t>" означает вентиль, который приводится в де</w:t>
      </w:r>
      <w:r w:rsidRPr="00642473">
        <w:t>й</w:t>
      </w:r>
      <w:r w:rsidRPr="00642473">
        <w:t>ствие вручную.</w:t>
      </w:r>
    </w:p>
    <w:p w:rsidR="002C48D5" w:rsidRPr="00642473" w:rsidRDefault="002C48D5" w:rsidP="002C48D5">
      <w:pPr>
        <w:pStyle w:val="SingleTxtGR0"/>
        <w:tabs>
          <w:tab w:val="clear" w:pos="1701"/>
        </w:tabs>
        <w:ind w:left="2268" w:hanging="1134"/>
      </w:pPr>
      <w:r w:rsidRPr="00642473">
        <w:t>4.16.2</w:t>
      </w:r>
      <w:r w:rsidRPr="00642473">
        <w:tab/>
        <w:t>"</w:t>
      </w:r>
      <w:r w:rsidRPr="00642473">
        <w:rPr>
          <w:i/>
        </w:rPr>
        <w:t>Датчик/указатель давления</w:t>
      </w:r>
      <w:r w:rsidRPr="00642473">
        <w:t>" означает герметическое устройство, которое указывает давление газа или жидкости.</w:t>
      </w:r>
    </w:p>
    <w:p w:rsidR="002C48D5" w:rsidRPr="00642473" w:rsidRDefault="002C48D5" w:rsidP="002C48D5">
      <w:pPr>
        <w:pStyle w:val="SingleTxtGR0"/>
        <w:tabs>
          <w:tab w:val="clear" w:pos="1701"/>
        </w:tabs>
        <w:ind w:left="2268" w:hanging="1134"/>
      </w:pPr>
      <w:r w:rsidRPr="00642473">
        <w:t>4.16.3</w:t>
      </w:r>
      <w:r w:rsidRPr="00642473">
        <w:tab/>
        <w:t>"</w:t>
      </w:r>
      <w:r w:rsidRPr="00642473">
        <w:rPr>
          <w:i/>
        </w:rPr>
        <w:t>Ограничительный клапан</w:t>
      </w:r>
      <w:r w:rsidRPr="00642473">
        <w:t>" означает клапан, который автоматич</w:t>
      </w:r>
      <w:r w:rsidRPr="00642473">
        <w:t>е</w:t>
      </w:r>
      <w:r w:rsidRPr="00642473">
        <w:t>ски перекрывает или ограничивает поток газа при превышении установленного расчетного значения.</w:t>
      </w:r>
    </w:p>
    <w:p w:rsidR="002C48D5" w:rsidRPr="00642473" w:rsidRDefault="002C48D5" w:rsidP="002C48D5">
      <w:pPr>
        <w:pStyle w:val="SingleTxtGR0"/>
        <w:tabs>
          <w:tab w:val="clear" w:pos="1701"/>
        </w:tabs>
        <w:ind w:left="2268" w:hanging="1134"/>
      </w:pPr>
      <w:r w:rsidRPr="00642473">
        <w:t>4.16.4</w:t>
      </w:r>
      <w:r w:rsidRPr="00642473">
        <w:tab/>
        <w:t>"</w:t>
      </w:r>
      <w:r w:rsidRPr="00642473">
        <w:rPr>
          <w:i/>
        </w:rPr>
        <w:t>Газонепроницаемый кожух</w:t>
      </w:r>
      <w:r w:rsidRPr="00642473">
        <w:t>" означает устройство, которое отводит газ в случае утечки за пределы транспортного средства, включая газовый вентиляционный шланг.</w:t>
      </w:r>
    </w:p>
    <w:p w:rsidR="002C48D5" w:rsidRPr="00642473" w:rsidRDefault="002C48D5" w:rsidP="002C48D5">
      <w:pPr>
        <w:pStyle w:val="SingleTxtGR0"/>
        <w:tabs>
          <w:tab w:val="clear" w:pos="1701"/>
        </w:tabs>
        <w:ind w:left="2268" w:hanging="1134"/>
      </w:pPr>
      <w:r w:rsidRPr="00642473">
        <w:t>4.17</w:t>
      </w:r>
      <w:r w:rsidRPr="00642473">
        <w:tab/>
        <w:t>"</w:t>
      </w:r>
      <w:r w:rsidRPr="00642473">
        <w:rPr>
          <w:i/>
        </w:rPr>
        <w:t>Клапан</w:t>
      </w:r>
      <w:r w:rsidRPr="00642473">
        <w:t>" означает устройство, при помощи которого может рег</w:t>
      </w:r>
      <w:r w:rsidRPr="00642473">
        <w:t>у</w:t>
      </w:r>
      <w:r w:rsidRPr="00642473">
        <w:t>лироваться поток жидкости.</w:t>
      </w:r>
    </w:p>
    <w:p w:rsidR="002C48D5" w:rsidRPr="00642473" w:rsidRDefault="002C48D5" w:rsidP="002C48D5">
      <w:pPr>
        <w:pStyle w:val="SingleTxtGR0"/>
        <w:tabs>
          <w:tab w:val="clear" w:pos="1701"/>
        </w:tabs>
        <w:ind w:left="2268" w:hanging="1134"/>
      </w:pPr>
      <w:r w:rsidRPr="00642473">
        <w:t>4.18</w:t>
      </w:r>
      <w:r w:rsidRPr="00642473">
        <w:tab/>
        <w:t>"</w:t>
      </w:r>
      <w:r w:rsidRPr="00642473">
        <w:rPr>
          <w:i/>
        </w:rPr>
        <w:t>Автоматический клапан</w:t>
      </w:r>
      <w:r w:rsidRPr="00642473">
        <w:t>" означает клапан, который не имеет ру</w:t>
      </w:r>
      <w:r w:rsidRPr="00642473">
        <w:t>ч</w:t>
      </w:r>
      <w:r w:rsidRPr="00642473">
        <w:t>ного управления.</w:t>
      </w:r>
    </w:p>
    <w:p w:rsidR="002C48D5" w:rsidRPr="00642473" w:rsidRDefault="002C48D5" w:rsidP="002C48D5">
      <w:pPr>
        <w:pStyle w:val="SingleTxtGR0"/>
        <w:tabs>
          <w:tab w:val="clear" w:pos="1701"/>
        </w:tabs>
        <w:ind w:left="2268" w:hanging="1134"/>
      </w:pPr>
      <w:r w:rsidRPr="00642473">
        <w:t>4.19</w:t>
      </w:r>
      <w:r w:rsidRPr="00642473">
        <w:tab/>
        <w:t>"</w:t>
      </w:r>
      <w:r w:rsidRPr="00642473">
        <w:rPr>
          <w:i/>
        </w:rPr>
        <w:t>Автоматический клапан баллона</w:t>
      </w:r>
      <w:r w:rsidRPr="00642473">
        <w:t>" означает автоматический кл</w:t>
      </w:r>
      <w:r w:rsidRPr="00642473">
        <w:t>а</w:t>
      </w:r>
      <w:r w:rsidRPr="00642473">
        <w:t>пан, жестко прикрепленный к баллону и регулирующий подачу газа в топливную систему. Автоматический клапан баллона называется также рабочим клапаном с дистанционным управлением.</w:t>
      </w:r>
    </w:p>
    <w:p w:rsidR="002C48D5" w:rsidRPr="00642473" w:rsidRDefault="002C48D5" w:rsidP="002C48D5">
      <w:pPr>
        <w:pStyle w:val="SingleTxtGR0"/>
        <w:tabs>
          <w:tab w:val="clear" w:pos="1701"/>
        </w:tabs>
        <w:ind w:left="2268" w:hanging="1134"/>
      </w:pPr>
      <w:r w:rsidRPr="00642473">
        <w:t>4.20</w:t>
      </w:r>
      <w:r w:rsidRPr="00642473">
        <w:tab/>
        <w:t>"</w:t>
      </w:r>
      <w:r w:rsidRPr="00642473">
        <w:rPr>
          <w:i/>
        </w:rPr>
        <w:t>Обратный клапан или контрольный клапан</w:t>
      </w:r>
      <w:r w:rsidRPr="00642473">
        <w:t>" означает автоматич</w:t>
      </w:r>
      <w:r w:rsidRPr="00642473">
        <w:t>е</w:t>
      </w:r>
      <w:r w:rsidRPr="00642473">
        <w:t>ский клапан, который обеспечивает поток газа/жидкости только в одном направлении.</w:t>
      </w:r>
    </w:p>
    <w:p w:rsidR="002C48D5" w:rsidRPr="00642473" w:rsidRDefault="002C48D5" w:rsidP="002C48D5">
      <w:pPr>
        <w:pStyle w:val="SingleTxtGR0"/>
        <w:tabs>
          <w:tab w:val="clear" w:pos="1701"/>
        </w:tabs>
        <w:ind w:left="2268" w:hanging="1134"/>
      </w:pPr>
      <w:r w:rsidRPr="00642473">
        <w:t>4.21</w:t>
      </w:r>
      <w:r w:rsidRPr="00642473">
        <w:tab/>
        <w:t>"</w:t>
      </w:r>
      <w:r w:rsidRPr="00642473">
        <w:rPr>
          <w:i/>
        </w:rPr>
        <w:t>Ограничительный клапан</w:t>
      </w:r>
      <w:r w:rsidRPr="00642473">
        <w:t>" (устройство ограничения потока) озн</w:t>
      </w:r>
      <w:r w:rsidRPr="00642473">
        <w:t>а</w:t>
      </w:r>
      <w:r w:rsidRPr="00642473">
        <w:t>чает устройство, которое автоматически перекрывает или огран</w:t>
      </w:r>
      <w:r w:rsidRPr="00642473">
        <w:t>и</w:t>
      </w:r>
      <w:r w:rsidRPr="00642473">
        <w:t>чивает поток газа или жидкости при превышении установленного расчетного значения.</w:t>
      </w:r>
    </w:p>
    <w:p w:rsidR="002C48D5" w:rsidRPr="00642473" w:rsidRDefault="002C48D5" w:rsidP="002C48D5">
      <w:pPr>
        <w:pStyle w:val="SingleTxtGR0"/>
        <w:tabs>
          <w:tab w:val="clear" w:pos="1701"/>
        </w:tabs>
        <w:ind w:left="2268" w:hanging="1134"/>
      </w:pPr>
      <w:r w:rsidRPr="00642473">
        <w:t>4.22</w:t>
      </w:r>
      <w:r w:rsidRPr="00642473">
        <w:tab/>
        <w:t>"</w:t>
      </w:r>
      <w:r w:rsidRPr="00642473">
        <w:rPr>
          <w:i/>
        </w:rPr>
        <w:t>Ручной вентиль</w:t>
      </w:r>
      <w:r w:rsidRPr="00642473">
        <w:t>" означает ручной вентиль, жестко прикрепленный к баллону или баку.</w:t>
      </w:r>
    </w:p>
    <w:p w:rsidR="002C48D5" w:rsidRPr="00642473" w:rsidRDefault="002C48D5" w:rsidP="002C48D5">
      <w:pPr>
        <w:pStyle w:val="SingleTxtGR0"/>
        <w:tabs>
          <w:tab w:val="clear" w:pos="1701"/>
        </w:tabs>
        <w:ind w:left="2268" w:hanging="1134"/>
      </w:pPr>
      <w:r w:rsidRPr="00642473">
        <w:t>4.23</w:t>
      </w:r>
      <w:r w:rsidRPr="00642473">
        <w:tab/>
        <w:t>"</w:t>
      </w:r>
      <w:r w:rsidRPr="00642473">
        <w:rPr>
          <w:i/>
        </w:rPr>
        <w:t>Предохранительный клапан (разгрузочный клапан)</w:t>
      </w:r>
      <w:r w:rsidRPr="00642473">
        <w:t>" означает устройство, которое предупреждает превышение заданного давл</w:t>
      </w:r>
      <w:r w:rsidRPr="00642473">
        <w:t>е</w:t>
      </w:r>
      <w:r w:rsidRPr="00642473">
        <w:t>ния перед входом в систему.</w:t>
      </w:r>
    </w:p>
    <w:p w:rsidR="002C48D5" w:rsidRPr="00642473" w:rsidRDefault="002C48D5" w:rsidP="002C48D5">
      <w:pPr>
        <w:pStyle w:val="SingleTxtGR0"/>
        <w:tabs>
          <w:tab w:val="clear" w:pos="1701"/>
        </w:tabs>
        <w:ind w:left="2268" w:hanging="1134"/>
      </w:pPr>
      <w:r w:rsidRPr="00642473">
        <w:t>4.24</w:t>
      </w:r>
      <w:r w:rsidRPr="00642473">
        <w:tab/>
        <w:t>"</w:t>
      </w:r>
      <w:r w:rsidRPr="00642473">
        <w:rPr>
          <w:i/>
        </w:rPr>
        <w:t>Рабочий клапан</w:t>
      </w:r>
      <w:r w:rsidRPr="00642473">
        <w:t>" означает запорный клапан, который закрывается только при обслуживании транспортного средства.</w:t>
      </w:r>
    </w:p>
    <w:p w:rsidR="002C48D5" w:rsidRPr="00642473" w:rsidRDefault="002C48D5" w:rsidP="002C48D5">
      <w:pPr>
        <w:pStyle w:val="SingleTxtGR0"/>
        <w:tabs>
          <w:tab w:val="clear" w:pos="1701"/>
        </w:tabs>
        <w:ind w:left="2268" w:hanging="1134"/>
      </w:pPr>
      <w:r w:rsidRPr="00642473">
        <w:t>4.25</w:t>
      </w:r>
      <w:r w:rsidRPr="00642473">
        <w:tab/>
        <w:t>"</w:t>
      </w:r>
      <w:r w:rsidRPr="00642473">
        <w:rPr>
          <w:i/>
        </w:rPr>
        <w:t>Фильтр</w:t>
      </w:r>
      <w:r w:rsidRPr="00642473">
        <w:t>" означает защитный экран, который удаляет инородные примеси из потока газа или жидкости.</w:t>
      </w:r>
    </w:p>
    <w:p w:rsidR="002C48D5" w:rsidRPr="00642473" w:rsidRDefault="002C48D5" w:rsidP="002C48D5">
      <w:pPr>
        <w:pStyle w:val="SingleTxtGR0"/>
        <w:tabs>
          <w:tab w:val="clear" w:pos="1701"/>
        </w:tabs>
        <w:ind w:left="2268" w:hanging="1134"/>
      </w:pPr>
      <w:r w:rsidRPr="00642473">
        <w:t>4.26</w:t>
      </w:r>
      <w:r w:rsidRPr="00642473">
        <w:tab/>
        <w:t>"</w:t>
      </w:r>
      <w:r w:rsidRPr="00642473">
        <w:rPr>
          <w:i/>
        </w:rPr>
        <w:t>Фитинг</w:t>
      </w:r>
      <w:r w:rsidRPr="00642473">
        <w:t>" означает соединительное устройство, используемое в с</w:t>
      </w:r>
      <w:r w:rsidRPr="00642473">
        <w:t>и</w:t>
      </w:r>
      <w:r w:rsidRPr="00642473">
        <w:t>стеме трубопроводов, труб или шлангов.</w:t>
      </w:r>
    </w:p>
    <w:p w:rsidR="002C48D5" w:rsidRPr="00642473" w:rsidRDefault="002C48D5" w:rsidP="002C48D5">
      <w:pPr>
        <w:pStyle w:val="SingleTxtGR0"/>
        <w:tabs>
          <w:tab w:val="clear" w:pos="1701"/>
        </w:tabs>
        <w:ind w:left="2268" w:hanging="1134"/>
      </w:pPr>
      <w:r w:rsidRPr="00642473">
        <w:t>4.27</w:t>
      </w:r>
      <w:r w:rsidRPr="00642473">
        <w:tab/>
        <w:t>"</w:t>
      </w:r>
      <w:r w:rsidRPr="00642473">
        <w:rPr>
          <w:i/>
        </w:rPr>
        <w:t>Топливный насос СПГ</w:t>
      </w:r>
      <w:r w:rsidRPr="00642473">
        <w:t>" означает устройство, используемое для п</w:t>
      </w:r>
      <w:r w:rsidRPr="00642473">
        <w:t>о</w:t>
      </w:r>
      <w:r w:rsidRPr="00642473">
        <w:t>дачи СПГ в двигатель за счет увеличения давления рабочей среды (жидкости или паров).</w:t>
      </w:r>
    </w:p>
    <w:p w:rsidR="002C48D5" w:rsidRPr="00642473" w:rsidRDefault="002C48D5" w:rsidP="002C48D5">
      <w:pPr>
        <w:pStyle w:val="SingleTxtGR0"/>
        <w:tabs>
          <w:tab w:val="clear" w:pos="1701"/>
        </w:tabs>
        <w:ind w:left="2268" w:hanging="1134"/>
      </w:pPr>
      <w:r w:rsidRPr="00642473">
        <w:t>4.28</w:t>
      </w:r>
      <w:r w:rsidRPr="00642473">
        <w:tab/>
        <w:t>"</w:t>
      </w:r>
      <w:r w:rsidRPr="00642473">
        <w:rPr>
          <w:i/>
        </w:rPr>
        <w:t>Гибкие топливопроводы</w:t>
      </w:r>
      <w:r w:rsidRPr="00642473">
        <w:t>" означает гибкий трубопровод или шланг, по которому подается природный газ.</w:t>
      </w:r>
    </w:p>
    <w:p w:rsidR="002C48D5" w:rsidRPr="00642473" w:rsidRDefault="002C48D5" w:rsidP="002C48D5">
      <w:pPr>
        <w:pStyle w:val="SingleTxtGR0"/>
        <w:tabs>
          <w:tab w:val="clear" w:pos="1701"/>
        </w:tabs>
        <w:ind w:left="2268" w:hanging="1134"/>
      </w:pPr>
      <w:r w:rsidRPr="00642473">
        <w:t>4.29</w:t>
      </w:r>
      <w:r w:rsidRPr="00642473">
        <w:tab/>
        <w:t>"</w:t>
      </w:r>
      <w:r w:rsidRPr="00642473">
        <w:rPr>
          <w:i/>
        </w:rPr>
        <w:t>Жесткие топливопроводы</w:t>
      </w:r>
      <w:r w:rsidRPr="00642473">
        <w:t>" означает трубопровод, который не ра</w:t>
      </w:r>
      <w:r w:rsidRPr="00642473">
        <w:t>с</w:t>
      </w:r>
      <w:r w:rsidRPr="00642473">
        <w:t>считан на сгибание при нормальной эксплуатации и по которому подается природный газ.</w:t>
      </w:r>
    </w:p>
    <w:p w:rsidR="002C48D5" w:rsidRPr="00642473" w:rsidRDefault="002C48D5" w:rsidP="002C48D5">
      <w:pPr>
        <w:pStyle w:val="SingleTxtGR0"/>
        <w:tabs>
          <w:tab w:val="clear" w:pos="1701"/>
        </w:tabs>
        <w:ind w:left="2268" w:hanging="1134"/>
      </w:pPr>
      <w:r w:rsidRPr="00642473">
        <w:t>4.30</w:t>
      </w:r>
      <w:r w:rsidRPr="00642473">
        <w:tab/>
        <w:t>"</w:t>
      </w:r>
      <w:r w:rsidRPr="00642473">
        <w:rPr>
          <w:i/>
        </w:rPr>
        <w:t>Газоснабжающее устройство</w:t>
      </w:r>
      <w:r w:rsidRPr="00642473">
        <w:t>" означает устройство для ввода г</w:t>
      </w:r>
      <w:r w:rsidRPr="00642473">
        <w:t>а</w:t>
      </w:r>
      <w:r w:rsidRPr="00642473">
        <w:t>зового топлива во впускной коллектор двигателя (карбюратор или инжектор).</w:t>
      </w:r>
    </w:p>
    <w:p w:rsidR="002C48D5" w:rsidRPr="00642473" w:rsidRDefault="002C48D5" w:rsidP="002C48D5">
      <w:pPr>
        <w:pStyle w:val="SingleTxtGR0"/>
        <w:tabs>
          <w:tab w:val="clear" w:pos="1701"/>
        </w:tabs>
        <w:ind w:left="2268" w:hanging="1134"/>
      </w:pPr>
      <w:r w:rsidRPr="00642473">
        <w:t>4.31</w:t>
      </w:r>
      <w:r w:rsidRPr="00642473">
        <w:tab/>
        <w:t>"</w:t>
      </w:r>
      <w:r w:rsidRPr="00642473">
        <w:rPr>
          <w:i/>
        </w:rPr>
        <w:t>Газовоздухосмеситель</w:t>
      </w:r>
      <w:r w:rsidRPr="00642473">
        <w:t>" означает устройство для смешивания газ</w:t>
      </w:r>
      <w:r w:rsidRPr="00642473">
        <w:t>о</w:t>
      </w:r>
      <w:r w:rsidRPr="00642473">
        <w:t>вого топлива с поступающим воздухом для двигателя.</w:t>
      </w:r>
    </w:p>
    <w:p w:rsidR="002C48D5" w:rsidRPr="00642473" w:rsidRDefault="002C48D5" w:rsidP="002C48D5">
      <w:pPr>
        <w:pStyle w:val="SingleTxtGR0"/>
        <w:tabs>
          <w:tab w:val="clear" w:pos="1701"/>
        </w:tabs>
        <w:ind w:left="2268" w:hanging="1134"/>
      </w:pPr>
      <w:r w:rsidRPr="00642473">
        <w:t>4.32</w:t>
      </w:r>
      <w:r w:rsidRPr="00642473">
        <w:tab/>
        <w:t>"</w:t>
      </w:r>
      <w:r w:rsidRPr="00642473">
        <w:rPr>
          <w:i/>
        </w:rPr>
        <w:t>Газовый инжектор</w:t>
      </w:r>
      <w:r w:rsidRPr="00642473">
        <w:t>" означает устройство для введения газового топлива в двигатель либо в связанную с ним впускную систему.</w:t>
      </w:r>
    </w:p>
    <w:p w:rsidR="002C48D5" w:rsidRPr="00642473" w:rsidRDefault="002C48D5" w:rsidP="002C48D5">
      <w:pPr>
        <w:pStyle w:val="SingleTxtGR0"/>
        <w:tabs>
          <w:tab w:val="clear" w:pos="1701"/>
        </w:tabs>
        <w:ind w:left="2268" w:hanging="1134"/>
      </w:pPr>
      <w:r w:rsidRPr="00642473">
        <w:t>4.33</w:t>
      </w:r>
      <w:r w:rsidRPr="00642473">
        <w:tab/>
        <w:t>"</w:t>
      </w:r>
      <w:r w:rsidRPr="00642473">
        <w:rPr>
          <w:i/>
        </w:rPr>
        <w:t>Регулятор подачи газа</w:t>
      </w:r>
      <w:r w:rsidRPr="00642473">
        <w:t>" означает устройство для ограничения п</w:t>
      </w:r>
      <w:r w:rsidRPr="00642473">
        <w:t>о</w:t>
      </w:r>
      <w:r w:rsidRPr="00642473">
        <w:t>тока газа, установленное на выходе из регулятора давления и рег</w:t>
      </w:r>
      <w:r w:rsidRPr="00642473">
        <w:t>у</w:t>
      </w:r>
      <w:r w:rsidRPr="00642473">
        <w:t>лирующее подачу газа в двигатель.</w:t>
      </w:r>
    </w:p>
    <w:p w:rsidR="002C48D5" w:rsidRPr="00642473" w:rsidRDefault="002C48D5" w:rsidP="002C48D5">
      <w:pPr>
        <w:pStyle w:val="SingleTxtGR0"/>
        <w:tabs>
          <w:tab w:val="clear" w:pos="1701"/>
        </w:tabs>
        <w:ind w:left="2268" w:hanging="1134"/>
      </w:pPr>
      <w:r w:rsidRPr="00642473">
        <w:t>4.34</w:t>
      </w:r>
      <w:r w:rsidRPr="00642473">
        <w:tab/>
        <w:t>"</w:t>
      </w:r>
      <w:r w:rsidRPr="00642473">
        <w:rPr>
          <w:i/>
        </w:rPr>
        <w:t>Регулятор давления</w:t>
      </w:r>
      <w:r w:rsidRPr="00642473">
        <w:t>" означает устройство, используемое для рег</w:t>
      </w:r>
      <w:r w:rsidRPr="00642473">
        <w:t>у</w:t>
      </w:r>
      <w:r w:rsidRPr="00642473">
        <w:t>лирования давления КПГ или СПГ.</w:t>
      </w:r>
    </w:p>
    <w:p w:rsidR="002C48D5" w:rsidRPr="00642473" w:rsidRDefault="002C48D5" w:rsidP="002C48D5">
      <w:pPr>
        <w:pStyle w:val="SingleTxtGR0"/>
        <w:tabs>
          <w:tab w:val="clear" w:pos="1701"/>
        </w:tabs>
        <w:ind w:left="2268" w:hanging="1134"/>
      </w:pPr>
      <w:r w:rsidRPr="00642473">
        <w:t>4.35</w:t>
      </w:r>
      <w:r w:rsidRPr="00642473">
        <w:tab/>
        <w:t>"</w:t>
      </w:r>
      <w:r w:rsidRPr="00642473">
        <w:rPr>
          <w:i/>
        </w:rPr>
        <w:t>Предохранительный ограничитель давления (ПОД) (срабатыв</w:t>
      </w:r>
      <w:r w:rsidRPr="00642473">
        <w:rPr>
          <w:i/>
        </w:rPr>
        <w:t>а</w:t>
      </w:r>
      <w:r w:rsidRPr="00642473">
        <w:rPr>
          <w:i/>
        </w:rPr>
        <w:t>ющий при определенной температуре)</w:t>
      </w:r>
      <w:r w:rsidRPr="00642473">
        <w:t>" означает устройство одн</w:t>
      </w:r>
      <w:r w:rsidRPr="00642473">
        <w:t>о</w:t>
      </w:r>
      <w:r w:rsidRPr="00642473">
        <w:t>разового использования, которое срабатывает при избыточной те</w:t>
      </w:r>
      <w:r w:rsidRPr="00642473">
        <w:t>м</w:t>
      </w:r>
      <w:r w:rsidRPr="00642473">
        <w:t>пературе и/или давлении и которое отводит газ для защиты резе</w:t>
      </w:r>
      <w:r w:rsidRPr="00642473">
        <w:t>р</w:t>
      </w:r>
      <w:r w:rsidRPr="00642473">
        <w:t>вуара от разрыва.</w:t>
      </w:r>
    </w:p>
    <w:p w:rsidR="002C48D5" w:rsidRPr="00642473" w:rsidRDefault="002C48D5" w:rsidP="002C48D5">
      <w:pPr>
        <w:pStyle w:val="SingleTxtGR0"/>
        <w:tabs>
          <w:tab w:val="clear" w:pos="1701"/>
        </w:tabs>
        <w:ind w:left="2268" w:hanging="1134"/>
      </w:pPr>
      <w:r w:rsidRPr="00642473">
        <w:t>4.36</w:t>
      </w:r>
      <w:r w:rsidRPr="00642473">
        <w:tab/>
        <w:t>"</w:t>
      </w:r>
      <w:r w:rsidRPr="00642473">
        <w:rPr>
          <w:i/>
        </w:rPr>
        <w:t>Предохранительный ограничитель давления (ПОД) (срабатыв</w:t>
      </w:r>
      <w:r w:rsidRPr="00642473">
        <w:rPr>
          <w:i/>
        </w:rPr>
        <w:t>а</w:t>
      </w:r>
      <w:r w:rsidRPr="00642473">
        <w:rPr>
          <w:i/>
        </w:rPr>
        <w:t>ющий при определенном давлении)</w:t>
      </w:r>
      <w:r w:rsidRPr="00642473">
        <w:t xml:space="preserve">" </w:t>
      </w:r>
      <w:r w:rsidRPr="00642473">
        <w:rPr>
          <w:bCs/>
        </w:rPr>
        <w:t>(это устройство иногда наз</w:t>
      </w:r>
      <w:r w:rsidRPr="00642473">
        <w:rPr>
          <w:bCs/>
        </w:rPr>
        <w:t>ы</w:t>
      </w:r>
      <w:r w:rsidRPr="00642473">
        <w:rPr>
          <w:bCs/>
        </w:rPr>
        <w:t>вают "разрывным диском"</w:t>
      </w:r>
      <w:r w:rsidRPr="00642473">
        <w:t>) означает устройство одноразового и</w:t>
      </w:r>
      <w:r w:rsidRPr="00642473">
        <w:t>с</w:t>
      </w:r>
      <w:r w:rsidRPr="00642473">
        <w:t>пользования, которое срабатывает при избыточном давлении и не допускает превышения заданного значения давления перед входом в систему.</w:t>
      </w:r>
    </w:p>
    <w:p w:rsidR="002C48D5" w:rsidRPr="00642473" w:rsidRDefault="002C48D5" w:rsidP="002C48D5">
      <w:pPr>
        <w:pStyle w:val="SingleTxtGR0"/>
        <w:tabs>
          <w:tab w:val="clear" w:pos="1701"/>
        </w:tabs>
        <w:ind w:left="2268" w:hanging="1134"/>
      </w:pPr>
      <w:r w:rsidRPr="00642473">
        <w:t>4.37</w:t>
      </w:r>
      <w:r w:rsidRPr="00642473">
        <w:tab/>
        <w:t>"</w:t>
      </w:r>
      <w:r w:rsidRPr="00642473">
        <w:rPr>
          <w:i/>
        </w:rPr>
        <w:t>Заправочный блок или узел</w:t>
      </w:r>
      <w:r w:rsidRPr="00642473">
        <w:t>" означает устройство, устанавливаемое на транспортном средстве и используемое для заполнения резерв</w:t>
      </w:r>
      <w:r w:rsidRPr="00642473">
        <w:t>у</w:t>
      </w:r>
      <w:r w:rsidRPr="00642473">
        <w:t>ара или бака на заправочной станции.</w:t>
      </w:r>
    </w:p>
    <w:p w:rsidR="002C48D5" w:rsidRPr="00642473" w:rsidRDefault="002C48D5" w:rsidP="002C48D5">
      <w:pPr>
        <w:pStyle w:val="SingleTxtGR0"/>
        <w:tabs>
          <w:tab w:val="clear" w:pos="1701"/>
        </w:tabs>
        <w:ind w:left="2268" w:hanging="1134"/>
      </w:pPr>
      <w:r w:rsidRPr="00642473">
        <w:t>4.38</w:t>
      </w:r>
      <w:r w:rsidRPr="00642473">
        <w:tab/>
        <w:t>"</w:t>
      </w:r>
      <w:r w:rsidRPr="00642473">
        <w:rPr>
          <w:i/>
        </w:rPr>
        <w:t>Электронный блок управления (системой КПГ/СПГ)</w:t>
      </w:r>
      <w:r w:rsidRPr="00642473">
        <w:t>" означает устройство, которое регулирует потребность двигателя в газе и другие параметры двигателя и автоматически запирает автоматич</w:t>
      </w:r>
      <w:r w:rsidRPr="00642473">
        <w:t>е</w:t>
      </w:r>
      <w:r w:rsidRPr="00642473">
        <w:t>ский клапан с учетом требований безопасности.</w:t>
      </w:r>
    </w:p>
    <w:p w:rsidR="002C48D5" w:rsidRPr="00642473" w:rsidRDefault="002C48D5" w:rsidP="002C48D5">
      <w:pPr>
        <w:pStyle w:val="SingleTxtGR0"/>
        <w:tabs>
          <w:tab w:val="clear" w:pos="1701"/>
        </w:tabs>
        <w:ind w:left="2268" w:hanging="1134"/>
      </w:pPr>
      <w:r w:rsidRPr="00642473">
        <w:t>4.39</w:t>
      </w:r>
      <w:r w:rsidRPr="00642473">
        <w:tab/>
        <w:t>"</w:t>
      </w:r>
      <w:r w:rsidRPr="00642473">
        <w:rPr>
          <w:i/>
        </w:rPr>
        <w:t>Тип элементов оборудования</w:t>
      </w:r>
      <w:r w:rsidRPr="00642473">
        <w:t>", упомянутых в пунктах 4.17−4.38 (выше), означает элементы оборудования, которые не имеют между собой различий в отношении таких существенных аспектов, как материалы, рабочее давление и рабочие температуры.</w:t>
      </w:r>
    </w:p>
    <w:p w:rsidR="002C48D5" w:rsidRPr="00642473" w:rsidRDefault="002C48D5" w:rsidP="002C48D5">
      <w:pPr>
        <w:pStyle w:val="SingleTxtGR0"/>
        <w:keepLines/>
        <w:tabs>
          <w:tab w:val="clear" w:pos="1701"/>
        </w:tabs>
        <w:ind w:left="2268" w:hanging="1134"/>
      </w:pPr>
      <w:r w:rsidRPr="00642473">
        <w:t>4.40</w:t>
      </w:r>
      <w:r w:rsidRPr="00642473">
        <w:tab/>
        <w:t>"</w:t>
      </w:r>
      <w:r w:rsidRPr="00642473">
        <w:rPr>
          <w:i/>
        </w:rPr>
        <w:t>Тип электронного блока управления</w:t>
      </w:r>
      <w:r w:rsidRPr="00642473">
        <w:t>", упомянутого в пункте 4.38, означает элементы оборудования, которые не имеют между собой различий в отношении таких существенных аспектов, как основные принципы работы на базе микросхем, кроме незначительных изм</w:t>
      </w:r>
      <w:r w:rsidRPr="00642473">
        <w:t>е</w:t>
      </w:r>
      <w:r w:rsidRPr="00642473">
        <w:t>нений.</w:t>
      </w:r>
    </w:p>
    <w:p w:rsidR="002C48D5" w:rsidRPr="00642473" w:rsidRDefault="002C48D5" w:rsidP="002C48D5">
      <w:pPr>
        <w:pStyle w:val="SingleTxtGR0"/>
        <w:tabs>
          <w:tab w:val="clear" w:pos="1701"/>
        </w:tabs>
        <w:ind w:left="2268" w:hanging="1134"/>
      </w:pPr>
      <w:r w:rsidRPr="00642473">
        <w:t>4.41</w:t>
      </w:r>
      <w:r w:rsidRPr="00642473">
        <w:tab/>
        <w:t>"</w:t>
      </w:r>
      <w:r w:rsidRPr="00642473">
        <w:rPr>
          <w:i/>
        </w:rPr>
        <w:t>Теплообменник/испаритель</w:t>
      </w:r>
      <w:r w:rsidRPr="00642473">
        <w:t>" означает устройство, служащее для преобразования СПГ в КПГ.</w:t>
      </w:r>
    </w:p>
    <w:p w:rsidR="002C48D5" w:rsidRPr="00642473" w:rsidRDefault="002C48D5" w:rsidP="002C48D5">
      <w:pPr>
        <w:pStyle w:val="SingleTxtGR0"/>
        <w:tabs>
          <w:tab w:val="clear" w:pos="1701"/>
        </w:tabs>
        <w:ind w:left="2268" w:hanging="1134"/>
      </w:pPr>
      <w:r w:rsidRPr="00642473">
        <w:t>4.42</w:t>
      </w:r>
      <w:r w:rsidRPr="00642473">
        <w:tab/>
        <w:t>"</w:t>
      </w:r>
      <w:r w:rsidRPr="00642473">
        <w:rPr>
          <w:i/>
        </w:rPr>
        <w:t>Сжиженный природный газ (СПГ)</w:t>
      </w:r>
      <w:r w:rsidRPr="00642473">
        <w:t>", именуемый также "</w:t>
      </w:r>
      <w:r w:rsidR="00CB05D4" w:rsidRPr="00642473">
        <w:t>ж</w:t>
      </w:r>
      <w:r w:rsidRPr="00642473">
        <w:t>идкий природный газ", означает криогенную жидкость, получаемую п</w:t>
      </w:r>
      <w:r w:rsidRPr="00642473">
        <w:t>у</w:t>
      </w:r>
      <w:r w:rsidRPr="00642473">
        <w:t>тем охлаждения природн</w:t>
      </w:r>
      <w:r w:rsidR="00A06B46">
        <w:t>ого газа до температуры поря</w:t>
      </w:r>
      <w:r w:rsidR="00A06B46">
        <w:t>д</w:t>
      </w:r>
      <w:r w:rsidR="00A06B46">
        <w:t>ка</w:t>
      </w:r>
      <w:r w:rsidR="00A06B46">
        <w:rPr>
          <w:lang w:val="en-US"/>
        </w:rPr>
        <w:t> </w:t>
      </w:r>
      <w:r w:rsidRPr="00642473">
        <w:t>−161,7 °C при атмосферном давлении и хранимую на борту транспортного средства для использования в качестве топлива.</w:t>
      </w:r>
    </w:p>
    <w:p w:rsidR="002C48D5" w:rsidRPr="00642473" w:rsidRDefault="002C48D5" w:rsidP="002C48D5">
      <w:pPr>
        <w:pStyle w:val="SingleTxtGR0"/>
        <w:tabs>
          <w:tab w:val="clear" w:pos="1701"/>
        </w:tabs>
        <w:ind w:left="2268" w:hanging="1134"/>
      </w:pPr>
      <w:r w:rsidRPr="00642473">
        <w:t>4.43</w:t>
      </w:r>
      <w:r w:rsidRPr="00642473">
        <w:tab/>
        <w:t>"</w:t>
      </w:r>
      <w:r w:rsidRPr="00642473">
        <w:rPr>
          <w:i/>
        </w:rPr>
        <w:t>Компримированный природный газ (КПГ)</w:t>
      </w:r>
      <w:r w:rsidRPr="00642473">
        <w:t>" означает сжатый пр</w:t>
      </w:r>
      <w:r w:rsidRPr="00642473">
        <w:t>и</w:t>
      </w:r>
      <w:r w:rsidRPr="00642473">
        <w:t>родный газ, хранимый на борту транспортного средства для и</w:t>
      </w:r>
      <w:r w:rsidRPr="00642473">
        <w:t>с</w:t>
      </w:r>
      <w:r w:rsidRPr="00642473">
        <w:t>пользования в качестве топлива.</w:t>
      </w:r>
    </w:p>
    <w:p w:rsidR="002C48D5" w:rsidRPr="00642473" w:rsidRDefault="002C48D5" w:rsidP="002C48D5">
      <w:pPr>
        <w:pStyle w:val="SingleTxtGR0"/>
        <w:tabs>
          <w:tab w:val="clear" w:pos="1701"/>
        </w:tabs>
        <w:ind w:left="2268" w:hanging="1134"/>
      </w:pPr>
      <w:r w:rsidRPr="00642473">
        <w:t>4.44</w:t>
      </w:r>
      <w:r w:rsidRPr="00642473">
        <w:tab/>
      </w:r>
      <w:r w:rsidR="00A06B46">
        <w:t>"</w:t>
      </w:r>
      <w:r w:rsidR="00A06B46">
        <w:rPr>
          <w:i/>
        </w:rPr>
        <w:t xml:space="preserve">Продукт </w:t>
      </w:r>
      <w:r w:rsidRPr="00642473">
        <w:rPr>
          <w:i/>
        </w:rPr>
        <w:t>газификации"</w:t>
      </w:r>
      <w:r w:rsidRPr="00642473">
        <w:t xml:space="preserve"> означает газ, получаемый при испарении СПГ вследствие повышения температуры окружающего воздуха.</w:t>
      </w:r>
    </w:p>
    <w:p w:rsidR="002C48D5" w:rsidRPr="00642473" w:rsidRDefault="002C48D5" w:rsidP="002C48D5">
      <w:pPr>
        <w:pStyle w:val="SingleTxtGR0"/>
        <w:tabs>
          <w:tab w:val="clear" w:pos="1701"/>
        </w:tabs>
        <w:ind w:left="2268" w:hanging="1134"/>
      </w:pPr>
      <w:r w:rsidRPr="00642473">
        <w:t>4.45</w:t>
      </w:r>
      <w:r w:rsidRPr="00642473">
        <w:tab/>
      </w:r>
      <w:r w:rsidR="00A06B46">
        <w:t>"</w:t>
      </w:r>
      <w:r w:rsidR="00A06B46">
        <w:rPr>
          <w:i/>
        </w:rPr>
        <w:t>Стравливание</w:t>
      </w:r>
      <w:r w:rsidR="00A06B46">
        <w:t xml:space="preserve">" </w:t>
      </w:r>
      <w:r w:rsidRPr="00642473">
        <w:t>означает отвод паров из резервуара для хран</w:t>
      </w:r>
      <w:r w:rsidRPr="00642473">
        <w:t>е</w:t>
      </w:r>
      <w:r w:rsidRPr="00642473">
        <w:t>ния/бака.</w:t>
      </w:r>
    </w:p>
    <w:p w:rsidR="002C48D5" w:rsidRPr="00642473" w:rsidRDefault="002C48D5" w:rsidP="002C48D5">
      <w:pPr>
        <w:pStyle w:val="SingleTxtGR0"/>
        <w:tabs>
          <w:tab w:val="clear" w:pos="1701"/>
        </w:tabs>
        <w:ind w:left="2268" w:hanging="1134"/>
      </w:pPr>
      <w:r w:rsidRPr="00642473">
        <w:t>4.46</w:t>
      </w:r>
      <w:r w:rsidRPr="00642473">
        <w:tab/>
      </w:r>
      <w:r w:rsidR="00A06B46">
        <w:t>"</w:t>
      </w:r>
      <w:r w:rsidR="00A06B46">
        <w:rPr>
          <w:i/>
        </w:rPr>
        <w:t xml:space="preserve">Система </w:t>
      </w:r>
      <w:r w:rsidRPr="00642473">
        <w:rPr>
          <w:i/>
        </w:rPr>
        <w:t>стравливания"</w:t>
      </w:r>
      <w:r w:rsidRPr="00642473">
        <w:t xml:space="preserve"> означает систему, обеспечивающую ко</w:t>
      </w:r>
      <w:r w:rsidRPr="00642473">
        <w:t>н</w:t>
      </w:r>
      <w:r w:rsidRPr="00642473">
        <w:t>тролируемый выпуск природного газа из системы хранения СПГ.</w:t>
      </w:r>
    </w:p>
    <w:p w:rsidR="002C48D5" w:rsidRPr="00642473" w:rsidRDefault="002C48D5" w:rsidP="002C48D5">
      <w:pPr>
        <w:pStyle w:val="SingleTxtGR0"/>
        <w:tabs>
          <w:tab w:val="clear" w:pos="1701"/>
        </w:tabs>
        <w:ind w:left="2268" w:hanging="1134"/>
      </w:pPr>
      <w:r w:rsidRPr="00642473">
        <w:t>4.47</w:t>
      </w:r>
      <w:r w:rsidRPr="00642473">
        <w:tab/>
        <w:t>"</w:t>
      </w:r>
      <w:r w:rsidRPr="00642473">
        <w:rPr>
          <w:i/>
        </w:rPr>
        <w:t>Нагартовка</w:t>
      </w:r>
      <w:r w:rsidRPr="00642473">
        <w:t>" означает метод упрочнения давлением, использу</w:t>
      </w:r>
      <w:r w:rsidRPr="00642473">
        <w:t>е</w:t>
      </w:r>
      <w:r w:rsidRPr="00642473">
        <w:t>мый при изготовлении баллонов из композиционных материалов с металлическим корпусом, в результате которого корпус подвергае</w:t>
      </w:r>
      <w:r w:rsidRPr="00642473">
        <w:t>т</w:t>
      </w:r>
      <w:r w:rsidRPr="00642473">
        <w:t>ся нагрузкам, превышающим его предел эластичности, достато</w:t>
      </w:r>
      <w:r w:rsidRPr="00642473">
        <w:t>ч</w:t>
      </w:r>
      <w:r w:rsidRPr="00642473">
        <w:t>ным для того, чтобы вызвать остаточную пластическую деформ</w:t>
      </w:r>
      <w:r w:rsidRPr="00642473">
        <w:t>а</w:t>
      </w:r>
      <w:r w:rsidRPr="00642473">
        <w:t>цию, обусловливающую сжимающие напряжения в корпусе и ра</w:t>
      </w:r>
      <w:r w:rsidRPr="00642473">
        <w:t>с</w:t>
      </w:r>
      <w:r w:rsidRPr="00642473">
        <w:t>тягивающие напряжения в волокнах при нулевом внутреннем да</w:t>
      </w:r>
      <w:r w:rsidRPr="00642473">
        <w:t>в</w:t>
      </w:r>
      <w:r w:rsidRPr="00642473">
        <w:t>лении.</w:t>
      </w:r>
    </w:p>
    <w:p w:rsidR="002C48D5" w:rsidRPr="00642473" w:rsidRDefault="002C48D5" w:rsidP="002C48D5">
      <w:pPr>
        <w:pStyle w:val="SingleTxtGR0"/>
        <w:tabs>
          <w:tab w:val="clear" w:pos="1701"/>
        </w:tabs>
        <w:ind w:left="2268" w:hanging="1134"/>
      </w:pPr>
      <w:r w:rsidRPr="00642473">
        <w:t>4.48</w:t>
      </w:r>
      <w:r w:rsidRPr="00642473">
        <w:tab/>
        <w:t>"</w:t>
      </w:r>
      <w:r w:rsidRPr="00642473">
        <w:rPr>
          <w:i/>
        </w:rPr>
        <w:t>Давление нагартовки</w:t>
      </w:r>
      <w:r w:rsidRPr="00642473">
        <w:t>" означает давление внутри баллона с вне</w:t>
      </w:r>
      <w:r w:rsidRPr="00642473">
        <w:t>ш</w:t>
      </w:r>
      <w:r w:rsidRPr="00642473">
        <w:t>ней намоткой, при котором устанавливается требуемое распредел</w:t>
      </w:r>
      <w:r w:rsidRPr="00642473">
        <w:t>е</w:t>
      </w:r>
      <w:r w:rsidRPr="00642473">
        <w:t>ние напряжения между корпусом баллона и внешней намоткой.</w:t>
      </w:r>
    </w:p>
    <w:p w:rsidR="002C48D5" w:rsidRPr="00642473" w:rsidRDefault="002C48D5" w:rsidP="002C48D5">
      <w:pPr>
        <w:pStyle w:val="SingleTxtGR0"/>
        <w:tabs>
          <w:tab w:val="clear" w:pos="1701"/>
        </w:tabs>
        <w:ind w:left="2268" w:hanging="1134"/>
      </w:pPr>
      <w:r w:rsidRPr="00642473">
        <w:t>4.49</w:t>
      </w:r>
      <w:r w:rsidRPr="00642473">
        <w:tab/>
        <w:t>"</w:t>
      </w:r>
      <w:r w:rsidRPr="00642473">
        <w:rPr>
          <w:i/>
        </w:rPr>
        <w:t>Партия − баллоны из композиционных материалов</w:t>
      </w:r>
      <w:r w:rsidRPr="00642473">
        <w:t>" означает "партию", представляющую собой группу последовательно изг</w:t>
      </w:r>
      <w:r w:rsidRPr="00642473">
        <w:t>о</w:t>
      </w:r>
      <w:r w:rsidRPr="00642473">
        <w:t>товленных баллонов из отвечающих предписанным требованиям корпусов, характеризующихся одинаковыми размерами, констру</w:t>
      </w:r>
      <w:r w:rsidRPr="00642473">
        <w:t>к</w:t>
      </w:r>
      <w:r w:rsidRPr="00642473">
        <w:t>цией, предписанными конструкционными материалами и проце</w:t>
      </w:r>
      <w:r w:rsidRPr="00642473">
        <w:t>с</w:t>
      </w:r>
      <w:r w:rsidRPr="00642473">
        <w:t>сом изготовления.</w:t>
      </w:r>
    </w:p>
    <w:p w:rsidR="002C48D5" w:rsidRPr="00642473" w:rsidRDefault="002C48D5" w:rsidP="002C48D5">
      <w:pPr>
        <w:pStyle w:val="SingleTxtGR0"/>
        <w:tabs>
          <w:tab w:val="clear" w:pos="1701"/>
        </w:tabs>
        <w:ind w:left="2268" w:hanging="1134"/>
      </w:pPr>
      <w:r w:rsidRPr="00642473">
        <w:t>4.50</w:t>
      </w:r>
      <w:r w:rsidRPr="00642473">
        <w:tab/>
        <w:t>"</w:t>
      </w:r>
      <w:r w:rsidRPr="00642473">
        <w:rPr>
          <w:i/>
        </w:rPr>
        <w:t>Партия − металлические баллоны и корпуса</w:t>
      </w:r>
      <w:r w:rsidRPr="00642473">
        <w:t>" означает "партию", представляющую собой группу последовательно изготовленных металлических баллонов или корпусов, характеризующихся одн</w:t>
      </w:r>
      <w:r w:rsidRPr="00642473">
        <w:t>и</w:t>
      </w:r>
      <w:r w:rsidRPr="00642473">
        <w:t>ми и теми же номинальным диаметром, толщиной стенок, ко</w:t>
      </w:r>
      <w:r w:rsidRPr="00642473">
        <w:t>н</w:t>
      </w:r>
      <w:r w:rsidRPr="00642473">
        <w:t>струкцией, предписанными конструкционными материалами, пр</w:t>
      </w:r>
      <w:r w:rsidRPr="00642473">
        <w:t>о</w:t>
      </w:r>
      <w:r w:rsidRPr="00642473">
        <w:t>цессом изготовления, оборудованием для изготовления и термич</w:t>
      </w:r>
      <w:r w:rsidRPr="00642473">
        <w:t>е</w:t>
      </w:r>
      <w:r w:rsidRPr="00642473">
        <w:t>ской обработки и продолжительностью времени, температурой и атмосферными условиями в процессе термической обработки.</w:t>
      </w:r>
    </w:p>
    <w:p w:rsidR="002C48D5" w:rsidRPr="00642473" w:rsidRDefault="002C48D5" w:rsidP="002C48D5">
      <w:pPr>
        <w:pStyle w:val="SingleTxtGR0"/>
        <w:keepLines/>
        <w:tabs>
          <w:tab w:val="clear" w:pos="1701"/>
        </w:tabs>
        <w:ind w:left="2268" w:hanging="1134"/>
      </w:pPr>
      <w:r w:rsidRPr="00642473">
        <w:t>4.51</w:t>
      </w:r>
      <w:r w:rsidRPr="00642473">
        <w:tab/>
        <w:t>"</w:t>
      </w:r>
      <w:r w:rsidRPr="00642473">
        <w:rPr>
          <w:i/>
        </w:rPr>
        <w:t>Партия − неметаллические корпуса</w:t>
      </w:r>
      <w:r w:rsidRPr="00642473">
        <w:t>" означает "партию", пре</w:t>
      </w:r>
      <w:r w:rsidRPr="00642473">
        <w:t>д</w:t>
      </w:r>
      <w:r w:rsidRPr="00642473">
        <w:t>ставляющую собой группу последовательно изготовленных нем</w:t>
      </w:r>
      <w:r w:rsidRPr="00642473">
        <w:t>е</w:t>
      </w:r>
      <w:r w:rsidRPr="00642473">
        <w:t>таллических корпусов баллонов, характеризующихся одними и т</w:t>
      </w:r>
      <w:r w:rsidRPr="00642473">
        <w:t>е</w:t>
      </w:r>
      <w:r w:rsidRPr="00642473">
        <w:t>ми же номинальным диаметром, толщиной стенок, конструкцией, предписанными конструкционными материалами и процессом и</w:t>
      </w:r>
      <w:r w:rsidRPr="00642473">
        <w:t>з</w:t>
      </w:r>
      <w:r w:rsidRPr="00642473">
        <w:t>готовления.</w:t>
      </w:r>
    </w:p>
    <w:p w:rsidR="002C48D5" w:rsidRPr="00642473" w:rsidRDefault="002C48D5" w:rsidP="002C48D5">
      <w:pPr>
        <w:pStyle w:val="SingleTxtGR0"/>
        <w:tabs>
          <w:tab w:val="clear" w:pos="1701"/>
        </w:tabs>
        <w:ind w:left="2268" w:hanging="1134"/>
      </w:pPr>
      <w:r w:rsidRPr="00642473">
        <w:t>4.52</w:t>
      </w:r>
      <w:r w:rsidRPr="00642473">
        <w:tab/>
        <w:t>"</w:t>
      </w:r>
      <w:r w:rsidRPr="00642473">
        <w:rPr>
          <w:i/>
        </w:rPr>
        <w:t>Размеры партии</w:t>
      </w:r>
      <w:r w:rsidRPr="00642473">
        <w:t>" означают, что размер "партии" ни в коем случае не должен превышать 200 изготовленных баллонов или корпусов (не считая баллонов или корпусов баллонов, используемых для и</w:t>
      </w:r>
      <w:r w:rsidRPr="00642473">
        <w:t>с</w:t>
      </w:r>
      <w:r w:rsidRPr="00642473">
        <w:t>пытаний с разрушением образца) или количество, изготовленное за одну смену последовательного производства, в зависимости от т</w:t>
      </w:r>
      <w:r w:rsidRPr="00642473">
        <w:t>о</w:t>
      </w:r>
      <w:r w:rsidRPr="00642473">
        <w:t>го, какое из этих чисел больше.</w:t>
      </w:r>
    </w:p>
    <w:p w:rsidR="002C48D5" w:rsidRPr="00642473" w:rsidRDefault="002C48D5" w:rsidP="002C48D5">
      <w:pPr>
        <w:pStyle w:val="SingleTxtGR0"/>
        <w:tabs>
          <w:tab w:val="clear" w:pos="1701"/>
        </w:tabs>
        <w:ind w:left="2268" w:hanging="1134"/>
      </w:pPr>
      <w:r w:rsidRPr="00642473">
        <w:t>4.53</w:t>
      </w:r>
      <w:r w:rsidRPr="00642473">
        <w:tab/>
        <w:t>"</w:t>
      </w:r>
      <w:r w:rsidRPr="00642473">
        <w:rPr>
          <w:i/>
        </w:rPr>
        <w:t>Составной баллон из композиционных материалов</w:t>
      </w:r>
      <w:r w:rsidRPr="00642473">
        <w:t>" означает ба</w:t>
      </w:r>
      <w:r w:rsidRPr="00642473">
        <w:t>л</w:t>
      </w:r>
      <w:r w:rsidRPr="00642473">
        <w:t>лон, изготовленный из просмоленной жгутовой нити, намотанной вокруг металлического или неметаллического корпуса баллона. Составные баллоны с неметаллическими корпусами рассматрив</w:t>
      </w:r>
      <w:r w:rsidRPr="00642473">
        <w:t>а</w:t>
      </w:r>
      <w:r w:rsidRPr="00642473">
        <w:t>ются как баллоны, изготовленные полностью из композиционных материалов.</w:t>
      </w:r>
    </w:p>
    <w:p w:rsidR="002C48D5" w:rsidRPr="00642473" w:rsidRDefault="002C48D5" w:rsidP="002C48D5">
      <w:pPr>
        <w:pStyle w:val="SingleTxtGR0"/>
        <w:tabs>
          <w:tab w:val="clear" w:pos="1701"/>
        </w:tabs>
        <w:ind w:left="2268" w:hanging="1134"/>
      </w:pPr>
      <w:r w:rsidRPr="00642473">
        <w:t>4.54</w:t>
      </w:r>
      <w:r w:rsidRPr="00642473">
        <w:tab/>
        <w:t>"</w:t>
      </w:r>
      <w:r w:rsidRPr="00642473">
        <w:rPr>
          <w:i/>
        </w:rPr>
        <w:t>Намотка с регулируемым натяжением</w:t>
      </w:r>
      <w:r w:rsidRPr="00642473">
        <w:t>" означает процесс изг</w:t>
      </w:r>
      <w:r w:rsidRPr="00642473">
        <w:t>о</w:t>
      </w:r>
      <w:r w:rsidRPr="00642473">
        <w:t>товления составных баллонов с металлическим корпусом и намо</w:t>
      </w:r>
      <w:r w:rsidRPr="00642473">
        <w:t>т</w:t>
      </w:r>
      <w:r w:rsidRPr="00642473">
        <w:t>кой в виде обручей, с помощью которого сжимающие напряжения в корпусе и растягивающие напряжения во внешней намотке при н</w:t>
      </w:r>
      <w:r w:rsidRPr="00642473">
        <w:t>у</w:t>
      </w:r>
      <w:r w:rsidRPr="00642473">
        <w:t>левом внутреннем давлении обеспечиваются посредством намат</w:t>
      </w:r>
      <w:r w:rsidRPr="00642473">
        <w:t>ы</w:t>
      </w:r>
      <w:r w:rsidRPr="00642473">
        <w:t>вания армирующих волокон с весьма значительным натяжением.</w:t>
      </w:r>
    </w:p>
    <w:p w:rsidR="002C48D5" w:rsidRPr="00642473" w:rsidRDefault="002C48D5" w:rsidP="002C48D5">
      <w:pPr>
        <w:pStyle w:val="SingleTxtGR0"/>
        <w:tabs>
          <w:tab w:val="clear" w:pos="1701"/>
        </w:tabs>
        <w:ind w:left="2268" w:hanging="1134"/>
      </w:pPr>
      <w:r w:rsidRPr="00642473">
        <w:t>4.55</w:t>
      </w:r>
      <w:r w:rsidRPr="00642473">
        <w:tab/>
        <w:t>"</w:t>
      </w:r>
      <w:r w:rsidRPr="00642473">
        <w:rPr>
          <w:i/>
        </w:rPr>
        <w:t>Давление наполнения</w:t>
      </w:r>
      <w:r w:rsidRPr="00642473">
        <w:t>" означает давление газа в баллоне сразу же после завершения процесса зарядки.</w:t>
      </w:r>
    </w:p>
    <w:p w:rsidR="002C48D5" w:rsidRPr="00642473" w:rsidRDefault="002C48D5" w:rsidP="002C48D5">
      <w:pPr>
        <w:pStyle w:val="SingleTxtGR0"/>
        <w:tabs>
          <w:tab w:val="clear" w:pos="1701"/>
        </w:tabs>
        <w:ind w:left="2268" w:hanging="1134"/>
      </w:pPr>
      <w:r w:rsidRPr="00642473">
        <w:t>4.56</w:t>
      </w:r>
      <w:r w:rsidRPr="00642473">
        <w:tab/>
        <w:t>"</w:t>
      </w:r>
      <w:r w:rsidRPr="00642473">
        <w:rPr>
          <w:i/>
        </w:rPr>
        <w:t>Готовые баллоны</w:t>
      </w:r>
      <w:r w:rsidRPr="00642473">
        <w:t>" означает полностью изготовленные баллоны, которые готовы для использования, типичные для нормального производства, с нанесенной на них отличительной маркировкой и внешним покрытием, включая встроенную изоляцию, указанную изготовителем, но без съемной изоляции или защиты.</w:t>
      </w:r>
    </w:p>
    <w:p w:rsidR="002C48D5" w:rsidRPr="00642473" w:rsidRDefault="002C48D5" w:rsidP="002C48D5">
      <w:pPr>
        <w:pStyle w:val="SingleTxtGR0"/>
        <w:tabs>
          <w:tab w:val="clear" w:pos="1701"/>
        </w:tabs>
        <w:ind w:left="2268" w:hanging="1134"/>
      </w:pPr>
      <w:r w:rsidRPr="00642473">
        <w:t>4.57</w:t>
      </w:r>
      <w:r w:rsidRPr="00642473">
        <w:tab/>
        <w:t>"</w:t>
      </w:r>
      <w:r w:rsidRPr="00642473">
        <w:rPr>
          <w:i/>
        </w:rPr>
        <w:t>Полная намотка</w:t>
      </w:r>
      <w:r w:rsidRPr="00642473">
        <w:t>" означает наружную намотку, выполненную с помощью армирующей нити, намотанной на баллон по окружности и в осевом направлении.</w:t>
      </w:r>
    </w:p>
    <w:p w:rsidR="002C48D5" w:rsidRPr="00642473" w:rsidRDefault="002C48D5" w:rsidP="002C48D5">
      <w:pPr>
        <w:pStyle w:val="SingleTxtGR0"/>
        <w:tabs>
          <w:tab w:val="clear" w:pos="1701"/>
        </w:tabs>
        <w:ind w:left="2268" w:hanging="1134"/>
      </w:pPr>
      <w:r w:rsidRPr="00642473">
        <w:t>4.58</w:t>
      </w:r>
      <w:r w:rsidRPr="00642473">
        <w:tab/>
        <w:t>"</w:t>
      </w:r>
      <w:r w:rsidRPr="00642473">
        <w:rPr>
          <w:i/>
        </w:rPr>
        <w:t>Температура газа</w:t>
      </w:r>
      <w:r w:rsidRPr="00642473">
        <w:t>" означает температуру газа в баллоне.</w:t>
      </w:r>
    </w:p>
    <w:p w:rsidR="002C48D5" w:rsidRPr="00642473" w:rsidRDefault="002C48D5" w:rsidP="002C48D5">
      <w:pPr>
        <w:pStyle w:val="SingleTxtGR0"/>
        <w:tabs>
          <w:tab w:val="clear" w:pos="1701"/>
        </w:tabs>
        <w:ind w:left="2268" w:hanging="1134"/>
      </w:pPr>
      <w:r w:rsidRPr="00642473">
        <w:t>4.59</w:t>
      </w:r>
      <w:r w:rsidRPr="00642473">
        <w:tab/>
        <w:t>"</w:t>
      </w:r>
      <w:r w:rsidRPr="00642473">
        <w:rPr>
          <w:i/>
        </w:rPr>
        <w:t>Намотка в виде обручей</w:t>
      </w:r>
      <w:r w:rsidRPr="00642473">
        <w:t>" означает внешнюю намотку, выполне</w:t>
      </w:r>
      <w:r w:rsidRPr="00642473">
        <w:t>н</w:t>
      </w:r>
      <w:r w:rsidRPr="00642473">
        <w:t>ную с использованием армирующей нити, намотанной в основном по окружности на цилиндрической части баллона, таким образом, что нить не подвергается значительной нагрузке в направлении, параллельном продольной оси баллона.</w:t>
      </w:r>
    </w:p>
    <w:p w:rsidR="002C48D5" w:rsidRPr="00642473" w:rsidRDefault="002C48D5" w:rsidP="002C48D5">
      <w:pPr>
        <w:pStyle w:val="SingleTxtGR0"/>
        <w:tabs>
          <w:tab w:val="clear" w:pos="1701"/>
        </w:tabs>
        <w:ind w:left="2268" w:hanging="1134"/>
      </w:pPr>
      <w:r w:rsidRPr="00642473">
        <w:t>4.60</w:t>
      </w:r>
      <w:r w:rsidRPr="00642473">
        <w:tab/>
        <w:t>"</w:t>
      </w:r>
      <w:r w:rsidRPr="00642473">
        <w:rPr>
          <w:i/>
        </w:rPr>
        <w:t>Корпус баллона</w:t>
      </w:r>
      <w:r w:rsidRPr="00642473">
        <w:t>" означает резервуар, выполненный в виде газон</w:t>
      </w:r>
      <w:r w:rsidRPr="00642473">
        <w:t>е</w:t>
      </w:r>
      <w:r w:rsidRPr="00642473">
        <w:t>проницаемой внутренней оболочки, на которую наматываются а</w:t>
      </w:r>
      <w:r w:rsidRPr="00642473">
        <w:t>р</w:t>
      </w:r>
      <w:r w:rsidRPr="00642473">
        <w:t>мирующие волокна в целях обеспечения необходимой прочности. В</w:t>
      </w:r>
      <w:r w:rsidRPr="00642473">
        <w:rPr>
          <w:lang w:val="en-US"/>
        </w:rPr>
        <w:t> </w:t>
      </w:r>
      <w:r w:rsidRPr="00642473">
        <w:t>настоящем стандарте содержится описание двух типов корпусов: металлические корпуса, которые должны выдерживать нагрузку вместе с армирующими элементами, и неметаллические корпуса, которые никакой нагрузке не подвергаются.</w:t>
      </w:r>
    </w:p>
    <w:p w:rsidR="002C48D5" w:rsidRPr="00642473" w:rsidRDefault="002C48D5" w:rsidP="002C48D5">
      <w:pPr>
        <w:pStyle w:val="SingleTxtGR0"/>
        <w:tabs>
          <w:tab w:val="clear" w:pos="1701"/>
        </w:tabs>
        <w:ind w:left="2268" w:hanging="1134"/>
      </w:pPr>
      <w:r w:rsidRPr="00642473">
        <w:t>4.61</w:t>
      </w:r>
      <w:r w:rsidRPr="00642473">
        <w:tab/>
        <w:t>"</w:t>
      </w:r>
      <w:r w:rsidRPr="00642473">
        <w:rPr>
          <w:i/>
        </w:rPr>
        <w:t>Изготовитель</w:t>
      </w:r>
      <w:r w:rsidRPr="00642473">
        <w:t>" означает лицо или организацию, которое/которая занимается проектированием, изготовлением и испытанием эл</w:t>
      </w:r>
      <w:r w:rsidRPr="00642473">
        <w:t>е</w:t>
      </w:r>
      <w:r w:rsidRPr="00642473">
        <w:t>ментов специального оборудования КПГ или СПГ.</w:t>
      </w:r>
    </w:p>
    <w:p w:rsidR="002C48D5" w:rsidRPr="00642473" w:rsidRDefault="002C48D5" w:rsidP="002C48D5">
      <w:pPr>
        <w:pStyle w:val="SingleTxtGR0"/>
        <w:tabs>
          <w:tab w:val="clear" w:pos="1701"/>
        </w:tabs>
        <w:ind w:left="2268" w:hanging="1134"/>
      </w:pPr>
      <w:r w:rsidRPr="00642473">
        <w:t>4.62</w:t>
      </w:r>
      <w:r w:rsidRPr="00642473">
        <w:tab/>
        <w:t>"</w:t>
      </w:r>
      <w:r w:rsidRPr="00642473">
        <w:rPr>
          <w:i/>
        </w:rPr>
        <w:t>Максимальное достигаемое давление</w:t>
      </w:r>
      <w:r w:rsidRPr="00642473">
        <w:t>" означает установившееся давление, достигаемое в том случае, когда температура газа в ба</w:t>
      </w:r>
      <w:r w:rsidRPr="00642473">
        <w:t>л</w:t>
      </w:r>
      <w:r w:rsidRPr="00642473">
        <w:t>лоне, заполненном под рабочим давлением, повышается до макс</w:t>
      </w:r>
      <w:r w:rsidRPr="00642473">
        <w:t>и</w:t>
      </w:r>
      <w:r w:rsidRPr="00642473">
        <w:t>мальной рабочей температуры.</w:t>
      </w:r>
    </w:p>
    <w:p w:rsidR="002C48D5" w:rsidRPr="00642473" w:rsidRDefault="002C48D5" w:rsidP="002C48D5">
      <w:pPr>
        <w:pStyle w:val="SingleTxtGR0"/>
        <w:tabs>
          <w:tab w:val="clear" w:pos="1701"/>
        </w:tabs>
        <w:ind w:left="2268" w:hanging="1134"/>
      </w:pPr>
      <w:r w:rsidRPr="00642473">
        <w:t>4.63</w:t>
      </w:r>
      <w:r w:rsidRPr="00642473">
        <w:tab/>
        <w:t>"</w:t>
      </w:r>
      <w:r w:rsidRPr="00642473">
        <w:rPr>
          <w:i/>
        </w:rPr>
        <w:t>Внешняя намотка</w:t>
      </w:r>
      <w:r w:rsidRPr="00642473">
        <w:t>" означает систему внешнего армирования ко</w:t>
      </w:r>
      <w:r w:rsidRPr="00642473">
        <w:t>р</w:t>
      </w:r>
      <w:r w:rsidRPr="00642473">
        <w:t>пуса с помощью волокон и смолы.</w:t>
      </w:r>
    </w:p>
    <w:p w:rsidR="002C48D5" w:rsidRPr="00642473" w:rsidRDefault="002C48D5" w:rsidP="002C48D5">
      <w:pPr>
        <w:pStyle w:val="SingleTxtGR0"/>
        <w:tabs>
          <w:tab w:val="clear" w:pos="1701"/>
        </w:tabs>
        <w:ind w:left="2268" w:hanging="1134"/>
      </w:pPr>
      <w:r w:rsidRPr="00642473">
        <w:t>4.64</w:t>
      </w:r>
      <w:r w:rsidRPr="00642473">
        <w:tab/>
        <w:t>"</w:t>
      </w:r>
      <w:r w:rsidRPr="00642473">
        <w:rPr>
          <w:i/>
        </w:rPr>
        <w:t>Предварительное напряжение</w:t>
      </w:r>
      <w:r w:rsidRPr="00642473">
        <w:t>" означает процесс нагартовки или регулируемой намотки с натяжением.</w:t>
      </w:r>
    </w:p>
    <w:p w:rsidR="002C48D5" w:rsidRPr="00642473" w:rsidRDefault="002C48D5" w:rsidP="002C48D5">
      <w:pPr>
        <w:pStyle w:val="SingleTxtGR0"/>
        <w:tabs>
          <w:tab w:val="clear" w:pos="1701"/>
        </w:tabs>
        <w:ind w:left="2268" w:hanging="1134"/>
      </w:pPr>
      <w:r w:rsidRPr="00642473">
        <w:t>4.65</w:t>
      </w:r>
      <w:r w:rsidRPr="00642473">
        <w:tab/>
        <w:t>"</w:t>
      </w:r>
      <w:r w:rsidRPr="00642473">
        <w:rPr>
          <w:i/>
        </w:rPr>
        <w:t>Срок службы</w:t>
      </w:r>
      <w:r w:rsidRPr="00642473">
        <w:t>" означает количество лет, в течение которых балл</w:t>
      </w:r>
      <w:r w:rsidRPr="00642473">
        <w:t>о</w:t>
      </w:r>
      <w:r w:rsidRPr="00642473">
        <w:t>ны могут безопасно использоваться в обычных условиях эксплу</w:t>
      </w:r>
      <w:r w:rsidRPr="00642473">
        <w:t>а</w:t>
      </w:r>
      <w:r w:rsidRPr="00642473">
        <w:t>тации.</w:t>
      </w:r>
    </w:p>
    <w:p w:rsidR="002C48D5" w:rsidRPr="00642473" w:rsidRDefault="002C48D5" w:rsidP="002C48D5">
      <w:pPr>
        <w:pStyle w:val="SingleTxtGR0"/>
        <w:tabs>
          <w:tab w:val="clear" w:pos="1701"/>
        </w:tabs>
        <w:ind w:left="2268" w:hanging="1134"/>
      </w:pPr>
      <w:r w:rsidRPr="00642473">
        <w:t>4.66</w:t>
      </w:r>
      <w:r w:rsidRPr="00642473">
        <w:tab/>
        <w:t>"</w:t>
      </w:r>
      <w:r w:rsidRPr="00642473">
        <w:rPr>
          <w:i/>
        </w:rPr>
        <w:t>Установившееся давление</w:t>
      </w:r>
      <w:r w:rsidRPr="00642473">
        <w:t>" означает давление газа, которое дост</w:t>
      </w:r>
      <w:r w:rsidRPr="00642473">
        <w:t>и</w:t>
      </w:r>
      <w:r w:rsidRPr="00642473">
        <w:t>гается при данной установившейся температуре.</w:t>
      </w:r>
    </w:p>
    <w:p w:rsidR="002C48D5" w:rsidRPr="00642473" w:rsidRDefault="002C48D5" w:rsidP="002C48D5">
      <w:pPr>
        <w:pStyle w:val="SingleTxtGR0"/>
        <w:tabs>
          <w:tab w:val="clear" w:pos="1701"/>
        </w:tabs>
        <w:ind w:left="2268" w:hanging="1134"/>
      </w:pPr>
      <w:r w:rsidRPr="00642473">
        <w:t>4.67</w:t>
      </w:r>
      <w:r w:rsidRPr="00642473">
        <w:tab/>
        <w:t>"</w:t>
      </w:r>
      <w:r w:rsidRPr="00642473">
        <w:rPr>
          <w:i/>
        </w:rPr>
        <w:t>Установившаяся температура</w:t>
      </w:r>
      <w:r w:rsidRPr="00642473">
        <w:t>" означает одинаковую температуру газа, которая устанавливается после устранения любого перепада в температуре, вызванного наполнением.</w:t>
      </w:r>
    </w:p>
    <w:p w:rsidR="002C48D5" w:rsidRPr="00642473" w:rsidRDefault="002C48D5" w:rsidP="002C48D5">
      <w:pPr>
        <w:pStyle w:val="SingleTxtGR0"/>
        <w:tabs>
          <w:tab w:val="clear" w:pos="1701"/>
        </w:tabs>
        <w:ind w:left="2268" w:hanging="1134"/>
      </w:pPr>
      <w:r w:rsidRPr="00642473">
        <w:t>4.68</w:t>
      </w:r>
      <w:r w:rsidRPr="00642473">
        <w:tab/>
      </w:r>
      <w:r w:rsidR="00A06B46">
        <w:t>"</w:t>
      </w:r>
      <w:r w:rsidR="00A06B46">
        <w:rPr>
          <w:i/>
        </w:rPr>
        <w:t>Запирание</w:t>
      </w:r>
      <w:r w:rsidRPr="00642473">
        <w:rPr>
          <w:i/>
        </w:rPr>
        <w:t>СПГ"</w:t>
      </w:r>
      <w:r w:rsidRPr="00642473">
        <w:t xml:space="preserve"> означает изолирование СПГ в замкнутом пр</w:t>
      </w:r>
      <w:r w:rsidRPr="00642473">
        <w:t>о</w:t>
      </w:r>
      <w:r w:rsidRPr="00642473">
        <w:t>странстве постоянного объема.</w:t>
      </w:r>
    </w:p>
    <w:p w:rsidR="002C48D5" w:rsidRPr="00642473" w:rsidRDefault="002C48D5" w:rsidP="002C48D5">
      <w:pPr>
        <w:pStyle w:val="SingleTxtGR0"/>
        <w:tabs>
          <w:tab w:val="clear" w:pos="1701"/>
        </w:tabs>
        <w:ind w:left="2268" w:hanging="1134"/>
      </w:pPr>
      <w:r w:rsidRPr="00642473">
        <w:t>4.69</w:t>
      </w:r>
      <w:r w:rsidRPr="00642473">
        <w:tab/>
      </w:r>
      <w:r w:rsidR="00A06B46">
        <w:t>"</w:t>
      </w:r>
      <w:r w:rsidR="00A06B46">
        <w:rPr>
          <w:i/>
        </w:rPr>
        <w:t xml:space="preserve">Криогенная </w:t>
      </w:r>
      <w:r w:rsidRPr="00642473">
        <w:rPr>
          <w:i/>
        </w:rPr>
        <w:t>температура"</w:t>
      </w:r>
      <w:r w:rsidRPr="00642473">
        <w:t xml:space="preserve"> означает для целей настоящих Правил температуры ниже −40 °C.</w:t>
      </w:r>
    </w:p>
    <w:p w:rsidR="002C48D5" w:rsidRPr="00642473" w:rsidRDefault="002C48D5" w:rsidP="002C48D5">
      <w:pPr>
        <w:pStyle w:val="SingleTxtGR0"/>
        <w:tabs>
          <w:tab w:val="clear" w:pos="1701"/>
        </w:tabs>
        <w:ind w:left="2268" w:hanging="1134"/>
      </w:pPr>
      <w:r w:rsidRPr="00642473">
        <w:t>4.70</w:t>
      </w:r>
      <w:r w:rsidRPr="00642473">
        <w:tab/>
      </w:r>
      <w:r w:rsidR="00EA4E52">
        <w:t>"</w:t>
      </w:r>
      <w:r w:rsidR="00EA4E52">
        <w:rPr>
          <w:i/>
        </w:rPr>
        <w:t xml:space="preserve">Внутренний корпус </w:t>
      </w:r>
      <w:r w:rsidRPr="00642473">
        <w:rPr>
          <w:i/>
        </w:rPr>
        <w:t>или внутренний кожух"</w:t>
      </w:r>
      <w:r w:rsidRPr="00642473">
        <w:t xml:space="preserve"> </w:t>
      </w:r>
      <w:r w:rsidR="00813B65" w:rsidRPr="00813B65">
        <w:t xml:space="preserve"> </w:t>
      </w:r>
      <w:r w:rsidRPr="00642473">
        <w:t>означает часть то</w:t>
      </w:r>
      <w:r w:rsidRPr="00642473">
        <w:t>п</w:t>
      </w:r>
      <w:r w:rsidRPr="00642473">
        <w:t>ливного бака, непосредственной в которой находится СПГ.</w:t>
      </w:r>
    </w:p>
    <w:p w:rsidR="002C48D5" w:rsidRPr="00642473" w:rsidRDefault="002C48D5" w:rsidP="002C48D5">
      <w:pPr>
        <w:pStyle w:val="SingleTxtGR0"/>
        <w:tabs>
          <w:tab w:val="clear" w:pos="1701"/>
        </w:tabs>
        <w:ind w:left="2268" w:hanging="1134"/>
      </w:pPr>
      <w:r w:rsidRPr="00642473">
        <w:t>4.71</w:t>
      </w:r>
      <w:r w:rsidRPr="00642473">
        <w:tab/>
      </w:r>
      <w:r w:rsidR="00EA4E52">
        <w:t>"</w:t>
      </w:r>
      <w:r w:rsidR="00EA4E52">
        <w:rPr>
          <w:i/>
        </w:rPr>
        <w:t xml:space="preserve">Наружный </w:t>
      </w:r>
      <w:r w:rsidRPr="00642473">
        <w:rPr>
          <w:i/>
        </w:rPr>
        <w:t>корпус или наружный кожух"</w:t>
      </w:r>
      <w:r w:rsidR="00F522F0" w:rsidRPr="00F522F0">
        <w:rPr>
          <w:i/>
        </w:rPr>
        <w:t xml:space="preserve">  </w:t>
      </w:r>
      <w:r w:rsidRPr="00642473">
        <w:t>означает часть топливн</w:t>
      </w:r>
      <w:r w:rsidRPr="00642473">
        <w:t>о</w:t>
      </w:r>
      <w:r w:rsidRPr="00642473">
        <w:t>го бака, в которой помещаются внутренний корпус или внутренний кожух и система его изоляции.</w:t>
      </w:r>
    </w:p>
    <w:p w:rsidR="002C48D5" w:rsidRPr="00642473" w:rsidRDefault="002C48D5" w:rsidP="002C48D5">
      <w:pPr>
        <w:pStyle w:val="SingleTxtGR0"/>
        <w:tabs>
          <w:tab w:val="clear" w:pos="1701"/>
        </w:tabs>
        <w:ind w:left="2268" w:hanging="1134"/>
      </w:pPr>
      <w:r w:rsidRPr="00642473">
        <w:t>4.72</w:t>
      </w:r>
      <w:r w:rsidRPr="00642473">
        <w:tab/>
        <w:t>"</w:t>
      </w:r>
      <w:r w:rsidRPr="00642473">
        <w:rPr>
          <w:i/>
        </w:rPr>
        <w:t>Топливная рампа</w:t>
      </w:r>
      <w:r w:rsidRPr="00642473">
        <w:t>" означает трубу или рукав, соединяющую(ий) устройства впрыска топлива.</w:t>
      </w:r>
    </w:p>
    <w:p w:rsidR="002C48D5" w:rsidRPr="00642473" w:rsidRDefault="002C48D5" w:rsidP="002C48D5">
      <w:pPr>
        <w:pStyle w:val="SingleTxtGR0"/>
        <w:tabs>
          <w:tab w:val="clear" w:pos="1701"/>
        </w:tabs>
        <w:ind w:left="2268" w:hanging="1134"/>
      </w:pPr>
      <w:r w:rsidRPr="00642473">
        <w:t>4.73</w:t>
      </w:r>
      <w:r w:rsidRPr="00642473">
        <w:tab/>
      </w:r>
      <w:r w:rsidR="00B92A3A">
        <w:t>"</w:t>
      </w:r>
      <w:r w:rsidR="00B92A3A">
        <w:rPr>
          <w:i/>
        </w:rPr>
        <w:t>Штуцер СПГ</w:t>
      </w:r>
      <w:r w:rsidR="00B92A3A">
        <w:t>"</w:t>
      </w:r>
      <w:r w:rsidR="00B92A3A">
        <w:rPr>
          <w:i/>
        </w:rPr>
        <w:t xml:space="preserve"> </w:t>
      </w:r>
      <w:r w:rsidRPr="00642473">
        <w:t>означает устройство, позволяющее быстро и бе</w:t>
      </w:r>
      <w:r w:rsidRPr="00642473">
        <w:t>з</w:t>
      </w:r>
      <w:r w:rsidRPr="00642473">
        <w:t>опасным образом осуществлять подсоединение топливного шланга к заправочному узлу СПГ и его отсоединение.</w:t>
      </w:r>
    </w:p>
    <w:p w:rsidR="002C48D5" w:rsidRPr="00642473" w:rsidRDefault="002C48D5" w:rsidP="002C48D5">
      <w:pPr>
        <w:pStyle w:val="SingleTxtGR0"/>
        <w:tabs>
          <w:tab w:val="clear" w:pos="1701"/>
        </w:tabs>
        <w:ind w:left="2268" w:hanging="1134"/>
      </w:pPr>
      <w:r w:rsidRPr="00642473">
        <w:t>4.74</w:t>
      </w:r>
      <w:r w:rsidRPr="00642473">
        <w:tab/>
        <w:t>"</w:t>
      </w:r>
      <w:r w:rsidRPr="00642473">
        <w:rPr>
          <w:i/>
        </w:rPr>
        <w:t>Заправочный узел СПГ</w:t>
      </w:r>
      <w:r w:rsidRPr="00642473">
        <w:t>" означает устройство, соединенное с транспортным средством или системой хранения, в которое вста</w:t>
      </w:r>
      <w:r w:rsidRPr="00642473">
        <w:t>в</w:t>
      </w:r>
      <w:r w:rsidRPr="00642473">
        <w:t>ляется заправочный штуцер СПГ и служащее для безопасной з</w:t>
      </w:r>
      <w:r w:rsidRPr="00642473">
        <w:t>а</w:t>
      </w:r>
      <w:r w:rsidRPr="00642473">
        <w:t>качки топлива. Заправочный узел состоит как минимум из корпуса и контрольного клапана, установленного внутри корпуса.</w:t>
      </w:r>
    </w:p>
    <w:p w:rsidR="003E0B45" w:rsidRPr="00642473" w:rsidRDefault="003E0B45" w:rsidP="003E0B45">
      <w:pPr>
        <w:pStyle w:val="HChGR"/>
      </w:pPr>
      <w:r w:rsidRPr="00642473">
        <w:tab/>
      </w:r>
      <w:r w:rsidRPr="00642473">
        <w:tab/>
        <w:t>Часть I</w:t>
      </w:r>
    </w:p>
    <w:p w:rsidR="00265B42" w:rsidRDefault="003E0B45" w:rsidP="00265B42">
      <w:pPr>
        <w:pStyle w:val="HChGR"/>
      </w:pPr>
      <w:r w:rsidRPr="00642473">
        <w:tab/>
      </w:r>
      <w:r w:rsidRPr="00642473">
        <w:tab/>
        <w:t>Официальное утверждение элементов специального оборудования механических транспортных средств, двигатели которых работают на компримированном природном газе (КПГ) и/или сжиженном природном газе (СПГ)</w:t>
      </w:r>
    </w:p>
    <w:p w:rsidR="003E0B45" w:rsidRPr="00642473" w:rsidRDefault="00265B42" w:rsidP="00265B42">
      <w:pPr>
        <w:pStyle w:val="HChGR"/>
        <w:tabs>
          <w:tab w:val="clear" w:pos="851"/>
        </w:tabs>
        <w:ind w:left="2268"/>
      </w:pPr>
      <w:r>
        <w:t>5.</w:t>
      </w:r>
      <w:r>
        <w:tab/>
      </w:r>
      <w:r w:rsidR="003E0B45" w:rsidRPr="00642473">
        <w:t>Заявка на официальное утверждение</w:t>
      </w:r>
    </w:p>
    <w:p w:rsidR="003E0B45" w:rsidRPr="00642473" w:rsidRDefault="00CB05D4" w:rsidP="00CB05D4">
      <w:pPr>
        <w:pStyle w:val="SingleTxtGR0"/>
        <w:tabs>
          <w:tab w:val="clear" w:pos="1701"/>
        </w:tabs>
        <w:ind w:left="2268" w:hanging="1134"/>
      </w:pPr>
      <w:r>
        <w:t>5.1</w:t>
      </w:r>
      <w:r>
        <w:tab/>
        <w:t>Заявку</w:t>
      </w:r>
      <w:r w:rsidR="003E0B45" w:rsidRPr="00642473">
        <w:t xml:space="preserve"> на официальное утверждение элемента специального об</w:t>
      </w:r>
      <w:r w:rsidR="003E0B45" w:rsidRPr="00642473">
        <w:t>о</w:t>
      </w:r>
      <w:r w:rsidR="003E0B45" w:rsidRPr="00642473">
        <w:t>рудования или многофункционального элемента оборудования п</w:t>
      </w:r>
      <w:r w:rsidR="003E0B45" w:rsidRPr="00642473">
        <w:t>о</w:t>
      </w:r>
      <w:r w:rsidR="003E0B45" w:rsidRPr="00642473">
        <w:t>да</w:t>
      </w:r>
      <w:r>
        <w:t>ет</w:t>
      </w:r>
      <w:r w:rsidR="003E0B45" w:rsidRPr="00642473">
        <w:t xml:space="preserve"> владел</w:t>
      </w:r>
      <w:r>
        <w:t>ец торгового наименования или товарного знака</w:t>
      </w:r>
      <w:r w:rsidR="003E0B45" w:rsidRPr="00642473">
        <w:t xml:space="preserve"> либо его надлежащим образом уполномоченным представителем.</w:t>
      </w:r>
    </w:p>
    <w:p w:rsidR="003E0B45" w:rsidRPr="00642473" w:rsidRDefault="003E0B45" w:rsidP="003E0B45">
      <w:pPr>
        <w:pStyle w:val="SingleTxtGR0"/>
        <w:tabs>
          <w:tab w:val="clear" w:pos="1701"/>
        </w:tabs>
        <w:ind w:left="2268" w:hanging="1134"/>
      </w:pPr>
      <w:r w:rsidRPr="00642473">
        <w:t>5.2</w:t>
      </w:r>
      <w:r w:rsidRPr="00642473">
        <w:tab/>
        <w:t>К заявке прилагают перечисленные ниже документы в трех экзе</w:t>
      </w:r>
      <w:r w:rsidRPr="00642473">
        <w:t>м</w:t>
      </w:r>
      <w:r w:rsidRPr="00642473">
        <w:t>плярах и следующие данные:</w:t>
      </w:r>
    </w:p>
    <w:p w:rsidR="003E0B45" w:rsidRPr="00642473" w:rsidRDefault="003E0B45" w:rsidP="003E0B45">
      <w:pPr>
        <w:pStyle w:val="SingleTxtGR0"/>
        <w:tabs>
          <w:tab w:val="clear" w:pos="1701"/>
        </w:tabs>
        <w:ind w:left="2268" w:hanging="1134"/>
      </w:pPr>
      <w:r w:rsidRPr="00642473">
        <w:t>5.2.1</w:t>
      </w:r>
      <w:r w:rsidRPr="00642473">
        <w:tab/>
        <w:t>описание транспортного средства, включая все соответствующие данные, упомянутые в приложении 1A к настоящим Правилам;</w:t>
      </w:r>
    </w:p>
    <w:p w:rsidR="003E0B45" w:rsidRPr="00642473" w:rsidRDefault="003E0B45" w:rsidP="003E0B45">
      <w:pPr>
        <w:pStyle w:val="SingleTxtGR0"/>
        <w:tabs>
          <w:tab w:val="clear" w:pos="1701"/>
        </w:tabs>
        <w:ind w:left="2268" w:hanging="1134"/>
      </w:pPr>
      <w:r w:rsidRPr="00642473">
        <w:t>5.2.2</w:t>
      </w:r>
      <w:r w:rsidRPr="00642473">
        <w:tab/>
        <w:t>подробное описание типа элемента специального оборудования или многофункциональных элементов оборудования;</w:t>
      </w:r>
    </w:p>
    <w:p w:rsidR="003E0B45" w:rsidRPr="00642473" w:rsidRDefault="003E0B45" w:rsidP="003E0B45">
      <w:pPr>
        <w:pStyle w:val="SingleTxtGR0"/>
        <w:tabs>
          <w:tab w:val="clear" w:pos="1701"/>
        </w:tabs>
        <w:ind w:left="2268" w:hanging="1134"/>
      </w:pPr>
      <w:r w:rsidRPr="00642473">
        <w:t>5.2.3</w:t>
      </w:r>
      <w:r w:rsidRPr="00642473">
        <w:tab/>
        <w:t>достаточно подробный чертеж элемента специального оборудов</w:t>
      </w:r>
      <w:r w:rsidRPr="00642473">
        <w:t>а</w:t>
      </w:r>
      <w:r w:rsidRPr="00642473">
        <w:t>ния или многофункциональных элементов оборудования, выпо</w:t>
      </w:r>
      <w:r w:rsidRPr="00642473">
        <w:t>л</w:t>
      </w:r>
      <w:r w:rsidRPr="00642473">
        <w:t>ненный в соответствующем масштабе;</w:t>
      </w:r>
    </w:p>
    <w:p w:rsidR="003E0B45" w:rsidRPr="00642473" w:rsidRDefault="003E0B45" w:rsidP="003E0B45">
      <w:pPr>
        <w:pStyle w:val="SingleTxtGR0"/>
        <w:tabs>
          <w:tab w:val="clear" w:pos="1701"/>
        </w:tabs>
        <w:ind w:left="2268" w:hanging="1134"/>
      </w:pPr>
      <w:r w:rsidRPr="00642473">
        <w:t>5.2.4</w:t>
      </w:r>
      <w:r w:rsidRPr="00642473">
        <w:tab/>
        <w:t>данные о проверке соответствия техническим требованиям, пре</w:t>
      </w:r>
      <w:r w:rsidRPr="00642473">
        <w:t>д</w:t>
      </w:r>
      <w:r w:rsidRPr="00642473">
        <w:t>писанным в пункте 8 настоящих Правил.</w:t>
      </w:r>
    </w:p>
    <w:p w:rsidR="003E0B45" w:rsidRPr="00642473" w:rsidRDefault="003E0B45" w:rsidP="003E0B45">
      <w:pPr>
        <w:pStyle w:val="SingleTxtGR0"/>
        <w:tabs>
          <w:tab w:val="clear" w:pos="1701"/>
        </w:tabs>
        <w:ind w:left="2268" w:hanging="1134"/>
      </w:pPr>
      <w:r w:rsidRPr="00642473">
        <w:t>5.3</w:t>
      </w:r>
      <w:r w:rsidRPr="00642473">
        <w:tab/>
        <w:t>По просьбе технической службы, уполномоченной проводить и</w:t>
      </w:r>
      <w:r w:rsidRPr="00642473">
        <w:t>с</w:t>
      </w:r>
      <w:r w:rsidRPr="00642473">
        <w:t>пытания для официального утверждения, представляют образцы элементов специального оборудования или многофункциональных элементов оборудования. Дополнительные образцы предоставляют по требованию (максимум 3).</w:t>
      </w:r>
    </w:p>
    <w:p w:rsidR="003E0B45" w:rsidRPr="00642473" w:rsidRDefault="003E0B45" w:rsidP="003E0B45">
      <w:pPr>
        <w:pStyle w:val="SingleTxtGR0"/>
        <w:tabs>
          <w:tab w:val="clear" w:pos="1701"/>
        </w:tabs>
        <w:ind w:left="2268" w:hanging="1134"/>
      </w:pPr>
      <w:r w:rsidRPr="00642473">
        <w:t>5.3.1</w:t>
      </w:r>
      <w:r w:rsidRPr="00642473">
        <w:tab/>
        <w:t>На этапе подготовки производства резервуаров [n]</w:t>
      </w:r>
      <w:r w:rsidR="00265B42">
        <w:rPr>
          <w:rStyle w:val="FootnoteReference"/>
        </w:rPr>
        <w:footnoteReference w:id="11"/>
      </w:r>
      <w:r w:rsidRPr="00642473">
        <w:t xml:space="preserve"> из каждых 50 резервуаров (квалификационная партия) подвергают неразр</w:t>
      </w:r>
      <w:r w:rsidRPr="00642473">
        <w:t>у</w:t>
      </w:r>
      <w:r w:rsidRPr="00642473">
        <w:t>шающим испытаниям, предусмотренным в приложении 3А. Пр</w:t>
      </w:r>
      <w:r w:rsidRPr="00642473">
        <w:t>и</w:t>
      </w:r>
      <w:r w:rsidRPr="00642473">
        <w:t>менительно к бакам СПГ см. приложение 3В.</w:t>
      </w:r>
    </w:p>
    <w:p w:rsidR="003E0B45" w:rsidRPr="00642473" w:rsidRDefault="00265B42" w:rsidP="00265B42">
      <w:pPr>
        <w:pStyle w:val="HChGR"/>
        <w:tabs>
          <w:tab w:val="clear" w:pos="851"/>
        </w:tabs>
        <w:ind w:left="2268"/>
      </w:pPr>
      <w:r>
        <w:t>6.</w:t>
      </w:r>
      <w:r w:rsidR="003E0B45" w:rsidRPr="00642473">
        <w:tab/>
        <w:t>Маркировка</w:t>
      </w:r>
    </w:p>
    <w:p w:rsidR="003E0B45" w:rsidRPr="00642473" w:rsidRDefault="003E0B45" w:rsidP="001C5020">
      <w:pPr>
        <w:pStyle w:val="SingleTxtGR0"/>
        <w:tabs>
          <w:tab w:val="clear" w:pos="1701"/>
        </w:tabs>
        <w:ind w:left="2268" w:hanging="1134"/>
      </w:pPr>
      <w:r w:rsidRPr="00642473">
        <w:t>6.1</w:t>
      </w:r>
      <w:r w:rsidRPr="00642473">
        <w:tab/>
        <w:t>На образце элемента специального оборудования или многофун</w:t>
      </w:r>
      <w:r w:rsidRPr="00642473">
        <w:t>к</w:t>
      </w:r>
      <w:r w:rsidRPr="00642473">
        <w:t>циональных элементов оборудования, представленном для офиц</w:t>
      </w:r>
      <w:r w:rsidRPr="00642473">
        <w:t>и</w:t>
      </w:r>
      <w:r w:rsidRPr="00642473">
        <w:t xml:space="preserve">ального утверждения, должны быть нанесены </w:t>
      </w:r>
      <w:r w:rsidR="001C5020">
        <w:t>торговое наименов</w:t>
      </w:r>
      <w:r w:rsidR="001C5020">
        <w:t>а</w:t>
      </w:r>
      <w:r w:rsidR="001C5020">
        <w:t>ние или товарный знак</w:t>
      </w:r>
      <w:r w:rsidRPr="00642473">
        <w:t xml:space="preserve"> изготовителя и обозначение типа оборуд</w:t>
      </w:r>
      <w:r w:rsidRPr="00642473">
        <w:t>о</w:t>
      </w:r>
      <w:r w:rsidRPr="00642473">
        <w:t>вания, включая обозначение рабочих температур ("М" или "С" для умеренных (moderate) или низких (cold) температур, а "</w:t>
      </w:r>
      <w:r w:rsidRPr="00642473">
        <w:rPr>
          <w:lang w:val="en-US"/>
        </w:rPr>
        <w:t>L</w:t>
      </w:r>
      <w:r w:rsidRPr="00642473">
        <w:t>" – для СПГ, соответственно); на гибких шлангах также проставляют м</w:t>
      </w:r>
      <w:r w:rsidRPr="00642473">
        <w:t>е</w:t>
      </w:r>
      <w:r w:rsidRPr="00642473">
        <w:t>сяц и год их изготовления; эта маркировка должна быть четкой и нестираемой.</w:t>
      </w:r>
    </w:p>
    <w:p w:rsidR="003E0B45" w:rsidRPr="00642473" w:rsidRDefault="003E0B45" w:rsidP="001C5020">
      <w:pPr>
        <w:pStyle w:val="SingleTxtGR0"/>
        <w:tabs>
          <w:tab w:val="clear" w:pos="1701"/>
        </w:tabs>
        <w:ind w:left="2268" w:hanging="1134"/>
      </w:pPr>
      <w:r w:rsidRPr="00642473">
        <w:t>6.2</w:t>
      </w:r>
      <w:r w:rsidRPr="00642473">
        <w:tab/>
        <w:t>На всех элементах оборудования должно быть предусмотрено д</w:t>
      </w:r>
      <w:r w:rsidRPr="00642473">
        <w:t>о</w:t>
      </w:r>
      <w:r w:rsidRPr="00642473">
        <w:t>статочное место для нанесения знака официального утверждения; это место указывают на чертежах, упоминаемых в пункте 5.2.3 в</w:t>
      </w:r>
      <w:r w:rsidRPr="00642473">
        <w:t>ы</w:t>
      </w:r>
      <w:r w:rsidR="001C5020">
        <w:t>ше</w:t>
      </w:r>
      <w:r w:rsidRPr="00642473">
        <w:t>.</w:t>
      </w:r>
    </w:p>
    <w:p w:rsidR="003E0B45" w:rsidRPr="00642473" w:rsidRDefault="003E0B45" w:rsidP="003E0B45">
      <w:pPr>
        <w:pStyle w:val="SingleTxtGR0"/>
        <w:tabs>
          <w:tab w:val="clear" w:pos="1701"/>
        </w:tabs>
        <w:ind w:left="2268" w:hanging="1134"/>
      </w:pPr>
      <w:r w:rsidRPr="00642473">
        <w:t>6.3</w:t>
      </w:r>
      <w:r w:rsidRPr="00642473">
        <w:tab/>
        <w:t>На каждом резервуаре также должна быть закреплена табличка маркировки, на которую наносят четкую и нестираемую маркиро</w:t>
      </w:r>
      <w:r w:rsidRPr="00642473">
        <w:t>в</w:t>
      </w:r>
      <w:r w:rsidRPr="00642473">
        <w:t>ку со следующими данными:</w:t>
      </w:r>
    </w:p>
    <w:p w:rsidR="003E0B45" w:rsidRPr="00642473" w:rsidRDefault="003E0B45" w:rsidP="00265B42">
      <w:pPr>
        <w:pStyle w:val="SingleTxtGR0"/>
        <w:tabs>
          <w:tab w:val="clear" w:pos="1701"/>
          <w:tab w:val="clear" w:pos="2268"/>
        </w:tabs>
        <w:ind w:left="2835" w:hanging="567"/>
      </w:pPr>
      <w:r w:rsidRPr="00642473">
        <w:t>a)</w:t>
      </w:r>
      <w:r w:rsidRPr="00642473">
        <w:tab/>
        <w:t>серийный номер;</w:t>
      </w:r>
    </w:p>
    <w:p w:rsidR="003E0B45" w:rsidRPr="00642473" w:rsidRDefault="003E0B45" w:rsidP="00265B42">
      <w:pPr>
        <w:pStyle w:val="SingleTxtGR0"/>
        <w:tabs>
          <w:tab w:val="clear" w:pos="1701"/>
          <w:tab w:val="clear" w:pos="2268"/>
        </w:tabs>
        <w:ind w:left="2835" w:hanging="567"/>
      </w:pPr>
      <w:r w:rsidRPr="00642473">
        <w:t>b)</w:t>
      </w:r>
      <w:r w:rsidRPr="00642473">
        <w:tab/>
        <w:t>емкость в литрах;</w:t>
      </w:r>
    </w:p>
    <w:p w:rsidR="003E0B45" w:rsidRPr="00642473" w:rsidRDefault="003E0B45" w:rsidP="00265B42">
      <w:pPr>
        <w:pStyle w:val="SingleTxtGR0"/>
        <w:tabs>
          <w:tab w:val="clear" w:pos="1701"/>
          <w:tab w:val="clear" w:pos="2268"/>
        </w:tabs>
        <w:ind w:left="2835" w:hanging="567"/>
      </w:pPr>
      <w:r w:rsidRPr="00642473">
        <w:t>c)</w:t>
      </w:r>
      <w:r w:rsidRPr="00642473">
        <w:tab/>
        <w:t>обозначение "КПГ";</w:t>
      </w:r>
    </w:p>
    <w:p w:rsidR="003E0B45" w:rsidRPr="00642473" w:rsidRDefault="003E0B45" w:rsidP="00265B42">
      <w:pPr>
        <w:pStyle w:val="SingleTxtGR0"/>
        <w:tabs>
          <w:tab w:val="clear" w:pos="1701"/>
          <w:tab w:val="clear" w:pos="2268"/>
        </w:tabs>
        <w:ind w:left="2835" w:hanging="567"/>
      </w:pPr>
      <w:r w:rsidRPr="00642473">
        <w:t>d)</w:t>
      </w:r>
      <w:r w:rsidRPr="00642473">
        <w:tab/>
        <w:t>рабочее давление/испытательное давление [МПа];</w:t>
      </w:r>
    </w:p>
    <w:p w:rsidR="003E0B45" w:rsidRPr="00642473" w:rsidRDefault="003E0B45" w:rsidP="00265B42">
      <w:pPr>
        <w:pStyle w:val="SingleTxtGR0"/>
        <w:tabs>
          <w:tab w:val="clear" w:pos="1701"/>
          <w:tab w:val="clear" w:pos="2268"/>
        </w:tabs>
        <w:ind w:left="2835" w:hanging="567"/>
      </w:pPr>
      <w:r w:rsidRPr="00642473">
        <w:t>e)</w:t>
      </w:r>
      <w:r w:rsidRPr="00642473">
        <w:tab/>
        <w:t>масса (кг);</w:t>
      </w:r>
    </w:p>
    <w:p w:rsidR="003E0B45" w:rsidRPr="00642473" w:rsidRDefault="003E0B45" w:rsidP="00265B42">
      <w:pPr>
        <w:pStyle w:val="SingleTxtGR0"/>
        <w:tabs>
          <w:tab w:val="clear" w:pos="1701"/>
          <w:tab w:val="clear" w:pos="2268"/>
        </w:tabs>
        <w:ind w:left="2835" w:hanging="567"/>
      </w:pPr>
      <w:r w:rsidRPr="00642473">
        <w:t>f)</w:t>
      </w:r>
      <w:r w:rsidRPr="00642473">
        <w:tab/>
        <w:t>год и месяц официального утверждения (например, 96/01);</w:t>
      </w:r>
    </w:p>
    <w:p w:rsidR="003E0B45" w:rsidRPr="00642473" w:rsidRDefault="003E0B45" w:rsidP="00265B42">
      <w:pPr>
        <w:pStyle w:val="SingleTxtGR0"/>
        <w:tabs>
          <w:tab w:val="clear" w:pos="1701"/>
          <w:tab w:val="clear" w:pos="2268"/>
        </w:tabs>
        <w:ind w:left="2835" w:hanging="567"/>
      </w:pPr>
      <w:r w:rsidRPr="00642473">
        <w:t>g)</w:t>
      </w:r>
      <w:r w:rsidRPr="00642473">
        <w:tab/>
        <w:t>знак официального утверждения, предусмотренный в пун</w:t>
      </w:r>
      <w:r w:rsidRPr="00642473">
        <w:t>к</w:t>
      </w:r>
      <w:r w:rsidRPr="00642473">
        <w:t>те 7.4</w:t>
      </w:r>
      <w:r w:rsidR="001C5020">
        <w:t xml:space="preserve"> ниже</w:t>
      </w:r>
      <w:r w:rsidRPr="00642473">
        <w:t>.</w:t>
      </w:r>
    </w:p>
    <w:p w:rsidR="003E0B45" w:rsidRPr="00642473" w:rsidRDefault="003E0B45" w:rsidP="003E0B45">
      <w:pPr>
        <w:pStyle w:val="SingleTxtGR0"/>
        <w:tabs>
          <w:tab w:val="clear" w:pos="1701"/>
        </w:tabs>
        <w:ind w:left="2268" w:hanging="1134"/>
      </w:pPr>
      <w:r w:rsidRPr="00642473">
        <w:t>6.4</w:t>
      </w:r>
      <w:r w:rsidRPr="00642473">
        <w:tab/>
        <w:t>На каждом баке также должна быть закреплена табличка маркиро</w:t>
      </w:r>
      <w:r w:rsidRPr="00642473">
        <w:t>в</w:t>
      </w:r>
      <w:r w:rsidRPr="00642473">
        <w:t>ки, на которую наносят четкую и нестираемую маркировку со сл</w:t>
      </w:r>
      <w:r w:rsidRPr="00642473">
        <w:t>е</w:t>
      </w:r>
      <w:r w:rsidRPr="00642473">
        <w:t>дующими данными:</w:t>
      </w:r>
    </w:p>
    <w:p w:rsidR="003E0B45" w:rsidRPr="00642473" w:rsidRDefault="003E0B45" w:rsidP="00265B42">
      <w:pPr>
        <w:pStyle w:val="SingleTxtGR0"/>
        <w:tabs>
          <w:tab w:val="clear" w:pos="1701"/>
          <w:tab w:val="clear" w:pos="2268"/>
        </w:tabs>
        <w:ind w:left="2835" w:hanging="567"/>
      </w:pPr>
      <w:r w:rsidRPr="00642473">
        <w:t>a)</w:t>
      </w:r>
      <w:r w:rsidRPr="00642473">
        <w:tab/>
        <w:t>серийный номер;</w:t>
      </w:r>
    </w:p>
    <w:p w:rsidR="003E0B45" w:rsidRPr="00642473" w:rsidRDefault="003E0B45" w:rsidP="00265B42">
      <w:pPr>
        <w:pStyle w:val="SingleTxtGR0"/>
        <w:tabs>
          <w:tab w:val="clear" w:pos="1701"/>
          <w:tab w:val="clear" w:pos="2268"/>
        </w:tabs>
        <w:ind w:left="2835" w:hanging="567"/>
      </w:pPr>
      <w:r w:rsidRPr="00642473">
        <w:t>b)</w:t>
      </w:r>
      <w:r w:rsidRPr="00642473">
        <w:tab/>
        <w:t>максимальная емкость в литрах;</w:t>
      </w:r>
    </w:p>
    <w:p w:rsidR="003E0B45" w:rsidRPr="00642473" w:rsidRDefault="003E0B45" w:rsidP="00265B42">
      <w:pPr>
        <w:pStyle w:val="SingleTxtGR0"/>
        <w:tabs>
          <w:tab w:val="clear" w:pos="1701"/>
          <w:tab w:val="clear" w:pos="2268"/>
        </w:tabs>
        <w:ind w:left="2835" w:hanging="567"/>
      </w:pPr>
      <w:r w:rsidRPr="00642473">
        <w:t>c)</w:t>
      </w:r>
      <w:r w:rsidRPr="00642473">
        <w:tab/>
        <w:t>обозначение "СПГ";</w:t>
      </w:r>
    </w:p>
    <w:p w:rsidR="003E0B45" w:rsidRPr="00642473" w:rsidRDefault="003E0B45" w:rsidP="00265B42">
      <w:pPr>
        <w:pStyle w:val="SingleTxtGR0"/>
        <w:tabs>
          <w:tab w:val="clear" w:pos="1701"/>
          <w:tab w:val="clear" w:pos="2268"/>
        </w:tabs>
        <w:ind w:left="2835" w:hanging="567"/>
      </w:pPr>
      <w:r w:rsidRPr="00642473">
        <w:t>d)</w:t>
      </w:r>
      <w:r w:rsidRPr="00642473">
        <w:tab/>
        <w:t>эксплуатационное</w:t>
      </w:r>
      <w:r w:rsidRPr="00265B42">
        <w:t xml:space="preserve"> </w:t>
      </w:r>
      <w:r w:rsidRPr="00642473">
        <w:t>давление/рабочее давление [МПа];</w:t>
      </w:r>
    </w:p>
    <w:p w:rsidR="003E0B45" w:rsidRPr="00642473" w:rsidRDefault="003E0B45" w:rsidP="00265B42">
      <w:pPr>
        <w:pStyle w:val="SingleTxtGR0"/>
        <w:tabs>
          <w:tab w:val="clear" w:pos="1701"/>
          <w:tab w:val="clear" w:pos="2268"/>
        </w:tabs>
        <w:ind w:left="2835" w:hanging="567"/>
      </w:pPr>
      <w:r w:rsidRPr="00642473">
        <w:t>e)</w:t>
      </w:r>
      <w:r w:rsidRPr="00642473">
        <w:tab/>
        <w:t>масса (кг);</w:t>
      </w:r>
    </w:p>
    <w:p w:rsidR="003E0B45" w:rsidRPr="00642473" w:rsidRDefault="003E0B45" w:rsidP="00265B42">
      <w:pPr>
        <w:pStyle w:val="SingleTxtGR0"/>
        <w:tabs>
          <w:tab w:val="clear" w:pos="1701"/>
          <w:tab w:val="clear" w:pos="2268"/>
        </w:tabs>
        <w:ind w:left="2835" w:hanging="567"/>
      </w:pPr>
      <w:r w:rsidRPr="00642473">
        <w:t>f)</w:t>
      </w:r>
      <w:r w:rsidRPr="00642473">
        <w:tab/>
        <w:t>изготовитель;</w:t>
      </w:r>
    </w:p>
    <w:p w:rsidR="003E0B45" w:rsidRPr="00642473" w:rsidRDefault="003E0B45" w:rsidP="00265B42">
      <w:pPr>
        <w:pStyle w:val="SingleTxtGR0"/>
        <w:tabs>
          <w:tab w:val="clear" w:pos="1701"/>
          <w:tab w:val="clear" w:pos="2268"/>
        </w:tabs>
        <w:ind w:left="2835" w:hanging="567"/>
      </w:pPr>
      <w:r w:rsidRPr="00265B42">
        <w:t>g</w:t>
      </w:r>
      <w:r w:rsidRPr="00642473">
        <w:t>)</w:t>
      </w:r>
      <w:r w:rsidRPr="00642473">
        <w:tab/>
        <w:t>год и месяц официального утверждения (например, 96/01);</w:t>
      </w:r>
    </w:p>
    <w:p w:rsidR="003E0B45" w:rsidRPr="00642473" w:rsidRDefault="003E0B45" w:rsidP="00265B42">
      <w:pPr>
        <w:pStyle w:val="SingleTxtGR0"/>
        <w:tabs>
          <w:tab w:val="clear" w:pos="1701"/>
          <w:tab w:val="clear" w:pos="2268"/>
        </w:tabs>
        <w:ind w:left="2835" w:hanging="567"/>
      </w:pPr>
      <w:r w:rsidRPr="00265B42">
        <w:t>h</w:t>
      </w:r>
      <w:r w:rsidRPr="00642473">
        <w:t>)</w:t>
      </w:r>
      <w:r w:rsidRPr="00642473">
        <w:tab/>
        <w:t>обозначение "НАСОС ВНУТРИ, давление подачи топлива составляет *** МПа", если топливный насос СПГ установлен на баке; где *** − это значение давления подачи топлива, на которое отрегулирован насос;</w:t>
      </w:r>
    </w:p>
    <w:p w:rsidR="003E0B45" w:rsidRPr="00642473" w:rsidRDefault="003E0B45" w:rsidP="00265B42">
      <w:pPr>
        <w:pStyle w:val="SingleTxtGR0"/>
        <w:tabs>
          <w:tab w:val="clear" w:pos="1701"/>
          <w:tab w:val="clear" w:pos="2268"/>
        </w:tabs>
        <w:ind w:left="2835" w:hanging="567"/>
      </w:pPr>
      <w:r w:rsidRPr="00265B42">
        <w:t>i</w:t>
      </w:r>
      <w:r w:rsidRPr="00642473">
        <w:t>)</w:t>
      </w:r>
      <w:r w:rsidRPr="00642473">
        <w:tab/>
        <w:t>знак официального утверждения, предусмотренный в пун</w:t>
      </w:r>
      <w:r w:rsidRPr="00642473">
        <w:t>к</w:t>
      </w:r>
      <w:r w:rsidRPr="00642473">
        <w:t>те 7.4</w:t>
      </w:r>
      <w:r w:rsidR="00E82D10">
        <w:t xml:space="preserve"> ниже</w:t>
      </w:r>
      <w:r w:rsidRPr="00642473">
        <w:t>.</w:t>
      </w:r>
    </w:p>
    <w:p w:rsidR="003E0B45" w:rsidRPr="00642473" w:rsidRDefault="00265B42" w:rsidP="00265B42">
      <w:pPr>
        <w:pStyle w:val="HChGR"/>
        <w:tabs>
          <w:tab w:val="clear" w:pos="851"/>
        </w:tabs>
        <w:ind w:left="2268"/>
      </w:pPr>
      <w:r>
        <w:t>7.</w:t>
      </w:r>
      <w:r>
        <w:tab/>
      </w:r>
      <w:r w:rsidR="003E0B45" w:rsidRPr="00642473">
        <w:t>Официальное утверждение</w:t>
      </w:r>
    </w:p>
    <w:p w:rsidR="003E0B45" w:rsidRPr="00642473" w:rsidRDefault="003E0B45" w:rsidP="003E0B45">
      <w:pPr>
        <w:pStyle w:val="SingleTxtGR0"/>
        <w:tabs>
          <w:tab w:val="clear" w:pos="1701"/>
        </w:tabs>
        <w:ind w:left="2268" w:hanging="1134"/>
      </w:pPr>
      <w:r w:rsidRPr="00642473">
        <w:t>7.1</w:t>
      </w:r>
      <w:r w:rsidRPr="00642473">
        <w:tab/>
        <w:t>Если образцы элемента оборудования КПГ, представленные для официального утверждения, отвечают предписаниям пунк</w:t>
      </w:r>
      <w:r w:rsidR="0015061D">
        <w:t>тов</w:t>
      </w:r>
      <w:r w:rsidR="0015061D" w:rsidRPr="0015061D">
        <w:t xml:space="preserve"> </w:t>
      </w:r>
      <w:r w:rsidRPr="00642473">
        <w:t>8.1−8.11 настоящих Правил, то на данный тип элемента оборудов</w:t>
      </w:r>
      <w:r w:rsidRPr="00642473">
        <w:t>а</w:t>
      </w:r>
      <w:r w:rsidRPr="00642473">
        <w:t>ния выдается официальное утверждение.</w:t>
      </w:r>
    </w:p>
    <w:p w:rsidR="003E0B45" w:rsidRPr="00642473" w:rsidRDefault="003E0B45" w:rsidP="00265B42">
      <w:pPr>
        <w:pStyle w:val="SingleTxtGR0"/>
        <w:keepLines/>
        <w:tabs>
          <w:tab w:val="clear" w:pos="1701"/>
          <w:tab w:val="clear" w:pos="2268"/>
        </w:tabs>
        <w:ind w:left="2268"/>
      </w:pPr>
      <w:r w:rsidRPr="00642473">
        <w:t>Если образцы элемента оборудования СПГ, представленные для официального утверждения, отвечают предписаниям пун</w:t>
      </w:r>
      <w:r w:rsidRPr="00642473">
        <w:t>к</w:t>
      </w:r>
      <w:r w:rsidRPr="00642473">
        <w:t>то</w:t>
      </w:r>
      <w:r w:rsidR="0015061D">
        <w:t>в</w:t>
      </w:r>
      <w:r w:rsidR="00265B42">
        <w:t> </w:t>
      </w:r>
      <w:r w:rsidRPr="00642473">
        <w:t>8.12−8.21 настоящих Правил, то на данный тип элемента об</w:t>
      </w:r>
      <w:r w:rsidRPr="00642473">
        <w:t>о</w:t>
      </w:r>
      <w:r w:rsidRPr="00642473">
        <w:t>рудования выдается официальное утверждение.</w:t>
      </w:r>
    </w:p>
    <w:p w:rsidR="003E0B45" w:rsidRPr="00642473" w:rsidRDefault="003E0B45" w:rsidP="003E0B45">
      <w:pPr>
        <w:pStyle w:val="SingleTxtGR0"/>
        <w:tabs>
          <w:tab w:val="clear" w:pos="1701"/>
        </w:tabs>
        <w:ind w:left="2268" w:hanging="1134"/>
      </w:pPr>
      <w:r w:rsidRPr="00642473">
        <w:t>7.2</w:t>
      </w:r>
      <w:r w:rsidRPr="00642473">
        <w:tab/>
        <w:t>Каждому официально утвержденному типу элемента или мн</w:t>
      </w:r>
      <w:r w:rsidRPr="00642473">
        <w:t>о</w:t>
      </w:r>
      <w:r w:rsidRPr="00642473">
        <w:t>гофункционального элемента оборудования присваивают номер официального утверждения, первые две цифры которого (в насто</w:t>
      </w:r>
      <w:r w:rsidRPr="00642473">
        <w:t>я</w:t>
      </w:r>
      <w:r w:rsidRPr="00642473">
        <w:t>щее время 01, что соответствует поправкам серии 01) указывают серию поправок, включающих последние важнейшие технические изменения, внесенные в Правила к моменту предоставления оф</w:t>
      </w:r>
      <w:r w:rsidRPr="00642473">
        <w:t>и</w:t>
      </w:r>
      <w:r w:rsidRPr="00642473">
        <w:t>циального утверждения. Одна и та же Договаривающаяся сторона не может присвоить один и тот же буквенно-цифровой код другому типу элемента оборудования.</w:t>
      </w:r>
    </w:p>
    <w:p w:rsidR="003E0B45" w:rsidRPr="00642473" w:rsidRDefault="003E0B45" w:rsidP="003E0B45">
      <w:pPr>
        <w:pStyle w:val="SingleTxtGR0"/>
        <w:tabs>
          <w:tab w:val="clear" w:pos="1701"/>
        </w:tabs>
        <w:ind w:left="2268" w:hanging="1134"/>
      </w:pPr>
      <w:r w:rsidRPr="00642473">
        <w:t>7.3</w:t>
      </w:r>
      <w:r w:rsidRPr="00642473">
        <w:tab/>
        <w:t>Стороны Соглашения, применяющие настоящие Правила, уведо</w:t>
      </w:r>
      <w:r w:rsidRPr="00642473">
        <w:t>м</w:t>
      </w:r>
      <w:r w:rsidRPr="00642473">
        <w:t>ляются об официальном утверждении, отказе в официальном утверждении или распространении официального утверждения т</w:t>
      </w:r>
      <w:r w:rsidRPr="00642473">
        <w:t>и</w:t>
      </w:r>
      <w:r w:rsidRPr="00642473">
        <w:t>па элемента оборудования КПГ или СПГ на основании настоящих Правил посредством карточки, соответствующей образцу, прив</w:t>
      </w:r>
      <w:r w:rsidRPr="00642473">
        <w:t>е</w:t>
      </w:r>
      <w:r w:rsidRPr="00642473">
        <w:t>денному в приложении 2B к настоящим Правилам.</w:t>
      </w:r>
    </w:p>
    <w:p w:rsidR="003E0B45" w:rsidRPr="00642473" w:rsidRDefault="003E0B45" w:rsidP="003E0B45">
      <w:pPr>
        <w:pStyle w:val="SingleTxtGR0"/>
        <w:tabs>
          <w:tab w:val="clear" w:pos="1701"/>
        </w:tabs>
        <w:ind w:left="2268" w:hanging="1134"/>
      </w:pPr>
      <w:r w:rsidRPr="00642473">
        <w:t>7.4</w:t>
      </w:r>
      <w:r w:rsidRPr="00642473">
        <w:tab/>
        <w:t>На всех элементах оборудования, соответствующих типу, офиц</w:t>
      </w:r>
      <w:r w:rsidRPr="00642473">
        <w:t>и</w:t>
      </w:r>
      <w:r w:rsidRPr="00642473">
        <w:t>ально утвержденному на основании настоящих Правил, на видном месте, указанном в пункте 6.2 выше, в дополнение к знаку, предп</w:t>
      </w:r>
      <w:r w:rsidRPr="00642473">
        <w:t>и</w:t>
      </w:r>
      <w:r w:rsidRPr="00642473">
        <w:t>сываемому в пунктах 6.1 и 6.3 (КПГ) и 6.4 (СПГ), проставляют международный знак официального утверждения, состоящий из:</w:t>
      </w:r>
    </w:p>
    <w:p w:rsidR="003E0B45" w:rsidRPr="00642473" w:rsidRDefault="003E0B45" w:rsidP="003E0B45">
      <w:pPr>
        <w:pStyle w:val="SingleTxtGR0"/>
        <w:tabs>
          <w:tab w:val="clear" w:pos="1701"/>
        </w:tabs>
        <w:ind w:left="2268" w:hanging="1134"/>
      </w:pPr>
      <w:r w:rsidRPr="00642473">
        <w:t>7.4.1</w:t>
      </w:r>
      <w:r w:rsidRPr="00642473">
        <w:tab/>
        <w:t>круга с проставленной в нем буквой "E", за которой следует отл</w:t>
      </w:r>
      <w:r w:rsidRPr="00642473">
        <w:t>и</w:t>
      </w:r>
      <w:r w:rsidRPr="00642473">
        <w:t>чительный номер страны, предоставившей официальное утвержд</w:t>
      </w:r>
      <w:r w:rsidRPr="00642473">
        <w:t>е</w:t>
      </w:r>
      <w:r w:rsidRPr="00642473">
        <w:t>ние</w:t>
      </w:r>
      <w:r w:rsidR="007E43F0">
        <w:rPr>
          <w:rStyle w:val="FootnoteReference"/>
        </w:rPr>
        <w:footnoteReference w:id="12"/>
      </w:r>
      <w:r w:rsidRPr="00642473">
        <w:t>;</w:t>
      </w:r>
    </w:p>
    <w:p w:rsidR="003E0B45" w:rsidRPr="00642473" w:rsidRDefault="003E0B45" w:rsidP="003E0B45">
      <w:pPr>
        <w:pStyle w:val="SingleTxtGR0"/>
        <w:tabs>
          <w:tab w:val="clear" w:pos="1701"/>
        </w:tabs>
        <w:ind w:left="2268" w:hanging="1134"/>
      </w:pPr>
      <w:r w:rsidRPr="00642473">
        <w:t>7.4.2</w:t>
      </w:r>
      <w:r w:rsidRPr="00642473">
        <w:tab/>
        <w:t>номера нас</w:t>
      </w:r>
      <w:r w:rsidR="001C5020">
        <w:t>тоящих Правил, за которым следую</w:t>
      </w:r>
      <w:r w:rsidRPr="00642473">
        <w:t>т буква "R", тире и номер официального утверждения, проставленные справа от круга, предписанного в пункте 7.4.1</w:t>
      </w:r>
      <w:r w:rsidR="00E82D10">
        <w:t xml:space="preserve"> выше</w:t>
      </w:r>
      <w:r w:rsidRPr="00642473">
        <w:t>. Этот номер официального утверждения состоит из номера официального утверждения типа элемента оборудования, который проставляется на карточке офиц</w:t>
      </w:r>
      <w:r w:rsidRPr="00642473">
        <w:t>и</w:t>
      </w:r>
      <w:r w:rsidRPr="00642473">
        <w:t>ального утверждения данного типа (см. пункт 7.2</w:t>
      </w:r>
      <w:r w:rsidR="00E82D10">
        <w:t xml:space="preserve"> выше</w:t>
      </w:r>
      <w:r w:rsidRPr="00642473">
        <w:t xml:space="preserve"> и прилож</w:t>
      </w:r>
      <w:r w:rsidRPr="00642473">
        <w:t>е</w:t>
      </w:r>
      <w:r w:rsidRPr="00642473">
        <w:t>ние 2B) и которому предшествуют две цифры, указывающие номер последней серии поправок, внесенных в настоящие Правила.</w:t>
      </w:r>
    </w:p>
    <w:p w:rsidR="003E0B45" w:rsidRPr="00642473" w:rsidRDefault="003E0B45" w:rsidP="003E0B45">
      <w:pPr>
        <w:pStyle w:val="SingleTxtGR0"/>
        <w:tabs>
          <w:tab w:val="clear" w:pos="1701"/>
        </w:tabs>
        <w:ind w:left="2268" w:hanging="1134"/>
      </w:pPr>
      <w:r w:rsidRPr="00642473">
        <w:t>7.5</w:t>
      </w:r>
      <w:r w:rsidRPr="00642473">
        <w:tab/>
        <w:t>Знак официального утверждения должен быть четким и нестира</w:t>
      </w:r>
      <w:r w:rsidRPr="00642473">
        <w:t>е</w:t>
      </w:r>
      <w:r w:rsidRPr="00642473">
        <w:t>мым.</w:t>
      </w:r>
    </w:p>
    <w:p w:rsidR="003E0B45" w:rsidRPr="00642473" w:rsidRDefault="003E0B45" w:rsidP="003E0B45">
      <w:pPr>
        <w:pStyle w:val="SingleTxtGR0"/>
        <w:tabs>
          <w:tab w:val="clear" w:pos="1701"/>
        </w:tabs>
        <w:ind w:left="2268" w:hanging="1134"/>
      </w:pPr>
      <w:r w:rsidRPr="00642473">
        <w:t>7.6</w:t>
      </w:r>
      <w:r w:rsidRPr="00642473">
        <w:tab/>
        <w:t>Схема вышеуказанного знака официального утверждения прив</w:t>
      </w:r>
      <w:r w:rsidRPr="00642473">
        <w:t>о</w:t>
      </w:r>
      <w:r w:rsidRPr="00642473">
        <w:t>дится в качестве примера в приложении 2A к настоящим Правилам.</w:t>
      </w:r>
    </w:p>
    <w:p w:rsidR="003E0B45" w:rsidRPr="00642473" w:rsidRDefault="007E43F0" w:rsidP="007E43F0">
      <w:pPr>
        <w:pStyle w:val="HChGR"/>
        <w:tabs>
          <w:tab w:val="clear" w:pos="851"/>
        </w:tabs>
        <w:ind w:left="2268"/>
      </w:pPr>
      <w:r>
        <w:t>8.</w:t>
      </w:r>
      <w:r>
        <w:tab/>
      </w:r>
      <w:r w:rsidR="003E0B45" w:rsidRPr="00642473">
        <w:t>Технические требования к элементам оборудования</w:t>
      </w:r>
      <w:r w:rsidR="003E0B45">
        <w:t xml:space="preserve"> </w:t>
      </w:r>
      <w:r w:rsidR="003E0B45" w:rsidRPr="00642473">
        <w:t>КПГ и/или СПГ</w:t>
      </w:r>
    </w:p>
    <w:p w:rsidR="003E0B45" w:rsidRPr="00642473" w:rsidRDefault="003E0B45" w:rsidP="003E0B45">
      <w:pPr>
        <w:pStyle w:val="SingleTxtGR0"/>
        <w:keepNext/>
        <w:tabs>
          <w:tab w:val="clear" w:pos="1701"/>
        </w:tabs>
        <w:ind w:left="2268" w:hanging="1134"/>
      </w:pPr>
      <w:r w:rsidRPr="00642473">
        <w:t>8.1</w:t>
      </w:r>
      <w:r w:rsidRPr="00642473">
        <w:tab/>
        <w:t>Общие положения</w:t>
      </w:r>
    </w:p>
    <w:p w:rsidR="003E0B45" w:rsidRPr="00642473" w:rsidRDefault="003E0B45" w:rsidP="003E0B45">
      <w:pPr>
        <w:pStyle w:val="SingleTxtGR0"/>
        <w:tabs>
          <w:tab w:val="clear" w:pos="1701"/>
        </w:tabs>
        <w:ind w:left="2268" w:hanging="1134"/>
      </w:pPr>
      <w:r w:rsidRPr="00642473">
        <w:t>8.1.1</w:t>
      </w:r>
      <w:r w:rsidRPr="00642473">
        <w:tab/>
        <w:t>В случае использования элементов специального оборудования транспортных средств, двигатели которых работают на КПГ и/или СПГ, должна быть обеспечена их правильная и безопасная работа в соответствии с предписаниями настоящих Правил.</w:t>
      </w:r>
    </w:p>
    <w:p w:rsidR="003E0B45" w:rsidRPr="00642473" w:rsidRDefault="003E0B45" w:rsidP="007E43F0">
      <w:pPr>
        <w:pStyle w:val="SingleTxtGR0"/>
        <w:keepLines/>
        <w:tabs>
          <w:tab w:val="clear" w:pos="1701"/>
          <w:tab w:val="clear" w:pos="2268"/>
        </w:tabs>
        <w:ind w:left="2268"/>
      </w:pPr>
      <w:r w:rsidRPr="00642473">
        <w:t>Материалы, из которых изготавливаются элементы оборудования и которые вступают в контакт с КПГ/СПГ, должны быть с ними со</w:t>
      </w:r>
      <w:r w:rsidRPr="00642473">
        <w:t>в</w:t>
      </w:r>
      <w:r w:rsidRPr="00642473">
        <w:t>местимы (см. приложение 5D).</w:t>
      </w:r>
    </w:p>
    <w:p w:rsidR="003E0B45" w:rsidRPr="00642473" w:rsidRDefault="003E0B45" w:rsidP="007E43F0">
      <w:pPr>
        <w:pStyle w:val="SingleTxtGR0"/>
        <w:keepLines/>
        <w:tabs>
          <w:tab w:val="clear" w:pos="1701"/>
          <w:tab w:val="clear" w:pos="2268"/>
        </w:tabs>
        <w:ind w:left="2268"/>
      </w:pPr>
      <w:r w:rsidRPr="00642473">
        <w:t>Те части элементов оборудования, правильная и безопасная работа которых может быть нарушена под воздействием КПГ/СПГ, выс</w:t>
      </w:r>
      <w:r w:rsidRPr="00642473">
        <w:t>о</w:t>
      </w:r>
      <w:r w:rsidRPr="00642473">
        <w:t>кого давления или вибрации, должны подвергаться соответству</w:t>
      </w:r>
      <w:r w:rsidRPr="00642473">
        <w:t>ю</w:t>
      </w:r>
      <w:r w:rsidRPr="00642473">
        <w:t>щим испытаниям, описанным в приложениях к настоящим Прав</w:t>
      </w:r>
      <w:r w:rsidRPr="00642473">
        <w:t>и</w:t>
      </w:r>
      <w:r w:rsidRPr="00642473">
        <w:t>лам. В частности, применительно к элементам оборудования КПГ должны выполняться положения пунктов 8.2</w:t>
      </w:r>
      <w:r w:rsidRPr="000C1993">
        <w:t>−</w:t>
      </w:r>
      <w:r w:rsidRPr="00642473">
        <w:t>8.11. Применительно к элементам оборудования СПГ должны выполняться положения пунктов 8.12−8.21.</w:t>
      </w:r>
    </w:p>
    <w:p w:rsidR="003E0B45" w:rsidRPr="00642473" w:rsidRDefault="003E0B45" w:rsidP="007E43F0">
      <w:pPr>
        <w:pStyle w:val="SingleTxtGR0"/>
        <w:keepLines/>
        <w:tabs>
          <w:tab w:val="clear" w:pos="1701"/>
          <w:tab w:val="clear" w:pos="2268"/>
        </w:tabs>
        <w:ind w:left="2268"/>
      </w:pPr>
      <w:r w:rsidRPr="00642473">
        <w:t>В случае использования элементов специального оборудования транспортных средств, двигатели которых работают на КПГ/СПГ, должны выполняться соответствующие требования по электрома</w:t>
      </w:r>
      <w:r w:rsidRPr="00642473">
        <w:t>г</w:t>
      </w:r>
      <w:r w:rsidRPr="00642473">
        <w:t>нитной совместимости (ЭМС) согласно поправкам серии 03 к Пр</w:t>
      </w:r>
      <w:r w:rsidRPr="00642473">
        <w:t>а</w:t>
      </w:r>
      <w:r w:rsidRPr="00642473">
        <w:t>вилам № 10 или аналогичные положения.</w:t>
      </w:r>
    </w:p>
    <w:p w:rsidR="003E0B45" w:rsidRPr="00642473" w:rsidRDefault="003E0B45" w:rsidP="003E0B45">
      <w:pPr>
        <w:pStyle w:val="SingleTxtGR0"/>
        <w:tabs>
          <w:tab w:val="clear" w:pos="1701"/>
        </w:tabs>
        <w:ind w:left="2268" w:hanging="1134"/>
      </w:pPr>
      <w:r w:rsidRPr="00642473">
        <w:t>8.2</w:t>
      </w:r>
      <w:r w:rsidRPr="00642473">
        <w:tab/>
        <w:t>Положения, касающиеся резервуаров КПГ</w:t>
      </w:r>
    </w:p>
    <w:p w:rsidR="003E0B45" w:rsidRPr="00642473" w:rsidRDefault="003E0B45" w:rsidP="003E0B45">
      <w:pPr>
        <w:pStyle w:val="SingleTxtGR0"/>
        <w:tabs>
          <w:tab w:val="clear" w:pos="1701"/>
        </w:tabs>
        <w:ind w:left="2268" w:hanging="1134"/>
      </w:pPr>
      <w:r w:rsidRPr="00642473">
        <w:t>8.2.1</w:t>
      </w:r>
      <w:r w:rsidRPr="00642473">
        <w:tab/>
        <w:t>Резервуар КПГ официально утверждают по типу конструкции в с</w:t>
      </w:r>
      <w:r w:rsidRPr="00642473">
        <w:t>о</w:t>
      </w:r>
      <w:r w:rsidRPr="00642473">
        <w:t>ответствии с положениями, изложенными в приложении 3А к настоящим Правилам.</w:t>
      </w:r>
    </w:p>
    <w:p w:rsidR="003E0B45" w:rsidRPr="00642473" w:rsidRDefault="003E0B45" w:rsidP="003E0B45">
      <w:pPr>
        <w:pStyle w:val="SingleTxtGR0"/>
        <w:tabs>
          <w:tab w:val="clear" w:pos="1701"/>
        </w:tabs>
        <w:ind w:left="2268" w:hanging="1134"/>
      </w:pPr>
      <w:r w:rsidRPr="00642473">
        <w:t>8.3</w:t>
      </w:r>
      <w:r w:rsidRPr="00642473">
        <w:tab/>
        <w:t>Положения, касающиеся элементов оборудования резервуара КПГ</w:t>
      </w:r>
    </w:p>
    <w:p w:rsidR="003E0B45" w:rsidRPr="00642473" w:rsidRDefault="003E0B45" w:rsidP="003E0B45">
      <w:pPr>
        <w:pStyle w:val="SingleTxtGR0"/>
        <w:tabs>
          <w:tab w:val="clear" w:pos="1701"/>
        </w:tabs>
        <w:ind w:left="2268" w:hanging="1134"/>
      </w:pPr>
      <w:r w:rsidRPr="00642473">
        <w:t>8.3.1</w:t>
      </w:r>
      <w:r w:rsidRPr="00642473">
        <w:tab/>
        <w:t>Резервуар КПГ оснащают по крайней мере следующими элемент</w:t>
      </w:r>
      <w:r w:rsidRPr="00642473">
        <w:t>а</w:t>
      </w:r>
      <w:r w:rsidRPr="00642473">
        <w:t>ми оборудования, которые могут устанавливаться отдельно либо быть выполнены в одном узле:</w:t>
      </w:r>
    </w:p>
    <w:p w:rsidR="003E0B45" w:rsidRPr="00642473" w:rsidRDefault="003E0B45" w:rsidP="003E0B45">
      <w:pPr>
        <w:pStyle w:val="SingleTxtGR0"/>
        <w:tabs>
          <w:tab w:val="clear" w:pos="1701"/>
        </w:tabs>
        <w:ind w:left="2268" w:hanging="1134"/>
      </w:pPr>
      <w:r w:rsidRPr="00642473">
        <w:t>8.3.1.1</w:t>
      </w:r>
      <w:r w:rsidRPr="00642473">
        <w:tab/>
        <w:t>ручной вентиль;</w:t>
      </w:r>
    </w:p>
    <w:p w:rsidR="003E0B45" w:rsidRPr="00642473" w:rsidRDefault="003E0B45" w:rsidP="003E0B45">
      <w:pPr>
        <w:pStyle w:val="SingleTxtGR0"/>
        <w:tabs>
          <w:tab w:val="clear" w:pos="1701"/>
        </w:tabs>
        <w:ind w:left="2268" w:hanging="1134"/>
      </w:pPr>
      <w:r w:rsidRPr="00642473">
        <w:t>8.3.1.2</w:t>
      </w:r>
      <w:r w:rsidRPr="00642473">
        <w:tab/>
        <w:t>автоматический клапан;</w:t>
      </w:r>
    </w:p>
    <w:p w:rsidR="003E0B45" w:rsidRPr="00642473" w:rsidRDefault="003E0B45" w:rsidP="003E0B45">
      <w:pPr>
        <w:pStyle w:val="SingleTxtGR0"/>
        <w:tabs>
          <w:tab w:val="clear" w:pos="1701"/>
        </w:tabs>
        <w:ind w:left="2268" w:hanging="1134"/>
      </w:pPr>
      <w:r w:rsidRPr="00642473">
        <w:t>8.3.1.3</w:t>
      </w:r>
      <w:r w:rsidRPr="00642473">
        <w:tab/>
        <w:t>предохранительное устройство сброса давления;</w:t>
      </w:r>
    </w:p>
    <w:p w:rsidR="003E0B45" w:rsidRPr="00642473" w:rsidRDefault="003E0B45" w:rsidP="003E0B45">
      <w:pPr>
        <w:pStyle w:val="SingleTxtGR0"/>
        <w:tabs>
          <w:tab w:val="clear" w:pos="1701"/>
        </w:tabs>
        <w:ind w:left="2268" w:hanging="1134"/>
      </w:pPr>
      <w:r w:rsidRPr="00642473">
        <w:t>8.3.1.4</w:t>
      </w:r>
      <w:r w:rsidRPr="00642473">
        <w:tab/>
        <w:t>ограничительное устройство.</w:t>
      </w:r>
    </w:p>
    <w:p w:rsidR="003E0B45" w:rsidRPr="00642473" w:rsidRDefault="003E0B45" w:rsidP="003E0B45">
      <w:pPr>
        <w:pStyle w:val="SingleTxtGR0"/>
        <w:tabs>
          <w:tab w:val="clear" w:pos="1701"/>
        </w:tabs>
        <w:ind w:left="2268" w:hanging="1134"/>
      </w:pPr>
      <w:r w:rsidRPr="00642473">
        <w:t>8.3.2</w:t>
      </w:r>
      <w:r w:rsidRPr="00642473">
        <w:tab/>
        <w:t>При необходимости резервуар КПГ может иметь газонепроница</w:t>
      </w:r>
      <w:r w:rsidRPr="00642473">
        <w:t>е</w:t>
      </w:r>
      <w:r w:rsidRPr="00642473">
        <w:t>мый кожух.</w:t>
      </w:r>
    </w:p>
    <w:p w:rsidR="003E0B45" w:rsidRPr="00642473" w:rsidRDefault="003E0B45" w:rsidP="003E0B45">
      <w:pPr>
        <w:pStyle w:val="SingleTxtGR0"/>
        <w:tabs>
          <w:tab w:val="clear" w:pos="1701"/>
        </w:tabs>
        <w:ind w:left="2268" w:hanging="1134"/>
      </w:pPr>
      <w:r w:rsidRPr="00642473">
        <w:t>8.3.3</w:t>
      </w:r>
      <w:r w:rsidRPr="00642473">
        <w:tab/>
        <w:t>Элементы оборудования, уп</w:t>
      </w:r>
      <w:r w:rsidR="00E818C1">
        <w:t>омянутые в пунктах 8.3.1−8.3.2 выше</w:t>
      </w:r>
      <w:r w:rsidRPr="00642473">
        <w:t>, официально утверждают по типу конструкции в соответствии с п</w:t>
      </w:r>
      <w:r w:rsidRPr="00642473">
        <w:t>о</w:t>
      </w:r>
      <w:r w:rsidRPr="00642473">
        <w:t>ложениями, изложенными в приложении 4 к настоящим Правилам.</w:t>
      </w:r>
    </w:p>
    <w:p w:rsidR="003E0B45" w:rsidRPr="00642473" w:rsidRDefault="003E0B45" w:rsidP="00220946">
      <w:pPr>
        <w:pStyle w:val="SingleTxtGR0"/>
        <w:keepNext/>
        <w:tabs>
          <w:tab w:val="clear" w:pos="1701"/>
        </w:tabs>
        <w:ind w:left="2268" w:hanging="1134"/>
      </w:pPr>
      <w:r w:rsidRPr="00642473">
        <w:t>8.4−8.11</w:t>
      </w:r>
      <w:r w:rsidRPr="00642473">
        <w:tab/>
        <w:t>Положения, касающиеся других элементов оборудования КПГ</w:t>
      </w:r>
    </w:p>
    <w:p w:rsidR="003E0B45" w:rsidRPr="00642473" w:rsidRDefault="003E0B45" w:rsidP="00220946">
      <w:pPr>
        <w:pStyle w:val="SingleTxtGR0"/>
        <w:keepNext/>
        <w:keepLines/>
        <w:tabs>
          <w:tab w:val="clear" w:pos="1701"/>
          <w:tab w:val="clear" w:pos="2268"/>
        </w:tabs>
        <w:ind w:left="2268"/>
      </w:pPr>
      <w:r w:rsidRPr="00642473">
        <w:t>Указанные элементы оборудования официально утверждают по т</w:t>
      </w:r>
      <w:r w:rsidRPr="00642473">
        <w:t>и</w:t>
      </w:r>
      <w:r w:rsidRPr="00642473">
        <w:t>пу конструкции в соответствии с положениями, изложенными в приложениях, перечисленных в таблице ниже:</w:t>
      </w:r>
    </w:p>
    <w:tbl>
      <w:tblPr>
        <w:tblW w:w="7349"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83"/>
        <w:gridCol w:w="5446"/>
        <w:gridCol w:w="1120"/>
      </w:tblGrid>
      <w:tr w:rsidR="003E0B45" w:rsidRPr="00276B91" w:rsidTr="00CE2052">
        <w:tc>
          <w:tcPr>
            <w:tcW w:w="533" w:type="pct"/>
            <w:tcBorders>
              <w:left w:val="single" w:sz="4" w:space="0" w:color="auto"/>
              <w:bottom w:val="single" w:sz="4" w:space="0" w:color="auto"/>
              <w:right w:val="single" w:sz="4" w:space="0" w:color="auto"/>
            </w:tcBorders>
            <w:shd w:val="clear" w:color="auto" w:fill="auto"/>
          </w:tcPr>
          <w:p w:rsidR="003E0B45" w:rsidRPr="00276B91" w:rsidRDefault="003E0B45" w:rsidP="006208C2">
            <w:pPr>
              <w:spacing w:before="80" w:after="80" w:line="200" w:lineRule="exact"/>
              <w:ind w:left="57"/>
              <w:rPr>
                <w:i/>
                <w:sz w:val="16"/>
              </w:rPr>
            </w:pPr>
            <w:r w:rsidRPr="00276B91">
              <w:rPr>
                <w:i/>
                <w:sz w:val="16"/>
              </w:rPr>
              <w:t>Пункт</w:t>
            </w:r>
          </w:p>
        </w:tc>
        <w:tc>
          <w:tcPr>
            <w:tcW w:w="3705" w:type="pct"/>
            <w:tcBorders>
              <w:left w:val="single" w:sz="4" w:space="0" w:color="auto"/>
              <w:bottom w:val="single" w:sz="4" w:space="0" w:color="auto"/>
              <w:right w:val="single" w:sz="4" w:space="0" w:color="auto"/>
            </w:tcBorders>
            <w:shd w:val="clear" w:color="auto" w:fill="auto"/>
          </w:tcPr>
          <w:p w:rsidR="003E0B45" w:rsidRPr="00276B91" w:rsidRDefault="003E0B45" w:rsidP="006208C2">
            <w:pPr>
              <w:spacing w:before="80" w:after="80" w:line="200" w:lineRule="exact"/>
              <w:ind w:left="57"/>
              <w:rPr>
                <w:i/>
                <w:sz w:val="16"/>
              </w:rPr>
            </w:pPr>
            <w:r w:rsidRPr="00276B91">
              <w:rPr>
                <w:i/>
                <w:sz w:val="16"/>
              </w:rPr>
              <w:t>Элемент оборудования</w:t>
            </w:r>
          </w:p>
        </w:tc>
        <w:tc>
          <w:tcPr>
            <w:tcW w:w="762" w:type="pct"/>
            <w:tcBorders>
              <w:left w:val="single" w:sz="4" w:space="0" w:color="auto"/>
              <w:bottom w:val="single" w:sz="4" w:space="0" w:color="auto"/>
              <w:right w:val="single" w:sz="4" w:space="0" w:color="auto"/>
            </w:tcBorders>
            <w:shd w:val="clear" w:color="auto" w:fill="auto"/>
          </w:tcPr>
          <w:p w:rsidR="003E0B45" w:rsidRPr="00276B91" w:rsidRDefault="003E0B45" w:rsidP="006208C2">
            <w:pPr>
              <w:spacing w:before="80" w:after="80" w:line="200" w:lineRule="exact"/>
              <w:ind w:left="57"/>
              <w:rPr>
                <w:i/>
                <w:sz w:val="16"/>
              </w:rPr>
            </w:pPr>
            <w:r w:rsidRPr="00276B91">
              <w:rPr>
                <w:i/>
                <w:sz w:val="16"/>
              </w:rPr>
              <w:t>Приложение</w:t>
            </w:r>
          </w:p>
        </w:tc>
      </w:tr>
      <w:tr w:rsidR="006208C2" w:rsidRPr="00642473" w:rsidTr="00CE2052">
        <w:trPr>
          <w:trHeight w:val="434"/>
        </w:trPr>
        <w:tc>
          <w:tcPr>
            <w:tcW w:w="533" w:type="pct"/>
            <w:vMerge w:val="restart"/>
            <w:tcBorders>
              <w:top w:val="single" w:sz="4" w:space="0" w:color="auto"/>
              <w:left w:val="single" w:sz="4" w:space="0" w:color="auto"/>
              <w:right w:val="single" w:sz="4" w:space="0" w:color="auto"/>
            </w:tcBorders>
            <w:shd w:val="clear" w:color="auto" w:fill="auto"/>
          </w:tcPr>
          <w:p w:rsidR="006208C2" w:rsidRPr="00276B91" w:rsidRDefault="006208C2" w:rsidP="006208C2">
            <w:pPr>
              <w:spacing w:before="60" w:after="60"/>
              <w:ind w:left="57"/>
              <w:rPr>
                <w:sz w:val="18"/>
                <w:szCs w:val="18"/>
              </w:rPr>
            </w:pPr>
            <w:r w:rsidRPr="00276B91">
              <w:rPr>
                <w:sz w:val="18"/>
                <w:szCs w:val="18"/>
              </w:rPr>
              <w:t>8.4</w:t>
            </w:r>
          </w:p>
        </w:tc>
        <w:tc>
          <w:tcPr>
            <w:tcW w:w="3705" w:type="pct"/>
            <w:tcBorders>
              <w:top w:val="single" w:sz="4" w:space="0" w:color="auto"/>
              <w:left w:val="single" w:sz="4" w:space="0" w:color="auto"/>
              <w:bottom w:val="nil"/>
              <w:right w:val="single" w:sz="4" w:space="0" w:color="auto"/>
            </w:tcBorders>
            <w:shd w:val="clear" w:color="auto" w:fill="auto"/>
          </w:tcPr>
          <w:p w:rsidR="006208C2" w:rsidRPr="00276B91" w:rsidRDefault="006208C2" w:rsidP="006208C2">
            <w:pPr>
              <w:spacing w:before="60" w:after="60"/>
              <w:ind w:left="57"/>
              <w:rPr>
                <w:sz w:val="18"/>
                <w:szCs w:val="18"/>
              </w:rPr>
            </w:pPr>
            <w:r w:rsidRPr="00276B91">
              <w:rPr>
                <w:sz w:val="18"/>
                <w:szCs w:val="18"/>
              </w:rPr>
              <w:t>Автоматический клапан</w:t>
            </w:r>
          </w:p>
        </w:tc>
        <w:tc>
          <w:tcPr>
            <w:tcW w:w="762" w:type="pct"/>
            <w:vMerge w:val="restart"/>
            <w:tcBorders>
              <w:top w:val="single" w:sz="4" w:space="0" w:color="auto"/>
              <w:left w:val="single" w:sz="4" w:space="0" w:color="auto"/>
              <w:right w:val="single" w:sz="4" w:space="0" w:color="auto"/>
            </w:tcBorders>
            <w:shd w:val="clear" w:color="auto" w:fill="auto"/>
          </w:tcPr>
          <w:p w:rsidR="006208C2" w:rsidRPr="00276B91" w:rsidRDefault="006208C2" w:rsidP="00CE2052">
            <w:pPr>
              <w:spacing w:before="60" w:after="60"/>
              <w:ind w:left="57"/>
              <w:rPr>
                <w:sz w:val="18"/>
                <w:szCs w:val="18"/>
              </w:rPr>
            </w:pPr>
            <w:r w:rsidRPr="00276B91">
              <w:rPr>
                <w:sz w:val="18"/>
                <w:szCs w:val="18"/>
              </w:rPr>
              <w:t>4A</w:t>
            </w:r>
          </w:p>
        </w:tc>
      </w:tr>
      <w:tr w:rsidR="006208C2" w:rsidRPr="00642473" w:rsidTr="00CE2052">
        <w:trPr>
          <w:trHeight w:val="395"/>
        </w:trPr>
        <w:tc>
          <w:tcPr>
            <w:tcW w:w="533" w:type="pct"/>
            <w:vMerge/>
            <w:tcBorders>
              <w:left w:val="single" w:sz="4" w:space="0" w:color="auto"/>
              <w:right w:val="single" w:sz="4" w:space="0" w:color="auto"/>
            </w:tcBorders>
            <w:shd w:val="clear" w:color="auto" w:fill="auto"/>
          </w:tcPr>
          <w:p w:rsidR="006208C2" w:rsidRPr="00276B91" w:rsidRDefault="006208C2" w:rsidP="006208C2">
            <w:pPr>
              <w:spacing w:before="60" w:after="60"/>
              <w:ind w:left="57"/>
              <w:rPr>
                <w:sz w:val="18"/>
                <w:szCs w:val="18"/>
              </w:rPr>
            </w:pPr>
          </w:p>
        </w:tc>
        <w:tc>
          <w:tcPr>
            <w:tcW w:w="3705" w:type="pct"/>
            <w:tcBorders>
              <w:top w:val="nil"/>
              <w:left w:val="single" w:sz="4" w:space="0" w:color="auto"/>
              <w:bottom w:val="nil"/>
              <w:right w:val="single" w:sz="4" w:space="0" w:color="auto"/>
            </w:tcBorders>
            <w:shd w:val="clear" w:color="auto" w:fill="auto"/>
          </w:tcPr>
          <w:p w:rsidR="006208C2" w:rsidRPr="00276B91" w:rsidRDefault="006208C2" w:rsidP="006208C2">
            <w:pPr>
              <w:spacing w:before="60" w:after="60"/>
              <w:ind w:left="57"/>
              <w:rPr>
                <w:sz w:val="18"/>
                <w:szCs w:val="18"/>
              </w:rPr>
            </w:pPr>
            <w:r w:rsidRPr="00276B91">
              <w:rPr>
                <w:sz w:val="18"/>
                <w:szCs w:val="18"/>
              </w:rPr>
              <w:t>Контрольный клапан или обратный клапан</w:t>
            </w:r>
          </w:p>
        </w:tc>
        <w:tc>
          <w:tcPr>
            <w:tcW w:w="762" w:type="pct"/>
            <w:vMerge/>
            <w:tcBorders>
              <w:left w:val="single" w:sz="4" w:space="0" w:color="auto"/>
              <w:right w:val="single" w:sz="4" w:space="0" w:color="auto"/>
            </w:tcBorders>
            <w:shd w:val="clear" w:color="auto" w:fill="auto"/>
          </w:tcPr>
          <w:p w:rsidR="006208C2" w:rsidRPr="00276B91" w:rsidRDefault="006208C2" w:rsidP="00CE2052">
            <w:pPr>
              <w:spacing w:before="60" w:after="60"/>
              <w:ind w:left="57"/>
              <w:rPr>
                <w:sz w:val="18"/>
                <w:szCs w:val="18"/>
              </w:rPr>
            </w:pPr>
          </w:p>
        </w:tc>
      </w:tr>
      <w:tr w:rsidR="006208C2" w:rsidRPr="00642473" w:rsidTr="00CE2052">
        <w:trPr>
          <w:trHeight w:val="401"/>
        </w:trPr>
        <w:tc>
          <w:tcPr>
            <w:tcW w:w="533" w:type="pct"/>
            <w:vMerge/>
            <w:tcBorders>
              <w:left w:val="single" w:sz="4" w:space="0" w:color="auto"/>
              <w:right w:val="single" w:sz="4" w:space="0" w:color="auto"/>
            </w:tcBorders>
            <w:shd w:val="clear" w:color="auto" w:fill="auto"/>
          </w:tcPr>
          <w:p w:rsidR="006208C2" w:rsidRPr="00276B91" w:rsidRDefault="006208C2" w:rsidP="006208C2">
            <w:pPr>
              <w:spacing w:before="60" w:after="60"/>
              <w:ind w:left="57"/>
              <w:rPr>
                <w:sz w:val="18"/>
                <w:szCs w:val="18"/>
              </w:rPr>
            </w:pPr>
          </w:p>
        </w:tc>
        <w:tc>
          <w:tcPr>
            <w:tcW w:w="3705" w:type="pct"/>
            <w:tcBorders>
              <w:top w:val="nil"/>
              <w:left w:val="single" w:sz="4" w:space="0" w:color="auto"/>
              <w:bottom w:val="nil"/>
              <w:right w:val="single" w:sz="4" w:space="0" w:color="auto"/>
            </w:tcBorders>
            <w:shd w:val="clear" w:color="auto" w:fill="auto"/>
          </w:tcPr>
          <w:p w:rsidR="006208C2" w:rsidRPr="00276B91" w:rsidRDefault="006208C2" w:rsidP="006208C2">
            <w:pPr>
              <w:spacing w:before="60" w:after="60"/>
              <w:ind w:left="57"/>
              <w:rPr>
                <w:sz w:val="18"/>
                <w:szCs w:val="18"/>
              </w:rPr>
            </w:pPr>
            <w:r w:rsidRPr="00276B91">
              <w:rPr>
                <w:sz w:val="18"/>
                <w:szCs w:val="18"/>
              </w:rPr>
              <w:t>Редукционный клапан</w:t>
            </w:r>
          </w:p>
        </w:tc>
        <w:tc>
          <w:tcPr>
            <w:tcW w:w="762" w:type="pct"/>
            <w:vMerge/>
            <w:tcBorders>
              <w:left w:val="single" w:sz="4" w:space="0" w:color="auto"/>
              <w:right w:val="single" w:sz="4" w:space="0" w:color="auto"/>
            </w:tcBorders>
            <w:shd w:val="clear" w:color="auto" w:fill="auto"/>
          </w:tcPr>
          <w:p w:rsidR="006208C2" w:rsidRPr="00276B91" w:rsidRDefault="006208C2" w:rsidP="00CE2052">
            <w:pPr>
              <w:spacing w:before="60" w:after="60"/>
              <w:ind w:left="57"/>
              <w:rPr>
                <w:sz w:val="18"/>
                <w:szCs w:val="18"/>
              </w:rPr>
            </w:pPr>
          </w:p>
        </w:tc>
      </w:tr>
      <w:tr w:rsidR="006208C2" w:rsidRPr="00642473" w:rsidTr="00CE2052">
        <w:trPr>
          <w:trHeight w:val="401"/>
        </w:trPr>
        <w:tc>
          <w:tcPr>
            <w:tcW w:w="533" w:type="pct"/>
            <w:vMerge/>
            <w:tcBorders>
              <w:left w:val="single" w:sz="4" w:space="0" w:color="auto"/>
              <w:right w:val="single" w:sz="4" w:space="0" w:color="auto"/>
            </w:tcBorders>
            <w:shd w:val="clear" w:color="auto" w:fill="auto"/>
          </w:tcPr>
          <w:p w:rsidR="006208C2" w:rsidRPr="00276B91" w:rsidRDefault="006208C2" w:rsidP="006208C2">
            <w:pPr>
              <w:spacing w:before="60" w:after="60"/>
              <w:ind w:left="57"/>
              <w:rPr>
                <w:sz w:val="18"/>
                <w:szCs w:val="18"/>
              </w:rPr>
            </w:pPr>
          </w:p>
        </w:tc>
        <w:tc>
          <w:tcPr>
            <w:tcW w:w="3705" w:type="pct"/>
            <w:tcBorders>
              <w:top w:val="nil"/>
              <w:left w:val="single" w:sz="4" w:space="0" w:color="auto"/>
              <w:bottom w:val="nil"/>
              <w:right w:val="single" w:sz="4" w:space="0" w:color="auto"/>
            </w:tcBorders>
            <w:shd w:val="clear" w:color="auto" w:fill="auto"/>
          </w:tcPr>
          <w:p w:rsidR="006208C2" w:rsidRPr="00276B91" w:rsidRDefault="006208C2" w:rsidP="006208C2">
            <w:pPr>
              <w:spacing w:before="60" w:after="60"/>
              <w:ind w:left="57"/>
              <w:rPr>
                <w:sz w:val="18"/>
                <w:szCs w:val="18"/>
              </w:rPr>
            </w:pPr>
            <w:r w:rsidRPr="00276B91">
              <w:rPr>
                <w:sz w:val="18"/>
                <w:szCs w:val="18"/>
              </w:rPr>
              <w:t>Предохранительное устройство сброса давления (срабатыва</w:t>
            </w:r>
            <w:r w:rsidRPr="00276B91">
              <w:rPr>
                <w:sz w:val="18"/>
                <w:szCs w:val="18"/>
              </w:rPr>
              <w:t>ю</w:t>
            </w:r>
            <w:r w:rsidRPr="00276B91">
              <w:rPr>
                <w:sz w:val="18"/>
                <w:szCs w:val="18"/>
              </w:rPr>
              <w:t>щее при определенной температуре)</w:t>
            </w:r>
          </w:p>
        </w:tc>
        <w:tc>
          <w:tcPr>
            <w:tcW w:w="762" w:type="pct"/>
            <w:vMerge/>
            <w:tcBorders>
              <w:left w:val="single" w:sz="4" w:space="0" w:color="auto"/>
              <w:right w:val="single" w:sz="4" w:space="0" w:color="auto"/>
            </w:tcBorders>
            <w:shd w:val="clear" w:color="auto" w:fill="auto"/>
          </w:tcPr>
          <w:p w:rsidR="006208C2" w:rsidRPr="00276B91" w:rsidRDefault="006208C2" w:rsidP="00CE2052">
            <w:pPr>
              <w:spacing w:before="60" w:after="60"/>
              <w:ind w:left="57"/>
              <w:rPr>
                <w:sz w:val="18"/>
                <w:szCs w:val="18"/>
              </w:rPr>
            </w:pPr>
          </w:p>
        </w:tc>
      </w:tr>
      <w:tr w:rsidR="006208C2" w:rsidRPr="00642473" w:rsidTr="00CE2052">
        <w:trPr>
          <w:trHeight w:val="401"/>
        </w:trPr>
        <w:tc>
          <w:tcPr>
            <w:tcW w:w="533" w:type="pct"/>
            <w:vMerge/>
            <w:tcBorders>
              <w:left w:val="single" w:sz="4" w:space="0" w:color="auto"/>
              <w:right w:val="single" w:sz="4" w:space="0" w:color="auto"/>
            </w:tcBorders>
            <w:shd w:val="clear" w:color="auto" w:fill="auto"/>
          </w:tcPr>
          <w:p w:rsidR="006208C2" w:rsidRPr="00276B91" w:rsidRDefault="006208C2" w:rsidP="006208C2">
            <w:pPr>
              <w:spacing w:before="60" w:after="60"/>
              <w:ind w:left="57"/>
              <w:rPr>
                <w:sz w:val="18"/>
                <w:szCs w:val="18"/>
              </w:rPr>
            </w:pPr>
          </w:p>
        </w:tc>
        <w:tc>
          <w:tcPr>
            <w:tcW w:w="3705" w:type="pct"/>
            <w:tcBorders>
              <w:top w:val="nil"/>
              <w:left w:val="single" w:sz="4" w:space="0" w:color="auto"/>
              <w:bottom w:val="nil"/>
              <w:right w:val="single" w:sz="4" w:space="0" w:color="auto"/>
            </w:tcBorders>
            <w:shd w:val="clear" w:color="auto" w:fill="auto"/>
          </w:tcPr>
          <w:p w:rsidR="006208C2" w:rsidRPr="00276B91" w:rsidRDefault="006208C2" w:rsidP="006208C2">
            <w:pPr>
              <w:spacing w:before="60" w:after="60"/>
              <w:ind w:left="57"/>
              <w:rPr>
                <w:sz w:val="18"/>
                <w:szCs w:val="18"/>
              </w:rPr>
            </w:pPr>
            <w:r w:rsidRPr="00276B91">
              <w:rPr>
                <w:sz w:val="18"/>
                <w:szCs w:val="18"/>
              </w:rPr>
              <w:t>Ограничительный клапан</w:t>
            </w:r>
          </w:p>
        </w:tc>
        <w:tc>
          <w:tcPr>
            <w:tcW w:w="762" w:type="pct"/>
            <w:vMerge/>
            <w:tcBorders>
              <w:left w:val="single" w:sz="4" w:space="0" w:color="auto"/>
              <w:right w:val="single" w:sz="4" w:space="0" w:color="auto"/>
            </w:tcBorders>
            <w:shd w:val="clear" w:color="auto" w:fill="auto"/>
          </w:tcPr>
          <w:p w:rsidR="006208C2" w:rsidRPr="00276B91" w:rsidRDefault="006208C2" w:rsidP="00CE2052">
            <w:pPr>
              <w:spacing w:before="60" w:after="60"/>
              <w:ind w:left="57"/>
              <w:rPr>
                <w:sz w:val="18"/>
                <w:szCs w:val="18"/>
              </w:rPr>
            </w:pPr>
          </w:p>
        </w:tc>
      </w:tr>
      <w:tr w:rsidR="006208C2" w:rsidRPr="00642473" w:rsidTr="00CE2052">
        <w:trPr>
          <w:trHeight w:val="401"/>
        </w:trPr>
        <w:tc>
          <w:tcPr>
            <w:tcW w:w="533" w:type="pct"/>
            <w:vMerge/>
            <w:tcBorders>
              <w:left w:val="single" w:sz="4" w:space="0" w:color="auto"/>
              <w:bottom w:val="single" w:sz="4" w:space="0" w:color="auto"/>
              <w:right w:val="single" w:sz="4" w:space="0" w:color="auto"/>
            </w:tcBorders>
            <w:shd w:val="clear" w:color="auto" w:fill="auto"/>
          </w:tcPr>
          <w:p w:rsidR="006208C2" w:rsidRPr="00276B91" w:rsidRDefault="006208C2" w:rsidP="006208C2">
            <w:pPr>
              <w:spacing w:before="60" w:after="60"/>
              <w:ind w:left="57"/>
              <w:rPr>
                <w:sz w:val="18"/>
                <w:szCs w:val="18"/>
              </w:rPr>
            </w:pPr>
          </w:p>
        </w:tc>
        <w:tc>
          <w:tcPr>
            <w:tcW w:w="3705" w:type="pct"/>
            <w:tcBorders>
              <w:top w:val="nil"/>
              <w:left w:val="single" w:sz="4" w:space="0" w:color="auto"/>
              <w:bottom w:val="single" w:sz="4" w:space="0" w:color="auto"/>
              <w:right w:val="single" w:sz="4" w:space="0" w:color="auto"/>
            </w:tcBorders>
            <w:shd w:val="clear" w:color="auto" w:fill="auto"/>
          </w:tcPr>
          <w:p w:rsidR="006208C2" w:rsidRPr="00276B91" w:rsidRDefault="006208C2" w:rsidP="006208C2">
            <w:pPr>
              <w:spacing w:before="60" w:after="60"/>
              <w:ind w:left="57"/>
              <w:rPr>
                <w:sz w:val="18"/>
                <w:szCs w:val="18"/>
              </w:rPr>
            </w:pPr>
            <w:r w:rsidRPr="00276B91">
              <w:rPr>
                <w:sz w:val="18"/>
                <w:szCs w:val="18"/>
              </w:rPr>
              <w:t>Предохранительный ограничитель давления (срабатывающий при определенном давлении)</w:t>
            </w:r>
          </w:p>
        </w:tc>
        <w:tc>
          <w:tcPr>
            <w:tcW w:w="762" w:type="pct"/>
            <w:vMerge/>
            <w:tcBorders>
              <w:left w:val="single" w:sz="4" w:space="0" w:color="auto"/>
              <w:bottom w:val="single" w:sz="4" w:space="0" w:color="auto"/>
              <w:right w:val="single" w:sz="4" w:space="0" w:color="auto"/>
            </w:tcBorders>
            <w:shd w:val="clear" w:color="auto" w:fill="auto"/>
          </w:tcPr>
          <w:p w:rsidR="006208C2" w:rsidRPr="00276B91" w:rsidRDefault="006208C2" w:rsidP="00CE2052">
            <w:pPr>
              <w:spacing w:before="60" w:after="60"/>
              <w:ind w:left="57"/>
              <w:rPr>
                <w:sz w:val="18"/>
                <w:szCs w:val="18"/>
              </w:rPr>
            </w:pPr>
          </w:p>
        </w:tc>
      </w:tr>
      <w:tr w:rsidR="003E0B45" w:rsidRPr="00642473" w:rsidTr="00CE2052">
        <w:tc>
          <w:tcPr>
            <w:tcW w:w="533"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8.5</w:t>
            </w:r>
          </w:p>
        </w:tc>
        <w:tc>
          <w:tcPr>
            <w:tcW w:w="3705"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Гибкий топливопровод-шланг</w:t>
            </w:r>
          </w:p>
        </w:tc>
        <w:tc>
          <w:tcPr>
            <w:tcW w:w="762"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CE2052">
            <w:pPr>
              <w:spacing w:before="60" w:after="60"/>
              <w:ind w:left="57"/>
              <w:rPr>
                <w:sz w:val="18"/>
                <w:szCs w:val="18"/>
              </w:rPr>
            </w:pPr>
            <w:r w:rsidRPr="00276B91">
              <w:rPr>
                <w:sz w:val="18"/>
                <w:szCs w:val="18"/>
              </w:rPr>
              <w:t>4В</w:t>
            </w:r>
          </w:p>
        </w:tc>
      </w:tr>
      <w:tr w:rsidR="003E0B45" w:rsidRPr="00642473" w:rsidTr="00CE2052">
        <w:tc>
          <w:tcPr>
            <w:tcW w:w="533"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8.6</w:t>
            </w:r>
          </w:p>
        </w:tc>
        <w:tc>
          <w:tcPr>
            <w:tcW w:w="3705"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Фильтр КПГ</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3E0B45" w:rsidRPr="00276B91" w:rsidRDefault="003E0B45" w:rsidP="00CE2052">
            <w:pPr>
              <w:spacing w:before="60" w:after="60"/>
              <w:ind w:left="57"/>
              <w:rPr>
                <w:sz w:val="18"/>
                <w:szCs w:val="18"/>
              </w:rPr>
            </w:pPr>
            <w:r w:rsidRPr="00276B91">
              <w:rPr>
                <w:sz w:val="18"/>
                <w:szCs w:val="18"/>
              </w:rPr>
              <w:t>4C</w:t>
            </w:r>
          </w:p>
        </w:tc>
      </w:tr>
      <w:tr w:rsidR="003E0B45" w:rsidRPr="00642473" w:rsidTr="00CE2052">
        <w:tc>
          <w:tcPr>
            <w:tcW w:w="533"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8.7</w:t>
            </w:r>
          </w:p>
        </w:tc>
        <w:tc>
          <w:tcPr>
            <w:tcW w:w="3705"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Регулятор давления</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3E0B45" w:rsidRPr="00276B91" w:rsidRDefault="003E0B45" w:rsidP="00CE2052">
            <w:pPr>
              <w:spacing w:before="60" w:after="60"/>
              <w:ind w:left="57"/>
              <w:rPr>
                <w:sz w:val="18"/>
                <w:szCs w:val="18"/>
              </w:rPr>
            </w:pPr>
            <w:r w:rsidRPr="00276B91">
              <w:rPr>
                <w:sz w:val="18"/>
                <w:szCs w:val="18"/>
              </w:rPr>
              <w:t>4D</w:t>
            </w:r>
          </w:p>
        </w:tc>
      </w:tr>
      <w:tr w:rsidR="003E0B45" w:rsidRPr="00642473" w:rsidTr="00CE2052">
        <w:tc>
          <w:tcPr>
            <w:tcW w:w="533"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8.8</w:t>
            </w:r>
          </w:p>
        </w:tc>
        <w:tc>
          <w:tcPr>
            <w:tcW w:w="3705"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Датчики давления и температуры</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3E0B45" w:rsidRPr="00276B91" w:rsidRDefault="003E0B45" w:rsidP="00CE2052">
            <w:pPr>
              <w:spacing w:before="60" w:after="60"/>
              <w:ind w:left="57"/>
              <w:rPr>
                <w:sz w:val="18"/>
                <w:szCs w:val="18"/>
              </w:rPr>
            </w:pPr>
            <w:r w:rsidRPr="00276B91">
              <w:rPr>
                <w:sz w:val="18"/>
                <w:szCs w:val="18"/>
              </w:rPr>
              <w:t>4E</w:t>
            </w:r>
          </w:p>
        </w:tc>
      </w:tr>
      <w:tr w:rsidR="003E0B45" w:rsidRPr="00642473" w:rsidTr="00CE2052">
        <w:tc>
          <w:tcPr>
            <w:tcW w:w="533"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8.9</w:t>
            </w:r>
          </w:p>
        </w:tc>
        <w:tc>
          <w:tcPr>
            <w:tcW w:w="3705"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Заправочный блок или узел</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3E0B45" w:rsidRPr="00276B91" w:rsidRDefault="003E0B45" w:rsidP="00CE2052">
            <w:pPr>
              <w:spacing w:before="60" w:after="60"/>
              <w:ind w:left="57"/>
              <w:rPr>
                <w:sz w:val="18"/>
                <w:szCs w:val="18"/>
              </w:rPr>
            </w:pPr>
            <w:r w:rsidRPr="00276B91">
              <w:rPr>
                <w:sz w:val="18"/>
                <w:szCs w:val="18"/>
              </w:rPr>
              <w:t>4F</w:t>
            </w:r>
          </w:p>
        </w:tc>
      </w:tr>
      <w:tr w:rsidR="003E0B45" w:rsidRPr="00642473" w:rsidTr="00CE2052">
        <w:tc>
          <w:tcPr>
            <w:tcW w:w="533"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8.10</w:t>
            </w:r>
          </w:p>
        </w:tc>
        <w:tc>
          <w:tcPr>
            <w:tcW w:w="3705"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Регулятор подачи газа и газовоздухосмеси</w:t>
            </w:r>
            <w:r w:rsidR="0015061D">
              <w:rPr>
                <w:sz w:val="18"/>
                <w:szCs w:val="18"/>
              </w:rPr>
              <w:t>тель,</w:t>
            </w:r>
            <w:r w:rsidR="006208C2">
              <w:rPr>
                <w:sz w:val="18"/>
                <w:szCs w:val="18"/>
              </w:rPr>
              <w:t xml:space="preserve"> </w:t>
            </w:r>
            <w:r w:rsidRPr="00276B91">
              <w:rPr>
                <w:sz w:val="18"/>
                <w:szCs w:val="18"/>
              </w:rPr>
              <w:t>инжек</w:t>
            </w:r>
            <w:r w:rsidR="006208C2">
              <w:rPr>
                <w:sz w:val="18"/>
                <w:szCs w:val="18"/>
              </w:rPr>
              <w:t>тор</w:t>
            </w:r>
            <w:r w:rsidR="006208C2">
              <w:rPr>
                <w:sz w:val="18"/>
                <w:szCs w:val="18"/>
              </w:rPr>
              <w:br/>
            </w:r>
            <w:r w:rsidRPr="00276B91">
              <w:rPr>
                <w:sz w:val="18"/>
                <w:szCs w:val="18"/>
              </w:rPr>
              <w:t>или топливная рампа</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3E0B45" w:rsidRPr="00276B91" w:rsidRDefault="003E0B45" w:rsidP="00CE2052">
            <w:pPr>
              <w:spacing w:before="60" w:after="60"/>
              <w:ind w:left="57"/>
              <w:rPr>
                <w:sz w:val="18"/>
                <w:szCs w:val="18"/>
              </w:rPr>
            </w:pPr>
            <w:r w:rsidRPr="00276B91">
              <w:rPr>
                <w:sz w:val="18"/>
                <w:szCs w:val="18"/>
              </w:rPr>
              <w:t>4G</w:t>
            </w:r>
          </w:p>
        </w:tc>
      </w:tr>
      <w:tr w:rsidR="003E0B45" w:rsidRPr="00642473" w:rsidTr="00CE2052">
        <w:tc>
          <w:tcPr>
            <w:tcW w:w="533"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8.11</w:t>
            </w:r>
          </w:p>
        </w:tc>
        <w:tc>
          <w:tcPr>
            <w:tcW w:w="3705" w:type="pct"/>
            <w:tcBorders>
              <w:top w:val="single" w:sz="4" w:space="0" w:color="auto"/>
              <w:left w:val="single" w:sz="4" w:space="0" w:color="auto"/>
              <w:bottom w:val="single" w:sz="4" w:space="0" w:color="auto"/>
              <w:right w:val="single" w:sz="4" w:space="0" w:color="auto"/>
            </w:tcBorders>
            <w:shd w:val="clear" w:color="auto" w:fill="auto"/>
          </w:tcPr>
          <w:p w:rsidR="003E0B45" w:rsidRPr="00276B91" w:rsidRDefault="003E0B45" w:rsidP="006208C2">
            <w:pPr>
              <w:spacing w:before="60" w:after="60"/>
              <w:ind w:left="57"/>
              <w:rPr>
                <w:sz w:val="18"/>
                <w:szCs w:val="18"/>
              </w:rPr>
            </w:pPr>
            <w:r w:rsidRPr="00276B91">
              <w:rPr>
                <w:sz w:val="18"/>
                <w:szCs w:val="18"/>
              </w:rPr>
              <w:t>Электронный блок управления</w:t>
            </w:r>
          </w:p>
        </w:tc>
        <w:tc>
          <w:tcPr>
            <w:tcW w:w="76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3E0B45" w:rsidRPr="00276B91" w:rsidRDefault="003E0B45" w:rsidP="00CE2052">
            <w:pPr>
              <w:spacing w:before="60" w:after="60"/>
              <w:ind w:left="57"/>
              <w:rPr>
                <w:sz w:val="18"/>
                <w:szCs w:val="18"/>
              </w:rPr>
            </w:pPr>
            <w:r w:rsidRPr="00276B91">
              <w:rPr>
                <w:sz w:val="18"/>
                <w:szCs w:val="18"/>
              </w:rPr>
              <w:t>4H</w:t>
            </w:r>
          </w:p>
        </w:tc>
      </w:tr>
    </w:tbl>
    <w:p w:rsidR="003E0B45" w:rsidRPr="00642473" w:rsidRDefault="003E0B45" w:rsidP="003E0B45">
      <w:pPr>
        <w:pStyle w:val="SingleTxtGR0"/>
        <w:tabs>
          <w:tab w:val="clear" w:pos="1701"/>
        </w:tabs>
        <w:spacing w:before="240"/>
        <w:ind w:left="2268" w:hanging="1134"/>
      </w:pPr>
      <w:r w:rsidRPr="00642473">
        <w:t>8.12</w:t>
      </w:r>
      <w:r w:rsidRPr="00642473">
        <w:tab/>
        <w:t>Положения, касающиеся баков СПГ</w:t>
      </w:r>
    </w:p>
    <w:p w:rsidR="003E0B45" w:rsidRPr="00642473" w:rsidRDefault="003E0B45" w:rsidP="003E0B45">
      <w:pPr>
        <w:pStyle w:val="SingleTxtGR0"/>
        <w:tabs>
          <w:tab w:val="clear" w:pos="1701"/>
        </w:tabs>
        <w:ind w:left="2268" w:hanging="1134"/>
      </w:pPr>
      <w:r w:rsidRPr="00642473">
        <w:t>8.12.1</w:t>
      </w:r>
      <w:r w:rsidRPr="00642473">
        <w:tab/>
        <w:t>Баки СПГ официально утверждают по типу конструкции в соотве</w:t>
      </w:r>
      <w:r w:rsidRPr="00642473">
        <w:t>т</w:t>
      </w:r>
      <w:r w:rsidRPr="00642473">
        <w:t>ствии с положениями, изложенными в приложении 3В к настоящим Правилам.</w:t>
      </w:r>
    </w:p>
    <w:p w:rsidR="003E0B45" w:rsidRPr="00642473" w:rsidRDefault="003E0B45" w:rsidP="003E0B45">
      <w:pPr>
        <w:pStyle w:val="SingleTxtGR0"/>
        <w:tabs>
          <w:tab w:val="clear" w:pos="1701"/>
        </w:tabs>
        <w:ind w:left="2268" w:hanging="1134"/>
      </w:pPr>
      <w:r w:rsidRPr="00642473">
        <w:t>8.12.2</w:t>
      </w:r>
      <w:r w:rsidRPr="00642473">
        <w:tab/>
        <w:t>Должна быть предусмотрена система защиты топливного бака от переполнения.</w:t>
      </w:r>
    </w:p>
    <w:p w:rsidR="003E0B45" w:rsidRPr="00642473" w:rsidRDefault="003E0B45" w:rsidP="003E0B45">
      <w:pPr>
        <w:pStyle w:val="SingleTxtGR0"/>
        <w:tabs>
          <w:tab w:val="clear" w:pos="1701"/>
        </w:tabs>
        <w:ind w:left="2268" w:hanging="1134"/>
      </w:pPr>
      <w:r w:rsidRPr="00642473">
        <w:t>8.13</w:t>
      </w:r>
      <w:r w:rsidRPr="00642473">
        <w:tab/>
        <w:t>Положения, касающиеся элементов оборудования бака СПГ</w:t>
      </w:r>
    </w:p>
    <w:p w:rsidR="003E0B45" w:rsidRPr="00C012E5" w:rsidRDefault="003E0B45" w:rsidP="00C012E5">
      <w:pPr>
        <w:pStyle w:val="SingleTxtGR0"/>
        <w:tabs>
          <w:tab w:val="clear" w:pos="1701"/>
        </w:tabs>
        <w:ind w:left="2268" w:hanging="1134"/>
      </w:pPr>
      <w:r w:rsidRPr="00C012E5">
        <w:t>8.13.1</w:t>
      </w:r>
      <w:r w:rsidRPr="00C012E5">
        <w:tab/>
        <w:t>Бак СПГ оснащают по крайней мере следующими элементами об</w:t>
      </w:r>
      <w:r w:rsidRPr="00C012E5">
        <w:t>о</w:t>
      </w:r>
      <w:r w:rsidRPr="00C012E5">
        <w:t>рудования, которые могут устанавливаться отдельно либо быть в</w:t>
      </w:r>
      <w:r w:rsidRPr="00C012E5">
        <w:t>ы</w:t>
      </w:r>
      <w:r w:rsidRPr="00C012E5">
        <w:t>полнены в одном узле</w:t>
      </w:r>
      <w:r w:rsidR="00FD0162" w:rsidRPr="00C012E5">
        <w:t xml:space="preserve"> (</w:t>
      </w:r>
      <w:r w:rsidR="00AC391A" w:rsidRPr="00C012E5">
        <w:t xml:space="preserve">особое внимание </w:t>
      </w:r>
      <w:r w:rsidR="00C012E5" w:rsidRPr="00C012E5">
        <w:t>надлежит</w:t>
      </w:r>
      <w:r w:rsidR="00AC391A" w:rsidRPr="00C012E5">
        <w:t xml:space="preserve"> уделять предо</w:t>
      </w:r>
      <w:r w:rsidR="00AC391A" w:rsidRPr="00C012E5">
        <w:t>т</w:t>
      </w:r>
      <w:r w:rsidR="00AC391A" w:rsidRPr="00C012E5">
        <w:t>вращению запирания СПГ</w:t>
      </w:r>
      <w:r w:rsidR="00FD0162" w:rsidRPr="00C012E5">
        <w:t>)</w:t>
      </w:r>
      <w:r w:rsidRPr="00C012E5">
        <w:t>:</w:t>
      </w:r>
    </w:p>
    <w:p w:rsidR="003E0B45" w:rsidRPr="00642473" w:rsidRDefault="003E0B45" w:rsidP="003E0B45">
      <w:pPr>
        <w:pStyle w:val="SingleTxtGR0"/>
        <w:tabs>
          <w:tab w:val="clear" w:pos="1701"/>
        </w:tabs>
        <w:ind w:left="2268" w:hanging="1134"/>
      </w:pPr>
      <w:r w:rsidRPr="00642473">
        <w:t>8.13.1.1</w:t>
      </w:r>
      <w:r w:rsidRPr="00642473">
        <w:tab/>
      </w:r>
      <w:r w:rsidRPr="00642473">
        <w:rPr>
          <w:szCs w:val="24"/>
        </w:rPr>
        <w:t>редукционный клапан;</w:t>
      </w:r>
    </w:p>
    <w:p w:rsidR="003E0B45" w:rsidRDefault="003E0B45" w:rsidP="003E0B45">
      <w:pPr>
        <w:pStyle w:val="SingleTxtGR0"/>
        <w:tabs>
          <w:tab w:val="clear" w:pos="1701"/>
        </w:tabs>
        <w:ind w:left="2268" w:hanging="1134"/>
      </w:pPr>
      <w:r w:rsidRPr="00642473">
        <w:t>8.13.1.2</w:t>
      </w:r>
      <w:r w:rsidRPr="00642473">
        <w:tab/>
        <w:t>ручной вентиль;</w:t>
      </w:r>
    </w:p>
    <w:p w:rsidR="00FD0162" w:rsidRPr="00FF0CE4" w:rsidRDefault="00FD0162" w:rsidP="003E0B45">
      <w:pPr>
        <w:pStyle w:val="SingleTxtGR0"/>
        <w:tabs>
          <w:tab w:val="clear" w:pos="1701"/>
        </w:tabs>
        <w:ind w:left="2268" w:hanging="1134"/>
      </w:pPr>
      <w:r w:rsidRPr="00FF0CE4">
        <w:t>8.13.1.3</w:t>
      </w:r>
      <w:r w:rsidRPr="00FF0CE4">
        <w:tab/>
      </w:r>
      <w:r w:rsidR="00AC391A" w:rsidRPr="00FF0CE4">
        <w:t>автоматический клапан;</w:t>
      </w:r>
    </w:p>
    <w:p w:rsidR="003E0B45" w:rsidRPr="00642473" w:rsidRDefault="00FD0162" w:rsidP="003E0B45">
      <w:pPr>
        <w:pStyle w:val="SingleTxtGR0"/>
        <w:tabs>
          <w:tab w:val="clear" w:pos="1701"/>
        </w:tabs>
        <w:ind w:left="2268" w:hanging="1134"/>
      </w:pPr>
      <w:r>
        <w:t>8.13.1.4</w:t>
      </w:r>
      <w:r w:rsidR="003E0B45" w:rsidRPr="00642473">
        <w:tab/>
        <w:t>устройство ограничения потока.</w:t>
      </w:r>
    </w:p>
    <w:p w:rsidR="003E0B45" w:rsidRPr="00642473" w:rsidRDefault="003E0B45" w:rsidP="003E0B45">
      <w:pPr>
        <w:pStyle w:val="SingleTxtGR0"/>
        <w:tabs>
          <w:tab w:val="clear" w:pos="1701"/>
        </w:tabs>
        <w:ind w:left="2268" w:hanging="1134"/>
      </w:pPr>
      <w:r w:rsidRPr="00642473">
        <w:t>8.13.2</w:t>
      </w:r>
      <w:r w:rsidRPr="00642473">
        <w:tab/>
        <w:t>При необходимости бак СПГ может иметь газонепроницаемый к</w:t>
      </w:r>
      <w:r w:rsidRPr="00642473">
        <w:t>о</w:t>
      </w:r>
      <w:r w:rsidRPr="00642473">
        <w:t>жух.</w:t>
      </w:r>
    </w:p>
    <w:p w:rsidR="003E0B45" w:rsidRPr="00642473" w:rsidRDefault="003E0B45" w:rsidP="003E0B45">
      <w:pPr>
        <w:pStyle w:val="SingleTxtGR0"/>
        <w:tabs>
          <w:tab w:val="clear" w:pos="1701"/>
        </w:tabs>
        <w:ind w:left="2268" w:hanging="1134"/>
      </w:pPr>
      <w:r w:rsidRPr="00642473">
        <w:t>8.13.3</w:t>
      </w:r>
      <w:r w:rsidRPr="00642473">
        <w:tab/>
        <w:t>Элементы оборудования, упомян</w:t>
      </w:r>
      <w:r w:rsidR="00E818C1">
        <w:t>утые в пунктах 8.13.1.1−8.13.1.4 выше</w:t>
      </w:r>
      <w:r w:rsidRPr="00642473">
        <w:t>, официально утверждают по типу конструкции в соотве</w:t>
      </w:r>
      <w:r w:rsidRPr="00642473">
        <w:t>т</w:t>
      </w:r>
      <w:r w:rsidRPr="00642473">
        <w:t>ствии с положениями, изложенными в приложении 4 к настоящим Правилам.</w:t>
      </w:r>
    </w:p>
    <w:p w:rsidR="003E0B45" w:rsidRPr="00642473" w:rsidRDefault="003E0B45" w:rsidP="003E0B45">
      <w:pPr>
        <w:pStyle w:val="SingleTxtGR0"/>
        <w:tabs>
          <w:tab w:val="clear" w:pos="1701"/>
        </w:tabs>
        <w:ind w:left="2268" w:hanging="1134"/>
      </w:pPr>
      <w:r w:rsidRPr="00642473">
        <w:t>8.14−8.22</w:t>
      </w:r>
      <w:r w:rsidRPr="00642473">
        <w:tab/>
        <w:t>Положения, касающиеся других элементов оборудования СПГ</w:t>
      </w:r>
    </w:p>
    <w:p w:rsidR="003E0B45" w:rsidRPr="00642473" w:rsidRDefault="003E0B45" w:rsidP="006208C2">
      <w:pPr>
        <w:pStyle w:val="SingleTxtGR0"/>
        <w:keepLines/>
        <w:tabs>
          <w:tab w:val="clear" w:pos="1701"/>
          <w:tab w:val="clear" w:pos="2268"/>
        </w:tabs>
        <w:ind w:left="2268"/>
      </w:pPr>
      <w:r w:rsidRPr="00642473">
        <w:t>Указанные элементы оборудования официально утверждают по т</w:t>
      </w:r>
      <w:r w:rsidRPr="00642473">
        <w:t>и</w:t>
      </w:r>
      <w:r w:rsidRPr="00642473">
        <w:t>пу конструкции в соответствии с положениями, изложенными в приложениях, перечисленных в таблице ниже:</w:t>
      </w:r>
    </w:p>
    <w:tbl>
      <w:tblPr>
        <w:tblW w:w="7363"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97"/>
        <w:gridCol w:w="5447"/>
        <w:gridCol w:w="1119"/>
      </w:tblGrid>
      <w:tr w:rsidR="003E0B45" w:rsidRPr="00276B91" w:rsidTr="00CE2052">
        <w:tc>
          <w:tcPr>
            <w:tcW w:w="541" w:type="pct"/>
            <w:shd w:val="clear" w:color="auto" w:fill="auto"/>
          </w:tcPr>
          <w:p w:rsidR="003E0B45" w:rsidRPr="00276B91" w:rsidRDefault="003E0B45" w:rsidP="00CE2052">
            <w:pPr>
              <w:spacing w:before="80" w:after="80" w:line="200" w:lineRule="exact"/>
              <w:ind w:left="57"/>
              <w:rPr>
                <w:i/>
                <w:sz w:val="16"/>
              </w:rPr>
            </w:pPr>
            <w:r w:rsidRPr="00276B91">
              <w:rPr>
                <w:i/>
                <w:sz w:val="16"/>
              </w:rPr>
              <w:t>Пункт</w:t>
            </w:r>
          </w:p>
        </w:tc>
        <w:tc>
          <w:tcPr>
            <w:tcW w:w="3699" w:type="pct"/>
            <w:shd w:val="clear" w:color="auto" w:fill="auto"/>
          </w:tcPr>
          <w:p w:rsidR="003E0B45" w:rsidRPr="00276B91" w:rsidRDefault="003E0B45" w:rsidP="00CE2052">
            <w:pPr>
              <w:spacing w:before="80" w:after="80" w:line="200" w:lineRule="exact"/>
              <w:ind w:left="57"/>
              <w:rPr>
                <w:i/>
                <w:sz w:val="16"/>
              </w:rPr>
            </w:pPr>
            <w:r w:rsidRPr="00276B91">
              <w:rPr>
                <w:i/>
                <w:sz w:val="16"/>
              </w:rPr>
              <w:t>Элемент оборудования</w:t>
            </w:r>
          </w:p>
        </w:tc>
        <w:tc>
          <w:tcPr>
            <w:tcW w:w="761" w:type="pct"/>
            <w:shd w:val="clear" w:color="auto" w:fill="auto"/>
          </w:tcPr>
          <w:p w:rsidR="003E0B45" w:rsidRPr="00276B91" w:rsidRDefault="003E0B45" w:rsidP="00CE2052">
            <w:pPr>
              <w:spacing w:before="80" w:after="80" w:line="200" w:lineRule="exact"/>
              <w:ind w:left="57"/>
              <w:rPr>
                <w:i/>
                <w:sz w:val="16"/>
              </w:rPr>
            </w:pPr>
            <w:r w:rsidRPr="00276B91">
              <w:rPr>
                <w:i/>
                <w:sz w:val="16"/>
              </w:rPr>
              <w:t>Приложение</w:t>
            </w:r>
          </w:p>
        </w:tc>
      </w:tr>
      <w:tr w:rsidR="003E0B45" w:rsidRPr="00642473" w:rsidTr="00CE2052">
        <w:tc>
          <w:tcPr>
            <w:tcW w:w="541" w:type="pct"/>
            <w:shd w:val="clear" w:color="auto" w:fill="auto"/>
          </w:tcPr>
          <w:p w:rsidR="003E0B45" w:rsidRPr="00276B91" w:rsidRDefault="003E0B45" w:rsidP="00CE2052">
            <w:pPr>
              <w:spacing w:before="60" w:after="60"/>
              <w:ind w:left="57"/>
              <w:rPr>
                <w:sz w:val="18"/>
                <w:szCs w:val="18"/>
              </w:rPr>
            </w:pPr>
            <w:r w:rsidRPr="00276B91">
              <w:rPr>
                <w:sz w:val="18"/>
                <w:szCs w:val="18"/>
              </w:rPr>
              <w:t>8.15</w:t>
            </w:r>
          </w:p>
        </w:tc>
        <w:tc>
          <w:tcPr>
            <w:tcW w:w="3699" w:type="pct"/>
            <w:shd w:val="clear" w:color="auto" w:fill="auto"/>
          </w:tcPr>
          <w:p w:rsidR="003E0B45" w:rsidRPr="00276B91" w:rsidRDefault="003E0B45" w:rsidP="00CE2052">
            <w:pPr>
              <w:spacing w:before="60" w:after="60"/>
              <w:ind w:left="57"/>
              <w:rPr>
                <w:sz w:val="18"/>
                <w:szCs w:val="18"/>
              </w:rPr>
            </w:pPr>
            <w:r w:rsidRPr="00276B91">
              <w:rPr>
                <w:sz w:val="18"/>
                <w:szCs w:val="18"/>
              </w:rPr>
              <w:t>Теплообменник/испаритель СПГ</w:t>
            </w:r>
          </w:p>
        </w:tc>
        <w:tc>
          <w:tcPr>
            <w:tcW w:w="761" w:type="pct"/>
            <w:shd w:val="clear" w:color="auto" w:fill="auto"/>
          </w:tcPr>
          <w:p w:rsidR="003E0B45" w:rsidRPr="00276B91" w:rsidRDefault="003E0B45" w:rsidP="00CE2052">
            <w:pPr>
              <w:spacing w:before="60" w:after="60"/>
              <w:ind w:left="57"/>
              <w:rPr>
                <w:sz w:val="18"/>
                <w:szCs w:val="18"/>
              </w:rPr>
            </w:pPr>
            <w:r w:rsidRPr="00276B91">
              <w:rPr>
                <w:sz w:val="18"/>
                <w:szCs w:val="18"/>
              </w:rPr>
              <w:t>4I</w:t>
            </w:r>
          </w:p>
        </w:tc>
      </w:tr>
      <w:tr w:rsidR="003E0B45" w:rsidRPr="00642473" w:rsidTr="00CE2052">
        <w:tc>
          <w:tcPr>
            <w:tcW w:w="541" w:type="pct"/>
            <w:shd w:val="clear" w:color="auto" w:fill="auto"/>
          </w:tcPr>
          <w:p w:rsidR="003E0B45" w:rsidRPr="00276B91" w:rsidRDefault="003E0B45" w:rsidP="00CE2052">
            <w:pPr>
              <w:spacing w:before="60" w:after="60"/>
              <w:ind w:left="57"/>
              <w:rPr>
                <w:sz w:val="18"/>
                <w:szCs w:val="18"/>
              </w:rPr>
            </w:pPr>
            <w:r w:rsidRPr="00276B91">
              <w:rPr>
                <w:sz w:val="18"/>
                <w:szCs w:val="18"/>
              </w:rPr>
              <w:t>8.16</w:t>
            </w:r>
          </w:p>
        </w:tc>
        <w:tc>
          <w:tcPr>
            <w:tcW w:w="3699" w:type="pct"/>
            <w:shd w:val="clear" w:color="auto" w:fill="auto"/>
          </w:tcPr>
          <w:p w:rsidR="003E0B45" w:rsidRPr="00276B91" w:rsidRDefault="003E0B45" w:rsidP="00CE2052">
            <w:pPr>
              <w:spacing w:before="60" w:after="60"/>
              <w:ind w:left="57"/>
              <w:rPr>
                <w:sz w:val="18"/>
                <w:szCs w:val="18"/>
              </w:rPr>
            </w:pPr>
            <w:r w:rsidRPr="00276B91">
              <w:rPr>
                <w:sz w:val="18"/>
                <w:szCs w:val="18"/>
              </w:rPr>
              <w:t>Заправочный узел СПГ</w:t>
            </w:r>
          </w:p>
        </w:tc>
        <w:tc>
          <w:tcPr>
            <w:tcW w:w="761" w:type="pct"/>
            <w:shd w:val="clear" w:color="auto" w:fill="auto"/>
          </w:tcPr>
          <w:p w:rsidR="003E0B45" w:rsidRPr="00276B91" w:rsidRDefault="003E0B45" w:rsidP="00CE2052">
            <w:pPr>
              <w:spacing w:before="60" w:after="60"/>
              <w:ind w:left="57"/>
              <w:rPr>
                <w:sz w:val="18"/>
                <w:szCs w:val="18"/>
              </w:rPr>
            </w:pPr>
            <w:r w:rsidRPr="00276B91">
              <w:rPr>
                <w:sz w:val="18"/>
                <w:szCs w:val="18"/>
              </w:rPr>
              <w:t>4J</w:t>
            </w:r>
          </w:p>
        </w:tc>
      </w:tr>
      <w:tr w:rsidR="003E0B45" w:rsidRPr="00642473" w:rsidTr="00CE2052">
        <w:tc>
          <w:tcPr>
            <w:tcW w:w="541" w:type="pct"/>
            <w:shd w:val="clear" w:color="auto" w:fill="auto"/>
          </w:tcPr>
          <w:p w:rsidR="003E0B45" w:rsidRPr="00276B91" w:rsidRDefault="003E0B45" w:rsidP="00CE2052">
            <w:pPr>
              <w:spacing w:before="60" w:after="60"/>
              <w:ind w:left="57"/>
              <w:rPr>
                <w:sz w:val="18"/>
                <w:szCs w:val="18"/>
              </w:rPr>
            </w:pPr>
            <w:r w:rsidRPr="00276B91">
              <w:rPr>
                <w:sz w:val="18"/>
                <w:szCs w:val="18"/>
              </w:rPr>
              <w:t>8.17</w:t>
            </w:r>
          </w:p>
        </w:tc>
        <w:tc>
          <w:tcPr>
            <w:tcW w:w="3699" w:type="pct"/>
            <w:shd w:val="clear" w:color="auto" w:fill="auto"/>
          </w:tcPr>
          <w:p w:rsidR="003E0B45" w:rsidRPr="00276B91" w:rsidRDefault="003E0B45" w:rsidP="00CE2052">
            <w:pPr>
              <w:spacing w:before="60" w:after="60"/>
              <w:ind w:left="57"/>
              <w:rPr>
                <w:sz w:val="18"/>
                <w:szCs w:val="18"/>
              </w:rPr>
            </w:pPr>
            <w:r w:rsidRPr="00276B91">
              <w:rPr>
                <w:sz w:val="18"/>
                <w:szCs w:val="18"/>
              </w:rPr>
              <w:t>Регулятор давления</w:t>
            </w:r>
          </w:p>
        </w:tc>
        <w:tc>
          <w:tcPr>
            <w:tcW w:w="761" w:type="pct"/>
            <w:shd w:val="clear" w:color="auto" w:fill="auto"/>
          </w:tcPr>
          <w:p w:rsidR="003E0B45" w:rsidRPr="00276B91" w:rsidRDefault="003E0B45" w:rsidP="00CE2052">
            <w:pPr>
              <w:spacing w:before="60" w:after="60"/>
              <w:ind w:left="57"/>
              <w:rPr>
                <w:sz w:val="18"/>
                <w:szCs w:val="18"/>
              </w:rPr>
            </w:pPr>
            <w:r w:rsidRPr="00276B91">
              <w:rPr>
                <w:sz w:val="18"/>
                <w:szCs w:val="18"/>
              </w:rPr>
              <w:t>4K</w:t>
            </w:r>
          </w:p>
        </w:tc>
      </w:tr>
      <w:tr w:rsidR="003E0B45" w:rsidRPr="00642473" w:rsidTr="00CE2052">
        <w:tc>
          <w:tcPr>
            <w:tcW w:w="541" w:type="pct"/>
            <w:shd w:val="clear" w:color="auto" w:fill="auto"/>
          </w:tcPr>
          <w:p w:rsidR="003E0B45" w:rsidRPr="00276B91" w:rsidRDefault="003E0B45" w:rsidP="00CE2052">
            <w:pPr>
              <w:spacing w:before="60" w:after="60"/>
              <w:ind w:left="57"/>
              <w:rPr>
                <w:sz w:val="18"/>
                <w:szCs w:val="18"/>
              </w:rPr>
            </w:pPr>
            <w:r w:rsidRPr="00276B91">
              <w:rPr>
                <w:sz w:val="18"/>
                <w:szCs w:val="18"/>
              </w:rPr>
              <w:t>8.18</w:t>
            </w:r>
          </w:p>
        </w:tc>
        <w:tc>
          <w:tcPr>
            <w:tcW w:w="3699" w:type="pct"/>
            <w:shd w:val="clear" w:color="auto" w:fill="auto"/>
          </w:tcPr>
          <w:p w:rsidR="003E0B45" w:rsidRPr="00276B91" w:rsidRDefault="003E0B45" w:rsidP="00CE2052">
            <w:pPr>
              <w:spacing w:before="60" w:after="60"/>
              <w:ind w:left="57"/>
              <w:rPr>
                <w:sz w:val="18"/>
                <w:szCs w:val="18"/>
              </w:rPr>
            </w:pPr>
            <w:r w:rsidRPr="00276B91">
              <w:rPr>
                <w:sz w:val="18"/>
                <w:szCs w:val="18"/>
              </w:rPr>
              <w:t>Датчик/индикатор давления и/или температуры СПГ</w:t>
            </w:r>
          </w:p>
        </w:tc>
        <w:tc>
          <w:tcPr>
            <w:tcW w:w="761" w:type="pct"/>
            <w:shd w:val="clear" w:color="auto" w:fill="auto"/>
          </w:tcPr>
          <w:p w:rsidR="003E0B45" w:rsidRPr="00276B91" w:rsidRDefault="003E0B45" w:rsidP="00CE2052">
            <w:pPr>
              <w:spacing w:before="60" w:after="60"/>
              <w:ind w:left="57"/>
              <w:rPr>
                <w:sz w:val="18"/>
                <w:szCs w:val="18"/>
              </w:rPr>
            </w:pPr>
            <w:r w:rsidRPr="00276B91">
              <w:rPr>
                <w:sz w:val="18"/>
                <w:szCs w:val="18"/>
              </w:rPr>
              <w:t>4L</w:t>
            </w:r>
          </w:p>
        </w:tc>
      </w:tr>
      <w:tr w:rsidR="003E0B45" w:rsidRPr="00642473" w:rsidTr="00CE2052">
        <w:tc>
          <w:tcPr>
            <w:tcW w:w="541" w:type="pct"/>
            <w:shd w:val="clear" w:color="auto" w:fill="auto"/>
          </w:tcPr>
          <w:p w:rsidR="003E0B45" w:rsidRPr="00276B91" w:rsidRDefault="003E0B45" w:rsidP="00CE2052">
            <w:pPr>
              <w:spacing w:before="60" w:after="60"/>
              <w:ind w:left="57"/>
              <w:rPr>
                <w:sz w:val="18"/>
                <w:szCs w:val="18"/>
              </w:rPr>
            </w:pPr>
            <w:r w:rsidRPr="00276B91">
              <w:rPr>
                <w:sz w:val="18"/>
                <w:szCs w:val="18"/>
              </w:rPr>
              <w:t>8.19</w:t>
            </w:r>
          </w:p>
        </w:tc>
        <w:tc>
          <w:tcPr>
            <w:tcW w:w="3699" w:type="pct"/>
            <w:shd w:val="clear" w:color="auto" w:fill="auto"/>
          </w:tcPr>
          <w:p w:rsidR="003E0B45" w:rsidRPr="00276B91" w:rsidRDefault="003E0B45" w:rsidP="00CE2052">
            <w:pPr>
              <w:spacing w:before="60" w:after="60"/>
              <w:ind w:left="57"/>
              <w:rPr>
                <w:sz w:val="18"/>
                <w:szCs w:val="18"/>
              </w:rPr>
            </w:pPr>
            <w:r w:rsidRPr="00276B91">
              <w:rPr>
                <w:sz w:val="18"/>
                <w:szCs w:val="18"/>
              </w:rPr>
              <w:t>Сигнализатор природного газа</w:t>
            </w:r>
          </w:p>
        </w:tc>
        <w:tc>
          <w:tcPr>
            <w:tcW w:w="761" w:type="pct"/>
            <w:shd w:val="clear" w:color="auto" w:fill="auto"/>
          </w:tcPr>
          <w:p w:rsidR="003E0B45" w:rsidRPr="00276B91" w:rsidRDefault="003E0B45" w:rsidP="00CE2052">
            <w:pPr>
              <w:spacing w:before="60" w:after="60"/>
              <w:ind w:left="57"/>
              <w:rPr>
                <w:sz w:val="18"/>
                <w:szCs w:val="18"/>
              </w:rPr>
            </w:pPr>
            <w:r w:rsidRPr="00276B91">
              <w:rPr>
                <w:sz w:val="18"/>
                <w:szCs w:val="18"/>
              </w:rPr>
              <w:t>4M</w:t>
            </w:r>
          </w:p>
        </w:tc>
      </w:tr>
      <w:tr w:rsidR="003E0B45" w:rsidRPr="00642473" w:rsidTr="00CE2052">
        <w:tc>
          <w:tcPr>
            <w:tcW w:w="541" w:type="pct"/>
            <w:shd w:val="clear" w:color="auto" w:fill="auto"/>
          </w:tcPr>
          <w:p w:rsidR="003E0B45" w:rsidRPr="00276B91" w:rsidRDefault="003E0B45" w:rsidP="00CE2052">
            <w:pPr>
              <w:spacing w:before="60" w:after="60"/>
              <w:ind w:left="57"/>
              <w:rPr>
                <w:sz w:val="18"/>
                <w:szCs w:val="18"/>
              </w:rPr>
            </w:pPr>
            <w:r w:rsidRPr="00276B91">
              <w:rPr>
                <w:sz w:val="18"/>
                <w:szCs w:val="18"/>
              </w:rPr>
              <w:t>8.20</w:t>
            </w:r>
          </w:p>
        </w:tc>
        <w:tc>
          <w:tcPr>
            <w:tcW w:w="3699" w:type="pct"/>
            <w:shd w:val="clear" w:color="auto" w:fill="auto"/>
          </w:tcPr>
          <w:p w:rsidR="003E0B45" w:rsidRPr="00276B91" w:rsidRDefault="003E0B45" w:rsidP="00CE2052">
            <w:pPr>
              <w:spacing w:before="60" w:after="60"/>
              <w:ind w:left="57"/>
              <w:rPr>
                <w:sz w:val="18"/>
                <w:szCs w:val="18"/>
              </w:rPr>
            </w:pPr>
            <w:r w:rsidRPr="00276B91">
              <w:rPr>
                <w:sz w:val="18"/>
                <w:szCs w:val="18"/>
              </w:rPr>
              <w:t>Автоматический клапан, контрольный клапан, редукционный клапан, ограничительный клапан, ручной вентиль и обратный клапан</w:t>
            </w:r>
          </w:p>
        </w:tc>
        <w:tc>
          <w:tcPr>
            <w:tcW w:w="761" w:type="pct"/>
            <w:shd w:val="clear" w:color="auto" w:fill="auto"/>
          </w:tcPr>
          <w:p w:rsidR="003E0B45" w:rsidRPr="00276B91" w:rsidRDefault="003E0B45" w:rsidP="00CE2052">
            <w:pPr>
              <w:spacing w:before="60" w:after="60"/>
              <w:ind w:left="57"/>
              <w:rPr>
                <w:sz w:val="18"/>
                <w:szCs w:val="18"/>
              </w:rPr>
            </w:pPr>
            <w:r w:rsidRPr="00276B91">
              <w:rPr>
                <w:sz w:val="18"/>
                <w:szCs w:val="18"/>
              </w:rPr>
              <w:t>4N</w:t>
            </w:r>
          </w:p>
        </w:tc>
      </w:tr>
      <w:tr w:rsidR="003E0B45" w:rsidRPr="00642473" w:rsidTr="00CE2052">
        <w:tc>
          <w:tcPr>
            <w:tcW w:w="541" w:type="pct"/>
            <w:shd w:val="clear" w:color="auto" w:fill="auto"/>
          </w:tcPr>
          <w:p w:rsidR="003E0B45" w:rsidRPr="00276B91" w:rsidRDefault="003E0B45" w:rsidP="00CE2052">
            <w:pPr>
              <w:spacing w:before="60" w:after="60"/>
              <w:ind w:left="57"/>
              <w:rPr>
                <w:sz w:val="18"/>
                <w:szCs w:val="18"/>
              </w:rPr>
            </w:pPr>
            <w:r w:rsidRPr="00276B91">
              <w:rPr>
                <w:sz w:val="18"/>
                <w:szCs w:val="18"/>
              </w:rPr>
              <w:t>8.21</w:t>
            </w:r>
          </w:p>
        </w:tc>
        <w:tc>
          <w:tcPr>
            <w:tcW w:w="3699" w:type="pct"/>
            <w:shd w:val="clear" w:color="auto" w:fill="auto"/>
          </w:tcPr>
          <w:p w:rsidR="003E0B45" w:rsidRPr="00276B91" w:rsidRDefault="003E0B45" w:rsidP="00CE2052">
            <w:pPr>
              <w:spacing w:before="60" w:after="60"/>
              <w:ind w:left="57"/>
              <w:rPr>
                <w:sz w:val="18"/>
                <w:szCs w:val="18"/>
              </w:rPr>
            </w:pPr>
            <w:r w:rsidRPr="00276B91">
              <w:rPr>
                <w:sz w:val="18"/>
                <w:szCs w:val="18"/>
              </w:rPr>
              <w:t>Топливный насос</w:t>
            </w:r>
          </w:p>
        </w:tc>
        <w:tc>
          <w:tcPr>
            <w:tcW w:w="761" w:type="pct"/>
            <w:shd w:val="clear" w:color="auto" w:fill="auto"/>
          </w:tcPr>
          <w:p w:rsidR="003E0B45" w:rsidRPr="00276B91" w:rsidRDefault="003E0B45" w:rsidP="00CE2052">
            <w:pPr>
              <w:spacing w:before="60" w:after="60"/>
              <w:ind w:left="57"/>
              <w:rPr>
                <w:sz w:val="18"/>
                <w:szCs w:val="18"/>
              </w:rPr>
            </w:pPr>
            <w:r w:rsidRPr="00276B91">
              <w:rPr>
                <w:sz w:val="18"/>
                <w:szCs w:val="18"/>
              </w:rPr>
              <w:t>4O</w:t>
            </w:r>
          </w:p>
        </w:tc>
      </w:tr>
      <w:tr w:rsidR="003E0B45" w:rsidRPr="00642473" w:rsidTr="00CE2052">
        <w:tc>
          <w:tcPr>
            <w:tcW w:w="541" w:type="pct"/>
            <w:shd w:val="clear" w:color="auto" w:fill="auto"/>
          </w:tcPr>
          <w:p w:rsidR="003E0B45" w:rsidRPr="00276B91" w:rsidRDefault="003E0B45" w:rsidP="00CE2052">
            <w:pPr>
              <w:spacing w:before="60" w:after="60"/>
              <w:ind w:left="57"/>
              <w:rPr>
                <w:sz w:val="18"/>
                <w:szCs w:val="18"/>
              </w:rPr>
            </w:pPr>
            <w:r w:rsidRPr="00276B91">
              <w:rPr>
                <w:sz w:val="18"/>
                <w:szCs w:val="18"/>
              </w:rPr>
              <w:t>8.22</w:t>
            </w:r>
          </w:p>
        </w:tc>
        <w:tc>
          <w:tcPr>
            <w:tcW w:w="3699" w:type="pct"/>
            <w:shd w:val="clear" w:color="auto" w:fill="auto"/>
          </w:tcPr>
          <w:p w:rsidR="003E0B45" w:rsidRPr="00276B91" w:rsidRDefault="003E0B45" w:rsidP="00CE2052">
            <w:pPr>
              <w:spacing w:before="60" w:after="60"/>
              <w:ind w:left="57"/>
              <w:rPr>
                <w:sz w:val="18"/>
                <w:szCs w:val="18"/>
              </w:rPr>
            </w:pPr>
            <w:r w:rsidRPr="00276B91">
              <w:rPr>
                <w:sz w:val="18"/>
                <w:szCs w:val="18"/>
              </w:rPr>
              <w:t>Электронный блок управления</w:t>
            </w:r>
          </w:p>
        </w:tc>
        <w:tc>
          <w:tcPr>
            <w:tcW w:w="761" w:type="pct"/>
            <w:shd w:val="clear" w:color="auto" w:fill="auto"/>
          </w:tcPr>
          <w:p w:rsidR="003E0B45" w:rsidRPr="00276B91" w:rsidRDefault="003E0B45" w:rsidP="00CE2052">
            <w:pPr>
              <w:spacing w:before="60" w:after="60"/>
              <w:ind w:left="57"/>
              <w:rPr>
                <w:sz w:val="18"/>
                <w:szCs w:val="18"/>
              </w:rPr>
            </w:pPr>
            <w:r w:rsidRPr="00276B91">
              <w:rPr>
                <w:sz w:val="18"/>
                <w:szCs w:val="18"/>
              </w:rPr>
              <w:t>4Н</w:t>
            </w:r>
          </w:p>
        </w:tc>
      </w:tr>
    </w:tbl>
    <w:p w:rsidR="003E0B45" w:rsidRPr="00642473" w:rsidRDefault="00CE2052" w:rsidP="00CE2052">
      <w:pPr>
        <w:pStyle w:val="HChGR"/>
        <w:tabs>
          <w:tab w:val="clear" w:pos="851"/>
        </w:tabs>
        <w:ind w:left="2268"/>
      </w:pPr>
      <w:r>
        <w:t>9.</w:t>
      </w:r>
      <w:r>
        <w:tab/>
      </w:r>
      <w:r w:rsidR="003E0B45" w:rsidRPr="00642473">
        <w:t>Модификация типа элемента оборудования КПГ</w:t>
      </w:r>
      <w:r w:rsidR="003E0B45">
        <w:t xml:space="preserve"> </w:t>
      </w:r>
      <w:r w:rsidR="003E0B45" w:rsidRPr="00642473">
        <w:t>и/или СПГ и распространение официального</w:t>
      </w:r>
      <w:r w:rsidR="003E0B45">
        <w:t xml:space="preserve"> </w:t>
      </w:r>
      <w:r w:rsidR="003E0B45" w:rsidRPr="00642473">
        <w:t>утверждения</w:t>
      </w:r>
    </w:p>
    <w:p w:rsidR="003E0B45" w:rsidRPr="00642473" w:rsidRDefault="00E818C1" w:rsidP="00E818C1">
      <w:pPr>
        <w:pStyle w:val="SingleTxtGR0"/>
        <w:tabs>
          <w:tab w:val="clear" w:pos="1701"/>
        </w:tabs>
        <w:ind w:left="2268" w:hanging="1134"/>
      </w:pPr>
      <w:r>
        <w:t>9.1</w:t>
      </w:r>
      <w:r>
        <w:tab/>
        <w:t>Любую модификацию</w:t>
      </w:r>
      <w:r w:rsidR="003E0B45" w:rsidRPr="00642473">
        <w:t xml:space="preserve"> типа элемента оборудования КПГ и/или СПГ довод</w:t>
      </w:r>
      <w:r>
        <w:t>ят</w:t>
      </w:r>
      <w:r w:rsidR="003E0B45" w:rsidRPr="00642473">
        <w:t xml:space="preserve"> до сведения органа по официальному утверждению типа, предоставившего официальное утверждение для данного типа об</w:t>
      </w:r>
      <w:r w:rsidR="003E0B45" w:rsidRPr="00642473">
        <w:t>о</w:t>
      </w:r>
      <w:r w:rsidR="003E0B45" w:rsidRPr="00642473">
        <w:t xml:space="preserve">рудования. </w:t>
      </w:r>
      <w:r w:rsidR="00FD0162" w:rsidRPr="00642473">
        <w:t>О</w:t>
      </w:r>
      <w:r w:rsidR="003E0B45" w:rsidRPr="00642473">
        <w:t>рган</w:t>
      </w:r>
      <w:r w:rsidR="00FD0162">
        <w:t xml:space="preserve"> </w:t>
      </w:r>
      <w:r w:rsidR="00FD0162" w:rsidRPr="00642473">
        <w:t>по официальному утверждению типа</w:t>
      </w:r>
      <w:r w:rsidR="003E0B45" w:rsidRPr="00642473">
        <w:t xml:space="preserve"> может:</w:t>
      </w:r>
    </w:p>
    <w:p w:rsidR="003E0B45" w:rsidRPr="00642473" w:rsidRDefault="003E0B45" w:rsidP="003E0B45">
      <w:pPr>
        <w:pStyle w:val="SingleTxtGR0"/>
        <w:tabs>
          <w:tab w:val="clear" w:pos="1701"/>
        </w:tabs>
        <w:ind w:left="2268" w:hanging="1134"/>
      </w:pPr>
      <w:r w:rsidRPr="00642473">
        <w:t>9.1.1</w:t>
      </w:r>
      <w:r w:rsidRPr="00642473">
        <w:tab/>
        <w:t>либо прийти к заключению, что произведенная модификация не б</w:t>
      </w:r>
      <w:r w:rsidRPr="00642473">
        <w:t>у</w:t>
      </w:r>
      <w:r w:rsidRPr="00642473">
        <w:t>дет иметь ощутимых отрицательных последствий и что данный элемент оборудования по-прежнему удовлетворяет предписаниям;</w:t>
      </w:r>
    </w:p>
    <w:p w:rsidR="003E0B45" w:rsidRPr="00642473" w:rsidRDefault="003E0B45" w:rsidP="003E0B45">
      <w:pPr>
        <w:pStyle w:val="SingleTxtGR0"/>
        <w:tabs>
          <w:tab w:val="clear" w:pos="1701"/>
        </w:tabs>
        <w:ind w:left="2268" w:hanging="1134"/>
      </w:pPr>
      <w:r w:rsidRPr="00642473">
        <w:t>9.1.2</w:t>
      </w:r>
      <w:r w:rsidRPr="00642473">
        <w:tab/>
        <w:t>либо определить, что орган по официальному утверждению типа должен назначить повторные испытания, которые проводятся ч</w:t>
      </w:r>
      <w:r w:rsidRPr="00642473">
        <w:t>а</w:t>
      </w:r>
      <w:r w:rsidRPr="00642473">
        <w:t>стично или в полном объеме.</w:t>
      </w:r>
    </w:p>
    <w:p w:rsidR="003E0B45" w:rsidRPr="00642473" w:rsidRDefault="003E0B45" w:rsidP="00E818C1">
      <w:pPr>
        <w:pStyle w:val="SingleTxtGR0"/>
        <w:tabs>
          <w:tab w:val="clear" w:pos="1701"/>
        </w:tabs>
        <w:ind w:left="2268" w:hanging="1134"/>
      </w:pPr>
      <w:r w:rsidRPr="00642473">
        <w:t>9.2</w:t>
      </w:r>
      <w:r w:rsidRPr="00642473">
        <w:tab/>
        <w:t>Сообщение о подтверждении официального утверждения или об отказе в официальном утверждении с указанием изменений направля</w:t>
      </w:r>
      <w:r w:rsidR="00E818C1">
        <w:t>ют</w:t>
      </w:r>
      <w:r w:rsidRPr="00642473">
        <w:t xml:space="preserve"> Сторонам Соглашения, применяющим настоящие Пр</w:t>
      </w:r>
      <w:r w:rsidRPr="00642473">
        <w:t>а</w:t>
      </w:r>
      <w:r w:rsidRPr="00642473">
        <w:t>вила, в соответствии с процедурой</w:t>
      </w:r>
      <w:r w:rsidR="00607ED4">
        <w:t>, предусмотренной в пункте 7.3 выше</w:t>
      </w:r>
      <w:r w:rsidRPr="00642473">
        <w:t>.</w:t>
      </w:r>
    </w:p>
    <w:p w:rsidR="003E0B45" w:rsidRPr="00642473" w:rsidRDefault="003E0B45" w:rsidP="00FD0162">
      <w:pPr>
        <w:pStyle w:val="SingleTxtGR0"/>
        <w:tabs>
          <w:tab w:val="clear" w:pos="1701"/>
        </w:tabs>
        <w:ind w:left="2268" w:hanging="1134"/>
      </w:pPr>
      <w:r w:rsidRPr="00642473">
        <w:t>9.3</w:t>
      </w:r>
      <w:r w:rsidRPr="00642473">
        <w:tab/>
      </w:r>
      <w:r w:rsidR="00FD0162" w:rsidRPr="00642473">
        <w:t>Орган</w:t>
      </w:r>
      <w:r w:rsidR="00FD0162">
        <w:t xml:space="preserve"> </w:t>
      </w:r>
      <w:r w:rsidR="00FD0162" w:rsidRPr="00642473">
        <w:t>по официальному утверждению типа</w:t>
      </w:r>
      <w:r w:rsidRPr="00642473">
        <w:t>, распространяющий официальное утверждение, присваивает соответствующий сери</w:t>
      </w:r>
      <w:r w:rsidRPr="00642473">
        <w:t>й</w:t>
      </w:r>
      <w:r w:rsidRPr="00642473">
        <w:t>ный номер каждой карточке сообщения, составленной в связи с т</w:t>
      </w:r>
      <w:r w:rsidRPr="00642473">
        <w:t>а</w:t>
      </w:r>
      <w:r w:rsidRPr="00642473">
        <w:t>ким распространением.</w:t>
      </w:r>
    </w:p>
    <w:p w:rsidR="003E0B45" w:rsidRPr="00642473" w:rsidRDefault="00CE2052" w:rsidP="00CE2052">
      <w:pPr>
        <w:pStyle w:val="HChGR"/>
        <w:tabs>
          <w:tab w:val="clear" w:pos="851"/>
        </w:tabs>
        <w:ind w:left="2268"/>
      </w:pPr>
      <w:r>
        <w:t>10.</w:t>
      </w:r>
      <w:r w:rsidR="003E0B45" w:rsidRPr="00642473">
        <w:tab/>
        <w:t>(Не определен)</w:t>
      </w:r>
    </w:p>
    <w:p w:rsidR="003E0B45" w:rsidRPr="00642473" w:rsidRDefault="00CE2052" w:rsidP="00CE2052">
      <w:pPr>
        <w:pStyle w:val="HChGR"/>
        <w:tabs>
          <w:tab w:val="clear" w:pos="851"/>
        </w:tabs>
        <w:ind w:left="2268"/>
      </w:pPr>
      <w:r>
        <w:t>11.</w:t>
      </w:r>
      <w:r>
        <w:tab/>
      </w:r>
      <w:r w:rsidR="003E0B45" w:rsidRPr="00642473">
        <w:t>Соответствие производства</w:t>
      </w:r>
    </w:p>
    <w:p w:rsidR="003E0B45" w:rsidRPr="00642473" w:rsidRDefault="003E0B45" w:rsidP="009F6883">
      <w:pPr>
        <w:pStyle w:val="SingleTxtGR0"/>
        <w:tabs>
          <w:tab w:val="clear" w:pos="1701"/>
        </w:tabs>
        <w:ind w:left="2268"/>
      </w:pPr>
      <w:r w:rsidRPr="00642473">
        <w:t>Процедуры контроля за соответствием производства должны соо</w:t>
      </w:r>
      <w:r w:rsidRPr="00642473">
        <w:t>т</w:t>
      </w:r>
      <w:r w:rsidRPr="00642473">
        <w:t>ветствовать процедурам, изложенным в добавлении 2 к Соглаш</w:t>
      </w:r>
      <w:r w:rsidRPr="00642473">
        <w:t>е</w:t>
      </w:r>
      <w:r w:rsidRPr="00642473">
        <w:t>нию (E/ECE/324-E/ECE/TRANS/505/Rev.2), с учетом следующих требований:</w:t>
      </w:r>
    </w:p>
    <w:p w:rsidR="003E0B45" w:rsidRPr="00642473" w:rsidRDefault="003E0B45" w:rsidP="003E0B45">
      <w:pPr>
        <w:pStyle w:val="SingleTxtGR0"/>
        <w:tabs>
          <w:tab w:val="clear" w:pos="1701"/>
        </w:tabs>
        <w:ind w:left="2268" w:hanging="1134"/>
      </w:pPr>
      <w:r w:rsidRPr="00642473">
        <w:t>11.1</w:t>
      </w:r>
      <w:r w:rsidRPr="00642473">
        <w:tab/>
        <w:t>Каждый резервуар КПГ должен пройти испытание при минимал</w:t>
      </w:r>
      <w:r w:rsidRPr="00642473">
        <w:t>ь</w:t>
      </w:r>
      <w:r w:rsidRPr="00642473">
        <w:t>ном давлении, в 1,5 раза превышающем рабочее давление, в соо</w:t>
      </w:r>
      <w:r w:rsidRPr="00642473">
        <w:t>т</w:t>
      </w:r>
      <w:r w:rsidRPr="00642473">
        <w:t>ветствии с предписаниями приложения 3А к настоящим Правилам.</w:t>
      </w:r>
    </w:p>
    <w:p w:rsidR="003E0B45" w:rsidRPr="00642473" w:rsidRDefault="003E0B45" w:rsidP="00CE2052">
      <w:pPr>
        <w:pStyle w:val="SingleTxtGR0"/>
        <w:keepLines/>
        <w:tabs>
          <w:tab w:val="clear" w:pos="1701"/>
          <w:tab w:val="clear" w:pos="2268"/>
        </w:tabs>
        <w:ind w:left="2268"/>
      </w:pPr>
      <w:r w:rsidRPr="00642473">
        <w:t>Каждый бак СПГ должен пройти испытание при минимальном да</w:t>
      </w:r>
      <w:r w:rsidRPr="00642473">
        <w:t>в</w:t>
      </w:r>
      <w:r w:rsidRPr="00642473">
        <w:t>лении, в 1,3 раза превышающем рабочее давление плюс 0,1 МПа, в соответствии с предписаниями приложения 3В к настоящим Пр</w:t>
      </w:r>
      <w:r w:rsidRPr="00642473">
        <w:t>а</w:t>
      </w:r>
      <w:r w:rsidRPr="00642473">
        <w:t>вилам.</w:t>
      </w:r>
    </w:p>
    <w:p w:rsidR="003E0B45" w:rsidRPr="00642473" w:rsidRDefault="003E0B45" w:rsidP="00FD0162">
      <w:pPr>
        <w:pStyle w:val="SingleTxtGR0"/>
        <w:tabs>
          <w:tab w:val="clear" w:pos="1701"/>
        </w:tabs>
        <w:ind w:left="2268" w:hanging="1134"/>
      </w:pPr>
      <w:r w:rsidRPr="00642473">
        <w:t>11.2</w:t>
      </w:r>
      <w:r w:rsidRPr="00642473">
        <w:tab/>
        <w:t>В случае резервуаров КПГ для каждой партии, состоящей макс</w:t>
      </w:r>
      <w:r w:rsidRPr="00642473">
        <w:t>и</w:t>
      </w:r>
      <w:r w:rsidRPr="00642473">
        <w:t>мум из 200 резервуаров, изготовленных из одной и той же партии сырья, проводят испытание на разрыв под гидравлическим давл</w:t>
      </w:r>
      <w:r w:rsidRPr="00642473">
        <w:t>е</w:t>
      </w:r>
      <w:r w:rsidRPr="00642473">
        <w:t xml:space="preserve">нием, предусмотренное в </w:t>
      </w:r>
      <w:r w:rsidR="00FD0162">
        <w:t xml:space="preserve">пункте </w:t>
      </w:r>
      <w:r w:rsidRPr="00642473">
        <w:t xml:space="preserve">А.12 </w:t>
      </w:r>
      <w:r w:rsidR="00FD0162">
        <w:t>добавления А</w:t>
      </w:r>
      <w:r w:rsidR="00FD0162" w:rsidRPr="00642473">
        <w:t xml:space="preserve"> </w:t>
      </w:r>
      <w:r w:rsidR="00FD0162">
        <w:t>к прилож</w:t>
      </w:r>
      <w:r w:rsidR="00FD0162">
        <w:t>е</w:t>
      </w:r>
      <w:r w:rsidR="00FD0162">
        <w:t>нию </w:t>
      </w:r>
      <w:r w:rsidRPr="00642473">
        <w:t>3А.</w:t>
      </w:r>
    </w:p>
    <w:p w:rsidR="003E0B45" w:rsidRPr="00642473" w:rsidRDefault="003E0B45" w:rsidP="003E0B45">
      <w:pPr>
        <w:pStyle w:val="SingleTxtGR0"/>
        <w:tabs>
          <w:tab w:val="clear" w:pos="1701"/>
        </w:tabs>
        <w:ind w:left="2268" w:hanging="1134"/>
      </w:pPr>
      <w:r w:rsidRPr="00642473">
        <w:t>11.3</w:t>
      </w:r>
      <w:r w:rsidRPr="00642473">
        <w:tab/>
        <w:t>Каждый гибкий топливопровод в сборе, относящийся к классу д</w:t>
      </w:r>
      <w:r w:rsidRPr="00642473">
        <w:t>е</w:t>
      </w:r>
      <w:r w:rsidRPr="00642473">
        <w:t>талей высокого и среднего давления (классы 0, 1 и 5) в соотве</w:t>
      </w:r>
      <w:r w:rsidRPr="00642473">
        <w:t>т</w:t>
      </w:r>
      <w:r w:rsidRPr="00642473">
        <w:t>ствии с классификацией, приводимой в пункте 3 настоящих Пр</w:t>
      </w:r>
      <w:r w:rsidRPr="00642473">
        <w:t>а</w:t>
      </w:r>
      <w:r w:rsidRPr="00642473">
        <w:t>вил, испытывают под давлением, в два раза превышающем рабочее давление.</w:t>
      </w:r>
    </w:p>
    <w:p w:rsidR="003E0B45" w:rsidRPr="00642473" w:rsidRDefault="00CE2052" w:rsidP="00CE2052">
      <w:pPr>
        <w:pStyle w:val="HChGR"/>
        <w:tabs>
          <w:tab w:val="clear" w:pos="851"/>
        </w:tabs>
        <w:ind w:left="2268"/>
      </w:pPr>
      <w:r>
        <w:t>12.</w:t>
      </w:r>
      <w:r>
        <w:tab/>
      </w:r>
      <w:r w:rsidR="003E0B45" w:rsidRPr="00642473">
        <w:t>Санкции за несоответствие производства</w:t>
      </w:r>
    </w:p>
    <w:p w:rsidR="003E0B45" w:rsidRPr="00642473" w:rsidRDefault="003E0B45" w:rsidP="003E0B45">
      <w:pPr>
        <w:pStyle w:val="SingleTxtGR0"/>
        <w:tabs>
          <w:tab w:val="clear" w:pos="1701"/>
        </w:tabs>
        <w:ind w:left="2268" w:hanging="1134"/>
      </w:pPr>
      <w:r w:rsidRPr="00642473">
        <w:t>12.1</w:t>
      </w:r>
      <w:r w:rsidRPr="00642473">
        <w:tab/>
        <w:t>Официальное утверждение типа элементов оборудования, пред</w:t>
      </w:r>
      <w:r w:rsidRPr="00642473">
        <w:t>о</w:t>
      </w:r>
      <w:r w:rsidRPr="00642473">
        <w:t>ставленное на основании настоящих Правил, может быть отменено, если не соблюдаются треб</w:t>
      </w:r>
      <w:r w:rsidR="00E818C1">
        <w:t>ования, изложенные в пункте 11 выше</w:t>
      </w:r>
      <w:r w:rsidRPr="00642473">
        <w:t>.</w:t>
      </w:r>
    </w:p>
    <w:p w:rsidR="003E0B45" w:rsidRPr="00642473" w:rsidRDefault="003E0B45" w:rsidP="003E0B45">
      <w:pPr>
        <w:pStyle w:val="SingleTxtGR0"/>
        <w:tabs>
          <w:tab w:val="clear" w:pos="1701"/>
        </w:tabs>
        <w:ind w:left="2268" w:hanging="1134"/>
      </w:pPr>
      <w:r w:rsidRPr="00642473">
        <w:t>12.2</w:t>
      </w:r>
      <w:r w:rsidRPr="00642473">
        <w:tab/>
        <w:t>Если какая-либо Сторона Соглашения, применяющая настоящие Правила, отменяет предоставленное ею ранее официальное утве</w:t>
      </w:r>
      <w:r w:rsidRPr="00642473">
        <w:t>р</w:t>
      </w:r>
      <w:r w:rsidRPr="00642473">
        <w:t>ждение, она незамедлительно уведомляет об этом другие Догов</w:t>
      </w:r>
      <w:r w:rsidRPr="00642473">
        <w:t>а</w:t>
      </w:r>
      <w:r w:rsidRPr="00642473">
        <w:t>ривающиеся стороны, применяющие настоящие Правила, посре</w:t>
      </w:r>
      <w:r w:rsidRPr="00642473">
        <w:t>д</w:t>
      </w:r>
      <w:r w:rsidRPr="00642473">
        <w:t>ством карточки сообщения, соответствующей образцу, приведе</w:t>
      </w:r>
      <w:r w:rsidRPr="00642473">
        <w:t>н</w:t>
      </w:r>
      <w:r w:rsidRPr="00642473">
        <w:t>ному в приложении 2B к настоящим Правилам.</w:t>
      </w:r>
    </w:p>
    <w:p w:rsidR="003E0B45" w:rsidRPr="00642473" w:rsidRDefault="00CE2052" w:rsidP="00CE2052">
      <w:pPr>
        <w:pStyle w:val="HChGR"/>
        <w:keepLines w:val="0"/>
        <w:tabs>
          <w:tab w:val="clear" w:pos="851"/>
        </w:tabs>
        <w:ind w:left="2268"/>
      </w:pPr>
      <w:r>
        <w:t>13.</w:t>
      </w:r>
      <w:r w:rsidR="003E0B45" w:rsidRPr="00642473">
        <w:tab/>
        <w:t>(Не определен)</w:t>
      </w:r>
    </w:p>
    <w:p w:rsidR="003E0B45" w:rsidRPr="00642473" w:rsidRDefault="00CE2052" w:rsidP="00CE2052">
      <w:pPr>
        <w:pStyle w:val="HChGR"/>
        <w:keepLines w:val="0"/>
        <w:tabs>
          <w:tab w:val="clear" w:pos="851"/>
        </w:tabs>
        <w:ind w:left="2268"/>
      </w:pPr>
      <w:r>
        <w:t>14.</w:t>
      </w:r>
      <w:r w:rsidR="003E0B45" w:rsidRPr="00642473">
        <w:tab/>
        <w:t>Окончательное прекращение производства</w:t>
      </w:r>
    </w:p>
    <w:p w:rsidR="003E0B45" w:rsidRPr="00642473" w:rsidRDefault="003E0B45" w:rsidP="00CE2052">
      <w:pPr>
        <w:pStyle w:val="SingleTxtGR0"/>
        <w:tabs>
          <w:tab w:val="clear" w:pos="1701"/>
          <w:tab w:val="clear" w:pos="2268"/>
        </w:tabs>
        <w:ind w:left="2268"/>
      </w:pPr>
      <w:r w:rsidRPr="00642473">
        <w:t xml:space="preserve">Если </w:t>
      </w:r>
      <w:r w:rsidR="00FD0162">
        <w:t>держатель</w:t>
      </w:r>
      <w:r w:rsidRPr="00642473">
        <w:t xml:space="preserve"> официального утверждения полностью прекращает производство какого-либо типа </w:t>
      </w:r>
      <w:r w:rsidR="00E818C1">
        <w:t xml:space="preserve">элементов </w:t>
      </w:r>
      <w:r w:rsidRPr="00642473">
        <w:t>оборудования, офиц</w:t>
      </w:r>
      <w:r w:rsidRPr="00642473">
        <w:t>и</w:t>
      </w:r>
      <w:r w:rsidRPr="00642473">
        <w:t xml:space="preserve">ально утвержденного на основании настоящих Правил, он </w:t>
      </w:r>
      <w:r w:rsidR="00607ED4">
        <w:t>инфо</w:t>
      </w:r>
      <w:r w:rsidR="00607ED4">
        <w:t>р</w:t>
      </w:r>
      <w:r w:rsidR="00607ED4">
        <w:t>мирует</w:t>
      </w:r>
      <w:r w:rsidRPr="00642473">
        <w:t xml:space="preserve"> об этом орга</w:t>
      </w:r>
      <w:r w:rsidR="00607ED4">
        <w:t>н</w:t>
      </w:r>
      <w:r w:rsidR="00FD0162">
        <w:t xml:space="preserve"> </w:t>
      </w:r>
      <w:r w:rsidR="00FD0162" w:rsidRPr="00642473">
        <w:t>по официальному утверждению типа</w:t>
      </w:r>
      <w:r w:rsidRPr="00642473">
        <w:t>, пред</w:t>
      </w:r>
      <w:r w:rsidRPr="00642473">
        <w:t>о</w:t>
      </w:r>
      <w:r w:rsidRPr="00642473">
        <w:t>ставивш</w:t>
      </w:r>
      <w:r w:rsidR="00803484">
        <w:t xml:space="preserve">ий </w:t>
      </w:r>
      <w:r w:rsidRPr="00642473">
        <w:t>официальное утверждение. По получении такого соо</w:t>
      </w:r>
      <w:r w:rsidRPr="00642473">
        <w:t>б</w:t>
      </w:r>
      <w:r w:rsidRPr="00642473">
        <w:t>щения компетентный орган в свою очередь уведомляет об этом другие Стороны Соглашения, применяющие настоящие Правила, посредством карточки сообщения, соответствующей образцу, пр</w:t>
      </w:r>
      <w:r w:rsidRPr="00642473">
        <w:t>и</w:t>
      </w:r>
      <w:r w:rsidRPr="00642473">
        <w:t>веденному в приложении 2B к настоящим Правилам.</w:t>
      </w:r>
    </w:p>
    <w:p w:rsidR="003E0B45" w:rsidRPr="00642473" w:rsidRDefault="00CE2052" w:rsidP="00CE2052">
      <w:pPr>
        <w:pStyle w:val="HChGR"/>
        <w:keepLines w:val="0"/>
        <w:tabs>
          <w:tab w:val="clear" w:pos="851"/>
        </w:tabs>
        <w:ind w:left="2268"/>
      </w:pPr>
      <w:r>
        <w:t>15.</w:t>
      </w:r>
      <w:r w:rsidR="003E0B45" w:rsidRPr="00642473">
        <w:tab/>
        <w:t>Названия и адреса технических служб, упо</w:t>
      </w:r>
      <w:r>
        <w:t>лномоченных проводить испытания</w:t>
      </w:r>
      <w:r>
        <w:br/>
      </w:r>
      <w:r w:rsidR="003E0B45" w:rsidRPr="00642473">
        <w:t>для офиц</w:t>
      </w:r>
      <w:r>
        <w:t>иального утверждения, и органов</w:t>
      </w:r>
      <w:r>
        <w:br/>
      </w:r>
      <w:r w:rsidR="003E0B45" w:rsidRPr="00642473">
        <w:t>по официальному утверждению типа</w:t>
      </w:r>
    </w:p>
    <w:p w:rsidR="003E0B45" w:rsidRPr="00642473" w:rsidRDefault="003E0B45" w:rsidP="00CE2052">
      <w:pPr>
        <w:pStyle w:val="SingleTxtGR0"/>
        <w:tabs>
          <w:tab w:val="clear" w:pos="1701"/>
          <w:tab w:val="clear" w:pos="2268"/>
        </w:tabs>
        <w:ind w:left="2268"/>
      </w:pPr>
      <w:r w:rsidRPr="00642473">
        <w:t>Стороны Соглашения, применяющие настоящие Правила, сообщ</w:t>
      </w:r>
      <w:r w:rsidRPr="00642473">
        <w:t>а</w:t>
      </w:r>
      <w:r w:rsidRPr="00642473">
        <w:t>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w:t>
      </w:r>
      <w:r w:rsidRPr="00642473">
        <w:t>р</w:t>
      </w:r>
      <w:r w:rsidRPr="00642473">
        <w:t>ждение и которым следует направлять выдаваемые в других стр</w:t>
      </w:r>
      <w:r w:rsidRPr="00642473">
        <w:t>а</w:t>
      </w:r>
      <w:r w:rsidRPr="00642473">
        <w:t>нах регистрационные карточки официального утверждения, ра</w:t>
      </w:r>
      <w:r w:rsidRPr="00642473">
        <w:t>с</w:t>
      </w:r>
      <w:r w:rsidRPr="00642473">
        <w:t>пространения официального утверждения, отказа в официальном утверждении или отмены официального утверждения.</w:t>
      </w:r>
    </w:p>
    <w:p w:rsidR="003E0B45" w:rsidRPr="00642473" w:rsidRDefault="003E0B45" w:rsidP="00CE2052">
      <w:pPr>
        <w:pStyle w:val="HChGR"/>
        <w:pageBreakBefore/>
      </w:pPr>
      <w:r w:rsidRPr="00642473">
        <w:tab/>
      </w:r>
      <w:r w:rsidRPr="00642473">
        <w:tab/>
        <w:t>Часть II</w:t>
      </w:r>
    </w:p>
    <w:p w:rsidR="003E0B45" w:rsidRPr="00642473" w:rsidRDefault="003E0B45" w:rsidP="004F50BE">
      <w:pPr>
        <w:pStyle w:val="HChGR"/>
        <w:ind w:right="708"/>
      </w:pPr>
      <w:r w:rsidRPr="00642473">
        <w:tab/>
      </w:r>
      <w:r w:rsidRPr="00642473">
        <w:tab/>
        <w:t>Официальное утверждение транспортных средств в отношении установки элементов специального оборудования официально утвержденного типа для использования в их двигателях компримированного природного газа (КПГ) и/или сжиженного природного газа (СПГ)</w:t>
      </w:r>
    </w:p>
    <w:p w:rsidR="003E0B45" w:rsidRPr="00642473" w:rsidRDefault="003E0B45" w:rsidP="00CE2052">
      <w:pPr>
        <w:pStyle w:val="HChGR"/>
        <w:keepLines w:val="0"/>
        <w:tabs>
          <w:tab w:val="clear" w:pos="851"/>
        </w:tabs>
        <w:ind w:left="2268"/>
      </w:pPr>
      <w:r w:rsidRPr="00642473">
        <w:t>1</w:t>
      </w:r>
      <w:r w:rsidR="00CE2052">
        <w:t>6.</w:t>
      </w:r>
      <w:r w:rsidR="00CE2052">
        <w:tab/>
      </w:r>
      <w:r w:rsidRPr="00642473">
        <w:t>Заявка на официальное утверждение</w:t>
      </w:r>
    </w:p>
    <w:p w:rsidR="003E0B45" w:rsidRPr="00642473" w:rsidRDefault="00E818C1" w:rsidP="00CE2052">
      <w:pPr>
        <w:pStyle w:val="SingleTxtGR0"/>
        <w:tabs>
          <w:tab w:val="clear" w:pos="1701"/>
        </w:tabs>
        <w:spacing w:after="100" w:line="236" w:lineRule="atLeast"/>
        <w:ind w:left="2268" w:hanging="1134"/>
      </w:pPr>
      <w:r>
        <w:t>16.1</w:t>
      </w:r>
      <w:r>
        <w:tab/>
        <w:t>Заявку</w:t>
      </w:r>
      <w:r w:rsidR="003E0B45" w:rsidRPr="00642473">
        <w:t xml:space="preserve"> на официальное утверждение типа транспортного средства в отношении установки элементов специального оборудования для использования в его двигателе компримированного природного газа (КПГ) и/или сжиженног</w:t>
      </w:r>
      <w:r>
        <w:t>о природного газа (СПГ) подает</w:t>
      </w:r>
      <w:r w:rsidR="003E0B45" w:rsidRPr="00642473">
        <w:t xml:space="preserve"> изготов</w:t>
      </w:r>
      <w:r w:rsidR="003E0B45" w:rsidRPr="00642473">
        <w:t>и</w:t>
      </w:r>
      <w:r>
        <w:t>тель</w:t>
      </w:r>
      <w:r w:rsidR="003E0B45" w:rsidRPr="00642473">
        <w:t xml:space="preserve"> транспортного средства или его должным образом уполном</w:t>
      </w:r>
      <w:r w:rsidR="003E0B45" w:rsidRPr="00642473">
        <w:t>о</w:t>
      </w:r>
      <w:r>
        <w:t>ченный представитель</w:t>
      </w:r>
      <w:r w:rsidR="003E0B45" w:rsidRPr="00642473">
        <w:t>.</w:t>
      </w:r>
    </w:p>
    <w:p w:rsidR="003E0B45" w:rsidRPr="00642473" w:rsidRDefault="003E0B45" w:rsidP="00CE2052">
      <w:pPr>
        <w:pStyle w:val="SingleTxtGR0"/>
        <w:tabs>
          <w:tab w:val="clear" w:pos="1701"/>
        </w:tabs>
        <w:spacing w:after="100" w:line="236" w:lineRule="atLeast"/>
        <w:ind w:left="2268" w:hanging="1134"/>
      </w:pPr>
      <w:r w:rsidRPr="00642473">
        <w:t>16.2</w:t>
      </w:r>
      <w:r w:rsidRPr="00642473">
        <w:tab/>
        <w:t>К заявке прилагают перечисленные ниже документы в трех экзе</w:t>
      </w:r>
      <w:r w:rsidRPr="00642473">
        <w:t>м</w:t>
      </w:r>
      <w:r w:rsidRPr="00642473">
        <w:t>плярах: описание транспортного средства, включая все соотве</w:t>
      </w:r>
      <w:r w:rsidRPr="00642473">
        <w:t>т</w:t>
      </w:r>
      <w:r w:rsidRPr="00642473">
        <w:t>ствующие данные, указанные в приложении 1B к настоящим Пр</w:t>
      </w:r>
      <w:r w:rsidRPr="00642473">
        <w:t>а</w:t>
      </w:r>
      <w:r w:rsidRPr="00642473">
        <w:t>вилам.</w:t>
      </w:r>
    </w:p>
    <w:p w:rsidR="003E0B45" w:rsidRPr="00642473" w:rsidRDefault="003E0B45" w:rsidP="00CE2052">
      <w:pPr>
        <w:pStyle w:val="SingleTxtGR0"/>
        <w:tabs>
          <w:tab w:val="clear" w:pos="1701"/>
        </w:tabs>
        <w:spacing w:after="100" w:line="236" w:lineRule="atLeast"/>
        <w:ind w:left="2268" w:hanging="1134"/>
      </w:pPr>
      <w:r w:rsidRPr="00642473">
        <w:t>16.3</w:t>
      </w:r>
      <w:r w:rsidRPr="00642473">
        <w:tab/>
        <w:t>Транспортное средство, относящееся к типу транспортных средств, подлежащих официальному утверждению, представляют технич</w:t>
      </w:r>
      <w:r w:rsidRPr="00642473">
        <w:t>е</w:t>
      </w:r>
      <w:r w:rsidRPr="00642473">
        <w:t>ской службе, уполномоченной проводить испытания для официал</w:t>
      </w:r>
      <w:r w:rsidRPr="00642473">
        <w:t>ь</w:t>
      </w:r>
      <w:r w:rsidRPr="00642473">
        <w:t>ного утверждения.</w:t>
      </w:r>
    </w:p>
    <w:p w:rsidR="003E0B45" w:rsidRPr="00642473" w:rsidRDefault="00CE2052" w:rsidP="00CE2052">
      <w:pPr>
        <w:pStyle w:val="HChGR"/>
        <w:keepLines w:val="0"/>
        <w:tabs>
          <w:tab w:val="clear" w:pos="851"/>
        </w:tabs>
        <w:ind w:left="2268"/>
      </w:pPr>
      <w:r>
        <w:t>17.</w:t>
      </w:r>
      <w:r>
        <w:tab/>
      </w:r>
      <w:r w:rsidR="003E0B45" w:rsidRPr="00642473">
        <w:t>Официальное утверждение</w:t>
      </w:r>
    </w:p>
    <w:p w:rsidR="003E0B45" w:rsidRPr="00642473" w:rsidRDefault="003E0B45" w:rsidP="00CE2052">
      <w:pPr>
        <w:pStyle w:val="SingleTxtGR0"/>
        <w:tabs>
          <w:tab w:val="clear" w:pos="1701"/>
        </w:tabs>
        <w:spacing w:after="100" w:line="236" w:lineRule="atLeast"/>
        <w:ind w:left="2268" w:hanging="1134"/>
      </w:pPr>
      <w:r w:rsidRPr="00642473">
        <w:t>17.1</w:t>
      </w:r>
      <w:r w:rsidRPr="00642473">
        <w:tab/>
        <w:t>Если транспортное средство, представленное на официальное утверждение в соответствии с настоящими Правилами, оснащено всеми необходимыми элементами специального оборудования для использования в его двигателе компримированного природного газа (КПГ) и/или сжиженного природного газа (СПГ) и отвечает пре</w:t>
      </w:r>
      <w:r w:rsidRPr="00642473">
        <w:t>д</w:t>
      </w:r>
      <w:r w:rsidRPr="00642473">
        <w:t>писаниям пункта 18 ниже, то на данный тип транспортного сре</w:t>
      </w:r>
      <w:r w:rsidRPr="00642473">
        <w:t>д</w:t>
      </w:r>
      <w:r w:rsidRPr="00642473">
        <w:t>ства выдается официальное утверждение.</w:t>
      </w:r>
    </w:p>
    <w:p w:rsidR="003E0B45" w:rsidRPr="00642473" w:rsidRDefault="003E0B45" w:rsidP="00CE2052">
      <w:pPr>
        <w:pStyle w:val="SingleTxtGR0"/>
        <w:tabs>
          <w:tab w:val="clear" w:pos="1701"/>
        </w:tabs>
        <w:spacing w:after="100" w:line="236" w:lineRule="atLeast"/>
        <w:ind w:left="2268" w:hanging="1134"/>
      </w:pPr>
      <w:r w:rsidRPr="00642473">
        <w:t>17.2</w:t>
      </w:r>
      <w:r w:rsidRPr="00642473">
        <w:tab/>
        <w:t>Каждому официально утвержденному типу транспортного средства присваива</w:t>
      </w:r>
      <w:r w:rsidR="00E818C1">
        <w:t>ют</w:t>
      </w:r>
      <w:r w:rsidRPr="00642473">
        <w:t xml:space="preserve"> номер официального утверждения, первые две цифры которого указывают серию поправок, включающих последние ва</w:t>
      </w:r>
      <w:r w:rsidRPr="00642473">
        <w:t>ж</w:t>
      </w:r>
      <w:r w:rsidRPr="00642473">
        <w:t>нейшие технические изменения, внесенные в Правила к моменту предоставления официального утверждения.</w:t>
      </w:r>
    </w:p>
    <w:p w:rsidR="003E0B45" w:rsidRPr="00642473" w:rsidRDefault="003E0B45" w:rsidP="00CE2052">
      <w:pPr>
        <w:pStyle w:val="SingleTxtGR0"/>
        <w:tabs>
          <w:tab w:val="clear" w:pos="1701"/>
        </w:tabs>
        <w:spacing w:after="100" w:line="236" w:lineRule="atLeast"/>
        <w:ind w:left="2268" w:hanging="1134"/>
      </w:pPr>
      <w:r w:rsidRPr="00642473">
        <w:t>17.3</w:t>
      </w:r>
      <w:r w:rsidRPr="00642473">
        <w:tab/>
        <w:t>Стороны Соглашения, применяющие настоящие Правила, уведо</w:t>
      </w:r>
      <w:r w:rsidRPr="00642473">
        <w:t>м</w:t>
      </w:r>
      <w:r w:rsidRPr="00642473">
        <w:t>ляются об официальном утверждении, отказе в официальном утверждении или распространении официального утверждения т</w:t>
      </w:r>
      <w:r w:rsidRPr="00642473">
        <w:t>и</w:t>
      </w:r>
      <w:r w:rsidRPr="00642473">
        <w:t>па транспортного средства, работающего на КПГ и/или СПГ, на о</w:t>
      </w:r>
      <w:r w:rsidRPr="00642473">
        <w:t>с</w:t>
      </w:r>
      <w:r w:rsidRPr="00642473">
        <w:t>новании настоящих Правил посредством карточки, соответству</w:t>
      </w:r>
      <w:r w:rsidRPr="00642473">
        <w:t>ю</w:t>
      </w:r>
      <w:r w:rsidRPr="00642473">
        <w:t>щей образцу, приведенному в приложении 2D к настоящим Прав</w:t>
      </w:r>
      <w:r w:rsidRPr="00642473">
        <w:t>и</w:t>
      </w:r>
      <w:r w:rsidRPr="00642473">
        <w:t>лам.</w:t>
      </w:r>
    </w:p>
    <w:p w:rsidR="003E0B45" w:rsidRPr="00642473" w:rsidRDefault="003E0B45" w:rsidP="00CE2052">
      <w:pPr>
        <w:pStyle w:val="SingleTxtGR0"/>
        <w:tabs>
          <w:tab w:val="clear" w:pos="1701"/>
        </w:tabs>
        <w:spacing w:after="100" w:line="236" w:lineRule="atLeast"/>
        <w:ind w:left="2268" w:hanging="1134"/>
      </w:pPr>
      <w:r w:rsidRPr="00642473">
        <w:t>17.4</w:t>
      </w:r>
      <w:r w:rsidRPr="00642473">
        <w:tab/>
        <w:t>На каждом транспортном средстве, соответствующем типу тран</w:t>
      </w:r>
      <w:r w:rsidRPr="00642473">
        <w:t>с</w:t>
      </w:r>
      <w:r w:rsidRPr="00642473">
        <w:t>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упомян</w:t>
      </w:r>
      <w:r w:rsidRPr="00642473">
        <w:t>у</w:t>
      </w:r>
      <w:r w:rsidRPr="00642473">
        <w:t>той в пункте 17.2 выше, проставляют международный знак офиц</w:t>
      </w:r>
      <w:r w:rsidRPr="00642473">
        <w:t>и</w:t>
      </w:r>
      <w:r w:rsidRPr="00642473">
        <w:t>ального утверждения, состоящий</w:t>
      </w:r>
      <w:r w:rsidRPr="000C1993">
        <w:t xml:space="preserve"> </w:t>
      </w:r>
      <w:r w:rsidRPr="00642473">
        <w:t>из:</w:t>
      </w:r>
    </w:p>
    <w:p w:rsidR="003E0B45" w:rsidRPr="00642473" w:rsidRDefault="003E0B45" w:rsidP="00CE2052">
      <w:pPr>
        <w:pStyle w:val="SingleTxtGR0"/>
        <w:tabs>
          <w:tab w:val="clear" w:pos="1701"/>
        </w:tabs>
        <w:spacing w:after="100" w:line="236" w:lineRule="atLeast"/>
        <w:ind w:left="2268" w:hanging="1134"/>
      </w:pPr>
      <w:r w:rsidRPr="00642473">
        <w:t>17.4.1</w:t>
      </w:r>
      <w:r w:rsidRPr="00642473">
        <w:tab/>
        <w:t>круга с проставленной в нем буквой "E", за которой следует отл</w:t>
      </w:r>
      <w:r w:rsidRPr="00642473">
        <w:t>и</w:t>
      </w:r>
      <w:r w:rsidRPr="00642473">
        <w:t>чительный номер страны, предоставившей официальное утвержд</w:t>
      </w:r>
      <w:r w:rsidRPr="00642473">
        <w:t>е</w:t>
      </w:r>
      <w:r w:rsidRPr="00642473">
        <w:t>ние</w:t>
      </w:r>
      <w:r w:rsidR="00CE2052">
        <w:rPr>
          <w:rStyle w:val="FootnoteReference"/>
        </w:rPr>
        <w:footnoteReference w:id="13"/>
      </w:r>
      <w:r w:rsidRPr="00642473">
        <w:t>;</w:t>
      </w:r>
    </w:p>
    <w:p w:rsidR="003E0B45" w:rsidRPr="00642473" w:rsidRDefault="003E0B45" w:rsidP="00CE2052">
      <w:pPr>
        <w:pStyle w:val="SingleTxtGR0"/>
        <w:tabs>
          <w:tab w:val="clear" w:pos="1701"/>
        </w:tabs>
        <w:spacing w:after="100" w:line="236" w:lineRule="atLeast"/>
        <w:ind w:left="2268" w:hanging="1134"/>
      </w:pPr>
      <w:r w:rsidRPr="00642473">
        <w:t>17.4.2</w:t>
      </w:r>
      <w:r w:rsidRPr="00642473">
        <w:tab/>
        <w:t>номера нас</w:t>
      </w:r>
      <w:r w:rsidR="00E818C1">
        <w:t>тоящих Правил, за которым следую</w:t>
      </w:r>
      <w:r w:rsidRPr="00642473">
        <w:t>т буква "R", тире и номер официального утверждения, проставленные справа от круга, предписанного в пункте 17.4.1.</w:t>
      </w:r>
    </w:p>
    <w:p w:rsidR="003E0B45" w:rsidRPr="00642473" w:rsidRDefault="003E0B45" w:rsidP="00CE2052">
      <w:pPr>
        <w:pStyle w:val="SingleTxtGR0"/>
        <w:tabs>
          <w:tab w:val="clear" w:pos="1701"/>
        </w:tabs>
        <w:spacing w:after="100" w:line="236" w:lineRule="atLeast"/>
        <w:ind w:left="2268" w:hanging="1134"/>
      </w:pPr>
      <w:r w:rsidRPr="00642473">
        <w:t>17.5</w:t>
      </w:r>
      <w:r w:rsidRPr="00642473">
        <w:tab/>
        <w:t>Если транспортное средство соответствует типу транспортного средства, официально утвержденному на основании одного или н</w:t>
      </w:r>
      <w:r w:rsidRPr="00642473">
        <w:t>е</w:t>
      </w:r>
      <w:r w:rsidRPr="00642473">
        <w:t>скольких других приложенных к Соглашению правил в стране, к</w:t>
      </w:r>
      <w:r w:rsidRPr="00642473">
        <w:t>о</w:t>
      </w:r>
      <w:r w:rsidRPr="00642473">
        <w:t>торая предоставила официальное утверждение на основании наст</w:t>
      </w:r>
      <w:r w:rsidRPr="00642473">
        <w:t>о</w:t>
      </w:r>
      <w:r w:rsidRPr="00642473">
        <w:t>ящих Правил, то повторять обо</w:t>
      </w:r>
      <w:r w:rsidR="009C7808">
        <w:t>значение, предписанное в пун</w:t>
      </w:r>
      <w:r w:rsidR="009C7808">
        <w:t>к</w:t>
      </w:r>
      <w:r w:rsidR="009C7808">
        <w:t>те </w:t>
      </w:r>
      <w:r w:rsidRPr="00642473">
        <w:t>17.4.1, не нужно; в этом случае номера Правил и официального утверждения и дополнительные обозначения всех правил, на осн</w:t>
      </w:r>
      <w:r w:rsidRPr="00642473">
        <w:t>о</w:t>
      </w:r>
      <w:r w:rsidRPr="00642473">
        <w:t>вании которых предоставлено официальное утверждение в стране, предоставившей официальное утверждение на основании насто</w:t>
      </w:r>
      <w:r w:rsidRPr="00642473">
        <w:t>я</w:t>
      </w:r>
      <w:r w:rsidRPr="00642473">
        <w:t>щих Правил, указывают в вертикальных колонках, помещаемых справа от обозначения, предписанного в пункте 17.4.1.</w:t>
      </w:r>
    </w:p>
    <w:p w:rsidR="003E0B45" w:rsidRPr="00642473" w:rsidRDefault="003E0B45" w:rsidP="00CE2052">
      <w:pPr>
        <w:pStyle w:val="SingleTxtGR0"/>
        <w:tabs>
          <w:tab w:val="clear" w:pos="1701"/>
        </w:tabs>
        <w:spacing w:after="100" w:line="236" w:lineRule="atLeast"/>
        <w:ind w:left="2268" w:hanging="1134"/>
      </w:pPr>
      <w:r w:rsidRPr="00642473">
        <w:t>17.6</w:t>
      </w:r>
      <w:r w:rsidRPr="00642473">
        <w:tab/>
        <w:t>Знак официального утверждения должен быть четким и нестира</w:t>
      </w:r>
      <w:r w:rsidRPr="00642473">
        <w:t>е</w:t>
      </w:r>
      <w:r w:rsidRPr="00642473">
        <w:t>мым.</w:t>
      </w:r>
    </w:p>
    <w:p w:rsidR="003E0B45" w:rsidRPr="00642473" w:rsidRDefault="003E0B45" w:rsidP="00CE2052">
      <w:pPr>
        <w:pStyle w:val="SingleTxtGR0"/>
        <w:tabs>
          <w:tab w:val="clear" w:pos="1701"/>
        </w:tabs>
        <w:spacing w:after="100" w:line="236" w:lineRule="atLeast"/>
        <w:ind w:left="2268" w:hanging="1134"/>
      </w:pPr>
      <w:r w:rsidRPr="00642473">
        <w:t>17.7</w:t>
      </w:r>
      <w:r w:rsidRPr="00642473">
        <w:tab/>
        <w:t>Знак официального утверждения помещают рядом с табличкой, на которой приводятся характеристики транспортного средства, или наносят на эту табличку.</w:t>
      </w:r>
    </w:p>
    <w:p w:rsidR="003E0B45" w:rsidRPr="00642473" w:rsidRDefault="003E0B45" w:rsidP="00CE2052">
      <w:pPr>
        <w:pStyle w:val="SingleTxtGR0"/>
        <w:tabs>
          <w:tab w:val="clear" w:pos="1701"/>
        </w:tabs>
        <w:spacing w:after="100" w:line="236" w:lineRule="atLeast"/>
        <w:ind w:left="2268" w:hanging="1134"/>
      </w:pPr>
      <w:r w:rsidRPr="00642473">
        <w:t>17.8</w:t>
      </w:r>
      <w:r w:rsidRPr="00642473">
        <w:tab/>
        <w:t>Схема вышеуказанного знака официального утверждения прив</w:t>
      </w:r>
      <w:r w:rsidRPr="00642473">
        <w:t>о</w:t>
      </w:r>
      <w:r w:rsidRPr="00642473">
        <w:t>дится в качестве примера в приложении 2С к настоящим Правилам.</w:t>
      </w:r>
    </w:p>
    <w:p w:rsidR="003E0B45" w:rsidRPr="00642473" w:rsidRDefault="00CE2052" w:rsidP="00CE2052">
      <w:pPr>
        <w:pStyle w:val="HChGR"/>
        <w:keepLines w:val="0"/>
        <w:tabs>
          <w:tab w:val="clear" w:pos="851"/>
        </w:tabs>
        <w:ind w:left="2268"/>
      </w:pPr>
      <w:r>
        <w:t>18.</w:t>
      </w:r>
      <w:r>
        <w:tab/>
      </w:r>
      <w:r w:rsidR="003E0B45" w:rsidRPr="00642473">
        <w:t>Требования к установке элементов специального оборудования для использования компримированного природного газа и/или сжиженн</w:t>
      </w:r>
      <w:r>
        <w:t>ого природного газа в двигателе</w:t>
      </w:r>
      <w:r>
        <w:br/>
      </w:r>
      <w:r w:rsidR="003E0B45" w:rsidRPr="00642473">
        <w:t>транспортного средства</w:t>
      </w:r>
    </w:p>
    <w:p w:rsidR="003E0B45" w:rsidRPr="00642473" w:rsidRDefault="003E0B45" w:rsidP="003E0B45">
      <w:pPr>
        <w:pStyle w:val="SingleTxtGR0"/>
        <w:tabs>
          <w:tab w:val="clear" w:pos="1701"/>
        </w:tabs>
        <w:ind w:left="2268" w:hanging="1134"/>
      </w:pPr>
      <w:r w:rsidRPr="00642473">
        <w:t>18.1</w:t>
      </w:r>
      <w:r w:rsidRPr="00642473">
        <w:tab/>
        <w:t>Общие предписания</w:t>
      </w:r>
    </w:p>
    <w:p w:rsidR="003E0B45" w:rsidRPr="00642473" w:rsidRDefault="003E0B45" w:rsidP="003E0B45">
      <w:pPr>
        <w:pStyle w:val="SingleTxtGR0"/>
        <w:tabs>
          <w:tab w:val="clear" w:pos="1701"/>
        </w:tabs>
        <w:ind w:left="2268" w:hanging="1134"/>
      </w:pPr>
      <w:r w:rsidRPr="00642473">
        <w:t>18.1.1</w:t>
      </w:r>
      <w:r w:rsidRPr="00642473">
        <w:tab/>
        <w:t>Должна быть обеспечена надлежащая и безопасная работа системы КПГ и/или СПГ транспортного средства при рабочем давлении и рабочих температурах, на которые она рассчитана и для кот</w:t>
      </w:r>
      <w:r w:rsidR="00CE2052">
        <w:t>орых она официально утверждена.</w:t>
      </w:r>
    </w:p>
    <w:p w:rsidR="003E0B45" w:rsidRPr="00642473" w:rsidRDefault="003E0B45" w:rsidP="00E818C1">
      <w:pPr>
        <w:pStyle w:val="SingleTxtGR0"/>
        <w:keepLines/>
        <w:tabs>
          <w:tab w:val="clear" w:pos="1701"/>
        </w:tabs>
        <w:ind w:left="2268" w:hanging="1134"/>
      </w:pPr>
      <w:r w:rsidRPr="00642473">
        <w:t>18.1.2</w:t>
      </w:r>
      <w:r w:rsidRPr="00642473">
        <w:tab/>
        <w:t>Все элементы системы официально утвержд</w:t>
      </w:r>
      <w:r w:rsidR="00E818C1">
        <w:t>ают</w:t>
      </w:r>
      <w:r w:rsidRPr="00642473">
        <w:t xml:space="preserve"> по типу констру</w:t>
      </w:r>
      <w:r w:rsidRPr="00642473">
        <w:t>к</w:t>
      </w:r>
      <w:r w:rsidRPr="00642473">
        <w:t>ции в качестве отдельных деталей или многофункциональных д</w:t>
      </w:r>
      <w:r w:rsidRPr="00642473">
        <w:t>е</w:t>
      </w:r>
      <w:r w:rsidRPr="00642473">
        <w:t>талей в соответствии с положениями части I настоящих Правил.</w:t>
      </w:r>
    </w:p>
    <w:p w:rsidR="003E0B45" w:rsidRPr="00642473" w:rsidRDefault="003E0B45" w:rsidP="003E0B45">
      <w:pPr>
        <w:pStyle w:val="SingleTxtGR0"/>
        <w:tabs>
          <w:tab w:val="clear" w:pos="1701"/>
        </w:tabs>
        <w:ind w:left="2268" w:hanging="1134"/>
      </w:pPr>
      <w:r w:rsidRPr="00642473">
        <w:t>18.1.2.1</w:t>
      </w:r>
      <w:r w:rsidRPr="00642473">
        <w:tab/>
        <w:t>Невзирая на положения пункта 18.1.2</w:t>
      </w:r>
      <w:r w:rsidR="00E818C1">
        <w:t xml:space="preserve"> выше</w:t>
      </w:r>
      <w:r w:rsidRPr="00642473">
        <w:t>, если электронный блок управления системой КПГ/СПГ встроен в электронный блок управления двигателем и к нему применяется официальное утве</w:t>
      </w:r>
      <w:r w:rsidRPr="00642473">
        <w:t>р</w:t>
      </w:r>
      <w:r w:rsidRPr="00642473">
        <w:t>ждение типа при установке на транспортное средство в соотве</w:t>
      </w:r>
      <w:r w:rsidRPr="00642473">
        <w:t>т</w:t>
      </w:r>
      <w:r w:rsidRPr="00642473">
        <w:t>ствии с частью II настоящих Правил и Правилами № 10, то отдел</w:t>
      </w:r>
      <w:r w:rsidRPr="00642473">
        <w:t>ь</w:t>
      </w:r>
      <w:r w:rsidRPr="00642473">
        <w:t>ного официального утверждения типа электронного блока управл</w:t>
      </w:r>
      <w:r w:rsidRPr="00642473">
        <w:t>е</w:t>
      </w:r>
      <w:r w:rsidRPr="00642473">
        <w:t>ния системой КПГ/СПГ не требуется. Официальное утверждение типа транспортного средства предоставляется также в соответствии с применимыми положениями, предусмотренными в приложении 4Н к настоящим Правилам.</w:t>
      </w:r>
    </w:p>
    <w:p w:rsidR="003E0B45" w:rsidRPr="00642473" w:rsidRDefault="003E0B45" w:rsidP="003E0B45">
      <w:pPr>
        <w:pStyle w:val="SingleTxtGR0"/>
        <w:tabs>
          <w:tab w:val="clear" w:pos="1701"/>
        </w:tabs>
        <w:ind w:left="2268" w:hanging="1134"/>
      </w:pPr>
      <w:r w:rsidRPr="00642473">
        <w:t>18.1.3</w:t>
      </w:r>
      <w:r w:rsidRPr="00642473">
        <w:tab/>
        <w:t>Материалы, используемые в системе, должны быть совместимы, соответственно, с КПГ и/или СПГ.</w:t>
      </w:r>
    </w:p>
    <w:p w:rsidR="003E0B45" w:rsidRPr="00642473" w:rsidRDefault="003E0B45" w:rsidP="003E0B45">
      <w:pPr>
        <w:pStyle w:val="SingleTxtGR0"/>
        <w:tabs>
          <w:tab w:val="clear" w:pos="1701"/>
        </w:tabs>
        <w:ind w:left="2268" w:hanging="1134"/>
      </w:pPr>
      <w:r w:rsidRPr="00642473">
        <w:t>18.1.4</w:t>
      </w:r>
      <w:r w:rsidRPr="00642473">
        <w:tab/>
        <w:t>Все элементы системы должны быть надлежащим образом пр</w:t>
      </w:r>
      <w:r w:rsidRPr="00642473">
        <w:t>и</w:t>
      </w:r>
      <w:r w:rsidRPr="00642473">
        <w:t xml:space="preserve">креплены. </w:t>
      </w:r>
    </w:p>
    <w:p w:rsidR="003E0B45" w:rsidRPr="00642473" w:rsidRDefault="003E0B45" w:rsidP="003E0B45">
      <w:pPr>
        <w:pStyle w:val="SingleTxtGR0"/>
        <w:tabs>
          <w:tab w:val="clear" w:pos="1701"/>
        </w:tabs>
        <w:ind w:left="2268" w:hanging="1134"/>
      </w:pPr>
      <w:r w:rsidRPr="00642473">
        <w:t>18.1.5</w:t>
      </w:r>
      <w:r w:rsidRPr="00642473">
        <w:tab/>
        <w:t>Систему КПГ и/или СПГ, находящуюся под рабочим давлением, подвергают испытанию на утечку с использованием поверхностно-активного вещества, причем не должно образовываться пузырей в течение 3 минут, либо проверяют с использованием подтвержде</w:t>
      </w:r>
      <w:r w:rsidRPr="00642473">
        <w:t>н</w:t>
      </w:r>
      <w:r w:rsidRPr="00642473">
        <w:t>ного равноценного метода.</w:t>
      </w:r>
    </w:p>
    <w:p w:rsidR="003E0B45" w:rsidRPr="00642473" w:rsidRDefault="003E0B45" w:rsidP="003E0B45">
      <w:pPr>
        <w:pStyle w:val="SingleTxtGR0"/>
        <w:tabs>
          <w:tab w:val="clear" w:pos="1701"/>
        </w:tabs>
        <w:ind w:left="2268" w:hanging="1134"/>
      </w:pPr>
      <w:r w:rsidRPr="00642473">
        <w:t>18.1.6</w:t>
      </w:r>
      <w:r w:rsidRPr="00642473">
        <w:tab/>
        <w:t>Систему КПГ и/или СПГ устанавливают таким образом, чтобы обеспечивалась ее максимальная возможная защита от поврежд</w:t>
      </w:r>
      <w:r w:rsidRPr="00642473">
        <w:t>е</w:t>
      </w:r>
      <w:r w:rsidRPr="00642473">
        <w:t xml:space="preserve">ний, например повреждений, вызванных смещением элементов оборудования транспортного средства, столкновением, попаданием гравия или обусловленных загрузкой или разгрузкой транспортного средства либо смещением этих грузов. </w:t>
      </w:r>
    </w:p>
    <w:p w:rsidR="003E0B45" w:rsidRPr="00642473" w:rsidRDefault="003E0B45" w:rsidP="003E0B45">
      <w:pPr>
        <w:pStyle w:val="SingleTxtGR0"/>
        <w:tabs>
          <w:tab w:val="clear" w:pos="1701"/>
        </w:tabs>
        <w:ind w:left="2268" w:hanging="1134"/>
      </w:pPr>
      <w:r w:rsidRPr="00642473">
        <w:t>18.1.7</w:t>
      </w:r>
      <w:r w:rsidRPr="00642473">
        <w:tab/>
        <w:t>К системе КПГ и/или СПГ не должны подсоединяться никакие устройства, за исключением тех, наличие которых строго необх</w:t>
      </w:r>
      <w:r w:rsidRPr="00642473">
        <w:t>о</w:t>
      </w:r>
      <w:r w:rsidRPr="00642473">
        <w:t>димо для обеспечения надлежащей работы двигателя механическ</w:t>
      </w:r>
      <w:r w:rsidRPr="00642473">
        <w:t>о</w:t>
      </w:r>
      <w:r w:rsidRPr="00642473">
        <w:t>го транспортного средства.</w:t>
      </w:r>
    </w:p>
    <w:p w:rsidR="003E0B45" w:rsidRPr="00642473" w:rsidRDefault="003E0B45" w:rsidP="003E0B45">
      <w:pPr>
        <w:pStyle w:val="SingleTxtGR0"/>
        <w:tabs>
          <w:tab w:val="clear" w:pos="1701"/>
        </w:tabs>
        <w:ind w:left="2268" w:hanging="1134"/>
      </w:pPr>
      <w:r w:rsidRPr="00642473">
        <w:t>18.1.7.1</w:t>
      </w:r>
      <w:r w:rsidRPr="00642473">
        <w:tab/>
        <w:t>Невзирая на положения пункта 18.1.7, транспортные средства м</w:t>
      </w:r>
      <w:r w:rsidRPr="00642473">
        <w:t>о</w:t>
      </w:r>
      <w:r w:rsidRPr="00642473">
        <w:t>гут оснащаться системой подогрева пассажирского салона и/или грузового отделения, которая подсоединяется к системе КПГ и/или СПГ.</w:t>
      </w:r>
    </w:p>
    <w:p w:rsidR="003E0B45" w:rsidRPr="00642473" w:rsidRDefault="003E0B45" w:rsidP="003E0B45">
      <w:pPr>
        <w:pStyle w:val="SingleTxtGR0"/>
        <w:tabs>
          <w:tab w:val="clear" w:pos="1701"/>
        </w:tabs>
        <w:ind w:left="2268" w:hanging="1134"/>
      </w:pPr>
      <w:r w:rsidRPr="00642473">
        <w:t>18.1.7.2</w:t>
      </w:r>
      <w:r w:rsidRPr="00642473">
        <w:tab/>
        <w:t>Наличие системы подогрева, упомянутой в пункте 18.1.7.1, разр</w:t>
      </w:r>
      <w:r w:rsidRPr="00642473">
        <w:t>е</w:t>
      </w:r>
      <w:r w:rsidRPr="00642473">
        <w:t>шается, если, по мнению технических служб, уполномоченных проводить испытания для официального утверждения типа, эта с</w:t>
      </w:r>
      <w:r w:rsidRPr="00642473">
        <w:t>и</w:t>
      </w:r>
      <w:r w:rsidRPr="00642473">
        <w:t xml:space="preserve">стема подогрева надлежащим образом защищена и не влияет на нормальное функционирование системы КПГ и/или СПГ. </w:t>
      </w:r>
    </w:p>
    <w:p w:rsidR="003E0B45" w:rsidRPr="00642473" w:rsidRDefault="003E0B45" w:rsidP="003E0B45">
      <w:pPr>
        <w:pStyle w:val="SingleTxtGR0"/>
        <w:tabs>
          <w:tab w:val="clear" w:pos="1701"/>
        </w:tabs>
        <w:ind w:left="2268" w:hanging="1134"/>
      </w:pPr>
      <w:r w:rsidRPr="00642473">
        <w:t>18.1.8</w:t>
      </w:r>
      <w:r w:rsidRPr="00642473">
        <w:tab/>
        <w:t>Идентификация транспортных средств, рабо</w:t>
      </w:r>
      <w:r w:rsidR="00E818C1">
        <w:t>тающих на КПГ и/или СПГ</w:t>
      </w:r>
    </w:p>
    <w:p w:rsidR="003E0B45" w:rsidRPr="00642473" w:rsidRDefault="003E0B45" w:rsidP="003E0B45">
      <w:pPr>
        <w:pStyle w:val="SingleTxtGR0"/>
        <w:tabs>
          <w:tab w:val="clear" w:pos="1701"/>
        </w:tabs>
        <w:ind w:left="2268" w:hanging="1134"/>
      </w:pPr>
      <w:r w:rsidRPr="00642473">
        <w:t>18.1.8.1</w:t>
      </w:r>
      <w:r w:rsidRPr="00642473">
        <w:tab/>
        <w:t>На транспортных средствах категорий М</w:t>
      </w:r>
      <w:r w:rsidRPr="00642473">
        <w:rPr>
          <w:vertAlign w:val="subscript"/>
        </w:rPr>
        <w:t>2</w:t>
      </w:r>
      <w:r w:rsidRPr="00642473">
        <w:t xml:space="preserve"> и М</w:t>
      </w:r>
      <w:r w:rsidRPr="00642473">
        <w:rPr>
          <w:vertAlign w:val="subscript"/>
        </w:rPr>
        <w:t>3</w:t>
      </w:r>
      <w:r w:rsidRPr="00642473">
        <w:t>, оснащенных с</w:t>
      </w:r>
      <w:r w:rsidRPr="00642473">
        <w:t>и</w:t>
      </w:r>
      <w:r w:rsidRPr="00642473">
        <w:t>стемой КПГ, должна иметься наклейка, указанная в приложении 6.</w:t>
      </w:r>
    </w:p>
    <w:p w:rsidR="003E0B45" w:rsidRPr="00642473" w:rsidRDefault="003E0B45" w:rsidP="003E0B45">
      <w:pPr>
        <w:pStyle w:val="SingleTxtGR0"/>
        <w:tabs>
          <w:tab w:val="clear" w:pos="1701"/>
        </w:tabs>
        <w:ind w:left="2268" w:hanging="1134"/>
      </w:pPr>
      <w:r w:rsidRPr="00642473">
        <w:t>18.1.8.2</w:t>
      </w:r>
      <w:r w:rsidRPr="00642473">
        <w:tab/>
        <w:t>На транспортных средствах категорий М</w:t>
      </w:r>
      <w:r w:rsidRPr="00642473">
        <w:rPr>
          <w:vertAlign w:val="subscript"/>
        </w:rPr>
        <w:t>2</w:t>
      </w:r>
      <w:r w:rsidRPr="00642473">
        <w:t xml:space="preserve"> и М</w:t>
      </w:r>
      <w:r w:rsidRPr="00642473">
        <w:rPr>
          <w:vertAlign w:val="subscript"/>
        </w:rPr>
        <w:t>3</w:t>
      </w:r>
      <w:r w:rsidRPr="00642473">
        <w:t>, оснащенных с</w:t>
      </w:r>
      <w:r w:rsidRPr="00642473">
        <w:t>и</w:t>
      </w:r>
      <w:r w:rsidRPr="00642473">
        <w:t>стемой СПГ, должна иметься наклейка, указанная в приложении 7.</w:t>
      </w:r>
    </w:p>
    <w:p w:rsidR="003E0B45" w:rsidRPr="00642473" w:rsidRDefault="003E0B45" w:rsidP="003E0B45">
      <w:pPr>
        <w:pStyle w:val="SingleTxtGR0"/>
        <w:tabs>
          <w:tab w:val="clear" w:pos="1701"/>
        </w:tabs>
        <w:ind w:left="2268" w:hanging="1134"/>
      </w:pPr>
      <w:r w:rsidRPr="00642473">
        <w:t>18.1.8.3</w:t>
      </w:r>
      <w:r w:rsidRPr="00642473">
        <w:tab/>
        <w:t>Эта наклейка прикрепляется спереди и сзади транспортного сре</w:t>
      </w:r>
      <w:r w:rsidRPr="00642473">
        <w:t>д</w:t>
      </w:r>
      <w:r w:rsidRPr="00642473">
        <w:t>ства категорий М</w:t>
      </w:r>
      <w:r w:rsidRPr="00642473">
        <w:rPr>
          <w:vertAlign w:val="subscript"/>
        </w:rPr>
        <w:t>2</w:t>
      </w:r>
      <w:r w:rsidRPr="00642473">
        <w:t xml:space="preserve"> и М</w:t>
      </w:r>
      <w:r w:rsidRPr="00642473">
        <w:rPr>
          <w:vertAlign w:val="subscript"/>
        </w:rPr>
        <w:t>3</w:t>
      </w:r>
      <w:r w:rsidRPr="00642473">
        <w:t xml:space="preserve"> и снаружи дверей с правой (в случае тран</w:t>
      </w:r>
      <w:r w:rsidRPr="00642473">
        <w:t>с</w:t>
      </w:r>
      <w:r w:rsidRPr="00642473">
        <w:t>портных средств, предназначенных для левостороннего движения) либо с левой (в случае транспортных средств, предназначенных для правостороннего движения) стороны.</w:t>
      </w:r>
    </w:p>
    <w:p w:rsidR="003E0B45" w:rsidRPr="00642473" w:rsidRDefault="003E0B45" w:rsidP="003E0B45">
      <w:pPr>
        <w:pStyle w:val="SingleTxtGR0"/>
        <w:tabs>
          <w:tab w:val="clear" w:pos="1701"/>
        </w:tabs>
        <w:ind w:left="2268" w:hanging="1134"/>
      </w:pPr>
      <w:r w:rsidRPr="00642473">
        <w:t>18.1.8.4</w:t>
      </w:r>
      <w:r w:rsidRPr="00642473">
        <w:tab/>
        <w:t>Наклейку с указанием требований, касающихся заправки топливом, помещают вблизи заправочного узла СПГ. Такие требования дол</w:t>
      </w:r>
      <w:r w:rsidRPr="00642473">
        <w:t>ж</w:t>
      </w:r>
      <w:r w:rsidRPr="00642473">
        <w:t>ны соответствовать рекомендациям изготовителя.</w:t>
      </w:r>
    </w:p>
    <w:p w:rsidR="003E0B45" w:rsidRPr="00642473" w:rsidRDefault="003E0B45" w:rsidP="003E0B45">
      <w:pPr>
        <w:pStyle w:val="SingleTxtGR0"/>
        <w:keepNext/>
        <w:tabs>
          <w:tab w:val="clear" w:pos="1701"/>
        </w:tabs>
        <w:ind w:left="2268" w:hanging="1134"/>
      </w:pPr>
      <w:r w:rsidRPr="00642473">
        <w:t>18.2</w:t>
      </w:r>
      <w:r w:rsidRPr="00642473">
        <w:tab/>
        <w:t>Дополнительные требования</w:t>
      </w:r>
    </w:p>
    <w:p w:rsidR="003E0B45" w:rsidRPr="00642473" w:rsidRDefault="003E0B45" w:rsidP="003E0B45">
      <w:pPr>
        <w:pStyle w:val="SingleTxtGR0"/>
        <w:tabs>
          <w:tab w:val="clear" w:pos="1701"/>
        </w:tabs>
        <w:ind w:left="2268" w:hanging="1134"/>
      </w:pPr>
      <w:r w:rsidRPr="00642473">
        <w:t>18.2.1</w:t>
      </w:r>
      <w:r w:rsidRPr="00642473">
        <w:tab/>
        <w:t>Никакой элемент системы КПГ и/или СПГ, в том числе любой з</w:t>
      </w:r>
      <w:r w:rsidRPr="00642473">
        <w:t>а</w:t>
      </w:r>
      <w:r w:rsidRPr="00642473">
        <w:t>щитный материал, являющийся частью таких элементов оборуд</w:t>
      </w:r>
      <w:r w:rsidRPr="00642473">
        <w:t>о</w:t>
      </w:r>
      <w:r w:rsidRPr="00642473">
        <w:t>вания, не должен выступать за внешние габариты транспортного средства, за исключением заправочного блока, причем последний не должен выступать из своего гнезда более чем на 10 мм.</w:t>
      </w:r>
    </w:p>
    <w:p w:rsidR="003E0B45" w:rsidRPr="00642473" w:rsidRDefault="003E0B45" w:rsidP="003E0B45">
      <w:pPr>
        <w:pStyle w:val="SingleTxtGR0"/>
        <w:tabs>
          <w:tab w:val="clear" w:pos="1701"/>
        </w:tabs>
        <w:ind w:left="2268" w:hanging="1134"/>
      </w:pPr>
      <w:r w:rsidRPr="00642473">
        <w:t>18.2.2</w:t>
      </w:r>
      <w:r w:rsidRPr="00642473">
        <w:tab/>
        <w:t>Предусматривают надлежащую теплозащиту прилегающих элеме</w:t>
      </w:r>
      <w:r w:rsidRPr="00642473">
        <w:t>н</w:t>
      </w:r>
      <w:r w:rsidRPr="00642473">
        <w:t>тов оборудования, и никакие элементы системы КПГ и/или СПГ не должны располагаться в пределах 100 мм от системы выпуска о</w:t>
      </w:r>
      <w:r w:rsidRPr="00642473">
        <w:t>т</w:t>
      </w:r>
      <w:r w:rsidRPr="00642473">
        <w:t>работавших газов или аналогичного источника тепла, если такие элементы оборудования не имеют надлежащего теплозащитного кожуха.</w:t>
      </w:r>
    </w:p>
    <w:p w:rsidR="003E0B45" w:rsidRPr="00642473" w:rsidRDefault="003E0B45" w:rsidP="003E0B45">
      <w:pPr>
        <w:pStyle w:val="SingleTxtGR0"/>
        <w:tabs>
          <w:tab w:val="clear" w:pos="1701"/>
        </w:tabs>
        <w:ind w:left="2268" w:hanging="1134"/>
      </w:pPr>
      <w:r w:rsidRPr="00642473">
        <w:t>18.3</w:t>
      </w:r>
      <w:r w:rsidRPr="00642473">
        <w:tab/>
        <w:t>Система КПГ</w:t>
      </w:r>
    </w:p>
    <w:p w:rsidR="003E0B45" w:rsidRPr="00642473" w:rsidRDefault="003E0B45" w:rsidP="003E0B45">
      <w:pPr>
        <w:pStyle w:val="SingleTxtGR0"/>
        <w:tabs>
          <w:tab w:val="clear" w:pos="1701"/>
        </w:tabs>
        <w:ind w:left="2268" w:hanging="1134"/>
      </w:pPr>
      <w:r w:rsidRPr="00642473">
        <w:t>18.3.1</w:t>
      </w:r>
      <w:r w:rsidRPr="00642473">
        <w:tab/>
        <w:t>Система КПГ имеет по крайней мере следующие элементы обор</w:t>
      </w:r>
      <w:r w:rsidRPr="00642473">
        <w:t>у</w:t>
      </w:r>
      <w:r w:rsidRPr="00642473">
        <w:t>дования:</w:t>
      </w:r>
    </w:p>
    <w:p w:rsidR="003E0B45" w:rsidRPr="00642473" w:rsidRDefault="00E818C1" w:rsidP="00E818C1">
      <w:pPr>
        <w:pStyle w:val="SingleTxtGR0"/>
        <w:tabs>
          <w:tab w:val="clear" w:pos="1701"/>
        </w:tabs>
        <w:ind w:left="2268" w:hanging="1134"/>
      </w:pPr>
      <w:r>
        <w:t>18.3.1.1</w:t>
      </w:r>
      <w:r>
        <w:tab/>
        <w:t>резервуар</w:t>
      </w:r>
      <w:r w:rsidR="003E0B45" w:rsidRPr="00642473">
        <w:t>(</w:t>
      </w:r>
      <w:r>
        <w:t>ы) или баллон</w:t>
      </w:r>
      <w:r w:rsidR="003E0B45" w:rsidRPr="00642473">
        <w:t>(ы);</w:t>
      </w:r>
    </w:p>
    <w:p w:rsidR="003E0B45" w:rsidRPr="00642473" w:rsidRDefault="003E0B45" w:rsidP="003E0B45">
      <w:pPr>
        <w:pStyle w:val="SingleTxtGR0"/>
        <w:tabs>
          <w:tab w:val="clear" w:pos="1701"/>
        </w:tabs>
        <w:ind w:left="2268" w:hanging="1134"/>
      </w:pPr>
      <w:r w:rsidRPr="00642473">
        <w:t>18.3.1.2</w:t>
      </w:r>
      <w:r w:rsidRPr="00642473">
        <w:tab/>
        <w:t>манометр или указатель уровня топлива;</w:t>
      </w:r>
    </w:p>
    <w:p w:rsidR="003E0B45" w:rsidRPr="00642473" w:rsidRDefault="003E0B45" w:rsidP="003E0B45">
      <w:pPr>
        <w:pStyle w:val="SingleTxtGR0"/>
        <w:tabs>
          <w:tab w:val="clear" w:pos="1701"/>
        </w:tabs>
        <w:ind w:left="2268" w:hanging="1134"/>
      </w:pPr>
      <w:r w:rsidRPr="00642473">
        <w:t>18.3.1.3</w:t>
      </w:r>
      <w:r w:rsidRPr="00642473">
        <w:tab/>
        <w:t>предохранительное устройство сброса давления</w:t>
      </w:r>
      <w:r w:rsidRPr="00642473">
        <w:rPr>
          <w:szCs w:val="24"/>
        </w:rPr>
        <w:t xml:space="preserve"> (срабатывающее при</w:t>
      </w:r>
      <w:r w:rsidRPr="00642473">
        <w:rPr>
          <w:szCs w:val="24"/>
          <w:lang w:val="en-US"/>
        </w:rPr>
        <w:t> </w:t>
      </w:r>
      <w:r w:rsidRPr="00642473">
        <w:rPr>
          <w:szCs w:val="24"/>
        </w:rPr>
        <w:t>определенной температуре</w:t>
      </w:r>
      <w:r w:rsidRPr="00642473">
        <w:t>);</w:t>
      </w:r>
    </w:p>
    <w:p w:rsidR="003E0B45" w:rsidRPr="00642473" w:rsidRDefault="003E0B45" w:rsidP="003E0B45">
      <w:pPr>
        <w:pStyle w:val="SingleTxtGR0"/>
        <w:tabs>
          <w:tab w:val="clear" w:pos="1701"/>
        </w:tabs>
        <w:ind w:left="2268" w:hanging="1134"/>
      </w:pPr>
      <w:r w:rsidRPr="00642473">
        <w:t>18.3.1.4</w:t>
      </w:r>
      <w:r w:rsidRPr="00642473">
        <w:tab/>
        <w:t>автоматический клапан баллона;</w:t>
      </w:r>
    </w:p>
    <w:p w:rsidR="003E0B45" w:rsidRPr="00642473" w:rsidRDefault="003E0B45" w:rsidP="003E0B45">
      <w:pPr>
        <w:pStyle w:val="SingleTxtGR0"/>
        <w:tabs>
          <w:tab w:val="clear" w:pos="1701"/>
        </w:tabs>
        <w:ind w:left="2268" w:hanging="1134"/>
      </w:pPr>
      <w:r w:rsidRPr="00642473">
        <w:t>18.3.1.5</w:t>
      </w:r>
      <w:r w:rsidRPr="00642473">
        <w:tab/>
        <w:t>ручной вентиль;</w:t>
      </w:r>
    </w:p>
    <w:p w:rsidR="003E0B45" w:rsidRPr="00642473" w:rsidRDefault="003E0B45" w:rsidP="003E0B45">
      <w:pPr>
        <w:pStyle w:val="SingleTxtGR0"/>
        <w:tabs>
          <w:tab w:val="clear" w:pos="1701"/>
        </w:tabs>
        <w:ind w:left="2268" w:hanging="1134"/>
      </w:pPr>
      <w:r w:rsidRPr="00642473">
        <w:t>18.3.1.6</w:t>
      </w:r>
      <w:r w:rsidRPr="00642473">
        <w:tab/>
        <w:t>регулятор давления;</w:t>
      </w:r>
    </w:p>
    <w:p w:rsidR="003E0B45" w:rsidRPr="00642473" w:rsidRDefault="003E0B45" w:rsidP="003E0B45">
      <w:pPr>
        <w:pStyle w:val="SingleTxtGR0"/>
        <w:tabs>
          <w:tab w:val="clear" w:pos="1701"/>
        </w:tabs>
        <w:ind w:left="2268" w:hanging="1134"/>
      </w:pPr>
      <w:r w:rsidRPr="00642473">
        <w:t>18.3.1.7</w:t>
      </w:r>
      <w:r w:rsidRPr="00642473">
        <w:tab/>
        <w:t>регулятор подачи газа;</w:t>
      </w:r>
    </w:p>
    <w:p w:rsidR="003E0B45" w:rsidRPr="00642473" w:rsidRDefault="003E0B45" w:rsidP="003E0B45">
      <w:pPr>
        <w:pStyle w:val="SingleTxtGR0"/>
        <w:tabs>
          <w:tab w:val="clear" w:pos="1701"/>
        </w:tabs>
        <w:ind w:left="2268" w:hanging="1134"/>
      </w:pPr>
      <w:r w:rsidRPr="00642473">
        <w:t>18.3.1.8</w:t>
      </w:r>
      <w:r w:rsidRPr="00642473">
        <w:tab/>
        <w:t>ограничительное устройство;</w:t>
      </w:r>
    </w:p>
    <w:p w:rsidR="003E0B45" w:rsidRPr="00642473" w:rsidRDefault="003E0B45" w:rsidP="003E0B45">
      <w:pPr>
        <w:pStyle w:val="SingleTxtGR0"/>
        <w:tabs>
          <w:tab w:val="clear" w:pos="1701"/>
        </w:tabs>
        <w:ind w:left="2268" w:hanging="1134"/>
      </w:pPr>
      <w:r w:rsidRPr="00642473">
        <w:t>18.3.1.9</w:t>
      </w:r>
      <w:r w:rsidRPr="00642473">
        <w:tab/>
        <w:t>газоснабжающее устройство;</w:t>
      </w:r>
    </w:p>
    <w:p w:rsidR="003E0B45" w:rsidRPr="00642473" w:rsidRDefault="003E0B45" w:rsidP="003E0B45">
      <w:pPr>
        <w:pStyle w:val="SingleTxtGR0"/>
        <w:tabs>
          <w:tab w:val="clear" w:pos="1701"/>
        </w:tabs>
        <w:ind w:left="2268" w:hanging="1134"/>
      </w:pPr>
      <w:r w:rsidRPr="00642473">
        <w:t>18.3.1.10</w:t>
      </w:r>
      <w:r w:rsidRPr="00642473">
        <w:tab/>
        <w:t>заправочный блок или узел;</w:t>
      </w:r>
    </w:p>
    <w:p w:rsidR="003E0B45" w:rsidRPr="00642473" w:rsidRDefault="003E0B45" w:rsidP="003E0B45">
      <w:pPr>
        <w:pStyle w:val="SingleTxtGR0"/>
        <w:tabs>
          <w:tab w:val="clear" w:pos="1701"/>
        </w:tabs>
        <w:ind w:left="2268" w:hanging="1134"/>
      </w:pPr>
      <w:r w:rsidRPr="00642473">
        <w:t>18.3.1.11</w:t>
      </w:r>
      <w:r w:rsidRPr="00642473">
        <w:tab/>
        <w:t>гибкий топливопровод;</w:t>
      </w:r>
    </w:p>
    <w:p w:rsidR="003E0B45" w:rsidRPr="00642473" w:rsidRDefault="003E0B45" w:rsidP="003E0B45">
      <w:pPr>
        <w:pStyle w:val="SingleTxtGR0"/>
        <w:tabs>
          <w:tab w:val="clear" w:pos="1701"/>
        </w:tabs>
        <w:ind w:left="2268" w:hanging="1134"/>
      </w:pPr>
      <w:r w:rsidRPr="00642473">
        <w:t>18.3.1.12</w:t>
      </w:r>
      <w:r w:rsidRPr="00642473">
        <w:tab/>
        <w:t>жесткий топливопровод;</w:t>
      </w:r>
    </w:p>
    <w:p w:rsidR="003E0B45" w:rsidRPr="00642473" w:rsidRDefault="003E0B45" w:rsidP="003E0B45">
      <w:pPr>
        <w:pStyle w:val="SingleTxtGR0"/>
        <w:tabs>
          <w:tab w:val="clear" w:pos="1701"/>
        </w:tabs>
        <w:ind w:left="2268" w:hanging="1134"/>
      </w:pPr>
      <w:r w:rsidRPr="00642473">
        <w:t>18.3.1.13</w:t>
      </w:r>
      <w:r w:rsidRPr="00642473">
        <w:tab/>
        <w:t>электронный блок управления;</w:t>
      </w:r>
    </w:p>
    <w:p w:rsidR="003E0B45" w:rsidRPr="00642473" w:rsidRDefault="003E0B45" w:rsidP="003E0B45">
      <w:pPr>
        <w:pStyle w:val="SingleTxtGR0"/>
        <w:tabs>
          <w:tab w:val="clear" w:pos="1701"/>
        </w:tabs>
        <w:ind w:left="2268" w:hanging="1134"/>
      </w:pPr>
      <w:r w:rsidRPr="00642473">
        <w:t>18.3.1.14</w:t>
      </w:r>
      <w:r w:rsidRPr="00642473">
        <w:tab/>
        <w:t>арматура;</w:t>
      </w:r>
    </w:p>
    <w:p w:rsidR="003E0B45" w:rsidRPr="00642473" w:rsidRDefault="003E0B45" w:rsidP="003E0B45">
      <w:pPr>
        <w:pStyle w:val="SingleTxtGR0"/>
        <w:tabs>
          <w:tab w:val="clear" w:pos="1701"/>
        </w:tabs>
        <w:ind w:left="2268" w:hanging="1134"/>
      </w:pPr>
      <w:r w:rsidRPr="00642473">
        <w:t>18.3.1.15</w:t>
      </w:r>
      <w:r w:rsidRPr="00642473">
        <w:tab/>
        <w:t>газонепроницаемый кожух для этих элементов оборудования, уст</w:t>
      </w:r>
      <w:r w:rsidRPr="00642473">
        <w:t>а</w:t>
      </w:r>
      <w:r w:rsidRPr="00642473">
        <w:t>новленных внутри багажного отделения и пассажирского салона. Если в случае пожара газонепроницаемый кожух разрушается, то на предохранительное устройство сброса давления может быть надет газонепроницаемый кожух.</w:t>
      </w:r>
    </w:p>
    <w:p w:rsidR="003E0B45" w:rsidRPr="00642473" w:rsidRDefault="003E0B45" w:rsidP="003E0B45">
      <w:pPr>
        <w:pStyle w:val="SingleTxtGR0"/>
        <w:tabs>
          <w:tab w:val="clear" w:pos="1701"/>
        </w:tabs>
        <w:ind w:left="2268" w:hanging="1134"/>
      </w:pPr>
      <w:r w:rsidRPr="00642473">
        <w:t>18.3.2</w:t>
      </w:r>
      <w:r w:rsidRPr="00642473">
        <w:tab/>
        <w:t>Система КПГ может также включать следующие элементы обор</w:t>
      </w:r>
      <w:r w:rsidRPr="00642473">
        <w:t>у</w:t>
      </w:r>
      <w:r w:rsidRPr="00642473">
        <w:t>дования:</w:t>
      </w:r>
    </w:p>
    <w:p w:rsidR="003E0B45" w:rsidRPr="00642473" w:rsidRDefault="003E0B45" w:rsidP="003E0B45">
      <w:pPr>
        <w:pStyle w:val="SingleTxtGR0"/>
        <w:tabs>
          <w:tab w:val="clear" w:pos="1701"/>
        </w:tabs>
        <w:ind w:left="2268" w:hanging="1134"/>
      </w:pPr>
      <w:r w:rsidRPr="00642473">
        <w:t>18.3.2.1</w:t>
      </w:r>
      <w:r w:rsidRPr="00642473">
        <w:tab/>
        <w:t>обратный клапан или контрольный клапан;</w:t>
      </w:r>
    </w:p>
    <w:p w:rsidR="003E0B45" w:rsidRPr="00642473" w:rsidRDefault="003E0B45" w:rsidP="003E0B45">
      <w:pPr>
        <w:pStyle w:val="SingleTxtGR0"/>
        <w:tabs>
          <w:tab w:val="clear" w:pos="1701"/>
        </w:tabs>
        <w:ind w:left="2268" w:hanging="1134"/>
      </w:pPr>
      <w:r w:rsidRPr="00642473">
        <w:t>18.3.2.2</w:t>
      </w:r>
      <w:r w:rsidRPr="00642473">
        <w:tab/>
        <w:t>предохранительный клапан;</w:t>
      </w:r>
    </w:p>
    <w:p w:rsidR="003E0B45" w:rsidRPr="00642473" w:rsidRDefault="003E0B45" w:rsidP="003E0B45">
      <w:pPr>
        <w:pStyle w:val="SingleTxtGR0"/>
        <w:tabs>
          <w:tab w:val="clear" w:pos="1701"/>
        </w:tabs>
        <w:ind w:left="2268" w:hanging="1134"/>
      </w:pPr>
      <w:r w:rsidRPr="00642473">
        <w:t>18.3.2.3</w:t>
      </w:r>
      <w:r w:rsidRPr="00642473">
        <w:tab/>
        <w:t>фильтр КПГ;</w:t>
      </w:r>
    </w:p>
    <w:p w:rsidR="003E0B45" w:rsidRPr="00642473" w:rsidRDefault="003E0B45" w:rsidP="003E0B45">
      <w:pPr>
        <w:pStyle w:val="SingleTxtGR0"/>
        <w:tabs>
          <w:tab w:val="clear" w:pos="1701"/>
        </w:tabs>
        <w:ind w:left="2268" w:hanging="1134"/>
      </w:pPr>
      <w:r w:rsidRPr="00642473">
        <w:t>18.3.2.4</w:t>
      </w:r>
      <w:r w:rsidRPr="00642473">
        <w:tab/>
        <w:t>датчик давления и/или температуры;</w:t>
      </w:r>
    </w:p>
    <w:p w:rsidR="003E0B45" w:rsidRPr="00642473" w:rsidRDefault="003E0B45" w:rsidP="003E0B45">
      <w:pPr>
        <w:pStyle w:val="SingleTxtGR0"/>
        <w:tabs>
          <w:tab w:val="clear" w:pos="1701"/>
        </w:tabs>
        <w:ind w:left="2268" w:hanging="1134"/>
      </w:pPr>
      <w:r w:rsidRPr="00642473">
        <w:t>18.3.2.5</w:t>
      </w:r>
      <w:r w:rsidRPr="00642473">
        <w:tab/>
        <w:t>система переключения вида топлива и электрическая система;</w:t>
      </w:r>
    </w:p>
    <w:p w:rsidR="003E0B45" w:rsidRPr="00642473" w:rsidRDefault="003E0B45" w:rsidP="003E0B45">
      <w:pPr>
        <w:pStyle w:val="SingleTxtGR0"/>
        <w:tabs>
          <w:tab w:val="clear" w:pos="1701"/>
        </w:tabs>
        <w:ind w:left="2268" w:hanging="1134"/>
      </w:pPr>
      <w:r w:rsidRPr="00642473">
        <w:t>18.3.2.6</w:t>
      </w:r>
      <w:r w:rsidRPr="00642473">
        <w:tab/>
        <w:t>ПОД (срабатывающий при определенном давлении);</w:t>
      </w:r>
    </w:p>
    <w:p w:rsidR="003E0B45" w:rsidRPr="00642473" w:rsidRDefault="003E0B45" w:rsidP="003E0B45">
      <w:pPr>
        <w:pStyle w:val="SingleTxtGR0"/>
        <w:tabs>
          <w:tab w:val="clear" w:pos="1701"/>
        </w:tabs>
        <w:ind w:left="2268" w:hanging="1134"/>
      </w:pPr>
      <w:r w:rsidRPr="00642473">
        <w:t>18.3.2.7</w:t>
      </w:r>
      <w:r w:rsidRPr="00642473">
        <w:tab/>
        <w:t>топливная рампа.</w:t>
      </w:r>
    </w:p>
    <w:p w:rsidR="003E0B45" w:rsidRPr="00642473" w:rsidRDefault="003E0B45" w:rsidP="003E0B45">
      <w:pPr>
        <w:pStyle w:val="SingleTxtGR0"/>
        <w:tabs>
          <w:tab w:val="clear" w:pos="1701"/>
        </w:tabs>
        <w:ind w:left="2268" w:hanging="1134"/>
      </w:pPr>
      <w:r w:rsidRPr="00642473">
        <w:t>18.3.3</w:t>
      </w:r>
      <w:r w:rsidRPr="00642473">
        <w:tab/>
        <w:t>Дополнительный автоматический клапан может быть выполнен в одном узле с регулятором давления.</w:t>
      </w:r>
    </w:p>
    <w:p w:rsidR="003E0B45" w:rsidRPr="00642473" w:rsidRDefault="003E0B45" w:rsidP="003E0B45">
      <w:pPr>
        <w:pStyle w:val="SingleTxtGR0"/>
        <w:tabs>
          <w:tab w:val="clear" w:pos="1701"/>
        </w:tabs>
        <w:ind w:left="2268" w:hanging="1134"/>
      </w:pPr>
      <w:r w:rsidRPr="00642473">
        <w:t>18.3.4</w:t>
      </w:r>
      <w:r w:rsidRPr="00642473">
        <w:tab/>
        <w:t>Система СПГ имеет по крайней мере следующие элементы обор</w:t>
      </w:r>
      <w:r w:rsidRPr="00642473">
        <w:t>у</w:t>
      </w:r>
      <w:r w:rsidRPr="00642473">
        <w:t>дования:</w:t>
      </w:r>
    </w:p>
    <w:p w:rsidR="003E0B45" w:rsidRPr="00642473" w:rsidRDefault="003E0B45" w:rsidP="00E818C1">
      <w:pPr>
        <w:pStyle w:val="SingleTxtGR0"/>
        <w:tabs>
          <w:tab w:val="clear" w:pos="1701"/>
        </w:tabs>
        <w:ind w:left="2268" w:hanging="1134"/>
      </w:pPr>
      <w:r w:rsidRPr="00642473">
        <w:t>18.3.4.1</w:t>
      </w:r>
      <w:r w:rsidRPr="00642473">
        <w:tab/>
        <w:t>бак(</w:t>
      </w:r>
      <w:r w:rsidR="00E818C1">
        <w:t>и) и емкость</w:t>
      </w:r>
      <w:r w:rsidRPr="00642473">
        <w:t>(и) СПГ;</w:t>
      </w:r>
    </w:p>
    <w:p w:rsidR="003E0B45" w:rsidRPr="00642473" w:rsidRDefault="003E0B45" w:rsidP="003E0B45">
      <w:pPr>
        <w:pStyle w:val="SingleTxtGR0"/>
        <w:tabs>
          <w:tab w:val="clear" w:pos="1701"/>
        </w:tabs>
        <w:ind w:left="2268" w:hanging="1134"/>
      </w:pPr>
      <w:r w:rsidRPr="00642473">
        <w:t>18.3.4.2</w:t>
      </w:r>
      <w:r w:rsidRPr="00642473">
        <w:tab/>
        <w:t>теплообменник/испаритель СПГ;</w:t>
      </w:r>
    </w:p>
    <w:p w:rsidR="003E0B45" w:rsidRPr="00642473" w:rsidRDefault="003E0B45" w:rsidP="003E0B45">
      <w:pPr>
        <w:pStyle w:val="SingleTxtGR0"/>
        <w:tabs>
          <w:tab w:val="clear" w:pos="1701"/>
        </w:tabs>
        <w:ind w:left="2268" w:hanging="1134"/>
      </w:pPr>
      <w:r w:rsidRPr="00642473">
        <w:t>18.3.4.3</w:t>
      </w:r>
      <w:r w:rsidRPr="00642473">
        <w:tab/>
        <w:t xml:space="preserve">предохранительный </w:t>
      </w:r>
      <w:r w:rsidRPr="00642473">
        <w:rPr>
          <w:szCs w:val="24"/>
        </w:rPr>
        <w:t>клапан СПГ;</w:t>
      </w:r>
    </w:p>
    <w:p w:rsidR="003E0B45" w:rsidRPr="00642473" w:rsidRDefault="003E0B45" w:rsidP="003E0B45">
      <w:pPr>
        <w:pStyle w:val="SingleTxtGR0"/>
        <w:tabs>
          <w:tab w:val="clear" w:pos="1701"/>
        </w:tabs>
        <w:ind w:left="2268" w:hanging="1134"/>
      </w:pPr>
      <w:r w:rsidRPr="00642473">
        <w:t>18.3.4.4</w:t>
      </w:r>
      <w:r w:rsidRPr="00642473">
        <w:tab/>
        <w:t>систему стравливания СПГ;</w:t>
      </w:r>
    </w:p>
    <w:p w:rsidR="003E0B45" w:rsidRPr="00642473" w:rsidRDefault="003E0B45" w:rsidP="003E0B45">
      <w:pPr>
        <w:pStyle w:val="SingleTxtGR0"/>
        <w:tabs>
          <w:tab w:val="clear" w:pos="1701"/>
        </w:tabs>
        <w:ind w:left="2268" w:hanging="1134"/>
      </w:pPr>
      <w:r w:rsidRPr="00642473">
        <w:t>18.3.4.5</w:t>
      </w:r>
      <w:r w:rsidRPr="00642473">
        <w:tab/>
        <w:t>заправочный узел СПГ;</w:t>
      </w:r>
    </w:p>
    <w:p w:rsidR="003E0B45" w:rsidRPr="00642473" w:rsidRDefault="003E0B45" w:rsidP="003E0B45">
      <w:pPr>
        <w:pStyle w:val="SingleTxtGR0"/>
        <w:tabs>
          <w:tab w:val="clear" w:pos="1701"/>
        </w:tabs>
        <w:ind w:left="2268" w:hanging="1134"/>
      </w:pPr>
      <w:r w:rsidRPr="00642473">
        <w:t>18.3.4.6</w:t>
      </w:r>
      <w:r w:rsidRPr="00642473">
        <w:tab/>
        <w:t>ограничительный клапан СПГ (устройство ограничения потока);</w:t>
      </w:r>
    </w:p>
    <w:p w:rsidR="003E0B45" w:rsidRPr="00642473" w:rsidRDefault="003E0B45" w:rsidP="003E0B45">
      <w:pPr>
        <w:pStyle w:val="SingleTxtGR0"/>
        <w:tabs>
          <w:tab w:val="clear" w:pos="1701"/>
        </w:tabs>
        <w:ind w:left="2268" w:hanging="1134"/>
      </w:pPr>
      <w:r w:rsidRPr="00642473">
        <w:t>18.3.4.7</w:t>
      </w:r>
      <w:r w:rsidRPr="00642473">
        <w:tab/>
        <w:t>(ручной) вентиль СПГ;</w:t>
      </w:r>
    </w:p>
    <w:p w:rsidR="003E0B45" w:rsidRPr="00642473" w:rsidRDefault="003E0B45" w:rsidP="003E0B45">
      <w:pPr>
        <w:pStyle w:val="SingleTxtGR0"/>
        <w:tabs>
          <w:tab w:val="clear" w:pos="1701"/>
        </w:tabs>
        <w:ind w:left="2268" w:hanging="1134"/>
      </w:pPr>
      <w:r w:rsidRPr="00642473">
        <w:t>18.3.4.8</w:t>
      </w:r>
      <w:r w:rsidRPr="00642473">
        <w:tab/>
        <w:t>топливопровод СПГ;</w:t>
      </w:r>
    </w:p>
    <w:p w:rsidR="003E0B45" w:rsidRPr="00642473" w:rsidRDefault="003E0B45" w:rsidP="003E0B45">
      <w:pPr>
        <w:pStyle w:val="SingleTxtGR0"/>
        <w:tabs>
          <w:tab w:val="clear" w:pos="1701"/>
        </w:tabs>
        <w:ind w:left="2268" w:hanging="1134"/>
      </w:pPr>
      <w:r w:rsidRPr="00642473">
        <w:t>18.3.4.9</w:t>
      </w:r>
      <w:r w:rsidRPr="00642473">
        <w:tab/>
        <w:t>соединительные муфты СПГ;</w:t>
      </w:r>
    </w:p>
    <w:p w:rsidR="003E0B45" w:rsidRPr="00642473" w:rsidRDefault="003E0B45" w:rsidP="003E0B45">
      <w:pPr>
        <w:pStyle w:val="SingleTxtGR0"/>
        <w:tabs>
          <w:tab w:val="clear" w:pos="1701"/>
        </w:tabs>
        <w:ind w:left="2268" w:hanging="1134"/>
      </w:pPr>
      <w:r w:rsidRPr="00642473">
        <w:t>18.3.4.10</w:t>
      </w:r>
      <w:r w:rsidRPr="00642473">
        <w:tab/>
        <w:t>контрольный клапан или обратный клапан СПГ;</w:t>
      </w:r>
    </w:p>
    <w:p w:rsidR="003E0B45" w:rsidRPr="00642473" w:rsidRDefault="003E0B45" w:rsidP="003E0B45">
      <w:pPr>
        <w:pStyle w:val="SingleTxtGR0"/>
        <w:tabs>
          <w:tab w:val="clear" w:pos="1701"/>
        </w:tabs>
        <w:ind w:left="2268" w:hanging="1134"/>
      </w:pPr>
      <w:r w:rsidRPr="00642473">
        <w:t>18.3.4.11</w:t>
      </w:r>
      <w:r w:rsidRPr="00642473">
        <w:tab/>
        <w:t>манометр или указатель уровня топлива;</w:t>
      </w:r>
    </w:p>
    <w:p w:rsidR="003E0B45" w:rsidRPr="00642473" w:rsidRDefault="003E0B45" w:rsidP="003E0B45">
      <w:pPr>
        <w:pStyle w:val="SingleTxtGR0"/>
        <w:tabs>
          <w:tab w:val="clear" w:pos="1701"/>
        </w:tabs>
        <w:ind w:left="2268" w:hanging="1134"/>
      </w:pPr>
      <w:r w:rsidRPr="00642473">
        <w:t>18.3.4.12</w:t>
      </w:r>
      <w:r w:rsidRPr="00642473">
        <w:tab/>
        <w:t>электронный блок управления;</w:t>
      </w:r>
    </w:p>
    <w:p w:rsidR="003E0B45" w:rsidRPr="00642473" w:rsidRDefault="003E0B45" w:rsidP="003E0B45">
      <w:pPr>
        <w:pStyle w:val="SingleTxtGR0"/>
        <w:tabs>
          <w:tab w:val="clear" w:pos="1701"/>
        </w:tabs>
        <w:ind w:left="2268" w:hanging="1134"/>
      </w:pPr>
      <w:r w:rsidRPr="00642473">
        <w:t>18.3.4.13</w:t>
      </w:r>
      <w:r w:rsidRPr="00642473">
        <w:tab/>
        <w:t>для транспортных средств категории М − сигнализатор природного г</w:t>
      </w:r>
      <w:r w:rsidR="00E818C1">
        <w:t>аза или газонепроницаемый кожух.</w:t>
      </w:r>
    </w:p>
    <w:p w:rsidR="003E0B45" w:rsidRPr="00642473" w:rsidRDefault="003E0B45" w:rsidP="003E0B45">
      <w:pPr>
        <w:pStyle w:val="SingleTxtGR0"/>
        <w:tabs>
          <w:tab w:val="clear" w:pos="1701"/>
        </w:tabs>
        <w:ind w:left="2268" w:hanging="1134"/>
      </w:pPr>
      <w:r w:rsidRPr="00642473">
        <w:t>18.3.5</w:t>
      </w:r>
      <w:r w:rsidRPr="00642473">
        <w:tab/>
        <w:t>Система СПГ может также включать следующие элементы обор</w:t>
      </w:r>
      <w:r w:rsidRPr="00642473">
        <w:t>у</w:t>
      </w:r>
      <w:r w:rsidRPr="00642473">
        <w:t>дования:</w:t>
      </w:r>
    </w:p>
    <w:p w:rsidR="003E0B45" w:rsidRPr="00642473" w:rsidRDefault="003E0B45" w:rsidP="003E0B45">
      <w:pPr>
        <w:pStyle w:val="SingleTxtGR0"/>
        <w:tabs>
          <w:tab w:val="clear" w:pos="1701"/>
        </w:tabs>
        <w:ind w:left="2268" w:hanging="1134"/>
      </w:pPr>
      <w:r w:rsidRPr="00642473">
        <w:t>18.3.5.1</w:t>
      </w:r>
      <w:r w:rsidRPr="00642473">
        <w:tab/>
        <w:t>регулятор давления СПГ;</w:t>
      </w:r>
    </w:p>
    <w:p w:rsidR="003E0B45" w:rsidRPr="00642473" w:rsidRDefault="003E0B45" w:rsidP="003E0B45">
      <w:pPr>
        <w:pStyle w:val="SingleTxtGR0"/>
        <w:tabs>
          <w:tab w:val="clear" w:pos="1701"/>
        </w:tabs>
        <w:ind w:left="2268" w:hanging="1134"/>
      </w:pPr>
      <w:r w:rsidRPr="00642473">
        <w:t>18.3.5.2</w:t>
      </w:r>
      <w:r w:rsidRPr="00642473">
        <w:tab/>
        <w:t>датчик давления и/или температуры СПГ;</w:t>
      </w:r>
    </w:p>
    <w:p w:rsidR="003E0B45" w:rsidRPr="00642473" w:rsidRDefault="003E0B45" w:rsidP="003E0B45">
      <w:pPr>
        <w:pStyle w:val="SingleTxtGR0"/>
        <w:tabs>
          <w:tab w:val="clear" w:pos="1701"/>
        </w:tabs>
        <w:ind w:left="2268" w:hanging="1134"/>
      </w:pPr>
      <w:r w:rsidRPr="00642473">
        <w:t>18.3.5.3</w:t>
      </w:r>
      <w:r w:rsidRPr="00642473">
        <w:tab/>
        <w:t>топливный насос СПГ;</w:t>
      </w:r>
    </w:p>
    <w:p w:rsidR="003E0B45" w:rsidRPr="00642473" w:rsidRDefault="003E0B45" w:rsidP="003E0B45">
      <w:pPr>
        <w:pStyle w:val="SingleTxtGR0"/>
        <w:tabs>
          <w:tab w:val="clear" w:pos="1701"/>
        </w:tabs>
        <w:ind w:left="2268" w:hanging="1134"/>
      </w:pPr>
      <w:r w:rsidRPr="00642473">
        <w:t>18.3.5.4</w:t>
      </w:r>
      <w:r w:rsidRPr="00642473">
        <w:tab/>
        <w:t>указатель уровня СПГ;</w:t>
      </w:r>
    </w:p>
    <w:p w:rsidR="003E0B45" w:rsidRPr="00642473" w:rsidRDefault="003E0B45" w:rsidP="003E0B45">
      <w:pPr>
        <w:pStyle w:val="SingleTxtGR0"/>
        <w:tabs>
          <w:tab w:val="clear" w:pos="1701"/>
        </w:tabs>
        <w:ind w:left="2268" w:hanging="1134"/>
      </w:pPr>
      <w:r w:rsidRPr="00642473">
        <w:t>18.3.5.5</w:t>
      </w:r>
      <w:r w:rsidRPr="00642473">
        <w:tab/>
        <w:t>автоматический клапан СПГ;</w:t>
      </w:r>
    </w:p>
    <w:p w:rsidR="003E0B45" w:rsidRPr="00642473" w:rsidRDefault="003E0B45" w:rsidP="003E0B45">
      <w:pPr>
        <w:pStyle w:val="SingleTxtGR0"/>
        <w:tabs>
          <w:tab w:val="clear" w:pos="1701"/>
        </w:tabs>
        <w:ind w:left="2268" w:hanging="1134"/>
      </w:pPr>
      <w:r w:rsidRPr="00642473">
        <w:t>18.3.5.6</w:t>
      </w:r>
      <w:r w:rsidRPr="00642473">
        <w:tab/>
        <w:t>сигнализатор природного газа;</w:t>
      </w:r>
    </w:p>
    <w:p w:rsidR="003E0B45" w:rsidRPr="00642473" w:rsidRDefault="003E0B45" w:rsidP="003E0B45">
      <w:pPr>
        <w:pStyle w:val="SingleTxtGR0"/>
        <w:tabs>
          <w:tab w:val="clear" w:pos="1701"/>
        </w:tabs>
        <w:ind w:left="2268" w:hanging="1134"/>
      </w:pPr>
      <w:r w:rsidRPr="00642473">
        <w:t>18.3.5.7</w:t>
      </w:r>
      <w:r w:rsidRPr="00642473">
        <w:tab/>
        <w:t>газонепроницаемый кожух.</w:t>
      </w:r>
    </w:p>
    <w:p w:rsidR="003E0B45" w:rsidRPr="00642473" w:rsidRDefault="003E0B45" w:rsidP="003E0B45">
      <w:pPr>
        <w:pStyle w:val="SingleTxtGR0"/>
        <w:tabs>
          <w:tab w:val="clear" w:pos="1701"/>
        </w:tabs>
        <w:ind w:left="2268" w:hanging="1134"/>
      </w:pPr>
      <w:r w:rsidRPr="00642473">
        <w:t>18.3.6</w:t>
      </w:r>
      <w:r w:rsidRPr="00642473">
        <w:tab/>
        <w:t>Элементы оборудования работающих на СПГ транспортных средств, установленные на выходе теплообменника/испарителя (г</w:t>
      </w:r>
      <w:r w:rsidRPr="00642473">
        <w:t>а</w:t>
      </w:r>
      <w:r w:rsidRPr="00642473">
        <w:t>зовая фаза), считаются элементами оборудования КПГ.</w:t>
      </w:r>
    </w:p>
    <w:p w:rsidR="003E0B45" w:rsidRPr="00642473" w:rsidRDefault="003E0B45" w:rsidP="003E0B45">
      <w:pPr>
        <w:pStyle w:val="SingleTxtGR0"/>
        <w:tabs>
          <w:tab w:val="clear" w:pos="1701"/>
        </w:tabs>
        <w:ind w:left="2268" w:hanging="1134"/>
      </w:pPr>
      <w:r w:rsidRPr="00642473">
        <w:t>18.4</w:t>
      </w:r>
      <w:r w:rsidRPr="00642473">
        <w:tab/>
        <w:t>Установка резервуара и/или бака</w:t>
      </w:r>
    </w:p>
    <w:p w:rsidR="003E0B45" w:rsidRPr="00642473" w:rsidRDefault="003E0B45" w:rsidP="003E0B45">
      <w:pPr>
        <w:pStyle w:val="SingleTxtGR0"/>
        <w:tabs>
          <w:tab w:val="clear" w:pos="1701"/>
        </w:tabs>
        <w:ind w:left="2268" w:hanging="1134"/>
      </w:pPr>
      <w:r w:rsidRPr="00642473">
        <w:t>18.4.1</w:t>
      </w:r>
      <w:r w:rsidRPr="00642473">
        <w:tab/>
        <w:t>Резервуар и/или бак устанавливают в транспортном средстве ст</w:t>
      </w:r>
      <w:r w:rsidRPr="00642473">
        <w:t>а</w:t>
      </w:r>
      <w:r w:rsidRPr="00642473">
        <w:t>ционарно, причем он не должен устанавливаться в моторном отс</w:t>
      </w:r>
      <w:r w:rsidRPr="00642473">
        <w:t>е</w:t>
      </w:r>
      <w:r w:rsidRPr="00642473">
        <w:t>ке.</w:t>
      </w:r>
    </w:p>
    <w:p w:rsidR="003E0B45" w:rsidRPr="00642473" w:rsidRDefault="003E0B45" w:rsidP="00E818C1">
      <w:pPr>
        <w:pStyle w:val="SingleTxtGR0"/>
        <w:tabs>
          <w:tab w:val="clear" w:pos="1701"/>
        </w:tabs>
        <w:ind w:left="2268" w:hanging="1134"/>
      </w:pPr>
      <w:r w:rsidRPr="00642473">
        <w:t>18.4.2</w:t>
      </w:r>
      <w:r w:rsidRPr="00642473">
        <w:tab/>
        <w:t>Резервуар и/или бак устанавливают таким образом, чтобы не пр</w:t>
      </w:r>
      <w:r w:rsidRPr="00642473">
        <w:t>о</w:t>
      </w:r>
      <w:r w:rsidRPr="00642473">
        <w:t>исходило контакта между металлическими поверхностями, за и</w:t>
      </w:r>
      <w:r w:rsidRPr="00642473">
        <w:t>с</w:t>
      </w:r>
      <w:r w:rsidRPr="00642473">
        <w:t>ключением контакт</w:t>
      </w:r>
      <w:r w:rsidR="00E818C1">
        <w:t>а с узлами крепления резервуара</w:t>
      </w:r>
      <w:r w:rsidRPr="00642473">
        <w:t>(</w:t>
      </w:r>
      <w:r w:rsidR="00E818C1">
        <w:t>ов) и/или б</w:t>
      </w:r>
      <w:r w:rsidR="00E818C1">
        <w:t>а</w:t>
      </w:r>
      <w:r w:rsidR="00E818C1">
        <w:t>ка</w:t>
      </w:r>
      <w:r w:rsidRPr="00642473">
        <w:t>(ов).</w:t>
      </w:r>
    </w:p>
    <w:p w:rsidR="003E0B45" w:rsidRPr="00642473" w:rsidRDefault="003E0B45" w:rsidP="003E0B45">
      <w:pPr>
        <w:pStyle w:val="SingleTxtGR0"/>
        <w:tabs>
          <w:tab w:val="clear" w:pos="1701"/>
        </w:tabs>
        <w:ind w:left="2268" w:hanging="1134"/>
      </w:pPr>
      <w:r w:rsidRPr="00642473">
        <w:t>18.4.3</w:t>
      </w:r>
      <w:r w:rsidRPr="00642473">
        <w:tab/>
        <w:t>На готовом к эксплуатации транспортном средстве расстояние между топливным резервуаром и/или баком и поверхностью дороги должно составлять не менее 200 мм.</w:t>
      </w:r>
    </w:p>
    <w:p w:rsidR="003E0B45" w:rsidRPr="00642473" w:rsidRDefault="003E0B45" w:rsidP="003E0B45">
      <w:pPr>
        <w:pStyle w:val="SingleTxtGR0"/>
        <w:tabs>
          <w:tab w:val="clear" w:pos="1701"/>
        </w:tabs>
        <w:ind w:left="2268" w:hanging="1134"/>
      </w:pPr>
      <w:r w:rsidRPr="00642473">
        <w:t>18.4.3.1</w:t>
      </w:r>
      <w:r w:rsidRPr="00642473">
        <w:tab/>
        <w:t>Положения пункта 18.4.3 не применяются, если резервуар и/или бак в достаточной степени защищен спереди и с боков и никакая часть резервуара не располагается ниже этой защитной констру</w:t>
      </w:r>
      <w:r w:rsidRPr="00642473">
        <w:t>к</w:t>
      </w:r>
      <w:r w:rsidRPr="00642473">
        <w:t>ции.</w:t>
      </w:r>
    </w:p>
    <w:p w:rsidR="003E0B45" w:rsidRPr="00642473" w:rsidRDefault="003E0B45" w:rsidP="00D01911">
      <w:pPr>
        <w:pStyle w:val="SingleTxtGR0"/>
        <w:tabs>
          <w:tab w:val="clear" w:pos="1701"/>
        </w:tabs>
        <w:ind w:left="2268" w:hanging="1134"/>
      </w:pPr>
      <w:r w:rsidRPr="00642473">
        <w:t>18.4.4</w:t>
      </w:r>
      <w:r w:rsidRPr="00642473">
        <w:tab/>
        <w:t>Топливный</w:t>
      </w:r>
      <w:r w:rsidR="00E818C1">
        <w:t>(е)</w:t>
      </w:r>
      <w:r w:rsidR="00D01911">
        <w:t xml:space="preserve"> резервуар</w:t>
      </w:r>
      <w:r w:rsidRPr="00642473">
        <w:t>(</w:t>
      </w:r>
      <w:r w:rsidR="00D01911">
        <w:t>ы) и/или бак</w:t>
      </w:r>
      <w:r w:rsidRPr="00642473">
        <w:t>(и) устанавливают и закре</w:t>
      </w:r>
      <w:r w:rsidRPr="00642473">
        <w:t>п</w:t>
      </w:r>
      <w:r w:rsidRPr="00642473">
        <w:t>ляют таким образом, чтобы при полн</w:t>
      </w:r>
      <w:r w:rsidR="00D01911">
        <w:t>ом(</w:t>
      </w:r>
      <w:r w:rsidRPr="00642473">
        <w:t>ых</w:t>
      </w:r>
      <w:r w:rsidR="00D01911">
        <w:t>)</w:t>
      </w:r>
      <w:r w:rsidRPr="00642473">
        <w:t xml:space="preserve"> ре</w:t>
      </w:r>
      <w:r w:rsidR="00D01911">
        <w:t>зервуаре</w:t>
      </w:r>
      <w:r w:rsidRPr="00642473">
        <w:t>(</w:t>
      </w:r>
      <w:r w:rsidR="00D01911">
        <w:t>ах) и/или баке</w:t>
      </w:r>
      <w:r w:rsidRPr="00642473">
        <w:t>(ах) могли поглощаться следующие нагрузки (без причинения повреждений):</w:t>
      </w:r>
    </w:p>
    <w:p w:rsidR="003E0B45" w:rsidRPr="00642473" w:rsidRDefault="00D01911" w:rsidP="007379BF">
      <w:pPr>
        <w:pStyle w:val="SingleTxtGR0"/>
        <w:tabs>
          <w:tab w:val="clear" w:pos="1701"/>
          <w:tab w:val="clear" w:pos="2268"/>
        </w:tabs>
        <w:ind w:left="2835" w:hanging="567"/>
      </w:pPr>
      <w:r w:rsidRPr="00642473">
        <w:t>т</w:t>
      </w:r>
      <w:r w:rsidR="003E0B45" w:rsidRPr="00642473">
        <w:t>ранспортные средства категорий M</w:t>
      </w:r>
      <w:r w:rsidR="003E0B45" w:rsidRPr="00642473">
        <w:rPr>
          <w:vertAlign w:val="subscript"/>
        </w:rPr>
        <w:t>1</w:t>
      </w:r>
      <w:r w:rsidR="003E0B45" w:rsidRPr="00642473">
        <w:t xml:space="preserve"> и N</w:t>
      </w:r>
      <w:r w:rsidR="003E0B45" w:rsidRPr="00642473">
        <w:rPr>
          <w:vertAlign w:val="subscript"/>
        </w:rPr>
        <w:t>1</w:t>
      </w:r>
      <w:r w:rsidR="003E0B45" w:rsidRPr="00642473">
        <w:t>:</w:t>
      </w:r>
    </w:p>
    <w:p w:rsidR="003E0B45" w:rsidRPr="00642473" w:rsidRDefault="003E0B45" w:rsidP="00CE2052">
      <w:pPr>
        <w:pStyle w:val="SingleTxtGR0"/>
        <w:tabs>
          <w:tab w:val="clear" w:pos="1701"/>
          <w:tab w:val="clear" w:pos="2268"/>
        </w:tabs>
        <w:ind w:left="2835" w:hanging="567"/>
      </w:pPr>
      <w:r w:rsidRPr="00642473">
        <w:t>a)</w:t>
      </w:r>
      <w:r w:rsidRPr="00642473">
        <w:tab/>
        <w:t>20 g по направлению движения;</w:t>
      </w:r>
    </w:p>
    <w:p w:rsidR="003E0B45" w:rsidRPr="00642473" w:rsidRDefault="003E0B45" w:rsidP="00CE2052">
      <w:pPr>
        <w:pStyle w:val="SingleTxtGR0"/>
        <w:tabs>
          <w:tab w:val="clear" w:pos="1701"/>
          <w:tab w:val="clear" w:pos="2268"/>
        </w:tabs>
        <w:ind w:left="2835" w:hanging="567"/>
      </w:pPr>
      <w:r w:rsidRPr="00642473">
        <w:t>b)</w:t>
      </w:r>
      <w:r w:rsidRPr="00642473">
        <w:tab/>
        <w:t>8 g по горизонтали перпендикулярно направлению движения.</w:t>
      </w:r>
    </w:p>
    <w:p w:rsidR="003E0B45" w:rsidRPr="00642473" w:rsidRDefault="00D01911" w:rsidP="00CE2052">
      <w:pPr>
        <w:pStyle w:val="SingleTxtGR0"/>
        <w:tabs>
          <w:tab w:val="clear" w:pos="1701"/>
          <w:tab w:val="clear" w:pos="2268"/>
        </w:tabs>
        <w:ind w:left="2835" w:hanging="567"/>
      </w:pPr>
      <w:r w:rsidRPr="00642473">
        <w:t>т</w:t>
      </w:r>
      <w:r w:rsidR="003E0B45" w:rsidRPr="00642473">
        <w:t>ранспортные средства категорий M</w:t>
      </w:r>
      <w:r w:rsidR="003E0B45" w:rsidRPr="007379BF">
        <w:rPr>
          <w:vertAlign w:val="subscript"/>
        </w:rPr>
        <w:t>2</w:t>
      </w:r>
      <w:r w:rsidR="003E0B45" w:rsidRPr="00642473">
        <w:t xml:space="preserve"> и N</w:t>
      </w:r>
      <w:r w:rsidR="003E0B45" w:rsidRPr="007379BF">
        <w:rPr>
          <w:vertAlign w:val="subscript"/>
        </w:rPr>
        <w:t>2</w:t>
      </w:r>
      <w:r w:rsidR="003E0B45" w:rsidRPr="00642473">
        <w:t>:</w:t>
      </w:r>
    </w:p>
    <w:p w:rsidR="003E0B45" w:rsidRPr="00642473" w:rsidRDefault="003E0B45" w:rsidP="00CE2052">
      <w:pPr>
        <w:pStyle w:val="SingleTxtGR0"/>
        <w:tabs>
          <w:tab w:val="clear" w:pos="1701"/>
          <w:tab w:val="clear" w:pos="2268"/>
        </w:tabs>
        <w:ind w:left="2835" w:hanging="567"/>
      </w:pPr>
      <w:r w:rsidRPr="00642473">
        <w:t>a)</w:t>
      </w:r>
      <w:r w:rsidRPr="00642473">
        <w:tab/>
        <w:t>10 g по направлению движения;</w:t>
      </w:r>
    </w:p>
    <w:p w:rsidR="003E0B45" w:rsidRPr="00642473" w:rsidRDefault="003E0B45" w:rsidP="00CE2052">
      <w:pPr>
        <w:pStyle w:val="SingleTxtGR0"/>
        <w:tabs>
          <w:tab w:val="clear" w:pos="1701"/>
          <w:tab w:val="clear" w:pos="2268"/>
        </w:tabs>
        <w:ind w:left="2835" w:hanging="567"/>
      </w:pPr>
      <w:r w:rsidRPr="00642473">
        <w:t>b)</w:t>
      </w:r>
      <w:r w:rsidRPr="00642473">
        <w:tab/>
        <w:t>5 g по горизонтали перпендикулярно направлению движения.</w:t>
      </w:r>
    </w:p>
    <w:p w:rsidR="003E0B45" w:rsidRPr="00642473" w:rsidRDefault="00D01911" w:rsidP="00CE2052">
      <w:pPr>
        <w:pStyle w:val="SingleTxtGR0"/>
        <w:tabs>
          <w:tab w:val="clear" w:pos="1701"/>
          <w:tab w:val="clear" w:pos="2268"/>
        </w:tabs>
        <w:ind w:left="2835" w:hanging="567"/>
      </w:pPr>
      <w:r w:rsidRPr="00642473">
        <w:t>т</w:t>
      </w:r>
      <w:r w:rsidR="003E0B45" w:rsidRPr="00642473">
        <w:t>ранспортные средства категорий M</w:t>
      </w:r>
      <w:r w:rsidR="003E0B45" w:rsidRPr="007379BF">
        <w:rPr>
          <w:vertAlign w:val="subscript"/>
        </w:rPr>
        <w:t>3</w:t>
      </w:r>
      <w:r w:rsidR="003E0B45" w:rsidRPr="00642473">
        <w:t xml:space="preserve"> и N</w:t>
      </w:r>
      <w:r w:rsidR="003E0B45" w:rsidRPr="007379BF">
        <w:rPr>
          <w:vertAlign w:val="subscript"/>
        </w:rPr>
        <w:t>3</w:t>
      </w:r>
      <w:r w:rsidR="003E0B45" w:rsidRPr="00642473">
        <w:t>:</w:t>
      </w:r>
    </w:p>
    <w:p w:rsidR="003E0B45" w:rsidRPr="00642473" w:rsidRDefault="003E0B45" w:rsidP="00CE2052">
      <w:pPr>
        <w:pStyle w:val="SingleTxtGR0"/>
        <w:tabs>
          <w:tab w:val="clear" w:pos="1701"/>
          <w:tab w:val="clear" w:pos="2268"/>
        </w:tabs>
        <w:ind w:left="2835" w:hanging="567"/>
      </w:pPr>
      <w:r w:rsidRPr="00642473">
        <w:t>a)</w:t>
      </w:r>
      <w:r w:rsidRPr="00642473">
        <w:tab/>
        <w:t>6,6 g по направлению движения;</w:t>
      </w:r>
    </w:p>
    <w:p w:rsidR="003E0B45" w:rsidRPr="00642473" w:rsidRDefault="003E0B45" w:rsidP="00CE2052">
      <w:pPr>
        <w:pStyle w:val="SingleTxtGR0"/>
        <w:tabs>
          <w:tab w:val="clear" w:pos="1701"/>
          <w:tab w:val="clear" w:pos="2268"/>
        </w:tabs>
        <w:ind w:left="2835" w:hanging="567"/>
      </w:pPr>
      <w:r w:rsidRPr="00642473">
        <w:t>b)</w:t>
      </w:r>
      <w:r w:rsidRPr="00642473">
        <w:tab/>
        <w:t>5 g по горизонтали, перпендикулярно направлению движ</w:t>
      </w:r>
      <w:r w:rsidRPr="00642473">
        <w:t>е</w:t>
      </w:r>
      <w:r w:rsidRPr="00642473">
        <w:t>ния.</w:t>
      </w:r>
    </w:p>
    <w:p w:rsidR="003E0B45" w:rsidRPr="00642473" w:rsidRDefault="003E0B45" w:rsidP="007379BF">
      <w:pPr>
        <w:pStyle w:val="SingleTxtGR0"/>
        <w:tabs>
          <w:tab w:val="clear" w:pos="1701"/>
          <w:tab w:val="clear" w:pos="2268"/>
        </w:tabs>
        <w:ind w:left="2268"/>
      </w:pPr>
      <w:r w:rsidRPr="00642473">
        <w:t>Вместо практических испытаний может использоваться метод ра</w:t>
      </w:r>
      <w:r w:rsidRPr="00642473">
        <w:t>с</w:t>
      </w:r>
      <w:r w:rsidRPr="00642473">
        <w:t xml:space="preserve">чета, если податель заявки на официальное утверждение </w:t>
      </w:r>
      <w:r w:rsidR="00F7194D">
        <w:t>в состо</w:t>
      </w:r>
      <w:r w:rsidR="00F7194D">
        <w:t>я</w:t>
      </w:r>
      <w:r w:rsidR="00F7194D">
        <w:t>нии</w:t>
      </w:r>
      <w:r w:rsidRPr="00642473">
        <w:t xml:space="preserve"> продемонстрировать его эквивалентность к удовлетворению технической службы.</w:t>
      </w:r>
    </w:p>
    <w:p w:rsidR="003E0B45" w:rsidRPr="00642473" w:rsidRDefault="003E0B45" w:rsidP="00F7194D">
      <w:pPr>
        <w:pStyle w:val="SingleTxtGR0"/>
        <w:tabs>
          <w:tab w:val="clear" w:pos="1701"/>
        </w:tabs>
        <w:ind w:left="2268" w:hanging="1134"/>
      </w:pPr>
      <w:r w:rsidRPr="00642473">
        <w:t>18.5</w:t>
      </w:r>
      <w:r w:rsidRPr="00642473">
        <w:tab/>
        <w:t>Вспомога</w:t>
      </w:r>
      <w:r w:rsidR="00F7194D">
        <w:t>тельное оборудование резервуара</w:t>
      </w:r>
      <w:r w:rsidRPr="00642473">
        <w:t>(ов) КПГ</w:t>
      </w:r>
    </w:p>
    <w:p w:rsidR="003E0B45" w:rsidRPr="00642473" w:rsidRDefault="003E0B45" w:rsidP="003E0B45">
      <w:pPr>
        <w:pStyle w:val="SingleTxtGR0"/>
        <w:tabs>
          <w:tab w:val="clear" w:pos="1701"/>
        </w:tabs>
        <w:ind w:left="2268" w:hanging="1134"/>
      </w:pPr>
      <w:r w:rsidRPr="00642473">
        <w:t>18.5.1</w:t>
      </w:r>
      <w:r w:rsidRPr="00642473">
        <w:tab/>
        <w:t>Автоматический клапан</w:t>
      </w:r>
    </w:p>
    <w:p w:rsidR="003E0B45" w:rsidRPr="00642473" w:rsidRDefault="003E0B45" w:rsidP="003E0B45">
      <w:pPr>
        <w:pStyle w:val="SingleTxtGR0"/>
        <w:tabs>
          <w:tab w:val="clear" w:pos="1701"/>
        </w:tabs>
        <w:ind w:left="2268" w:hanging="1134"/>
      </w:pPr>
      <w:r w:rsidRPr="00642473">
        <w:t>18.5.1.1</w:t>
      </w:r>
      <w:r w:rsidRPr="00642473">
        <w:tab/>
        <w:t>Автоматический клапан баллона устанавливают непосредственно на каждом резервуаре КПГ.</w:t>
      </w:r>
    </w:p>
    <w:p w:rsidR="003E0B45" w:rsidRPr="00642473" w:rsidRDefault="003E0B45" w:rsidP="003E0B45">
      <w:pPr>
        <w:pStyle w:val="SingleTxtGR0"/>
        <w:tabs>
          <w:tab w:val="clear" w:pos="1701"/>
        </w:tabs>
        <w:ind w:left="2268" w:hanging="1134"/>
      </w:pPr>
      <w:r w:rsidRPr="00642473">
        <w:t>18.5.1.2</w:t>
      </w:r>
      <w:r w:rsidRPr="00642473">
        <w:tab/>
        <w:t>Автоматический клапан баллона должен срабатывать таким обр</w:t>
      </w:r>
      <w:r w:rsidRPr="00642473">
        <w:t>а</w:t>
      </w:r>
      <w:r w:rsidRPr="00642473">
        <w:t>зом, чтобы подача топлива прекращалась при выключении двигат</w:t>
      </w:r>
      <w:r w:rsidRPr="00642473">
        <w:t>е</w:t>
      </w:r>
      <w:r w:rsidRPr="00642473">
        <w:t>ля независимо от положения ключа зажигания, и оставаться в з</w:t>
      </w:r>
      <w:r w:rsidRPr="00642473">
        <w:t>а</w:t>
      </w:r>
      <w:r w:rsidRPr="00642473">
        <w:t>крытом положении при неработающем двигателе. Для диагност</w:t>
      </w:r>
      <w:r w:rsidRPr="00642473">
        <w:t>и</w:t>
      </w:r>
      <w:r w:rsidRPr="00642473">
        <w:t>ческих целей допускается задержка в 2 секунды.</w:t>
      </w:r>
    </w:p>
    <w:p w:rsidR="003E0B45" w:rsidRPr="00642473" w:rsidRDefault="003E0B45" w:rsidP="003E0B45">
      <w:pPr>
        <w:pStyle w:val="SingleTxtGR0"/>
        <w:tabs>
          <w:tab w:val="clear" w:pos="1701"/>
        </w:tabs>
        <w:ind w:left="2268" w:hanging="1134"/>
      </w:pPr>
      <w:r w:rsidRPr="00642473">
        <w:t>18.5.2</w:t>
      </w:r>
      <w:r w:rsidRPr="00642473">
        <w:tab/>
        <w:t>Предохранительное устройство сброса давления</w:t>
      </w:r>
    </w:p>
    <w:p w:rsidR="003E0B45" w:rsidRPr="00642473" w:rsidRDefault="003E0B45" w:rsidP="00206859">
      <w:pPr>
        <w:pStyle w:val="SingleTxtGR0"/>
        <w:tabs>
          <w:tab w:val="clear" w:pos="1701"/>
        </w:tabs>
        <w:ind w:left="2268" w:hanging="1134"/>
      </w:pPr>
      <w:r w:rsidRPr="00642473">
        <w:t>18.5.2.1</w:t>
      </w:r>
      <w:r w:rsidRPr="00642473">
        <w:tab/>
        <w:t>Предохранительное устройство сброса давления</w:t>
      </w:r>
      <w:r w:rsidRPr="00642473">
        <w:rPr>
          <w:szCs w:val="24"/>
        </w:rPr>
        <w:t xml:space="preserve"> (срабатывающее при</w:t>
      </w:r>
      <w:r w:rsidRPr="00642473">
        <w:rPr>
          <w:szCs w:val="24"/>
          <w:lang w:val="en-US"/>
        </w:rPr>
        <w:t> </w:t>
      </w:r>
      <w:r w:rsidRPr="00642473">
        <w:rPr>
          <w:szCs w:val="24"/>
        </w:rPr>
        <w:t>определенной температуре</w:t>
      </w:r>
      <w:r w:rsidRPr="00642473">
        <w:t>) устанавливают на топливном</w:t>
      </w:r>
      <w:r w:rsidR="00206859">
        <w:t>(ых)</w:t>
      </w:r>
      <w:r w:rsidRPr="00642473">
        <w:t xml:space="preserve"> ре</w:t>
      </w:r>
      <w:r w:rsidR="00206859">
        <w:t>зервуаре</w:t>
      </w:r>
      <w:r w:rsidRPr="00642473">
        <w:t>(ах) КПГ таким образом, чтобы газы могли отводиться в газонепроницаемый кожух, если этот газонепроницаемый кожух отвечает требованиям пункта 18.5.5</w:t>
      </w:r>
      <w:r w:rsidR="004F50BE">
        <w:t xml:space="preserve"> ниже</w:t>
      </w:r>
      <w:r w:rsidRPr="00642473">
        <w:t>.</w:t>
      </w:r>
    </w:p>
    <w:p w:rsidR="003E0B45" w:rsidRPr="00642473" w:rsidRDefault="003E0B45" w:rsidP="003E0B45">
      <w:pPr>
        <w:pStyle w:val="SingleTxtGR0"/>
        <w:tabs>
          <w:tab w:val="clear" w:pos="1701"/>
        </w:tabs>
        <w:ind w:left="2268" w:hanging="1134"/>
      </w:pPr>
      <w:r w:rsidRPr="00642473">
        <w:t>18.5.3</w:t>
      </w:r>
      <w:r w:rsidRPr="00642473">
        <w:tab/>
        <w:t>Ограничительный клапан на резервуаре КПГ</w:t>
      </w:r>
    </w:p>
    <w:p w:rsidR="003E0B45" w:rsidRPr="00642473" w:rsidRDefault="003E0B45" w:rsidP="00206859">
      <w:pPr>
        <w:pStyle w:val="SingleTxtGR0"/>
        <w:tabs>
          <w:tab w:val="clear" w:pos="1701"/>
        </w:tabs>
        <w:ind w:left="2268" w:hanging="1134"/>
      </w:pPr>
      <w:r w:rsidRPr="00642473">
        <w:t>18.5.3.1</w:t>
      </w:r>
      <w:r w:rsidRPr="00642473">
        <w:tab/>
        <w:t>Ограничительное устройство устанавливают в топливном</w:t>
      </w:r>
      <w:r w:rsidR="00206859">
        <w:t>(ых)</w:t>
      </w:r>
      <w:r w:rsidRPr="00642473">
        <w:t xml:space="preserve"> р</w:t>
      </w:r>
      <w:r w:rsidRPr="00642473">
        <w:t>е</w:t>
      </w:r>
      <w:r w:rsidRPr="00642473">
        <w:t>зерву</w:t>
      </w:r>
      <w:r w:rsidR="00206859">
        <w:t>аре</w:t>
      </w:r>
      <w:r w:rsidRPr="00642473">
        <w:t>(ах) КПГ на автоматическом клапане баллона.</w:t>
      </w:r>
    </w:p>
    <w:p w:rsidR="003E0B45" w:rsidRPr="00642473" w:rsidRDefault="003E0B45" w:rsidP="003E0B45">
      <w:pPr>
        <w:pStyle w:val="SingleTxtGR0"/>
        <w:tabs>
          <w:tab w:val="clear" w:pos="1701"/>
        </w:tabs>
        <w:ind w:left="2268" w:hanging="1134"/>
      </w:pPr>
      <w:r w:rsidRPr="00642473">
        <w:t>18.5.4</w:t>
      </w:r>
      <w:r w:rsidRPr="00642473">
        <w:tab/>
        <w:t>Ручной вентиль</w:t>
      </w:r>
    </w:p>
    <w:p w:rsidR="003E0B45" w:rsidRPr="00642473" w:rsidRDefault="003E0B45" w:rsidP="003E0B45">
      <w:pPr>
        <w:pStyle w:val="SingleTxtGR0"/>
        <w:tabs>
          <w:tab w:val="clear" w:pos="1701"/>
        </w:tabs>
        <w:ind w:left="2268" w:hanging="1134"/>
      </w:pPr>
      <w:r w:rsidRPr="00642473">
        <w:t>18.5.4.1</w:t>
      </w:r>
      <w:r w:rsidRPr="00642473">
        <w:tab/>
        <w:t>Ручной вентиль жестко крепится на баллоне КПГ и может быть встроен в автоматический клапан баллона.</w:t>
      </w:r>
    </w:p>
    <w:p w:rsidR="003E0B45" w:rsidRPr="00642473" w:rsidRDefault="003E0B45" w:rsidP="00206859">
      <w:pPr>
        <w:pStyle w:val="SingleTxtGR0"/>
        <w:tabs>
          <w:tab w:val="clear" w:pos="1701"/>
        </w:tabs>
        <w:ind w:left="2268" w:hanging="1134"/>
      </w:pPr>
      <w:r w:rsidRPr="00642473">
        <w:t>18.5.5</w:t>
      </w:r>
      <w:r w:rsidRPr="00642473">
        <w:tab/>
        <w:t>Газоне</w:t>
      </w:r>
      <w:r w:rsidR="00206859">
        <w:t>проницаемый кожух на резервуаре</w:t>
      </w:r>
      <w:r w:rsidRPr="00642473">
        <w:t>(ах) КПГ</w:t>
      </w:r>
    </w:p>
    <w:p w:rsidR="003E0B45" w:rsidRPr="00642473" w:rsidRDefault="003E0B45" w:rsidP="00206859">
      <w:pPr>
        <w:pStyle w:val="SingleTxtGR0"/>
        <w:tabs>
          <w:tab w:val="clear" w:pos="1701"/>
        </w:tabs>
        <w:ind w:left="2268" w:hanging="1134"/>
      </w:pPr>
      <w:r w:rsidRPr="00642473">
        <w:t>18.5.5.1</w:t>
      </w:r>
      <w:r w:rsidRPr="00642473">
        <w:tab/>
        <w:t>Газонепроницаемый кожух, надеваемый поверх арматуры резерв</w:t>
      </w:r>
      <w:r w:rsidRPr="00642473">
        <w:t>у</w:t>
      </w:r>
      <w:r w:rsidR="00206859">
        <w:t>ара</w:t>
      </w:r>
      <w:r w:rsidRPr="00642473">
        <w:t>(ов) КПГ и отвечающий требованиям пунктов 18.5.5.2−18.5.5.5, устанавливается на топливном резервуаре КПГ, за исключени</w:t>
      </w:r>
      <w:r w:rsidR="00206859">
        <w:t>ем случаев, когда резервуар</w:t>
      </w:r>
      <w:r w:rsidRPr="00642473">
        <w:t>(ы) КПГ устанавливают с внешней стор</w:t>
      </w:r>
      <w:r w:rsidRPr="00642473">
        <w:t>о</w:t>
      </w:r>
      <w:r w:rsidRPr="00642473">
        <w:t>ны транспортного средства.</w:t>
      </w:r>
    </w:p>
    <w:p w:rsidR="003E0B45" w:rsidRPr="00642473" w:rsidRDefault="003E0B45" w:rsidP="003E0B45">
      <w:pPr>
        <w:pStyle w:val="SingleTxtGR0"/>
        <w:tabs>
          <w:tab w:val="clear" w:pos="1701"/>
        </w:tabs>
        <w:ind w:left="2268" w:hanging="1134"/>
      </w:pPr>
      <w:r w:rsidRPr="00642473">
        <w:t>18.5.5.2</w:t>
      </w:r>
      <w:r w:rsidRPr="00642473">
        <w:tab/>
        <w:t>Газонепроницаемый кожух должен иметь сообщение с атмосферой, при необходимости через соединительный шланг и отводной п</w:t>
      </w:r>
      <w:r w:rsidRPr="00642473">
        <w:t>а</w:t>
      </w:r>
      <w:r w:rsidRPr="00642473">
        <w:t>трубок, которые должны быть стойкими к действию КПГ.</w:t>
      </w:r>
    </w:p>
    <w:p w:rsidR="003E0B45" w:rsidRPr="00642473" w:rsidRDefault="003E0B45" w:rsidP="003E0B45">
      <w:pPr>
        <w:pStyle w:val="SingleTxtGR0"/>
        <w:tabs>
          <w:tab w:val="clear" w:pos="1701"/>
        </w:tabs>
        <w:ind w:left="2268" w:hanging="1134"/>
      </w:pPr>
      <w:r w:rsidRPr="00642473">
        <w:t>18.5.5.3</w:t>
      </w:r>
      <w:r w:rsidRPr="00642473">
        <w:tab/>
        <w:t>Вентиляционный канал газонепроницаемого кожуха не должен о</w:t>
      </w:r>
      <w:r w:rsidRPr="00642473">
        <w:t>т</w:t>
      </w:r>
      <w:r w:rsidRPr="00642473">
        <w:t>водить газы в надколесную арку или в направлении источника те</w:t>
      </w:r>
      <w:r w:rsidRPr="00642473">
        <w:t>п</w:t>
      </w:r>
      <w:r w:rsidRPr="00642473">
        <w:t>ла, например системы выпуска отработавших газов.</w:t>
      </w:r>
    </w:p>
    <w:p w:rsidR="003E0B45" w:rsidRPr="00642473" w:rsidRDefault="003E0B45" w:rsidP="003E0B45">
      <w:pPr>
        <w:pStyle w:val="SingleTxtGR0"/>
        <w:tabs>
          <w:tab w:val="clear" w:pos="1701"/>
        </w:tabs>
        <w:ind w:left="2268" w:hanging="1134"/>
      </w:pPr>
      <w:r w:rsidRPr="00642473">
        <w:t>18.5.5.4</w:t>
      </w:r>
      <w:r w:rsidRPr="00642473">
        <w:tab/>
        <w:t>Минимальная площадь сечения любого соединительного шланга или отводного патрубка, проходящего по дну кузова механического транспортного средства и предназначенного для вентиляции газ</w:t>
      </w:r>
      <w:r w:rsidRPr="00642473">
        <w:t>о</w:t>
      </w:r>
      <w:r w:rsidRPr="00642473">
        <w:t>непроницаемого кожуха, должна составлять 450 мм</w:t>
      </w:r>
      <w:r w:rsidRPr="00642473">
        <w:rPr>
          <w:vertAlign w:val="superscript"/>
        </w:rPr>
        <w:t>2</w:t>
      </w:r>
      <w:r w:rsidRPr="00642473">
        <w:t>.</w:t>
      </w:r>
    </w:p>
    <w:p w:rsidR="003E0B45" w:rsidRPr="00642473" w:rsidRDefault="003E0B45" w:rsidP="00206859">
      <w:pPr>
        <w:pStyle w:val="SingleTxtGR0"/>
        <w:tabs>
          <w:tab w:val="clear" w:pos="1701"/>
        </w:tabs>
        <w:ind w:left="2268" w:hanging="1134"/>
      </w:pPr>
      <w:r w:rsidRPr="00642473">
        <w:t>18.5.5.5</w:t>
      </w:r>
      <w:r w:rsidRPr="00642473">
        <w:tab/>
        <w:t>Кожух, надева</w:t>
      </w:r>
      <w:r w:rsidR="00206859">
        <w:t>емый поверх арматуры резервуара</w:t>
      </w:r>
      <w:r w:rsidRPr="00642473">
        <w:t>(ов) КПГ, и соед</w:t>
      </w:r>
      <w:r w:rsidRPr="00642473">
        <w:t>и</w:t>
      </w:r>
      <w:r w:rsidRPr="00642473">
        <w:t>нительные шланги должны обеспечивать герметичность при давл</w:t>
      </w:r>
      <w:r w:rsidRPr="00642473">
        <w:t>е</w:t>
      </w:r>
      <w:r w:rsidRPr="00642473">
        <w:t>нии 10 кПа, не подвергаясь при этом какой-либо постоянной д</w:t>
      </w:r>
      <w:r w:rsidRPr="00642473">
        <w:t>е</w:t>
      </w:r>
      <w:r w:rsidRPr="00642473">
        <w:t>формации. В этих условиях может допускаться утечка, не прев</w:t>
      </w:r>
      <w:r w:rsidRPr="00642473">
        <w:t>ы</w:t>
      </w:r>
      <w:r w:rsidRPr="00642473">
        <w:t>шающая 100 см</w:t>
      </w:r>
      <w:r w:rsidRPr="00642473">
        <w:rPr>
          <w:vertAlign w:val="superscript"/>
        </w:rPr>
        <w:t>3</w:t>
      </w:r>
      <w:r w:rsidRPr="00642473">
        <w:t xml:space="preserve"> в час.</w:t>
      </w:r>
    </w:p>
    <w:p w:rsidR="003E0B45" w:rsidRPr="00642473" w:rsidRDefault="003E0B45" w:rsidP="003E0B45">
      <w:pPr>
        <w:pStyle w:val="SingleTxtGR0"/>
        <w:tabs>
          <w:tab w:val="clear" w:pos="1701"/>
        </w:tabs>
        <w:ind w:left="2268" w:hanging="1134"/>
      </w:pPr>
      <w:r w:rsidRPr="00642473">
        <w:t>18.5.5.6</w:t>
      </w:r>
      <w:r w:rsidRPr="00642473">
        <w:tab/>
        <w:t>Соединительный шланг крепится с помощью хомутов или других средств к газонепроницаемому кожуху и отводному патрубку, пр</w:t>
      </w:r>
      <w:r w:rsidRPr="00642473">
        <w:t>и</w:t>
      </w:r>
      <w:r w:rsidRPr="00642473">
        <w:t>чем соединение между ними должно быть газонепроницаемым.</w:t>
      </w:r>
    </w:p>
    <w:p w:rsidR="003E0B45" w:rsidRPr="00642473" w:rsidRDefault="003E0B45" w:rsidP="003E0B45">
      <w:pPr>
        <w:pStyle w:val="SingleTxtGR0"/>
        <w:tabs>
          <w:tab w:val="clear" w:pos="1701"/>
        </w:tabs>
        <w:ind w:left="2268" w:hanging="1134"/>
      </w:pPr>
      <w:r w:rsidRPr="00642473">
        <w:t>18.5.5.7</w:t>
      </w:r>
      <w:r w:rsidRPr="00642473">
        <w:tab/>
        <w:t>Газонепроницаемый кожух должен обеспечивать защиту всех эл</w:t>
      </w:r>
      <w:r w:rsidRPr="00642473">
        <w:t>е</w:t>
      </w:r>
      <w:r w:rsidRPr="00642473">
        <w:t>ментов оборудования, установленных в багажном отделении или пассажирском салоне.</w:t>
      </w:r>
    </w:p>
    <w:p w:rsidR="003E0B45" w:rsidRPr="00642473" w:rsidRDefault="003E0B45" w:rsidP="003E0B45">
      <w:pPr>
        <w:pStyle w:val="SingleTxtGR0"/>
        <w:keepNext/>
        <w:tabs>
          <w:tab w:val="clear" w:pos="1701"/>
        </w:tabs>
        <w:ind w:left="2268" w:hanging="1134"/>
      </w:pPr>
      <w:r w:rsidRPr="00642473">
        <w:t>18.5.6</w:t>
      </w:r>
      <w:r w:rsidRPr="00642473">
        <w:tab/>
        <w:t>ПОД (срабатывающий при определенном давлении)</w:t>
      </w:r>
    </w:p>
    <w:p w:rsidR="003E0B45" w:rsidRPr="00642473" w:rsidRDefault="003E0B45" w:rsidP="003E0B45">
      <w:pPr>
        <w:pStyle w:val="SingleTxtGR0"/>
        <w:tabs>
          <w:tab w:val="clear" w:pos="1701"/>
        </w:tabs>
        <w:ind w:left="2268" w:hanging="1134"/>
      </w:pPr>
      <w:r w:rsidRPr="00642473">
        <w:t>18.5.6.1</w:t>
      </w:r>
      <w:r w:rsidRPr="00642473">
        <w:tab/>
        <w:t>ПОД (срабатывающий при определенном давлении) приводится в действие и отводит газ независимо от ПОД (срабатывающего при определенной температуре).</w:t>
      </w:r>
    </w:p>
    <w:p w:rsidR="003E0B45" w:rsidRPr="00642473" w:rsidRDefault="003E0B45" w:rsidP="00206859">
      <w:pPr>
        <w:pStyle w:val="SingleTxtGR0"/>
        <w:tabs>
          <w:tab w:val="clear" w:pos="1701"/>
        </w:tabs>
        <w:ind w:left="2268" w:hanging="1134"/>
      </w:pPr>
      <w:r w:rsidRPr="00642473">
        <w:t>18.5.6.2</w:t>
      </w:r>
      <w:r w:rsidRPr="00642473">
        <w:tab/>
        <w:t>ПОД (срабатывающий при определенном давлении) устанавливают на топливном</w:t>
      </w:r>
      <w:r w:rsidR="00206859">
        <w:t>(ых)</w:t>
      </w:r>
      <w:r w:rsidRPr="00642473">
        <w:t xml:space="preserve"> резер</w:t>
      </w:r>
      <w:r w:rsidR="00206859">
        <w:t>вуаре</w:t>
      </w:r>
      <w:r w:rsidRPr="00642473">
        <w:t>(ах) таким образом, чтобы газы могли отводиться в газонепроницаемый кожух, если этот газонепрониц</w:t>
      </w:r>
      <w:r w:rsidRPr="00642473">
        <w:t>а</w:t>
      </w:r>
      <w:r w:rsidRPr="00642473">
        <w:t>емый кожух отве</w:t>
      </w:r>
      <w:r w:rsidR="00803484">
        <w:t xml:space="preserve">чает требованиям пункта 18.5.5 </w:t>
      </w:r>
      <w:r w:rsidRPr="00642473">
        <w:t>вы</w:t>
      </w:r>
      <w:r w:rsidR="00803484">
        <w:t>ше</w:t>
      </w:r>
      <w:r w:rsidRPr="00642473">
        <w:t>.</w:t>
      </w:r>
    </w:p>
    <w:p w:rsidR="003E0B45" w:rsidRDefault="003E0B45" w:rsidP="003E0B45">
      <w:pPr>
        <w:pStyle w:val="SingleTxtGR0"/>
        <w:tabs>
          <w:tab w:val="clear" w:pos="1701"/>
        </w:tabs>
        <w:ind w:left="2268" w:hanging="1134"/>
      </w:pPr>
      <w:r w:rsidRPr="00642473">
        <w:t>18.6</w:t>
      </w:r>
      <w:r w:rsidRPr="00642473">
        <w:tab/>
        <w:t>Вспомогательное оборудование баков СПГ</w:t>
      </w:r>
    </w:p>
    <w:p w:rsidR="004F50BE" w:rsidRPr="00803484" w:rsidRDefault="00467EFE" w:rsidP="00AC391A">
      <w:pPr>
        <w:pStyle w:val="SingleTxtGR0"/>
        <w:tabs>
          <w:tab w:val="clear" w:pos="1701"/>
        </w:tabs>
        <w:ind w:left="2268" w:hanging="1134"/>
      </w:pPr>
      <w:r>
        <w:t>18.6.1</w:t>
      </w:r>
      <w:r w:rsidR="004F50BE" w:rsidRPr="00803484">
        <w:tab/>
      </w:r>
      <w:r w:rsidR="00AC391A" w:rsidRPr="00803484">
        <w:t>Автоматический клапан</w:t>
      </w:r>
    </w:p>
    <w:p w:rsidR="004F50BE" w:rsidRPr="00803484" w:rsidRDefault="00467EFE" w:rsidP="00AC391A">
      <w:pPr>
        <w:spacing w:after="120" w:line="240" w:lineRule="auto"/>
        <w:ind w:left="2268" w:right="1134" w:hanging="1134"/>
        <w:jc w:val="both"/>
      </w:pPr>
      <w:r>
        <w:t>18.6.1.1</w:t>
      </w:r>
      <w:r w:rsidR="004F50BE" w:rsidRPr="00803484">
        <w:tab/>
      </w:r>
      <w:r w:rsidR="00AC391A" w:rsidRPr="00803484">
        <w:t>Автоматический клапан устанавливают на линии подачи топлива непосредственно на каждом баке СПГ (в защищенном месте)</w:t>
      </w:r>
      <w:r w:rsidR="004F50BE" w:rsidRPr="00803484">
        <w:t>.</w:t>
      </w:r>
    </w:p>
    <w:p w:rsidR="004F50BE" w:rsidRPr="00803484" w:rsidRDefault="00467EFE" w:rsidP="00682992">
      <w:pPr>
        <w:pStyle w:val="SingleTxtGR0"/>
        <w:tabs>
          <w:tab w:val="clear" w:pos="1701"/>
        </w:tabs>
        <w:ind w:left="2268" w:hanging="1134"/>
      </w:pPr>
      <w:r>
        <w:t>18.6.1.2</w:t>
      </w:r>
      <w:r w:rsidR="004F50BE" w:rsidRPr="00803484">
        <w:tab/>
      </w:r>
      <w:r w:rsidR="00682992" w:rsidRPr="00803484">
        <w:t>Автоматический клапан должен срабатывать таким образом, чтобы подача топлива прекращалась при выключении двигателя незав</w:t>
      </w:r>
      <w:r w:rsidR="00682992" w:rsidRPr="00803484">
        <w:t>и</w:t>
      </w:r>
      <w:r w:rsidR="00682992" w:rsidRPr="00803484">
        <w:t>симо от положения ключа зажигания, и должен оставаться в закр</w:t>
      </w:r>
      <w:r w:rsidR="00682992" w:rsidRPr="00803484">
        <w:t>ы</w:t>
      </w:r>
      <w:r w:rsidR="00682992" w:rsidRPr="00803484">
        <w:t xml:space="preserve">том положении при неработающем двигателе. </w:t>
      </w:r>
      <w:r w:rsidR="00803484" w:rsidRPr="00803484">
        <w:t xml:space="preserve">Для </w:t>
      </w:r>
      <w:r w:rsidR="00682992" w:rsidRPr="00803484">
        <w:t>целей диагн</w:t>
      </w:r>
      <w:r w:rsidR="00682992" w:rsidRPr="00803484">
        <w:t>о</w:t>
      </w:r>
      <w:r w:rsidR="00682992" w:rsidRPr="00803484">
        <w:t>стики допускается задержка в 2 секунды</w:t>
      </w:r>
      <w:r w:rsidR="004F50BE" w:rsidRPr="00803484">
        <w:t>.</w:t>
      </w:r>
    </w:p>
    <w:p w:rsidR="003E0B45" w:rsidRPr="00467EFE" w:rsidRDefault="004F50BE" w:rsidP="003E0B45">
      <w:pPr>
        <w:pStyle w:val="SingleTxtGR0"/>
        <w:tabs>
          <w:tab w:val="clear" w:pos="1701"/>
        </w:tabs>
        <w:ind w:left="2268" w:hanging="1134"/>
      </w:pPr>
      <w:r w:rsidRPr="00467EFE">
        <w:t>18.6.2</w:t>
      </w:r>
      <w:r w:rsidR="003E0B45" w:rsidRPr="00467EFE">
        <w:tab/>
      </w:r>
      <w:r w:rsidR="003E0B45" w:rsidRPr="00642473">
        <w:t>Ограничительный</w:t>
      </w:r>
      <w:r w:rsidR="003E0B45" w:rsidRPr="00467EFE">
        <w:t xml:space="preserve"> </w:t>
      </w:r>
      <w:r w:rsidR="003E0B45" w:rsidRPr="00642473">
        <w:t>клапан</w:t>
      </w:r>
    </w:p>
    <w:p w:rsidR="003E0B45" w:rsidRPr="00642473" w:rsidRDefault="003E0B45" w:rsidP="00D24590">
      <w:pPr>
        <w:pStyle w:val="SingleTxtGR0"/>
        <w:tabs>
          <w:tab w:val="clear" w:pos="1701"/>
          <w:tab w:val="clear" w:pos="2268"/>
        </w:tabs>
        <w:ind w:left="2268"/>
      </w:pPr>
      <w:r w:rsidRPr="00642473">
        <w:t>Ограничительный клапан устанавливают внутри бака СПГ или непосредственно на баке СПГ (в защищенном месте).</w:t>
      </w:r>
    </w:p>
    <w:p w:rsidR="003E0B45" w:rsidRPr="00642473" w:rsidRDefault="004F50BE" w:rsidP="003E0B45">
      <w:pPr>
        <w:pStyle w:val="SingleTxtGR0"/>
        <w:tabs>
          <w:tab w:val="clear" w:pos="1701"/>
        </w:tabs>
        <w:ind w:left="2268" w:hanging="1134"/>
        <w:rPr>
          <w:szCs w:val="24"/>
        </w:rPr>
      </w:pPr>
      <w:r>
        <w:t>18.6.3</w:t>
      </w:r>
      <w:r w:rsidR="003E0B45" w:rsidRPr="00642473">
        <w:tab/>
        <w:t xml:space="preserve">Предохранительный </w:t>
      </w:r>
      <w:r w:rsidR="003E0B45" w:rsidRPr="00642473">
        <w:rPr>
          <w:szCs w:val="24"/>
        </w:rPr>
        <w:t>клапан (первичный)</w:t>
      </w:r>
    </w:p>
    <w:p w:rsidR="003E0B45" w:rsidRPr="00642473" w:rsidRDefault="003E0B45" w:rsidP="00D24590">
      <w:pPr>
        <w:pStyle w:val="SingleTxtGR0"/>
        <w:tabs>
          <w:tab w:val="clear" w:pos="1701"/>
          <w:tab w:val="clear" w:pos="2268"/>
        </w:tabs>
        <w:ind w:left="2268"/>
      </w:pPr>
      <w:r w:rsidRPr="00642473">
        <w:t xml:space="preserve">Выходное отверстие первичного предохранительного </w:t>
      </w:r>
      <w:r w:rsidRPr="00642473">
        <w:rPr>
          <w:szCs w:val="24"/>
        </w:rPr>
        <w:t>клапана</w:t>
      </w:r>
      <w:r w:rsidRPr="00642473">
        <w:t xml:space="preserve"> по</w:t>
      </w:r>
      <w:r w:rsidRPr="00642473">
        <w:t>д</w:t>
      </w:r>
      <w:r w:rsidRPr="00642473">
        <w:t>соединяют к вентиляционной системе разомкнутого цикла для о</w:t>
      </w:r>
      <w:r w:rsidRPr="00642473">
        <w:t>т</w:t>
      </w:r>
      <w:r w:rsidRPr="00642473">
        <w:t>вода газов на более высокий уровень. Надлежит предусмотреть м</w:t>
      </w:r>
      <w:r w:rsidRPr="00642473">
        <w:t>е</w:t>
      </w:r>
      <w:r w:rsidRPr="00642473">
        <w:t>ры во избежание любого закупоривания или замерзания вентил</w:t>
      </w:r>
      <w:r w:rsidRPr="00642473">
        <w:t>я</w:t>
      </w:r>
      <w:r w:rsidRPr="00642473">
        <w:t xml:space="preserve">ционного канала. Первичный предохранительный </w:t>
      </w:r>
      <w:r w:rsidRPr="00642473">
        <w:rPr>
          <w:szCs w:val="24"/>
        </w:rPr>
        <w:t>клапан</w:t>
      </w:r>
      <w:r w:rsidRPr="00642473">
        <w:t xml:space="preserve"> СПГ не должен отводить газы в газонепроницаемый кожух (если таковой установлен).</w:t>
      </w:r>
    </w:p>
    <w:p w:rsidR="003E0B45" w:rsidRPr="00642473" w:rsidRDefault="004F50BE" w:rsidP="003E0B45">
      <w:pPr>
        <w:pStyle w:val="SingleTxtGR0"/>
        <w:tabs>
          <w:tab w:val="clear" w:pos="1701"/>
        </w:tabs>
        <w:ind w:left="2268" w:hanging="1134"/>
        <w:rPr>
          <w:szCs w:val="24"/>
        </w:rPr>
      </w:pPr>
      <w:r>
        <w:t>18.6.4</w:t>
      </w:r>
      <w:r w:rsidR="003E0B45" w:rsidRPr="00642473">
        <w:tab/>
        <w:t xml:space="preserve">Предохранительный </w:t>
      </w:r>
      <w:r w:rsidR="003E0B45" w:rsidRPr="00642473">
        <w:rPr>
          <w:szCs w:val="24"/>
        </w:rPr>
        <w:t>клапан (вторичный)</w:t>
      </w:r>
    </w:p>
    <w:p w:rsidR="003E0B45" w:rsidRPr="00642473" w:rsidRDefault="003E0B45" w:rsidP="00D24590">
      <w:pPr>
        <w:pStyle w:val="SingleTxtGR0"/>
        <w:tabs>
          <w:tab w:val="clear" w:pos="1701"/>
          <w:tab w:val="clear" w:pos="2268"/>
        </w:tabs>
        <w:ind w:left="2268"/>
      </w:pPr>
      <w:r w:rsidRPr="00642473">
        <w:rPr>
          <w:szCs w:val="24"/>
        </w:rPr>
        <w:t xml:space="preserve">Допускается сброс газов непосредственно через </w:t>
      </w:r>
      <w:r w:rsidRPr="00642473">
        <w:t>выходное отве</w:t>
      </w:r>
      <w:r w:rsidRPr="00642473">
        <w:t>р</w:t>
      </w:r>
      <w:r w:rsidRPr="00642473">
        <w:t xml:space="preserve">стие вторичного предохранительного </w:t>
      </w:r>
      <w:r w:rsidRPr="00642473">
        <w:rPr>
          <w:szCs w:val="24"/>
        </w:rPr>
        <w:t xml:space="preserve">клапана. </w:t>
      </w:r>
      <w:r w:rsidRPr="00642473">
        <w:t>Надлежит пред</w:t>
      </w:r>
      <w:r w:rsidRPr="00642473">
        <w:t>у</w:t>
      </w:r>
      <w:r w:rsidRPr="00642473">
        <w:t xml:space="preserve">смотреть меры защиты от проникновения влаги или повреждения. Выходное отверстие вторичного предохранительного </w:t>
      </w:r>
      <w:r w:rsidRPr="00642473">
        <w:rPr>
          <w:szCs w:val="24"/>
        </w:rPr>
        <w:t>клапана</w:t>
      </w:r>
      <w:r w:rsidRPr="00642473">
        <w:t xml:space="preserve"> не подсоединяют к тому же вентиляционному каналу, что и перви</w:t>
      </w:r>
      <w:r w:rsidRPr="00642473">
        <w:t>ч</w:t>
      </w:r>
      <w:r w:rsidRPr="00642473">
        <w:t xml:space="preserve">ный предохранительный </w:t>
      </w:r>
      <w:r w:rsidRPr="00642473">
        <w:rPr>
          <w:szCs w:val="24"/>
        </w:rPr>
        <w:t xml:space="preserve">клапан. </w:t>
      </w:r>
      <w:r w:rsidRPr="00642473">
        <w:t xml:space="preserve">Вторичный предохранительный </w:t>
      </w:r>
      <w:r w:rsidRPr="00642473">
        <w:rPr>
          <w:szCs w:val="24"/>
        </w:rPr>
        <w:t>клапан</w:t>
      </w:r>
      <w:r w:rsidRPr="00642473">
        <w:t xml:space="preserve"> СПГ не должен отводить газы в газонепроницаемый кожух (если таковой установлен).</w:t>
      </w:r>
    </w:p>
    <w:p w:rsidR="003E0B45" w:rsidRPr="00642473" w:rsidRDefault="004F50BE" w:rsidP="003E0B45">
      <w:pPr>
        <w:pStyle w:val="SingleTxtGR0"/>
        <w:tabs>
          <w:tab w:val="clear" w:pos="1701"/>
        </w:tabs>
        <w:ind w:left="2268" w:hanging="1134"/>
      </w:pPr>
      <w:r>
        <w:t>18.6.5</w:t>
      </w:r>
      <w:r w:rsidR="003E0B45" w:rsidRPr="00642473">
        <w:tab/>
        <w:t>Ручной запорный вентиль для топлива</w:t>
      </w:r>
    </w:p>
    <w:p w:rsidR="003E0B45" w:rsidRPr="00FB56E6" w:rsidRDefault="003E0B45" w:rsidP="00D24590">
      <w:pPr>
        <w:pStyle w:val="SingleTxtGR0"/>
        <w:tabs>
          <w:tab w:val="clear" w:pos="1701"/>
          <w:tab w:val="clear" w:pos="2268"/>
        </w:tabs>
        <w:ind w:left="2268"/>
      </w:pPr>
      <w:r w:rsidRPr="00FB56E6">
        <w:t>Ручной запорный вентиль для топлива устанавливают непосре</w:t>
      </w:r>
      <w:r w:rsidRPr="00FB56E6">
        <w:t>д</w:t>
      </w:r>
      <w:r w:rsidRPr="00FB56E6">
        <w:t>ственно на баке СПГ (в защищенном месте). Он</w:t>
      </w:r>
      <w:r w:rsidRPr="00467EFE">
        <w:t xml:space="preserve"> </w:t>
      </w:r>
      <w:r w:rsidRPr="00FB56E6">
        <w:t>должен</w:t>
      </w:r>
      <w:r w:rsidRPr="00467EFE">
        <w:t xml:space="preserve"> </w:t>
      </w:r>
      <w:r w:rsidRPr="00FB56E6">
        <w:t>быть</w:t>
      </w:r>
      <w:r w:rsidRPr="00467EFE">
        <w:t xml:space="preserve"> </w:t>
      </w:r>
      <w:r w:rsidRPr="00FB56E6">
        <w:t>легко</w:t>
      </w:r>
      <w:r w:rsidRPr="00467EFE">
        <w:t xml:space="preserve"> </w:t>
      </w:r>
      <w:r w:rsidRPr="00FB56E6">
        <w:t>доступен.</w:t>
      </w:r>
      <w:r w:rsidR="00E466E6" w:rsidRPr="00FB56E6">
        <w:t xml:space="preserve"> </w:t>
      </w:r>
      <w:r w:rsidR="003546C1" w:rsidRPr="00FB56E6">
        <w:t>Ручной запорный вентиль для топлива может быть встроен в автоматический клапан</w:t>
      </w:r>
      <w:r w:rsidR="00E466E6" w:rsidRPr="00FB56E6">
        <w:t>.</w:t>
      </w:r>
    </w:p>
    <w:p w:rsidR="003E0B45" w:rsidRPr="00467EFE" w:rsidRDefault="004F50BE" w:rsidP="00D24590">
      <w:pPr>
        <w:pStyle w:val="SingleTxtGR0"/>
        <w:keepNext/>
        <w:tabs>
          <w:tab w:val="clear" w:pos="1701"/>
        </w:tabs>
        <w:ind w:left="2268" w:hanging="1134"/>
      </w:pPr>
      <w:r w:rsidRPr="00467EFE">
        <w:t>18.6.6</w:t>
      </w:r>
      <w:r w:rsidR="003E0B45" w:rsidRPr="00467EFE">
        <w:tab/>
      </w:r>
      <w:r w:rsidR="003E0B45" w:rsidRPr="00642473">
        <w:t>Ручной</w:t>
      </w:r>
      <w:r w:rsidR="003E0B45" w:rsidRPr="00467EFE">
        <w:t xml:space="preserve"> </w:t>
      </w:r>
      <w:r w:rsidR="003E0B45" w:rsidRPr="00642473">
        <w:t>запорный</w:t>
      </w:r>
      <w:r w:rsidR="003E0B45" w:rsidRPr="00467EFE">
        <w:t xml:space="preserve"> </w:t>
      </w:r>
      <w:r w:rsidR="003E0B45" w:rsidRPr="00642473">
        <w:t>вентиль</w:t>
      </w:r>
      <w:r w:rsidR="003E0B45" w:rsidRPr="00467EFE">
        <w:t xml:space="preserve"> </w:t>
      </w:r>
      <w:r w:rsidR="003E0B45" w:rsidRPr="00642473">
        <w:t>для</w:t>
      </w:r>
      <w:r w:rsidR="003E0B45" w:rsidRPr="00467EFE">
        <w:t xml:space="preserve"> </w:t>
      </w:r>
      <w:r w:rsidR="003E0B45" w:rsidRPr="00642473">
        <w:t>паров</w:t>
      </w:r>
    </w:p>
    <w:p w:rsidR="003E0B45" w:rsidRPr="00642473" w:rsidRDefault="003E0B45" w:rsidP="00D24590">
      <w:pPr>
        <w:pStyle w:val="SingleTxtGR0"/>
        <w:tabs>
          <w:tab w:val="clear" w:pos="1701"/>
          <w:tab w:val="clear" w:pos="2268"/>
        </w:tabs>
        <w:ind w:left="2268"/>
      </w:pPr>
      <w:r w:rsidRPr="00642473">
        <w:t>Ручной запорный вентиль для паров устанавливают непосре</w:t>
      </w:r>
      <w:r w:rsidRPr="00642473">
        <w:t>д</w:t>
      </w:r>
      <w:r w:rsidRPr="00642473">
        <w:t>ственно на баке СПГ (в защищенном месте). Он</w:t>
      </w:r>
      <w:r w:rsidRPr="000C1993">
        <w:t xml:space="preserve"> </w:t>
      </w:r>
      <w:r w:rsidRPr="00642473">
        <w:t>должен</w:t>
      </w:r>
      <w:r w:rsidRPr="000C1993">
        <w:t xml:space="preserve"> </w:t>
      </w:r>
      <w:r w:rsidRPr="00642473">
        <w:t>быть</w:t>
      </w:r>
      <w:r w:rsidRPr="000C1993">
        <w:t xml:space="preserve"> </w:t>
      </w:r>
      <w:r w:rsidRPr="00642473">
        <w:t>легко</w:t>
      </w:r>
      <w:r w:rsidRPr="000C1993">
        <w:t xml:space="preserve"> </w:t>
      </w:r>
      <w:r w:rsidRPr="00642473">
        <w:t>доступен</w:t>
      </w:r>
      <w:r w:rsidRPr="000C1993">
        <w:t>.</w:t>
      </w:r>
    </w:p>
    <w:p w:rsidR="003E0B45" w:rsidRPr="00642473" w:rsidRDefault="004F50BE" w:rsidP="003E0B45">
      <w:pPr>
        <w:pStyle w:val="SingleTxtGR0"/>
        <w:tabs>
          <w:tab w:val="clear" w:pos="1701"/>
        </w:tabs>
        <w:ind w:left="2268" w:hanging="1134"/>
      </w:pPr>
      <w:r>
        <w:t>18.6.7</w:t>
      </w:r>
      <w:r w:rsidR="003E0B45" w:rsidRPr="00642473">
        <w:tab/>
        <w:t>Патрубок или соединитель для стравливания</w:t>
      </w:r>
    </w:p>
    <w:p w:rsidR="003E0B45" w:rsidRPr="00642473" w:rsidRDefault="003E0B45" w:rsidP="00D24590">
      <w:pPr>
        <w:pStyle w:val="SingleTxtGR0"/>
        <w:tabs>
          <w:tab w:val="clear" w:pos="1701"/>
          <w:tab w:val="clear" w:pos="2268"/>
        </w:tabs>
        <w:ind w:left="2268"/>
      </w:pPr>
      <w:r w:rsidRPr="00642473">
        <w:t>Патрубок или соединитель для стравливания может устанавливат</w:t>
      </w:r>
      <w:r w:rsidRPr="00642473">
        <w:t>ь</w:t>
      </w:r>
      <w:r w:rsidRPr="00642473">
        <w:t>ся внутри бака СПГ или на баке СПГ (в защищенном месте). Он должен быть легко доступен. Соединитель для стравливания до</w:t>
      </w:r>
      <w:r w:rsidRPr="00642473">
        <w:t>л</w:t>
      </w:r>
      <w:r w:rsidRPr="00642473">
        <w:t>жен отвечать своему назначению при температурах, указанных в приложении 5О, и при давлении в баке СПГ, соответствующем р</w:t>
      </w:r>
      <w:r w:rsidRPr="00642473">
        <w:t>а</w:t>
      </w:r>
      <w:r w:rsidRPr="00642473">
        <w:t>бочему давлению.</w:t>
      </w:r>
    </w:p>
    <w:p w:rsidR="003E0B45" w:rsidRPr="00642473" w:rsidRDefault="004F50BE" w:rsidP="003E0B45">
      <w:pPr>
        <w:pStyle w:val="SingleTxtGR0"/>
        <w:tabs>
          <w:tab w:val="clear" w:pos="1701"/>
        </w:tabs>
        <w:ind w:left="2268" w:hanging="1134"/>
      </w:pPr>
      <w:r>
        <w:t>18.6.8</w:t>
      </w:r>
      <w:r w:rsidR="003E0B45" w:rsidRPr="00642473">
        <w:tab/>
        <w:t>Система регулирования стравливания</w:t>
      </w:r>
    </w:p>
    <w:p w:rsidR="003E0B45" w:rsidRPr="00642473" w:rsidRDefault="003E0B45" w:rsidP="00D24590">
      <w:pPr>
        <w:pStyle w:val="SingleTxtGR0"/>
        <w:tabs>
          <w:tab w:val="clear" w:pos="1701"/>
          <w:tab w:val="clear" w:pos="2268"/>
        </w:tabs>
        <w:ind w:left="2268"/>
      </w:pPr>
      <w:r w:rsidRPr="00642473">
        <w:t xml:space="preserve">Первичный предохранительный </w:t>
      </w:r>
      <w:r w:rsidRPr="00642473">
        <w:rPr>
          <w:szCs w:val="24"/>
        </w:rPr>
        <w:t>клапан</w:t>
      </w:r>
      <w:r w:rsidRPr="00642473">
        <w:t xml:space="preserve"> выводят на вентиляцио</w:t>
      </w:r>
      <w:r w:rsidRPr="00642473">
        <w:t>н</w:t>
      </w:r>
      <w:r w:rsidRPr="00642473">
        <w:t>ный канал с последующим отводом газов на более высокий ур</w:t>
      </w:r>
      <w:r w:rsidRPr="00642473">
        <w:t>о</w:t>
      </w:r>
      <w:r w:rsidRPr="00642473">
        <w:t>вень. Выходные отверстия первичного и вторичного предохран</w:t>
      </w:r>
      <w:r w:rsidRPr="00642473">
        <w:t>и</w:t>
      </w:r>
      <w:r w:rsidRPr="00642473">
        <w:t xml:space="preserve">тельных </w:t>
      </w:r>
      <w:r w:rsidRPr="00642473">
        <w:rPr>
          <w:szCs w:val="24"/>
        </w:rPr>
        <w:t xml:space="preserve">клапанов защищают от </w:t>
      </w:r>
      <w:r w:rsidRPr="00642473">
        <w:t>загрязнения, попадания осколков, снега, льда и/или влаги. Размер вентиляционного канала должен исключать возможность ограничения расхода вследствие перепада давления. Газы, уходящие через вентиляционный канал или вт</w:t>
      </w:r>
      <w:r w:rsidRPr="00642473">
        <w:t>о</w:t>
      </w:r>
      <w:r w:rsidRPr="00642473">
        <w:t xml:space="preserve">ричный предохранительный </w:t>
      </w:r>
      <w:r w:rsidRPr="00642473">
        <w:rPr>
          <w:szCs w:val="24"/>
        </w:rPr>
        <w:t>клапан, не должны проникать в з</w:t>
      </w:r>
      <w:r w:rsidRPr="00642473">
        <w:rPr>
          <w:szCs w:val="24"/>
        </w:rPr>
        <w:t>а</w:t>
      </w:r>
      <w:r w:rsidRPr="00642473">
        <w:rPr>
          <w:szCs w:val="24"/>
        </w:rPr>
        <w:t xml:space="preserve">мкнутые пространства, другие транспортные средства, наружные воздухозаборные системы (например, </w:t>
      </w:r>
      <w:r w:rsidRPr="00642473">
        <w:t>системы кондиционирования воздуха</w:t>
      </w:r>
      <w:r w:rsidRPr="00642473">
        <w:rPr>
          <w:szCs w:val="24"/>
        </w:rPr>
        <w:t>), воздухозаборники двигателя или выхлопы двигателя. В</w:t>
      </w:r>
      <w:r>
        <w:rPr>
          <w:szCs w:val="24"/>
          <w:lang w:val="en-US"/>
        </w:rPr>
        <w:t> </w:t>
      </w:r>
      <w:r w:rsidRPr="00642473">
        <w:rPr>
          <w:szCs w:val="24"/>
        </w:rPr>
        <w:t xml:space="preserve">случае двухтопливных баков </w:t>
      </w:r>
      <w:r w:rsidRPr="00642473">
        <w:t xml:space="preserve">выходные отверстия первичных предохранительных </w:t>
      </w:r>
      <w:r w:rsidRPr="00642473">
        <w:rPr>
          <w:szCs w:val="24"/>
        </w:rPr>
        <w:t>клапанов с разводом на каждый бак могут иметь вывод через коллектор на общий</w:t>
      </w:r>
      <w:r w:rsidRPr="00642473">
        <w:t xml:space="preserve"> вентиляционный канал.</w:t>
      </w:r>
    </w:p>
    <w:p w:rsidR="003E0B45" w:rsidRPr="00642473" w:rsidRDefault="003E0B45" w:rsidP="003E0B45">
      <w:pPr>
        <w:pStyle w:val="SingleTxtGR0"/>
        <w:tabs>
          <w:tab w:val="clear" w:pos="1701"/>
        </w:tabs>
        <w:ind w:left="2268" w:hanging="1134"/>
      </w:pPr>
      <w:r w:rsidRPr="00642473">
        <w:t>18.7</w:t>
      </w:r>
      <w:r w:rsidRPr="00642473">
        <w:tab/>
        <w:t>Жесткие и гибкие топливопроводы</w:t>
      </w:r>
    </w:p>
    <w:p w:rsidR="003E0B45" w:rsidRPr="00642473" w:rsidRDefault="003E0B45" w:rsidP="003E0B45">
      <w:pPr>
        <w:pStyle w:val="SingleTxtGR0"/>
        <w:tabs>
          <w:tab w:val="clear" w:pos="1701"/>
        </w:tabs>
        <w:ind w:left="2268" w:hanging="1134"/>
      </w:pPr>
      <w:r w:rsidRPr="00642473">
        <w:t>18.7.1</w:t>
      </w:r>
      <w:r w:rsidRPr="00642473">
        <w:tab/>
        <w:t>Жесткие топливопроводы КПГ изготавливают из бесшовного мат</w:t>
      </w:r>
      <w:r w:rsidRPr="00642473">
        <w:t>е</w:t>
      </w:r>
      <w:r w:rsidRPr="00642473">
        <w:t>риала в виде цельнотянутых трубок из нержавеющей стали или из стали с антикоррозийным покрытием.</w:t>
      </w:r>
    </w:p>
    <w:p w:rsidR="003E0B45" w:rsidRPr="00642473" w:rsidRDefault="003E0B45" w:rsidP="003E0B45">
      <w:pPr>
        <w:pStyle w:val="SingleTxtGR0"/>
        <w:tabs>
          <w:tab w:val="clear" w:pos="1701"/>
        </w:tabs>
        <w:ind w:left="2268" w:hanging="1134"/>
      </w:pPr>
      <w:r w:rsidRPr="00642473">
        <w:t>18.7.1.1</w:t>
      </w:r>
      <w:r w:rsidRPr="00642473">
        <w:tab/>
        <w:t>Жесткие топливопроводы СПГ изготавливают в виде цельнотян</w:t>
      </w:r>
      <w:r w:rsidRPr="00642473">
        <w:t>у</w:t>
      </w:r>
      <w:r w:rsidRPr="00642473">
        <w:t>тых бесшовных либо сварных трубок из нержавеющей аустенитной стали или из меди.</w:t>
      </w:r>
    </w:p>
    <w:p w:rsidR="003E0B45" w:rsidRPr="00642473" w:rsidRDefault="003E0B45" w:rsidP="003E0B45">
      <w:pPr>
        <w:pStyle w:val="SingleTxtGR0"/>
        <w:tabs>
          <w:tab w:val="clear" w:pos="1701"/>
        </w:tabs>
        <w:ind w:left="2268" w:hanging="1134"/>
      </w:pPr>
      <w:r w:rsidRPr="00642473">
        <w:t>18.7.2</w:t>
      </w:r>
      <w:r w:rsidRPr="00642473">
        <w:tab/>
        <w:t>Жесткий топливопровод КПГ может быть заменен гибким топл</w:t>
      </w:r>
      <w:r w:rsidRPr="00642473">
        <w:t>и</w:t>
      </w:r>
      <w:r w:rsidRPr="00642473">
        <w:t>вопроводом на баллонах класса 0, 1 или 2.</w:t>
      </w:r>
    </w:p>
    <w:p w:rsidR="003E0B45" w:rsidRPr="00642473" w:rsidRDefault="003E0B45" w:rsidP="003E0B45">
      <w:pPr>
        <w:pStyle w:val="SingleTxtGR0"/>
        <w:tabs>
          <w:tab w:val="clear" w:pos="1701"/>
        </w:tabs>
        <w:ind w:left="2268" w:hanging="1134"/>
      </w:pPr>
      <w:r w:rsidRPr="00642473">
        <w:t>18.7.2.1</w:t>
      </w:r>
      <w:r w:rsidRPr="00642473">
        <w:tab/>
        <w:t>Жесткий топливопровод СПГ может быть заменен гибким топл</w:t>
      </w:r>
      <w:r w:rsidRPr="00642473">
        <w:t>и</w:t>
      </w:r>
      <w:r w:rsidRPr="00642473">
        <w:t>вопроводом на баллонах класса 5.</w:t>
      </w:r>
    </w:p>
    <w:p w:rsidR="003E0B45" w:rsidRPr="00642473" w:rsidRDefault="003E0B45" w:rsidP="003E0B45">
      <w:pPr>
        <w:pStyle w:val="SingleTxtGR0"/>
        <w:tabs>
          <w:tab w:val="clear" w:pos="1701"/>
        </w:tabs>
        <w:ind w:left="2268" w:hanging="1134"/>
      </w:pPr>
      <w:r w:rsidRPr="00642473">
        <w:t>18.7.3</w:t>
      </w:r>
      <w:r w:rsidRPr="00642473">
        <w:tab/>
        <w:t>Гибкий топливопровод КПГ и СПГ должен отвечать соответств</w:t>
      </w:r>
      <w:r w:rsidRPr="00642473">
        <w:t>у</w:t>
      </w:r>
      <w:r w:rsidRPr="00642473">
        <w:t>ющим предписаниям приложения 4B к настоящим Правилам.</w:t>
      </w:r>
    </w:p>
    <w:p w:rsidR="003E0B45" w:rsidRPr="00642473" w:rsidRDefault="003E0B45" w:rsidP="003E0B45">
      <w:pPr>
        <w:pStyle w:val="SingleTxtGR0"/>
        <w:tabs>
          <w:tab w:val="clear" w:pos="1701"/>
        </w:tabs>
        <w:ind w:left="2268" w:hanging="1134"/>
      </w:pPr>
      <w:r w:rsidRPr="00642473">
        <w:t>18.7.4</w:t>
      </w:r>
      <w:r w:rsidRPr="00642473">
        <w:tab/>
        <w:t>Жесткие топливопроводы крепят таким образом, чтобы они не по</w:t>
      </w:r>
      <w:r w:rsidRPr="00642473">
        <w:t>д</w:t>
      </w:r>
      <w:r w:rsidRPr="00642473">
        <w:t>вергались вибрации или внешним нагрузкам.</w:t>
      </w:r>
    </w:p>
    <w:p w:rsidR="003E0B45" w:rsidRPr="00642473" w:rsidRDefault="003E0B45" w:rsidP="003E0B45">
      <w:pPr>
        <w:pStyle w:val="SingleTxtGR0"/>
        <w:tabs>
          <w:tab w:val="clear" w:pos="1701"/>
        </w:tabs>
        <w:ind w:left="2268" w:hanging="1134"/>
      </w:pPr>
      <w:r w:rsidRPr="00642473">
        <w:t>18.7.5</w:t>
      </w:r>
      <w:r w:rsidRPr="00642473">
        <w:tab/>
        <w:t>Гибкие топливопроводы КПГ и/или СПГ крепят таким образом, чтобы они не подвергались вибрации или внешним нагрузкам.</w:t>
      </w:r>
    </w:p>
    <w:p w:rsidR="003E0B45" w:rsidRPr="00642473" w:rsidRDefault="003E0B45" w:rsidP="003E0B45">
      <w:pPr>
        <w:pStyle w:val="SingleTxtGR0"/>
        <w:tabs>
          <w:tab w:val="clear" w:pos="1701"/>
        </w:tabs>
        <w:ind w:left="2268" w:hanging="1134"/>
      </w:pPr>
      <w:r w:rsidRPr="00642473">
        <w:t>18.7.6</w:t>
      </w:r>
      <w:r w:rsidRPr="00642473">
        <w:tab/>
        <w:t>В точке крепления гибкие или жесткие топливопроводы устанавл</w:t>
      </w:r>
      <w:r w:rsidRPr="00642473">
        <w:t>и</w:t>
      </w:r>
      <w:r w:rsidRPr="00642473">
        <w:t>вают таким образом, чтобы не было контактов между металлич</w:t>
      </w:r>
      <w:r w:rsidRPr="00642473">
        <w:t>е</w:t>
      </w:r>
      <w:r w:rsidRPr="00642473">
        <w:t>скими деталями.</w:t>
      </w:r>
    </w:p>
    <w:p w:rsidR="003E0B45" w:rsidRPr="00642473" w:rsidRDefault="003E0B45" w:rsidP="003E0B45">
      <w:pPr>
        <w:pStyle w:val="SingleTxtGR0"/>
        <w:tabs>
          <w:tab w:val="clear" w:pos="1701"/>
        </w:tabs>
        <w:ind w:left="2268" w:hanging="1134"/>
      </w:pPr>
      <w:r w:rsidRPr="00642473">
        <w:t>18.7.7</w:t>
      </w:r>
      <w:r w:rsidRPr="00642473">
        <w:tab/>
        <w:t>Жесткие и гибкие топливопроводы не должны размещаться в месте расположения точек поддомкрачивания.</w:t>
      </w:r>
    </w:p>
    <w:p w:rsidR="003E0B45" w:rsidRPr="00642473" w:rsidRDefault="003E0B45" w:rsidP="003E0B45">
      <w:pPr>
        <w:pStyle w:val="SingleTxtGR0"/>
        <w:tabs>
          <w:tab w:val="clear" w:pos="1701"/>
        </w:tabs>
        <w:ind w:left="2268" w:hanging="1134"/>
      </w:pPr>
      <w:r w:rsidRPr="00642473">
        <w:t>18.7.8</w:t>
      </w:r>
      <w:r w:rsidRPr="00642473">
        <w:tab/>
        <w:t>На открытых участках топливопроводы должны покрываться з</w:t>
      </w:r>
      <w:r w:rsidRPr="00642473">
        <w:t>а</w:t>
      </w:r>
      <w:r w:rsidRPr="00642473">
        <w:t>щитным материалом.</w:t>
      </w:r>
    </w:p>
    <w:p w:rsidR="003E0B45" w:rsidRPr="00642473" w:rsidRDefault="003E0B45" w:rsidP="003E0B45">
      <w:pPr>
        <w:pStyle w:val="SingleTxtGR0"/>
        <w:tabs>
          <w:tab w:val="clear" w:pos="1701"/>
        </w:tabs>
        <w:ind w:left="2268" w:hanging="1134"/>
      </w:pPr>
      <w:r w:rsidRPr="00642473">
        <w:t>18.7.9</w:t>
      </w:r>
      <w:r w:rsidRPr="00642473">
        <w:tab/>
        <w:t>Топливопровод СПГ должен иметь изоляцию или защитное покр</w:t>
      </w:r>
      <w:r w:rsidRPr="00642473">
        <w:t>ы</w:t>
      </w:r>
      <w:r w:rsidRPr="00642473">
        <w:t>тие на тех участках, где низкая температура может вызвать повр</w:t>
      </w:r>
      <w:r w:rsidRPr="00642473">
        <w:t>е</w:t>
      </w:r>
      <w:r w:rsidRPr="00642473">
        <w:t>ждение других элементов оборудования и/или явиться причиной травмы для людей.</w:t>
      </w:r>
    </w:p>
    <w:p w:rsidR="003E0B45" w:rsidRPr="00642473" w:rsidRDefault="003E0B45" w:rsidP="003E0B45">
      <w:pPr>
        <w:pStyle w:val="SingleTxtGR0"/>
        <w:keepNext/>
        <w:tabs>
          <w:tab w:val="clear" w:pos="1701"/>
        </w:tabs>
        <w:ind w:left="2268" w:hanging="1134"/>
      </w:pPr>
      <w:r w:rsidRPr="00642473">
        <w:t>18.8</w:t>
      </w:r>
      <w:r w:rsidRPr="00642473">
        <w:tab/>
        <w:t>Фитинги или газовые соединения между элементами оборудования</w:t>
      </w:r>
    </w:p>
    <w:p w:rsidR="003E0B45" w:rsidRPr="00642473" w:rsidRDefault="003E0B45" w:rsidP="003E0B45">
      <w:pPr>
        <w:pStyle w:val="SingleTxtGR0"/>
        <w:tabs>
          <w:tab w:val="clear" w:pos="1701"/>
        </w:tabs>
        <w:ind w:left="2268" w:hanging="1134"/>
      </w:pPr>
      <w:r w:rsidRPr="00642473">
        <w:t>18.8.1</w:t>
      </w:r>
      <w:r w:rsidRPr="00642473">
        <w:tab/>
        <w:t xml:space="preserve">В случае КПГ не допускаются паяные или сварные соединения, а также резьбовые соединения с упорными гайками. В случае СПГ не </w:t>
      </w:r>
      <w:r w:rsidR="00286AB7" w:rsidRPr="00642473">
        <w:t xml:space="preserve">допускаются </w:t>
      </w:r>
      <w:r w:rsidRPr="00642473">
        <w:t>резьбовые соединения с упорными гайками</w:t>
      </w:r>
      <w:r w:rsidR="00286AB7">
        <w:t>.</w:t>
      </w:r>
    </w:p>
    <w:p w:rsidR="003E0B45" w:rsidRPr="00642473" w:rsidRDefault="003E0B45" w:rsidP="003E0B45">
      <w:pPr>
        <w:pStyle w:val="SingleTxtGR0"/>
        <w:tabs>
          <w:tab w:val="clear" w:pos="1701"/>
        </w:tabs>
        <w:ind w:left="2268" w:hanging="1134"/>
      </w:pPr>
      <w:r w:rsidRPr="00642473">
        <w:t>18.8.2</w:t>
      </w:r>
      <w:r w:rsidRPr="00642473">
        <w:tab/>
        <w:t>Трубки из нержавеющей стали должны соединяться только при п</w:t>
      </w:r>
      <w:r w:rsidRPr="00642473">
        <w:t>о</w:t>
      </w:r>
      <w:r w:rsidRPr="00642473">
        <w:t>мощи фитингов из нержавеющей стали.</w:t>
      </w:r>
    </w:p>
    <w:p w:rsidR="003E0B45" w:rsidRPr="00642473" w:rsidRDefault="003E0B45" w:rsidP="003E0B45">
      <w:pPr>
        <w:pStyle w:val="SingleTxtGR0"/>
        <w:tabs>
          <w:tab w:val="clear" w:pos="1701"/>
        </w:tabs>
        <w:ind w:left="2268" w:hanging="1134"/>
      </w:pPr>
      <w:r w:rsidRPr="00642473">
        <w:t>18.8.3</w:t>
      </w:r>
      <w:r w:rsidRPr="00642473">
        <w:tab/>
        <w:t>Распределительные коробки для КПГ изготавливают из стойкого к коррозии материала.</w:t>
      </w:r>
    </w:p>
    <w:p w:rsidR="003E0B45" w:rsidRPr="00642473" w:rsidRDefault="003E0B45" w:rsidP="003E0B45">
      <w:pPr>
        <w:pStyle w:val="SingleTxtGR0"/>
        <w:tabs>
          <w:tab w:val="clear" w:pos="1701"/>
        </w:tabs>
        <w:ind w:left="2268" w:hanging="1134"/>
      </w:pPr>
      <w:r w:rsidRPr="00642473">
        <w:t>18.8.4</w:t>
      </w:r>
      <w:r w:rsidRPr="00642473">
        <w:tab/>
        <w:t>Жесткие топливопроводы должны сочленяться при помощи соо</w:t>
      </w:r>
      <w:r w:rsidRPr="00642473">
        <w:t>т</w:t>
      </w:r>
      <w:r w:rsidRPr="00642473">
        <w:t>ветствующих соединений, например двухкомпонентных соедин</w:t>
      </w:r>
      <w:r w:rsidRPr="00642473">
        <w:t>е</w:t>
      </w:r>
      <w:r w:rsidRPr="00642473">
        <w:t>ний с затяжными гайками в случае стальных трубок и соединений с уплотнительными кольцами с двойным конусом.</w:t>
      </w:r>
    </w:p>
    <w:p w:rsidR="003E0B45" w:rsidRPr="00642473" w:rsidRDefault="003E0B45" w:rsidP="003E0B45">
      <w:pPr>
        <w:pStyle w:val="SingleTxtGR0"/>
        <w:tabs>
          <w:tab w:val="clear" w:pos="1701"/>
        </w:tabs>
        <w:ind w:left="2268" w:hanging="1134"/>
      </w:pPr>
      <w:r w:rsidRPr="00642473">
        <w:t>18.8.5</w:t>
      </w:r>
      <w:r w:rsidRPr="00642473">
        <w:tab/>
        <w:t>Количество соединений должно быть минимальным.</w:t>
      </w:r>
    </w:p>
    <w:p w:rsidR="003E0B45" w:rsidRPr="00642473" w:rsidRDefault="003E0B45" w:rsidP="003E0B45">
      <w:pPr>
        <w:pStyle w:val="SingleTxtGR0"/>
        <w:tabs>
          <w:tab w:val="clear" w:pos="1701"/>
        </w:tabs>
        <w:ind w:left="2268" w:hanging="1134"/>
      </w:pPr>
      <w:r w:rsidRPr="00642473">
        <w:t>18.8.6</w:t>
      </w:r>
      <w:r w:rsidRPr="00642473">
        <w:tab/>
        <w:t>Все соединения должны находиться в доступных для осмотра м</w:t>
      </w:r>
      <w:r w:rsidRPr="00642473">
        <w:t>е</w:t>
      </w:r>
      <w:r w:rsidRPr="00642473">
        <w:t>стах.</w:t>
      </w:r>
    </w:p>
    <w:p w:rsidR="003E0B45" w:rsidRPr="00642473" w:rsidRDefault="003E0B45" w:rsidP="003E0B45">
      <w:pPr>
        <w:pStyle w:val="SingleTxtGR0"/>
        <w:tabs>
          <w:tab w:val="clear" w:pos="1701"/>
        </w:tabs>
        <w:ind w:left="2268" w:hanging="1134"/>
      </w:pPr>
      <w:r w:rsidRPr="00642473">
        <w:t>18.8.7</w:t>
      </w:r>
      <w:r w:rsidRPr="00642473">
        <w:tab/>
        <w:t>Топливопроводы, проходящие через пассажирский салон или з</w:t>
      </w:r>
      <w:r w:rsidRPr="00642473">
        <w:t>а</w:t>
      </w:r>
      <w:r w:rsidRPr="00642473">
        <w:t>мкнутое пространство багажного отделения, должны иметь обо</w:t>
      </w:r>
      <w:r w:rsidRPr="00642473">
        <w:t>с</w:t>
      </w:r>
      <w:r w:rsidRPr="00642473">
        <w:t>нованно необходимую длину и в любом случае должны быть з</w:t>
      </w:r>
      <w:r w:rsidRPr="00642473">
        <w:t>а</w:t>
      </w:r>
      <w:r w:rsidRPr="00642473">
        <w:t>щищены газонепроницаемым кожухом.</w:t>
      </w:r>
    </w:p>
    <w:p w:rsidR="003E0B45" w:rsidRPr="00642473" w:rsidRDefault="003E0B45" w:rsidP="003E0B45">
      <w:pPr>
        <w:pStyle w:val="SingleTxtGR0"/>
        <w:tabs>
          <w:tab w:val="clear" w:pos="1701"/>
        </w:tabs>
        <w:ind w:left="2268" w:hanging="1134"/>
      </w:pPr>
      <w:r w:rsidRPr="00642473">
        <w:t>18.8.7.1</w:t>
      </w:r>
      <w:r w:rsidRPr="00642473">
        <w:tab/>
        <w:t>Положения пункта 18.7.7 не применяются к транспортным сре</w:t>
      </w:r>
      <w:r w:rsidRPr="00642473">
        <w:t>д</w:t>
      </w:r>
      <w:r w:rsidRPr="00642473">
        <w:t>ствам категорий М</w:t>
      </w:r>
      <w:r w:rsidRPr="00642473">
        <w:rPr>
          <w:vertAlign w:val="subscript"/>
        </w:rPr>
        <w:t>2</w:t>
      </w:r>
      <w:r w:rsidRPr="00642473">
        <w:t xml:space="preserve"> или М</w:t>
      </w:r>
      <w:r w:rsidRPr="00642473">
        <w:rPr>
          <w:vertAlign w:val="subscript"/>
        </w:rPr>
        <w:t>3</w:t>
      </w:r>
      <w:r w:rsidRPr="00642473">
        <w:t>, если топливопроводы и соединения помещены в защитную трубку, стойкую к действию КПГ и име</w:t>
      </w:r>
      <w:r w:rsidRPr="00642473">
        <w:t>ю</w:t>
      </w:r>
      <w:r w:rsidRPr="00642473">
        <w:t>щую выход в атмосферу.</w:t>
      </w:r>
    </w:p>
    <w:p w:rsidR="003E0B45" w:rsidRPr="00642473" w:rsidRDefault="003E0B45" w:rsidP="003E0B45">
      <w:pPr>
        <w:pStyle w:val="SingleTxtGR0"/>
        <w:tabs>
          <w:tab w:val="clear" w:pos="1701"/>
        </w:tabs>
        <w:ind w:left="2268" w:hanging="1134"/>
      </w:pPr>
      <w:r w:rsidRPr="00642473">
        <w:t>18.9</w:t>
      </w:r>
      <w:r w:rsidRPr="00642473">
        <w:tab/>
        <w:t>Автоматический клапан</w:t>
      </w:r>
    </w:p>
    <w:p w:rsidR="003E0B45" w:rsidRPr="00642473" w:rsidRDefault="003E0B45" w:rsidP="003E0B45">
      <w:pPr>
        <w:pStyle w:val="SingleTxtGR0"/>
        <w:tabs>
          <w:tab w:val="clear" w:pos="1701"/>
        </w:tabs>
        <w:ind w:left="2268" w:hanging="1134"/>
      </w:pPr>
      <w:r w:rsidRPr="00642473">
        <w:t>18.9.1</w:t>
      </w:r>
      <w:r w:rsidRPr="00642473">
        <w:tab/>
        <w:t>В случае систем КПГ дополнительный автоматический клапан м</w:t>
      </w:r>
      <w:r w:rsidRPr="00642473">
        <w:t>о</w:t>
      </w:r>
      <w:r w:rsidRPr="00642473">
        <w:t>жет устанавливаться в топливопроводе на максимально близком расстоянии от регулятора давления.</w:t>
      </w:r>
    </w:p>
    <w:p w:rsidR="003E0B45" w:rsidRPr="00642473" w:rsidRDefault="003E0B45" w:rsidP="003E0B45">
      <w:pPr>
        <w:pStyle w:val="SingleTxtGR0"/>
        <w:tabs>
          <w:tab w:val="clear" w:pos="1701"/>
        </w:tabs>
        <w:ind w:left="2268" w:hanging="1134"/>
      </w:pPr>
      <w:r w:rsidRPr="00642473">
        <w:t>18.9.2</w:t>
      </w:r>
      <w:r w:rsidRPr="00642473">
        <w:tab/>
        <w:t>В системе СПГ автоматический клапан устанавливают на выходе испарителя на максимально близком расстоянии от него.</w:t>
      </w:r>
    </w:p>
    <w:p w:rsidR="003E0B45" w:rsidRPr="00642473" w:rsidRDefault="003E0B45" w:rsidP="003E0B45">
      <w:pPr>
        <w:pStyle w:val="SingleTxtGR0"/>
        <w:tabs>
          <w:tab w:val="clear" w:pos="1701"/>
        </w:tabs>
        <w:ind w:left="2268" w:hanging="1134"/>
      </w:pPr>
      <w:r w:rsidRPr="00642473">
        <w:t>18.10</w:t>
      </w:r>
      <w:r w:rsidRPr="00642473">
        <w:tab/>
        <w:t>Заправочный блок или узел</w:t>
      </w:r>
    </w:p>
    <w:p w:rsidR="003E0B45" w:rsidRPr="00642473" w:rsidRDefault="003E0B45" w:rsidP="003E0B45">
      <w:pPr>
        <w:pStyle w:val="SingleTxtGR0"/>
        <w:tabs>
          <w:tab w:val="clear" w:pos="1701"/>
        </w:tabs>
        <w:ind w:left="2268" w:hanging="1134"/>
      </w:pPr>
      <w:r w:rsidRPr="00642473">
        <w:t>18.10.1</w:t>
      </w:r>
      <w:r w:rsidRPr="00642473">
        <w:tab/>
        <w:t>Крепление заправочного блока должно исключать возможность его вращения и обеспечивать его защиту от грязи и влаги.</w:t>
      </w:r>
    </w:p>
    <w:p w:rsidR="003E0B45" w:rsidRPr="00642473" w:rsidRDefault="003E0B45" w:rsidP="003E0B45">
      <w:pPr>
        <w:pStyle w:val="SingleTxtGR0"/>
        <w:tabs>
          <w:tab w:val="clear" w:pos="1701"/>
        </w:tabs>
        <w:ind w:left="2268" w:hanging="1134"/>
      </w:pPr>
      <w:r w:rsidRPr="00642473">
        <w:t>18.10.2</w:t>
      </w:r>
      <w:r w:rsidRPr="00642473">
        <w:tab/>
        <w:t>Если резервуар или бак КПГ/СПГ установлен в пассажирском с</w:t>
      </w:r>
      <w:r w:rsidRPr="00642473">
        <w:t>а</w:t>
      </w:r>
      <w:r w:rsidRPr="00642473">
        <w:t>лоне или закрытом (багажном) отделении, то заправочный блок размещают с внешней стороны транспортного средства или в м</w:t>
      </w:r>
      <w:r w:rsidRPr="00642473">
        <w:t>о</w:t>
      </w:r>
      <w:r w:rsidRPr="00642473">
        <w:t>торном отсеке.</w:t>
      </w:r>
    </w:p>
    <w:p w:rsidR="003E0B45" w:rsidRPr="00642473" w:rsidRDefault="003E0B45" w:rsidP="003E0B45">
      <w:pPr>
        <w:pStyle w:val="SingleTxtGR0"/>
        <w:tabs>
          <w:tab w:val="clear" w:pos="1701"/>
        </w:tabs>
        <w:ind w:left="2268" w:hanging="1134"/>
      </w:pPr>
      <w:r w:rsidRPr="00642473">
        <w:t>18.10.3</w:t>
      </w:r>
      <w:r w:rsidRPr="00642473">
        <w:tab/>
        <w:t>В случае транспортных средств категорий М</w:t>
      </w:r>
      <w:r w:rsidRPr="00642473">
        <w:rPr>
          <w:vertAlign w:val="subscript"/>
        </w:rPr>
        <w:t>1</w:t>
      </w:r>
      <w:r w:rsidRPr="00642473">
        <w:t xml:space="preserve"> и N</w:t>
      </w:r>
      <w:r w:rsidRPr="00642473">
        <w:rPr>
          <w:vertAlign w:val="subscript"/>
        </w:rPr>
        <w:t>1</w:t>
      </w:r>
      <w:r w:rsidRPr="00642473">
        <w:t xml:space="preserve"> заправочный блок (узел) КПГ должен соответствовать деталям чертежа, указа</w:t>
      </w:r>
      <w:r w:rsidRPr="00642473">
        <w:t>н</w:t>
      </w:r>
      <w:r w:rsidRPr="00642473">
        <w:t>ным на рис. 1 в приложении 4F.</w:t>
      </w:r>
    </w:p>
    <w:p w:rsidR="003E0B45" w:rsidRPr="00642473" w:rsidRDefault="003E0B45" w:rsidP="003E0B45">
      <w:pPr>
        <w:pStyle w:val="SingleTxtGR0"/>
        <w:tabs>
          <w:tab w:val="clear" w:pos="1701"/>
        </w:tabs>
        <w:ind w:left="2268" w:hanging="1134"/>
      </w:pPr>
      <w:r w:rsidRPr="00642473">
        <w:t>18.10.4</w:t>
      </w:r>
      <w:r w:rsidRPr="00642473">
        <w:tab/>
        <w:t>В случае транспортных средств категорий M</w:t>
      </w:r>
      <w:r w:rsidRPr="00642473">
        <w:rPr>
          <w:vertAlign w:val="subscript"/>
        </w:rPr>
        <w:t>2</w:t>
      </w:r>
      <w:r w:rsidRPr="00642473">
        <w:t>, M</w:t>
      </w:r>
      <w:r w:rsidRPr="00642473">
        <w:rPr>
          <w:vertAlign w:val="subscript"/>
        </w:rPr>
        <w:t>3</w:t>
      </w:r>
      <w:r w:rsidRPr="00642473">
        <w:t>, N</w:t>
      </w:r>
      <w:r w:rsidRPr="00642473">
        <w:rPr>
          <w:vertAlign w:val="subscript"/>
        </w:rPr>
        <w:t>2</w:t>
      </w:r>
      <w:r w:rsidRPr="00642473">
        <w:t xml:space="preserve"> и N</w:t>
      </w:r>
      <w:r w:rsidRPr="00642473">
        <w:rPr>
          <w:vertAlign w:val="subscript"/>
        </w:rPr>
        <w:t>3</w:t>
      </w:r>
      <w:r w:rsidRPr="00642473">
        <w:t xml:space="preserve"> запр</w:t>
      </w:r>
      <w:r w:rsidRPr="00642473">
        <w:t>а</w:t>
      </w:r>
      <w:r w:rsidRPr="00642473">
        <w:t>вочный блок (узел) КПГ должен соответствовать деталям чертежа, указанным на рис. 1 или рис. 2 в приложении 4F, либо деталям че</w:t>
      </w:r>
      <w:r w:rsidRPr="00642473">
        <w:t>р</w:t>
      </w:r>
      <w:r w:rsidRPr="00642473">
        <w:t xml:space="preserve">тежа, указанным на рис. 1 в приложении 4F только для КПГ. </w:t>
      </w:r>
    </w:p>
    <w:p w:rsidR="003E0B45" w:rsidRPr="00642473" w:rsidRDefault="003E0B45" w:rsidP="003E0B45">
      <w:pPr>
        <w:pStyle w:val="SingleTxtGR0"/>
        <w:keepNext/>
        <w:tabs>
          <w:tab w:val="clear" w:pos="1701"/>
        </w:tabs>
        <w:ind w:left="2268" w:hanging="1134"/>
      </w:pPr>
      <w:r w:rsidRPr="00642473">
        <w:t>18.11</w:t>
      </w:r>
      <w:r w:rsidRPr="00642473">
        <w:tab/>
        <w:t>Система переключения вида топлива и электрооборудование</w:t>
      </w:r>
    </w:p>
    <w:p w:rsidR="003E0B45" w:rsidRPr="00642473" w:rsidRDefault="003E0B45" w:rsidP="003E0B45">
      <w:pPr>
        <w:pStyle w:val="SingleTxtGR0"/>
        <w:tabs>
          <w:tab w:val="clear" w:pos="1701"/>
        </w:tabs>
        <w:ind w:left="2268" w:hanging="1134"/>
      </w:pPr>
      <w:r w:rsidRPr="00642473">
        <w:t>18.11.1</w:t>
      </w:r>
      <w:r w:rsidRPr="00642473">
        <w:tab/>
        <w:t>Электрооборудование системы КПГ/СПГ должно быть защищено от перегрузок.</w:t>
      </w:r>
    </w:p>
    <w:p w:rsidR="003E0B45" w:rsidRPr="00642473" w:rsidRDefault="003E0B45" w:rsidP="003E0B45">
      <w:pPr>
        <w:pStyle w:val="SingleTxtGR0"/>
        <w:tabs>
          <w:tab w:val="clear" w:pos="1701"/>
        </w:tabs>
        <w:ind w:left="2268" w:hanging="1134"/>
      </w:pPr>
      <w:r w:rsidRPr="00642473">
        <w:t>18.11.2</w:t>
      </w:r>
      <w:r w:rsidRPr="00642473">
        <w:tab/>
        <w:t>Транспортные средства с конвертированным двигателем оборудуют системой переключения вида топлива во избежание одновременной подачи в двигатель в течение ограниченного периода времени б</w:t>
      </w:r>
      <w:r w:rsidRPr="00642473">
        <w:t>о</w:t>
      </w:r>
      <w:r w:rsidRPr="00642473">
        <w:t>лее чем одного вида топлива. Транспортные средства с конвертир</w:t>
      </w:r>
      <w:r w:rsidRPr="00642473">
        <w:t>о</w:t>
      </w:r>
      <w:r w:rsidRPr="00642473">
        <w:t>ванным двигателем, использующие дизельное топливо в качестве первичного топлива для воспламенения газовоздушной смеси, д</w:t>
      </w:r>
      <w:r w:rsidRPr="00642473">
        <w:t>о</w:t>
      </w:r>
      <w:r w:rsidRPr="00642473">
        <w:t>пускаются в тех случаях, когда эти двигатели и транспортные сре</w:t>
      </w:r>
      <w:r w:rsidRPr="00642473">
        <w:t>д</w:t>
      </w:r>
      <w:r w:rsidRPr="00642473">
        <w:t>ства отвечают обязательным нормам выброса.</w:t>
      </w:r>
    </w:p>
    <w:p w:rsidR="003E0B45" w:rsidRPr="00642473" w:rsidRDefault="003E0B45" w:rsidP="003E0B45">
      <w:pPr>
        <w:pStyle w:val="SingleTxtGR0"/>
        <w:tabs>
          <w:tab w:val="clear" w:pos="1701"/>
        </w:tabs>
        <w:ind w:left="2268" w:hanging="1134"/>
      </w:pPr>
      <w:r w:rsidRPr="00642473">
        <w:t>18.11.3</w:t>
      </w:r>
      <w:r w:rsidRPr="00642473">
        <w:tab/>
        <w:t>Конструкция электрических соединений и элементов электрооб</w:t>
      </w:r>
      <w:r w:rsidRPr="00642473">
        <w:t>о</w:t>
      </w:r>
      <w:r w:rsidRPr="00642473">
        <w:t>рудования внутри газонепроницаемого кожуха должна исключать возможность образования электрической искры.</w:t>
      </w:r>
    </w:p>
    <w:p w:rsidR="003E0B45" w:rsidRPr="00642473" w:rsidRDefault="003E0B45" w:rsidP="003E0B45">
      <w:pPr>
        <w:pStyle w:val="SingleTxtGR0"/>
        <w:tabs>
          <w:tab w:val="clear" w:pos="1701"/>
        </w:tabs>
        <w:ind w:left="2268" w:hanging="1134"/>
      </w:pPr>
      <w:r w:rsidRPr="00642473">
        <w:t>18.12</w:t>
      </w:r>
      <w:r w:rsidRPr="00642473">
        <w:tab/>
        <w:t>Конструкция системы СПГ должна исключать возможность любого</w:t>
      </w:r>
      <w:r w:rsidRPr="00642473">
        <w:rPr>
          <w:i/>
        </w:rPr>
        <w:t xml:space="preserve"> </w:t>
      </w:r>
      <w:r w:rsidRPr="00642473">
        <w:t>запирания СПГ.</w:t>
      </w:r>
    </w:p>
    <w:p w:rsidR="003E0B45" w:rsidRPr="00642473" w:rsidRDefault="003E0B45" w:rsidP="003E0B45">
      <w:pPr>
        <w:pStyle w:val="SingleTxtGR0"/>
        <w:tabs>
          <w:tab w:val="clear" w:pos="1701"/>
        </w:tabs>
        <w:ind w:left="2268" w:hanging="1134"/>
      </w:pPr>
      <w:r w:rsidRPr="00642473">
        <w:t>18.13</w:t>
      </w:r>
      <w:r w:rsidRPr="00642473">
        <w:tab/>
        <w:t>В случае транспортных средств категории М систему СПГ обор</w:t>
      </w:r>
      <w:r w:rsidRPr="00642473">
        <w:t>у</w:t>
      </w:r>
      <w:r w:rsidRPr="00642473">
        <w:t>дуют сигнализатором природного газа и/или газонепроницаемым кожухом. В случае транспортных средств категории N система СПГ может оборудоваться сигнализатором природного газа, если то</w:t>
      </w:r>
      <w:r w:rsidRPr="00642473">
        <w:t>п</w:t>
      </w:r>
      <w:r w:rsidRPr="00642473">
        <w:t>ливный бак вместе с трубопроводом установлен снаружи тран</w:t>
      </w:r>
      <w:r w:rsidRPr="00642473">
        <w:t>с</w:t>
      </w:r>
      <w:r w:rsidRPr="00642473">
        <w:t>портного средства, что исключает возможность запирания газа (аналогично пункту 18.12). Если же топливный бак расположен внутри грузового отделения транспортного средства категории N, то наличие сигнализатора природного газа и/или газонепроница</w:t>
      </w:r>
      <w:r w:rsidRPr="00642473">
        <w:t>е</w:t>
      </w:r>
      <w:r w:rsidRPr="00642473">
        <w:t>мого кожуха является обязательным.</w:t>
      </w:r>
    </w:p>
    <w:p w:rsidR="003E0B45" w:rsidRPr="00642473" w:rsidRDefault="00D24590" w:rsidP="00D24590">
      <w:pPr>
        <w:pStyle w:val="HChGR"/>
        <w:keepLines w:val="0"/>
        <w:tabs>
          <w:tab w:val="clear" w:pos="851"/>
        </w:tabs>
        <w:ind w:left="2268"/>
      </w:pPr>
      <w:r>
        <w:t>19.</w:t>
      </w:r>
      <w:r>
        <w:tab/>
      </w:r>
      <w:r w:rsidR="003E0B45" w:rsidRPr="00642473">
        <w:t>Соответствие производства</w:t>
      </w:r>
    </w:p>
    <w:p w:rsidR="003E0B45" w:rsidRPr="00642473" w:rsidRDefault="003E0B45" w:rsidP="003E0B45">
      <w:pPr>
        <w:pStyle w:val="SingleTxtGR0"/>
        <w:tabs>
          <w:tab w:val="clear" w:pos="1701"/>
        </w:tabs>
        <w:ind w:left="2268" w:hanging="1134"/>
      </w:pPr>
      <w:r w:rsidRPr="00642473">
        <w:t>19.1</w:t>
      </w:r>
      <w:r w:rsidRPr="00642473">
        <w:tab/>
        <w:t>Процедуры контроля за соответствием производства должны соо</w:t>
      </w:r>
      <w:r w:rsidRPr="00642473">
        <w:t>т</w:t>
      </w:r>
      <w:r w:rsidRPr="00642473">
        <w:t>ветствовать процедурам, изложенным в добавлении 2 к Соглаш</w:t>
      </w:r>
      <w:r w:rsidRPr="00642473">
        <w:t>е</w:t>
      </w:r>
      <w:r w:rsidRPr="00642473">
        <w:t>нию (E/ECE/324-E/ECE/TRANS/505/Rev.2).</w:t>
      </w:r>
    </w:p>
    <w:p w:rsidR="003E0B45" w:rsidRPr="00642473" w:rsidRDefault="00D24590" w:rsidP="00D24590">
      <w:pPr>
        <w:pStyle w:val="HChGR"/>
        <w:keepLines w:val="0"/>
        <w:tabs>
          <w:tab w:val="clear" w:pos="851"/>
        </w:tabs>
        <w:ind w:left="2268"/>
      </w:pPr>
      <w:r>
        <w:t>20.</w:t>
      </w:r>
      <w:r>
        <w:tab/>
      </w:r>
      <w:r w:rsidR="003E0B45" w:rsidRPr="00642473">
        <w:t>Санкции за несоответствие производства</w:t>
      </w:r>
    </w:p>
    <w:p w:rsidR="003E0B45" w:rsidRPr="00642473" w:rsidRDefault="003E0B45" w:rsidP="003E0B45">
      <w:pPr>
        <w:pStyle w:val="SingleTxtGR0"/>
        <w:tabs>
          <w:tab w:val="clear" w:pos="1701"/>
        </w:tabs>
        <w:ind w:left="2268" w:hanging="1134"/>
      </w:pPr>
      <w:r w:rsidRPr="00642473">
        <w:t>20.1</w:t>
      </w:r>
      <w:r w:rsidRPr="00642473">
        <w:tab/>
        <w:t>Официальное утверждение типа транспортного средства, пред</w:t>
      </w:r>
      <w:r w:rsidRPr="00642473">
        <w:t>о</w:t>
      </w:r>
      <w:r w:rsidRPr="00642473">
        <w:t>ставленное на основании настоящих Правил, может быть отменено, если не соблюдаются требования, указанные в пункте 18 выше.</w:t>
      </w:r>
    </w:p>
    <w:p w:rsidR="003E0B45" w:rsidRPr="00642473" w:rsidRDefault="003E0B45" w:rsidP="003E0B45">
      <w:pPr>
        <w:pStyle w:val="SingleTxtGR0"/>
        <w:tabs>
          <w:tab w:val="clear" w:pos="1701"/>
        </w:tabs>
        <w:ind w:left="2268" w:hanging="1134"/>
      </w:pPr>
      <w:r w:rsidRPr="00642473">
        <w:t>20.2</w:t>
      </w:r>
      <w:r w:rsidRPr="00642473">
        <w:tab/>
        <w:t>Если какая-либо Сторона Соглашения, применяющая настоящие Правила, отменяет предоставленное ею ранее официальное утве</w:t>
      </w:r>
      <w:r w:rsidRPr="00642473">
        <w:t>р</w:t>
      </w:r>
      <w:r w:rsidRPr="00642473">
        <w:t>ждение, она незамедлительно уведомляет об этом другие Догов</w:t>
      </w:r>
      <w:r w:rsidRPr="00642473">
        <w:t>а</w:t>
      </w:r>
      <w:r w:rsidRPr="00642473">
        <w:t>ривающиеся стороны, применяющие настоящие Правила, посре</w:t>
      </w:r>
      <w:r w:rsidRPr="00642473">
        <w:t>д</w:t>
      </w:r>
      <w:r w:rsidRPr="00642473">
        <w:t>ством карточки сообщения, соответствующей образцу, приведе</w:t>
      </w:r>
      <w:r w:rsidRPr="00642473">
        <w:t>н</w:t>
      </w:r>
      <w:r w:rsidRPr="00642473">
        <w:t>ному в приложении 2D к настоящим Правилам.</w:t>
      </w:r>
    </w:p>
    <w:p w:rsidR="003E0B45" w:rsidRPr="00642473" w:rsidRDefault="00D24590" w:rsidP="00D24590">
      <w:pPr>
        <w:pStyle w:val="HChGR"/>
        <w:keepLines w:val="0"/>
        <w:tabs>
          <w:tab w:val="clear" w:pos="851"/>
        </w:tabs>
        <w:ind w:left="2268"/>
      </w:pPr>
      <w:r>
        <w:t>21.</w:t>
      </w:r>
      <w:r>
        <w:tab/>
      </w:r>
      <w:r w:rsidR="003E0B45" w:rsidRPr="00642473">
        <w:t>Модификация типа транспортного средства</w:t>
      </w:r>
      <w:r>
        <w:br/>
      </w:r>
      <w:r w:rsidR="003E0B45" w:rsidRPr="00642473">
        <w:t>и распространение официального утверждения</w:t>
      </w:r>
    </w:p>
    <w:p w:rsidR="003E0B45" w:rsidRPr="00642473" w:rsidRDefault="00286AB7" w:rsidP="00286AB7">
      <w:pPr>
        <w:pStyle w:val="SingleTxtGR0"/>
        <w:tabs>
          <w:tab w:val="clear" w:pos="1701"/>
        </w:tabs>
        <w:ind w:left="2268" w:hanging="1134"/>
      </w:pPr>
      <w:r>
        <w:t>21.1</w:t>
      </w:r>
      <w:r>
        <w:tab/>
        <w:t>Любую модификацию</w:t>
      </w:r>
      <w:r w:rsidR="003E0B45" w:rsidRPr="00642473">
        <w:t xml:space="preserve"> порядка установки элементов специального оборудования транспортных средств, двигатели которых работают на компримированном природном газе и/или сжиженном приро</w:t>
      </w:r>
      <w:r w:rsidR="003E0B45" w:rsidRPr="00642473">
        <w:t>д</w:t>
      </w:r>
      <w:r w:rsidR="003E0B45" w:rsidRPr="00642473">
        <w:t>ном газе, довод</w:t>
      </w:r>
      <w:r>
        <w:t>ят</w:t>
      </w:r>
      <w:r w:rsidR="003E0B45" w:rsidRPr="00642473">
        <w:t xml:space="preserve"> до сведения органа по официальному утвержд</w:t>
      </w:r>
      <w:r w:rsidR="003E0B45" w:rsidRPr="00642473">
        <w:t>е</w:t>
      </w:r>
      <w:r w:rsidR="003E0B45" w:rsidRPr="00642473">
        <w:t xml:space="preserve">нию типа, предоставившего официальное утверждение для данного типа транспортного средства. </w:t>
      </w:r>
      <w:r w:rsidR="006449DF">
        <w:t>О</w:t>
      </w:r>
      <w:r w:rsidR="003E0B45" w:rsidRPr="00642473">
        <w:t>рган</w:t>
      </w:r>
      <w:r w:rsidR="006449DF" w:rsidRPr="006449DF">
        <w:t xml:space="preserve"> </w:t>
      </w:r>
      <w:r w:rsidR="006449DF" w:rsidRPr="00642473">
        <w:t>по официальному утвержд</w:t>
      </w:r>
      <w:r w:rsidR="006449DF" w:rsidRPr="00642473">
        <w:t>е</w:t>
      </w:r>
      <w:r w:rsidR="006449DF" w:rsidRPr="00642473">
        <w:t>нию типа</w:t>
      </w:r>
      <w:r w:rsidR="003E0B45" w:rsidRPr="00642473">
        <w:t xml:space="preserve"> может:</w:t>
      </w:r>
    </w:p>
    <w:p w:rsidR="003E0B45" w:rsidRPr="00642473" w:rsidRDefault="003E0B45" w:rsidP="003E0B45">
      <w:pPr>
        <w:pStyle w:val="SingleTxtGR0"/>
        <w:tabs>
          <w:tab w:val="clear" w:pos="1701"/>
        </w:tabs>
        <w:ind w:left="2268" w:hanging="1134"/>
      </w:pPr>
      <w:r w:rsidRPr="00642473">
        <w:t>21.1.1</w:t>
      </w:r>
      <w:r w:rsidRPr="00642473">
        <w:tab/>
        <w:t>либо прийти к заключению, что произведенная модификация не б</w:t>
      </w:r>
      <w:r w:rsidRPr="00642473">
        <w:t>у</w:t>
      </w:r>
      <w:r w:rsidRPr="00642473">
        <w:t>дет иметь ощутимых отрицательных последствий и что в любом случае данное транспортное средство по-прежнему удовлетворяет предписаниям;</w:t>
      </w:r>
    </w:p>
    <w:p w:rsidR="003E0B45" w:rsidRPr="00642473" w:rsidRDefault="003E0B45" w:rsidP="003E0B45">
      <w:pPr>
        <w:pStyle w:val="SingleTxtGR0"/>
        <w:tabs>
          <w:tab w:val="clear" w:pos="1701"/>
        </w:tabs>
        <w:ind w:left="2268" w:hanging="1134"/>
      </w:pPr>
      <w:r w:rsidRPr="00642473">
        <w:t>21.1.2</w:t>
      </w:r>
      <w:r w:rsidRPr="00642473">
        <w:tab/>
        <w:t>либо затребовать от технической службы, уполномоченной пров</w:t>
      </w:r>
      <w:r w:rsidRPr="00642473">
        <w:t>о</w:t>
      </w:r>
      <w:r w:rsidRPr="00642473">
        <w:t>дить испытания, новый протокол испытаний.</w:t>
      </w:r>
    </w:p>
    <w:p w:rsidR="003E0B45" w:rsidRPr="00642473" w:rsidRDefault="003E0B45" w:rsidP="00286AB7">
      <w:pPr>
        <w:pStyle w:val="SingleTxtGR0"/>
        <w:tabs>
          <w:tab w:val="clear" w:pos="1701"/>
        </w:tabs>
        <w:ind w:left="2268" w:hanging="1134"/>
      </w:pPr>
      <w:r w:rsidRPr="00642473">
        <w:t>21.2</w:t>
      </w:r>
      <w:r w:rsidRPr="00642473">
        <w:tab/>
        <w:t>Сообщение о подтверждении официального утверждения или об отказе в официальном утверждении с указанием изменений направля</w:t>
      </w:r>
      <w:r w:rsidR="00286AB7">
        <w:t>ют</w:t>
      </w:r>
      <w:r w:rsidRPr="00642473">
        <w:t xml:space="preserve"> Сторонам Соглашения, применяющим настоящие Пр</w:t>
      </w:r>
      <w:r w:rsidRPr="00642473">
        <w:t>а</w:t>
      </w:r>
      <w:r w:rsidRPr="00642473">
        <w:t xml:space="preserve">вила, </w:t>
      </w:r>
      <w:r w:rsidR="00286AB7">
        <w:t>посредством</w:t>
      </w:r>
      <w:r w:rsidRPr="00642473">
        <w:t xml:space="preserve"> карточки, соответствующей образцу, приведе</w:t>
      </w:r>
      <w:r w:rsidRPr="00642473">
        <w:t>н</w:t>
      </w:r>
      <w:r w:rsidRPr="00642473">
        <w:t>ному в приложении 2D к настоящим Правилам.</w:t>
      </w:r>
    </w:p>
    <w:p w:rsidR="003E0B45" w:rsidRPr="00642473" w:rsidRDefault="003E0B45" w:rsidP="006449DF">
      <w:pPr>
        <w:pStyle w:val="SingleTxtGR0"/>
        <w:tabs>
          <w:tab w:val="clear" w:pos="1701"/>
        </w:tabs>
        <w:ind w:left="2268" w:hanging="1134"/>
      </w:pPr>
      <w:r w:rsidRPr="00642473">
        <w:t>21.3</w:t>
      </w:r>
      <w:r w:rsidRPr="00642473">
        <w:tab/>
      </w:r>
      <w:r w:rsidR="006449DF">
        <w:t>О</w:t>
      </w:r>
      <w:r w:rsidRPr="00642473">
        <w:t>рган</w:t>
      </w:r>
      <w:r w:rsidR="006449DF" w:rsidRPr="006449DF">
        <w:t xml:space="preserve"> </w:t>
      </w:r>
      <w:r w:rsidR="006449DF" w:rsidRPr="00642473">
        <w:t>по официальному утверждению типа</w:t>
      </w:r>
      <w:r w:rsidRPr="00642473">
        <w:t>, распространяющий официальное утверждение, присваивает серийный номер для так</w:t>
      </w:r>
      <w:r w:rsidRPr="00642473">
        <w:t>о</w:t>
      </w:r>
      <w:r w:rsidRPr="00642473">
        <w:t>го распространения и информирует об этом другие Стороны С</w:t>
      </w:r>
      <w:r w:rsidRPr="00642473">
        <w:t>о</w:t>
      </w:r>
      <w:r w:rsidRPr="00642473">
        <w:t>глашения 1958 года, применяющие настоящие Правила, посре</w:t>
      </w:r>
      <w:r w:rsidRPr="00642473">
        <w:t>д</w:t>
      </w:r>
      <w:r w:rsidRPr="00642473">
        <w:t>ством карточки сообщения, соответствующей образцу, приведе</w:t>
      </w:r>
      <w:r w:rsidRPr="00642473">
        <w:t>н</w:t>
      </w:r>
      <w:r w:rsidRPr="00642473">
        <w:t>ному в приложении 2D к настоящим Правилам.</w:t>
      </w:r>
    </w:p>
    <w:p w:rsidR="003E0B45" w:rsidRPr="00642473" w:rsidRDefault="00D24590" w:rsidP="00D24590">
      <w:pPr>
        <w:pStyle w:val="HChGR"/>
        <w:keepLines w:val="0"/>
        <w:tabs>
          <w:tab w:val="clear" w:pos="851"/>
        </w:tabs>
        <w:ind w:left="2268"/>
      </w:pPr>
      <w:r>
        <w:t>22.</w:t>
      </w:r>
      <w:r>
        <w:tab/>
      </w:r>
      <w:r w:rsidR="003E0B45" w:rsidRPr="00642473">
        <w:t>Окончательное прекращение производства</w:t>
      </w:r>
    </w:p>
    <w:p w:rsidR="003E0B45" w:rsidRPr="00642473" w:rsidRDefault="003E0B45" w:rsidP="00D24590">
      <w:pPr>
        <w:pStyle w:val="SingleTxtGR0"/>
        <w:tabs>
          <w:tab w:val="clear" w:pos="1701"/>
        </w:tabs>
        <w:ind w:left="2268"/>
      </w:pPr>
      <w:r w:rsidRPr="00642473">
        <w:t xml:space="preserve">Если </w:t>
      </w:r>
      <w:r w:rsidR="006449DF">
        <w:t>держатель</w:t>
      </w:r>
      <w:r w:rsidRPr="00642473">
        <w:t xml:space="preserve"> официального утверждения полностью прекращает производство того или иного типа транспортного средства, офиц</w:t>
      </w:r>
      <w:r w:rsidRPr="00642473">
        <w:t>и</w:t>
      </w:r>
      <w:r w:rsidRPr="00642473">
        <w:t xml:space="preserve">ально утвержденного на основании настоящих Правил, он </w:t>
      </w:r>
      <w:r w:rsidR="00FB56E6">
        <w:t>инфо</w:t>
      </w:r>
      <w:r w:rsidR="00FB56E6">
        <w:t>р</w:t>
      </w:r>
      <w:r w:rsidR="00FB56E6">
        <w:t>мирует</w:t>
      </w:r>
      <w:r w:rsidRPr="00642473">
        <w:t xml:space="preserve"> об этом орган</w:t>
      </w:r>
      <w:r w:rsidR="006449DF" w:rsidRPr="006449DF">
        <w:t xml:space="preserve"> </w:t>
      </w:r>
      <w:r w:rsidR="006449DF" w:rsidRPr="00642473">
        <w:t>по официальному утверждению типа</w:t>
      </w:r>
      <w:r w:rsidRPr="00642473">
        <w:t>, пред</w:t>
      </w:r>
      <w:r w:rsidRPr="00642473">
        <w:t>о</w:t>
      </w:r>
      <w:r w:rsidRPr="00642473">
        <w:t>ставивш</w:t>
      </w:r>
      <w:r w:rsidR="00FB56E6">
        <w:t xml:space="preserve">ий </w:t>
      </w:r>
      <w:r w:rsidRPr="00642473">
        <w:t>официальное утверждение. По получении такого соо</w:t>
      </w:r>
      <w:r w:rsidRPr="00642473">
        <w:t>б</w:t>
      </w:r>
      <w:r w:rsidRPr="00642473">
        <w:t xml:space="preserve">щения </w:t>
      </w:r>
      <w:r w:rsidR="00FB56E6">
        <w:t xml:space="preserve">данный </w:t>
      </w:r>
      <w:r w:rsidRPr="00642473">
        <w:t>компетентный орган в свою очередь уведомляет об этом другие Стороны Соглашения, применяющие настоящие Пр</w:t>
      </w:r>
      <w:r w:rsidRPr="00642473">
        <w:t>а</w:t>
      </w:r>
      <w:r w:rsidRPr="00642473">
        <w:t>вила, посредством карточки сообщения, соответствующей образцу, приведенному в приложении 2D к настоящим Правилам.</w:t>
      </w:r>
    </w:p>
    <w:p w:rsidR="003E0B45" w:rsidRPr="00642473" w:rsidRDefault="00D24590" w:rsidP="00D24590">
      <w:pPr>
        <w:pStyle w:val="HChGR"/>
        <w:keepLines w:val="0"/>
        <w:tabs>
          <w:tab w:val="clear" w:pos="851"/>
        </w:tabs>
        <w:ind w:left="2268"/>
      </w:pPr>
      <w:r>
        <w:t>23.</w:t>
      </w:r>
      <w:r>
        <w:tab/>
      </w:r>
      <w:r w:rsidR="003E0B45" w:rsidRPr="00642473">
        <w:t>Назван</w:t>
      </w:r>
      <w:r>
        <w:t xml:space="preserve">ия и адреса технических служб, </w:t>
      </w:r>
      <w:r w:rsidR="003E0B45" w:rsidRPr="00642473">
        <w:t>упо</w:t>
      </w:r>
      <w:r>
        <w:t>лномоченных проводить испытания</w:t>
      </w:r>
      <w:r>
        <w:br/>
      </w:r>
      <w:r w:rsidR="003E0B45" w:rsidRPr="00642473">
        <w:t>для офиц</w:t>
      </w:r>
      <w:r>
        <w:t>иального утверждения, и органов</w:t>
      </w:r>
      <w:r>
        <w:br/>
      </w:r>
      <w:r w:rsidR="003E0B45" w:rsidRPr="00642473">
        <w:t>по официальному утверждению типа</w:t>
      </w:r>
    </w:p>
    <w:p w:rsidR="003E0B45" w:rsidRPr="00642473" w:rsidRDefault="003E0B45" w:rsidP="00D24590">
      <w:pPr>
        <w:pStyle w:val="SingleTxtGR0"/>
        <w:tabs>
          <w:tab w:val="clear" w:pos="1701"/>
        </w:tabs>
        <w:ind w:left="2268"/>
      </w:pPr>
      <w:r w:rsidRPr="00642473">
        <w:t>Стороны Соглашения, применяющие настоящие Правила, сообщ</w:t>
      </w:r>
      <w:r w:rsidRPr="00642473">
        <w:t>а</w:t>
      </w:r>
      <w:r w:rsidRPr="00642473">
        <w:t>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w:t>
      </w:r>
      <w:r w:rsidRPr="00642473">
        <w:t>р</w:t>
      </w:r>
      <w:r w:rsidRPr="00642473">
        <w:t>ждение и которым следует направлять выдаваемые в других стр</w:t>
      </w:r>
      <w:r w:rsidRPr="00642473">
        <w:t>а</w:t>
      </w:r>
      <w:r w:rsidRPr="00642473">
        <w:t>нах регистрационные карточки официального утверждения, ра</w:t>
      </w:r>
      <w:r w:rsidRPr="00642473">
        <w:t>с</w:t>
      </w:r>
      <w:r w:rsidRPr="00642473">
        <w:t>пространения официального утверждения, отказа в официальном утверждении или отмены официального утверждения.</w:t>
      </w:r>
    </w:p>
    <w:p w:rsidR="003E0B45" w:rsidRPr="00642473" w:rsidRDefault="00D24590" w:rsidP="00D24590">
      <w:pPr>
        <w:pStyle w:val="HChGR"/>
        <w:keepLines w:val="0"/>
        <w:tabs>
          <w:tab w:val="clear" w:pos="851"/>
        </w:tabs>
        <w:ind w:left="2268"/>
      </w:pPr>
      <w:r>
        <w:t>24.</w:t>
      </w:r>
      <w:r w:rsidR="003E0B45" w:rsidRPr="00642473">
        <w:tab/>
        <w:t>Переходные положения</w:t>
      </w:r>
    </w:p>
    <w:p w:rsidR="003E0B45" w:rsidRPr="00642473" w:rsidRDefault="003E0B45" w:rsidP="003E0B45">
      <w:pPr>
        <w:pStyle w:val="SingleTxtGR0"/>
        <w:tabs>
          <w:tab w:val="clear" w:pos="1701"/>
        </w:tabs>
        <w:ind w:left="2268" w:hanging="1134"/>
      </w:pPr>
      <w:r w:rsidRPr="00642473">
        <w:t>24.1</w:t>
      </w:r>
      <w:r w:rsidRPr="00642473">
        <w:tab/>
        <w:t>Начиная с даты официального вступления в силу поправок с</w:t>
      </w:r>
      <w:r w:rsidRPr="00642473">
        <w:t>е</w:t>
      </w:r>
      <w:r w:rsidRPr="00642473">
        <w:t>рии 01 к настоящим Правилам ни одна из Договаривающихся ст</w:t>
      </w:r>
      <w:r w:rsidRPr="00642473">
        <w:t>о</w:t>
      </w:r>
      <w:r w:rsidRPr="00642473">
        <w:t>рон, применяющих настоящие Правила, не отказывает в предоста</w:t>
      </w:r>
      <w:r w:rsidRPr="00642473">
        <w:t>в</w:t>
      </w:r>
      <w:r w:rsidRPr="00642473">
        <w:t>лении или признании официального утверждения</w:t>
      </w:r>
      <w:r w:rsidR="00286AB7">
        <w:t xml:space="preserve"> типа</w:t>
      </w:r>
      <w:r w:rsidRPr="00642473">
        <w:t xml:space="preserve"> на основ</w:t>
      </w:r>
      <w:r w:rsidRPr="00642473">
        <w:t>а</w:t>
      </w:r>
      <w:r w:rsidRPr="00642473">
        <w:t>нии настоящих Правил с внесенными в них поправками серии 01.</w:t>
      </w:r>
    </w:p>
    <w:p w:rsidR="003E0B45" w:rsidRDefault="003E0B45" w:rsidP="003E0B45">
      <w:pPr>
        <w:pStyle w:val="SingleTxtGR0"/>
        <w:tabs>
          <w:tab w:val="clear" w:pos="1701"/>
        </w:tabs>
        <w:ind w:left="2268" w:hanging="1134"/>
      </w:pPr>
      <w:r w:rsidRPr="00642473">
        <w:t>24.2</w:t>
      </w:r>
      <w:r w:rsidRPr="00642473">
        <w:tab/>
        <w:t>По истечении 12 месяцев после даты вступления в силу поправок серии 01 к настоящим Правилам Договаривающиеся стороны, пр</w:t>
      </w:r>
      <w:r w:rsidRPr="00642473">
        <w:t>и</w:t>
      </w:r>
      <w:r w:rsidRPr="00642473">
        <w:t>меняющие настоящие Правила, предоставляют официальные утверждения только в том случае, если подлежащий официальному утверждению тип элементов оборудования отвечает требованиям части I настоящих Правил с поправками серии 01 к настоящим Правилам.</w:t>
      </w:r>
    </w:p>
    <w:p w:rsidR="006449DF" w:rsidRPr="000A543A" w:rsidRDefault="006449DF" w:rsidP="00F86AF2">
      <w:pPr>
        <w:pStyle w:val="SingleTxtGR0"/>
        <w:tabs>
          <w:tab w:val="clear" w:pos="1701"/>
        </w:tabs>
        <w:ind w:left="2268" w:hanging="1134"/>
      </w:pPr>
      <w:r w:rsidRPr="000A543A">
        <w:t>24.3</w:t>
      </w:r>
      <w:r w:rsidRPr="000A543A">
        <w:tab/>
      </w:r>
      <w:r w:rsidR="00357BC7" w:rsidRPr="000A543A">
        <w:t>Официальные утверждения типа элементов оборудования, за и</w:t>
      </w:r>
      <w:r w:rsidR="00357BC7" w:rsidRPr="000A543A">
        <w:t>с</w:t>
      </w:r>
      <w:r w:rsidR="00357BC7" w:rsidRPr="000A543A">
        <w:t>ключением топливной р</w:t>
      </w:r>
      <w:r w:rsidR="00F86AF2">
        <w:t>ампы, определенной в пункте 4.72</w:t>
      </w:r>
      <w:r w:rsidR="00357BC7" w:rsidRPr="000A543A">
        <w:t>, которые были предоставлены на основании настоящих Правил в их перв</w:t>
      </w:r>
      <w:r w:rsidR="00357BC7" w:rsidRPr="000A543A">
        <w:t>о</w:t>
      </w:r>
      <w:r w:rsidR="00357BC7" w:rsidRPr="000A543A">
        <w:t>начальном варианте, остаются в силе и принимаются для целей установки элементов</w:t>
      </w:r>
      <w:r w:rsidR="00307718" w:rsidRPr="00307718">
        <w:t xml:space="preserve"> </w:t>
      </w:r>
      <w:r w:rsidR="00307718" w:rsidRPr="000A543A">
        <w:t>оборудования</w:t>
      </w:r>
      <w:r w:rsidR="00357BC7" w:rsidRPr="000A543A">
        <w:t xml:space="preserve"> на транспортных средствах</w:t>
      </w:r>
      <w:r w:rsidRPr="000A543A">
        <w:t>.</w:t>
      </w:r>
    </w:p>
    <w:p w:rsidR="003E0B45" w:rsidRPr="00642473" w:rsidRDefault="006449DF" w:rsidP="003E0B45">
      <w:pPr>
        <w:pStyle w:val="SingleTxtGR0"/>
        <w:tabs>
          <w:tab w:val="clear" w:pos="1701"/>
        </w:tabs>
        <w:ind w:left="2268" w:hanging="1134"/>
      </w:pPr>
      <w:r>
        <w:t>24.4</w:t>
      </w:r>
      <w:r w:rsidR="003E0B45" w:rsidRPr="00642473">
        <w:tab/>
        <w:t>По истечении 18 месяцев после даты вступления в силу поправок серии 01 к настоящим Правилам Договаривающиеся стороны, пр</w:t>
      </w:r>
      <w:r w:rsidR="003E0B45" w:rsidRPr="00642473">
        <w:t>и</w:t>
      </w:r>
      <w:r w:rsidR="003E0B45" w:rsidRPr="00642473">
        <w:t>меняющие настоящие Правила, предоставляют официальные утверждения только в том случае, если подлежащий официальному утверждению тип транспортного средства отвечает требованиям части II настоящих Правил с поправками серии 01 к настоящим Правилам.</w:t>
      </w:r>
    </w:p>
    <w:p w:rsidR="003E0B45" w:rsidRPr="00642473" w:rsidRDefault="006449DF" w:rsidP="003E0B45">
      <w:pPr>
        <w:pStyle w:val="SingleTxtGR0"/>
        <w:tabs>
          <w:tab w:val="clear" w:pos="1701"/>
        </w:tabs>
        <w:ind w:left="2268" w:hanging="1134"/>
      </w:pPr>
      <w:r>
        <w:t>24.5</w:t>
      </w:r>
      <w:r w:rsidR="003E0B45" w:rsidRPr="00642473">
        <w:tab/>
        <w:t>До истечения 12 месяцев после даты вступления в силу поправок серии 01 к настоящим Правилам Договаривающиеся стороны, пр</w:t>
      </w:r>
      <w:r w:rsidR="003E0B45" w:rsidRPr="00642473">
        <w:t>и</w:t>
      </w:r>
      <w:r w:rsidR="003E0B45" w:rsidRPr="00642473">
        <w:t>меняющие настоящие Правила, могут продолжать предоставлять официальные утверждения типа элементов оборудования, офиц</w:t>
      </w:r>
      <w:r w:rsidR="003E0B45" w:rsidRPr="00642473">
        <w:t>и</w:t>
      </w:r>
      <w:r w:rsidR="003E0B45" w:rsidRPr="00642473">
        <w:t>ально утвержденных на основании настоящих Правил в их перв</w:t>
      </w:r>
      <w:r w:rsidR="003E0B45" w:rsidRPr="00642473">
        <w:t>о</w:t>
      </w:r>
      <w:r w:rsidR="003E0B45" w:rsidRPr="00642473">
        <w:t>начальном варианте, без учета положений поправок серии 01.</w:t>
      </w:r>
    </w:p>
    <w:p w:rsidR="003E0B45" w:rsidRPr="00642473" w:rsidRDefault="006449DF" w:rsidP="00286AB7">
      <w:pPr>
        <w:pStyle w:val="SingleTxtGR0"/>
        <w:tabs>
          <w:tab w:val="clear" w:pos="1701"/>
        </w:tabs>
        <w:ind w:left="2268" w:hanging="1134"/>
      </w:pPr>
      <w:r>
        <w:t>24.6</w:t>
      </w:r>
      <w:r w:rsidR="003E0B45" w:rsidRPr="00642473">
        <w:tab/>
        <w:t>До истечения 18</w:t>
      </w:r>
      <w:r w:rsidR="00286AB7">
        <w:t xml:space="preserve"> </w:t>
      </w:r>
      <w:r w:rsidR="00286AB7" w:rsidRPr="00642473">
        <w:t>месяцев</w:t>
      </w:r>
      <w:r w:rsidR="003E0B45" w:rsidRPr="00642473">
        <w:t xml:space="preserve"> после даты вступления в силу поправок серии 01 к настоящим Правилам Договаривающиеся стороны, пр</w:t>
      </w:r>
      <w:r w:rsidR="003E0B45" w:rsidRPr="00642473">
        <w:t>и</w:t>
      </w:r>
      <w:r w:rsidR="003E0B45" w:rsidRPr="00642473">
        <w:t>меняющие настоящие Правила, могут продолжать предоставлять официальные утверждения типа транспортного средства, офиц</w:t>
      </w:r>
      <w:r w:rsidR="003E0B45" w:rsidRPr="00642473">
        <w:t>и</w:t>
      </w:r>
      <w:r w:rsidR="003E0B45" w:rsidRPr="00642473">
        <w:t>ально утвержденного на основании настоящих Правил в их перв</w:t>
      </w:r>
      <w:r w:rsidR="003E0B45" w:rsidRPr="00642473">
        <w:t>о</w:t>
      </w:r>
      <w:r w:rsidR="003E0B45" w:rsidRPr="00642473">
        <w:t>начальном варианте, без учета положений поправок серии 01.</w:t>
      </w:r>
    </w:p>
    <w:p w:rsidR="00C907D7" w:rsidRDefault="006449DF" w:rsidP="006449DF">
      <w:pPr>
        <w:pStyle w:val="SingleTxtGR0"/>
        <w:tabs>
          <w:tab w:val="clear" w:pos="1701"/>
        </w:tabs>
        <w:ind w:left="2268" w:hanging="1134"/>
      </w:pPr>
      <w:r>
        <w:t>24.7</w:t>
      </w:r>
      <w:r w:rsidR="003E0B45" w:rsidRPr="00642473">
        <w:tab/>
        <w:t>Неза</w:t>
      </w:r>
      <w:r w:rsidR="00286E1C">
        <w:t>висимо от положений пунктов 24.5 и 24.6</w:t>
      </w:r>
      <w:r w:rsidR="003E0B45" w:rsidRPr="00642473">
        <w:t>, Договаривающиеся стороны, применяющие настоящие Правила, не отказывают в ра</w:t>
      </w:r>
      <w:r w:rsidR="003E0B45" w:rsidRPr="00642473">
        <w:t>с</w:t>
      </w:r>
      <w:r w:rsidR="003E0B45" w:rsidRPr="00642473">
        <w:t>пространении официальных утверждений на существующие типы элементов оборудования или транспортных средств, предоставле</w:t>
      </w:r>
      <w:r w:rsidR="003E0B45" w:rsidRPr="00642473">
        <w:t>н</w:t>
      </w:r>
      <w:r w:rsidR="003E0B45" w:rsidRPr="00642473">
        <w:t>ных в соот</w:t>
      </w:r>
      <w:r w:rsidR="0078042D">
        <w:t>ветствии с настоящими Правилами</w:t>
      </w:r>
      <w:r w:rsidR="00BE311D">
        <w:t>,</w:t>
      </w:r>
      <w:r w:rsidR="003E0B45" w:rsidRPr="00642473">
        <w:t xml:space="preserve"> без учета положений поправок серии 01 к настоящим Правилам.</w:t>
      </w:r>
    </w:p>
    <w:p w:rsidR="00C907D7" w:rsidRDefault="00C907D7" w:rsidP="00700688">
      <w:pPr>
        <w:pStyle w:val="SingleTxtGR0"/>
        <w:ind w:left="2268" w:hanging="1134"/>
      </w:pPr>
    </w:p>
    <w:p w:rsidR="00A41AB4" w:rsidRDefault="00A41AB4" w:rsidP="00700688">
      <w:pPr>
        <w:pStyle w:val="SingleTxtGR0"/>
        <w:ind w:left="2268" w:hanging="1134"/>
        <w:sectPr w:rsidR="00A41AB4" w:rsidSect="00CD0282">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701" w:right="1134" w:bottom="2268" w:left="1134" w:header="1134" w:footer="1701" w:gutter="0"/>
          <w:cols w:space="720"/>
          <w:titlePg/>
          <w:docGrid w:linePitch="360"/>
        </w:sectPr>
      </w:pPr>
    </w:p>
    <w:p w:rsidR="005E2D23" w:rsidRPr="006C3037" w:rsidRDefault="005E2D23" w:rsidP="00DE446A">
      <w:pPr>
        <w:pStyle w:val="HChGR"/>
        <w:keepNext w:val="0"/>
        <w:pageBreakBefore/>
      </w:pPr>
      <w:r w:rsidRPr="006C3037">
        <w:t>Приложение 1A</w:t>
      </w:r>
    </w:p>
    <w:p w:rsidR="005E2D23" w:rsidRPr="006C3037" w:rsidRDefault="00EA6340" w:rsidP="006449DF">
      <w:pPr>
        <w:pStyle w:val="HChGR"/>
      </w:pPr>
      <w:r>
        <w:tab/>
      </w:r>
      <w:r>
        <w:tab/>
      </w:r>
      <w:r w:rsidR="00286AB7">
        <w:t>Основные характеристики элементов</w:t>
      </w:r>
      <w:r w:rsidR="005E2D23" w:rsidRPr="006C3037">
        <w:t xml:space="preserve"> оборудования </w:t>
      </w:r>
      <w:r w:rsidR="006449DF" w:rsidRPr="00642473">
        <w:t>КПГ/СПГ</w:t>
      </w:r>
    </w:p>
    <w:p w:rsidR="00A21D17" w:rsidRPr="00642473" w:rsidRDefault="00A21D17" w:rsidP="00A21D17">
      <w:pPr>
        <w:tabs>
          <w:tab w:val="right" w:leader="dot" w:pos="8505"/>
        </w:tabs>
        <w:spacing w:after="120"/>
        <w:ind w:left="2268" w:right="1134" w:hanging="1134"/>
        <w:jc w:val="both"/>
      </w:pPr>
      <w:r w:rsidRPr="00642473">
        <w:t>1.</w:t>
      </w:r>
      <w:r w:rsidRPr="00642473">
        <w:tab/>
        <w:t>(Не определен)</w:t>
      </w:r>
    </w:p>
    <w:p w:rsidR="00A21D17" w:rsidRPr="00642473" w:rsidRDefault="00A21D17" w:rsidP="00A21D17">
      <w:pPr>
        <w:tabs>
          <w:tab w:val="right" w:leader="dot" w:pos="8505"/>
        </w:tabs>
        <w:spacing w:after="120"/>
        <w:ind w:left="2268" w:right="1134" w:hanging="1134"/>
        <w:jc w:val="both"/>
      </w:pPr>
      <w:r w:rsidRPr="00642473">
        <w:t>1.2.4.5.1</w:t>
      </w:r>
      <w:r w:rsidRPr="00642473">
        <w:tab/>
        <w:t>Описание системы:</w:t>
      </w:r>
    </w:p>
    <w:p w:rsidR="00A21D17" w:rsidRPr="00642473" w:rsidRDefault="00AD0E38" w:rsidP="00AD0E38">
      <w:pPr>
        <w:tabs>
          <w:tab w:val="right" w:leader="dot" w:pos="8505"/>
        </w:tabs>
        <w:spacing w:after="120"/>
        <w:ind w:left="2268" w:right="1134" w:hanging="1134"/>
        <w:jc w:val="both"/>
      </w:pPr>
      <w:r>
        <w:t>1.2.4.5.2</w:t>
      </w:r>
      <w:r>
        <w:tab/>
        <w:t>Регулятор</w:t>
      </w:r>
      <w:r w:rsidR="00A21D17" w:rsidRPr="00642473">
        <w:t>(ы) давления КПГ: да/нет</w:t>
      </w:r>
      <w:r w:rsidR="00885C3E">
        <w:rPr>
          <w:rStyle w:val="FootnoteReference"/>
        </w:rPr>
        <w:footnoteReference w:id="14"/>
      </w:r>
    </w:p>
    <w:p w:rsidR="00A21D17" w:rsidRPr="00642473" w:rsidRDefault="00AD0E38" w:rsidP="00AD0E38">
      <w:pPr>
        <w:tabs>
          <w:tab w:val="right" w:leader="dot" w:pos="8505"/>
        </w:tabs>
        <w:spacing w:after="120"/>
        <w:ind w:left="2268" w:right="1134" w:hanging="1134"/>
        <w:jc w:val="both"/>
      </w:pPr>
      <w:r>
        <w:t>1.2.4.5.2.1</w:t>
      </w:r>
      <w:r>
        <w:tab/>
        <w:t>Марка</w:t>
      </w:r>
      <w:r w:rsidR="00A21D17" w:rsidRPr="00642473">
        <w:t xml:space="preserve">(и): </w:t>
      </w:r>
      <w:r w:rsidR="00A21D17" w:rsidRPr="00642473">
        <w:tab/>
      </w:r>
    </w:p>
    <w:p w:rsidR="00A21D17" w:rsidRPr="00642473" w:rsidRDefault="00AD0E38" w:rsidP="00A21D17">
      <w:pPr>
        <w:tabs>
          <w:tab w:val="right" w:leader="dot" w:pos="8505"/>
        </w:tabs>
        <w:spacing w:after="120"/>
        <w:ind w:left="2268" w:right="1134" w:hanging="1134"/>
        <w:jc w:val="both"/>
      </w:pPr>
      <w:r>
        <w:t>1.2.4.5.2.2</w:t>
      </w:r>
      <w:r>
        <w:tab/>
        <w:t>Тип(</w:t>
      </w:r>
      <w:r w:rsidR="00A21D17" w:rsidRPr="00642473">
        <w:t xml:space="preserve">ы): </w:t>
      </w:r>
      <w:r w:rsidR="00A21D17" w:rsidRPr="00642473">
        <w:tab/>
      </w:r>
    </w:p>
    <w:p w:rsidR="00A21D17" w:rsidRPr="00642473" w:rsidRDefault="00A21D17" w:rsidP="00A21D17">
      <w:pPr>
        <w:tabs>
          <w:tab w:val="right" w:leader="dot" w:pos="8505"/>
        </w:tabs>
        <w:spacing w:after="120"/>
        <w:ind w:left="2268" w:right="1134" w:hanging="1134"/>
        <w:jc w:val="both"/>
      </w:pPr>
      <w:r w:rsidRPr="00642473">
        <w:t>1.2.4.5.2.5</w:t>
      </w:r>
      <w:r w:rsidRPr="00642473">
        <w:tab/>
        <w:t xml:space="preserve">Чертежи: </w:t>
      </w:r>
      <w:r w:rsidRPr="00642473">
        <w:tab/>
      </w:r>
    </w:p>
    <w:p w:rsidR="00A21D17" w:rsidRPr="00642473" w:rsidRDefault="00A21D17" w:rsidP="00A21D17">
      <w:pPr>
        <w:tabs>
          <w:tab w:val="right" w:leader="dot" w:pos="8505"/>
        </w:tabs>
        <w:spacing w:after="120"/>
        <w:ind w:left="2268" w:right="1134" w:hanging="1134"/>
        <w:jc w:val="both"/>
      </w:pPr>
      <w:r w:rsidRPr="00642473">
        <w:t>1.2.4.5.2.6</w:t>
      </w:r>
      <w:r w:rsidRPr="00642473">
        <w:tab/>
        <w:t xml:space="preserve">Число основных точек регулировки: </w:t>
      </w:r>
      <w:r w:rsidRPr="00642473">
        <w:tab/>
      </w:r>
    </w:p>
    <w:p w:rsidR="00A21D17" w:rsidRPr="00642473" w:rsidRDefault="00EC4549" w:rsidP="00A21D17">
      <w:pPr>
        <w:tabs>
          <w:tab w:val="right" w:leader="dot" w:pos="8505"/>
        </w:tabs>
        <w:spacing w:after="120"/>
        <w:ind w:left="2268" w:right="1134" w:hanging="1134"/>
      </w:pPr>
      <w:r>
        <w:t>1.2.4.5.2.7</w:t>
      </w:r>
      <w:r w:rsidR="00A21D17" w:rsidRPr="00642473">
        <w:tab/>
        <w:t>Описание принцип</w:t>
      </w:r>
      <w:r w:rsidR="00885C3E">
        <w:t>а регулировки в основных точках</w:t>
      </w:r>
      <w:r w:rsidR="00A21D17" w:rsidRPr="00642473">
        <w:br/>
        <w:t xml:space="preserve">регулировки: </w:t>
      </w:r>
      <w:r w:rsidR="00A21D17" w:rsidRPr="00642473">
        <w:tab/>
      </w:r>
    </w:p>
    <w:p w:rsidR="00A21D17" w:rsidRPr="00642473" w:rsidRDefault="00A21D17" w:rsidP="00A21D17">
      <w:pPr>
        <w:tabs>
          <w:tab w:val="right" w:leader="dot" w:pos="8505"/>
        </w:tabs>
        <w:spacing w:after="120"/>
        <w:ind w:left="2268" w:right="1134" w:hanging="1134"/>
        <w:jc w:val="both"/>
      </w:pPr>
      <w:r w:rsidRPr="00642473">
        <w:t>1.2.4.5.2.8</w:t>
      </w:r>
      <w:r w:rsidRPr="00642473">
        <w:tab/>
        <w:t xml:space="preserve">Число точек регулировки холостого хода: </w:t>
      </w:r>
      <w:r w:rsidRPr="00642473">
        <w:tab/>
      </w:r>
    </w:p>
    <w:p w:rsidR="00A21D17" w:rsidRPr="00642473" w:rsidRDefault="00A21D17" w:rsidP="00A21D17">
      <w:pPr>
        <w:tabs>
          <w:tab w:val="right" w:leader="dot" w:pos="8505"/>
        </w:tabs>
        <w:spacing w:after="120"/>
        <w:ind w:left="2268" w:right="1134" w:hanging="1134"/>
      </w:pPr>
      <w:r w:rsidRPr="00642473">
        <w:t>1.2.4.5.2.9</w:t>
      </w:r>
      <w:r w:rsidRPr="00642473">
        <w:tab/>
        <w:t>Описание принципов р</w:t>
      </w:r>
      <w:r w:rsidR="00885C3E">
        <w:t>егулировки в точках регулировки</w:t>
      </w:r>
      <w:r w:rsidRPr="00642473">
        <w:rPr>
          <w:b/>
        </w:rPr>
        <w:br/>
      </w:r>
      <w:r w:rsidRPr="00642473">
        <w:t xml:space="preserve">холостого хода: </w:t>
      </w:r>
      <w:r w:rsidRPr="00642473">
        <w:tab/>
      </w:r>
    </w:p>
    <w:p w:rsidR="00A21D17" w:rsidRPr="00642473" w:rsidRDefault="00A21D17" w:rsidP="00A21D17">
      <w:pPr>
        <w:tabs>
          <w:tab w:val="right" w:leader="dot" w:pos="8505"/>
        </w:tabs>
        <w:spacing w:after="120"/>
        <w:ind w:left="2268" w:right="1134" w:hanging="1134"/>
      </w:pPr>
      <w:r w:rsidRPr="00642473">
        <w:t>1.2.4.5.2.10</w:t>
      </w:r>
      <w:r w:rsidRPr="00642473">
        <w:tab/>
        <w:t>Другие возможности регулировки: если да, то какие</w:t>
      </w:r>
      <w:r w:rsidRPr="00642473">
        <w:rPr>
          <w:b/>
        </w:rPr>
        <w:br/>
      </w:r>
      <w:r w:rsidRPr="00642473">
        <w:t xml:space="preserve">(описание и чертежи): </w:t>
      </w:r>
      <w:r w:rsidRPr="00642473">
        <w:tab/>
      </w:r>
    </w:p>
    <w:p w:rsidR="00A21D17" w:rsidRPr="00642473" w:rsidRDefault="00A21D17" w:rsidP="00A21D17">
      <w:pPr>
        <w:tabs>
          <w:tab w:val="right" w:leader="dot" w:pos="8505"/>
        </w:tabs>
        <w:spacing w:after="120"/>
        <w:ind w:left="2268" w:right="1134" w:hanging="1134"/>
        <w:jc w:val="both"/>
      </w:pPr>
      <w:r w:rsidRPr="00642473">
        <w:t>1.2.4.5.2.11</w:t>
      </w:r>
      <w:r w:rsidRPr="00642473">
        <w:tab/>
        <w:t>Рабочее давление</w:t>
      </w:r>
      <w:r w:rsidR="00885C3E">
        <w:rPr>
          <w:rStyle w:val="FootnoteReference"/>
        </w:rPr>
        <w:footnoteReference w:id="15"/>
      </w:r>
      <w:r w:rsidRPr="00642473">
        <w:t xml:space="preserve">: </w:t>
      </w:r>
      <w:r w:rsidRPr="00642473">
        <w:tab/>
        <w:t xml:space="preserve"> кПа</w:t>
      </w:r>
    </w:p>
    <w:p w:rsidR="00A21D17" w:rsidRPr="00642473" w:rsidRDefault="00A21D17" w:rsidP="00A21D17">
      <w:pPr>
        <w:tabs>
          <w:tab w:val="right" w:leader="dot" w:pos="8505"/>
        </w:tabs>
        <w:spacing w:after="120"/>
        <w:ind w:left="2268" w:right="1134" w:hanging="1134"/>
        <w:jc w:val="both"/>
      </w:pPr>
      <w:r w:rsidRPr="00642473">
        <w:t>1.2.4.5.2.12</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1.2.4.5.2.13</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1.2.4.5.3</w:t>
      </w:r>
      <w:r w:rsidRPr="00642473">
        <w:tab/>
        <w:t>Газовоздухосмеситель КПГ: да/нет</w:t>
      </w:r>
      <w:r w:rsidRPr="00642473">
        <w:rPr>
          <w:vertAlign w:val="superscript"/>
        </w:rPr>
        <w:t>1</w:t>
      </w:r>
    </w:p>
    <w:p w:rsidR="00A21D17" w:rsidRPr="00642473" w:rsidRDefault="00A21D17" w:rsidP="00A21D17">
      <w:pPr>
        <w:tabs>
          <w:tab w:val="right" w:leader="dot" w:pos="8505"/>
        </w:tabs>
        <w:spacing w:after="120"/>
        <w:ind w:left="2268" w:right="1134" w:hanging="1134"/>
        <w:jc w:val="both"/>
      </w:pPr>
      <w:r w:rsidRPr="00642473">
        <w:t>1.2.4.5.3.1</w:t>
      </w:r>
      <w:r w:rsidRPr="00642473">
        <w:tab/>
        <w:t xml:space="preserve">Номер: </w:t>
      </w:r>
      <w:r w:rsidRPr="00642473">
        <w:tab/>
      </w:r>
    </w:p>
    <w:p w:rsidR="00A21D17" w:rsidRPr="00642473" w:rsidRDefault="00AD0E38" w:rsidP="00AD0E38">
      <w:pPr>
        <w:tabs>
          <w:tab w:val="right" w:leader="dot" w:pos="8505"/>
        </w:tabs>
        <w:spacing w:after="120"/>
        <w:ind w:left="2268" w:right="1134" w:hanging="1134"/>
        <w:jc w:val="both"/>
      </w:pPr>
      <w:r>
        <w:t>1.2.4.5.3.2</w:t>
      </w:r>
      <w:r>
        <w:tab/>
        <w:t>Марка</w:t>
      </w:r>
      <w:r w:rsidR="00A21D17" w:rsidRPr="00642473">
        <w:t xml:space="preserve">(и): </w:t>
      </w:r>
      <w:r w:rsidR="00A21D17" w:rsidRPr="00642473">
        <w:tab/>
      </w:r>
    </w:p>
    <w:p w:rsidR="00A21D17" w:rsidRPr="00642473" w:rsidRDefault="00A21D17" w:rsidP="00AD0E38">
      <w:pPr>
        <w:tabs>
          <w:tab w:val="right" w:leader="dot" w:pos="8505"/>
        </w:tabs>
        <w:spacing w:after="120"/>
        <w:ind w:left="2268" w:right="1134" w:hanging="1134"/>
        <w:jc w:val="both"/>
      </w:pPr>
      <w:r w:rsidRPr="00642473">
        <w:t>1.2.4.5.3.3</w:t>
      </w:r>
      <w:r w:rsidRPr="00642473">
        <w:tab/>
      </w:r>
      <w:r w:rsidR="00AD0E38">
        <w:t>Тип(</w:t>
      </w:r>
      <w:r w:rsidR="00AD0E3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1.2.4.5.3.4</w:t>
      </w:r>
      <w:r w:rsidRPr="00642473">
        <w:tab/>
        <w:t xml:space="preserve">Чертежи: </w:t>
      </w:r>
      <w:r w:rsidRPr="00642473">
        <w:tab/>
      </w:r>
    </w:p>
    <w:p w:rsidR="00A21D17" w:rsidRPr="00642473" w:rsidRDefault="00A21D17" w:rsidP="00A21D17">
      <w:pPr>
        <w:tabs>
          <w:tab w:val="right" w:leader="dot" w:pos="8505"/>
        </w:tabs>
        <w:spacing w:after="120"/>
        <w:ind w:left="2268" w:right="1134" w:hanging="1134"/>
        <w:jc w:val="both"/>
      </w:pPr>
      <w:r w:rsidRPr="00642473">
        <w:t>1.2.4.5.3.5</w:t>
      </w:r>
      <w:r w:rsidRPr="00642473">
        <w:tab/>
        <w:t xml:space="preserve">Возможности регулировки: </w:t>
      </w:r>
      <w:r w:rsidRPr="00642473">
        <w:tab/>
      </w:r>
    </w:p>
    <w:p w:rsidR="00A21D17" w:rsidRPr="00642473" w:rsidRDefault="00A21D17" w:rsidP="00A21D17">
      <w:pPr>
        <w:tabs>
          <w:tab w:val="right" w:leader="dot" w:pos="8505"/>
        </w:tabs>
        <w:spacing w:after="120"/>
        <w:ind w:left="2268" w:right="1134" w:hanging="1134"/>
        <w:jc w:val="both"/>
      </w:pPr>
      <w:r w:rsidRPr="00642473">
        <w:t>1.2.4.5.3.6</w:t>
      </w:r>
      <w:r w:rsidRPr="00642473">
        <w:tab/>
        <w:t>Рабочее давление</w:t>
      </w:r>
      <w:r w:rsidRPr="00642473">
        <w:rPr>
          <w:vertAlign w:val="superscript"/>
        </w:rPr>
        <w:t>2</w:t>
      </w:r>
      <w:r w:rsidRPr="00642473">
        <w:t xml:space="preserve">: </w:t>
      </w:r>
      <w:r w:rsidRPr="00642473">
        <w:tab/>
        <w:t xml:space="preserve"> кПа</w:t>
      </w:r>
    </w:p>
    <w:p w:rsidR="00A21D17" w:rsidRPr="00642473" w:rsidRDefault="00A21D17" w:rsidP="00A21D17">
      <w:pPr>
        <w:tabs>
          <w:tab w:val="right" w:leader="dot" w:pos="8505"/>
        </w:tabs>
        <w:spacing w:after="120"/>
        <w:ind w:left="2268" w:right="1134" w:hanging="1134"/>
        <w:jc w:val="both"/>
      </w:pPr>
      <w:r w:rsidRPr="00642473">
        <w:t>1.2.4.5.3.7</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1.2.4.5.3.8</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1.2.4.5.4</w:t>
      </w:r>
      <w:r w:rsidRPr="00642473">
        <w:tab/>
        <w:t>Регулятор подачи КПГ: да/нет</w:t>
      </w:r>
      <w:r w:rsidRPr="00642473">
        <w:rPr>
          <w:vertAlign w:val="superscript"/>
        </w:rPr>
        <w:t>1</w:t>
      </w:r>
    </w:p>
    <w:p w:rsidR="00A21D17" w:rsidRPr="00642473" w:rsidRDefault="00A21D17" w:rsidP="00A21D17">
      <w:pPr>
        <w:tabs>
          <w:tab w:val="right" w:leader="dot" w:pos="8505"/>
        </w:tabs>
        <w:spacing w:after="120"/>
        <w:ind w:left="2268" w:right="1134" w:hanging="1134"/>
        <w:jc w:val="both"/>
      </w:pPr>
      <w:r w:rsidRPr="00642473">
        <w:t>1.2.4.5.4.1</w:t>
      </w:r>
      <w:r w:rsidRPr="00642473">
        <w:tab/>
        <w:t xml:space="preserve">Номер: </w:t>
      </w:r>
      <w:r w:rsidRPr="00642473">
        <w:tab/>
      </w:r>
    </w:p>
    <w:p w:rsidR="00A21D17" w:rsidRPr="00642473" w:rsidRDefault="00AD0E38" w:rsidP="00AD0E38">
      <w:pPr>
        <w:tabs>
          <w:tab w:val="right" w:leader="dot" w:pos="8505"/>
        </w:tabs>
        <w:spacing w:after="120"/>
        <w:ind w:left="2268" w:right="1134" w:hanging="1134"/>
        <w:jc w:val="both"/>
      </w:pPr>
      <w:r>
        <w:t>1.2.4.5.4.2</w:t>
      </w:r>
      <w:r>
        <w:tab/>
        <w:t>Марка</w:t>
      </w:r>
      <w:r w:rsidR="00A21D17" w:rsidRPr="00642473">
        <w:t xml:space="preserve">(и): </w:t>
      </w:r>
      <w:r w:rsidR="00A21D17" w:rsidRPr="00642473">
        <w:tab/>
      </w:r>
    </w:p>
    <w:p w:rsidR="00A21D17" w:rsidRPr="00642473" w:rsidRDefault="00A21D17" w:rsidP="00AD0E38">
      <w:pPr>
        <w:tabs>
          <w:tab w:val="right" w:leader="dot" w:pos="8505"/>
        </w:tabs>
        <w:spacing w:after="120"/>
        <w:ind w:left="2268" w:right="1134" w:hanging="1134"/>
        <w:jc w:val="both"/>
      </w:pPr>
      <w:r w:rsidRPr="00642473">
        <w:t>1.2.4.5.4.3</w:t>
      </w:r>
      <w:r w:rsidRPr="00642473">
        <w:tab/>
      </w:r>
      <w:r w:rsidR="00AD0E38">
        <w:t>Тип(</w:t>
      </w:r>
      <w:r w:rsidR="00AD0E3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1.2.4.5.4.4</w:t>
      </w:r>
      <w:r w:rsidRPr="00642473">
        <w:tab/>
        <w:t xml:space="preserve">Чертежи: </w:t>
      </w:r>
      <w:r w:rsidRPr="00642473">
        <w:tab/>
      </w:r>
    </w:p>
    <w:p w:rsidR="00A21D17" w:rsidRPr="00642473" w:rsidRDefault="00A21D17" w:rsidP="00A21D17">
      <w:pPr>
        <w:tabs>
          <w:tab w:val="right" w:leader="dot" w:pos="8505"/>
        </w:tabs>
        <w:spacing w:after="120"/>
        <w:ind w:left="2268" w:right="1134" w:hanging="1134"/>
        <w:jc w:val="both"/>
      </w:pPr>
      <w:r w:rsidRPr="00642473">
        <w:t>1.2.4.5.4.5</w:t>
      </w:r>
      <w:r w:rsidRPr="00642473">
        <w:tab/>
        <w:t>Возможности регулировки (описание)</w:t>
      </w:r>
    </w:p>
    <w:p w:rsidR="00A21D17" w:rsidRPr="00642473" w:rsidRDefault="00A21D17" w:rsidP="00A21D17">
      <w:pPr>
        <w:tabs>
          <w:tab w:val="right" w:leader="dot" w:pos="8505"/>
        </w:tabs>
        <w:spacing w:after="120"/>
        <w:ind w:left="2268" w:right="1134" w:hanging="1134"/>
        <w:jc w:val="both"/>
      </w:pPr>
      <w:r w:rsidRPr="00642473">
        <w:t>1.2.4.5.4.6</w:t>
      </w:r>
      <w:r w:rsidRPr="00642473">
        <w:tab/>
        <w:t>Рабочее давление</w:t>
      </w:r>
      <w:r w:rsidRPr="00642473">
        <w:rPr>
          <w:vertAlign w:val="superscript"/>
        </w:rPr>
        <w:t>2</w:t>
      </w:r>
      <w:r w:rsidRPr="00642473">
        <w:t xml:space="preserve">: </w:t>
      </w:r>
      <w:r w:rsidRPr="00642473">
        <w:tab/>
        <w:t xml:space="preserve"> кПа</w:t>
      </w:r>
    </w:p>
    <w:p w:rsidR="00A21D17" w:rsidRPr="00642473" w:rsidRDefault="00A21D17" w:rsidP="00A21D17">
      <w:pPr>
        <w:tabs>
          <w:tab w:val="right" w:leader="dot" w:pos="8505"/>
        </w:tabs>
        <w:spacing w:after="120"/>
        <w:ind w:left="2268" w:right="1134" w:hanging="1134"/>
        <w:jc w:val="both"/>
      </w:pPr>
      <w:r w:rsidRPr="00642473">
        <w:t>1.2.4.5.4.7</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1.2.4.5.4.8</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D0E38">
      <w:pPr>
        <w:tabs>
          <w:tab w:val="right" w:leader="dot" w:pos="8505"/>
        </w:tabs>
        <w:spacing w:after="120"/>
        <w:ind w:left="2268" w:right="1134" w:hanging="1134"/>
        <w:jc w:val="both"/>
      </w:pPr>
      <w:r w:rsidRPr="00642473">
        <w:t>1.2.4</w:t>
      </w:r>
      <w:r w:rsidR="00AD0E38">
        <w:t>.5.5</w:t>
      </w:r>
      <w:r w:rsidR="00AD0E38">
        <w:tab/>
        <w:t>Газовый(е) инжектор</w:t>
      </w:r>
      <w:r w:rsidRPr="00642473">
        <w:t>(ы) КПГ: да/нет</w:t>
      </w:r>
      <w:r w:rsidRPr="00642473">
        <w:rPr>
          <w:vertAlign w:val="superscript"/>
        </w:rPr>
        <w:t>1</w:t>
      </w:r>
    </w:p>
    <w:p w:rsidR="00A21D17" w:rsidRPr="00642473" w:rsidRDefault="00AD0E38" w:rsidP="00AD0E38">
      <w:pPr>
        <w:tabs>
          <w:tab w:val="right" w:leader="dot" w:pos="8505"/>
        </w:tabs>
        <w:spacing w:after="120"/>
        <w:ind w:left="2268" w:right="1134" w:hanging="1134"/>
        <w:jc w:val="both"/>
      </w:pPr>
      <w:r>
        <w:t>1.2.4.5.5.1</w:t>
      </w:r>
      <w:r>
        <w:tab/>
        <w:t>Марка</w:t>
      </w:r>
      <w:r w:rsidR="00A21D17" w:rsidRPr="00642473">
        <w:t xml:space="preserve">(и): </w:t>
      </w:r>
      <w:r w:rsidR="00A21D17" w:rsidRPr="00642473">
        <w:tab/>
      </w:r>
    </w:p>
    <w:p w:rsidR="00A21D17" w:rsidRPr="00642473" w:rsidRDefault="00A21D17" w:rsidP="00AD0E38">
      <w:pPr>
        <w:tabs>
          <w:tab w:val="right" w:leader="dot" w:pos="8505"/>
        </w:tabs>
        <w:spacing w:after="120"/>
        <w:ind w:left="2268" w:right="1134" w:hanging="1134"/>
        <w:jc w:val="both"/>
      </w:pPr>
      <w:r w:rsidRPr="00642473">
        <w:t>1.2.4.5.5.2</w:t>
      </w:r>
      <w:r w:rsidRPr="00642473">
        <w:tab/>
      </w:r>
      <w:r w:rsidR="00AD0E38">
        <w:t>Тип(</w:t>
      </w:r>
      <w:r w:rsidR="00AD0E3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1.2.4.5.5.3</w:t>
      </w:r>
      <w:r w:rsidRPr="00642473">
        <w:tab/>
        <w:t xml:space="preserve">Обозначение: </w:t>
      </w:r>
      <w:r w:rsidRPr="00642473">
        <w:tab/>
      </w:r>
    </w:p>
    <w:p w:rsidR="00A21D17" w:rsidRPr="00642473" w:rsidRDefault="00A21D17" w:rsidP="00A21D17">
      <w:pPr>
        <w:tabs>
          <w:tab w:val="right" w:leader="dot" w:pos="8505"/>
        </w:tabs>
        <w:spacing w:after="120"/>
        <w:ind w:left="2268" w:right="1134" w:hanging="1134"/>
        <w:jc w:val="both"/>
      </w:pPr>
      <w:r w:rsidRPr="00642473">
        <w:t>1.2.4.5.5.4</w:t>
      </w:r>
      <w:r w:rsidRPr="00642473">
        <w:tab/>
        <w:t>Рабочее давление</w:t>
      </w:r>
      <w:r w:rsidRPr="00642473">
        <w:rPr>
          <w:vertAlign w:val="superscript"/>
        </w:rPr>
        <w:t>2</w:t>
      </w:r>
      <w:r w:rsidRPr="00642473">
        <w:t xml:space="preserve">: </w:t>
      </w:r>
      <w:r w:rsidRPr="00642473">
        <w:tab/>
        <w:t xml:space="preserve"> кПа</w:t>
      </w:r>
    </w:p>
    <w:p w:rsidR="00A21D17" w:rsidRPr="00642473" w:rsidRDefault="00A21D17" w:rsidP="00A21D17">
      <w:pPr>
        <w:tabs>
          <w:tab w:val="right" w:leader="dot" w:pos="8505"/>
        </w:tabs>
        <w:spacing w:after="120"/>
        <w:ind w:left="2268" w:right="1134" w:hanging="1134"/>
        <w:jc w:val="both"/>
      </w:pPr>
      <w:r w:rsidRPr="00642473">
        <w:t>1.2.4.5.5.5</w:t>
      </w:r>
      <w:r w:rsidRPr="00642473">
        <w:tab/>
        <w:t xml:space="preserve">Схемы установки: </w:t>
      </w:r>
      <w:r w:rsidRPr="00642473">
        <w:tab/>
      </w:r>
    </w:p>
    <w:p w:rsidR="00A21D17" w:rsidRPr="00642473" w:rsidRDefault="00A21D17" w:rsidP="00A21D17">
      <w:pPr>
        <w:tabs>
          <w:tab w:val="right" w:leader="dot" w:pos="8505"/>
        </w:tabs>
        <w:spacing w:after="120"/>
        <w:ind w:left="2268" w:right="1134" w:hanging="1134"/>
        <w:jc w:val="both"/>
      </w:pPr>
      <w:r w:rsidRPr="00642473">
        <w:t>1.2.4.5.5.6</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1.2.4.5.5.7</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1.2.4.5.6</w:t>
      </w:r>
      <w:r w:rsidRPr="00642473">
        <w:tab/>
        <w:t>Электронный блок управления (системой КПГ и/или СПГ): да/нет</w:t>
      </w:r>
      <w:r w:rsidRPr="00642473">
        <w:rPr>
          <w:vertAlign w:val="superscript"/>
        </w:rPr>
        <w:t>1</w:t>
      </w:r>
    </w:p>
    <w:p w:rsidR="00A21D17" w:rsidRPr="00642473" w:rsidRDefault="00A21D17" w:rsidP="00AD0E38">
      <w:pPr>
        <w:tabs>
          <w:tab w:val="right" w:leader="dot" w:pos="8505"/>
        </w:tabs>
        <w:spacing w:after="120"/>
        <w:ind w:left="2268" w:right="1134" w:hanging="1134"/>
        <w:jc w:val="both"/>
      </w:pPr>
      <w:r w:rsidRPr="00642473">
        <w:t>1.2</w:t>
      </w:r>
      <w:r w:rsidR="00AD0E38">
        <w:t>.4.5.6.1</w:t>
      </w:r>
      <w:r w:rsidR="00AD0E38">
        <w:tab/>
        <w:t>Марка</w:t>
      </w:r>
      <w:r w:rsidRPr="00642473">
        <w:t xml:space="preserve">(и): </w:t>
      </w:r>
      <w:r w:rsidRPr="00642473">
        <w:tab/>
      </w:r>
    </w:p>
    <w:p w:rsidR="00A21D17" w:rsidRPr="00642473" w:rsidRDefault="00A21D17" w:rsidP="00AD0E38">
      <w:pPr>
        <w:tabs>
          <w:tab w:val="right" w:leader="dot" w:pos="8505"/>
        </w:tabs>
        <w:spacing w:after="120"/>
        <w:ind w:left="2268" w:right="1134" w:hanging="1134"/>
        <w:jc w:val="both"/>
      </w:pPr>
      <w:r w:rsidRPr="00642473">
        <w:t>1.2.4.5.6.2</w:t>
      </w:r>
      <w:r w:rsidRPr="00642473">
        <w:tab/>
      </w:r>
      <w:r w:rsidR="00AD0E38">
        <w:t>Тип(</w:t>
      </w:r>
      <w:r w:rsidR="00AD0E3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1.2.4.5.6.3</w:t>
      </w:r>
      <w:r w:rsidRPr="00642473">
        <w:tab/>
        <w:t xml:space="preserve">Возможности регулировки: </w:t>
      </w:r>
      <w:r w:rsidRPr="00642473">
        <w:tab/>
      </w:r>
    </w:p>
    <w:p w:rsidR="00A21D17" w:rsidRPr="00642473" w:rsidRDefault="00A21D17" w:rsidP="00A21D17">
      <w:pPr>
        <w:tabs>
          <w:tab w:val="right" w:leader="dot" w:pos="8505"/>
        </w:tabs>
        <w:spacing w:after="120"/>
        <w:ind w:left="2268" w:right="1134" w:hanging="1134"/>
        <w:jc w:val="both"/>
      </w:pPr>
      <w:r w:rsidRPr="00642473">
        <w:t>1.2.4.5.6.4</w:t>
      </w:r>
      <w:r w:rsidRPr="00642473">
        <w:tab/>
        <w:t xml:space="preserve">Основные принципы работы на базе микросхем: </w:t>
      </w:r>
      <w:r w:rsidRPr="00642473">
        <w:tab/>
      </w:r>
    </w:p>
    <w:p w:rsidR="00A21D17" w:rsidRPr="00642473" w:rsidRDefault="00A21D17" w:rsidP="00A21D17">
      <w:pPr>
        <w:tabs>
          <w:tab w:val="right" w:leader="dot" w:pos="8505"/>
        </w:tabs>
        <w:spacing w:after="120"/>
        <w:ind w:left="2268" w:right="1134" w:hanging="1134"/>
        <w:jc w:val="both"/>
      </w:pPr>
      <w:r w:rsidRPr="00642473">
        <w:t>1.2.4.5.6.5</w:t>
      </w:r>
      <w:r w:rsidRPr="00642473">
        <w:tab/>
        <w:t>Рабочие температуры</w:t>
      </w:r>
      <w:r w:rsidRPr="00642473">
        <w:rPr>
          <w:vertAlign w:val="superscript"/>
        </w:rPr>
        <w:t>2</w:t>
      </w:r>
      <w:r w:rsidRPr="00642473">
        <w:t xml:space="preserve">: </w:t>
      </w:r>
      <w:r w:rsidRPr="00642473">
        <w:tab/>
        <w:t xml:space="preserve"> ºC</w:t>
      </w:r>
    </w:p>
    <w:p w:rsidR="00A21D17" w:rsidRPr="005D5166" w:rsidRDefault="00AD0E38" w:rsidP="00AD0E38">
      <w:pPr>
        <w:tabs>
          <w:tab w:val="right" w:leader="dot" w:pos="8505"/>
        </w:tabs>
        <w:spacing w:after="120"/>
        <w:ind w:left="2268" w:right="1134" w:hanging="1134"/>
        <w:jc w:val="both"/>
      </w:pPr>
      <w:r>
        <w:t>1.2.4.5.7</w:t>
      </w:r>
      <w:r>
        <w:tab/>
        <w:t>Баллон</w:t>
      </w:r>
      <w:r w:rsidR="00A21D17" w:rsidRPr="00642473">
        <w:t>(</w:t>
      </w:r>
      <w:r>
        <w:t>ы) или резервуар</w:t>
      </w:r>
      <w:r w:rsidR="00A21D17" w:rsidRPr="00642473">
        <w:t>(ы) КПГ: да/нет</w:t>
      </w:r>
      <w:r w:rsidR="00A21D17" w:rsidRPr="00642473">
        <w:rPr>
          <w:vertAlign w:val="superscript"/>
        </w:rPr>
        <w:t>1</w:t>
      </w:r>
    </w:p>
    <w:p w:rsidR="00A21D17" w:rsidRPr="00642473" w:rsidRDefault="00AD0E38" w:rsidP="00EC4549">
      <w:pPr>
        <w:tabs>
          <w:tab w:val="left" w:pos="2268"/>
          <w:tab w:val="right" w:leader="dot" w:pos="8665"/>
        </w:tabs>
        <w:spacing w:line="288" w:lineRule="auto"/>
        <w:ind w:left="2268"/>
      </w:pPr>
      <w:r>
        <w:t>Бак</w:t>
      </w:r>
      <w:r w:rsidR="00A21D17" w:rsidRPr="00642473">
        <w:t>(</w:t>
      </w:r>
      <w:r>
        <w:t>и) или емкость</w:t>
      </w:r>
      <w:r w:rsidR="00A21D17" w:rsidRPr="00642473">
        <w:t>(и) СПГ: да/нет</w:t>
      </w:r>
      <w:r w:rsidR="00A21D17" w:rsidRPr="00642473">
        <w:rPr>
          <w:vertAlign w:val="superscript"/>
        </w:rPr>
        <w:t>1</w:t>
      </w:r>
    </w:p>
    <w:p w:rsidR="00A21D17" w:rsidRPr="00642473" w:rsidRDefault="00AD0E38" w:rsidP="00AD0E38">
      <w:pPr>
        <w:tabs>
          <w:tab w:val="right" w:leader="dot" w:pos="8505"/>
        </w:tabs>
        <w:spacing w:after="120"/>
        <w:ind w:left="2268" w:right="1134" w:hanging="1134"/>
        <w:jc w:val="both"/>
      </w:pPr>
      <w:r>
        <w:t>1.2.4.5.7.1</w:t>
      </w:r>
      <w:r>
        <w:tab/>
        <w:t>Марка</w:t>
      </w:r>
      <w:r w:rsidR="00A21D17" w:rsidRPr="00642473">
        <w:t xml:space="preserve">(и): </w:t>
      </w:r>
      <w:r w:rsidR="00A21D17" w:rsidRPr="00642473">
        <w:tab/>
      </w:r>
    </w:p>
    <w:p w:rsidR="00A21D17" w:rsidRPr="00642473" w:rsidRDefault="00A21D17" w:rsidP="00AD0E38">
      <w:pPr>
        <w:tabs>
          <w:tab w:val="right" w:leader="dot" w:pos="8505"/>
        </w:tabs>
        <w:spacing w:after="120"/>
        <w:ind w:left="2268" w:right="1134" w:hanging="1134"/>
        <w:jc w:val="both"/>
      </w:pPr>
      <w:r w:rsidRPr="00642473">
        <w:t>1.2.4.5.7.2</w:t>
      </w:r>
      <w:r w:rsidRPr="00642473">
        <w:tab/>
      </w:r>
      <w:r w:rsidR="00AD0E38">
        <w:t>Тип(</w:t>
      </w:r>
      <w:r w:rsidR="00AD0E38" w:rsidRPr="00642473">
        <w:t>ы)</w:t>
      </w:r>
      <w:r w:rsidRPr="00642473">
        <w:t xml:space="preserve"> (включая чертежи): </w:t>
      </w:r>
      <w:r w:rsidRPr="00642473">
        <w:tab/>
      </w:r>
    </w:p>
    <w:p w:rsidR="00A21D17" w:rsidRPr="00642473" w:rsidRDefault="00A21D17" w:rsidP="00A21D17">
      <w:pPr>
        <w:tabs>
          <w:tab w:val="right" w:leader="dot" w:pos="8505"/>
        </w:tabs>
        <w:spacing w:after="120"/>
        <w:ind w:left="2268" w:right="1134" w:hanging="1134"/>
        <w:jc w:val="both"/>
      </w:pPr>
      <w:r w:rsidRPr="00642473">
        <w:t>1.2.4.5.7.3</w:t>
      </w:r>
      <w:r w:rsidRPr="00642473">
        <w:tab/>
        <w:t xml:space="preserve">Емкость: </w:t>
      </w:r>
      <w:r w:rsidRPr="00642473">
        <w:tab/>
        <w:t xml:space="preserve"> литров</w:t>
      </w:r>
    </w:p>
    <w:p w:rsidR="00A21D17" w:rsidRPr="00642473" w:rsidRDefault="00A21D17" w:rsidP="00A21D17">
      <w:pPr>
        <w:tabs>
          <w:tab w:val="right" w:leader="dot" w:pos="8505"/>
        </w:tabs>
        <w:spacing w:after="120"/>
        <w:ind w:left="2268" w:right="1134" w:hanging="1134"/>
        <w:jc w:val="both"/>
      </w:pPr>
      <w:r w:rsidRPr="00642473">
        <w:t>1.2.4.5.7.4</w:t>
      </w:r>
      <w:r w:rsidRPr="00642473">
        <w:tab/>
        <w:t xml:space="preserve">Схемы установки резервуара/бака: </w:t>
      </w:r>
      <w:r w:rsidRPr="00642473">
        <w:tab/>
      </w:r>
    </w:p>
    <w:p w:rsidR="00A21D17" w:rsidRPr="00642473" w:rsidRDefault="00A21D17" w:rsidP="00A21D17">
      <w:pPr>
        <w:tabs>
          <w:tab w:val="right" w:leader="dot" w:pos="8505"/>
        </w:tabs>
        <w:spacing w:after="120"/>
        <w:ind w:left="2268" w:right="1134" w:hanging="1134"/>
        <w:jc w:val="both"/>
      </w:pPr>
      <w:r w:rsidRPr="00642473">
        <w:t>1.2.4.5.7.5</w:t>
      </w:r>
      <w:r w:rsidRPr="00642473">
        <w:tab/>
        <w:t xml:space="preserve">Размеры: </w:t>
      </w:r>
      <w:r w:rsidRPr="00642473">
        <w:tab/>
      </w:r>
    </w:p>
    <w:p w:rsidR="00A21D17" w:rsidRPr="00642473" w:rsidRDefault="00A21D17" w:rsidP="00A21D17">
      <w:pPr>
        <w:tabs>
          <w:tab w:val="right" w:leader="dot" w:pos="8505"/>
        </w:tabs>
        <w:spacing w:after="120"/>
        <w:ind w:left="2268" w:right="1134" w:hanging="1134"/>
        <w:jc w:val="both"/>
      </w:pPr>
      <w:r w:rsidRPr="00642473">
        <w:t>1.2.4.5.7.6</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1.2.4.5.8</w:t>
      </w:r>
      <w:r w:rsidRPr="00642473">
        <w:tab/>
        <w:t>Вспомогательное оборудование резервуара КПГ/бака СПГ</w:t>
      </w:r>
    </w:p>
    <w:p w:rsidR="00A21D17" w:rsidRPr="00642473" w:rsidRDefault="00A21D17" w:rsidP="00A21D17">
      <w:pPr>
        <w:tabs>
          <w:tab w:val="right" w:leader="dot" w:pos="8505"/>
        </w:tabs>
        <w:spacing w:after="120"/>
        <w:ind w:left="2268" w:right="1134" w:hanging="1134"/>
        <w:jc w:val="both"/>
      </w:pPr>
      <w:r w:rsidRPr="00642473">
        <w:t>1.2.4.5.8.1</w:t>
      </w:r>
      <w:r w:rsidRPr="00642473">
        <w:tab/>
        <w:t>Манометр: да/нет</w:t>
      </w:r>
      <w:r w:rsidRPr="00642473">
        <w:rPr>
          <w:vertAlign w:val="superscript"/>
        </w:rPr>
        <w:t>1</w:t>
      </w:r>
    </w:p>
    <w:p w:rsidR="00A21D17" w:rsidRPr="00642473" w:rsidRDefault="00AD0E38" w:rsidP="00A21D17">
      <w:pPr>
        <w:tabs>
          <w:tab w:val="right" w:leader="dot" w:pos="8505"/>
        </w:tabs>
        <w:spacing w:after="120"/>
        <w:ind w:left="2268" w:right="1134" w:hanging="1134"/>
        <w:jc w:val="both"/>
      </w:pPr>
      <w:r>
        <w:t>1.2.4.5.8.1.1</w:t>
      </w:r>
      <w:r>
        <w:tab/>
        <w:t>Марка(</w:t>
      </w:r>
      <w:r w:rsidR="00A21D17" w:rsidRPr="00642473">
        <w:t xml:space="preserve">и): </w:t>
      </w:r>
      <w:r w:rsidR="00A21D17" w:rsidRPr="00642473">
        <w:tab/>
      </w:r>
    </w:p>
    <w:p w:rsidR="00A21D17" w:rsidRPr="00642473" w:rsidRDefault="00A21D17" w:rsidP="00AD0E38">
      <w:pPr>
        <w:tabs>
          <w:tab w:val="right" w:leader="dot" w:pos="8505"/>
        </w:tabs>
        <w:spacing w:after="120"/>
        <w:ind w:left="2268" w:right="1134" w:hanging="1134"/>
        <w:jc w:val="both"/>
      </w:pPr>
      <w:r w:rsidRPr="00642473">
        <w:t>1.2.4.5.8.1.2</w:t>
      </w:r>
      <w:r w:rsidRPr="00642473">
        <w:tab/>
      </w:r>
      <w:r w:rsidR="00AD0E38">
        <w:t>Тип(</w:t>
      </w:r>
      <w:r w:rsidR="00AD0E3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pPr>
      <w:r w:rsidRPr="00642473">
        <w:t>1.2.4.5.8.1.3</w:t>
      </w:r>
      <w:r w:rsidRPr="00642473">
        <w:tab/>
        <w:t>Принцип работы: оснащен поплавком/прочее</w:t>
      </w:r>
      <w:r w:rsidRPr="00642473">
        <w:rPr>
          <w:vertAlign w:val="superscript"/>
        </w:rPr>
        <w:t>1</w:t>
      </w:r>
      <w:r w:rsidRPr="00642473">
        <w:t xml:space="preserve"> </w:t>
      </w:r>
      <w:r w:rsidRPr="00642473">
        <w:rPr>
          <w:b/>
        </w:rPr>
        <w:br/>
      </w:r>
      <w:r w:rsidRPr="00642473">
        <w:t xml:space="preserve">(включая описание или чертежи) </w:t>
      </w:r>
      <w:r w:rsidRPr="00642473">
        <w:tab/>
      </w:r>
    </w:p>
    <w:p w:rsidR="00A21D17" w:rsidRPr="00642473" w:rsidRDefault="00A21D17" w:rsidP="00A21D17">
      <w:pPr>
        <w:tabs>
          <w:tab w:val="right" w:leader="dot" w:pos="8505"/>
        </w:tabs>
        <w:spacing w:after="120"/>
        <w:ind w:left="2268" w:right="1134" w:hanging="1134"/>
        <w:jc w:val="both"/>
      </w:pPr>
      <w:r w:rsidRPr="00642473">
        <w:t>1.2.4.5.8.1.4</w:t>
      </w:r>
      <w:r w:rsidRPr="00642473">
        <w:tab/>
        <w:t>Рабочее давление</w:t>
      </w:r>
      <w:r w:rsidRPr="00642473">
        <w:rPr>
          <w:vertAlign w:val="superscript"/>
        </w:rPr>
        <w:t>2</w:t>
      </w:r>
      <w:r w:rsidRPr="00642473">
        <w:t xml:space="preserve">: </w:t>
      </w:r>
      <w:r w:rsidRPr="00642473">
        <w:tab/>
        <w:t xml:space="preserve"> МПа</w:t>
      </w:r>
    </w:p>
    <w:p w:rsidR="00A21D17" w:rsidRPr="00642473" w:rsidRDefault="00A21D17" w:rsidP="00A21D17">
      <w:pPr>
        <w:tabs>
          <w:tab w:val="right" w:leader="dot" w:pos="8505"/>
        </w:tabs>
        <w:spacing w:after="120"/>
        <w:ind w:left="2268" w:right="1134" w:hanging="1134"/>
        <w:jc w:val="both"/>
      </w:pPr>
      <w:r w:rsidRPr="00642473">
        <w:t>1.2.4.5.8.1.5</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1.2.4.5.8.1.6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1.2.4.5.8.2</w:t>
      </w:r>
      <w:r w:rsidRPr="00642473">
        <w:tab/>
        <w:t>Предохранительный клапан (разгрузочный клапан): да/нет</w:t>
      </w:r>
      <w:r w:rsidRPr="00642473">
        <w:rPr>
          <w:vertAlign w:val="superscript"/>
        </w:rPr>
        <w:t>1</w:t>
      </w:r>
    </w:p>
    <w:p w:rsidR="00A21D17" w:rsidRPr="00642473" w:rsidRDefault="00AD0E38" w:rsidP="00AD0E38">
      <w:pPr>
        <w:tabs>
          <w:tab w:val="right" w:leader="dot" w:pos="8505"/>
        </w:tabs>
        <w:spacing w:after="120"/>
        <w:ind w:left="2268" w:right="1134" w:hanging="1134"/>
        <w:jc w:val="both"/>
      </w:pPr>
      <w:r>
        <w:t>1.2.4.5.8.2.1</w:t>
      </w:r>
      <w:r>
        <w:tab/>
        <w:t>Марка</w:t>
      </w:r>
      <w:r w:rsidR="00A21D17" w:rsidRPr="00642473">
        <w:t xml:space="preserve">(и): </w:t>
      </w:r>
      <w:r w:rsidR="00A21D17" w:rsidRPr="00642473">
        <w:tab/>
      </w:r>
    </w:p>
    <w:p w:rsidR="00A21D17" w:rsidRPr="00642473" w:rsidRDefault="00A21D17" w:rsidP="00AD0E38">
      <w:pPr>
        <w:tabs>
          <w:tab w:val="right" w:leader="dot" w:pos="8505"/>
        </w:tabs>
        <w:spacing w:after="120"/>
        <w:ind w:left="2268" w:right="1134" w:hanging="1134"/>
        <w:jc w:val="both"/>
      </w:pPr>
      <w:r w:rsidRPr="00642473">
        <w:t>1.2.4.5.8.2.2</w:t>
      </w:r>
      <w:r w:rsidRPr="00642473">
        <w:tab/>
      </w:r>
      <w:r w:rsidR="00AD0E38">
        <w:t>Тип(</w:t>
      </w:r>
      <w:r w:rsidR="00AD0E3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1.2.4.5.8.2.3</w:t>
      </w:r>
      <w:r w:rsidRPr="00642473">
        <w:tab/>
        <w:t>Рабочее давление</w:t>
      </w:r>
      <w:r w:rsidRPr="00642473">
        <w:rPr>
          <w:vertAlign w:val="superscript"/>
        </w:rPr>
        <w:t>2</w:t>
      </w:r>
      <w:r w:rsidRPr="00642473">
        <w:t xml:space="preserve">: </w:t>
      </w:r>
      <w:r w:rsidRPr="00642473">
        <w:tab/>
        <w:t xml:space="preserve"> МПа</w:t>
      </w:r>
    </w:p>
    <w:p w:rsidR="00A21D17" w:rsidRPr="00642473" w:rsidRDefault="00A21D17" w:rsidP="00A21D17">
      <w:pPr>
        <w:tabs>
          <w:tab w:val="right" w:leader="dot" w:pos="8505"/>
        </w:tabs>
        <w:spacing w:after="120"/>
        <w:ind w:left="2268" w:right="1134" w:hanging="1134"/>
        <w:jc w:val="both"/>
      </w:pPr>
      <w:r w:rsidRPr="00642473">
        <w:t>1.2.4.5.8.2.4</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1.2.4.5.8.2.5</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1.2.4.5.8.3</w:t>
      </w:r>
      <w:r w:rsidRPr="00642473">
        <w:tab/>
        <w:t>Автоматический клапан баллона</w:t>
      </w:r>
    </w:p>
    <w:p w:rsidR="00A21D17" w:rsidRPr="00642473" w:rsidRDefault="002031D8" w:rsidP="002031D8">
      <w:pPr>
        <w:tabs>
          <w:tab w:val="right" w:leader="dot" w:pos="8505"/>
        </w:tabs>
        <w:spacing w:after="120"/>
        <w:ind w:left="2268" w:right="1134" w:hanging="1134"/>
        <w:jc w:val="both"/>
      </w:pPr>
      <w:r>
        <w:t>1.2.4.5.8.3.1</w:t>
      </w:r>
      <w:r>
        <w:tab/>
        <w:t>Марка</w:t>
      </w:r>
      <w:r w:rsidR="00A21D17" w:rsidRPr="00642473">
        <w:t xml:space="preserve">(и): </w:t>
      </w:r>
      <w:r w:rsidR="00A21D17" w:rsidRPr="00642473">
        <w:tab/>
      </w:r>
    </w:p>
    <w:p w:rsidR="00A21D17" w:rsidRPr="00642473" w:rsidRDefault="00A21D17" w:rsidP="002031D8">
      <w:pPr>
        <w:tabs>
          <w:tab w:val="right" w:leader="dot" w:pos="8505"/>
        </w:tabs>
        <w:spacing w:after="120"/>
        <w:ind w:left="2268" w:right="1134" w:hanging="1134"/>
        <w:jc w:val="both"/>
      </w:pPr>
      <w:r w:rsidRPr="00642473">
        <w:t>1.2.4.5.8.3.2</w:t>
      </w:r>
      <w:r w:rsidRPr="00642473">
        <w:tab/>
      </w:r>
      <w:r w:rsidR="002031D8">
        <w:t>Тип(</w:t>
      </w:r>
      <w:r w:rsidR="002031D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1.2.4.5.8.3.3</w:t>
      </w:r>
      <w:r w:rsidRPr="00642473">
        <w:tab/>
        <w:t>Рабочее давление</w:t>
      </w:r>
      <w:r w:rsidRPr="00642473">
        <w:rPr>
          <w:vertAlign w:val="superscript"/>
        </w:rPr>
        <w:t>2</w:t>
      </w:r>
      <w:r w:rsidRPr="00642473">
        <w:t xml:space="preserve">: </w:t>
      </w:r>
      <w:r w:rsidRPr="00642473">
        <w:tab/>
        <w:t xml:space="preserve"> МПа</w:t>
      </w:r>
    </w:p>
    <w:p w:rsidR="00A21D17" w:rsidRPr="00642473" w:rsidRDefault="00A21D17" w:rsidP="00A21D17">
      <w:pPr>
        <w:tabs>
          <w:tab w:val="right" w:leader="dot" w:pos="8505"/>
        </w:tabs>
        <w:spacing w:after="120"/>
        <w:ind w:left="2268" w:right="1134" w:hanging="1134"/>
        <w:jc w:val="both"/>
      </w:pPr>
      <w:r w:rsidRPr="00642473">
        <w:t>1.2.4.5.8.3.4</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1.2.4.5.8.3.5</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1.2.4.5.8.4</w:t>
      </w:r>
      <w:r w:rsidRPr="00642473">
        <w:tab/>
        <w:t>Ограничительный клапан: да/нет</w:t>
      </w:r>
      <w:r w:rsidRPr="00642473">
        <w:rPr>
          <w:vertAlign w:val="superscript"/>
        </w:rPr>
        <w:t>1</w:t>
      </w:r>
    </w:p>
    <w:p w:rsidR="00A21D17" w:rsidRPr="00642473" w:rsidRDefault="002031D8" w:rsidP="002031D8">
      <w:pPr>
        <w:tabs>
          <w:tab w:val="right" w:leader="dot" w:pos="8505"/>
        </w:tabs>
        <w:spacing w:after="120"/>
        <w:ind w:left="2268" w:right="1134" w:hanging="1134"/>
        <w:jc w:val="both"/>
      </w:pPr>
      <w:r>
        <w:t>1.2.4.5.8.4.1</w:t>
      </w:r>
      <w:r>
        <w:tab/>
        <w:t>Марка</w:t>
      </w:r>
      <w:r w:rsidR="00A21D17" w:rsidRPr="00642473">
        <w:t xml:space="preserve">(и): </w:t>
      </w:r>
      <w:r w:rsidR="00A21D17" w:rsidRPr="00642473">
        <w:tab/>
      </w:r>
    </w:p>
    <w:p w:rsidR="00A21D17" w:rsidRPr="00642473" w:rsidRDefault="00A21D17" w:rsidP="002031D8">
      <w:pPr>
        <w:tabs>
          <w:tab w:val="right" w:leader="dot" w:pos="8505"/>
        </w:tabs>
        <w:spacing w:after="120"/>
        <w:ind w:left="2268" w:right="1134" w:hanging="1134"/>
        <w:jc w:val="both"/>
      </w:pPr>
      <w:r w:rsidRPr="00642473">
        <w:t>1.2.4.5.8.4.2</w:t>
      </w:r>
      <w:r w:rsidRPr="00642473">
        <w:tab/>
      </w:r>
      <w:r w:rsidR="002031D8">
        <w:t>Тип(</w:t>
      </w:r>
      <w:r w:rsidR="002031D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1.2.4.5.8.4.3</w:t>
      </w:r>
      <w:r w:rsidRPr="00642473">
        <w:tab/>
        <w:t>Рабочее давление</w:t>
      </w:r>
      <w:r w:rsidRPr="00642473">
        <w:rPr>
          <w:vertAlign w:val="superscript"/>
        </w:rPr>
        <w:t>2</w:t>
      </w:r>
      <w:r w:rsidRPr="00642473">
        <w:t xml:space="preserve">: </w:t>
      </w:r>
      <w:r w:rsidRPr="00642473">
        <w:tab/>
        <w:t xml:space="preserve"> МПа</w:t>
      </w:r>
    </w:p>
    <w:p w:rsidR="00A21D17" w:rsidRPr="00642473" w:rsidRDefault="00A21D17" w:rsidP="00A21D17">
      <w:pPr>
        <w:tabs>
          <w:tab w:val="right" w:leader="dot" w:pos="8505"/>
        </w:tabs>
        <w:spacing w:after="120"/>
        <w:ind w:left="2268" w:right="1134" w:hanging="1134"/>
        <w:jc w:val="both"/>
      </w:pPr>
      <w:r w:rsidRPr="00642473">
        <w:t>1.2.4.5.8.4.4</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1.2.4.5.8.4.5</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1.2.4.5.8.5</w:t>
      </w:r>
      <w:r w:rsidRPr="00642473">
        <w:tab/>
        <w:t>Газонепроницаемый кожух: да/нет</w:t>
      </w:r>
      <w:r w:rsidRPr="00642473">
        <w:rPr>
          <w:vertAlign w:val="superscript"/>
        </w:rPr>
        <w:t>1</w:t>
      </w:r>
    </w:p>
    <w:p w:rsidR="00A21D17" w:rsidRPr="00642473" w:rsidRDefault="002031D8" w:rsidP="002031D8">
      <w:pPr>
        <w:tabs>
          <w:tab w:val="right" w:leader="dot" w:pos="8505"/>
        </w:tabs>
        <w:spacing w:after="120"/>
        <w:ind w:left="2268" w:right="1134" w:hanging="1134"/>
        <w:jc w:val="both"/>
      </w:pPr>
      <w:r>
        <w:t>1.2.4.5.8.5.1</w:t>
      </w:r>
      <w:r>
        <w:tab/>
        <w:t>Марка</w:t>
      </w:r>
      <w:r w:rsidR="00A21D17" w:rsidRPr="00642473">
        <w:t xml:space="preserve">(и): </w:t>
      </w:r>
      <w:r w:rsidR="00A21D17" w:rsidRPr="00642473">
        <w:tab/>
      </w:r>
    </w:p>
    <w:p w:rsidR="00A21D17" w:rsidRPr="00642473" w:rsidRDefault="00A21D17" w:rsidP="002031D8">
      <w:pPr>
        <w:tabs>
          <w:tab w:val="right" w:leader="dot" w:pos="8505"/>
        </w:tabs>
        <w:spacing w:after="120"/>
        <w:ind w:left="2268" w:right="1134" w:hanging="1134"/>
        <w:jc w:val="both"/>
      </w:pPr>
      <w:r w:rsidRPr="00642473">
        <w:t>1.2.4.5.8.5.2</w:t>
      </w:r>
      <w:r w:rsidRPr="00642473">
        <w:tab/>
      </w:r>
      <w:r w:rsidR="002031D8">
        <w:t>Тип(</w:t>
      </w:r>
      <w:r w:rsidR="002031D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1.2.4.5.8.5.3</w:t>
      </w:r>
      <w:r w:rsidRPr="00642473">
        <w:tab/>
        <w:t>Рабочее давление</w:t>
      </w:r>
      <w:r w:rsidRPr="00642473">
        <w:rPr>
          <w:vertAlign w:val="superscript"/>
        </w:rPr>
        <w:t>2</w:t>
      </w:r>
      <w:r w:rsidRPr="00642473">
        <w:t xml:space="preserve">: </w:t>
      </w:r>
      <w:r w:rsidRPr="00642473">
        <w:tab/>
        <w:t xml:space="preserve"> МПа</w:t>
      </w:r>
    </w:p>
    <w:p w:rsidR="00A21D17" w:rsidRPr="00642473" w:rsidRDefault="00A21D17" w:rsidP="00A21D17">
      <w:pPr>
        <w:tabs>
          <w:tab w:val="right" w:leader="dot" w:pos="8505"/>
        </w:tabs>
        <w:spacing w:after="120"/>
        <w:ind w:left="2268" w:right="1134" w:hanging="1134"/>
        <w:jc w:val="both"/>
      </w:pPr>
      <w:r w:rsidRPr="00642473">
        <w:t>1.2.4.5.8.5.4</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1.2.4.5.8.5.5</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1.2.4.5.8.6</w:t>
      </w:r>
      <w:r w:rsidRPr="00642473">
        <w:tab/>
        <w:t>Ручной вентиль: да/нет</w:t>
      </w:r>
      <w:r w:rsidRPr="00642473">
        <w:rPr>
          <w:vertAlign w:val="superscript"/>
        </w:rPr>
        <w:t>1</w:t>
      </w:r>
    </w:p>
    <w:p w:rsidR="00A21D17" w:rsidRPr="00642473" w:rsidRDefault="002031D8" w:rsidP="002031D8">
      <w:pPr>
        <w:tabs>
          <w:tab w:val="right" w:leader="dot" w:pos="8505"/>
        </w:tabs>
        <w:spacing w:after="120"/>
        <w:ind w:left="2268" w:right="1134" w:hanging="1134"/>
        <w:jc w:val="both"/>
      </w:pPr>
      <w:r>
        <w:t>1.2.4.5.8.6.1</w:t>
      </w:r>
      <w:r>
        <w:tab/>
        <w:t>Марка</w:t>
      </w:r>
      <w:r w:rsidR="00A21D17" w:rsidRPr="00642473">
        <w:t xml:space="preserve">(и): </w:t>
      </w:r>
      <w:r w:rsidR="00A21D17" w:rsidRPr="00642473">
        <w:tab/>
      </w:r>
    </w:p>
    <w:p w:rsidR="00A21D17" w:rsidRPr="00642473" w:rsidRDefault="00A21D17" w:rsidP="002031D8">
      <w:pPr>
        <w:tabs>
          <w:tab w:val="right" w:leader="dot" w:pos="8505"/>
        </w:tabs>
        <w:spacing w:after="120"/>
        <w:ind w:left="2268" w:right="1134" w:hanging="1134"/>
        <w:jc w:val="both"/>
      </w:pPr>
      <w:r w:rsidRPr="00642473">
        <w:t>1.2.4.5.8.6.2</w:t>
      </w:r>
      <w:r w:rsidRPr="00642473">
        <w:tab/>
      </w:r>
      <w:r w:rsidR="002031D8">
        <w:t>Тип(</w:t>
      </w:r>
      <w:r w:rsidR="002031D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1.2.4.5.8.6.3</w:t>
      </w:r>
      <w:r w:rsidRPr="00642473">
        <w:tab/>
        <w:t xml:space="preserve">Чертежи: </w:t>
      </w:r>
      <w:r w:rsidRPr="00642473">
        <w:tab/>
      </w:r>
    </w:p>
    <w:p w:rsidR="00A21D17" w:rsidRPr="00642473" w:rsidRDefault="00A21D17" w:rsidP="00A21D17">
      <w:pPr>
        <w:tabs>
          <w:tab w:val="right" w:leader="dot" w:pos="8505"/>
        </w:tabs>
        <w:spacing w:after="120"/>
        <w:ind w:left="2268" w:right="1134" w:hanging="1134"/>
        <w:jc w:val="both"/>
      </w:pPr>
      <w:r w:rsidRPr="00642473">
        <w:t>1.2.4.5.8.6.4</w:t>
      </w:r>
      <w:r w:rsidRPr="00642473">
        <w:tab/>
        <w:t>Рабочее давление</w:t>
      </w:r>
      <w:r w:rsidRPr="00642473">
        <w:rPr>
          <w:vertAlign w:val="superscript"/>
        </w:rPr>
        <w:t>2</w:t>
      </w:r>
      <w:r w:rsidRPr="00642473">
        <w:t xml:space="preserve">: </w:t>
      </w:r>
      <w:r w:rsidRPr="00642473">
        <w:tab/>
        <w:t xml:space="preserve"> кПа</w:t>
      </w:r>
    </w:p>
    <w:p w:rsidR="00A21D17" w:rsidRPr="00642473" w:rsidRDefault="00A21D17" w:rsidP="00A21D17">
      <w:pPr>
        <w:tabs>
          <w:tab w:val="right" w:leader="dot" w:pos="8505"/>
        </w:tabs>
        <w:spacing w:after="120"/>
        <w:ind w:left="2268" w:right="1134" w:hanging="1134"/>
        <w:jc w:val="both"/>
      </w:pPr>
      <w:r w:rsidRPr="00642473">
        <w:t>1.2.4.5.8.6.5</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1.2.4.5.8.6.6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76763F">
      <w:pPr>
        <w:pageBreakBefore/>
        <w:tabs>
          <w:tab w:val="right" w:leader="dot" w:pos="8505"/>
        </w:tabs>
        <w:spacing w:after="100"/>
        <w:ind w:left="2268" w:right="1134" w:hanging="1134"/>
      </w:pPr>
      <w:r w:rsidRPr="00642473">
        <w:t>1.2.4.5.9</w:t>
      </w:r>
      <w:r w:rsidRPr="00642473">
        <w:tab/>
        <w:t xml:space="preserve">Предохранительное устройство сброса давления </w:t>
      </w:r>
      <w:r w:rsidRPr="00642473">
        <w:br/>
        <w:t>(срабатывающее при определенной температуре): да/нет</w:t>
      </w:r>
      <w:r w:rsidRPr="00642473">
        <w:rPr>
          <w:vertAlign w:val="superscript"/>
        </w:rPr>
        <w:t>1</w:t>
      </w:r>
    </w:p>
    <w:p w:rsidR="00A21D17" w:rsidRPr="00642473" w:rsidRDefault="00A21D17" w:rsidP="0076763F">
      <w:pPr>
        <w:tabs>
          <w:tab w:val="right" w:leader="dot" w:pos="8505"/>
        </w:tabs>
        <w:spacing w:after="100"/>
        <w:ind w:left="2268" w:right="1134" w:hanging="1134"/>
        <w:jc w:val="both"/>
      </w:pPr>
      <w:r w:rsidRPr="00642473">
        <w:t>1.2.4</w:t>
      </w:r>
      <w:r w:rsidR="002031D8">
        <w:t>.5.9.1</w:t>
      </w:r>
      <w:r w:rsidR="002031D8">
        <w:tab/>
        <w:t>Марка</w:t>
      </w:r>
      <w:r w:rsidRPr="00642473">
        <w:t xml:space="preserve">(и): </w:t>
      </w:r>
      <w:r w:rsidRPr="00642473">
        <w:tab/>
      </w:r>
    </w:p>
    <w:p w:rsidR="00A21D17" w:rsidRPr="00642473" w:rsidRDefault="00A21D17" w:rsidP="0076763F">
      <w:pPr>
        <w:tabs>
          <w:tab w:val="right" w:leader="dot" w:pos="8505"/>
        </w:tabs>
        <w:spacing w:after="100"/>
        <w:ind w:left="2268" w:right="1134" w:hanging="1134"/>
        <w:jc w:val="both"/>
      </w:pPr>
      <w:r w:rsidRPr="00642473">
        <w:t>1.2.4.5.9.2</w:t>
      </w:r>
      <w:r w:rsidRPr="00642473">
        <w:tab/>
      </w:r>
      <w:r w:rsidR="002031D8">
        <w:t>Тип(</w:t>
      </w:r>
      <w:r w:rsidR="002031D8" w:rsidRPr="00642473">
        <w:t>ы)</w:t>
      </w:r>
      <w:r w:rsidRPr="00642473">
        <w:t xml:space="preserve">: </w:t>
      </w:r>
      <w:r w:rsidRPr="00642473">
        <w:tab/>
      </w:r>
    </w:p>
    <w:p w:rsidR="00A21D17" w:rsidRPr="00642473" w:rsidRDefault="00A21D17" w:rsidP="0076763F">
      <w:pPr>
        <w:tabs>
          <w:tab w:val="right" w:leader="dot" w:pos="8505"/>
        </w:tabs>
        <w:spacing w:after="100"/>
        <w:ind w:left="2268" w:right="1134" w:hanging="1134"/>
        <w:jc w:val="both"/>
      </w:pPr>
      <w:r w:rsidRPr="00642473">
        <w:t>1.2.4.5.9.3</w:t>
      </w:r>
      <w:r w:rsidRPr="00642473">
        <w:tab/>
        <w:t xml:space="preserve">Описание и чертежи: </w:t>
      </w:r>
      <w:r w:rsidRPr="00642473">
        <w:tab/>
      </w:r>
    </w:p>
    <w:p w:rsidR="00A21D17" w:rsidRPr="00642473" w:rsidRDefault="00A21D17" w:rsidP="0076763F">
      <w:pPr>
        <w:tabs>
          <w:tab w:val="right" w:leader="dot" w:pos="8505"/>
        </w:tabs>
        <w:spacing w:after="100"/>
        <w:ind w:left="2268" w:right="1134" w:hanging="1134"/>
        <w:jc w:val="both"/>
      </w:pPr>
      <w:r w:rsidRPr="00642473">
        <w:t>1.2.4.5.9.4</w:t>
      </w:r>
      <w:r w:rsidRPr="00642473">
        <w:tab/>
        <w:t>Температура активации</w:t>
      </w:r>
      <w:r w:rsidRPr="00642473">
        <w:rPr>
          <w:vertAlign w:val="superscript"/>
        </w:rPr>
        <w:t>2</w:t>
      </w:r>
      <w:r w:rsidRPr="00642473">
        <w:t xml:space="preserve">: </w:t>
      </w:r>
      <w:r w:rsidRPr="00642473">
        <w:tab/>
        <w:t xml:space="preserve"> °C</w:t>
      </w:r>
    </w:p>
    <w:p w:rsidR="00A21D17" w:rsidRPr="00642473" w:rsidRDefault="00A21D17" w:rsidP="0076763F">
      <w:pPr>
        <w:tabs>
          <w:tab w:val="right" w:leader="dot" w:pos="8505"/>
        </w:tabs>
        <w:spacing w:after="100"/>
        <w:ind w:left="2268" w:right="1134" w:hanging="1134"/>
        <w:jc w:val="both"/>
      </w:pPr>
      <w:r w:rsidRPr="00642473">
        <w:t>1.2.4.5.9.5</w:t>
      </w:r>
      <w:r w:rsidRPr="00642473">
        <w:tab/>
        <w:t xml:space="preserve">Материал: </w:t>
      </w:r>
      <w:r w:rsidRPr="00642473">
        <w:tab/>
      </w:r>
    </w:p>
    <w:p w:rsidR="00A21D17" w:rsidRPr="00642473" w:rsidRDefault="00A21D17" w:rsidP="0076763F">
      <w:pPr>
        <w:tabs>
          <w:tab w:val="right" w:leader="dot" w:pos="8505"/>
        </w:tabs>
        <w:spacing w:after="100"/>
        <w:ind w:left="2268" w:right="1134" w:hanging="1134"/>
        <w:jc w:val="both"/>
      </w:pPr>
      <w:r w:rsidRPr="00642473">
        <w:t>1.2.4.5.9.6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76763F">
      <w:pPr>
        <w:tabs>
          <w:tab w:val="right" w:leader="dot" w:pos="8505"/>
        </w:tabs>
        <w:spacing w:after="100"/>
        <w:ind w:left="2268" w:right="1134" w:hanging="1134"/>
        <w:jc w:val="both"/>
      </w:pPr>
      <w:r w:rsidRPr="00642473">
        <w:t>1.2.4.5.10</w:t>
      </w:r>
      <w:r w:rsidRPr="00642473">
        <w:tab/>
        <w:t>Заправочный блок или узел: да/нет</w:t>
      </w:r>
      <w:r w:rsidRPr="00642473">
        <w:rPr>
          <w:vertAlign w:val="superscript"/>
        </w:rPr>
        <w:t>1</w:t>
      </w:r>
    </w:p>
    <w:p w:rsidR="00A21D17" w:rsidRPr="00642473" w:rsidRDefault="002031D8" w:rsidP="0076763F">
      <w:pPr>
        <w:tabs>
          <w:tab w:val="right" w:leader="dot" w:pos="8505"/>
        </w:tabs>
        <w:spacing w:after="100"/>
        <w:ind w:left="2268" w:right="1134" w:hanging="1134"/>
        <w:jc w:val="both"/>
      </w:pPr>
      <w:r>
        <w:t>1.2.4.5.10.1</w:t>
      </w:r>
      <w:r>
        <w:tab/>
        <w:t>Марка</w:t>
      </w:r>
      <w:r w:rsidR="00A21D17" w:rsidRPr="00642473">
        <w:t xml:space="preserve">(и): </w:t>
      </w:r>
      <w:r w:rsidR="00A21D17" w:rsidRPr="00642473">
        <w:tab/>
      </w:r>
    </w:p>
    <w:p w:rsidR="00A21D17" w:rsidRPr="00642473" w:rsidRDefault="00A21D17" w:rsidP="0076763F">
      <w:pPr>
        <w:tabs>
          <w:tab w:val="right" w:leader="dot" w:pos="8505"/>
        </w:tabs>
        <w:spacing w:after="100"/>
        <w:ind w:left="2268" w:right="1134" w:hanging="1134"/>
        <w:jc w:val="both"/>
      </w:pPr>
      <w:r w:rsidRPr="00642473">
        <w:t>1.2.4.5.10.2</w:t>
      </w:r>
      <w:r w:rsidRPr="00642473">
        <w:tab/>
      </w:r>
      <w:r w:rsidR="002031D8">
        <w:t>Тип(</w:t>
      </w:r>
      <w:r w:rsidR="002031D8" w:rsidRPr="00642473">
        <w:t>ы)</w:t>
      </w:r>
      <w:r w:rsidRPr="00642473">
        <w:t xml:space="preserve">: </w:t>
      </w:r>
      <w:r w:rsidRPr="00642473">
        <w:tab/>
      </w:r>
    </w:p>
    <w:p w:rsidR="00A21D17" w:rsidRPr="00642473" w:rsidRDefault="00A21D17" w:rsidP="0076763F">
      <w:pPr>
        <w:tabs>
          <w:tab w:val="right" w:leader="dot" w:pos="8505"/>
        </w:tabs>
        <w:spacing w:after="100"/>
        <w:ind w:left="2268" w:right="1134" w:hanging="1134"/>
        <w:jc w:val="both"/>
      </w:pPr>
      <w:r w:rsidRPr="00642473">
        <w:t>1.2.4.5.10.3</w:t>
      </w:r>
      <w:r w:rsidRPr="00642473">
        <w:tab/>
        <w:t>Рабочее давление</w:t>
      </w:r>
      <w:r w:rsidRPr="00642473">
        <w:rPr>
          <w:vertAlign w:val="superscript"/>
        </w:rPr>
        <w:t>2</w:t>
      </w:r>
      <w:r w:rsidRPr="00642473">
        <w:t xml:space="preserve">: </w:t>
      </w:r>
      <w:r w:rsidRPr="00642473">
        <w:tab/>
        <w:t xml:space="preserve"> МПа</w:t>
      </w:r>
    </w:p>
    <w:p w:rsidR="00A21D17" w:rsidRPr="00642473" w:rsidRDefault="00A21D17" w:rsidP="0076763F">
      <w:pPr>
        <w:tabs>
          <w:tab w:val="right" w:leader="dot" w:pos="8505"/>
        </w:tabs>
        <w:spacing w:after="100"/>
        <w:ind w:left="2268" w:right="1134" w:hanging="1134"/>
        <w:jc w:val="both"/>
      </w:pPr>
      <w:r w:rsidRPr="00642473">
        <w:t>1.2.4.5.10.4</w:t>
      </w:r>
      <w:r w:rsidRPr="00642473">
        <w:tab/>
        <w:t xml:space="preserve">Описание и чертежи: </w:t>
      </w:r>
      <w:r w:rsidRPr="00642473">
        <w:tab/>
      </w:r>
    </w:p>
    <w:p w:rsidR="00A21D17" w:rsidRPr="00642473" w:rsidRDefault="00A21D17" w:rsidP="0076763F">
      <w:pPr>
        <w:tabs>
          <w:tab w:val="right" w:leader="dot" w:pos="8505"/>
        </w:tabs>
        <w:spacing w:after="100"/>
        <w:ind w:left="2268" w:right="1134" w:hanging="1134"/>
        <w:jc w:val="both"/>
      </w:pPr>
      <w:r w:rsidRPr="00642473">
        <w:t>1.2.4.5.10.5</w:t>
      </w:r>
      <w:r w:rsidRPr="00642473">
        <w:tab/>
        <w:t xml:space="preserve">Материал: </w:t>
      </w:r>
      <w:r w:rsidRPr="00642473">
        <w:tab/>
      </w:r>
    </w:p>
    <w:p w:rsidR="00A21D17" w:rsidRPr="00642473" w:rsidRDefault="00A21D17" w:rsidP="0076763F">
      <w:pPr>
        <w:tabs>
          <w:tab w:val="right" w:leader="dot" w:pos="8505"/>
        </w:tabs>
        <w:spacing w:after="100"/>
        <w:ind w:left="2268" w:right="1134" w:hanging="1134"/>
        <w:jc w:val="both"/>
      </w:pPr>
      <w:r w:rsidRPr="00642473">
        <w:t>1.2.4.5.10.6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76763F">
      <w:pPr>
        <w:tabs>
          <w:tab w:val="right" w:leader="dot" w:pos="8505"/>
        </w:tabs>
        <w:spacing w:after="100"/>
        <w:ind w:left="2268" w:right="1134" w:hanging="1134"/>
        <w:jc w:val="both"/>
      </w:pPr>
      <w:r w:rsidRPr="00642473">
        <w:t>1.2.4.5.11</w:t>
      </w:r>
      <w:r w:rsidRPr="00642473">
        <w:tab/>
        <w:t>Гибкие топливопроводы: да/нет</w:t>
      </w:r>
      <w:r w:rsidRPr="00642473">
        <w:rPr>
          <w:vertAlign w:val="superscript"/>
        </w:rPr>
        <w:t>1</w:t>
      </w:r>
    </w:p>
    <w:p w:rsidR="00A21D17" w:rsidRPr="00642473" w:rsidRDefault="002031D8" w:rsidP="0076763F">
      <w:pPr>
        <w:tabs>
          <w:tab w:val="right" w:leader="dot" w:pos="8505"/>
        </w:tabs>
        <w:spacing w:after="100"/>
        <w:ind w:left="2268" w:right="1134" w:hanging="1134"/>
        <w:jc w:val="both"/>
      </w:pPr>
      <w:r>
        <w:t>1.2.4.5.11.1</w:t>
      </w:r>
      <w:r>
        <w:tab/>
        <w:t>Марка</w:t>
      </w:r>
      <w:r w:rsidR="00A21D17" w:rsidRPr="00642473">
        <w:t xml:space="preserve">(и): </w:t>
      </w:r>
      <w:r w:rsidR="00A21D17" w:rsidRPr="00642473">
        <w:tab/>
      </w:r>
    </w:p>
    <w:p w:rsidR="00A21D17" w:rsidRPr="00642473" w:rsidRDefault="00A21D17" w:rsidP="0076763F">
      <w:pPr>
        <w:tabs>
          <w:tab w:val="right" w:leader="dot" w:pos="8505"/>
        </w:tabs>
        <w:spacing w:after="100"/>
        <w:ind w:left="2268" w:right="1134" w:hanging="1134"/>
        <w:jc w:val="both"/>
      </w:pPr>
      <w:r w:rsidRPr="00642473">
        <w:t>1.2.4.5.11.2</w:t>
      </w:r>
      <w:r w:rsidRPr="00642473">
        <w:tab/>
      </w:r>
      <w:r w:rsidR="002031D8">
        <w:t>Тип(</w:t>
      </w:r>
      <w:r w:rsidR="002031D8" w:rsidRPr="00642473">
        <w:t>ы)</w:t>
      </w:r>
      <w:r w:rsidRPr="00642473">
        <w:t xml:space="preserve">: </w:t>
      </w:r>
      <w:r w:rsidRPr="00642473">
        <w:tab/>
      </w:r>
    </w:p>
    <w:p w:rsidR="00A21D17" w:rsidRPr="00642473" w:rsidRDefault="00A21D17" w:rsidP="0076763F">
      <w:pPr>
        <w:tabs>
          <w:tab w:val="right" w:leader="dot" w:pos="8505"/>
        </w:tabs>
        <w:spacing w:after="100"/>
        <w:ind w:left="2268" w:right="1134" w:hanging="1134"/>
        <w:jc w:val="both"/>
      </w:pPr>
      <w:r w:rsidRPr="00642473">
        <w:t>1.2.4.5.11.3</w:t>
      </w:r>
      <w:r w:rsidRPr="00642473">
        <w:tab/>
        <w:t xml:space="preserve">Описание: </w:t>
      </w:r>
      <w:r w:rsidRPr="00642473">
        <w:tab/>
      </w:r>
    </w:p>
    <w:p w:rsidR="00A21D17" w:rsidRPr="00642473" w:rsidRDefault="00A21D17" w:rsidP="0076763F">
      <w:pPr>
        <w:tabs>
          <w:tab w:val="right" w:leader="dot" w:pos="8505"/>
        </w:tabs>
        <w:spacing w:after="100"/>
        <w:ind w:left="2268" w:right="1134" w:hanging="1134"/>
        <w:jc w:val="both"/>
      </w:pPr>
      <w:r w:rsidRPr="00642473">
        <w:t>1.2.4.5.11.4</w:t>
      </w:r>
      <w:r w:rsidRPr="00642473">
        <w:tab/>
        <w:t>Рабочее давление</w:t>
      </w:r>
      <w:r w:rsidRPr="00642473">
        <w:rPr>
          <w:vertAlign w:val="superscript"/>
        </w:rPr>
        <w:t>2</w:t>
      </w:r>
      <w:r w:rsidRPr="00642473">
        <w:t xml:space="preserve">: </w:t>
      </w:r>
      <w:r w:rsidRPr="00642473">
        <w:tab/>
        <w:t xml:space="preserve"> кПа</w:t>
      </w:r>
    </w:p>
    <w:p w:rsidR="00A21D17" w:rsidRPr="00642473" w:rsidRDefault="00A21D17" w:rsidP="0076763F">
      <w:pPr>
        <w:tabs>
          <w:tab w:val="right" w:leader="dot" w:pos="8505"/>
        </w:tabs>
        <w:spacing w:after="100"/>
        <w:ind w:left="2268" w:right="1134" w:hanging="1134"/>
        <w:jc w:val="both"/>
      </w:pPr>
      <w:r w:rsidRPr="00642473">
        <w:t>1.2.4.5.11.5</w:t>
      </w:r>
      <w:r w:rsidRPr="00642473">
        <w:tab/>
        <w:t xml:space="preserve">Материал: </w:t>
      </w:r>
      <w:r w:rsidRPr="00642473">
        <w:tab/>
      </w:r>
    </w:p>
    <w:p w:rsidR="00A21D17" w:rsidRPr="00642473" w:rsidRDefault="00A21D17" w:rsidP="0076763F">
      <w:pPr>
        <w:tabs>
          <w:tab w:val="right" w:leader="dot" w:pos="8505"/>
        </w:tabs>
        <w:spacing w:after="100"/>
        <w:ind w:left="2268" w:right="1134" w:hanging="1134"/>
        <w:jc w:val="both"/>
      </w:pPr>
      <w:r w:rsidRPr="00642473">
        <w:t>1.2.4.5.11.6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2031D8" w:rsidP="0076763F">
      <w:pPr>
        <w:tabs>
          <w:tab w:val="right" w:leader="dot" w:pos="8505"/>
        </w:tabs>
        <w:spacing w:after="100"/>
        <w:ind w:left="2268" w:right="1134" w:hanging="1134"/>
        <w:jc w:val="both"/>
      </w:pPr>
      <w:r>
        <w:t>1.2.4.5.12</w:t>
      </w:r>
      <w:r>
        <w:tab/>
        <w:t>Датчик</w:t>
      </w:r>
      <w:r w:rsidR="00A21D17" w:rsidRPr="00642473">
        <w:t>(и) давления и температуры: да/нет</w:t>
      </w:r>
      <w:r w:rsidR="00A21D17" w:rsidRPr="00642473">
        <w:rPr>
          <w:vertAlign w:val="superscript"/>
        </w:rPr>
        <w:t>1</w:t>
      </w:r>
    </w:p>
    <w:p w:rsidR="00A21D17" w:rsidRPr="00642473" w:rsidRDefault="002031D8" w:rsidP="0076763F">
      <w:pPr>
        <w:tabs>
          <w:tab w:val="right" w:leader="dot" w:pos="8505"/>
        </w:tabs>
        <w:spacing w:after="100"/>
        <w:ind w:left="2268" w:right="1134" w:hanging="1134"/>
        <w:jc w:val="both"/>
      </w:pPr>
      <w:r>
        <w:t>1.2.4.5.12.1</w:t>
      </w:r>
      <w:r>
        <w:tab/>
        <w:t>Марка</w:t>
      </w:r>
      <w:r w:rsidR="00A21D17" w:rsidRPr="00642473">
        <w:t xml:space="preserve">(и): </w:t>
      </w:r>
      <w:r w:rsidR="00A21D17" w:rsidRPr="00642473">
        <w:tab/>
      </w:r>
    </w:p>
    <w:p w:rsidR="00A21D17" w:rsidRPr="00642473" w:rsidRDefault="00A21D17" w:rsidP="0076763F">
      <w:pPr>
        <w:tabs>
          <w:tab w:val="right" w:leader="dot" w:pos="8505"/>
        </w:tabs>
        <w:spacing w:after="100"/>
        <w:ind w:left="2268" w:right="1134" w:hanging="1134"/>
        <w:jc w:val="both"/>
      </w:pPr>
      <w:r w:rsidRPr="00642473">
        <w:t>1.2.4.5.12.2</w:t>
      </w:r>
      <w:r w:rsidRPr="00642473">
        <w:tab/>
      </w:r>
      <w:r w:rsidR="002031D8">
        <w:t>Тип(</w:t>
      </w:r>
      <w:r w:rsidR="002031D8" w:rsidRPr="00642473">
        <w:t>ы)</w:t>
      </w:r>
      <w:r w:rsidRPr="00642473">
        <w:t xml:space="preserve">: </w:t>
      </w:r>
      <w:r w:rsidRPr="00642473">
        <w:tab/>
      </w:r>
    </w:p>
    <w:p w:rsidR="00A21D17" w:rsidRPr="00642473" w:rsidRDefault="00A21D17" w:rsidP="0076763F">
      <w:pPr>
        <w:tabs>
          <w:tab w:val="right" w:leader="dot" w:pos="8505"/>
        </w:tabs>
        <w:spacing w:after="100"/>
        <w:ind w:left="2268" w:right="1134" w:hanging="1134"/>
        <w:jc w:val="both"/>
      </w:pPr>
      <w:r w:rsidRPr="00642473">
        <w:t>1.2.4.5.12.3</w:t>
      </w:r>
      <w:r w:rsidRPr="00642473">
        <w:tab/>
        <w:t xml:space="preserve">Описание: </w:t>
      </w:r>
      <w:r w:rsidRPr="00642473">
        <w:tab/>
      </w:r>
    </w:p>
    <w:p w:rsidR="00A21D17" w:rsidRPr="00642473" w:rsidRDefault="00A21D17" w:rsidP="0076763F">
      <w:pPr>
        <w:tabs>
          <w:tab w:val="right" w:leader="dot" w:pos="8505"/>
        </w:tabs>
        <w:spacing w:after="100"/>
        <w:ind w:left="2268" w:right="1134" w:hanging="1134"/>
        <w:jc w:val="both"/>
      </w:pPr>
      <w:r w:rsidRPr="00642473">
        <w:t>1.2.4.5.12.4</w:t>
      </w:r>
      <w:r w:rsidRPr="00642473">
        <w:tab/>
        <w:t>Рабочее давление</w:t>
      </w:r>
      <w:r w:rsidRPr="00642473">
        <w:rPr>
          <w:vertAlign w:val="superscript"/>
        </w:rPr>
        <w:t>2</w:t>
      </w:r>
      <w:r w:rsidRPr="00642473">
        <w:t xml:space="preserve">: </w:t>
      </w:r>
      <w:r w:rsidRPr="00642473">
        <w:tab/>
        <w:t xml:space="preserve"> кПа</w:t>
      </w:r>
    </w:p>
    <w:p w:rsidR="00A21D17" w:rsidRPr="00642473" w:rsidRDefault="00A21D17" w:rsidP="0076763F">
      <w:pPr>
        <w:tabs>
          <w:tab w:val="right" w:leader="dot" w:pos="8505"/>
        </w:tabs>
        <w:spacing w:after="100"/>
        <w:ind w:left="2268" w:right="1134" w:hanging="1134"/>
        <w:jc w:val="both"/>
      </w:pPr>
      <w:r w:rsidRPr="00642473">
        <w:t>1.2.4.5.12.5</w:t>
      </w:r>
      <w:r w:rsidRPr="00642473">
        <w:tab/>
        <w:t xml:space="preserve">Материал: </w:t>
      </w:r>
      <w:r w:rsidRPr="00642473">
        <w:tab/>
      </w:r>
    </w:p>
    <w:p w:rsidR="00A21D17" w:rsidRPr="00642473" w:rsidRDefault="00A21D17" w:rsidP="0076763F">
      <w:pPr>
        <w:tabs>
          <w:tab w:val="right" w:leader="dot" w:pos="8505"/>
        </w:tabs>
        <w:spacing w:after="100"/>
        <w:ind w:left="2268" w:right="1134" w:hanging="1134"/>
        <w:jc w:val="both"/>
      </w:pPr>
      <w:r w:rsidRPr="00642473">
        <w:t>1.2.4.5.12.6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2031D8" w:rsidP="0076763F">
      <w:pPr>
        <w:tabs>
          <w:tab w:val="right" w:leader="dot" w:pos="8505"/>
        </w:tabs>
        <w:spacing w:after="100"/>
        <w:ind w:left="2268" w:right="1134" w:hanging="1134"/>
        <w:jc w:val="both"/>
      </w:pPr>
      <w:r>
        <w:t>1.2.4.5.13</w:t>
      </w:r>
      <w:r>
        <w:tab/>
        <w:t>Фильтр</w:t>
      </w:r>
      <w:r w:rsidR="00A21D17" w:rsidRPr="00642473">
        <w:t>(ы) КПГ: да/нет</w:t>
      </w:r>
      <w:r w:rsidR="00A21D17" w:rsidRPr="00642473">
        <w:rPr>
          <w:vertAlign w:val="superscript"/>
        </w:rPr>
        <w:t>1</w:t>
      </w:r>
    </w:p>
    <w:p w:rsidR="00A21D17" w:rsidRPr="00642473" w:rsidRDefault="002031D8" w:rsidP="0076763F">
      <w:pPr>
        <w:tabs>
          <w:tab w:val="right" w:leader="dot" w:pos="8505"/>
        </w:tabs>
        <w:spacing w:after="100"/>
        <w:ind w:left="2268" w:right="1134" w:hanging="1134"/>
        <w:jc w:val="both"/>
      </w:pPr>
      <w:r>
        <w:t>1.2.4.5.13.1</w:t>
      </w:r>
      <w:r>
        <w:tab/>
        <w:t>Марка</w:t>
      </w:r>
      <w:r w:rsidR="00A21D17" w:rsidRPr="00642473">
        <w:t xml:space="preserve">(и): </w:t>
      </w:r>
      <w:r w:rsidR="00A21D17" w:rsidRPr="00642473">
        <w:tab/>
      </w:r>
    </w:p>
    <w:p w:rsidR="00A21D17" w:rsidRPr="00642473" w:rsidRDefault="00A21D17" w:rsidP="0076763F">
      <w:pPr>
        <w:tabs>
          <w:tab w:val="right" w:leader="dot" w:pos="8505"/>
        </w:tabs>
        <w:spacing w:after="100"/>
        <w:ind w:left="2268" w:right="1134" w:hanging="1134"/>
        <w:jc w:val="both"/>
      </w:pPr>
      <w:r w:rsidRPr="00642473">
        <w:t>1.2.4.5.13.2</w:t>
      </w:r>
      <w:r w:rsidRPr="00642473">
        <w:tab/>
      </w:r>
      <w:r w:rsidR="002031D8">
        <w:t>Тип(</w:t>
      </w:r>
      <w:r w:rsidR="002031D8" w:rsidRPr="00642473">
        <w:t>ы)</w:t>
      </w:r>
      <w:r w:rsidRPr="00642473">
        <w:t xml:space="preserve">: </w:t>
      </w:r>
      <w:r w:rsidRPr="00642473">
        <w:tab/>
      </w:r>
    </w:p>
    <w:p w:rsidR="00A21D17" w:rsidRPr="00642473" w:rsidRDefault="00A21D17" w:rsidP="0076763F">
      <w:pPr>
        <w:tabs>
          <w:tab w:val="right" w:leader="dot" w:pos="8505"/>
        </w:tabs>
        <w:spacing w:after="100"/>
        <w:ind w:left="2268" w:right="1134" w:hanging="1134"/>
        <w:jc w:val="both"/>
      </w:pPr>
      <w:r w:rsidRPr="00642473">
        <w:t>1.2.4.5.13.3</w:t>
      </w:r>
      <w:r w:rsidRPr="00642473">
        <w:tab/>
        <w:t xml:space="preserve">Описание: </w:t>
      </w:r>
      <w:r w:rsidRPr="00642473">
        <w:tab/>
      </w:r>
    </w:p>
    <w:p w:rsidR="00A21D17" w:rsidRPr="00642473" w:rsidRDefault="00A21D17" w:rsidP="0076763F">
      <w:pPr>
        <w:tabs>
          <w:tab w:val="right" w:leader="dot" w:pos="8505"/>
        </w:tabs>
        <w:spacing w:after="100"/>
        <w:ind w:left="2268" w:right="1134" w:hanging="1134"/>
        <w:jc w:val="both"/>
      </w:pPr>
      <w:r w:rsidRPr="00642473">
        <w:t>1.2.4.5.13.4</w:t>
      </w:r>
      <w:r w:rsidRPr="00642473">
        <w:tab/>
        <w:t>Рабочее давление</w:t>
      </w:r>
      <w:r w:rsidRPr="00642473">
        <w:rPr>
          <w:vertAlign w:val="superscript"/>
        </w:rPr>
        <w:t>2</w:t>
      </w:r>
      <w:r w:rsidRPr="00642473">
        <w:t xml:space="preserve">: </w:t>
      </w:r>
      <w:r w:rsidRPr="00642473">
        <w:tab/>
        <w:t xml:space="preserve"> кПа</w:t>
      </w:r>
    </w:p>
    <w:p w:rsidR="00A21D17" w:rsidRPr="00642473" w:rsidRDefault="00A21D17" w:rsidP="0076763F">
      <w:pPr>
        <w:tabs>
          <w:tab w:val="right" w:leader="dot" w:pos="8505"/>
        </w:tabs>
        <w:spacing w:after="100"/>
        <w:ind w:left="2268" w:right="1134" w:hanging="1134"/>
        <w:jc w:val="both"/>
      </w:pPr>
      <w:r w:rsidRPr="00642473">
        <w:t>1.2.4.5.13.5</w:t>
      </w:r>
      <w:r w:rsidRPr="00642473">
        <w:tab/>
        <w:t xml:space="preserve">Материал: </w:t>
      </w:r>
      <w:r w:rsidRPr="00642473">
        <w:tab/>
      </w:r>
    </w:p>
    <w:p w:rsidR="00A21D17" w:rsidRPr="00642473" w:rsidRDefault="00A21D17" w:rsidP="0076763F">
      <w:pPr>
        <w:tabs>
          <w:tab w:val="right" w:leader="dot" w:pos="8505"/>
        </w:tabs>
        <w:spacing w:after="100"/>
        <w:ind w:left="2268" w:right="1134" w:hanging="1134"/>
        <w:jc w:val="both"/>
      </w:pPr>
      <w:r w:rsidRPr="00642473">
        <w:t>1.2.4.5.13.6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76763F">
      <w:pPr>
        <w:keepNext/>
        <w:tabs>
          <w:tab w:val="right" w:leader="dot" w:pos="8505"/>
        </w:tabs>
        <w:spacing w:after="120"/>
        <w:ind w:left="2268" w:right="1134" w:hanging="1134"/>
        <w:jc w:val="both"/>
      </w:pPr>
      <w:r w:rsidRPr="00642473">
        <w:t>1.2.4.5.14</w:t>
      </w:r>
      <w:r w:rsidRPr="00642473">
        <w:tab/>
        <w:t>Обратный(е) клапан(ы) или контрольный(е) клапан(ы): да/нет</w:t>
      </w:r>
      <w:r w:rsidRPr="00642473">
        <w:rPr>
          <w:vertAlign w:val="superscript"/>
        </w:rPr>
        <w:t>1</w:t>
      </w:r>
    </w:p>
    <w:p w:rsidR="00A21D17" w:rsidRPr="00642473" w:rsidRDefault="002031D8" w:rsidP="0076763F">
      <w:pPr>
        <w:keepNext/>
        <w:tabs>
          <w:tab w:val="right" w:leader="dot" w:pos="8505"/>
        </w:tabs>
        <w:spacing w:after="120"/>
        <w:ind w:left="2268" w:right="1134" w:hanging="1134"/>
        <w:jc w:val="both"/>
      </w:pPr>
      <w:r>
        <w:t>1.2.4.5.14.1</w:t>
      </w:r>
      <w:r>
        <w:tab/>
        <w:t>Марка</w:t>
      </w:r>
      <w:r w:rsidR="00A21D17" w:rsidRPr="00642473">
        <w:t xml:space="preserve">(и): </w:t>
      </w:r>
      <w:r w:rsidR="00A21D17" w:rsidRPr="00642473">
        <w:tab/>
      </w:r>
    </w:p>
    <w:p w:rsidR="00A21D17" w:rsidRPr="00642473" w:rsidRDefault="00A21D17" w:rsidP="002031D8">
      <w:pPr>
        <w:tabs>
          <w:tab w:val="right" w:leader="dot" w:pos="8505"/>
        </w:tabs>
        <w:spacing w:after="120"/>
        <w:ind w:left="2268" w:right="1134" w:hanging="1134"/>
        <w:jc w:val="both"/>
      </w:pPr>
      <w:r w:rsidRPr="00642473">
        <w:t>1.2.4.5.14.2</w:t>
      </w:r>
      <w:r w:rsidRPr="00642473">
        <w:tab/>
      </w:r>
      <w:r w:rsidR="002031D8">
        <w:t>Тип(</w:t>
      </w:r>
      <w:r w:rsidR="002031D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1.2.4.5.14.3</w:t>
      </w:r>
      <w:r w:rsidRPr="00642473">
        <w:tab/>
        <w:t xml:space="preserve">Описание: </w:t>
      </w:r>
      <w:r w:rsidRPr="00642473">
        <w:tab/>
      </w:r>
    </w:p>
    <w:p w:rsidR="00A21D17" w:rsidRPr="00642473" w:rsidRDefault="00A21D17" w:rsidP="00A21D17">
      <w:pPr>
        <w:tabs>
          <w:tab w:val="right" w:leader="dot" w:pos="8505"/>
        </w:tabs>
        <w:spacing w:after="120"/>
        <w:ind w:left="2268" w:right="1134" w:hanging="1134"/>
        <w:jc w:val="both"/>
      </w:pPr>
      <w:r w:rsidRPr="00642473">
        <w:t>1.2.4.5.14.4</w:t>
      </w:r>
      <w:r w:rsidRPr="00642473">
        <w:tab/>
        <w:t>Рабочее давление</w:t>
      </w:r>
      <w:r w:rsidRPr="00642473">
        <w:rPr>
          <w:vertAlign w:val="superscript"/>
        </w:rPr>
        <w:t>2</w:t>
      </w:r>
      <w:r w:rsidRPr="00642473">
        <w:t xml:space="preserve">: </w:t>
      </w:r>
      <w:r w:rsidRPr="00642473">
        <w:tab/>
        <w:t xml:space="preserve"> кПа</w:t>
      </w:r>
    </w:p>
    <w:p w:rsidR="00A21D17" w:rsidRPr="00642473" w:rsidRDefault="00A21D17" w:rsidP="00A21D17">
      <w:pPr>
        <w:tabs>
          <w:tab w:val="right" w:leader="dot" w:pos="8505"/>
        </w:tabs>
        <w:spacing w:after="120"/>
        <w:ind w:left="2268" w:right="1134" w:hanging="1134"/>
        <w:jc w:val="both"/>
      </w:pPr>
      <w:r w:rsidRPr="00642473">
        <w:t>1.2.4.5.14.5</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1.2.4.5.14.6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pPr>
      <w:r w:rsidRPr="00642473">
        <w:t>1.2.4.5.15</w:t>
      </w:r>
      <w:r w:rsidRPr="00642473">
        <w:tab/>
        <w:t xml:space="preserve">Устройства подсоединения системы подогрева к </w:t>
      </w:r>
      <w:r w:rsidRPr="00642473">
        <w:rPr>
          <w:b/>
        </w:rPr>
        <w:br/>
      </w:r>
      <w:r w:rsidRPr="00642473">
        <w:t>системе КПГ/СПГ: да/нет</w:t>
      </w:r>
      <w:r w:rsidRPr="00642473">
        <w:rPr>
          <w:vertAlign w:val="superscript"/>
        </w:rPr>
        <w:t>1</w:t>
      </w:r>
    </w:p>
    <w:p w:rsidR="00A21D17" w:rsidRPr="00642473" w:rsidRDefault="002031D8" w:rsidP="002031D8">
      <w:pPr>
        <w:tabs>
          <w:tab w:val="right" w:leader="dot" w:pos="8505"/>
        </w:tabs>
        <w:spacing w:after="120"/>
        <w:ind w:left="2268" w:right="1134" w:hanging="1134"/>
        <w:jc w:val="both"/>
      </w:pPr>
      <w:r>
        <w:t>1.2.4.5.15.1</w:t>
      </w:r>
      <w:r>
        <w:tab/>
        <w:t>Марка</w:t>
      </w:r>
      <w:r w:rsidR="00A21D17" w:rsidRPr="00642473">
        <w:t xml:space="preserve">(и): </w:t>
      </w:r>
      <w:r w:rsidR="00A21D17" w:rsidRPr="00642473">
        <w:tab/>
      </w:r>
    </w:p>
    <w:p w:rsidR="00A21D17" w:rsidRPr="00642473" w:rsidRDefault="00A21D17" w:rsidP="002031D8">
      <w:pPr>
        <w:tabs>
          <w:tab w:val="right" w:leader="dot" w:pos="8505"/>
        </w:tabs>
        <w:spacing w:after="120"/>
        <w:ind w:left="2268" w:right="1134" w:hanging="1134"/>
        <w:jc w:val="both"/>
      </w:pPr>
      <w:r w:rsidRPr="00642473">
        <w:t>1.2.4.5.15.2</w:t>
      </w:r>
      <w:r w:rsidRPr="00642473">
        <w:tab/>
      </w:r>
      <w:r w:rsidR="002031D8">
        <w:t>Тип(</w:t>
      </w:r>
      <w:r w:rsidR="002031D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1.2.4.5.15.3</w:t>
      </w:r>
      <w:r w:rsidRPr="00642473">
        <w:tab/>
        <w:t xml:space="preserve">Описание и схемы установки: </w:t>
      </w:r>
      <w:r w:rsidRPr="00642473">
        <w:tab/>
      </w:r>
    </w:p>
    <w:p w:rsidR="00A21D17" w:rsidRPr="00642473" w:rsidRDefault="00A21D17" w:rsidP="00A21D17">
      <w:pPr>
        <w:tabs>
          <w:tab w:val="right" w:leader="dot" w:pos="8505"/>
        </w:tabs>
        <w:spacing w:after="120"/>
        <w:ind w:left="2268" w:right="1134" w:hanging="1134"/>
        <w:jc w:val="both"/>
      </w:pPr>
      <w:r w:rsidRPr="00642473">
        <w:t>1.2.4.5.16</w:t>
      </w:r>
      <w:r w:rsidRPr="00642473">
        <w:tab/>
        <w:t>ПОД (срабатывающий при определенном давлении): да/нет</w:t>
      </w:r>
      <w:r w:rsidRPr="00642473">
        <w:rPr>
          <w:vertAlign w:val="superscript"/>
        </w:rPr>
        <w:t>1</w:t>
      </w:r>
    </w:p>
    <w:p w:rsidR="00A21D17" w:rsidRPr="00642473" w:rsidRDefault="002031D8" w:rsidP="002031D8">
      <w:pPr>
        <w:tabs>
          <w:tab w:val="right" w:leader="dot" w:pos="8505"/>
        </w:tabs>
        <w:spacing w:after="120"/>
        <w:ind w:left="2268" w:right="1134" w:hanging="1134"/>
        <w:jc w:val="both"/>
      </w:pPr>
      <w:r>
        <w:t>1.2.4.5.16.1</w:t>
      </w:r>
      <w:r>
        <w:tab/>
        <w:t>Марка</w:t>
      </w:r>
      <w:r w:rsidR="00A21D17" w:rsidRPr="00642473">
        <w:t xml:space="preserve">(и): </w:t>
      </w:r>
      <w:r w:rsidR="00A21D17" w:rsidRPr="00642473">
        <w:tab/>
      </w:r>
    </w:p>
    <w:p w:rsidR="00A21D17" w:rsidRPr="00642473" w:rsidRDefault="00A21D17" w:rsidP="002031D8">
      <w:pPr>
        <w:tabs>
          <w:tab w:val="right" w:leader="dot" w:pos="8505"/>
        </w:tabs>
        <w:spacing w:after="120"/>
        <w:ind w:left="2268" w:right="1134" w:hanging="1134"/>
        <w:jc w:val="both"/>
      </w:pPr>
      <w:r w:rsidRPr="00642473">
        <w:t>1.2.4.5.16.2</w:t>
      </w:r>
      <w:r w:rsidRPr="00642473">
        <w:tab/>
      </w:r>
      <w:r w:rsidR="002031D8">
        <w:t>Тип(</w:t>
      </w:r>
      <w:r w:rsidR="002031D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1.2.4.5.16.3</w:t>
      </w:r>
      <w:r w:rsidRPr="00642473">
        <w:tab/>
        <w:t xml:space="preserve">Описание и чертежи: </w:t>
      </w:r>
      <w:r w:rsidRPr="00642473">
        <w:tab/>
      </w:r>
    </w:p>
    <w:p w:rsidR="00A21D17" w:rsidRPr="00642473" w:rsidRDefault="00A21D17" w:rsidP="00A21D17">
      <w:pPr>
        <w:tabs>
          <w:tab w:val="right" w:leader="dot" w:pos="8505"/>
        </w:tabs>
        <w:spacing w:after="120"/>
        <w:ind w:left="2268" w:right="1134" w:hanging="1134"/>
        <w:jc w:val="both"/>
      </w:pPr>
      <w:r w:rsidRPr="00642473">
        <w:t>1.2.4.5.16.4</w:t>
      </w:r>
      <w:r w:rsidRPr="00642473">
        <w:tab/>
        <w:t>Давление активации</w:t>
      </w:r>
      <w:r w:rsidRPr="00642473">
        <w:rPr>
          <w:vertAlign w:val="superscript"/>
        </w:rPr>
        <w:t>2</w:t>
      </w:r>
      <w:r w:rsidRPr="00642473">
        <w:t xml:space="preserve">: </w:t>
      </w:r>
      <w:r w:rsidRPr="00642473">
        <w:tab/>
        <w:t xml:space="preserve"> МПа</w:t>
      </w:r>
    </w:p>
    <w:p w:rsidR="00A21D17" w:rsidRPr="00642473" w:rsidRDefault="00A21D17" w:rsidP="00A21D17">
      <w:pPr>
        <w:tabs>
          <w:tab w:val="right" w:leader="dot" w:pos="8505"/>
        </w:tabs>
        <w:spacing w:after="120"/>
        <w:ind w:left="2268" w:right="1134" w:hanging="1134"/>
        <w:jc w:val="both"/>
      </w:pPr>
      <w:r w:rsidRPr="00642473">
        <w:t>1.2.4.5.16.5</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1.2.4.5.16.6</w:t>
      </w:r>
      <w:r w:rsidRPr="00642473">
        <w:tab/>
        <w:t>Рабочие температуры</w:t>
      </w:r>
      <w:r w:rsidRPr="00642473">
        <w:rPr>
          <w:vertAlign w:val="superscript"/>
        </w:rPr>
        <w:t>2</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1.2.4.5.17</w:t>
      </w:r>
      <w:r w:rsidRPr="00642473">
        <w:tab/>
        <w:t>Топливная рампа: да/нет</w:t>
      </w:r>
      <w:r w:rsidRPr="00642473">
        <w:rPr>
          <w:vertAlign w:val="superscript"/>
        </w:rPr>
        <w:t>1</w:t>
      </w:r>
    </w:p>
    <w:p w:rsidR="00A21D17" w:rsidRPr="00642473" w:rsidRDefault="002031D8" w:rsidP="002031D8">
      <w:pPr>
        <w:tabs>
          <w:tab w:val="right" w:leader="dot" w:pos="8505"/>
        </w:tabs>
        <w:spacing w:after="120"/>
        <w:ind w:left="2268" w:right="1134" w:hanging="1134"/>
        <w:jc w:val="both"/>
      </w:pPr>
      <w:r>
        <w:t>1.2.4.5.17.1</w:t>
      </w:r>
      <w:r>
        <w:tab/>
        <w:t>Марка</w:t>
      </w:r>
      <w:r w:rsidR="00A21D17" w:rsidRPr="00642473">
        <w:t xml:space="preserve">(и): </w:t>
      </w:r>
      <w:r w:rsidR="00A21D17" w:rsidRPr="00642473">
        <w:tab/>
      </w:r>
    </w:p>
    <w:p w:rsidR="00A21D17" w:rsidRPr="00642473" w:rsidRDefault="00A21D17" w:rsidP="002031D8">
      <w:pPr>
        <w:tabs>
          <w:tab w:val="right" w:leader="dot" w:pos="8505"/>
        </w:tabs>
        <w:spacing w:after="120"/>
        <w:ind w:left="2268" w:right="1134" w:hanging="1134"/>
        <w:jc w:val="both"/>
      </w:pPr>
      <w:r w:rsidRPr="00642473">
        <w:t>1.2.4.5.17.2</w:t>
      </w:r>
      <w:r w:rsidRPr="00642473">
        <w:tab/>
      </w:r>
      <w:r w:rsidR="002031D8">
        <w:t>Тип(</w:t>
      </w:r>
      <w:r w:rsidR="002031D8"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1.2.4.5.17.3</w:t>
      </w:r>
      <w:r w:rsidRPr="00642473">
        <w:tab/>
        <w:t xml:space="preserve">Описание: </w:t>
      </w:r>
      <w:r w:rsidRPr="00642473">
        <w:tab/>
      </w:r>
    </w:p>
    <w:p w:rsidR="00A21D17" w:rsidRPr="00642473" w:rsidRDefault="00A21D17" w:rsidP="00A21D17">
      <w:pPr>
        <w:tabs>
          <w:tab w:val="right" w:leader="dot" w:pos="8505"/>
        </w:tabs>
        <w:spacing w:after="120"/>
        <w:ind w:left="2268" w:right="1134" w:hanging="1134"/>
        <w:jc w:val="both"/>
      </w:pPr>
      <w:r w:rsidRPr="00642473">
        <w:t>1.2.4.5.17.4</w:t>
      </w:r>
      <w:r w:rsidRPr="00642473">
        <w:tab/>
        <w:t>Рабочее давление</w:t>
      </w:r>
      <w:r w:rsidRPr="00642473">
        <w:rPr>
          <w:vertAlign w:val="superscript"/>
        </w:rPr>
        <w:t>2</w:t>
      </w:r>
      <w:r w:rsidRPr="00642473">
        <w:t xml:space="preserve">: </w:t>
      </w:r>
      <w:r w:rsidRPr="00642473">
        <w:tab/>
        <w:t>кПа</w:t>
      </w:r>
    </w:p>
    <w:p w:rsidR="00A21D17" w:rsidRPr="00642473" w:rsidRDefault="00A21D17" w:rsidP="00A21D17">
      <w:pPr>
        <w:tabs>
          <w:tab w:val="right" w:leader="dot" w:pos="8505"/>
        </w:tabs>
        <w:spacing w:after="120"/>
        <w:ind w:left="2268" w:right="1134" w:hanging="1134"/>
        <w:jc w:val="both"/>
      </w:pPr>
      <w:r w:rsidRPr="00642473">
        <w:t>1.2.4.5.17.5</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1.2.4.5.17.6</w:t>
      </w:r>
      <w:r w:rsidRPr="00642473">
        <w:tab/>
        <w:t>Рабочие температуры</w:t>
      </w:r>
      <w:r w:rsidRPr="00642473">
        <w:rPr>
          <w:vertAlign w:val="superscript"/>
        </w:rPr>
        <w:t>2</w:t>
      </w:r>
      <w:r w:rsidRPr="00642473">
        <w:t xml:space="preserve">: </w:t>
      </w:r>
      <w:r w:rsidRPr="00642473">
        <w:tab/>
        <w:t xml:space="preserve"> </w:t>
      </w:r>
      <w:r w:rsidRPr="00642473">
        <w:rPr>
          <w:lang w:val="en-US"/>
        </w:rPr>
        <w:t> </w:t>
      </w:r>
      <w:r w:rsidRPr="00642473">
        <w:t>º</w:t>
      </w:r>
      <w:r w:rsidRPr="00642473">
        <w:rPr>
          <w:lang w:val="en-US"/>
        </w:rPr>
        <w:t>C</w:t>
      </w:r>
    </w:p>
    <w:p w:rsidR="00A21D17" w:rsidRPr="00642473" w:rsidRDefault="00A21D17" w:rsidP="00A21D17">
      <w:pPr>
        <w:tabs>
          <w:tab w:val="right" w:leader="dot" w:pos="8505"/>
        </w:tabs>
        <w:spacing w:after="120"/>
        <w:ind w:left="2268" w:right="1134" w:hanging="1134"/>
        <w:jc w:val="both"/>
        <w:rPr>
          <w:bCs/>
        </w:rPr>
      </w:pPr>
      <w:r w:rsidRPr="00642473">
        <w:rPr>
          <w:bCs/>
        </w:rPr>
        <w:t>1.2.4.5.18</w:t>
      </w:r>
      <w:r w:rsidRPr="00642473">
        <w:rPr>
          <w:bCs/>
        </w:rPr>
        <w:tab/>
        <w:t xml:space="preserve">Теплообменник/испаритель: </w:t>
      </w:r>
      <w:r w:rsidRPr="00642473">
        <w:t>да/нет</w:t>
      </w:r>
      <w:r w:rsidRPr="00642473">
        <w:rPr>
          <w:bCs/>
          <w:vertAlign w:val="superscript"/>
        </w:rPr>
        <w:t>1</w:t>
      </w:r>
    </w:p>
    <w:p w:rsidR="00A21D17" w:rsidRPr="00642473" w:rsidRDefault="00A21D17" w:rsidP="002031D8">
      <w:pPr>
        <w:tabs>
          <w:tab w:val="right" w:leader="dot" w:pos="8505"/>
        </w:tabs>
        <w:spacing w:after="120"/>
        <w:ind w:left="2268" w:right="1134" w:hanging="1134"/>
        <w:jc w:val="both"/>
        <w:rPr>
          <w:bCs/>
        </w:rPr>
      </w:pPr>
      <w:r w:rsidRPr="00642473">
        <w:rPr>
          <w:bCs/>
        </w:rPr>
        <w:t>1.2.4.5.18.1</w:t>
      </w:r>
      <w:r w:rsidRPr="00642473">
        <w:rPr>
          <w:bCs/>
        </w:rPr>
        <w:tab/>
      </w:r>
      <w:r w:rsidR="002031D8">
        <w:t>Марка</w:t>
      </w:r>
      <w:r w:rsidRPr="00642473">
        <w:t>(и)</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1.2.4.5.18.2</w:t>
      </w:r>
      <w:r w:rsidRPr="00642473">
        <w:rPr>
          <w:bCs/>
        </w:rPr>
        <w:tab/>
      </w:r>
      <w:r w:rsidRPr="00642473">
        <w:t>Чертежи</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1.2.4.5.18.3</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МПа</w:t>
      </w:r>
    </w:p>
    <w:p w:rsidR="00A21D17" w:rsidRPr="00642473" w:rsidRDefault="00A21D17" w:rsidP="00A21D17">
      <w:pPr>
        <w:tabs>
          <w:tab w:val="right" w:leader="dot" w:pos="8505"/>
        </w:tabs>
        <w:spacing w:after="120"/>
        <w:ind w:left="2268" w:right="1134" w:hanging="1134"/>
        <w:jc w:val="both"/>
        <w:rPr>
          <w:bCs/>
        </w:rPr>
      </w:pPr>
      <w:r w:rsidRPr="00642473">
        <w:rPr>
          <w:bCs/>
        </w:rPr>
        <w:t>1.2.4.5.18.4</w:t>
      </w:r>
      <w:r w:rsidRPr="00642473">
        <w:rPr>
          <w:bCs/>
        </w:rPr>
        <w:tab/>
      </w:r>
      <w:r w:rsidRPr="00642473">
        <w:t>Материал</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1.2.4.5.18.5</w:t>
      </w:r>
      <w:r w:rsidRPr="00642473">
        <w:rPr>
          <w:bCs/>
        </w:rPr>
        <w:tab/>
      </w:r>
      <w:r w:rsidRPr="00642473">
        <w:t>Рабочие температуры</w:t>
      </w:r>
      <w:r w:rsidRPr="00642473">
        <w:rPr>
          <w:vertAlign w:val="superscript"/>
        </w:rPr>
        <w:t>2</w:t>
      </w:r>
      <w:r w:rsidRPr="00642473">
        <w:rPr>
          <w:bCs/>
        </w:rPr>
        <w:t xml:space="preserve">: </w:t>
      </w:r>
      <w:r w:rsidRPr="00642473">
        <w:rPr>
          <w:bCs/>
        </w:rPr>
        <w:tab/>
        <w:t xml:space="preserve"> </w:t>
      </w:r>
      <w:r w:rsidRPr="00642473">
        <w:t>º</w:t>
      </w:r>
      <w:r w:rsidRPr="00642473">
        <w:rPr>
          <w:lang w:val="en-US"/>
        </w:rPr>
        <w:t>C</w:t>
      </w:r>
    </w:p>
    <w:p w:rsidR="00A21D17" w:rsidRPr="00642473" w:rsidRDefault="00A21D17" w:rsidP="00A21D17">
      <w:pPr>
        <w:tabs>
          <w:tab w:val="right" w:leader="dot" w:pos="8505"/>
        </w:tabs>
        <w:spacing w:after="120"/>
        <w:ind w:left="2268" w:right="1134" w:hanging="1134"/>
        <w:jc w:val="both"/>
        <w:rPr>
          <w:bCs/>
        </w:rPr>
      </w:pPr>
      <w:r w:rsidRPr="00642473">
        <w:rPr>
          <w:bCs/>
        </w:rPr>
        <w:t>1.2.4.5.19</w:t>
      </w:r>
      <w:r w:rsidRPr="00642473">
        <w:rPr>
          <w:bCs/>
        </w:rPr>
        <w:tab/>
      </w:r>
      <w:r w:rsidRPr="00642473">
        <w:t>Сигнализатор природного газа</w:t>
      </w:r>
      <w:r w:rsidRPr="00642473">
        <w:rPr>
          <w:bCs/>
        </w:rPr>
        <w:t xml:space="preserve">: </w:t>
      </w:r>
      <w:r w:rsidRPr="00642473">
        <w:t>да/нет</w:t>
      </w:r>
      <w:r w:rsidRPr="00642473">
        <w:rPr>
          <w:vertAlign w:val="superscript"/>
        </w:rPr>
        <w:t>1</w:t>
      </w:r>
    </w:p>
    <w:p w:rsidR="00A21D17" w:rsidRPr="00642473" w:rsidRDefault="00A21D17" w:rsidP="00F41423">
      <w:pPr>
        <w:tabs>
          <w:tab w:val="right" w:leader="dot" w:pos="8505"/>
        </w:tabs>
        <w:spacing w:after="120"/>
        <w:ind w:left="2268" w:right="1134" w:hanging="1134"/>
        <w:jc w:val="both"/>
        <w:rPr>
          <w:bCs/>
        </w:rPr>
      </w:pPr>
      <w:r w:rsidRPr="00642473">
        <w:rPr>
          <w:bCs/>
        </w:rPr>
        <w:t>1.2.4.5.19.1</w:t>
      </w:r>
      <w:r w:rsidRPr="00642473">
        <w:rPr>
          <w:bCs/>
        </w:rPr>
        <w:tab/>
      </w:r>
      <w:r w:rsidR="00F41423">
        <w:t>Марка</w:t>
      </w:r>
      <w:r w:rsidRPr="00642473">
        <w:t>(и)</w:t>
      </w:r>
      <w:r w:rsidRPr="00642473">
        <w:rPr>
          <w:bCs/>
        </w:rPr>
        <w:t xml:space="preserve">: </w:t>
      </w:r>
      <w:r w:rsidRPr="00642473">
        <w:rPr>
          <w:bCs/>
        </w:rPr>
        <w:tab/>
      </w:r>
    </w:p>
    <w:p w:rsidR="00A21D17" w:rsidRPr="00642473" w:rsidRDefault="00A21D17" w:rsidP="00F41423">
      <w:pPr>
        <w:tabs>
          <w:tab w:val="right" w:leader="dot" w:pos="8505"/>
        </w:tabs>
        <w:spacing w:after="120"/>
        <w:ind w:left="2268" w:right="1134" w:hanging="1134"/>
        <w:jc w:val="both"/>
        <w:rPr>
          <w:bCs/>
        </w:rPr>
      </w:pPr>
      <w:r w:rsidRPr="00642473">
        <w:rPr>
          <w:bCs/>
        </w:rPr>
        <w:t>1.2.4.5.19.2</w:t>
      </w:r>
      <w:r w:rsidRPr="00642473">
        <w:rPr>
          <w:bCs/>
        </w:rPr>
        <w:tab/>
      </w:r>
      <w:r w:rsidR="00F41423">
        <w:t>Тип(</w:t>
      </w:r>
      <w:r w:rsidR="00F41423"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1.2.4.5.19.3</w:t>
      </w:r>
      <w:r w:rsidRPr="00642473">
        <w:rPr>
          <w:bCs/>
        </w:rPr>
        <w:tab/>
      </w:r>
      <w:r w:rsidRPr="00642473">
        <w:t>Чертежи</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1.2.4.5.19.4</w:t>
      </w:r>
      <w:r w:rsidRPr="00642473">
        <w:rPr>
          <w:bCs/>
        </w:rPr>
        <w:tab/>
      </w:r>
      <w:r w:rsidRPr="00642473">
        <w:t>Рабочее давление</w:t>
      </w:r>
      <w:r w:rsidRPr="00642473">
        <w:rPr>
          <w:vertAlign w:val="superscript"/>
        </w:rPr>
        <w:t>2</w:t>
      </w:r>
      <w:r w:rsidRPr="00642473">
        <w:rPr>
          <w:bCs/>
        </w:rPr>
        <w:t>:</w:t>
      </w:r>
      <w:r w:rsidRPr="00642473">
        <w:rPr>
          <w:bCs/>
        </w:rPr>
        <w:tab/>
        <w:t xml:space="preserve"> </w:t>
      </w:r>
      <w:r w:rsidRPr="00642473">
        <w:t>МПа</w:t>
      </w:r>
    </w:p>
    <w:p w:rsidR="00A21D17" w:rsidRPr="00642473" w:rsidRDefault="00A21D17" w:rsidP="00A21D17">
      <w:pPr>
        <w:tabs>
          <w:tab w:val="right" w:leader="dot" w:pos="8505"/>
        </w:tabs>
        <w:spacing w:after="120"/>
        <w:ind w:left="2268" w:right="1134" w:hanging="1134"/>
        <w:jc w:val="both"/>
        <w:rPr>
          <w:bCs/>
        </w:rPr>
      </w:pPr>
      <w:r w:rsidRPr="00642473">
        <w:rPr>
          <w:bCs/>
        </w:rPr>
        <w:t>1.2.4.5.19.5</w:t>
      </w:r>
      <w:r w:rsidRPr="00642473">
        <w:rPr>
          <w:bCs/>
        </w:rPr>
        <w:tab/>
      </w:r>
      <w:r w:rsidRPr="00642473">
        <w:t>Материал</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1.2.4.5.19.6</w:t>
      </w:r>
      <w:r w:rsidRPr="00642473">
        <w:rPr>
          <w:bCs/>
        </w:rPr>
        <w:tab/>
      </w:r>
      <w:r w:rsidRPr="00642473">
        <w:t>Рабочие температуры</w:t>
      </w:r>
      <w:r w:rsidRPr="00642473">
        <w:rPr>
          <w:vertAlign w:val="superscript"/>
        </w:rPr>
        <w:t>2</w:t>
      </w:r>
      <w:r w:rsidRPr="00642473">
        <w:rPr>
          <w:bCs/>
        </w:rPr>
        <w:t xml:space="preserve">: </w:t>
      </w:r>
      <w:r w:rsidRPr="00642473">
        <w:rPr>
          <w:bCs/>
        </w:rPr>
        <w:tab/>
        <w:t xml:space="preserve"> </w:t>
      </w:r>
      <w:r w:rsidRPr="00642473">
        <w:t>ºC</w:t>
      </w:r>
    </w:p>
    <w:p w:rsidR="00A21D17" w:rsidRPr="00642473" w:rsidRDefault="00A21D17" w:rsidP="00A21D17">
      <w:pPr>
        <w:tabs>
          <w:tab w:val="right" w:leader="dot" w:pos="8505"/>
        </w:tabs>
        <w:spacing w:after="120"/>
        <w:ind w:left="2268" w:right="1134" w:hanging="1134"/>
        <w:jc w:val="both"/>
        <w:rPr>
          <w:bCs/>
        </w:rPr>
      </w:pPr>
      <w:r w:rsidRPr="00642473">
        <w:rPr>
          <w:bCs/>
        </w:rPr>
        <w:t>1.2.4.5.19.7</w:t>
      </w:r>
      <w:r w:rsidRPr="00642473">
        <w:rPr>
          <w:bCs/>
        </w:rPr>
        <w:tab/>
        <w:t xml:space="preserve">Установочные значения </w:t>
      </w:r>
      <w:r w:rsidRPr="00642473">
        <w:rPr>
          <w:bCs/>
        </w:rPr>
        <w:tab/>
      </w:r>
    </w:p>
    <w:p w:rsidR="00A21D17" w:rsidRPr="00642473" w:rsidRDefault="00A21D17" w:rsidP="00A21D17">
      <w:pPr>
        <w:keepNext/>
        <w:tabs>
          <w:tab w:val="right" w:leader="dot" w:pos="8505"/>
        </w:tabs>
        <w:spacing w:after="120"/>
        <w:ind w:left="2268" w:right="1134" w:hanging="1134"/>
        <w:jc w:val="both"/>
        <w:rPr>
          <w:bCs/>
        </w:rPr>
      </w:pPr>
      <w:r w:rsidRPr="00642473">
        <w:rPr>
          <w:bCs/>
        </w:rPr>
        <w:t>1.2.4.5.20</w:t>
      </w:r>
      <w:r w:rsidRPr="00642473">
        <w:rPr>
          <w:bCs/>
        </w:rPr>
        <w:tab/>
      </w:r>
      <w:r w:rsidRPr="00642473">
        <w:t>Заправочный(е) узел (узлы) СПГ</w:t>
      </w:r>
      <w:r w:rsidRPr="00642473">
        <w:rPr>
          <w:bCs/>
        </w:rPr>
        <w:t xml:space="preserve">: </w:t>
      </w:r>
      <w:r w:rsidRPr="00642473">
        <w:t>да/нет</w:t>
      </w:r>
      <w:r w:rsidRPr="00642473">
        <w:rPr>
          <w:vertAlign w:val="superscript"/>
        </w:rPr>
        <w:t>1</w:t>
      </w:r>
    </w:p>
    <w:p w:rsidR="00A21D17" w:rsidRPr="00642473" w:rsidRDefault="00A21D17" w:rsidP="00F41423">
      <w:pPr>
        <w:tabs>
          <w:tab w:val="right" w:leader="dot" w:pos="8505"/>
        </w:tabs>
        <w:spacing w:after="120"/>
        <w:ind w:left="2268" w:right="1134" w:hanging="1134"/>
        <w:jc w:val="both"/>
        <w:rPr>
          <w:bCs/>
        </w:rPr>
      </w:pPr>
      <w:r w:rsidRPr="00642473">
        <w:rPr>
          <w:bCs/>
        </w:rPr>
        <w:t>1.2.4.5.20.1</w:t>
      </w:r>
      <w:r w:rsidRPr="00642473">
        <w:rPr>
          <w:bCs/>
        </w:rPr>
        <w:tab/>
      </w:r>
      <w:r w:rsidR="00F41423">
        <w:t>Марка</w:t>
      </w:r>
      <w:r w:rsidRPr="00642473">
        <w:t>(и)</w:t>
      </w:r>
      <w:r w:rsidRPr="00642473">
        <w:rPr>
          <w:bCs/>
        </w:rPr>
        <w:t xml:space="preserve">: </w:t>
      </w:r>
      <w:r w:rsidRPr="00642473">
        <w:rPr>
          <w:bCs/>
        </w:rPr>
        <w:tab/>
      </w:r>
    </w:p>
    <w:p w:rsidR="00A21D17" w:rsidRPr="00642473" w:rsidRDefault="00A21D17" w:rsidP="00F41423">
      <w:pPr>
        <w:tabs>
          <w:tab w:val="right" w:leader="dot" w:pos="8505"/>
        </w:tabs>
        <w:spacing w:after="120"/>
        <w:ind w:left="2268" w:right="1134" w:hanging="1134"/>
        <w:jc w:val="both"/>
        <w:rPr>
          <w:bCs/>
        </w:rPr>
      </w:pPr>
      <w:r w:rsidRPr="00642473">
        <w:rPr>
          <w:bCs/>
        </w:rPr>
        <w:t>1.2.4.5.20.2</w:t>
      </w:r>
      <w:r w:rsidRPr="00642473">
        <w:rPr>
          <w:bCs/>
        </w:rPr>
        <w:tab/>
      </w:r>
      <w:r w:rsidR="00F41423">
        <w:t>Тип(</w:t>
      </w:r>
      <w:r w:rsidR="00F41423"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1.2.4.5.20.3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1.2.4.5.20.4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1.2.4.5.20.5</w:t>
      </w:r>
      <w:r w:rsidRPr="00642473">
        <w:rPr>
          <w:bCs/>
        </w:rPr>
        <w:tab/>
      </w:r>
      <w:r w:rsidRPr="00642473">
        <w:t>Материал</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1.2.4.5.21</w:t>
      </w:r>
      <w:r w:rsidRPr="00642473">
        <w:rPr>
          <w:bCs/>
        </w:rPr>
        <w:tab/>
        <w:t xml:space="preserve">Регулятор(ы) давления СПГ: </w:t>
      </w:r>
      <w:r w:rsidRPr="00642473">
        <w:t>да/нет</w:t>
      </w:r>
      <w:r w:rsidRPr="00642473">
        <w:rPr>
          <w:vertAlign w:val="superscript"/>
        </w:rPr>
        <w:t>1</w:t>
      </w:r>
    </w:p>
    <w:p w:rsidR="00A21D17" w:rsidRPr="00642473" w:rsidRDefault="00A21D17" w:rsidP="00F41423">
      <w:pPr>
        <w:tabs>
          <w:tab w:val="right" w:leader="dot" w:pos="8505"/>
        </w:tabs>
        <w:spacing w:after="120"/>
        <w:ind w:left="2268" w:right="1134" w:hanging="1134"/>
        <w:jc w:val="both"/>
        <w:rPr>
          <w:bCs/>
        </w:rPr>
      </w:pPr>
      <w:r w:rsidRPr="00642473">
        <w:rPr>
          <w:bCs/>
        </w:rPr>
        <w:t>1.2.4.5.21.1</w:t>
      </w:r>
      <w:r w:rsidRPr="00642473">
        <w:rPr>
          <w:bCs/>
        </w:rPr>
        <w:tab/>
      </w:r>
      <w:r w:rsidR="00F41423">
        <w:t>Марка</w:t>
      </w:r>
      <w:r w:rsidRPr="00642473">
        <w:t>(и)</w:t>
      </w:r>
      <w:r w:rsidRPr="00642473">
        <w:rPr>
          <w:bCs/>
        </w:rPr>
        <w:t xml:space="preserve">: </w:t>
      </w:r>
      <w:r w:rsidRPr="00642473">
        <w:rPr>
          <w:bCs/>
        </w:rPr>
        <w:tab/>
      </w:r>
    </w:p>
    <w:p w:rsidR="00A21D17" w:rsidRPr="00642473" w:rsidRDefault="00A21D17" w:rsidP="00F41423">
      <w:pPr>
        <w:tabs>
          <w:tab w:val="right" w:leader="dot" w:pos="8505"/>
        </w:tabs>
        <w:spacing w:after="120"/>
        <w:ind w:left="2268" w:right="1134" w:hanging="1134"/>
        <w:jc w:val="both"/>
        <w:rPr>
          <w:bCs/>
        </w:rPr>
      </w:pPr>
      <w:r w:rsidRPr="00642473">
        <w:rPr>
          <w:bCs/>
        </w:rPr>
        <w:t>1.2.4.5.21.2</w:t>
      </w:r>
      <w:r w:rsidRPr="00642473">
        <w:rPr>
          <w:bCs/>
        </w:rPr>
        <w:tab/>
      </w:r>
      <w:r w:rsidR="00F41423">
        <w:t>Тип(</w:t>
      </w:r>
      <w:r w:rsidR="00F41423" w:rsidRPr="00642473">
        <w:t>ы)</w:t>
      </w:r>
      <w:r w:rsidRPr="00642473">
        <w:rPr>
          <w:bCs/>
        </w:rPr>
        <w:t xml:space="preserve">: </w:t>
      </w:r>
      <w:r w:rsidRPr="00642473">
        <w:rPr>
          <w:bCs/>
        </w:rPr>
        <w:tab/>
      </w:r>
    </w:p>
    <w:p w:rsidR="00A21D17" w:rsidRPr="00642473" w:rsidRDefault="00982570" w:rsidP="00A21D17">
      <w:pPr>
        <w:tabs>
          <w:tab w:val="right" w:leader="dot" w:pos="8505"/>
        </w:tabs>
        <w:spacing w:after="120"/>
        <w:ind w:left="2268" w:right="1134" w:hanging="1134"/>
        <w:jc w:val="both"/>
        <w:rPr>
          <w:bCs/>
        </w:rPr>
      </w:pPr>
      <w:r>
        <w:rPr>
          <w:bCs/>
        </w:rPr>
        <w:t>1.2.4.5.21.3</w:t>
      </w:r>
      <w:r w:rsidR="00A21D17" w:rsidRPr="00642473">
        <w:rPr>
          <w:bCs/>
        </w:rPr>
        <w:tab/>
      </w:r>
      <w:r w:rsidR="00A21D17" w:rsidRPr="00642473">
        <w:t>Описание</w:t>
      </w:r>
      <w:r w:rsidR="00A21D17" w:rsidRPr="00642473">
        <w:rPr>
          <w:bCs/>
        </w:rPr>
        <w:t xml:space="preserve">: </w:t>
      </w:r>
      <w:r w:rsidR="00A21D17"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1.2.4.5.21.4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1.2.4.5.21.5</w:t>
      </w:r>
      <w:r w:rsidRPr="00642473">
        <w:rPr>
          <w:bCs/>
        </w:rPr>
        <w:tab/>
      </w:r>
      <w:r w:rsidRPr="00642473">
        <w:t>Материал</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1.2.4.5.22</w:t>
      </w:r>
      <w:r w:rsidRPr="00642473">
        <w:rPr>
          <w:bCs/>
        </w:rPr>
        <w:tab/>
        <w:t xml:space="preserve">Датчик(и) давления и/или температуры СПГ: </w:t>
      </w:r>
      <w:r w:rsidRPr="00642473">
        <w:t>да/нет</w:t>
      </w:r>
      <w:r w:rsidRPr="00642473">
        <w:rPr>
          <w:vertAlign w:val="superscript"/>
        </w:rPr>
        <w:t>1</w:t>
      </w:r>
    </w:p>
    <w:p w:rsidR="00A21D17" w:rsidRPr="00642473" w:rsidRDefault="00A21D17" w:rsidP="00F41423">
      <w:pPr>
        <w:tabs>
          <w:tab w:val="right" w:leader="dot" w:pos="8505"/>
        </w:tabs>
        <w:spacing w:after="120"/>
        <w:ind w:left="2268" w:right="1134" w:hanging="1134"/>
        <w:jc w:val="both"/>
        <w:rPr>
          <w:bCs/>
        </w:rPr>
      </w:pPr>
      <w:r w:rsidRPr="00642473">
        <w:rPr>
          <w:bCs/>
        </w:rPr>
        <w:t>1.2.4.5.22.1</w:t>
      </w:r>
      <w:r w:rsidRPr="00642473">
        <w:rPr>
          <w:bCs/>
        </w:rPr>
        <w:tab/>
      </w:r>
      <w:r w:rsidR="00F41423">
        <w:t>Марка</w:t>
      </w:r>
      <w:r w:rsidRPr="00642473">
        <w:t>(и)</w:t>
      </w:r>
      <w:r w:rsidRPr="00642473">
        <w:rPr>
          <w:bCs/>
        </w:rPr>
        <w:t xml:space="preserve">: </w:t>
      </w:r>
      <w:r w:rsidRPr="00642473">
        <w:rPr>
          <w:bCs/>
        </w:rPr>
        <w:tab/>
      </w:r>
    </w:p>
    <w:p w:rsidR="00A21D17" w:rsidRPr="00642473" w:rsidRDefault="00A21D17" w:rsidP="00F41423">
      <w:pPr>
        <w:tabs>
          <w:tab w:val="right" w:leader="dot" w:pos="8505"/>
        </w:tabs>
        <w:spacing w:after="120"/>
        <w:ind w:left="2268" w:right="1134" w:hanging="1134"/>
        <w:jc w:val="both"/>
        <w:rPr>
          <w:bCs/>
        </w:rPr>
      </w:pPr>
      <w:r w:rsidRPr="00642473">
        <w:rPr>
          <w:bCs/>
        </w:rPr>
        <w:t>1.2.4.5.22.2</w:t>
      </w:r>
      <w:r w:rsidRPr="00642473">
        <w:rPr>
          <w:bCs/>
        </w:rPr>
        <w:tab/>
      </w:r>
      <w:r w:rsidR="00F41423">
        <w:t>Тип(</w:t>
      </w:r>
      <w:r w:rsidR="00F41423"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1.2.4.5.22.3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1.2.4.5.22.4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1.2.4.5.22.5</w:t>
      </w:r>
      <w:r w:rsidRPr="00642473">
        <w:rPr>
          <w:bCs/>
        </w:rPr>
        <w:tab/>
      </w:r>
      <w:r w:rsidRPr="00642473">
        <w:t>Материал</w:t>
      </w:r>
      <w:r w:rsidRPr="00642473">
        <w:rPr>
          <w:bCs/>
        </w:rPr>
        <w:t xml:space="preserve">: </w:t>
      </w:r>
      <w:r w:rsidRPr="00642473">
        <w:rPr>
          <w:bCs/>
        </w:rPr>
        <w:tab/>
      </w:r>
    </w:p>
    <w:p w:rsidR="00A21D17" w:rsidRPr="00642473" w:rsidRDefault="00A21D17" w:rsidP="00F41423">
      <w:pPr>
        <w:tabs>
          <w:tab w:val="right" w:leader="dot" w:pos="8505"/>
        </w:tabs>
        <w:spacing w:after="120"/>
        <w:ind w:left="2268" w:right="1134" w:hanging="1134"/>
        <w:jc w:val="both"/>
        <w:rPr>
          <w:bCs/>
        </w:rPr>
      </w:pPr>
      <w:r w:rsidRPr="00642473">
        <w:rPr>
          <w:bCs/>
        </w:rPr>
        <w:t>1.2.4.5.23</w:t>
      </w:r>
      <w:r w:rsidRPr="00642473">
        <w:rPr>
          <w:bCs/>
        </w:rPr>
        <w:tab/>
        <w:t>Ручной</w:t>
      </w:r>
      <w:r w:rsidR="00F41423">
        <w:rPr>
          <w:bCs/>
        </w:rPr>
        <w:t>(ые) вентиль(</w:t>
      </w:r>
      <w:r w:rsidRPr="00642473">
        <w:rPr>
          <w:bCs/>
        </w:rPr>
        <w:t xml:space="preserve">и) СПГ: </w:t>
      </w:r>
      <w:r w:rsidRPr="00642473">
        <w:t>да/нет</w:t>
      </w:r>
      <w:r w:rsidRPr="00642473">
        <w:rPr>
          <w:vertAlign w:val="superscript"/>
        </w:rPr>
        <w:t>1</w:t>
      </w:r>
    </w:p>
    <w:p w:rsidR="00A21D17" w:rsidRPr="00642473" w:rsidRDefault="00A21D17" w:rsidP="00F41423">
      <w:pPr>
        <w:tabs>
          <w:tab w:val="right" w:leader="dot" w:pos="8505"/>
        </w:tabs>
        <w:spacing w:after="120"/>
        <w:ind w:left="2268" w:right="1134" w:hanging="1134"/>
        <w:jc w:val="both"/>
        <w:rPr>
          <w:bCs/>
        </w:rPr>
      </w:pPr>
      <w:r w:rsidRPr="00642473">
        <w:rPr>
          <w:bCs/>
        </w:rPr>
        <w:t>1.2.4.5.23.1</w:t>
      </w:r>
      <w:r w:rsidRPr="00642473">
        <w:rPr>
          <w:bCs/>
        </w:rPr>
        <w:tab/>
      </w:r>
      <w:r w:rsidR="00F41423">
        <w:t>Марка</w:t>
      </w:r>
      <w:r w:rsidRPr="00642473">
        <w:t>(и)</w:t>
      </w:r>
      <w:r w:rsidRPr="00642473">
        <w:rPr>
          <w:bCs/>
        </w:rPr>
        <w:t xml:space="preserve">: </w:t>
      </w:r>
      <w:r w:rsidRPr="00642473">
        <w:rPr>
          <w:bCs/>
        </w:rPr>
        <w:tab/>
      </w:r>
    </w:p>
    <w:p w:rsidR="00A21D17" w:rsidRPr="00642473" w:rsidRDefault="00A21D17" w:rsidP="00F41423">
      <w:pPr>
        <w:tabs>
          <w:tab w:val="right" w:leader="dot" w:pos="8505"/>
        </w:tabs>
        <w:spacing w:after="120"/>
        <w:ind w:left="2268" w:right="1134" w:hanging="1134"/>
        <w:jc w:val="both"/>
        <w:rPr>
          <w:bCs/>
        </w:rPr>
      </w:pPr>
      <w:r w:rsidRPr="00642473">
        <w:rPr>
          <w:bCs/>
        </w:rPr>
        <w:t>1.2.4.5.23.2</w:t>
      </w:r>
      <w:r w:rsidRPr="00642473">
        <w:rPr>
          <w:bCs/>
        </w:rPr>
        <w:tab/>
      </w:r>
      <w:r w:rsidR="00F41423">
        <w:t>Тип(</w:t>
      </w:r>
      <w:r w:rsidR="00F41423"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1.2.4.5.23.3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1.2.4.5.23.4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1.2.4.5.23.5</w:t>
      </w:r>
      <w:r w:rsidRPr="00642473">
        <w:rPr>
          <w:bCs/>
        </w:rPr>
        <w:tab/>
      </w:r>
      <w:r w:rsidRPr="00642473">
        <w:t>Материал</w:t>
      </w:r>
      <w:r w:rsidRPr="00642473">
        <w:rPr>
          <w:bCs/>
        </w:rPr>
        <w:t xml:space="preserve">: </w:t>
      </w:r>
      <w:r w:rsidRPr="00642473">
        <w:rPr>
          <w:bCs/>
        </w:rPr>
        <w:tab/>
      </w:r>
    </w:p>
    <w:p w:rsidR="00A21D17" w:rsidRPr="00642473" w:rsidRDefault="00A21D17" w:rsidP="00F41423">
      <w:pPr>
        <w:tabs>
          <w:tab w:val="right" w:leader="dot" w:pos="8505"/>
        </w:tabs>
        <w:spacing w:after="120"/>
        <w:ind w:left="2268" w:right="1134" w:hanging="1134"/>
        <w:jc w:val="both"/>
        <w:rPr>
          <w:bCs/>
        </w:rPr>
      </w:pPr>
      <w:r w:rsidRPr="00642473">
        <w:rPr>
          <w:bCs/>
        </w:rPr>
        <w:t>1.2.4.5.24</w:t>
      </w:r>
      <w:r w:rsidRPr="00642473">
        <w:rPr>
          <w:bCs/>
        </w:rPr>
        <w:tab/>
      </w:r>
      <w:r w:rsidRPr="00642473">
        <w:t>Автоматический</w:t>
      </w:r>
      <w:r w:rsidR="00F41423">
        <w:t>(е)</w:t>
      </w:r>
      <w:r w:rsidRPr="00642473">
        <w:t xml:space="preserve"> клапан</w:t>
      </w:r>
      <w:r w:rsidRPr="00642473">
        <w:rPr>
          <w:bCs/>
        </w:rPr>
        <w:t>(</w:t>
      </w:r>
      <w:r w:rsidRPr="00642473">
        <w:t>ы</w:t>
      </w:r>
      <w:r w:rsidRPr="00642473">
        <w:rPr>
          <w:bCs/>
        </w:rPr>
        <w:t xml:space="preserve">) СПГ: </w:t>
      </w:r>
      <w:r w:rsidRPr="00642473">
        <w:t>да/нет</w:t>
      </w:r>
      <w:r w:rsidRPr="00642473">
        <w:rPr>
          <w:vertAlign w:val="superscript"/>
        </w:rPr>
        <w:t>1</w:t>
      </w:r>
    </w:p>
    <w:p w:rsidR="00A21D17" w:rsidRPr="00642473" w:rsidRDefault="00A21D17" w:rsidP="00F41423">
      <w:pPr>
        <w:tabs>
          <w:tab w:val="right" w:leader="dot" w:pos="8505"/>
        </w:tabs>
        <w:spacing w:after="120"/>
        <w:ind w:left="2268" w:right="1134" w:hanging="1134"/>
        <w:jc w:val="both"/>
        <w:rPr>
          <w:bCs/>
        </w:rPr>
      </w:pPr>
      <w:r w:rsidRPr="00642473">
        <w:rPr>
          <w:bCs/>
        </w:rPr>
        <w:t>1.2.4.5.24.1</w:t>
      </w:r>
      <w:r w:rsidRPr="00642473">
        <w:rPr>
          <w:bCs/>
        </w:rPr>
        <w:tab/>
      </w:r>
      <w:r w:rsidR="00F41423">
        <w:t>Марка</w:t>
      </w:r>
      <w:r w:rsidRPr="00642473">
        <w:t>(и)</w:t>
      </w:r>
      <w:r w:rsidRPr="00642473">
        <w:rPr>
          <w:bCs/>
        </w:rPr>
        <w:t xml:space="preserve">: </w:t>
      </w:r>
      <w:r w:rsidRPr="00642473">
        <w:rPr>
          <w:bCs/>
        </w:rPr>
        <w:tab/>
      </w:r>
    </w:p>
    <w:p w:rsidR="00A21D17" w:rsidRPr="00642473" w:rsidRDefault="00A21D17" w:rsidP="00F41423">
      <w:pPr>
        <w:tabs>
          <w:tab w:val="right" w:leader="dot" w:pos="8505"/>
        </w:tabs>
        <w:spacing w:after="120"/>
        <w:ind w:left="2268" w:right="1134" w:hanging="1134"/>
        <w:jc w:val="both"/>
        <w:rPr>
          <w:bCs/>
        </w:rPr>
      </w:pPr>
      <w:r w:rsidRPr="00642473">
        <w:rPr>
          <w:bCs/>
        </w:rPr>
        <w:t>1.2.4.5.24.2</w:t>
      </w:r>
      <w:r w:rsidRPr="00642473">
        <w:rPr>
          <w:bCs/>
        </w:rPr>
        <w:tab/>
      </w:r>
      <w:r w:rsidR="00F41423">
        <w:t>Тип(</w:t>
      </w:r>
      <w:r w:rsidR="00F41423"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1.2.4.5.24.3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1.2.4.5.24.4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1.2.4.5.24.5</w:t>
      </w:r>
      <w:r w:rsidRPr="00642473">
        <w:rPr>
          <w:bCs/>
        </w:rPr>
        <w:tab/>
      </w:r>
      <w:r w:rsidRPr="00642473">
        <w:t>Материал</w:t>
      </w:r>
      <w:r w:rsidRPr="00642473">
        <w:rPr>
          <w:bCs/>
        </w:rPr>
        <w:t>:</w:t>
      </w:r>
      <w:r w:rsidRPr="00642473">
        <w:rPr>
          <w:bCs/>
        </w:rPr>
        <w:tab/>
      </w:r>
    </w:p>
    <w:p w:rsidR="00A21D17" w:rsidRPr="00642473" w:rsidRDefault="00A21D17" w:rsidP="003F4474">
      <w:pPr>
        <w:tabs>
          <w:tab w:val="right" w:leader="dot" w:pos="8505"/>
        </w:tabs>
        <w:spacing w:after="120"/>
        <w:ind w:left="2268" w:right="1134" w:hanging="1134"/>
        <w:jc w:val="both"/>
        <w:rPr>
          <w:bCs/>
        </w:rPr>
      </w:pPr>
      <w:r w:rsidRPr="00642473">
        <w:rPr>
          <w:bCs/>
        </w:rPr>
        <w:t>1.2.4.5.25</w:t>
      </w:r>
      <w:r w:rsidRPr="00642473">
        <w:rPr>
          <w:bCs/>
        </w:rPr>
        <w:tab/>
        <w:t>Обратный</w:t>
      </w:r>
      <w:r w:rsidR="003F4474">
        <w:rPr>
          <w:bCs/>
        </w:rPr>
        <w:t>(е) клапан</w:t>
      </w:r>
      <w:r w:rsidRPr="00642473">
        <w:rPr>
          <w:bCs/>
        </w:rPr>
        <w:t xml:space="preserve">(ы) СПГ: </w:t>
      </w:r>
      <w:r w:rsidRPr="00642473">
        <w:t>да/нет</w:t>
      </w:r>
      <w:r w:rsidRPr="00642473">
        <w:rPr>
          <w:vertAlign w:val="superscript"/>
        </w:rPr>
        <w:t>1</w:t>
      </w:r>
    </w:p>
    <w:p w:rsidR="00A21D17" w:rsidRPr="00642473" w:rsidRDefault="00A21D17" w:rsidP="003F4474">
      <w:pPr>
        <w:tabs>
          <w:tab w:val="right" w:leader="dot" w:pos="8505"/>
        </w:tabs>
        <w:spacing w:after="120"/>
        <w:ind w:left="2268" w:right="1134" w:hanging="1134"/>
        <w:jc w:val="both"/>
        <w:rPr>
          <w:bCs/>
        </w:rPr>
      </w:pPr>
      <w:r w:rsidRPr="00642473">
        <w:rPr>
          <w:bCs/>
        </w:rPr>
        <w:t>1.2.4.5.25.1</w:t>
      </w:r>
      <w:r w:rsidRPr="00642473">
        <w:rPr>
          <w:bCs/>
        </w:rPr>
        <w:tab/>
      </w:r>
      <w:r w:rsidR="003F4474">
        <w:t>Марка</w:t>
      </w:r>
      <w:r w:rsidRPr="00642473">
        <w:t>(и)</w:t>
      </w:r>
      <w:r w:rsidRPr="00642473">
        <w:rPr>
          <w:bCs/>
        </w:rPr>
        <w:t xml:space="preserve">: </w:t>
      </w:r>
      <w:r w:rsidRPr="00642473">
        <w:rPr>
          <w:bCs/>
        </w:rPr>
        <w:tab/>
      </w:r>
    </w:p>
    <w:p w:rsidR="00A21D17" w:rsidRPr="00642473" w:rsidRDefault="00A21D17" w:rsidP="003F4474">
      <w:pPr>
        <w:tabs>
          <w:tab w:val="right" w:leader="dot" w:pos="8505"/>
        </w:tabs>
        <w:spacing w:after="120"/>
        <w:ind w:left="2268" w:right="1134" w:hanging="1134"/>
        <w:jc w:val="both"/>
        <w:rPr>
          <w:bCs/>
        </w:rPr>
      </w:pPr>
      <w:r w:rsidRPr="00642473">
        <w:rPr>
          <w:bCs/>
        </w:rPr>
        <w:t>1.2.4.5.25.2</w:t>
      </w:r>
      <w:r w:rsidRPr="00642473">
        <w:rPr>
          <w:bCs/>
        </w:rPr>
        <w:tab/>
      </w:r>
      <w:r w:rsidR="003F4474">
        <w:t>Тип(</w:t>
      </w:r>
      <w:r w:rsidR="003F4474"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1.2.4.5.25.3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1.2.4.5.25.4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1.2.4.5.25.5</w:t>
      </w:r>
      <w:r w:rsidRPr="00642473">
        <w:rPr>
          <w:bCs/>
        </w:rPr>
        <w:tab/>
      </w:r>
      <w:r w:rsidRPr="00642473">
        <w:t>Материал</w:t>
      </w:r>
      <w:r w:rsidRPr="00642473">
        <w:rPr>
          <w:bCs/>
        </w:rPr>
        <w:t xml:space="preserve">: </w:t>
      </w:r>
      <w:r w:rsidRPr="00642473">
        <w:rPr>
          <w:bCs/>
        </w:rPr>
        <w:tab/>
      </w:r>
    </w:p>
    <w:p w:rsidR="00A21D17" w:rsidRPr="00642473" w:rsidRDefault="00A21D17" w:rsidP="003F4474">
      <w:pPr>
        <w:tabs>
          <w:tab w:val="right" w:leader="dot" w:pos="8505"/>
        </w:tabs>
        <w:spacing w:after="120"/>
        <w:ind w:left="2268" w:right="1134" w:hanging="1134"/>
        <w:jc w:val="both"/>
        <w:rPr>
          <w:bCs/>
        </w:rPr>
      </w:pPr>
      <w:r w:rsidRPr="00642473">
        <w:rPr>
          <w:bCs/>
        </w:rPr>
        <w:t>1.2.4.5.26</w:t>
      </w:r>
      <w:r w:rsidRPr="00642473">
        <w:rPr>
          <w:bCs/>
        </w:rPr>
        <w:tab/>
        <w:t>Редукционный</w:t>
      </w:r>
      <w:r w:rsidR="003F4474">
        <w:rPr>
          <w:bCs/>
        </w:rPr>
        <w:t>(е) клапан</w:t>
      </w:r>
      <w:r w:rsidRPr="00642473">
        <w:rPr>
          <w:bCs/>
        </w:rPr>
        <w:t xml:space="preserve">(ы) СПГ: </w:t>
      </w:r>
      <w:r w:rsidRPr="00642473">
        <w:t>да/нет</w:t>
      </w:r>
      <w:r w:rsidRPr="00642473">
        <w:rPr>
          <w:vertAlign w:val="superscript"/>
        </w:rPr>
        <w:t>1</w:t>
      </w:r>
    </w:p>
    <w:p w:rsidR="00A21D17" w:rsidRPr="00642473" w:rsidRDefault="00A21D17" w:rsidP="003F4474">
      <w:pPr>
        <w:tabs>
          <w:tab w:val="right" w:leader="dot" w:pos="8505"/>
        </w:tabs>
        <w:spacing w:after="120"/>
        <w:ind w:left="2268" w:right="1134" w:hanging="1134"/>
        <w:jc w:val="both"/>
        <w:rPr>
          <w:bCs/>
        </w:rPr>
      </w:pPr>
      <w:r w:rsidRPr="00642473">
        <w:rPr>
          <w:bCs/>
        </w:rPr>
        <w:t>1.2.4.5.26.1</w:t>
      </w:r>
      <w:r w:rsidRPr="00642473">
        <w:rPr>
          <w:bCs/>
        </w:rPr>
        <w:tab/>
      </w:r>
      <w:r w:rsidR="003F4474">
        <w:t>Марка</w:t>
      </w:r>
      <w:r w:rsidRPr="00642473">
        <w:t>(и)</w:t>
      </w:r>
      <w:r w:rsidRPr="00642473">
        <w:rPr>
          <w:bCs/>
        </w:rPr>
        <w:t xml:space="preserve">: </w:t>
      </w:r>
      <w:r w:rsidRPr="00642473">
        <w:rPr>
          <w:bCs/>
        </w:rPr>
        <w:tab/>
      </w:r>
    </w:p>
    <w:p w:rsidR="00A21D17" w:rsidRPr="00642473" w:rsidRDefault="00A21D17" w:rsidP="003F4474">
      <w:pPr>
        <w:tabs>
          <w:tab w:val="right" w:leader="dot" w:pos="8505"/>
        </w:tabs>
        <w:spacing w:after="120"/>
        <w:ind w:left="2268" w:right="1134" w:hanging="1134"/>
        <w:jc w:val="both"/>
        <w:rPr>
          <w:bCs/>
        </w:rPr>
      </w:pPr>
      <w:r w:rsidRPr="00642473">
        <w:rPr>
          <w:bCs/>
        </w:rPr>
        <w:t>1.2.4.5.26.2</w:t>
      </w:r>
      <w:r w:rsidRPr="00642473">
        <w:rPr>
          <w:bCs/>
        </w:rPr>
        <w:tab/>
      </w:r>
      <w:r w:rsidR="003F4474">
        <w:t>Тип(</w:t>
      </w:r>
      <w:r w:rsidR="003F4474"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1.2.4.5.26.3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1.2.4.5.26.4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1.2.4.5.26.5</w:t>
      </w:r>
      <w:r w:rsidRPr="00642473">
        <w:rPr>
          <w:bCs/>
        </w:rPr>
        <w:tab/>
      </w:r>
      <w:r w:rsidRPr="00642473">
        <w:t>Материал</w:t>
      </w:r>
      <w:r w:rsidRPr="00642473">
        <w:rPr>
          <w:bCs/>
        </w:rPr>
        <w:t xml:space="preserve">: </w:t>
      </w:r>
      <w:r w:rsidRPr="00642473">
        <w:rPr>
          <w:bCs/>
        </w:rPr>
        <w:tab/>
      </w:r>
    </w:p>
    <w:p w:rsidR="00A21D17" w:rsidRPr="00642473" w:rsidRDefault="00A21D17" w:rsidP="003F4474">
      <w:pPr>
        <w:tabs>
          <w:tab w:val="right" w:leader="dot" w:pos="8505"/>
        </w:tabs>
        <w:spacing w:after="120"/>
        <w:ind w:left="2268" w:right="1134" w:hanging="1134"/>
        <w:jc w:val="both"/>
        <w:rPr>
          <w:bCs/>
        </w:rPr>
      </w:pPr>
      <w:r w:rsidRPr="00642473">
        <w:rPr>
          <w:bCs/>
        </w:rPr>
        <w:t>1.</w:t>
      </w:r>
      <w:r w:rsidR="003F4474">
        <w:rPr>
          <w:bCs/>
        </w:rPr>
        <w:t>2.4.5.27</w:t>
      </w:r>
      <w:r w:rsidR="003F4474">
        <w:rPr>
          <w:bCs/>
        </w:rPr>
        <w:tab/>
        <w:t>Ограничительный(е) клапан</w:t>
      </w:r>
      <w:r w:rsidRPr="00642473">
        <w:rPr>
          <w:bCs/>
        </w:rPr>
        <w:t xml:space="preserve">(ы) СПГ: </w:t>
      </w:r>
      <w:r w:rsidRPr="00642473">
        <w:t>да/нет</w:t>
      </w:r>
      <w:r w:rsidRPr="00642473">
        <w:rPr>
          <w:vertAlign w:val="superscript"/>
        </w:rPr>
        <w:t>1</w:t>
      </w:r>
    </w:p>
    <w:p w:rsidR="00A21D17" w:rsidRPr="00642473" w:rsidRDefault="00A21D17" w:rsidP="003F4474">
      <w:pPr>
        <w:tabs>
          <w:tab w:val="right" w:leader="dot" w:pos="8505"/>
        </w:tabs>
        <w:spacing w:after="120"/>
        <w:ind w:left="2268" w:right="1134" w:hanging="1134"/>
        <w:jc w:val="both"/>
        <w:rPr>
          <w:bCs/>
        </w:rPr>
      </w:pPr>
      <w:r w:rsidRPr="00642473">
        <w:rPr>
          <w:bCs/>
        </w:rPr>
        <w:t>1.2.4.5.27.1</w:t>
      </w:r>
      <w:r w:rsidRPr="00642473">
        <w:rPr>
          <w:bCs/>
        </w:rPr>
        <w:tab/>
      </w:r>
      <w:r w:rsidR="003F4474">
        <w:t>Марка</w:t>
      </w:r>
      <w:r w:rsidRPr="00642473">
        <w:t>(и)</w:t>
      </w:r>
      <w:r w:rsidRPr="00642473">
        <w:rPr>
          <w:bCs/>
        </w:rPr>
        <w:t xml:space="preserve">: </w:t>
      </w:r>
      <w:r w:rsidRPr="00642473">
        <w:rPr>
          <w:bCs/>
        </w:rPr>
        <w:tab/>
      </w:r>
    </w:p>
    <w:p w:rsidR="00A21D17" w:rsidRPr="00642473" w:rsidRDefault="00A21D17" w:rsidP="003F4474">
      <w:pPr>
        <w:tabs>
          <w:tab w:val="right" w:leader="dot" w:pos="8505"/>
        </w:tabs>
        <w:spacing w:after="120"/>
        <w:ind w:left="2268" w:right="1134" w:hanging="1134"/>
        <w:jc w:val="both"/>
        <w:rPr>
          <w:bCs/>
        </w:rPr>
      </w:pPr>
      <w:r w:rsidRPr="00642473">
        <w:rPr>
          <w:bCs/>
        </w:rPr>
        <w:t>1.2.4.5.27.2</w:t>
      </w:r>
      <w:r w:rsidRPr="00642473">
        <w:rPr>
          <w:bCs/>
        </w:rPr>
        <w:tab/>
      </w:r>
      <w:r w:rsidR="003F4474">
        <w:t>Тип(</w:t>
      </w:r>
      <w:r w:rsidR="003F4474"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1.2.4.5.27.3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1.2.4.5.27.4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1.2.4.5.27.5</w:t>
      </w:r>
      <w:r w:rsidRPr="00642473">
        <w:rPr>
          <w:bCs/>
        </w:rPr>
        <w:tab/>
      </w:r>
      <w:r w:rsidRPr="00642473">
        <w:t>Материал</w:t>
      </w:r>
      <w:r w:rsidRPr="00642473">
        <w:rPr>
          <w:bCs/>
        </w:rPr>
        <w:t xml:space="preserve">: </w:t>
      </w:r>
      <w:r w:rsidRPr="00642473">
        <w:rPr>
          <w:bCs/>
        </w:rPr>
        <w:tab/>
      </w:r>
    </w:p>
    <w:p w:rsidR="00A21D17" w:rsidRPr="00642473" w:rsidRDefault="003F4474" w:rsidP="003F4474">
      <w:pPr>
        <w:tabs>
          <w:tab w:val="right" w:leader="dot" w:pos="8505"/>
        </w:tabs>
        <w:spacing w:after="120"/>
        <w:ind w:left="2268" w:right="1134" w:hanging="1134"/>
        <w:jc w:val="both"/>
        <w:rPr>
          <w:bCs/>
        </w:rPr>
      </w:pPr>
      <w:r>
        <w:rPr>
          <w:bCs/>
        </w:rPr>
        <w:t>1.2.4.5.28</w:t>
      </w:r>
      <w:r>
        <w:rPr>
          <w:bCs/>
        </w:rPr>
        <w:tab/>
        <w:t>Топливный(е) насос</w:t>
      </w:r>
      <w:r w:rsidR="00A21D17" w:rsidRPr="00642473">
        <w:rPr>
          <w:bCs/>
        </w:rPr>
        <w:t xml:space="preserve">(ы) СПГ: </w:t>
      </w:r>
      <w:r w:rsidR="00A21D17" w:rsidRPr="00642473">
        <w:t>да/нет</w:t>
      </w:r>
      <w:r w:rsidR="00A21D17" w:rsidRPr="00642473">
        <w:rPr>
          <w:vertAlign w:val="superscript"/>
        </w:rPr>
        <w:t>1</w:t>
      </w:r>
    </w:p>
    <w:p w:rsidR="00A21D17" w:rsidRPr="00642473" w:rsidRDefault="00A21D17" w:rsidP="003F4474">
      <w:pPr>
        <w:tabs>
          <w:tab w:val="right" w:leader="dot" w:pos="8505"/>
        </w:tabs>
        <w:spacing w:after="120"/>
        <w:ind w:left="2268" w:right="1134" w:hanging="1134"/>
        <w:jc w:val="both"/>
        <w:rPr>
          <w:bCs/>
        </w:rPr>
      </w:pPr>
      <w:r w:rsidRPr="00642473">
        <w:rPr>
          <w:bCs/>
        </w:rPr>
        <w:t>1.2.4.5.28.1</w:t>
      </w:r>
      <w:r w:rsidRPr="00642473">
        <w:rPr>
          <w:bCs/>
        </w:rPr>
        <w:tab/>
      </w:r>
      <w:r w:rsidR="003F4474">
        <w:t>Марка</w:t>
      </w:r>
      <w:r w:rsidRPr="00642473">
        <w:t>(и)</w:t>
      </w:r>
      <w:r w:rsidRPr="00642473">
        <w:rPr>
          <w:bCs/>
        </w:rPr>
        <w:t xml:space="preserve">: </w:t>
      </w:r>
      <w:r w:rsidRPr="00642473">
        <w:rPr>
          <w:bCs/>
        </w:rPr>
        <w:tab/>
      </w:r>
    </w:p>
    <w:p w:rsidR="00A21D17" w:rsidRPr="00642473" w:rsidRDefault="00A21D17" w:rsidP="003F4474">
      <w:pPr>
        <w:tabs>
          <w:tab w:val="right" w:leader="dot" w:pos="8505"/>
        </w:tabs>
        <w:spacing w:after="120"/>
        <w:ind w:left="2268" w:right="1134" w:hanging="1134"/>
        <w:jc w:val="both"/>
        <w:rPr>
          <w:bCs/>
        </w:rPr>
      </w:pPr>
      <w:r w:rsidRPr="00642473">
        <w:rPr>
          <w:bCs/>
        </w:rPr>
        <w:t>1.2.4.5.28.2</w:t>
      </w:r>
      <w:r w:rsidRPr="00642473">
        <w:rPr>
          <w:bCs/>
        </w:rPr>
        <w:tab/>
      </w:r>
      <w:r w:rsidR="003F4474">
        <w:t>Тип(</w:t>
      </w:r>
      <w:r w:rsidR="003F4474"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1.2.4.5.28.3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1.2.4.5.28.4</w:t>
      </w:r>
      <w:r w:rsidRPr="00642473">
        <w:rPr>
          <w:bCs/>
        </w:rPr>
        <w:tab/>
      </w:r>
      <w:r w:rsidRPr="00642473">
        <w:t>Рабочее давление</w:t>
      </w:r>
      <w:r w:rsidRPr="00642473">
        <w:rPr>
          <w:vertAlign w:val="superscript"/>
        </w:rPr>
        <w:t>2</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1.2.4.5.28.5</w:t>
      </w:r>
      <w:r w:rsidRPr="00642473">
        <w:rPr>
          <w:bCs/>
        </w:rPr>
        <w:tab/>
        <w:t>Расположение внутри/снаружи бака СПГ</w:t>
      </w:r>
      <w:r w:rsidRPr="00642473">
        <w:rPr>
          <w:bCs/>
          <w:vertAlign w:val="superscript"/>
        </w:rPr>
        <w:t>1</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1.2.4.5.28.6</w:t>
      </w:r>
      <w:r w:rsidRPr="00642473">
        <w:rPr>
          <w:bCs/>
        </w:rPr>
        <w:tab/>
      </w:r>
      <w:r w:rsidRPr="00642473">
        <w:t>Рабочие температуры</w:t>
      </w:r>
      <w:r w:rsidRPr="00642473">
        <w:rPr>
          <w:vertAlign w:val="superscript"/>
        </w:rPr>
        <w:t>2</w:t>
      </w:r>
      <w:r w:rsidRPr="00642473">
        <w:rPr>
          <w:bCs/>
        </w:rPr>
        <w:t xml:space="preserve">: </w:t>
      </w:r>
      <w:r w:rsidRPr="00642473">
        <w:rPr>
          <w:bCs/>
        </w:rPr>
        <w:tab/>
        <w:t xml:space="preserve"> </w:t>
      </w:r>
      <w:r w:rsidRPr="00642473">
        <w:t>ºC</w:t>
      </w:r>
    </w:p>
    <w:p w:rsidR="00A21D17" w:rsidRPr="00642473" w:rsidRDefault="00A21D17" w:rsidP="00A21D17">
      <w:pPr>
        <w:tabs>
          <w:tab w:val="right" w:leader="dot" w:pos="8505"/>
        </w:tabs>
        <w:spacing w:after="120"/>
        <w:ind w:left="2268" w:right="1134" w:hanging="1134"/>
        <w:jc w:val="both"/>
      </w:pPr>
      <w:r w:rsidRPr="00642473">
        <w:t>1.2.5</w:t>
      </w:r>
      <w:r w:rsidRPr="00642473">
        <w:tab/>
        <w:t>Система охлаждения: (жидкостная/воздушная)</w:t>
      </w:r>
      <w:r w:rsidRPr="00642473">
        <w:rPr>
          <w:vertAlign w:val="superscript"/>
        </w:rPr>
        <w:t>1</w:t>
      </w:r>
    </w:p>
    <w:p w:rsidR="00A21D17" w:rsidRPr="000C1993" w:rsidRDefault="00A21D17" w:rsidP="00A21D17">
      <w:pPr>
        <w:tabs>
          <w:tab w:val="right" w:leader="dot" w:pos="8505"/>
        </w:tabs>
        <w:spacing w:after="120"/>
        <w:ind w:left="2268" w:right="1134" w:hanging="1134"/>
        <w:jc w:val="both"/>
      </w:pPr>
      <w:r w:rsidRPr="00642473">
        <w:t>1.2.5.1</w:t>
      </w:r>
      <w:r w:rsidRPr="00642473">
        <w:tab/>
        <w:t>Описание системы/чертежи для системы КПГ/СПГ:</w:t>
      </w:r>
    </w:p>
    <w:p w:rsidR="00652DE7" w:rsidRDefault="00652DE7" w:rsidP="005E2D23">
      <w:pPr>
        <w:pStyle w:val="SingleTxtGR0"/>
      </w:pPr>
    </w:p>
    <w:p w:rsidR="001460BF" w:rsidRDefault="001460BF" w:rsidP="005E2D23">
      <w:pPr>
        <w:pStyle w:val="SingleTxtGR0"/>
        <w:sectPr w:rsidR="001460BF" w:rsidSect="00FF5553">
          <w:headerReference w:type="even" r:id="rId23"/>
          <w:headerReference w:type="default" r:id="rId24"/>
          <w:footerReference w:type="even" r:id="rId25"/>
          <w:headerReference w:type="first" r:id="rId26"/>
          <w:footnotePr>
            <w:numRestart w:val="eachSect"/>
          </w:footnotePr>
          <w:pgSz w:w="11907" w:h="16840" w:code="9"/>
          <w:pgMar w:top="1701" w:right="1134" w:bottom="2268" w:left="1134" w:header="1134" w:footer="1701" w:gutter="0"/>
          <w:cols w:space="720"/>
          <w:docGrid w:linePitch="360"/>
        </w:sectPr>
      </w:pPr>
    </w:p>
    <w:p w:rsidR="005E2D23" w:rsidRPr="006C3037" w:rsidRDefault="005E2D23" w:rsidP="00652DE7">
      <w:pPr>
        <w:pStyle w:val="HChGR"/>
      </w:pPr>
      <w:r w:rsidRPr="006C3037">
        <w:t>Приложение 1B</w:t>
      </w:r>
    </w:p>
    <w:p w:rsidR="005E2D23" w:rsidRPr="006C3037" w:rsidRDefault="00652DE7" w:rsidP="00A21D17">
      <w:pPr>
        <w:pStyle w:val="HChGR"/>
      </w:pPr>
      <w:r w:rsidRPr="004D0EFD">
        <w:tab/>
      </w:r>
      <w:r w:rsidRPr="004D0EFD">
        <w:tab/>
      </w:r>
      <w:r w:rsidR="005E2D23" w:rsidRPr="006C3037">
        <w:t>Основные характеристики транспортного средства,</w:t>
      </w:r>
      <w:r w:rsidR="005E2D23" w:rsidRPr="006C3037">
        <w:br/>
        <w:t xml:space="preserve">двигателя и системы </w:t>
      </w:r>
      <w:r w:rsidR="00A21D17" w:rsidRPr="00642473">
        <w:t>КПГ/СПГ</w:t>
      </w:r>
    </w:p>
    <w:p w:rsidR="00A21D17" w:rsidRPr="00642473" w:rsidRDefault="00A21D17" w:rsidP="00286AB7">
      <w:pPr>
        <w:tabs>
          <w:tab w:val="right" w:leader="dot" w:pos="8505"/>
        </w:tabs>
        <w:spacing w:after="120"/>
        <w:ind w:left="2268" w:right="1134" w:hanging="1134"/>
        <w:jc w:val="both"/>
        <w:rPr>
          <w:bCs/>
        </w:rPr>
      </w:pPr>
      <w:r w:rsidRPr="00642473">
        <w:rPr>
          <w:bCs/>
        </w:rPr>
        <w:t>0.</w:t>
      </w:r>
      <w:r w:rsidRPr="00642473">
        <w:rPr>
          <w:bCs/>
        </w:rPr>
        <w:tab/>
        <w:t>Описание транспортного</w:t>
      </w:r>
      <w:r w:rsidR="00286AB7">
        <w:rPr>
          <w:bCs/>
        </w:rPr>
        <w:t>(ых)</w:t>
      </w:r>
      <w:r w:rsidRPr="00642473">
        <w:rPr>
          <w:bCs/>
        </w:rPr>
        <w:t xml:space="preserve"> средства (средств)</w:t>
      </w:r>
    </w:p>
    <w:p w:rsidR="00A21D17" w:rsidRPr="00642473" w:rsidRDefault="00A21D17" w:rsidP="00A21D17">
      <w:pPr>
        <w:tabs>
          <w:tab w:val="right" w:leader="dot" w:pos="8505"/>
        </w:tabs>
        <w:spacing w:after="120"/>
        <w:ind w:left="2268" w:right="1134" w:hanging="1134"/>
        <w:jc w:val="both"/>
        <w:rPr>
          <w:bCs/>
        </w:rPr>
      </w:pPr>
      <w:r w:rsidRPr="00642473">
        <w:rPr>
          <w:bCs/>
        </w:rPr>
        <w:t>0.1</w:t>
      </w:r>
      <w:r w:rsidRPr="00642473">
        <w:rPr>
          <w:bCs/>
        </w:rPr>
        <w:tab/>
        <w:t xml:space="preserve">Марка: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0.2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0.3</w:t>
      </w:r>
      <w:r w:rsidRPr="00642473">
        <w:rPr>
          <w:bCs/>
        </w:rPr>
        <w:tab/>
        <w:t xml:space="preserve">Наименование и адрес изготовителя: </w:t>
      </w:r>
      <w:r w:rsidRPr="00642473">
        <w:rPr>
          <w:bCs/>
        </w:rPr>
        <w:tab/>
      </w:r>
    </w:p>
    <w:p w:rsidR="00A21D17" w:rsidRPr="00642473" w:rsidRDefault="00A21D17" w:rsidP="00D93977">
      <w:pPr>
        <w:tabs>
          <w:tab w:val="right" w:leader="dot" w:pos="8505"/>
        </w:tabs>
        <w:spacing w:after="120"/>
        <w:ind w:left="2268" w:right="1134" w:hanging="1134"/>
        <w:rPr>
          <w:bCs/>
        </w:rPr>
      </w:pPr>
      <w:r w:rsidRPr="00642473">
        <w:rPr>
          <w:bCs/>
        </w:rPr>
        <w:t>0.4</w:t>
      </w:r>
      <w:r w:rsidRPr="00642473">
        <w:rPr>
          <w:bCs/>
        </w:rPr>
        <w:tab/>
      </w:r>
      <w:r w:rsidR="00D93977">
        <w:t>Тип(</w:t>
      </w:r>
      <w:r w:rsidR="00D93977" w:rsidRPr="00642473">
        <w:t>ы)</w:t>
      </w:r>
      <w:r w:rsidR="00D93977">
        <w:rPr>
          <w:bCs/>
        </w:rPr>
        <w:t xml:space="preserve"> двигателя и номер</w:t>
      </w:r>
      <w:r w:rsidRPr="00642473">
        <w:rPr>
          <w:bCs/>
        </w:rPr>
        <w:t>(а) официального</w:t>
      </w:r>
      <w:r w:rsidRPr="00642473">
        <w:rPr>
          <w:b/>
        </w:rPr>
        <w:br/>
      </w:r>
      <w:r w:rsidRPr="00642473">
        <w:rPr>
          <w:bCs/>
        </w:rPr>
        <w:t xml:space="preserve">утверждения: </w:t>
      </w:r>
      <w:r w:rsidRPr="00642473">
        <w:rPr>
          <w:bCs/>
        </w:rPr>
        <w:tab/>
      </w:r>
    </w:p>
    <w:p w:rsidR="00A21D17" w:rsidRPr="00642473" w:rsidRDefault="00D93977" w:rsidP="00D93977">
      <w:pPr>
        <w:tabs>
          <w:tab w:val="right" w:leader="dot" w:pos="8505"/>
        </w:tabs>
        <w:spacing w:after="120"/>
        <w:ind w:left="2268" w:right="1134" w:hanging="1134"/>
        <w:jc w:val="both"/>
        <w:rPr>
          <w:bCs/>
        </w:rPr>
      </w:pPr>
      <w:r>
        <w:rPr>
          <w:bCs/>
        </w:rPr>
        <w:t>1.</w:t>
      </w:r>
      <w:r>
        <w:rPr>
          <w:bCs/>
        </w:rPr>
        <w:tab/>
        <w:t>Описание двигателя</w:t>
      </w:r>
      <w:r w:rsidR="00A21D17" w:rsidRPr="00642473">
        <w:rPr>
          <w:bCs/>
        </w:rPr>
        <w:t>(ей)</w:t>
      </w:r>
    </w:p>
    <w:p w:rsidR="00A21D17" w:rsidRPr="00642473" w:rsidRDefault="00A21D17" w:rsidP="00A21D17">
      <w:pPr>
        <w:tabs>
          <w:tab w:val="right" w:leader="dot" w:pos="8505"/>
        </w:tabs>
        <w:spacing w:after="120"/>
        <w:ind w:left="2268" w:right="1134" w:hanging="1134"/>
        <w:jc w:val="both"/>
        <w:rPr>
          <w:bCs/>
        </w:rPr>
      </w:pPr>
      <w:r w:rsidRPr="00642473">
        <w:rPr>
          <w:bCs/>
        </w:rPr>
        <w:t>1.1</w:t>
      </w:r>
      <w:r w:rsidRPr="00642473">
        <w:rPr>
          <w:bCs/>
        </w:rPr>
        <w:tab/>
        <w:t xml:space="preserve">Изготовитель </w:t>
      </w:r>
      <w:r w:rsidRPr="00642473">
        <w:rPr>
          <w:bCs/>
        </w:rPr>
        <w:tab/>
      </w:r>
    </w:p>
    <w:p w:rsidR="00A21D17" w:rsidRPr="00642473" w:rsidRDefault="00D93977" w:rsidP="00D93977">
      <w:pPr>
        <w:tabs>
          <w:tab w:val="right" w:leader="dot" w:pos="8505"/>
        </w:tabs>
        <w:spacing w:after="120"/>
        <w:ind w:left="2268" w:right="1134" w:hanging="1134"/>
        <w:rPr>
          <w:bCs/>
        </w:rPr>
      </w:pPr>
      <w:r>
        <w:rPr>
          <w:bCs/>
        </w:rPr>
        <w:t>1.1.1</w:t>
      </w:r>
      <w:r>
        <w:rPr>
          <w:bCs/>
        </w:rPr>
        <w:tab/>
        <w:t>Код</w:t>
      </w:r>
      <w:r w:rsidR="00A21D17" w:rsidRPr="00642473">
        <w:rPr>
          <w:bCs/>
        </w:rPr>
        <w:t>(ы) двигателя, присвоенны</w:t>
      </w:r>
      <w:r>
        <w:rPr>
          <w:bCs/>
        </w:rPr>
        <w:t>й(</w:t>
      </w:r>
      <w:r w:rsidR="00A21D17" w:rsidRPr="00642473">
        <w:rPr>
          <w:bCs/>
        </w:rPr>
        <w:t>е</w:t>
      </w:r>
      <w:r>
        <w:rPr>
          <w:bCs/>
        </w:rPr>
        <w:t>)</w:t>
      </w:r>
      <w:r w:rsidR="00A21D17" w:rsidRPr="00642473">
        <w:rPr>
          <w:bCs/>
        </w:rPr>
        <w:t xml:space="preserve"> изготовителем</w:t>
      </w:r>
      <w:r w:rsidR="008937FF" w:rsidRPr="00642473">
        <w:rPr>
          <w:bCs/>
        </w:rPr>
        <w:t xml:space="preserve"> </w:t>
      </w:r>
      <w:r w:rsidR="00A21D17" w:rsidRPr="00642473">
        <w:rPr>
          <w:bCs/>
        </w:rPr>
        <w:t>(проставленый</w:t>
      </w:r>
      <w:r>
        <w:rPr>
          <w:bCs/>
        </w:rPr>
        <w:t>(е)</w:t>
      </w:r>
      <w:r w:rsidR="00A21D17" w:rsidRPr="00642473">
        <w:rPr>
          <w:bCs/>
        </w:rPr>
        <w:t xml:space="preserve"> на двигателе или указанный</w:t>
      </w:r>
      <w:r>
        <w:rPr>
          <w:bCs/>
        </w:rPr>
        <w:t>(е)</w:t>
      </w:r>
      <w:r w:rsidR="00A21D17" w:rsidRPr="00642473">
        <w:rPr>
          <w:bCs/>
        </w:rPr>
        <w:t xml:space="preserve"> каким-либо иным образом): </w:t>
      </w:r>
      <w:r w:rsidR="00A21D17"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w:t>
      </w:r>
      <w:r w:rsidRPr="00642473">
        <w:rPr>
          <w:bCs/>
        </w:rPr>
        <w:tab/>
        <w:t>Двигатель внутреннего сгорания</w:t>
      </w:r>
    </w:p>
    <w:p w:rsidR="00A21D17" w:rsidRPr="00642473" w:rsidRDefault="00A21D17" w:rsidP="00A21D17">
      <w:pPr>
        <w:tabs>
          <w:tab w:val="right" w:leader="dot" w:pos="8505"/>
        </w:tabs>
        <w:spacing w:after="120"/>
        <w:ind w:left="2268" w:right="1134" w:hanging="1134"/>
        <w:jc w:val="both"/>
        <w:rPr>
          <w:bCs/>
        </w:rPr>
      </w:pPr>
      <w:r w:rsidRPr="00642473">
        <w:rPr>
          <w:bCs/>
        </w:rPr>
        <w:t>1.2.3</w:t>
      </w:r>
      <w:r w:rsidRPr="00642473">
        <w:rPr>
          <w:bCs/>
        </w:rPr>
        <w:tab/>
        <w:t>(Не определен)</w:t>
      </w:r>
    </w:p>
    <w:p w:rsidR="00A21D17" w:rsidRPr="00642473" w:rsidRDefault="00A21D17" w:rsidP="00A21D17">
      <w:pPr>
        <w:tabs>
          <w:tab w:val="right" w:leader="dot" w:pos="8505"/>
        </w:tabs>
        <w:spacing w:after="120"/>
        <w:ind w:left="2268" w:right="1134" w:hanging="1134"/>
        <w:jc w:val="both"/>
        <w:rPr>
          <w:bCs/>
        </w:rPr>
      </w:pPr>
      <w:r w:rsidRPr="00642473">
        <w:rPr>
          <w:bCs/>
        </w:rPr>
        <w:t>1.2.4.5.1</w:t>
      </w:r>
      <w:r w:rsidRPr="00642473">
        <w:rPr>
          <w:bCs/>
        </w:rPr>
        <w:tab/>
        <w:t>(Не определен)</w:t>
      </w:r>
    </w:p>
    <w:p w:rsidR="00A21D17" w:rsidRPr="00642473" w:rsidRDefault="00FD2DD1" w:rsidP="00FD2DD1">
      <w:pPr>
        <w:tabs>
          <w:tab w:val="right" w:leader="dot" w:pos="8505"/>
        </w:tabs>
        <w:spacing w:after="120"/>
        <w:ind w:left="2268" w:right="1134" w:hanging="1134"/>
        <w:jc w:val="both"/>
        <w:rPr>
          <w:bCs/>
        </w:rPr>
      </w:pPr>
      <w:r>
        <w:rPr>
          <w:bCs/>
        </w:rPr>
        <w:t>1.2.4.5.2</w:t>
      </w:r>
      <w:r>
        <w:rPr>
          <w:bCs/>
        </w:rPr>
        <w:tab/>
        <w:t>Регулятор</w:t>
      </w:r>
      <w:r w:rsidR="00A21D17" w:rsidRPr="00642473">
        <w:rPr>
          <w:bCs/>
        </w:rPr>
        <w:t>(ы) давления:</w:t>
      </w:r>
    </w:p>
    <w:p w:rsidR="00A21D17" w:rsidRPr="00642473" w:rsidRDefault="00A21D17" w:rsidP="00FD2DD1">
      <w:pPr>
        <w:tabs>
          <w:tab w:val="right" w:leader="dot" w:pos="8505"/>
        </w:tabs>
        <w:spacing w:after="120"/>
        <w:ind w:left="2268" w:right="1134" w:hanging="1134"/>
        <w:jc w:val="both"/>
        <w:rPr>
          <w:bCs/>
        </w:rPr>
      </w:pPr>
      <w:r w:rsidRPr="00642473">
        <w:rPr>
          <w:bCs/>
        </w:rPr>
        <w:t>1.2.4.5.2.1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1.2.4.5.2.3</w:t>
      </w:r>
      <w:r w:rsidRPr="00642473">
        <w:rPr>
          <w:bCs/>
        </w:rPr>
        <w:tab/>
        <w:t>Рабочее давление</w:t>
      </w:r>
      <w:r w:rsidR="008937FF">
        <w:rPr>
          <w:rStyle w:val="FootnoteReference"/>
          <w:bCs/>
        </w:rPr>
        <w:footnoteReference w:id="16"/>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1.2.4.5.2.4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rPr>
      </w:pPr>
      <w:r w:rsidRPr="00642473">
        <w:rPr>
          <w:bCs/>
        </w:rPr>
        <w:t>1.2.4.5.3</w:t>
      </w:r>
      <w:r w:rsidRPr="00642473">
        <w:rPr>
          <w:bCs/>
        </w:rPr>
        <w:tab/>
        <w:t>Газовоздухосмеситель: да/нет</w:t>
      </w:r>
      <w:r w:rsidR="008937FF">
        <w:rPr>
          <w:rStyle w:val="FootnoteReference"/>
          <w:bCs/>
        </w:rPr>
        <w:footnoteReference w:id="17"/>
      </w:r>
    </w:p>
    <w:p w:rsidR="00A21D17" w:rsidRPr="00642473" w:rsidRDefault="00A21D17" w:rsidP="00A21D17">
      <w:pPr>
        <w:tabs>
          <w:tab w:val="right" w:leader="dot" w:pos="8505"/>
        </w:tabs>
        <w:spacing w:after="120"/>
        <w:ind w:left="2268" w:right="1134" w:hanging="1134"/>
        <w:jc w:val="both"/>
        <w:rPr>
          <w:bCs/>
        </w:rPr>
      </w:pPr>
      <w:r w:rsidRPr="00642473">
        <w:rPr>
          <w:bCs/>
        </w:rPr>
        <w:t>1.2.4.5.3.1</w:t>
      </w:r>
      <w:r w:rsidRPr="00642473">
        <w:rPr>
          <w:bCs/>
        </w:rPr>
        <w:tab/>
        <w:t xml:space="preserve">Номер: </w:t>
      </w:r>
      <w:r w:rsidRPr="00642473">
        <w:rPr>
          <w:bCs/>
        </w:rPr>
        <w:tab/>
      </w:r>
    </w:p>
    <w:p w:rsidR="00A21D17" w:rsidRPr="00642473" w:rsidRDefault="00A21D17" w:rsidP="00FD2DD1">
      <w:pPr>
        <w:tabs>
          <w:tab w:val="right" w:leader="dot" w:pos="8505"/>
        </w:tabs>
        <w:spacing w:after="120"/>
        <w:ind w:left="2268" w:right="1134" w:hanging="1134"/>
        <w:jc w:val="both"/>
        <w:rPr>
          <w:bCs/>
        </w:rPr>
      </w:pPr>
      <w:r w:rsidRPr="00642473">
        <w:rPr>
          <w:bCs/>
        </w:rPr>
        <w:t>1.2.4.5.3.2</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FD2DD1" w:rsidP="00FD2DD1">
      <w:pPr>
        <w:tabs>
          <w:tab w:val="right" w:leader="dot" w:pos="8505"/>
        </w:tabs>
        <w:spacing w:after="120"/>
        <w:ind w:left="2268" w:right="1134" w:hanging="1134"/>
        <w:jc w:val="both"/>
        <w:rPr>
          <w:bCs/>
        </w:rPr>
      </w:pPr>
      <w:r>
        <w:rPr>
          <w:bCs/>
        </w:rPr>
        <w:t>1.2.4.5.3.3</w:t>
      </w:r>
      <w:r>
        <w:rPr>
          <w:bCs/>
        </w:rPr>
        <w:tab/>
        <w:t>Тип</w:t>
      </w:r>
      <w:r w:rsidR="00A21D17" w:rsidRPr="00642473">
        <w:rPr>
          <w:bCs/>
        </w:rPr>
        <w:t xml:space="preserve">(ы): </w:t>
      </w:r>
      <w:r w:rsidR="00A21D17"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1.2.4.5.3.4</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1.2.4.5.3.5</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1.2.4.5.3.6</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rPr>
      </w:pPr>
      <w:r w:rsidRPr="00642473">
        <w:rPr>
          <w:bCs/>
        </w:rPr>
        <w:t>1.2.4.5.4</w:t>
      </w:r>
      <w:r w:rsidRPr="00642473">
        <w:rPr>
          <w:bCs/>
        </w:rPr>
        <w:tab/>
        <w:t>Регулятор подачи газа: да/нет</w:t>
      </w:r>
      <w:r w:rsidRPr="00642473">
        <w:rPr>
          <w:bCs/>
          <w:vertAlign w:val="superscript"/>
        </w:rPr>
        <w:t>2</w:t>
      </w:r>
    </w:p>
    <w:p w:rsidR="00A21D17" w:rsidRPr="00642473" w:rsidRDefault="00A21D17" w:rsidP="00A21D17">
      <w:pPr>
        <w:tabs>
          <w:tab w:val="right" w:leader="dot" w:pos="8505"/>
        </w:tabs>
        <w:spacing w:after="120"/>
        <w:ind w:left="2268" w:right="1134" w:hanging="1134"/>
        <w:jc w:val="both"/>
        <w:rPr>
          <w:bCs/>
        </w:rPr>
      </w:pPr>
      <w:r w:rsidRPr="00642473">
        <w:rPr>
          <w:bCs/>
        </w:rPr>
        <w:t>1.2.4.5.4.1</w:t>
      </w:r>
      <w:r w:rsidRPr="00642473">
        <w:rPr>
          <w:bCs/>
        </w:rPr>
        <w:tab/>
        <w:t xml:space="preserve">Номер: </w:t>
      </w:r>
      <w:r w:rsidRPr="00642473">
        <w:rPr>
          <w:bCs/>
        </w:rPr>
        <w:tab/>
      </w:r>
    </w:p>
    <w:p w:rsidR="00A21D17" w:rsidRPr="00642473" w:rsidRDefault="00A21D17" w:rsidP="00FD2DD1">
      <w:pPr>
        <w:tabs>
          <w:tab w:val="right" w:leader="dot" w:pos="8505"/>
        </w:tabs>
        <w:spacing w:after="120"/>
        <w:ind w:left="2268" w:right="1134" w:hanging="1134"/>
        <w:jc w:val="both"/>
        <w:rPr>
          <w:bCs/>
        </w:rPr>
      </w:pPr>
      <w:r w:rsidRPr="00642473">
        <w:rPr>
          <w:bCs/>
        </w:rPr>
        <w:t>1.2.4.5.4.2</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1.2.4.5.4.3</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1.2.4.5.4.4</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1.2.4.5.4.5</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1.2.4.5.4.6</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FD2DD1">
      <w:pPr>
        <w:tabs>
          <w:tab w:val="right" w:leader="dot" w:pos="8505"/>
        </w:tabs>
        <w:spacing w:after="120"/>
        <w:ind w:left="2268" w:right="1134" w:hanging="1134"/>
        <w:jc w:val="both"/>
        <w:rPr>
          <w:bCs/>
        </w:rPr>
      </w:pPr>
      <w:r w:rsidRPr="00642473">
        <w:rPr>
          <w:bCs/>
        </w:rPr>
        <w:t>1.2.4</w:t>
      </w:r>
      <w:r w:rsidR="00FD2DD1">
        <w:rPr>
          <w:bCs/>
        </w:rPr>
        <w:t>.5.5</w:t>
      </w:r>
      <w:r w:rsidR="00FD2DD1">
        <w:rPr>
          <w:bCs/>
        </w:rPr>
        <w:tab/>
        <w:t>Газовый(е) инжектор</w:t>
      </w:r>
      <w:r w:rsidRPr="00642473">
        <w:rPr>
          <w:bCs/>
        </w:rPr>
        <w:t>(ы):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1.2.4.5.5.1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1.2.4.5.5.2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1.2.4.5.5.3</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1.2.4.5.5.4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1.2.4.5.5.5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vertAlign w:val="superscript"/>
        </w:rPr>
      </w:pPr>
      <w:r w:rsidRPr="00642473">
        <w:rPr>
          <w:bCs/>
        </w:rPr>
        <w:t>1.2.4.5.6</w:t>
      </w:r>
      <w:r w:rsidRPr="00642473">
        <w:rPr>
          <w:bCs/>
        </w:rPr>
        <w:tab/>
        <w:t>Электронный блок управления: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1.2.4.5.6.1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1.2.4.5.6.2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1.2.4.5.6.3</w:t>
      </w:r>
      <w:r w:rsidRPr="00642473">
        <w:rPr>
          <w:bCs/>
        </w:rPr>
        <w:tab/>
        <w:t xml:space="preserve">Основные принципы работы на базе микросхем: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1.2.4.5.6.4</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FD2DD1">
      <w:pPr>
        <w:tabs>
          <w:tab w:val="right" w:leader="dot" w:pos="8505"/>
        </w:tabs>
        <w:spacing w:after="120"/>
        <w:ind w:left="2268" w:right="1134" w:hanging="1134"/>
        <w:jc w:val="both"/>
        <w:rPr>
          <w:bCs/>
        </w:rPr>
      </w:pPr>
      <w:r w:rsidRPr="00642473">
        <w:rPr>
          <w:bCs/>
        </w:rPr>
        <w:t>1.2.</w:t>
      </w:r>
      <w:r w:rsidR="00FD2DD1">
        <w:rPr>
          <w:bCs/>
        </w:rPr>
        <w:t>4.5.7</w:t>
      </w:r>
      <w:r w:rsidR="00FD2DD1">
        <w:rPr>
          <w:bCs/>
        </w:rPr>
        <w:tab/>
        <w:t>Баллон</w:t>
      </w:r>
      <w:r w:rsidRPr="00642473">
        <w:rPr>
          <w:bCs/>
        </w:rPr>
        <w:t>(</w:t>
      </w:r>
      <w:r w:rsidR="00FD2DD1">
        <w:rPr>
          <w:bCs/>
        </w:rPr>
        <w:t>ы) или резервуар</w:t>
      </w:r>
      <w:r w:rsidRPr="00642473">
        <w:rPr>
          <w:bCs/>
        </w:rPr>
        <w:t>(ы) КПГ: да/нет</w:t>
      </w:r>
      <w:r w:rsidRPr="00642473">
        <w:rPr>
          <w:bCs/>
          <w:vertAlign w:val="superscript"/>
        </w:rPr>
        <w:t>2</w:t>
      </w:r>
    </w:p>
    <w:p w:rsidR="00A21D17" w:rsidRPr="00642473" w:rsidRDefault="00FD2DD1" w:rsidP="008937FF">
      <w:pPr>
        <w:tabs>
          <w:tab w:val="right" w:leader="dot" w:pos="8505"/>
        </w:tabs>
        <w:spacing w:after="120"/>
        <w:ind w:left="2268" w:right="1134"/>
        <w:jc w:val="both"/>
        <w:rPr>
          <w:bCs/>
          <w:vertAlign w:val="superscript"/>
        </w:rPr>
      </w:pPr>
      <w:r>
        <w:t>Бак</w:t>
      </w:r>
      <w:r w:rsidR="00A21D17" w:rsidRPr="00642473">
        <w:t>(</w:t>
      </w:r>
      <w:r>
        <w:t>и) или емкость</w:t>
      </w:r>
      <w:r w:rsidR="00A21D17" w:rsidRPr="00642473">
        <w:t>(и) СПГ: да/нет</w:t>
      </w:r>
      <w:r w:rsidR="00A21D17"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1.2.4.5.7.1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1.2.4.5.7.2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1.2.4.5.7.3</w:t>
      </w:r>
      <w:r w:rsidRPr="00642473">
        <w:rPr>
          <w:bCs/>
        </w:rPr>
        <w:tab/>
        <w:t xml:space="preserve">Емкость: </w:t>
      </w:r>
      <w:r w:rsidRPr="00642473">
        <w:rPr>
          <w:bCs/>
        </w:rPr>
        <w:tab/>
        <w:t xml:space="preserve"> литров</w:t>
      </w:r>
    </w:p>
    <w:p w:rsidR="00A21D17" w:rsidRPr="00642473" w:rsidRDefault="00A21D17" w:rsidP="00A21D17">
      <w:pPr>
        <w:tabs>
          <w:tab w:val="right" w:leader="dot" w:pos="8505"/>
        </w:tabs>
        <w:spacing w:after="120"/>
        <w:ind w:left="2268" w:right="1134" w:hanging="1134"/>
        <w:jc w:val="both"/>
        <w:rPr>
          <w:bCs/>
        </w:rPr>
      </w:pPr>
      <w:r w:rsidRPr="00642473">
        <w:rPr>
          <w:bCs/>
        </w:rPr>
        <w:t>1.2.4.5.7.4</w:t>
      </w:r>
      <w:r w:rsidRPr="00642473">
        <w:rPr>
          <w:bCs/>
        </w:rPr>
        <w:tab/>
        <w:t xml:space="preserve">Номер официального утверждения: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1.2.4.5.7.5</w:t>
      </w:r>
      <w:r w:rsidRPr="00642473">
        <w:rPr>
          <w:bCs/>
        </w:rPr>
        <w:tab/>
        <w:t xml:space="preserve">Размеры: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1.2.4.5.7.6</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w:t>
      </w:r>
      <w:r w:rsidRPr="00642473">
        <w:rPr>
          <w:bCs/>
        </w:rPr>
        <w:tab/>
        <w:t>Вспомогательное оборудование резервуара КПГ/бака СПГ:</w:t>
      </w:r>
    </w:p>
    <w:p w:rsidR="00A21D17" w:rsidRPr="00642473" w:rsidRDefault="00A21D17" w:rsidP="00A21D17">
      <w:pPr>
        <w:tabs>
          <w:tab w:val="right" w:leader="dot" w:pos="8505"/>
        </w:tabs>
        <w:spacing w:after="120"/>
        <w:ind w:left="2268" w:right="1134" w:hanging="1134"/>
        <w:jc w:val="both"/>
        <w:rPr>
          <w:bCs/>
        </w:rPr>
      </w:pPr>
      <w:r w:rsidRPr="00642473">
        <w:rPr>
          <w:bCs/>
        </w:rPr>
        <w:t>1.2.4.5.8.1</w:t>
      </w:r>
      <w:r w:rsidRPr="00642473">
        <w:rPr>
          <w:bCs/>
        </w:rPr>
        <w:tab/>
        <w:t>Манометр:</w:t>
      </w:r>
    </w:p>
    <w:p w:rsidR="00A21D17" w:rsidRPr="00642473" w:rsidRDefault="00A21D17" w:rsidP="00FD2DD1">
      <w:pPr>
        <w:tabs>
          <w:tab w:val="right" w:leader="dot" w:pos="8505"/>
        </w:tabs>
        <w:spacing w:after="120"/>
        <w:ind w:left="2268" w:right="1134" w:hanging="1134"/>
        <w:jc w:val="both"/>
        <w:rPr>
          <w:bCs/>
        </w:rPr>
      </w:pPr>
      <w:r w:rsidRPr="00642473">
        <w:rPr>
          <w:bCs/>
        </w:rPr>
        <w:t>1.2.4.5.8.1.1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1.2.4.5.8.1.2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1.2.4.5.8.1.3</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A21D17" w:rsidRPr="00642473" w:rsidRDefault="00A21D17" w:rsidP="00A21D17">
      <w:pPr>
        <w:tabs>
          <w:tab w:val="right" w:leader="dot" w:pos="8505"/>
        </w:tabs>
        <w:spacing w:after="120"/>
        <w:ind w:left="2268" w:right="1134" w:hanging="1134"/>
        <w:jc w:val="both"/>
        <w:rPr>
          <w:bCs/>
        </w:rPr>
      </w:pPr>
      <w:r w:rsidRPr="00642473">
        <w:rPr>
          <w:bCs/>
        </w:rPr>
        <w:t>1.2.4.5.8.1.4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1.2.4.5.8.1.5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vertAlign w:val="superscript"/>
        </w:rPr>
      </w:pPr>
      <w:r w:rsidRPr="00642473">
        <w:rPr>
          <w:bCs/>
        </w:rPr>
        <w:t>1.2.4.5.8.2</w:t>
      </w:r>
      <w:r w:rsidRPr="00642473">
        <w:rPr>
          <w:bCs/>
        </w:rPr>
        <w:tab/>
        <w:t>Предохранительный клапан (разгрузочный клапан):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1.2.4.5.8.2.1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1.2.4.5.8.2.2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1.2.4.5.8.2.3</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A21D17" w:rsidRPr="00642473" w:rsidRDefault="00A21D17" w:rsidP="00A21D17">
      <w:pPr>
        <w:tabs>
          <w:tab w:val="right" w:leader="dot" w:pos="8505"/>
        </w:tabs>
        <w:spacing w:after="120"/>
        <w:ind w:left="2268" w:right="1134" w:hanging="1134"/>
        <w:jc w:val="both"/>
        <w:rPr>
          <w:bCs/>
        </w:rPr>
      </w:pPr>
      <w:r w:rsidRPr="00642473">
        <w:rPr>
          <w:bCs/>
        </w:rPr>
        <w:t>1.2.4.5.8.2.4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1.2.4.5.8.2.5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FD2DD1">
      <w:pPr>
        <w:tabs>
          <w:tab w:val="right" w:leader="dot" w:pos="8505"/>
        </w:tabs>
        <w:spacing w:after="120"/>
        <w:ind w:left="2268" w:right="1134" w:hanging="1134"/>
        <w:jc w:val="both"/>
        <w:rPr>
          <w:bCs/>
        </w:rPr>
      </w:pPr>
      <w:r w:rsidRPr="00642473">
        <w:rPr>
          <w:bCs/>
        </w:rPr>
        <w:t>1.2.4</w:t>
      </w:r>
      <w:r w:rsidR="00FD2DD1">
        <w:rPr>
          <w:bCs/>
        </w:rPr>
        <w:t>.5.8.3</w:t>
      </w:r>
      <w:r w:rsidR="00FD2DD1">
        <w:rPr>
          <w:bCs/>
        </w:rPr>
        <w:tab/>
        <w:t>Автоматический(е) клапан</w:t>
      </w:r>
      <w:r w:rsidRPr="00642473">
        <w:rPr>
          <w:bCs/>
        </w:rPr>
        <w:t>(ы):</w:t>
      </w:r>
    </w:p>
    <w:p w:rsidR="00A21D17" w:rsidRPr="00642473" w:rsidRDefault="00A21D17" w:rsidP="00FD2DD1">
      <w:pPr>
        <w:tabs>
          <w:tab w:val="right" w:leader="dot" w:pos="8505"/>
        </w:tabs>
        <w:spacing w:after="120"/>
        <w:ind w:left="2268" w:right="1134" w:hanging="1134"/>
        <w:jc w:val="both"/>
        <w:rPr>
          <w:bCs/>
        </w:rPr>
      </w:pPr>
      <w:r w:rsidRPr="00642473">
        <w:rPr>
          <w:bCs/>
        </w:rPr>
        <w:t>1.2.4.5.8.3.1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1.2.4.5.8.3.2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1.2.4.5.8.3.3</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A21D17" w:rsidRPr="00642473" w:rsidRDefault="00A21D17" w:rsidP="00A21D17">
      <w:pPr>
        <w:tabs>
          <w:tab w:val="right" w:leader="dot" w:pos="8505"/>
        </w:tabs>
        <w:spacing w:after="120"/>
        <w:ind w:left="2268" w:right="1134" w:hanging="1134"/>
        <w:jc w:val="both"/>
        <w:rPr>
          <w:bCs/>
        </w:rPr>
      </w:pPr>
      <w:r w:rsidRPr="00642473">
        <w:rPr>
          <w:bCs/>
        </w:rPr>
        <w:t>1.2.4.5.8.3.4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1.2.4.5.8.3.5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vertAlign w:val="superscript"/>
        </w:rPr>
      </w:pPr>
      <w:r w:rsidRPr="00642473">
        <w:rPr>
          <w:bCs/>
        </w:rPr>
        <w:t>1.2.4.5.8.4</w:t>
      </w:r>
      <w:r w:rsidRPr="00642473">
        <w:rPr>
          <w:bCs/>
        </w:rPr>
        <w:tab/>
        <w:t>Ограничительный клапан: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1.2.4.5.8.4.1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1.2.4.5.8.4.2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1.2.4.5.8.4.3</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A21D17" w:rsidRPr="00642473" w:rsidRDefault="00A21D17" w:rsidP="00A21D17">
      <w:pPr>
        <w:tabs>
          <w:tab w:val="right" w:leader="dot" w:pos="8505"/>
        </w:tabs>
        <w:spacing w:after="120"/>
        <w:ind w:left="2268" w:right="1134" w:hanging="1134"/>
        <w:jc w:val="both"/>
        <w:rPr>
          <w:bCs/>
        </w:rPr>
      </w:pPr>
      <w:r w:rsidRPr="00642473">
        <w:rPr>
          <w:bCs/>
        </w:rPr>
        <w:t>1.2.4.5.8.4.4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1.2.4.5.8.4.5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vertAlign w:val="superscript"/>
        </w:rPr>
      </w:pPr>
      <w:r w:rsidRPr="00642473">
        <w:rPr>
          <w:bCs/>
        </w:rPr>
        <w:t>1.2.4.5.8.5</w:t>
      </w:r>
      <w:r w:rsidRPr="00642473">
        <w:rPr>
          <w:bCs/>
        </w:rPr>
        <w:tab/>
        <w:t>Газонепроницаемый кожух: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1.2.4.5.8.5.1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1.2.4.5.8.5.2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1.2.4.5.8.5.3</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1.2.4.5.8.5.4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1.2.4.5.8.5.5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rPr>
      </w:pPr>
      <w:r w:rsidRPr="00642473">
        <w:rPr>
          <w:bCs/>
        </w:rPr>
        <w:t>1.2.4.5.8.6</w:t>
      </w:r>
      <w:r w:rsidRPr="00642473">
        <w:rPr>
          <w:bCs/>
        </w:rPr>
        <w:tab/>
        <w:t>Ручной вентиль:</w:t>
      </w:r>
    </w:p>
    <w:p w:rsidR="00A21D17" w:rsidRPr="00642473" w:rsidRDefault="00A21D17" w:rsidP="00FD2DD1">
      <w:pPr>
        <w:tabs>
          <w:tab w:val="right" w:leader="dot" w:pos="8505"/>
        </w:tabs>
        <w:spacing w:after="120"/>
        <w:ind w:left="2268" w:right="1134" w:hanging="1134"/>
        <w:jc w:val="both"/>
        <w:rPr>
          <w:bCs/>
        </w:rPr>
      </w:pPr>
      <w:r w:rsidRPr="00642473">
        <w:rPr>
          <w:bCs/>
        </w:rPr>
        <w:t>1.2.4.5.8.6.1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1.2.4.5.8.6.2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1.2.4.5.8.6.3</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1.2.4.5.8.6.4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1.2.4.5.8.6.5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rPr>
          <w:bCs/>
        </w:rPr>
      </w:pPr>
      <w:r w:rsidRPr="00642473">
        <w:rPr>
          <w:bCs/>
        </w:rPr>
        <w:t>1.2.4.5.9</w:t>
      </w:r>
      <w:r w:rsidRPr="00642473">
        <w:rPr>
          <w:bCs/>
        </w:rPr>
        <w:tab/>
        <w:t xml:space="preserve">Предохранительное устройство сброса давления (срабатывающее </w:t>
      </w:r>
      <w:r w:rsidRPr="00642473">
        <w:rPr>
          <w:bCs/>
        </w:rPr>
        <w:br/>
        <w:t>при определенной температуре):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1.2.4.5.9.1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1.2.4.5.9.2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1.2.4.5.9.3</w:t>
      </w:r>
      <w:r w:rsidRPr="00642473">
        <w:rPr>
          <w:bCs/>
        </w:rPr>
        <w:tab/>
        <w:t>Температура активации</w:t>
      </w:r>
      <w:r w:rsidRPr="00642473">
        <w:rPr>
          <w:bCs/>
          <w:vertAlign w:val="superscript"/>
        </w:rPr>
        <w:t>1</w:t>
      </w:r>
      <w:r w:rsidRPr="00642473">
        <w:rPr>
          <w:bCs/>
        </w:rPr>
        <w:t xml:space="preserve">: </w:t>
      </w:r>
      <w:r w:rsidRPr="00642473">
        <w:rPr>
          <w:bCs/>
        </w:rPr>
        <w:tab/>
        <w:t xml:space="preserve"> °C</w:t>
      </w:r>
    </w:p>
    <w:p w:rsidR="00A21D17" w:rsidRPr="00642473" w:rsidRDefault="00A21D17" w:rsidP="00A21D17">
      <w:pPr>
        <w:tabs>
          <w:tab w:val="right" w:leader="dot" w:pos="8505"/>
        </w:tabs>
        <w:spacing w:after="120"/>
        <w:ind w:left="2268" w:right="1134" w:hanging="1134"/>
        <w:jc w:val="both"/>
        <w:rPr>
          <w:bCs/>
        </w:rPr>
      </w:pPr>
      <w:r w:rsidRPr="00642473">
        <w:rPr>
          <w:bCs/>
        </w:rPr>
        <w:t>1.2.4.5.9.4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1.2.4.5.9.5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rPr>
      </w:pPr>
      <w:r w:rsidRPr="00642473">
        <w:rPr>
          <w:bCs/>
        </w:rPr>
        <w:t>1.2.4.5.10</w:t>
      </w:r>
      <w:r w:rsidRPr="00642473">
        <w:rPr>
          <w:bCs/>
        </w:rPr>
        <w:tab/>
        <w:t>Заправочный блок или узел: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1.2.4.5.10.1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1.2.4.5.10.2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1.2.4.5.10.3</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A21D17" w:rsidRPr="00642473" w:rsidRDefault="00A21D17" w:rsidP="00A21D17">
      <w:pPr>
        <w:tabs>
          <w:tab w:val="right" w:leader="dot" w:pos="8505"/>
        </w:tabs>
        <w:spacing w:after="120"/>
        <w:ind w:left="2268" w:right="1134" w:hanging="1134"/>
        <w:jc w:val="both"/>
        <w:rPr>
          <w:bCs/>
        </w:rPr>
      </w:pPr>
      <w:r w:rsidRPr="00642473">
        <w:rPr>
          <w:bCs/>
        </w:rPr>
        <w:t>1.2.4.5.10.4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1.2.4.5.10.5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rPr>
      </w:pPr>
      <w:r w:rsidRPr="00642473">
        <w:rPr>
          <w:bCs/>
        </w:rPr>
        <w:t>1.2.4.5.11</w:t>
      </w:r>
      <w:r w:rsidRPr="00642473">
        <w:rPr>
          <w:bCs/>
        </w:rPr>
        <w:tab/>
        <w:t>Гибкие топливопроводы: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1.2.4.5.11.1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1.2.4.5.11.2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1.2.4.5.11.3</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1.2.4.5.11.4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1.2.4.5.11.5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FD2DD1" w:rsidP="00FD2DD1">
      <w:pPr>
        <w:tabs>
          <w:tab w:val="right" w:leader="dot" w:pos="8505"/>
        </w:tabs>
        <w:spacing w:after="120"/>
        <w:ind w:left="2268" w:right="1134" w:hanging="1134"/>
        <w:jc w:val="both"/>
        <w:rPr>
          <w:bCs/>
        </w:rPr>
      </w:pPr>
      <w:r>
        <w:rPr>
          <w:bCs/>
        </w:rPr>
        <w:t>1.2.4.5.12</w:t>
      </w:r>
      <w:r>
        <w:rPr>
          <w:bCs/>
        </w:rPr>
        <w:tab/>
        <w:t>Датчик</w:t>
      </w:r>
      <w:r w:rsidR="00A21D17" w:rsidRPr="00642473">
        <w:rPr>
          <w:bCs/>
        </w:rPr>
        <w:t>(и) давления и температуры: да/нет</w:t>
      </w:r>
      <w:r w:rsidR="00A21D17"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1.2.4.5.12.1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1.2.4.5.12.2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1.2.4.5.12.3</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1.2.4.5.12.4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1.2.4.5.12.5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rPr>
      </w:pPr>
      <w:r w:rsidRPr="00642473">
        <w:rPr>
          <w:bCs/>
        </w:rPr>
        <w:t>1.2.4.5.13</w:t>
      </w:r>
      <w:r w:rsidRPr="00642473">
        <w:rPr>
          <w:bCs/>
        </w:rPr>
        <w:tab/>
        <w:t>Фильтр КПГ: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1.2.4.5.13.1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1.2.4.5.13.2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1.2.4.5.13.3</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1.2.4.5.13.4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1.2.4.5.13.5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jc w:val="both"/>
        <w:rPr>
          <w:bCs/>
        </w:rPr>
      </w:pPr>
      <w:r w:rsidRPr="00642473">
        <w:rPr>
          <w:bCs/>
        </w:rPr>
        <w:t>1.2.4.5.14</w:t>
      </w:r>
      <w:r w:rsidRPr="00642473">
        <w:rPr>
          <w:bCs/>
        </w:rPr>
        <w:tab/>
        <w:t>Обратный(е) клапан(ы) или контрольный(е) клапан(ы): 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1.2.4.5.14.1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1.2.4.5.14.2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1.2.4.5.14.3</w:t>
      </w:r>
      <w:r w:rsidRPr="00642473">
        <w:rPr>
          <w:bCs/>
        </w:rPr>
        <w:tab/>
        <w:t>Рабочее давление</w:t>
      </w:r>
      <w:r w:rsidRPr="00642473">
        <w:rPr>
          <w:bCs/>
          <w:vertAlign w:val="superscript"/>
        </w:rPr>
        <w:t>1</w:t>
      </w:r>
      <w:r w:rsidRPr="00642473">
        <w:rPr>
          <w:bCs/>
        </w:rPr>
        <w:t xml:space="preserve">: </w:t>
      </w:r>
      <w:r w:rsidRPr="00642473">
        <w:rPr>
          <w:bCs/>
        </w:rPr>
        <w:tab/>
        <w:t xml:space="preserve"> кПа</w:t>
      </w:r>
    </w:p>
    <w:p w:rsidR="00A21D17" w:rsidRPr="00642473" w:rsidRDefault="00A21D17" w:rsidP="00A21D17">
      <w:pPr>
        <w:tabs>
          <w:tab w:val="right" w:leader="dot" w:pos="8505"/>
        </w:tabs>
        <w:spacing w:after="120"/>
        <w:ind w:left="2268" w:right="1134" w:hanging="1134"/>
        <w:jc w:val="both"/>
        <w:rPr>
          <w:bCs/>
        </w:rPr>
      </w:pPr>
      <w:r w:rsidRPr="00642473">
        <w:rPr>
          <w:bCs/>
        </w:rPr>
        <w:t>1.2.4.5.14.4</w:t>
      </w:r>
      <w:r w:rsidRPr="00642473">
        <w:rPr>
          <w:bCs/>
        </w:rPr>
        <w:tab/>
        <w:t xml:space="preserve">Материал: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1.2.4.5.14.5</w:t>
      </w:r>
      <w:r w:rsidRPr="00642473">
        <w:rPr>
          <w:bCs/>
        </w:rPr>
        <w:tab/>
        <w:t>Рабочие температуры</w:t>
      </w:r>
      <w:r w:rsidRPr="00642473">
        <w:rPr>
          <w:bCs/>
          <w:vertAlign w:val="superscript"/>
        </w:rPr>
        <w:t>1</w:t>
      </w:r>
      <w:r w:rsidRPr="00642473">
        <w:rPr>
          <w:bCs/>
        </w:rPr>
        <w:t xml:space="preserve">: </w:t>
      </w:r>
      <w:r w:rsidRPr="00642473">
        <w:rPr>
          <w:bCs/>
        </w:rPr>
        <w:tab/>
        <w:t xml:space="preserve"> ºC</w:t>
      </w:r>
    </w:p>
    <w:p w:rsidR="00A21D17" w:rsidRPr="00642473" w:rsidRDefault="00A21D17" w:rsidP="00A21D17">
      <w:pPr>
        <w:tabs>
          <w:tab w:val="right" w:leader="dot" w:pos="8505"/>
        </w:tabs>
        <w:spacing w:after="120"/>
        <w:ind w:left="2268" w:right="1134" w:hanging="1134"/>
        <w:rPr>
          <w:bCs/>
        </w:rPr>
      </w:pPr>
      <w:r w:rsidRPr="00642473">
        <w:rPr>
          <w:bCs/>
        </w:rPr>
        <w:t>1.2.4.5.15</w:t>
      </w:r>
      <w:r w:rsidRPr="00642473">
        <w:rPr>
          <w:bCs/>
        </w:rPr>
        <w:tab/>
        <w:t>Устройство подсоединения системы подогрева к системе КПГ/СПГ:</w:t>
      </w:r>
      <w:r w:rsidRPr="00642473">
        <w:rPr>
          <w:b/>
        </w:rPr>
        <w:br/>
      </w:r>
      <w:r w:rsidRPr="00642473">
        <w:rPr>
          <w:bCs/>
        </w:rPr>
        <w:t>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1.2.4.5.15.1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1.2.4.5.15.2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1.2.4.5.15.3</w:t>
      </w:r>
      <w:r w:rsidRPr="00642473">
        <w:rPr>
          <w:bCs/>
        </w:rPr>
        <w:tab/>
        <w:t xml:space="preserve">Описание и схемы установки: </w:t>
      </w:r>
      <w:r w:rsidRPr="00642473">
        <w:rPr>
          <w:bCs/>
        </w:rPr>
        <w:tab/>
      </w:r>
    </w:p>
    <w:p w:rsidR="00A21D17" w:rsidRPr="00642473" w:rsidRDefault="00A21D17" w:rsidP="00A21D17">
      <w:pPr>
        <w:tabs>
          <w:tab w:val="right" w:leader="dot" w:pos="8505"/>
        </w:tabs>
        <w:spacing w:after="120"/>
        <w:ind w:left="2268" w:right="1134" w:hanging="1134"/>
        <w:jc w:val="both"/>
      </w:pPr>
      <w:r w:rsidRPr="00642473">
        <w:t>1.2.4.5.16</w:t>
      </w:r>
      <w:r w:rsidRPr="00642473">
        <w:tab/>
        <w:t>ПОД (срабатывающий при определенном давлении): 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pPr>
      <w:r w:rsidRPr="00642473">
        <w:t>1.2.4.5.16.1</w:t>
      </w:r>
      <w:r w:rsidRPr="00642473">
        <w:tab/>
      </w:r>
      <w:r w:rsidR="00FD2DD1">
        <w:t>Марка</w:t>
      </w:r>
      <w:r w:rsidR="00FD2DD1" w:rsidRPr="00642473">
        <w:t>(и)</w:t>
      </w:r>
      <w:r w:rsidRPr="00642473">
        <w:t xml:space="preserve">: </w:t>
      </w:r>
      <w:r w:rsidRPr="00642473">
        <w:tab/>
      </w:r>
    </w:p>
    <w:p w:rsidR="00A21D17" w:rsidRPr="00642473" w:rsidRDefault="00A21D17" w:rsidP="00D93977">
      <w:pPr>
        <w:tabs>
          <w:tab w:val="right" w:leader="dot" w:pos="8505"/>
        </w:tabs>
        <w:spacing w:after="120"/>
        <w:ind w:left="2268" w:right="1134" w:hanging="1134"/>
        <w:jc w:val="both"/>
      </w:pPr>
      <w:r w:rsidRPr="00642473">
        <w:t>1.2.4.5.16.2</w:t>
      </w:r>
      <w:r w:rsidRPr="00642473">
        <w:tab/>
      </w:r>
      <w:r w:rsidR="00D93977">
        <w:t>Тип(</w:t>
      </w:r>
      <w:r w:rsidR="00D93977"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1.2.4.5.16.3</w:t>
      </w:r>
      <w:r w:rsidRPr="00642473">
        <w:tab/>
        <w:t>Давление активации</w:t>
      </w:r>
      <w:r w:rsidRPr="00642473">
        <w:rPr>
          <w:vertAlign w:val="superscript"/>
        </w:rPr>
        <w:t>1</w:t>
      </w:r>
      <w:r w:rsidRPr="00642473">
        <w:t xml:space="preserve">: </w:t>
      </w:r>
      <w:r w:rsidRPr="00642473">
        <w:tab/>
        <w:t xml:space="preserve"> МПа</w:t>
      </w:r>
    </w:p>
    <w:p w:rsidR="00A21D17" w:rsidRPr="00642473" w:rsidRDefault="00A21D17" w:rsidP="00A21D17">
      <w:pPr>
        <w:tabs>
          <w:tab w:val="right" w:leader="dot" w:pos="8505"/>
        </w:tabs>
        <w:spacing w:after="120"/>
        <w:ind w:left="2268" w:right="1134" w:hanging="1134"/>
        <w:jc w:val="both"/>
      </w:pPr>
      <w:r w:rsidRPr="00642473">
        <w:t>1.2.4.5.16.4</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1.2.4.5.16.5</w:t>
      </w:r>
      <w:r w:rsidRPr="00642473">
        <w:tab/>
        <w:t>Рабочие температуры</w:t>
      </w:r>
      <w:r w:rsidRPr="00642473">
        <w:rPr>
          <w:vertAlign w:val="superscript"/>
        </w:rPr>
        <w:t>1</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pPr>
      <w:r w:rsidRPr="00642473">
        <w:t>1.2.4.5.17</w:t>
      </w:r>
      <w:r w:rsidRPr="00642473">
        <w:tab/>
        <w:t>Топливная рампа: 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pPr>
      <w:r w:rsidRPr="00642473">
        <w:t>1.2.4.5.17.1</w:t>
      </w:r>
      <w:r w:rsidRPr="00642473">
        <w:tab/>
      </w:r>
      <w:r w:rsidR="00FD2DD1">
        <w:t>Марка</w:t>
      </w:r>
      <w:r w:rsidR="00FD2DD1" w:rsidRPr="00642473">
        <w:t>(и)</w:t>
      </w:r>
      <w:r w:rsidRPr="00642473">
        <w:t xml:space="preserve">: </w:t>
      </w:r>
      <w:r w:rsidRPr="00642473">
        <w:tab/>
      </w:r>
    </w:p>
    <w:p w:rsidR="00A21D17" w:rsidRPr="00642473" w:rsidRDefault="00A21D17" w:rsidP="00D93977">
      <w:pPr>
        <w:tabs>
          <w:tab w:val="right" w:leader="dot" w:pos="8505"/>
        </w:tabs>
        <w:spacing w:after="120"/>
        <w:ind w:left="2268" w:right="1134" w:hanging="1134"/>
        <w:jc w:val="both"/>
      </w:pPr>
      <w:r w:rsidRPr="00642473">
        <w:t>1.2.4.5.17.2</w:t>
      </w:r>
      <w:r w:rsidRPr="00642473">
        <w:tab/>
      </w:r>
      <w:r w:rsidR="00D93977">
        <w:t>Тип(</w:t>
      </w:r>
      <w:r w:rsidR="00D93977"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pPr>
      <w:r w:rsidRPr="00642473">
        <w:t>1.2.4.5.17.3</w:t>
      </w:r>
      <w:r w:rsidRPr="00642473">
        <w:tab/>
        <w:t>Рабочее давление</w:t>
      </w:r>
      <w:r w:rsidRPr="00642473">
        <w:rPr>
          <w:vertAlign w:val="superscript"/>
        </w:rPr>
        <w:t>1</w:t>
      </w:r>
      <w:r w:rsidRPr="00642473">
        <w:t xml:space="preserve">: </w:t>
      </w:r>
      <w:r w:rsidRPr="00642473">
        <w:tab/>
        <w:t xml:space="preserve"> кПа</w:t>
      </w:r>
    </w:p>
    <w:p w:rsidR="00A21D17" w:rsidRPr="00642473" w:rsidRDefault="00A21D17" w:rsidP="00A21D17">
      <w:pPr>
        <w:tabs>
          <w:tab w:val="right" w:leader="dot" w:pos="8505"/>
        </w:tabs>
        <w:spacing w:after="120"/>
        <w:ind w:left="2268" w:right="1134" w:hanging="1134"/>
        <w:jc w:val="both"/>
      </w:pPr>
      <w:r w:rsidRPr="00642473">
        <w:t>1.2.4.5.17.4</w:t>
      </w:r>
      <w:r w:rsidRPr="00642473">
        <w:tab/>
        <w:t xml:space="preserve">Материал: </w:t>
      </w:r>
      <w:r w:rsidRPr="00642473">
        <w:tab/>
      </w:r>
    </w:p>
    <w:p w:rsidR="00A21D17" w:rsidRPr="00642473" w:rsidRDefault="00A21D17" w:rsidP="00A21D17">
      <w:pPr>
        <w:tabs>
          <w:tab w:val="right" w:leader="dot" w:pos="8505"/>
        </w:tabs>
        <w:spacing w:after="120"/>
        <w:ind w:left="2268" w:right="1134" w:hanging="1134"/>
        <w:jc w:val="both"/>
      </w:pPr>
      <w:r w:rsidRPr="00642473">
        <w:t>1.2.4.5.17.5</w:t>
      </w:r>
      <w:r w:rsidRPr="00642473">
        <w:tab/>
        <w:t>Рабочие температуры</w:t>
      </w:r>
      <w:r w:rsidRPr="00642473">
        <w:rPr>
          <w:vertAlign w:val="superscript"/>
        </w:rPr>
        <w:t>1</w:t>
      </w:r>
      <w:r w:rsidRPr="00642473">
        <w:t xml:space="preserve">: </w:t>
      </w:r>
      <w:r w:rsidRPr="00642473">
        <w:tab/>
        <w:t xml:space="preserve"> ºC</w:t>
      </w:r>
    </w:p>
    <w:p w:rsidR="00A21D17" w:rsidRPr="00642473" w:rsidRDefault="00A21D17" w:rsidP="00A21D17">
      <w:pPr>
        <w:tabs>
          <w:tab w:val="right" w:leader="dot" w:pos="8505"/>
        </w:tabs>
        <w:spacing w:after="120"/>
        <w:ind w:left="2268" w:right="1134" w:hanging="1134"/>
        <w:jc w:val="both"/>
        <w:rPr>
          <w:bCs/>
        </w:rPr>
      </w:pPr>
      <w:r w:rsidRPr="00642473">
        <w:rPr>
          <w:bCs/>
        </w:rPr>
        <w:t>1.2.4.5.18</w:t>
      </w:r>
      <w:r w:rsidRPr="00642473">
        <w:rPr>
          <w:bCs/>
        </w:rPr>
        <w:tab/>
        <w:t xml:space="preserve">Теплообменник/испаритель-теплообменник/испаритель: </w:t>
      </w:r>
      <w:r w:rsidRPr="00642473">
        <w:t>да/нет</w:t>
      </w:r>
      <w:r w:rsidRPr="00642473">
        <w:rPr>
          <w:bCs/>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1.2.4.5.18.1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1.2.4.5.18.2</w:t>
      </w:r>
      <w:r w:rsidRPr="00642473">
        <w:rPr>
          <w:bCs/>
        </w:rPr>
        <w:tab/>
      </w:r>
      <w:r w:rsidR="00D93977">
        <w:t>Тип(</w:t>
      </w:r>
      <w:r w:rsidR="00D93977" w:rsidRPr="00642473">
        <w:t>ы)</w:t>
      </w:r>
      <w:r w:rsidRPr="00642473">
        <w:t xml:space="preserve">: </w:t>
      </w:r>
      <w:r w:rsidRPr="00642473">
        <w:tab/>
      </w:r>
    </w:p>
    <w:p w:rsidR="00A21D17" w:rsidRPr="00642473" w:rsidRDefault="00A21D17" w:rsidP="00A21D17">
      <w:pPr>
        <w:tabs>
          <w:tab w:val="right" w:leader="dot" w:pos="8505"/>
        </w:tabs>
        <w:spacing w:after="120"/>
        <w:ind w:left="2268" w:right="1134" w:hanging="1134"/>
        <w:jc w:val="both"/>
        <w:rPr>
          <w:bCs/>
        </w:rPr>
      </w:pPr>
      <w:r w:rsidRPr="00642473">
        <w:rPr>
          <w:bCs/>
        </w:rPr>
        <w:t>1.2.4.5.18.3</w:t>
      </w:r>
      <w:r w:rsidRPr="00642473">
        <w:rPr>
          <w:bCs/>
        </w:rPr>
        <w:tab/>
      </w:r>
      <w:r w:rsidRPr="00642473">
        <w:t>Чертежи</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1.2.4.5.18.4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МПа</w:t>
      </w:r>
    </w:p>
    <w:p w:rsidR="00A21D17" w:rsidRPr="00642473" w:rsidRDefault="00A21D17" w:rsidP="00A21D17">
      <w:pPr>
        <w:tabs>
          <w:tab w:val="right" w:leader="dot" w:pos="8505"/>
        </w:tabs>
        <w:spacing w:after="120"/>
        <w:ind w:left="2268" w:right="1134" w:hanging="1134"/>
        <w:jc w:val="both"/>
        <w:rPr>
          <w:bCs/>
        </w:rPr>
      </w:pPr>
      <w:r w:rsidRPr="00642473">
        <w:rPr>
          <w:bCs/>
        </w:rPr>
        <w:t>1.2.4.5.18.5</w:t>
      </w:r>
      <w:r w:rsidRPr="00642473">
        <w:rPr>
          <w:bCs/>
        </w:rPr>
        <w:tab/>
      </w:r>
      <w:r w:rsidRPr="00642473">
        <w:t>Материал</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1.2.4.5.18.6</w:t>
      </w:r>
      <w:r w:rsidRPr="00642473">
        <w:rPr>
          <w:bCs/>
        </w:rPr>
        <w:tab/>
      </w:r>
      <w:r w:rsidRPr="00642473">
        <w:t>Рабочие температуры</w:t>
      </w:r>
      <w:r w:rsidRPr="00642473">
        <w:rPr>
          <w:vertAlign w:val="superscript"/>
        </w:rPr>
        <w:t>1</w:t>
      </w:r>
      <w:r w:rsidRPr="00642473">
        <w:rPr>
          <w:bCs/>
        </w:rPr>
        <w:t xml:space="preserve">: </w:t>
      </w:r>
      <w:r w:rsidRPr="00642473">
        <w:rPr>
          <w:bCs/>
        </w:rPr>
        <w:tab/>
        <w:t xml:space="preserve"> </w:t>
      </w:r>
      <w:r w:rsidRPr="00642473">
        <w:t>º</w:t>
      </w:r>
      <w:r w:rsidRPr="00642473">
        <w:rPr>
          <w:lang w:val="en-US"/>
        </w:rPr>
        <w:t>C</w:t>
      </w:r>
    </w:p>
    <w:p w:rsidR="00A21D17" w:rsidRPr="00642473" w:rsidRDefault="00A21D17" w:rsidP="00A21D17">
      <w:pPr>
        <w:tabs>
          <w:tab w:val="right" w:leader="dot" w:pos="8505"/>
        </w:tabs>
        <w:spacing w:after="120"/>
        <w:ind w:left="2268" w:right="1134" w:hanging="1134"/>
        <w:jc w:val="both"/>
        <w:rPr>
          <w:bCs/>
        </w:rPr>
      </w:pPr>
      <w:r w:rsidRPr="00642473">
        <w:rPr>
          <w:bCs/>
        </w:rPr>
        <w:t>1.2.4.5.19</w:t>
      </w:r>
      <w:r w:rsidRPr="00642473">
        <w:rPr>
          <w:bCs/>
        </w:rPr>
        <w:tab/>
      </w:r>
      <w:r w:rsidRPr="00642473">
        <w:t>Сигнализатор природного газа</w:t>
      </w:r>
      <w:r w:rsidRPr="00642473">
        <w:rPr>
          <w:bCs/>
        </w:rPr>
        <w:t xml:space="preserve">: </w:t>
      </w:r>
      <w:r w:rsidRPr="00642473">
        <w:t>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1.2.4.5.19.1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1.2.4.5.19.2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1.2.4.5.19.3</w:t>
      </w:r>
      <w:r w:rsidRPr="00642473">
        <w:rPr>
          <w:bCs/>
        </w:rPr>
        <w:tab/>
      </w:r>
      <w:r w:rsidRPr="00642473">
        <w:t>Чертежи</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1.2.4.5.19.4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МПа</w:t>
      </w:r>
    </w:p>
    <w:p w:rsidR="00A21D17" w:rsidRPr="00642473" w:rsidRDefault="00A21D17" w:rsidP="00A21D17">
      <w:pPr>
        <w:tabs>
          <w:tab w:val="right" w:leader="dot" w:pos="8505"/>
        </w:tabs>
        <w:spacing w:after="120"/>
        <w:ind w:left="2268" w:right="1134" w:hanging="1134"/>
        <w:jc w:val="both"/>
        <w:rPr>
          <w:bCs/>
        </w:rPr>
      </w:pPr>
      <w:r w:rsidRPr="00642473">
        <w:rPr>
          <w:bCs/>
        </w:rPr>
        <w:t>1.2.4.5.19.5</w:t>
      </w:r>
      <w:r w:rsidRPr="00642473">
        <w:rPr>
          <w:bCs/>
        </w:rPr>
        <w:tab/>
      </w:r>
      <w:r w:rsidRPr="00642473">
        <w:t>Материал</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1.2.4.5.19.6</w:t>
      </w:r>
      <w:r w:rsidRPr="00642473">
        <w:rPr>
          <w:bCs/>
        </w:rPr>
        <w:tab/>
      </w:r>
      <w:r w:rsidRPr="00642473">
        <w:t>Рабочие температуры</w:t>
      </w:r>
      <w:r w:rsidRPr="00642473">
        <w:rPr>
          <w:vertAlign w:val="superscript"/>
        </w:rPr>
        <w:t>1</w:t>
      </w:r>
      <w:r w:rsidRPr="00642473">
        <w:rPr>
          <w:bCs/>
        </w:rPr>
        <w:t xml:space="preserve">: </w:t>
      </w:r>
      <w:r w:rsidRPr="00642473">
        <w:rPr>
          <w:bCs/>
        </w:rPr>
        <w:tab/>
        <w:t xml:space="preserve"> </w:t>
      </w:r>
      <w:r w:rsidRPr="00642473">
        <w:t>ºC</w:t>
      </w:r>
    </w:p>
    <w:p w:rsidR="00A21D17" w:rsidRPr="00642473" w:rsidRDefault="00A21D17" w:rsidP="00A21D17">
      <w:pPr>
        <w:tabs>
          <w:tab w:val="right" w:leader="dot" w:pos="8505"/>
        </w:tabs>
        <w:spacing w:after="120"/>
        <w:ind w:left="2268" w:right="1134" w:hanging="1134"/>
        <w:jc w:val="both"/>
        <w:rPr>
          <w:bCs/>
        </w:rPr>
      </w:pPr>
      <w:r w:rsidRPr="00642473">
        <w:rPr>
          <w:bCs/>
        </w:rPr>
        <w:t>1.2.4.5.19.7</w:t>
      </w:r>
      <w:r w:rsidRPr="00642473">
        <w:rPr>
          <w:bCs/>
        </w:rPr>
        <w:tab/>
        <w:t xml:space="preserve">Установочные значения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1.2.4.5.20</w:t>
      </w:r>
      <w:r w:rsidRPr="00642473">
        <w:rPr>
          <w:bCs/>
        </w:rPr>
        <w:tab/>
      </w:r>
      <w:r w:rsidRPr="00642473">
        <w:t>Заправочный(е) узел (узлы) СПГ</w:t>
      </w:r>
      <w:r w:rsidRPr="00642473">
        <w:rPr>
          <w:bCs/>
        </w:rPr>
        <w:t xml:space="preserve">: </w:t>
      </w:r>
      <w:r w:rsidRPr="00642473">
        <w:t>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1.2.4.5.20.1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1.2.4.5.20.2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1.2.4.5.20.3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1.2.4.5.20.4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1.2.4.5.20.5</w:t>
      </w:r>
      <w:r w:rsidRPr="00642473">
        <w:rPr>
          <w:bCs/>
        </w:rPr>
        <w:tab/>
      </w:r>
      <w:r w:rsidRPr="00642473">
        <w:t>Материал</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1.2.4.5.21</w:t>
      </w:r>
      <w:r w:rsidRPr="00642473">
        <w:rPr>
          <w:bCs/>
        </w:rPr>
        <w:tab/>
        <w:t xml:space="preserve">Регулятор(ы) давления СПГ: </w:t>
      </w:r>
      <w:r w:rsidRPr="00642473">
        <w:t>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1.2.4.5.21.1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1.2.4.5.21.2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8937FF" w:rsidP="00A21D17">
      <w:pPr>
        <w:tabs>
          <w:tab w:val="right" w:leader="dot" w:pos="8505"/>
        </w:tabs>
        <w:spacing w:after="120"/>
        <w:ind w:left="2268" w:right="1134" w:hanging="1134"/>
        <w:jc w:val="both"/>
        <w:rPr>
          <w:bCs/>
        </w:rPr>
      </w:pPr>
      <w:r>
        <w:rPr>
          <w:bCs/>
        </w:rPr>
        <w:t>1.2.4.5.21.3</w:t>
      </w:r>
      <w:r w:rsidR="00A21D17" w:rsidRPr="00642473">
        <w:rPr>
          <w:bCs/>
        </w:rPr>
        <w:tab/>
      </w:r>
      <w:r w:rsidR="00A21D17" w:rsidRPr="00642473">
        <w:t>Описание</w:t>
      </w:r>
      <w:r w:rsidR="00A21D17" w:rsidRPr="00642473">
        <w:rPr>
          <w:bCs/>
        </w:rPr>
        <w:t xml:space="preserve">: </w:t>
      </w:r>
      <w:r w:rsidR="00A21D17"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1.2.4.5.21.4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1.2.4.5.21.5</w:t>
      </w:r>
      <w:r w:rsidRPr="00642473">
        <w:rPr>
          <w:bCs/>
        </w:rPr>
        <w:tab/>
      </w:r>
      <w:r w:rsidRPr="00642473">
        <w:t>Материал</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1.2.4.5.22</w:t>
      </w:r>
      <w:r w:rsidRPr="00642473">
        <w:rPr>
          <w:bCs/>
        </w:rPr>
        <w:tab/>
        <w:t xml:space="preserve">Датчик(и) давления и/или температуры СПГ: </w:t>
      </w:r>
      <w:r w:rsidRPr="00642473">
        <w:t>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1.2.4.5.22.1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1.2.4.5.22.2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1.2.4.5.22.3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1.2.4.5.22.4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1.2.4.5.22.5</w:t>
      </w:r>
      <w:r w:rsidRPr="00642473">
        <w:rPr>
          <w:bCs/>
        </w:rPr>
        <w:tab/>
      </w:r>
      <w:r w:rsidRPr="00642473">
        <w:t>Материал</w:t>
      </w:r>
      <w:r w:rsidRPr="00642473">
        <w:rPr>
          <w:bCs/>
        </w:rPr>
        <w:t xml:space="preserve">: </w:t>
      </w:r>
      <w:r w:rsidRPr="00642473">
        <w:rPr>
          <w:bCs/>
        </w:rPr>
        <w:tab/>
      </w:r>
    </w:p>
    <w:p w:rsidR="00A21D17" w:rsidRPr="00642473" w:rsidRDefault="00FD2DD1" w:rsidP="00FD2DD1">
      <w:pPr>
        <w:tabs>
          <w:tab w:val="right" w:leader="dot" w:pos="8505"/>
        </w:tabs>
        <w:spacing w:after="120"/>
        <w:ind w:left="2268" w:right="1134" w:hanging="1134"/>
        <w:jc w:val="both"/>
        <w:rPr>
          <w:bCs/>
        </w:rPr>
      </w:pPr>
      <w:r>
        <w:rPr>
          <w:bCs/>
        </w:rPr>
        <w:t>1.2.4.5.23</w:t>
      </w:r>
      <w:r>
        <w:rPr>
          <w:bCs/>
        </w:rPr>
        <w:tab/>
        <w:t>Ручной(ые) вентиль</w:t>
      </w:r>
      <w:r w:rsidR="00A21D17" w:rsidRPr="00642473">
        <w:rPr>
          <w:bCs/>
        </w:rPr>
        <w:t xml:space="preserve">(и) СПГ: </w:t>
      </w:r>
      <w:r w:rsidR="00A21D17" w:rsidRPr="00642473">
        <w:t>да/нет</w:t>
      </w:r>
      <w:r w:rsidR="00A21D17"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1.2.4.5.23.1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1.2.4.5.23.2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1.2.4.5.23.3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1.2.4.5.23.4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1.2.4.5.23.5</w:t>
      </w:r>
      <w:r w:rsidRPr="00642473">
        <w:rPr>
          <w:bCs/>
        </w:rPr>
        <w:tab/>
      </w:r>
      <w:r w:rsidRPr="00642473">
        <w:t>Материал</w:t>
      </w:r>
      <w:r w:rsidRPr="00642473">
        <w:rPr>
          <w:bCs/>
        </w:rPr>
        <w:t>:</w:t>
      </w:r>
      <w:r w:rsidRPr="00642473">
        <w:rPr>
          <w:bCs/>
        </w:rPr>
        <w:tab/>
      </w:r>
    </w:p>
    <w:p w:rsidR="00A21D17" w:rsidRPr="00642473" w:rsidRDefault="00A21D17" w:rsidP="00FD2DD1">
      <w:pPr>
        <w:tabs>
          <w:tab w:val="right" w:leader="dot" w:pos="8505"/>
        </w:tabs>
        <w:spacing w:after="120"/>
        <w:ind w:left="2268" w:right="1134" w:hanging="1134"/>
        <w:jc w:val="both"/>
        <w:rPr>
          <w:bCs/>
        </w:rPr>
      </w:pPr>
      <w:r w:rsidRPr="00642473">
        <w:rPr>
          <w:bCs/>
        </w:rPr>
        <w:t>1.2.4.5.24</w:t>
      </w:r>
      <w:r w:rsidRPr="00642473">
        <w:rPr>
          <w:bCs/>
        </w:rPr>
        <w:tab/>
      </w:r>
      <w:r w:rsidRPr="00642473">
        <w:t>Автоматический</w:t>
      </w:r>
      <w:r w:rsidR="00FD2DD1">
        <w:t>(е)</w:t>
      </w:r>
      <w:r w:rsidRPr="00642473">
        <w:t xml:space="preserve"> клапан</w:t>
      </w:r>
      <w:r w:rsidRPr="00642473">
        <w:rPr>
          <w:bCs/>
        </w:rPr>
        <w:t>(</w:t>
      </w:r>
      <w:r w:rsidRPr="00642473">
        <w:t>ы</w:t>
      </w:r>
      <w:r w:rsidRPr="00642473">
        <w:rPr>
          <w:bCs/>
        </w:rPr>
        <w:t xml:space="preserve">) СПГ: </w:t>
      </w:r>
      <w:r w:rsidRPr="00642473">
        <w:t>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1.2.4.5.24.1</w:t>
      </w:r>
      <w:r w:rsidRPr="00642473">
        <w:rPr>
          <w:bCs/>
        </w:rPr>
        <w:tab/>
      </w:r>
      <w:r w:rsidR="00FD2DD1">
        <w:t>Марка</w:t>
      </w:r>
      <w:r w:rsidR="00FD2DD1" w:rsidRPr="00642473">
        <w:t>(и)</w:t>
      </w:r>
      <w:r w:rsidRPr="00642473">
        <w:rPr>
          <w:bCs/>
        </w:rPr>
        <w:t>:</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1.2.4.5.24.2</w:t>
      </w:r>
      <w:r w:rsidRPr="00642473">
        <w:rPr>
          <w:bCs/>
        </w:rPr>
        <w:tab/>
      </w:r>
      <w:r w:rsidR="00D93977">
        <w:t>Тип(</w:t>
      </w:r>
      <w:r w:rsidR="00D93977" w:rsidRPr="00642473">
        <w:t>ы)</w:t>
      </w:r>
      <w:r w:rsidRPr="00642473">
        <w:rPr>
          <w:bCs/>
        </w:rPr>
        <w:t>:</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1.2.4.5.24.3</w:t>
      </w:r>
      <w:r w:rsidRPr="00642473">
        <w:rPr>
          <w:bCs/>
        </w:rPr>
        <w:tab/>
      </w:r>
      <w:r w:rsidRPr="00642473">
        <w:t>Описание</w:t>
      </w:r>
      <w:r w:rsidRPr="00642473">
        <w:rPr>
          <w:bCs/>
        </w:rPr>
        <w:t>:</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1.2.4.5.24.4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1.2.4.5.24.5</w:t>
      </w:r>
      <w:r w:rsidRPr="00642473">
        <w:rPr>
          <w:bCs/>
        </w:rPr>
        <w:tab/>
      </w:r>
      <w:r w:rsidRPr="00642473">
        <w:t>Материал</w:t>
      </w:r>
      <w:r w:rsidRPr="00642473">
        <w:rPr>
          <w:bCs/>
        </w:rPr>
        <w:t xml:space="preserve">: </w:t>
      </w:r>
      <w:r w:rsidRPr="00642473">
        <w:rPr>
          <w:bCs/>
        </w:rPr>
        <w:tab/>
      </w:r>
    </w:p>
    <w:p w:rsidR="00A21D17" w:rsidRPr="00642473" w:rsidRDefault="00FD2DD1" w:rsidP="00FD2DD1">
      <w:pPr>
        <w:tabs>
          <w:tab w:val="right" w:leader="dot" w:pos="8505"/>
        </w:tabs>
        <w:spacing w:after="120"/>
        <w:ind w:left="2268" w:right="1134" w:hanging="1134"/>
        <w:jc w:val="both"/>
        <w:rPr>
          <w:bCs/>
        </w:rPr>
      </w:pPr>
      <w:r>
        <w:rPr>
          <w:bCs/>
        </w:rPr>
        <w:t>1.2.4.5.25</w:t>
      </w:r>
      <w:r>
        <w:rPr>
          <w:bCs/>
        </w:rPr>
        <w:tab/>
        <w:t>Обратный(е) клапан</w:t>
      </w:r>
      <w:r w:rsidR="00A21D17" w:rsidRPr="00642473">
        <w:rPr>
          <w:bCs/>
        </w:rPr>
        <w:t xml:space="preserve">(ы) СПГ: </w:t>
      </w:r>
      <w:r w:rsidR="00A21D17" w:rsidRPr="00642473">
        <w:t>да/нет</w:t>
      </w:r>
      <w:r w:rsidR="00A21D17"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1.2.4.5.25.1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1.2.4.5.25.2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1.2.4.5.25.3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1.2.4.5.25.4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1.2.4.5.25.5</w:t>
      </w:r>
      <w:r w:rsidRPr="00642473">
        <w:rPr>
          <w:bCs/>
        </w:rPr>
        <w:tab/>
      </w:r>
      <w:r w:rsidRPr="00642473">
        <w:t>Материал</w:t>
      </w:r>
      <w:r w:rsidRPr="00642473">
        <w:rPr>
          <w:bCs/>
        </w:rPr>
        <w:t xml:space="preserve">: </w:t>
      </w:r>
      <w:r w:rsidRPr="00642473">
        <w:rPr>
          <w:bCs/>
        </w:rPr>
        <w:tab/>
      </w:r>
    </w:p>
    <w:p w:rsidR="00A21D17" w:rsidRPr="00642473" w:rsidRDefault="00FD2DD1" w:rsidP="00FD2DD1">
      <w:pPr>
        <w:tabs>
          <w:tab w:val="right" w:leader="dot" w:pos="8505"/>
        </w:tabs>
        <w:spacing w:after="120"/>
        <w:ind w:left="2268" w:right="1134" w:hanging="1134"/>
        <w:jc w:val="both"/>
        <w:rPr>
          <w:bCs/>
        </w:rPr>
      </w:pPr>
      <w:r>
        <w:rPr>
          <w:bCs/>
        </w:rPr>
        <w:t>1.2.4.5.26</w:t>
      </w:r>
      <w:r>
        <w:rPr>
          <w:bCs/>
        </w:rPr>
        <w:tab/>
        <w:t>Редукционный(е) клапан</w:t>
      </w:r>
      <w:r w:rsidR="00A21D17" w:rsidRPr="00642473">
        <w:rPr>
          <w:bCs/>
        </w:rPr>
        <w:t xml:space="preserve">(ы) СПГ: </w:t>
      </w:r>
      <w:r w:rsidR="00A21D17" w:rsidRPr="00642473">
        <w:t>да/нет</w:t>
      </w:r>
      <w:r w:rsidR="00A21D17"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1.2.4.5.26.1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1.2.4.5.26.2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1.2.4.5.26.3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1.2.4.5.26.4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1.2.4.5.26.5</w:t>
      </w:r>
      <w:r w:rsidRPr="00642473">
        <w:rPr>
          <w:bCs/>
        </w:rPr>
        <w:tab/>
      </w:r>
      <w:r w:rsidRPr="00642473">
        <w:t>Материал</w:t>
      </w:r>
      <w:r w:rsidRPr="00642473">
        <w:rPr>
          <w:bCs/>
        </w:rPr>
        <w:t>:</w:t>
      </w:r>
      <w:r w:rsidRPr="00642473">
        <w:rPr>
          <w:bCs/>
        </w:rPr>
        <w:tab/>
      </w:r>
    </w:p>
    <w:p w:rsidR="00A21D17" w:rsidRPr="00642473" w:rsidRDefault="00A21D17" w:rsidP="00FD2DD1">
      <w:pPr>
        <w:tabs>
          <w:tab w:val="right" w:leader="dot" w:pos="8505"/>
        </w:tabs>
        <w:spacing w:after="120"/>
        <w:ind w:left="2268" w:right="1134" w:hanging="1134"/>
        <w:jc w:val="both"/>
        <w:rPr>
          <w:bCs/>
        </w:rPr>
      </w:pPr>
      <w:r w:rsidRPr="00642473">
        <w:rPr>
          <w:bCs/>
        </w:rPr>
        <w:t>1.2.4.5.27</w:t>
      </w:r>
      <w:r w:rsidRPr="00642473">
        <w:rPr>
          <w:bCs/>
        </w:rPr>
        <w:tab/>
        <w:t>Ограничительный</w:t>
      </w:r>
      <w:r w:rsidR="00FD2DD1">
        <w:rPr>
          <w:bCs/>
        </w:rPr>
        <w:t>(е) клапан</w:t>
      </w:r>
      <w:r w:rsidRPr="00642473">
        <w:rPr>
          <w:bCs/>
        </w:rPr>
        <w:t xml:space="preserve">(ы) СПГ: </w:t>
      </w:r>
      <w:r w:rsidRPr="00642473">
        <w:t>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1.2.4.5.27.1</w:t>
      </w:r>
      <w:r w:rsidRPr="00642473">
        <w:rPr>
          <w:bCs/>
        </w:rPr>
        <w:tab/>
      </w:r>
      <w:r w:rsidR="00FD2DD1">
        <w:t>Марка</w:t>
      </w:r>
      <w:r w:rsidR="00FD2DD1"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1.2.4.5.27.2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1.2.4.5.27.3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1.2.4.5.27.4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1.2.4.5.27.5</w:t>
      </w:r>
      <w:r w:rsidRPr="00642473">
        <w:rPr>
          <w:bCs/>
        </w:rPr>
        <w:tab/>
      </w:r>
      <w:r w:rsidRPr="00642473">
        <w:t>Материал</w:t>
      </w:r>
      <w:r w:rsidRPr="00642473">
        <w:rPr>
          <w:bCs/>
        </w:rPr>
        <w:t xml:space="preserve">: </w:t>
      </w:r>
      <w:r w:rsidRPr="00642473">
        <w:rPr>
          <w:bCs/>
        </w:rPr>
        <w:tab/>
      </w:r>
    </w:p>
    <w:p w:rsidR="00A21D17" w:rsidRPr="00642473" w:rsidRDefault="00A21D17" w:rsidP="00286AB7">
      <w:pPr>
        <w:tabs>
          <w:tab w:val="right" w:leader="dot" w:pos="8505"/>
        </w:tabs>
        <w:spacing w:after="120"/>
        <w:ind w:left="2268" w:right="1134" w:hanging="1134"/>
        <w:jc w:val="both"/>
        <w:rPr>
          <w:bCs/>
        </w:rPr>
      </w:pPr>
      <w:r w:rsidRPr="00642473">
        <w:rPr>
          <w:bCs/>
        </w:rPr>
        <w:t>1.2.4.5.28</w:t>
      </w:r>
      <w:r w:rsidRPr="00642473">
        <w:rPr>
          <w:bCs/>
        </w:rPr>
        <w:tab/>
        <w:t>Топливный</w:t>
      </w:r>
      <w:r w:rsidR="00286AB7">
        <w:rPr>
          <w:bCs/>
        </w:rPr>
        <w:t>(е) насос</w:t>
      </w:r>
      <w:r w:rsidRPr="00642473">
        <w:rPr>
          <w:bCs/>
        </w:rPr>
        <w:t xml:space="preserve">(ы) СПГ: </w:t>
      </w:r>
      <w:r w:rsidRPr="00642473">
        <w:t>да/нет</w:t>
      </w:r>
      <w:r w:rsidRPr="00642473">
        <w:rPr>
          <w:vertAlign w:val="superscript"/>
        </w:rPr>
        <w:t>2</w:t>
      </w:r>
    </w:p>
    <w:p w:rsidR="00A21D17" w:rsidRPr="00642473" w:rsidRDefault="00A21D17" w:rsidP="00FD2DD1">
      <w:pPr>
        <w:tabs>
          <w:tab w:val="right" w:leader="dot" w:pos="8505"/>
        </w:tabs>
        <w:spacing w:after="120"/>
        <w:ind w:left="2268" w:right="1134" w:hanging="1134"/>
        <w:jc w:val="both"/>
        <w:rPr>
          <w:bCs/>
        </w:rPr>
      </w:pPr>
      <w:r w:rsidRPr="00642473">
        <w:rPr>
          <w:bCs/>
        </w:rPr>
        <w:t>1.2.4.5.28.1</w:t>
      </w:r>
      <w:r w:rsidRPr="00642473">
        <w:rPr>
          <w:bCs/>
        </w:rPr>
        <w:tab/>
      </w:r>
      <w:r w:rsidR="00FD2DD1">
        <w:t>Марка</w:t>
      </w:r>
      <w:r w:rsidRPr="00642473">
        <w:t>(и)</w:t>
      </w:r>
      <w:r w:rsidRPr="00642473">
        <w:rPr>
          <w:bCs/>
        </w:rPr>
        <w:t xml:space="preserve">: </w:t>
      </w:r>
      <w:r w:rsidRPr="00642473">
        <w:rPr>
          <w:bCs/>
        </w:rPr>
        <w:tab/>
      </w:r>
    </w:p>
    <w:p w:rsidR="00A21D17" w:rsidRPr="00642473" w:rsidRDefault="00A21D17" w:rsidP="00D93977">
      <w:pPr>
        <w:tabs>
          <w:tab w:val="right" w:leader="dot" w:pos="8505"/>
        </w:tabs>
        <w:spacing w:after="120"/>
        <w:ind w:left="2268" w:right="1134" w:hanging="1134"/>
        <w:jc w:val="both"/>
        <w:rPr>
          <w:bCs/>
        </w:rPr>
      </w:pPr>
      <w:r w:rsidRPr="00642473">
        <w:rPr>
          <w:bCs/>
        </w:rPr>
        <w:t>1.2.4.5.28.2</w:t>
      </w:r>
      <w:r w:rsidRPr="00642473">
        <w:rPr>
          <w:bCs/>
        </w:rPr>
        <w:tab/>
      </w:r>
      <w:r w:rsidR="00D93977">
        <w:t>Тип(</w:t>
      </w:r>
      <w:r w:rsidR="00D93977" w:rsidRPr="00642473">
        <w:t>ы)</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1.2.4.5.28.3</w:t>
      </w:r>
      <w:r w:rsidRPr="00642473">
        <w:rPr>
          <w:bCs/>
        </w:rPr>
        <w:tab/>
      </w:r>
      <w:r w:rsidRPr="00642473">
        <w:t>Описание</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1.2.4.5.28.4</w:t>
      </w:r>
      <w:r w:rsidRPr="00642473">
        <w:rPr>
          <w:bCs/>
        </w:rPr>
        <w:tab/>
      </w:r>
      <w:r w:rsidRPr="00642473">
        <w:t>Рабочее давление</w:t>
      </w:r>
      <w:r w:rsidRPr="00642473">
        <w:rPr>
          <w:vertAlign w:val="superscript"/>
        </w:rPr>
        <w:t>1</w:t>
      </w:r>
      <w:r w:rsidRPr="00642473">
        <w:rPr>
          <w:bCs/>
        </w:rPr>
        <w:t xml:space="preserve">: </w:t>
      </w:r>
      <w:r w:rsidRPr="00642473">
        <w:rPr>
          <w:bCs/>
        </w:rPr>
        <w:tab/>
        <w:t xml:space="preserve"> </w:t>
      </w:r>
      <w:r w:rsidRPr="00642473">
        <w:t>кПа</w:t>
      </w:r>
    </w:p>
    <w:p w:rsidR="00A21D17" w:rsidRPr="00642473" w:rsidRDefault="00A21D17" w:rsidP="00A21D17">
      <w:pPr>
        <w:tabs>
          <w:tab w:val="right" w:leader="dot" w:pos="8505"/>
        </w:tabs>
        <w:spacing w:after="120"/>
        <w:ind w:left="2268" w:right="1134" w:hanging="1134"/>
        <w:jc w:val="both"/>
        <w:rPr>
          <w:bCs/>
        </w:rPr>
      </w:pPr>
      <w:r w:rsidRPr="00642473">
        <w:rPr>
          <w:bCs/>
        </w:rPr>
        <w:t>1.2.4.5.28.5</w:t>
      </w:r>
      <w:r w:rsidRPr="00642473">
        <w:rPr>
          <w:bCs/>
        </w:rPr>
        <w:tab/>
        <w:t>Расположение внутри/снаружи бака СПГ</w:t>
      </w:r>
      <w:r w:rsidRPr="00642473">
        <w:rPr>
          <w:bCs/>
          <w:vertAlign w:val="superscript"/>
        </w:rPr>
        <w:t>2</w:t>
      </w:r>
      <w:r w:rsidRPr="00642473">
        <w:rPr>
          <w:bCs/>
        </w:rPr>
        <w:t xml:space="preserve">: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1.2.4.5.28.6</w:t>
      </w:r>
      <w:r w:rsidRPr="00642473">
        <w:rPr>
          <w:bCs/>
        </w:rPr>
        <w:tab/>
      </w:r>
      <w:r w:rsidRPr="00642473">
        <w:t>Рабочие температуры</w:t>
      </w:r>
      <w:r w:rsidRPr="00642473">
        <w:rPr>
          <w:vertAlign w:val="superscript"/>
        </w:rPr>
        <w:t>1</w:t>
      </w:r>
      <w:r w:rsidRPr="00642473">
        <w:rPr>
          <w:bCs/>
        </w:rPr>
        <w:t xml:space="preserve">: </w:t>
      </w:r>
      <w:r w:rsidRPr="00642473">
        <w:rPr>
          <w:bCs/>
        </w:rPr>
        <w:tab/>
        <w:t xml:space="preserve"> </w:t>
      </w:r>
      <w:r w:rsidRPr="00642473">
        <w:t>ºC</w:t>
      </w:r>
    </w:p>
    <w:p w:rsidR="00A21D17" w:rsidRPr="00642473" w:rsidRDefault="00A21D17" w:rsidP="00A21D17">
      <w:pPr>
        <w:tabs>
          <w:tab w:val="right" w:leader="dot" w:pos="8505"/>
        </w:tabs>
        <w:spacing w:after="120"/>
        <w:ind w:left="2268" w:right="1134" w:hanging="1134"/>
        <w:jc w:val="both"/>
        <w:rPr>
          <w:bCs/>
        </w:rPr>
      </w:pPr>
      <w:r w:rsidRPr="00642473">
        <w:rPr>
          <w:bCs/>
        </w:rPr>
        <w:t>1.2.4.5.29</w:t>
      </w:r>
      <w:r w:rsidRPr="00642473">
        <w:rPr>
          <w:bCs/>
        </w:rPr>
        <w:tab/>
        <w:t xml:space="preserve">Дополнительная документация: </w:t>
      </w:r>
      <w:r w:rsidRPr="00642473">
        <w:rPr>
          <w:bCs/>
        </w:rPr>
        <w:tab/>
      </w:r>
    </w:p>
    <w:p w:rsidR="00A21D17" w:rsidRPr="00642473" w:rsidRDefault="00A21D17" w:rsidP="00A21D17">
      <w:pPr>
        <w:tabs>
          <w:tab w:val="right" w:leader="dot" w:pos="8505"/>
        </w:tabs>
        <w:spacing w:after="120"/>
        <w:ind w:left="2268" w:right="1134" w:hanging="1134"/>
        <w:jc w:val="both"/>
        <w:rPr>
          <w:bCs/>
          <w:vertAlign w:val="superscript"/>
        </w:rPr>
      </w:pPr>
      <w:r w:rsidRPr="00642473">
        <w:rPr>
          <w:bCs/>
        </w:rPr>
        <w:t>1.2.4.5.29.1</w:t>
      </w:r>
      <w:r w:rsidRPr="00642473">
        <w:rPr>
          <w:bCs/>
        </w:rPr>
        <w:tab/>
        <w:t>Описание системы КПГ/системы СПГ</w:t>
      </w:r>
      <w:r w:rsidRPr="00642473">
        <w:rPr>
          <w:bCs/>
          <w:vertAlign w:val="superscript"/>
        </w:rPr>
        <w:t>2</w:t>
      </w:r>
    </w:p>
    <w:p w:rsidR="00A21D17" w:rsidRPr="00642473" w:rsidRDefault="00A21D17" w:rsidP="00A21D17">
      <w:pPr>
        <w:tabs>
          <w:tab w:val="right" w:leader="dot" w:pos="8505"/>
        </w:tabs>
        <w:spacing w:after="120"/>
        <w:ind w:left="2268" w:right="1134" w:hanging="1134"/>
        <w:rPr>
          <w:bCs/>
        </w:rPr>
      </w:pPr>
      <w:r w:rsidRPr="00642473">
        <w:rPr>
          <w:bCs/>
        </w:rPr>
        <w:t>1.2.4.5.29.2</w:t>
      </w:r>
      <w:r w:rsidRPr="00642473">
        <w:rPr>
          <w:bCs/>
        </w:rPr>
        <w:tab/>
        <w:t>Компоновка системы (электрические цепи, вакуумные линии,</w:t>
      </w:r>
      <w:r w:rsidRPr="00642473">
        <w:rPr>
          <w:b/>
        </w:rPr>
        <w:t xml:space="preserve"> </w:t>
      </w:r>
      <w:r w:rsidRPr="00642473">
        <w:rPr>
          <w:b/>
        </w:rPr>
        <w:br/>
      </w:r>
      <w:r w:rsidRPr="00642473">
        <w:rPr>
          <w:bCs/>
        </w:rPr>
        <w:t xml:space="preserve">компенсационные шланги и т.д.):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1.2.4.5.29.3</w:t>
      </w:r>
      <w:r w:rsidRPr="00642473">
        <w:rPr>
          <w:bCs/>
        </w:rPr>
        <w:tab/>
        <w:t xml:space="preserve">Схема условного обозначения: </w:t>
      </w:r>
      <w:r w:rsidRPr="00642473">
        <w:rPr>
          <w:bCs/>
        </w:rPr>
        <w:tab/>
      </w:r>
    </w:p>
    <w:p w:rsidR="00A21D17" w:rsidRPr="00642473" w:rsidRDefault="00A21D17" w:rsidP="00A21D17">
      <w:pPr>
        <w:tabs>
          <w:tab w:val="right" w:leader="dot" w:pos="8505"/>
        </w:tabs>
        <w:spacing w:after="120"/>
        <w:ind w:left="2268" w:right="1134" w:hanging="1134"/>
        <w:jc w:val="both"/>
        <w:rPr>
          <w:bCs/>
        </w:rPr>
      </w:pPr>
      <w:r w:rsidRPr="00642473">
        <w:rPr>
          <w:bCs/>
        </w:rPr>
        <w:t>1.2.4.5.29.4</w:t>
      </w:r>
      <w:r w:rsidRPr="00642473">
        <w:rPr>
          <w:bCs/>
        </w:rPr>
        <w:tab/>
        <w:t xml:space="preserve">Данные, касающиеся регулировки: </w:t>
      </w:r>
      <w:r w:rsidRPr="00642473">
        <w:rPr>
          <w:bCs/>
        </w:rPr>
        <w:tab/>
      </w:r>
    </w:p>
    <w:p w:rsidR="00A21D17" w:rsidRPr="00642473" w:rsidRDefault="00A21D17" w:rsidP="00A21D17">
      <w:pPr>
        <w:tabs>
          <w:tab w:val="right" w:leader="dot" w:pos="8505"/>
        </w:tabs>
        <w:spacing w:after="120"/>
        <w:ind w:left="2268" w:right="1134" w:hanging="1134"/>
        <w:rPr>
          <w:bCs/>
        </w:rPr>
      </w:pPr>
      <w:r w:rsidRPr="00642473">
        <w:rPr>
          <w:bCs/>
        </w:rPr>
        <w:t>1.2.4.5.29.5</w:t>
      </w:r>
      <w:r w:rsidRPr="00642473">
        <w:rPr>
          <w:bCs/>
        </w:rPr>
        <w:tab/>
        <w:t>Сертификат на транспортное средство, работающее</w:t>
      </w:r>
      <w:r w:rsidRPr="00642473">
        <w:rPr>
          <w:b/>
        </w:rPr>
        <w:br/>
      </w:r>
      <w:r w:rsidRPr="00642473">
        <w:rPr>
          <w:bCs/>
        </w:rPr>
        <w:t xml:space="preserve">на бензине, если таковой уже выдан: </w:t>
      </w:r>
      <w:r w:rsidRPr="00642473">
        <w:rPr>
          <w:bCs/>
        </w:rPr>
        <w:tab/>
      </w:r>
    </w:p>
    <w:p w:rsidR="00A21D17" w:rsidRPr="00642473" w:rsidRDefault="00A21D17" w:rsidP="00A21D17">
      <w:pPr>
        <w:tabs>
          <w:tab w:val="right" w:leader="dot" w:pos="8505"/>
        </w:tabs>
        <w:spacing w:after="120"/>
        <w:ind w:left="2268" w:right="1134" w:hanging="1134"/>
        <w:jc w:val="both"/>
        <w:rPr>
          <w:bCs/>
          <w:vertAlign w:val="superscript"/>
        </w:rPr>
      </w:pPr>
      <w:r w:rsidRPr="00642473">
        <w:rPr>
          <w:bCs/>
        </w:rPr>
        <w:t>1.2.5</w:t>
      </w:r>
      <w:r w:rsidRPr="00642473">
        <w:rPr>
          <w:bCs/>
        </w:rPr>
        <w:tab/>
        <w:t>Система охлаждения: (жидкостная/воздушная)</w:t>
      </w:r>
      <w:r w:rsidRPr="00642473">
        <w:rPr>
          <w:bCs/>
          <w:vertAlign w:val="superscript"/>
        </w:rPr>
        <w:t>2</w:t>
      </w:r>
    </w:p>
    <w:p w:rsidR="00F92A62" w:rsidRPr="003B7E6B" w:rsidRDefault="00F92A62" w:rsidP="00A21D17">
      <w:pPr>
        <w:tabs>
          <w:tab w:val="left" w:pos="1134"/>
          <w:tab w:val="left" w:pos="2282"/>
          <w:tab w:val="right" w:leader="dot" w:pos="9163"/>
        </w:tabs>
        <w:spacing w:after="120" w:line="288" w:lineRule="auto"/>
        <w:rPr>
          <w:vertAlign w:val="superscript"/>
        </w:rPr>
      </w:pPr>
    </w:p>
    <w:p w:rsidR="00A21D17" w:rsidRDefault="00A21D17" w:rsidP="00A21D17">
      <w:pPr>
        <w:tabs>
          <w:tab w:val="left" w:pos="1134"/>
          <w:tab w:val="left" w:pos="2282"/>
          <w:tab w:val="right" w:leader="dot" w:pos="9163"/>
        </w:tabs>
        <w:spacing w:after="120" w:line="288" w:lineRule="auto"/>
        <w:rPr>
          <w:sz w:val="18"/>
          <w:szCs w:val="18"/>
          <w:vertAlign w:val="superscript"/>
        </w:rPr>
        <w:sectPr w:rsidR="00A21D17" w:rsidSect="00096D61">
          <w:headerReference w:type="even" r:id="rId27"/>
          <w:headerReference w:type="default" r:id="rId28"/>
          <w:headerReference w:type="first" r:id="rId29"/>
          <w:footnotePr>
            <w:numRestart w:val="eachSect"/>
          </w:footnotePr>
          <w:pgSz w:w="11907" w:h="16840" w:code="9"/>
          <w:pgMar w:top="1701" w:right="1134" w:bottom="2268" w:left="1134" w:header="1134" w:footer="1701" w:gutter="0"/>
          <w:cols w:space="720"/>
          <w:docGrid w:linePitch="360"/>
        </w:sectPr>
      </w:pPr>
    </w:p>
    <w:p w:rsidR="006C3037" w:rsidRPr="006C3037" w:rsidRDefault="006C3037" w:rsidP="00F92A62">
      <w:pPr>
        <w:pStyle w:val="HChGR"/>
      </w:pPr>
      <w:r w:rsidRPr="006C3037">
        <w:t>Приложение 2A</w:t>
      </w:r>
    </w:p>
    <w:p w:rsidR="00A87DE1" w:rsidRPr="00642473" w:rsidRDefault="00F92A62" w:rsidP="00A87DE1">
      <w:pPr>
        <w:pStyle w:val="HChGR"/>
      </w:pPr>
      <w:r>
        <w:tab/>
      </w:r>
      <w:r>
        <w:tab/>
      </w:r>
      <w:r w:rsidR="00A87DE1" w:rsidRPr="00642473">
        <w:t>Схема знака официального утверждения элемента оборудования КПГ/СПГ по типу конструкции</w:t>
      </w:r>
    </w:p>
    <w:p w:rsidR="00A87DE1" w:rsidRPr="00642473" w:rsidRDefault="00A87DE1" w:rsidP="00A87DE1">
      <w:pPr>
        <w:pStyle w:val="SingleTxtGR0"/>
        <w:tabs>
          <w:tab w:val="clear" w:pos="1701"/>
        </w:tabs>
        <w:ind w:left="2268" w:hanging="1134"/>
      </w:pPr>
      <w:r w:rsidRPr="00642473">
        <w:t>(См. пункт 7.2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6"/>
        <w:gridCol w:w="3830"/>
      </w:tblGrid>
      <w:tr w:rsidR="00A87DE1" w:rsidRPr="00642473" w:rsidTr="00AF1B03">
        <w:trPr>
          <w:trHeight w:val="2003"/>
        </w:trPr>
        <w:tc>
          <w:tcPr>
            <w:tcW w:w="3546" w:type="dxa"/>
            <w:shd w:val="clear" w:color="auto" w:fill="auto"/>
          </w:tcPr>
          <w:p w:rsidR="00A87DE1" w:rsidRPr="00642473" w:rsidRDefault="004E7B4E" w:rsidP="00AF1B03">
            <w:pPr>
              <w:keepNext/>
              <w:keepLines/>
              <w:spacing w:after="120"/>
              <w:ind w:right="1134"/>
              <w:jc w:val="right"/>
            </w:pPr>
            <w:r>
              <w:rPr>
                <w:noProof/>
                <w:lang w:val="en-GB" w:eastAsia="en-GB"/>
              </w:rPr>
              <w:drawing>
                <wp:inline distT="0" distB="0" distL="0" distR="0" wp14:anchorId="6985D577" wp14:editId="4E5B3622">
                  <wp:extent cx="2031365" cy="130619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l="-1575" t="-28770" r="-1575" b="-28770"/>
                          <a:stretch>
                            <a:fillRect/>
                          </a:stretch>
                        </pic:blipFill>
                        <pic:spPr bwMode="auto">
                          <a:xfrm>
                            <a:off x="0" y="0"/>
                            <a:ext cx="2031365" cy="1306195"/>
                          </a:xfrm>
                          <a:prstGeom prst="rect">
                            <a:avLst/>
                          </a:prstGeom>
                          <a:noFill/>
                          <a:ln>
                            <a:noFill/>
                          </a:ln>
                        </pic:spPr>
                      </pic:pic>
                    </a:graphicData>
                  </a:graphic>
                </wp:inline>
              </w:drawing>
            </w:r>
          </w:p>
        </w:tc>
        <w:tc>
          <w:tcPr>
            <w:tcW w:w="3830" w:type="dxa"/>
            <w:shd w:val="clear" w:color="auto" w:fill="auto"/>
            <w:vAlign w:val="center"/>
          </w:tcPr>
          <w:p w:rsidR="00A87DE1" w:rsidRPr="00642473" w:rsidRDefault="00A87DE1" w:rsidP="00AF1B03">
            <w:pPr>
              <w:keepNext/>
              <w:keepLines/>
              <w:spacing w:after="120"/>
              <w:jc w:val="center"/>
              <w:rPr>
                <w:b/>
                <w:bCs/>
                <w:sz w:val="30"/>
                <w:szCs w:val="30"/>
              </w:rPr>
            </w:pPr>
            <w:r w:rsidRPr="00642473">
              <w:rPr>
                <w:b/>
                <w:bCs/>
                <w:sz w:val="30"/>
                <w:szCs w:val="30"/>
              </w:rPr>
              <w:t>110 R-012439 "</w:t>
            </w:r>
            <w:r w:rsidRPr="00642473">
              <w:rPr>
                <w:b/>
                <w:bCs/>
                <w:sz w:val="30"/>
                <w:szCs w:val="30"/>
                <w:lang w:val="en-US"/>
              </w:rPr>
              <w:t>L</w:t>
            </w:r>
            <w:r w:rsidRPr="00642473">
              <w:rPr>
                <w:b/>
                <w:bCs/>
                <w:sz w:val="30"/>
                <w:szCs w:val="30"/>
              </w:rPr>
              <w:t>"</w:t>
            </w:r>
          </w:p>
          <w:p w:rsidR="00A87DE1" w:rsidRPr="00642473" w:rsidRDefault="00A87DE1" w:rsidP="00AF1B03">
            <w:pPr>
              <w:keepNext/>
              <w:keepLines/>
              <w:spacing w:after="120"/>
              <w:jc w:val="center"/>
              <w:rPr>
                <w:sz w:val="24"/>
                <w:szCs w:val="24"/>
              </w:rPr>
            </w:pPr>
            <w:r w:rsidRPr="00642473">
              <w:rPr>
                <w:b/>
                <w:bCs/>
                <w:sz w:val="24"/>
                <w:szCs w:val="24"/>
              </w:rPr>
              <w:t>(или "М" или "С")</w:t>
            </w:r>
          </w:p>
        </w:tc>
      </w:tr>
      <w:tr w:rsidR="00A87DE1" w:rsidRPr="00642473" w:rsidTr="00AF1B03">
        <w:trPr>
          <w:trHeight w:val="402"/>
        </w:trPr>
        <w:tc>
          <w:tcPr>
            <w:tcW w:w="7376" w:type="dxa"/>
            <w:gridSpan w:val="2"/>
            <w:shd w:val="clear" w:color="auto" w:fill="auto"/>
            <w:vAlign w:val="center"/>
          </w:tcPr>
          <w:p w:rsidR="00A87DE1" w:rsidRPr="00642473" w:rsidRDefault="00A87DE1" w:rsidP="00AF1B03">
            <w:pPr>
              <w:keepNext/>
              <w:keepLines/>
              <w:spacing w:after="120"/>
              <w:jc w:val="right"/>
              <w:rPr>
                <w:b/>
                <w:bCs/>
                <w:sz w:val="30"/>
                <w:szCs w:val="30"/>
              </w:rPr>
            </w:pPr>
            <w:r w:rsidRPr="00642473">
              <w:t xml:space="preserve">a </w:t>
            </w:r>
            <w:r w:rsidRPr="00642473">
              <w:sym w:font="Symbol" w:char="F0B3"/>
            </w:r>
            <w:r w:rsidRPr="00642473">
              <w:t xml:space="preserve"> 8 мм</w:t>
            </w:r>
          </w:p>
        </w:tc>
      </w:tr>
    </w:tbl>
    <w:p w:rsidR="00A87DE1" w:rsidRPr="00642473" w:rsidRDefault="00EB3F7A" w:rsidP="00EB3F7A">
      <w:pPr>
        <w:pStyle w:val="SingleTxtGR0"/>
        <w:tabs>
          <w:tab w:val="clear" w:pos="2268"/>
        </w:tabs>
        <w:spacing w:before="240"/>
      </w:pPr>
      <w:r>
        <w:tab/>
      </w:r>
      <w:r w:rsidR="00A87DE1" w:rsidRPr="00642473">
        <w:t>Приведенный выше знак официального утверждения, проставляемый на элементе оборудования КПГ и/или СПГ, означает, что данный элемент оборуд</w:t>
      </w:r>
      <w:r w:rsidR="00A87DE1" w:rsidRPr="00642473">
        <w:t>о</w:t>
      </w:r>
      <w:r w:rsidR="00A87DE1" w:rsidRPr="00642473">
        <w:t>вания официально утвержден в Италии (E3) на основании Правил № 110 под номером официального утверждения 012439. Первые две цифры номера офиц</w:t>
      </w:r>
      <w:r w:rsidR="00A87DE1" w:rsidRPr="00642473">
        <w:t>и</w:t>
      </w:r>
      <w:r w:rsidR="00A87DE1" w:rsidRPr="00642473">
        <w:t>ального утверждения указывают, что официальное утверждение было пред</w:t>
      </w:r>
      <w:r w:rsidR="00A87DE1" w:rsidRPr="00642473">
        <w:t>о</w:t>
      </w:r>
      <w:r w:rsidR="00A87DE1" w:rsidRPr="00642473">
        <w:t>ставлено в соответствии с предписаниями Правил № 110 с внесенными в них поправками серии 01.</w:t>
      </w:r>
    </w:p>
    <w:p w:rsidR="00A87DE1" w:rsidRPr="00642473" w:rsidRDefault="00EB3F7A" w:rsidP="00EB3F7A">
      <w:pPr>
        <w:pStyle w:val="SingleTxtGR0"/>
        <w:tabs>
          <w:tab w:val="clear" w:pos="2268"/>
        </w:tabs>
      </w:pPr>
      <w:r>
        <w:tab/>
      </w:r>
      <w:r w:rsidR="00A87DE1" w:rsidRPr="00642473">
        <w:t>Буква "</w:t>
      </w:r>
      <w:r w:rsidR="00A87DE1" w:rsidRPr="00642473">
        <w:rPr>
          <w:lang w:val="en-US"/>
        </w:rPr>
        <w:t>L</w:t>
      </w:r>
      <w:r w:rsidR="00A87DE1" w:rsidRPr="00642473">
        <w:t>" указывает на то, что данное изделие рассчитано на использов</w:t>
      </w:r>
      <w:r w:rsidR="00A87DE1" w:rsidRPr="00642473">
        <w:t>а</w:t>
      </w:r>
      <w:r w:rsidR="00A87DE1" w:rsidRPr="00642473">
        <w:t>ние с СПГ.</w:t>
      </w:r>
    </w:p>
    <w:p w:rsidR="00A87DE1" w:rsidRPr="00642473" w:rsidRDefault="00EB3F7A" w:rsidP="00EB3F7A">
      <w:pPr>
        <w:pStyle w:val="SingleTxtGR0"/>
        <w:tabs>
          <w:tab w:val="clear" w:pos="2268"/>
        </w:tabs>
      </w:pPr>
      <w:r>
        <w:tab/>
      </w:r>
      <w:r w:rsidR="00A87DE1" w:rsidRPr="00642473">
        <w:t>Буква "</w:t>
      </w:r>
      <w:r w:rsidR="00A87DE1" w:rsidRPr="00642473">
        <w:rPr>
          <w:lang w:val="en-US"/>
        </w:rPr>
        <w:t>M</w:t>
      </w:r>
      <w:r w:rsidR="00A87DE1" w:rsidRPr="00642473">
        <w:t>" указывает на то, что данное изделие рассчитано на использ</w:t>
      </w:r>
      <w:r w:rsidR="00A87DE1" w:rsidRPr="00642473">
        <w:t>о</w:t>
      </w:r>
      <w:r w:rsidR="00A87DE1" w:rsidRPr="00642473">
        <w:t>вание при умеренных температурах.</w:t>
      </w:r>
    </w:p>
    <w:p w:rsidR="00A068A9" w:rsidRDefault="00EB3F7A" w:rsidP="00EB3F7A">
      <w:pPr>
        <w:pStyle w:val="SingleTxtGR0"/>
        <w:tabs>
          <w:tab w:val="clear" w:pos="2268"/>
        </w:tabs>
      </w:pPr>
      <w:r>
        <w:tab/>
      </w:r>
      <w:r w:rsidR="00A87DE1" w:rsidRPr="00642473">
        <w:t>Буква "</w:t>
      </w:r>
      <w:r w:rsidR="00A87DE1" w:rsidRPr="00A87DE1">
        <w:t>C</w:t>
      </w:r>
      <w:r w:rsidR="00A87DE1" w:rsidRPr="00642473">
        <w:t>" указывает на то, что данное изделие рассчитано на использов</w:t>
      </w:r>
      <w:r w:rsidR="00A87DE1" w:rsidRPr="00642473">
        <w:t>а</w:t>
      </w:r>
      <w:r w:rsidR="00A87DE1" w:rsidRPr="00642473">
        <w:t>ние при низких температурах.</w:t>
      </w:r>
    </w:p>
    <w:p w:rsidR="00A87DE1" w:rsidRDefault="00A87DE1" w:rsidP="00F92A62">
      <w:pPr>
        <w:pStyle w:val="SingleTxtGR0"/>
        <w:spacing w:before="240"/>
      </w:pPr>
    </w:p>
    <w:p w:rsidR="00B71E2E" w:rsidRDefault="00B71E2E" w:rsidP="00F92A62">
      <w:pPr>
        <w:pStyle w:val="SingleTxtGR0"/>
        <w:spacing w:before="240"/>
        <w:sectPr w:rsidR="00B71E2E" w:rsidSect="00293282">
          <w:headerReference w:type="even" r:id="rId31"/>
          <w:headerReference w:type="default" r:id="rId32"/>
          <w:headerReference w:type="first" r:id="rId33"/>
          <w:pgSz w:w="11907" w:h="16840" w:code="9"/>
          <w:pgMar w:top="1701" w:right="1134" w:bottom="2268" w:left="1134" w:header="1134" w:footer="1701" w:gutter="0"/>
          <w:cols w:space="720"/>
          <w:docGrid w:linePitch="360"/>
        </w:sectPr>
      </w:pPr>
    </w:p>
    <w:p w:rsidR="006C3037" w:rsidRPr="006C3037" w:rsidRDefault="006C3037" w:rsidP="00A33CB2">
      <w:pPr>
        <w:pStyle w:val="HChGR"/>
      </w:pPr>
      <w:r w:rsidRPr="006C3037">
        <w:t>Приложение 2B</w:t>
      </w:r>
    </w:p>
    <w:p w:rsidR="00AF1B03" w:rsidRPr="00642473" w:rsidRDefault="00A33CB2" w:rsidP="00AF1B03">
      <w:pPr>
        <w:pStyle w:val="HChGR"/>
      </w:pPr>
      <w:r>
        <w:tab/>
      </w:r>
      <w:r w:rsidR="006C3037" w:rsidRPr="006C3037">
        <w:tab/>
      </w:r>
      <w:r w:rsidR="00AF1B03" w:rsidRPr="00642473">
        <w:t>Сообщение</w:t>
      </w:r>
    </w:p>
    <w:p w:rsidR="00AF1B03" w:rsidRPr="00642473" w:rsidRDefault="00AF1B03" w:rsidP="00AF1B03">
      <w:pPr>
        <w:pStyle w:val="SingleTxtGR0"/>
      </w:pPr>
      <w:r w:rsidRPr="00642473">
        <w:t xml:space="preserve">(Максимальный формат: A4 (210 </w:t>
      </w:r>
      <w:r w:rsidRPr="00642473">
        <w:rPr>
          <w:lang w:val="en-US"/>
        </w:rPr>
        <w:t>x</w:t>
      </w:r>
      <w:r w:rsidRPr="00642473">
        <w:t xml:space="preserve"> 297 мм))</w:t>
      </w:r>
    </w:p>
    <w:tbl>
      <w:tblPr>
        <w:tblW w:w="0" w:type="auto"/>
        <w:tblInd w:w="1188" w:type="dxa"/>
        <w:tblLayout w:type="fixed"/>
        <w:tblLook w:val="01E0" w:firstRow="1" w:lastRow="1" w:firstColumn="1" w:lastColumn="1" w:noHBand="0" w:noVBand="0"/>
      </w:tblPr>
      <w:tblGrid>
        <w:gridCol w:w="1980"/>
        <w:gridCol w:w="1800"/>
        <w:gridCol w:w="4099"/>
      </w:tblGrid>
      <w:tr w:rsidR="00AF1B03" w:rsidRPr="00642473" w:rsidTr="00AF1B03">
        <w:tc>
          <w:tcPr>
            <w:tcW w:w="1980" w:type="dxa"/>
            <w:shd w:val="clear" w:color="auto" w:fill="auto"/>
          </w:tcPr>
          <w:p w:rsidR="00AF1B03" w:rsidRPr="00642473" w:rsidRDefault="00AF1B03" w:rsidP="00AF1B03">
            <w:r w:rsidRPr="00642473">
              <w:object w:dxaOrig="1684" w:dyaOrig="1675">
                <v:shape id="_x0000_i1026" type="#_x0000_t75" style="width:75.6pt;height:75.1pt" o:ole="">
                  <v:imagedata r:id="rId34" o:title=""/>
                </v:shape>
                <o:OLEObject Type="Embed" ProgID="Word.Picture.8" ShapeID="_x0000_i1026" DrawAspect="Content" ObjectID="_1489899400" r:id="rId35"/>
              </w:object>
            </w:r>
            <w:r w:rsidRPr="00642473">
              <w:rPr>
                <w:rStyle w:val="FootnoteReference"/>
              </w:rPr>
              <w:footnoteReference w:customMarkFollows="1" w:id="18"/>
              <w:t> </w:t>
            </w:r>
          </w:p>
        </w:tc>
        <w:tc>
          <w:tcPr>
            <w:tcW w:w="1800" w:type="dxa"/>
            <w:shd w:val="clear" w:color="auto" w:fill="auto"/>
          </w:tcPr>
          <w:p w:rsidR="00AF1B03" w:rsidRPr="00642473" w:rsidRDefault="00AF1B03" w:rsidP="00AF1B03">
            <w:r w:rsidRPr="00276B91">
              <w:rPr>
                <w:szCs w:val="23"/>
              </w:rPr>
              <w:t>направленное:</w:t>
            </w:r>
          </w:p>
        </w:tc>
        <w:tc>
          <w:tcPr>
            <w:tcW w:w="4099" w:type="dxa"/>
            <w:shd w:val="clear" w:color="auto" w:fill="auto"/>
          </w:tcPr>
          <w:p w:rsidR="00AF1B03" w:rsidRPr="00642473" w:rsidRDefault="00AF1B03" w:rsidP="00AF1B03">
            <w:pPr>
              <w:tabs>
                <w:tab w:val="left" w:leader="dot" w:pos="3492"/>
                <w:tab w:val="left" w:leader="dot" w:pos="6237"/>
                <w:tab w:val="left" w:leader="dot" w:pos="8505"/>
              </w:tabs>
              <w:ind w:right="459"/>
            </w:pPr>
            <w:r w:rsidRPr="00276B91">
              <w:rPr>
                <w:szCs w:val="23"/>
              </w:rPr>
              <w:t>Название административного органа</w:t>
            </w:r>
            <w:r w:rsidRPr="00276B91">
              <w:rPr>
                <w:lang w:val="en-US"/>
              </w:rPr>
              <w:t>:</w:t>
            </w:r>
            <w:r w:rsidRPr="00642473">
              <w:br/>
            </w:r>
            <w:r w:rsidRPr="00642473">
              <w:tab/>
            </w:r>
            <w:r w:rsidRPr="00642473">
              <w:br/>
            </w:r>
            <w:r w:rsidRPr="00642473">
              <w:tab/>
            </w:r>
            <w:r w:rsidRPr="00642473">
              <w:br/>
            </w:r>
            <w:r w:rsidRPr="00642473">
              <w:tab/>
            </w:r>
          </w:p>
        </w:tc>
      </w:tr>
    </w:tbl>
    <w:p w:rsidR="00AF1B03" w:rsidRPr="00642473" w:rsidRDefault="00AF1B03" w:rsidP="00AF1B03">
      <w:pPr>
        <w:pStyle w:val="SingleTxtGR0"/>
        <w:spacing w:before="240"/>
        <w:ind w:left="2835" w:hanging="1701"/>
        <w:jc w:val="left"/>
        <w:rPr>
          <w:szCs w:val="23"/>
        </w:rPr>
      </w:pPr>
      <w:r w:rsidRPr="00642473">
        <w:t>касающееся</w:t>
      </w:r>
      <w:r w:rsidRPr="00642473">
        <w:rPr>
          <w:rStyle w:val="FootnoteReference"/>
        </w:rPr>
        <w:footnoteReference w:customMarkFollows="1" w:id="19"/>
        <w:t>2</w:t>
      </w:r>
      <w:r w:rsidRPr="00642473">
        <w:t>:</w:t>
      </w:r>
      <w:r w:rsidRPr="00642473">
        <w:tab/>
        <w:t>предоставления официального утверждения</w:t>
      </w:r>
      <w:r w:rsidRPr="00642473">
        <w:br/>
        <w:t>распространения официального утверждения</w:t>
      </w:r>
      <w:r w:rsidRPr="00642473">
        <w:br/>
        <w:t>отказа в официальном утверждении</w:t>
      </w:r>
      <w:r w:rsidRPr="00642473">
        <w:br/>
      </w:r>
      <w:r w:rsidRPr="00642473">
        <w:rPr>
          <w:szCs w:val="23"/>
        </w:rPr>
        <w:t>отмены официального утверждения</w:t>
      </w:r>
      <w:r w:rsidRPr="00642473">
        <w:rPr>
          <w:szCs w:val="23"/>
        </w:rPr>
        <w:br/>
        <w:t>окончательного прекращения производства</w:t>
      </w:r>
    </w:p>
    <w:p w:rsidR="00AF1B03" w:rsidRPr="00642473" w:rsidRDefault="00AF1B03" w:rsidP="00AF1B03">
      <w:pPr>
        <w:pStyle w:val="SingleTxtGR0"/>
        <w:rPr>
          <w:bCs/>
        </w:rPr>
      </w:pPr>
      <w:r w:rsidRPr="00642473">
        <w:t>типа элемента оборудования КПГ/СПГ на основании Правил № 110</w:t>
      </w:r>
      <w:r w:rsidRPr="00642473">
        <w:rPr>
          <w:bCs/>
        </w:rPr>
        <w:t>.</w:t>
      </w:r>
    </w:p>
    <w:p w:rsidR="00AF1B03" w:rsidRPr="00642473" w:rsidRDefault="00AF1B03" w:rsidP="00AF1B03">
      <w:pPr>
        <w:pStyle w:val="SingleTxtGR0"/>
        <w:tabs>
          <w:tab w:val="clear" w:pos="2268"/>
          <w:tab w:val="clear" w:pos="2835"/>
          <w:tab w:val="clear" w:pos="3402"/>
          <w:tab w:val="clear" w:pos="3969"/>
          <w:tab w:val="left" w:leader="dot" w:pos="4860"/>
          <w:tab w:val="left" w:pos="5220"/>
          <w:tab w:val="left" w:leader="dot" w:pos="8460"/>
        </w:tabs>
        <w:rPr>
          <w:szCs w:val="23"/>
        </w:rPr>
      </w:pPr>
      <w:r w:rsidRPr="00642473">
        <w:rPr>
          <w:szCs w:val="23"/>
        </w:rPr>
        <w:t xml:space="preserve">Официальное утверждение № </w:t>
      </w:r>
      <w:r w:rsidRPr="00642473">
        <w:rPr>
          <w:szCs w:val="23"/>
        </w:rPr>
        <w:tab/>
      </w:r>
      <w:r w:rsidRPr="00642473">
        <w:rPr>
          <w:szCs w:val="23"/>
        </w:rPr>
        <w:tab/>
        <w:t xml:space="preserve">Распространение № </w:t>
      </w:r>
      <w:r w:rsidRPr="00642473">
        <w:rPr>
          <w:szCs w:val="23"/>
        </w:rPr>
        <w:tab/>
      </w:r>
    </w:p>
    <w:p w:rsidR="00AF1B03" w:rsidRPr="00642473" w:rsidRDefault="00AF1B03" w:rsidP="00B5649A">
      <w:pPr>
        <w:pStyle w:val="SingleTxtGR0"/>
        <w:tabs>
          <w:tab w:val="clear" w:pos="1701"/>
        </w:tabs>
        <w:spacing w:before="240" w:after="100"/>
        <w:ind w:left="2268" w:hanging="1134"/>
      </w:pPr>
      <w:r w:rsidRPr="00642473">
        <w:t>1.</w:t>
      </w:r>
      <w:r w:rsidRPr="00642473">
        <w:tab/>
        <w:t>Рассматриваемый элемент оборудования КПГ/СПГ:</w:t>
      </w:r>
    </w:p>
    <w:p w:rsidR="00AF1B03" w:rsidRPr="00642473" w:rsidRDefault="00535B5E" w:rsidP="00B5649A">
      <w:pPr>
        <w:pStyle w:val="SingleTxtGR0"/>
        <w:tabs>
          <w:tab w:val="clear" w:pos="1701"/>
        </w:tabs>
        <w:spacing w:after="100"/>
        <w:ind w:left="2268"/>
      </w:pPr>
      <w:r>
        <w:t>Баллон</w:t>
      </w:r>
      <w:r w:rsidR="00AF1B03" w:rsidRPr="00642473">
        <w:t>(</w:t>
      </w:r>
      <w:r>
        <w:t>ы) или резервуар</w:t>
      </w:r>
      <w:r w:rsidR="00AF1B03" w:rsidRPr="00642473">
        <w:t>(ы)</w:t>
      </w:r>
      <w:r w:rsidR="00AF1B03" w:rsidRPr="00642473">
        <w:rPr>
          <w:vertAlign w:val="superscript"/>
        </w:rPr>
        <w:t>2</w:t>
      </w:r>
    </w:p>
    <w:p w:rsidR="00AF1B03" w:rsidRPr="00642473" w:rsidRDefault="00535B5E" w:rsidP="00B5649A">
      <w:pPr>
        <w:pStyle w:val="SingleTxtGR0"/>
        <w:tabs>
          <w:tab w:val="clear" w:pos="1701"/>
        </w:tabs>
        <w:spacing w:after="100"/>
        <w:ind w:left="2268"/>
      </w:pPr>
      <w:r>
        <w:t>Бак</w:t>
      </w:r>
      <w:r w:rsidR="00AF1B03" w:rsidRPr="00642473">
        <w:t>(</w:t>
      </w:r>
      <w:r>
        <w:t>и) или емкость</w:t>
      </w:r>
      <w:r w:rsidR="00AF1B03" w:rsidRPr="00642473">
        <w:t>(и)</w:t>
      </w:r>
      <w:r w:rsidR="00AF1B03" w:rsidRPr="00642473">
        <w:rPr>
          <w:vertAlign w:val="superscript"/>
        </w:rPr>
        <w:t>2</w:t>
      </w:r>
    </w:p>
    <w:p w:rsidR="00AF1B03" w:rsidRPr="00642473" w:rsidRDefault="00AF1B03" w:rsidP="00B5649A">
      <w:pPr>
        <w:pStyle w:val="SingleTxtGR0"/>
        <w:tabs>
          <w:tab w:val="clear" w:pos="1701"/>
        </w:tabs>
        <w:spacing w:after="100"/>
        <w:ind w:left="2268"/>
      </w:pPr>
      <w:r w:rsidRPr="00642473">
        <w:t>Манометр</w:t>
      </w:r>
      <w:r w:rsidRPr="00642473">
        <w:rPr>
          <w:vertAlign w:val="superscript"/>
        </w:rPr>
        <w:t>2</w:t>
      </w:r>
    </w:p>
    <w:p w:rsidR="00AF1B03" w:rsidRPr="00642473" w:rsidRDefault="00AF1B03" w:rsidP="00B5649A">
      <w:pPr>
        <w:pStyle w:val="SingleTxtGR0"/>
        <w:tabs>
          <w:tab w:val="clear" w:pos="1701"/>
        </w:tabs>
        <w:spacing w:after="100"/>
        <w:ind w:left="2268"/>
      </w:pPr>
      <w:r w:rsidRPr="00642473">
        <w:t>Предохранительный клапан</w:t>
      </w:r>
      <w:r w:rsidRPr="00642473">
        <w:rPr>
          <w:vertAlign w:val="superscript"/>
        </w:rPr>
        <w:t>2</w:t>
      </w:r>
    </w:p>
    <w:p w:rsidR="00AF1B03" w:rsidRPr="00642473" w:rsidRDefault="00535B5E" w:rsidP="00B5649A">
      <w:pPr>
        <w:pStyle w:val="SingleTxtGR0"/>
        <w:tabs>
          <w:tab w:val="clear" w:pos="1701"/>
        </w:tabs>
        <w:spacing w:after="100"/>
        <w:ind w:left="2268"/>
      </w:pPr>
      <w:r>
        <w:t>Автоматический(е) клапан</w:t>
      </w:r>
      <w:r w:rsidR="00AF1B03" w:rsidRPr="00642473">
        <w:t>(ы)</w:t>
      </w:r>
      <w:r w:rsidR="00AF1B03" w:rsidRPr="00642473">
        <w:rPr>
          <w:vertAlign w:val="superscript"/>
        </w:rPr>
        <w:t>2</w:t>
      </w:r>
    </w:p>
    <w:p w:rsidR="00AF1B03" w:rsidRPr="00642473" w:rsidRDefault="00AF1B03" w:rsidP="00B5649A">
      <w:pPr>
        <w:pStyle w:val="SingleTxtGR0"/>
        <w:tabs>
          <w:tab w:val="clear" w:pos="1701"/>
        </w:tabs>
        <w:spacing w:after="100"/>
        <w:ind w:left="2268"/>
      </w:pPr>
      <w:r w:rsidRPr="00642473">
        <w:t>Ограничительный клапан</w:t>
      </w:r>
      <w:r w:rsidRPr="00642473">
        <w:rPr>
          <w:vertAlign w:val="superscript"/>
        </w:rPr>
        <w:t>2</w:t>
      </w:r>
    </w:p>
    <w:p w:rsidR="00AF1B03" w:rsidRPr="00642473" w:rsidRDefault="00AF1B03" w:rsidP="00B5649A">
      <w:pPr>
        <w:pStyle w:val="SingleTxtGR0"/>
        <w:tabs>
          <w:tab w:val="clear" w:pos="1701"/>
        </w:tabs>
        <w:spacing w:after="100"/>
        <w:ind w:left="2268"/>
      </w:pPr>
      <w:r w:rsidRPr="00642473">
        <w:t>Газонепроницаемый кожух</w:t>
      </w:r>
      <w:r w:rsidRPr="00642473">
        <w:rPr>
          <w:vertAlign w:val="superscript"/>
        </w:rPr>
        <w:t>2</w:t>
      </w:r>
    </w:p>
    <w:p w:rsidR="00AF1B03" w:rsidRPr="00642473" w:rsidRDefault="00535B5E" w:rsidP="00B5649A">
      <w:pPr>
        <w:pStyle w:val="SingleTxtGR0"/>
        <w:tabs>
          <w:tab w:val="clear" w:pos="1701"/>
        </w:tabs>
        <w:spacing w:after="100"/>
        <w:ind w:left="2268"/>
      </w:pPr>
      <w:r>
        <w:t>Регулятор</w:t>
      </w:r>
      <w:r w:rsidR="00AF1B03" w:rsidRPr="00642473">
        <w:t>(ы) давления</w:t>
      </w:r>
      <w:r w:rsidR="00AF1B03" w:rsidRPr="00642473">
        <w:rPr>
          <w:vertAlign w:val="superscript"/>
        </w:rPr>
        <w:t>2</w:t>
      </w:r>
    </w:p>
    <w:p w:rsidR="00AF1B03" w:rsidRPr="00642473" w:rsidRDefault="00AF1B03" w:rsidP="00B5649A">
      <w:pPr>
        <w:pStyle w:val="SingleTxtGR0"/>
        <w:tabs>
          <w:tab w:val="clear" w:pos="1701"/>
        </w:tabs>
        <w:spacing w:after="100"/>
        <w:ind w:left="2268"/>
      </w:pPr>
      <w:r w:rsidRPr="00642473">
        <w:t>Обратный(е) клапан(ы) или контрольный(е) клапан(ы)</w:t>
      </w:r>
      <w:r w:rsidRPr="00642473">
        <w:rPr>
          <w:vertAlign w:val="superscript"/>
        </w:rPr>
        <w:t>2</w:t>
      </w:r>
    </w:p>
    <w:p w:rsidR="00AF1B03" w:rsidRPr="00642473" w:rsidRDefault="00AF1B03" w:rsidP="00B5649A">
      <w:pPr>
        <w:pStyle w:val="SingleTxtGR0"/>
        <w:tabs>
          <w:tab w:val="clear" w:pos="1701"/>
        </w:tabs>
        <w:spacing w:after="100"/>
        <w:ind w:left="2268"/>
      </w:pPr>
      <w:r w:rsidRPr="00642473">
        <w:t>Предохранительное устройство сброса давления</w:t>
      </w:r>
      <w:r w:rsidR="00286AB7">
        <w:t xml:space="preserve"> (ПОД)</w:t>
      </w:r>
      <w:r w:rsidRPr="00642473">
        <w:t xml:space="preserve"> (срабат</w:t>
      </w:r>
      <w:r w:rsidRPr="00642473">
        <w:t>ы</w:t>
      </w:r>
      <w:r w:rsidRPr="00642473">
        <w:t>вающее</w:t>
      </w:r>
      <w:r w:rsidR="00286AB7">
        <w:t>(ий)</w:t>
      </w:r>
      <w:r w:rsidRPr="00642473">
        <w:t xml:space="preserve"> при определенной температуре)</w:t>
      </w:r>
      <w:r w:rsidRPr="00642473">
        <w:rPr>
          <w:vertAlign w:val="superscript"/>
        </w:rPr>
        <w:t>2</w:t>
      </w:r>
    </w:p>
    <w:p w:rsidR="00AF1B03" w:rsidRPr="00642473" w:rsidRDefault="00AF1B03" w:rsidP="00B5649A">
      <w:pPr>
        <w:pStyle w:val="SingleTxtGR0"/>
        <w:tabs>
          <w:tab w:val="clear" w:pos="1701"/>
        </w:tabs>
        <w:spacing w:after="100"/>
        <w:ind w:left="2268"/>
      </w:pPr>
      <w:r w:rsidRPr="00642473">
        <w:t>Ручной вентиль</w:t>
      </w:r>
      <w:r w:rsidRPr="00642473">
        <w:rPr>
          <w:vertAlign w:val="superscript"/>
        </w:rPr>
        <w:t>2</w:t>
      </w:r>
    </w:p>
    <w:p w:rsidR="00AF1B03" w:rsidRPr="00642473" w:rsidRDefault="00AF1B03" w:rsidP="00B5649A">
      <w:pPr>
        <w:pStyle w:val="SingleTxtGR0"/>
        <w:tabs>
          <w:tab w:val="clear" w:pos="1701"/>
        </w:tabs>
        <w:spacing w:after="100"/>
        <w:ind w:left="2268"/>
      </w:pPr>
      <w:r w:rsidRPr="00642473">
        <w:t>Гибкие топливопроводы</w:t>
      </w:r>
      <w:r w:rsidRPr="00642473">
        <w:rPr>
          <w:vertAlign w:val="superscript"/>
        </w:rPr>
        <w:t>2</w:t>
      </w:r>
    </w:p>
    <w:p w:rsidR="00AF1B03" w:rsidRPr="00642473" w:rsidRDefault="00AF1B03" w:rsidP="00B5649A">
      <w:pPr>
        <w:pStyle w:val="SingleTxtGR0"/>
        <w:tabs>
          <w:tab w:val="clear" w:pos="1701"/>
        </w:tabs>
        <w:spacing w:after="100"/>
        <w:ind w:left="2268"/>
      </w:pPr>
      <w:r w:rsidRPr="00642473">
        <w:t>Заправочный блок или узел</w:t>
      </w:r>
      <w:r w:rsidRPr="00642473">
        <w:rPr>
          <w:vertAlign w:val="superscript"/>
        </w:rPr>
        <w:t>2</w:t>
      </w:r>
    </w:p>
    <w:p w:rsidR="00AF1B03" w:rsidRPr="00642473" w:rsidRDefault="00AF1B03" w:rsidP="00B5649A">
      <w:pPr>
        <w:pStyle w:val="SingleTxtGR0"/>
        <w:tabs>
          <w:tab w:val="clear" w:pos="1701"/>
        </w:tabs>
        <w:spacing w:after="100"/>
        <w:ind w:left="2268"/>
      </w:pPr>
      <w:r w:rsidRPr="00642473">
        <w:t>Газовы</w:t>
      </w:r>
      <w:r w:rsidR="00535B5E">
        <w:t>й(е) инжектор</w:t>
      </w:r>
      <w:r w:rsidRPr="00642473">
        <w:t>(ы)</w:t>
      </w:r>
      <w:r w:rsidRPr="00642473">
        <w:rPr>
          <w:vertAlign w:val="superscript"/>
        </w:rPr>
        <w:t>2</w:t>
      </w:r>
    </w:p>
    <w:p w:rsidR="00AF1B03" w:rsidRPr="00642473" w:rsidRDefault="00AF1B03" w:rsidP="00B5649A">
      <w:pPr>
        <w:pStyle w:val="SingleTxtGR0"/>
        <w:tabs>
          <w:tab w:val="clear" w:pos="1701"/>
        </w:tabs>
        <w:spacing w:after="100"/>
        <w:ind w:left="2268"/>
      </w:pPr>
      <w:r w:rsidRPr="00642473">
        <w:t>Регулятор подачи газа</w:t>
      </w:r>
      <w:r w:rsidRPr="00642473">
        <w:rPr>
          <w:vertAlign w:val="superscript"/>
        </w:rPr>
        <w:t>2</w:t>
      </w:r>
    </w:p>
    <w:p w:rsidR="00AF1B03" w:rsidRPr="00642473" w:rsidRDefault="00AF1B03" w:rsidP="00B5649A">
      <w:pPr>
        <w:pStyle w:val="SingleTxtGR0"/>
        <w:tabs>
          <w:tab w:val="clear" w:pos="1701"/>
        </w:tabs>
        <w:spacing w:after="100"/>
        <w:ind w:left="2268"/>
      </w:pPr>
      <w:r w:rsidRPr="00642473">
        <w:t>Газовоздухосмеситель</w:t>
      </w:r>
      <w:r w:rsidRPr="00642473">
        <w:rPr>
          <w:vertAlign w:val="superscript"/>
        </w:rPr>
        <w:t>2</w:t>
      </w:r>
    </w:p>
    <w:p w:rsidR="00AF1B03" w:rsidRPr="00642473" w:rsidRDefault="00AF1B03" w:rsidP="00B5649A">
      <w:pPr>
        <w:pStyle w:val="SingleTxtGR0"/>
        <w:tabs>
          <w:tab w:val="clear" w:pos="1701"/>
        </w:tabs>
        <w:spacing w:after="100"/>
        <w:ind w:left="2268"/>
      </w:pPr>
      <w:r w:rsidRPr="00642473">
        <w:t>Электронный блок управления</w:t>
      </w:r>
      <w:r w:rsidRPr="00642473">
        <w:rPr>
          <w:vertAlign w:val="superscript"/>
        </w:rPr>
        <w:t>2</w:t>
      </w:r>
    </w:p>
    <w:p w:rsidR="00AF1B03" w:rsidRPr="00642473" w:rsidRDefault="00535B5E" w:rsidP="00B5649A">
      <w:pPr>
        <w:pStyle w:val="SingleTxtGR0"/>
        <w:tabs>
          <w:tab w:val="clear" w:pos="1701"/>
        </w:tabs>
        <w:spacing w:after="100"/>
        <w:ind w:left="2268"/>
      </w:pPr>
      <w:r>
        <w:t>Датчик</w:t>
      </w:r>
      <w:r w:rsidR="00AF1B03" w:rsidRPr="00642473">
        <w:t>(и) давления и температуры</w:t>
      </w:r>
      <w:r w:rsidR="00AF1B03" w:rsidRPr="00642473">
        <w:rPr>
          <w:vertAlign w:val="superscript"/>
        </w:rPr>
        <w:t>2</w:t>
      </w:r>
      <w:r>
        <w:t>Фильтр</w:t>
      </w:r>
      <w:r w:rsidR="00AF1B03" w:rsidRPr="00642473">
        <w:t>(ы) КПГ</w:t>
      </w:r>
      <w:r w:rsidR="00AF1B03" w:rsidRPr="00642473">
        <w:rPr>
          <w:vertAlign w:val="superscript"/>
        </w:rPr>
        <w:t>2</w:t>
      </w:r>
    </w:p>
    <w:p w:rsidR="00AF1B03" w:rsidRPr="00642473" w:rsidRDefault="00AF1B03" w:rsidP="00B5649A">
      <w:pPr>
        <w:spacing w:after="100"/>
        <w:ind w:left="2268" w:right="1134"/>
        <w:jc w:val="both"/>
      </w:pPr>
      <w:r w:rsidRPr="00642473">
        <w:t>ПОД (срабатывающий при определенном давлении)</w:t>
      </w:r>
      <w:r w:rsidRPr="00642473">
        <w:rPr>
          <w:bCs/>
          <w:vertAlign w:val="superscript"/>
        </w:rPr>
        <w:t>2</w:t>
      </w:r>
    </w:p>
    <w:p w:rsidR="00AF1B03" w:rsidRPr="00642473" w:rsidRDefault="00AF1B03" w:rsidP="00B5649A">
      <w:pPr>
        <w:pStyle w:val="SingleTxtGR0"/>
        <w:tabs>
          <w:tab w:val="clear" w:pos="1701"/>
        </w:tabs>
        <w:spacing w:after="100"/>
        <w:ind w:left="2268"/>
      </w:pPr>
      <w:r w:rsidRPr="00642473">
        <w:t>Топливная рампа</w:t>
      </w:r>
      <w:r w:rsidRPr="00642473">
        <w:rPr>
          <w:iCs/>
          <w:vertAlign w:val="superscript"/>
        </w:rPr>
        <w:t>2</w:t>
      </w:r>
    </w:p>
    <w:p w:rsidR="00AF1B03" w:rsidRPr="00642473" w:rsidRDefault="00AF1B03" w:rsidP="00B5649A">
      <w:pPr>
        <w:pStyle w:val="SingleTxtGR0"/>
        <w:tabs>
          <w:tab w:val="clear" w:pos="1701"/>
        </w:tabs>
        <w:spacing w:after="100"/>
        <w:ind w:left="2268"/>
      </w:pPr>
      <w:r w:rsidRPr="00642473">
        <w:t>Теплообменник(и)/испаритель(и)</w:t>
      </w:r>
      <w:r w:rsidRPr="00642473">
        <w:rPr>
          <w:iCs/>
          <w:vertAlign w:val="superscript"/>
        </w:rPr>
        <w:t>2</w:t>
      </w:r>
    </w:p>
    <w:p w:rsidR="00AF1B03" w:rsidRPr="00642473" w:rsidRDefault="00AF1B03" w:rsidP="00B5649A">
      <w:pPr>
        <w:pStyle w:val="SingleTxtGR0"/>
        <w:tabs>
          <w:tab w:val="clear" w:pos="1701"/>
        </w:tabs>
        <w:spacing w:after="100"/>
        <w:ind w:left="2268"/>
      </w:pPr>
      <w:r w:rsidRPr="00642473">
        <w:t>Сигнализатор(ы) природного газа</w:t>
      </w:r>
      <w:r w:rsidRPr="00642473">
        <w:rPr>
          <w:iCs/>
          <w:vertAlign w:val="superscript"/>
        </w:rPr>
        <w:t>2</w:t>
      </w:r>
    </w:p>
    <w:p w:rsidR="00AF1B03" w:rsidRPr="00642473" w:rsidRDefault="00AF1B03" w:rsidP="00B5649A">
      <w:pPr>
        <w:pStyle w:val="SingleTxtGR0"/>
        <w:tabs>
          <w:tab w:val="clear" w:pos="1701"/>
        </w:tabs>
        <w:spacing w:after="100"/>
        <w:ind w:left="2268"/>
      </w:pPr>
      <w:r w:rsidRPr="00642473">
        <w:t>Заправочный(е) узел (узлы) СПГ</w:t>
      </w:r>
      <w:r w:rsidRPr="00642473">
        <w:rPr>
          <w:iCs/>
          <w:vertAlign w:val="superscript"/>
        </w:rPr>
        <w:t>2</w:t>
      </w:r>
    </w:p>
    <w:p w:rsidR="00AF1B03" w:rsidRPr="00642473" w:rsidRDefault="00AF1B03" w:rsidP="00B5649A">
      <w:pPr>
        <w:pStyle w:val="SingleTxtGR0"/>
        <w:tabs>
          <w:tab w:val="clear" w:pos="1701"/>
        </w:tabs>
        <w:spacing w:after="100"/>
        <w:ind w:left="2268"/>
        <w:rPr>
          <w:iCs/>
          <w:vertAlign w:val="superscript"/>
        </w:rPr>
      </w:pPr>
      <w:r w:rsidRPr="00642473">
        <w:rPr>
          <w:bCs/>
        </w:rPr>
        <w:t>Регулятор(ы) давления СПГ</w:t>
      </w:r>
      <w:r w:rsidRPr="00642473">
        <w:rPr>
          <w:iCs/>
          <w:vertAlign w:val="superscript"/>
        </w:rPr>
        <w:t>2</w:t>
      </w:r>
    </w:p>
    <w:p w:rsidR="00AF1B03" w:rsidRPr="00642473" w:rsidRDefault="00AF1B03" w:rsidP="00B5649A">
      <w:pPr>
        <w:tabs>
          <w:tab w:val="right" w:leader="dot" w:pos="8505"/>
        </w:tabs>
        <w:spacing w:after="100"/>
        <w:ind w:left="2268" w:right="1134"/>
        <w:jc w:val="both"/>
        <w:rPr>
          <w:iCs/>
          <w:vertAlign w:val="superscript"/>
        </w:rPr>
      </w:pPr>
      <w:r w:rsidRPr="00642473">
        <w:rPr>
          <w:iCs/>
        </w:rPr>
        <w:t>Датчик(и) давления и/или температуры СПГ</w:t>
      </w:r>
      <w:r w:rsidRPr="00642473">
        <w:rPr>
          <w:iCs/>
          <w:vertAlign w:val="superscript"/>
        </w:rPr>
        <w:t>2</w:t>
      </w:r>
    </w:p>
    <w:p w:rsidR="00AF1B03" w:rsidRPr="00642473" w:rsidRDefault="00AF1B03" w:rsidP="00B5649A">
      <w:pPr>
        <w:tabs>
          <w:tab w:val="right" w:leader="dot" w:pos="8505"/>
        </w:tabs>
        <w:spacing w:after="100"/>
        <w:ind w:left="2268" w:right="1134"/>
        <w:jc w:val="both"/>
      </w:pPr>
      <w:r w:rsidRPr="00642473">
        <w:rPr>
          <w:bCs/>
        </w:rPr>
        <w:t>Ручной</w:t>
      </w:r>
      <w:r w:rsidR="00535B5E">
        <w:rPr>
          <w:bCs/>
        </w:rPr>
        <w:t>(ые) вентиль</w:t>
      </w:r>
      <w:r w:rsidRPr="00642473">
        <w:rPr>
          <w:bCs/>
        </w:rPr>
        <w:t>(и) СПГ</w:t>
      </w:r>
      <w:r w:rsidRPr="00642473">
        <w:rPr>
          <w:iCs/>
          <w:vertAlign w:val="superscript"/>
        </w:rPr>
        <w:t>2</w:t>
      </w:r>
    </w:p>
    <w:p w:rsidR="00AF1B03" w:rsidRPr="00642473" w:rsidRDefault="00AF1B03" w:rsidP="00B5649A">
      <w:pPr>
        <w:tabs>
          <w:tab w:val="right" w:leader="dot" w:pos="8505"/>
        </w:tabs>
        <w:suppressAutoHyphens/>
        <w:spacing w:after="100"/>
        <w:ind w:left="2268" w:right="1134"/>
      </w:pPr>
      <w:r w:rsidRPr="00642473">
        <w:t>Автоматический</w:t>
      </w:r>
      <w:r w:rsidR="00535B5E" w:rsidRPr="00642473">
        <w:t>(е)</w:t>
      </w:r>
      <w:r w:rsidRPr="00642473">
        <w:t xml:space="preserve"> клапан</w:t>
      </w:r>
      <w:r w:rsidRPr="00642473">
        <w:rPr>
          <w:bCs/>
        </w:rPr>
        <w:t>(</w:t>
      </w:r>
      <w:r w:rsidRPr="00642473">
        <w:t>ы</w:t>
      </w:r>
      <w:r w:rsidRPr="00642473">
        <w:rPr>
          <w:bCs/>
        </w:rPr>
        <w:t>) СПГ</w:t>
      </w:r>
      <w:r w:rsidRPr="00642473">
        <w:rPr>
          <w:iCs/>
          <w:vertAlign w:val="superscript"/>
        </w:rPr>
        <w:t>2</w:t>
      </w:r>
    </w:p>
    <w:p w:rsidR="00AF1B03" w:rsidRPr="00642473" w:rsidRDefault="00AF1B03" w:rsidP="00B5649A">
      <w:pPr>
        <w:tabs>
          <w:tab w:val="right" w:leader="dot" w:pos="8505"/>
        </w:tabs>
        <w:suppressAutoHyphens/>
        <w:spacing w:after="100"/>
        <w:ind w:left="2268" w:right="1134"/>
      </w:pPr>
      <w:r w:rsidRPr="00642473">
        <w:rPr>
          <w:bCs/>
        </w:rPr>
        <w:t>Обратный</w:t>
      </w:r>
      <w:r w:rsidR="00535B5E" w:rsidRPr="00642473">
        <w:t>(е)</w:t>
      </w:r>
      <w:r w:rsidR="00535B5E">
        <w:rPr>
          <w:bCs/>
        </w:rPr>
        <w:t xml:space="preserve"> клапан</w:t>
      </w:r>
      <w:r w:rsidRPr="00642473">
        <w:rPr>
          <w:bCs/>
        </w:rPr>
        <w:t>(ы) СПГ</w:t>
      </w:r>
      <w:r w:rsidRPr="00642473">
        <w:rPr>
          <w:iCs/>
          <w:vertAlign w:val="superscript"/>
        </w:rPr>
        <w:t>2</w:t>
      </w:r>
    </w:p>
    <w:p w:rsidR="00AF1B03" w:rsidRPr="00642473" w:rsidRDefault="00AF1B03" w:rsidP="00B5649A">
      <w:pPr>
        <w:tabs>
          <w:tab w:val="right" w:leader="dot" w:pos="8505"/>
        </w:tabs>
        <w:suppressAutoHyphens/>
        <w:spacing w:after="100"/>
        <w:ind w:left="2268" w:right="1134"/>
      </w:pPr>
      <w:r w:rsidRPr="00642473">
        <w:rPr>
          <w:bCs/>
        </w:rPr>
        <w:t>Редукционный</w:t>
      </w:r>
      <w:r w:rsidR="00535B5E" w:rsidRPr="00642473">
        <w:t>(е)</w:t>
      </w:r>
      <w:r w:rsidR="00535B5E">
        <w:rPr>
          <w:bCs/>
        </w:rPr>
        <w:t xml:space="preserve"> клапан</w:t>
      </w:r>
      <w:r w:rsidRPr="00642473">
        <w:rPr>
          <w:bCs/>
        </w:rPr>
        <w:t>(ы) СПГ</w:t>
      </w:r>
      <w:r w:rsidRPr="00642473">
        <w:rPr>
          <w:iCs/>
          <w:vertAlign w:val="superscript"/>
        </w:rPr>
        <w:t>2</w:t>
      </w:r>
    </w:p>
    <w:p w:rsidR="00AF1B03" w:rsidRPr="00642473" w:rsidRDefault="00AF1B03" w:rsidP="00B5649A">
      <w:pPr>
        <w:tabs>
          <w:tab w:val="right" w:leader="dot" w:pos="8505"/>
        </w:tabs>
        <w:suppressAutoHyphens/>
        <w:spacing w:after="100"/>
        <w:ind w:left="2268" w:right="1134"/>
      </w:pPr>
      <w:r w:rsidRPr="00642473">
        <w:rPr>
          <w:bCs/>
        </w:rPr>
        <w:t>Ограничительный</w:t>
      </w:r>
      <w:r w:rsidR="00535B5E" w:rsidRPr="00642473">
        <w:t>(е)</w:t>
      </w:r>
      <w:r w:rsidR="00535B5E">
        <w:rPr>
          <w:bCs/>
        </w:rPr>
        <w:t xml:space="preserve"> клапан</w:t>
      </w:r>
      <w:r w:rsidRPr="00642473">
        <w:rPr>
          <w:bCs/>
        </w:rPr>
        <w:t>(ы) СПГ</w:t>
      </w:r>
      <w:r w:rsidRPr="00642473">
        <w:rPr>
          <w:iCs/>
          <w:vertAlign w:val="superscript"/>
        </w:rPr>
        <w:t>2</w:t>
      </w:r>
    </w:p>
    <w:p w:rsidR="00AF1B03" w:rsidRPr="00642473" w:rsidRDefault="00535B5E" w:rsidP="00B5649A">
      <w:pPr>
        <w:pStyle w:val="SingleTxtGR0"/>
        <w:tabs>
          <w:tab w:val="clear" w:pos="1701"/>
        </w:tabs>
        <w:suppressAutoHyphens/>
        <w:spacing w:after="100"/>
        <w:ind w:left="2268"/>
        <w:jc w:val="left"/>
      </w:pPr>
      <w:r>
        <w:rPr>
          <w:bCs/>
        </w:rPr>
        <w:t>Топливный(е) насос</w:t>
      </w:r>
      <w:r w:rsidR="00AF1B03" w:rsidRPr="00642473">
        <w:rPr>
          <w:bCs/>
        </w:rPr>
        <w:t>(ы) СПГ</w:t>
      </w:r>
      <w:r w:rsidR="00AF1B03" w:rsidRPr="00642473">
        <w:rPr>
          <w:iCs/>
          <w:vertAlign w:val="superscript"/>
        </w:rPr>
        <w:t>2</w:t>
      </w:r>
    </w:p>
    <w:p w:rsidR="00AF1B03" w:rsidRPr="00642473" w:rsidRDefault="00AF1B03" w:rsidP="00B5649A">
      <w:pPr>
        <w:tabs>
          <w:tab w:val="right" w:leader="dot" w:pos="8505"/>
        </w:tabs>
        <w:suppressAutoHyphens/>
        <w:spacing w:after="100"/>
        <w:ind w:left="2268" w:right="1134" w:hanging="1134"/>
      </w:pPr>
      <w:r w:rsidRPr="00642473">
        <w:t>2.</w:t>
      </w:r>
      <w:r w:rsidRPr="00642473">
        <w:tab/>
      </w:r>
      <w:r w:rsidR="004C067B">
        <w:t>Т</w:t>
      </w:r>
      <w:r w:rsidRPr="00642473">
        <w:t>оргов</w:t>
      </w:r>
      <w:r w:rsidR="004C067B">
        <w:t>ое наименование или товарный знак</w:t>
      </w:r>
      <w:r w:rsidRPr="00642473">
        <w:t xml:space="preserve">: </w:t>
      </w:r>
      <w:r w:rsidRPr="00642473">
        <w:tab/>
      </w:r>
    </w:p>
    <w:p w:rsidR="00AF1B03" w:rsidRPr="00642473" w:rsidRDefault="00AF1B03" w:rsidP="00B5649A">
      <w:pPr>
        <w:tabs>
          <w:tab w:val="right" w:leader="dot" w:pos="8505"/>
        </w:tabs>
        <w:suppressAutoHyphens/>
        <w:spacing w:after="100"/>
        <w:ind w:left="2268" w:right="1134" w:hanging="1134"/>
        <w:rPr>
          <w:bCs/>
        </w:rPr>
      </w:pPr>
      <w:r w:rsidRPr="00642473">
        <w:rPr>
          <w:bCs/>
        </w:rPr>
        <w:t>3.</w:t>
      </w:r>
      <w:r w:rsidRPr="00642473">
        <w:rPr>
          <w:bCs/>
        </w:rPr>
        <w:tab/>
        <w:t xml:space="preserve">Наименование и адрес изготовителя: </w:t>
      </w:r>
      <w:r w:rsidRPr="00642473">
        <w:rPr>
          <w:bCs/>
        </w:rPr>
        <w:tab/>
      </w:r>
    </w:p>
    <w:p w:rsidR="00AF1B03" w:rsidRPr="00642473" w:rsidRDefault="00AF1B03" w:rsidP="00B5649A">
      <w:pPr>
        <w:tabs>
          <w:tab w:val="right" w:leader="dot" w:pos="8505"/>
        </w:tabs>
        <w:suppressAutoHyphens/>
        <w:spacing w:after="100"/>
        <w:ind w:left="2268" w:right="1134" w:hanging="1134"/>
        <w:rPr>
          <w:bCs/>
        </w:rPr>
      </w:pPr>
      <w:r w:rsidRPr="00642473">
        <w:rPr>
          <w:bCs/>
        </w:rPr>
        <w:t>4.</w:t>
      </w:r>
      <w:r w:rsidRPr="00642473">
        <w:rPr>
          <w:bCs/>
        </w:rPr>
        <w:tab/>
        <w:t xml:space="preserve">В соответствующих случаях наименование и адрес представителя изготовителя: </w:t>
      </w:r>
      <w:r w:rsidRPr="00642473">
        <w:rPr>
          <w:bCs/>
        </w:rPr>
        <w:tab/>
      </w:r>
    </w:p>
    <w:p w:rsidR="00AF1B03" w:rsidRPr="00642473" w:rsidRDefault="00AF1B03" w:rsidP="00B5649A">
      <w:pPr>
        <w:tabs>
          <w:tab w:val="right" w:leader="dot" w:pos="8505"/>
        </w:tabs>
        <w:suppressAutoHyphens/>
        <w:spacing w:after="100"/>
        <w:ind w:left="2268" w:right="1134" w:hanging="1134"/>
        <w:rPr>
          <w:bCs/>
        </w:rPr>
      </w:pPr>
      <w:r w:rsidRPr="00642473">
        <w:rPr>
          <w:bCs/>
        </w:rPr>
        <w:t>5.</w:t>
      </w:r>
      <w:r w:rsidRPr="00642473">
        <w:rPr>
          <w:bCs/>
        </w:rPr>
        <w:tab/>
        <w:t xml:space="preserve">Дата представления на официальное утверждение: </w:t>
      </w:r>
      <w:r w:rsidRPr="00642473">
        <w:rPr>
          <w:bCs/>
        </w:rPr>
        <w:tab/>
      </w:r>
    </w:p>
    <w:p w:rsidR="00AF1B03" w:rsidRPr="00642473" w:rsidRDefault="00AF1B03" w:rsidP="00B5649A">
      <w:pPr>
        <w:tabs>
          <w:tab w:val="right" w:leader="dot" w:pos="8505"/>
        </w:tabs>
        <w:suppressAutoHyphens/>
        <w:spacing w:after="100"/>
        <w:ind w:left="2268" w:right="1134" w:hanging="1134"/>
        <w:rPr>
          <w:bCs/>
        </w:rPr>
      </w:pPr>
      <w:r w:rsidRPr="00642473">
        <w:rPr>
          <w:bCs/>
        </w:rPr>
        <w:t>6.</w:t>
      </w:r>
      <w:r w:rsidRPr="00642473">
        <w:rPr>
          <w:bCs/>
        </w:rPr>
        <w:tab/>
        <w:t xml:space="preserve">Техническая служба, уполномоченная проводить испытания для официального утверждения: </w:t>
      </w:r>
      <w:r w:rsidRPr="00642473">
        <w:rPr>
          <w:bCs/>
        </w:rPr>
        <w:tab/>
      </w:r>
    </w:p>
    <w:p w:rsidR="00AF1B03" w:rsidRPr="00642473" w:rsidRDefault="00AF1B03" w:rsidP="00B5649A">
      <w:pPr>
        <w:tabs>
          <w:tab w:val="right" w:leader="dot" w:pos="8505"/>
        </w:tabs>
        <w:suppressAutoHyphens/>
        <w:spacing w:after="100"/>
        <w:ind w:left="2268" w:right="1134" w:hanging="1134"/>
        <w:rPr>
          <w:bCs/>
        </w:rPr>
      </w:pPr>
      <w:r w:rsidRPr="00642473">
        <w:rPr>
          <w:bCs/>
        </w:rPr>
        <w:t>7.</w:t>
      </w:r>
      <w:r w:rsidRPr="00642473">
        <w:rPr>
          <w:bCs/>
        </w:rPr>
        <w:tab/>
        <w:t xml:space="preserve">Дата составления протокола, выданного этой службой: </w:t>
      </w:r>
      <w:r w:rsidRPr="00642473">
        <w:rPr>
          <w:bCs/>
        </w:rPr>
        <w:tab/>
      </w:r>
    </w:p>
    <w:p w:rsidR="00AF1B03" w:rsidRPr="00642473" w:rsidRDefault="00AF1B03" w:rsidP="00B5649A">
      <w:pPr>
        <w:tabs>
          <w:tab w:val="right" w:leader="dot" w:pos="8505"/>
        </w:tabs>
        <w:suppressAutoHyphens/>
        <w:spacing w:after="100"/>
        <w:ind w:left="2268" w:right="1134" w:hanging="1134"/>
        <w:rPr>
          <w:bCs/>
        </w:rPr>
      </w:pPr>
      <w:r w:rsidRPr="00642473">
        <w:rPr>
          <w:bCs/>
        </w:rPr>
        <w:t>8.</w:t>
      </w:r>
      <w:r w:rsidRPr="00642473">
        <w:rPr>
          <w:bCs/>
        </w:rPr>
        <w:tab/>
        <w:t xml:space="preserve">Номер протокола, выданного этой службой: </w:t>
      </w:r>
      <w:r w:rsidRPr="00642473">
        <w:rPr>
          <w:bCs/>
        </w:rPr>
        <w:tab/>
      </w:r>
    </w:p>
    <w:p w:rsidR="00AF1B03" w:rsidRPr="00642473" w:rsidRDefault="00AF1B03" w:rsidP="00B5649A">
      <w:pPr>
        <w:tabs>
          <w:tab w:val="right" w:leader="dot" w:pos="8505"/>
        </w:tabs>
        <w:suppressAutoHyphens/>
        <w:spacing w:after="100"/>
        <w:ind w:left="2268" w:right="1134" w:hanging="1134"/>
        <w:rPr>
          <w:bCs/>
          <w:vertAlign w:val="superscript"/>
        </w:rPr>
      </w:pPr>
      <w:r w:rsidRPr="00642473">
        <w:rPr>
          <w:bCs/>
        </w:rPr>
        <w:t>9.</w:t>
      </w:r>
      <w:r w:rsidRPr="00642473">
        <w:rPr>
          <w:bCs/>
        </w:rPr>
        <w:tab/>
        <w:t>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642473">
        <w:rPr>
          <w:bCs/>
          <w:vertAlign w:val="superscript"/>
        </w:rPr>
        <w:t>2</w:t>
      </w:r>
    </w:p>
    <w:p w:rsidR="00AF1B03" w:rsidRPr="00642473" w:rsidRDefault="00300A9A" w:rsidP="00B5649A">
      <w:pPr>
        <w:tabs>
          <w:tab w:val="right" w:leader="dot" w:pos="8505"/>
        </w:tabs>
        <w:suppressAutoHyphens/>
        <w:spacing w:after="100"/>
        <w:ind w:left="2268" w:right="1134" w:hanging="1134"/>
        <w:rPr>
          <w:bCs/>
        </w:rPr>
      </w:pPr>
      <w:r>
        <w:rPr>
          <w:bCs/>
        </w:rPr>
        <w:t>10.</w:t>
      </w:r>
      <w:r>
        <w:rPr>
          <w:bCs/>
        </w:rPr>
        <w:tab/>
        <w:t>Основание</w:t>
      </w:r>
      <w:r w:rsidR="00AF1B03" w:rsidRPr="00642473">
        <w:rPr>
          <w:bCs/>
        </w:rPr>
        <w:t xml:space="preserve">(я) для распространения официального утверждения (в соответствующих случаях): </w:t>
      </w:r>
      <w:r w:rsidR="00AF1B03" w:rsidRPr="00642473">
        <w:rPr>
          <w:bCs/>
        </w:rPr>
        <w:tab/>
      </w:r>
    </w:p>
    <w:p w:rsidR="00AF1B03" w:rsidRPr="00642473" w:rsidRDefault="00AF1B03" w:rsidP="00B5649A">
      <w:pPr>
        <w:tabs>
          <w:tab w:val="right" w:leader="dot" w:pos="8505"/>
        </w:tabs>
        <w:suppressAutoHyphens/>
        <w:spacing w:after="100"/>
        <w:ind w:left="2268" w:right="1134" w:hanging="1134"/>
        <w:rPr>
          <w:bCs/>
        </w:rPr>
      </w:pPr>
      <w:r w:rsidRPr="00642473">
        <w:rPr>
          <w:bCs/>
        </w:rPr>
        <w:t>11.</w:t>
      </w:r>
      <w:r w:rsidRPr="00642473">
        <w:rPr>
          <w:bCs/>
        </w:rPr>
        <w:tab/>
        <w:t xml:space="preserve">Место: </w:t>
      </w:r>
      <w:r w:rsidRPr="00642473">
        <w:rPr>
          <w:bCs/>
        </w:rPr>
        <w:tab/>
      </w:r>
    </w:p>
    <w:p w:rsidR="00AF1B03" w:rsidRPr="00642473" w:rsidRDefault="00AF1B03" w:rsidP="00B5649A">
      <w:pPr>
        <w:tabs>
          <w:tab w:val="right" w:leader="dot" w:pos="8505"/>
        </w:tabs>
        <w:suppressAutoHyphens/>
        <w:spacing w:after="100"/>
        <w:ind w:left="2268" w:right="1134" w:hanging="1134"/>
        <w:rPr>
          <w:bCs/>
        </w:rPr>
      </w:pPr>
      <w:r w:rsidRPr="00642473">
        <w:rPr>
          <w:bCs/>
        </w:rPr>
        <w:t>12.</w:t>
      </w:r>
      <w:r w:rsidRPr="00642473">
        <w:rPr>
          <w:bCs/>
        </w:rPr>
        <w:tab/>
        <w:t xml:space="preserve">Дата: </w:t>
      </w:r>
      <w:r w:rsidRPr="00642473">
        <w:rPr>
          <w:bCs/>
        </w:rPr>
        <w:tab/>
      </w:r>
    </w:p>
    <w:p w:rsidR="00AF1B03" w:rsidRPr="00642473" w:rsidRDefault="00AF1B03" w:rsidP="00B5649A">
      <w:pPr>
        <w:tabs>
          <w:tab w:val="right" w:leader="dot" w:pos="8505"/>
        </w:tabs>
        <w:suppressAutoHyphens/>
        <w:spacing w:after="100"/>
        <w:ind w:left="2268" w:right="1134" w:hanging="1134"/>
        <w:rPr>
          <w:bCs/>
        </w:rPr>
      </w:pPr>
      <w:r w:rsidRPr="00642473">
        <w:rPr>
          <w:bCs/>
        </w:rPr>
        <w:t>13.</w:t>
      </w:r>
      <w:r w:rsidRPr="00642473">
        <w:rPr>
          <w:bCs/>
        </w:rPr>
        <w:tab/>
        <w:t xml:space="preserve">Подпись: </w:t>
      </w:r>
      <w:r w:rsidRPr="00642473">
        <w:rPr>
          <w:bCs/>
        </w:rPr>
        <w:tab/>
      </w:r>
    </w:p>
    <w:p w:rsidR="00AF1B03" w:rsidRDefault="00AF1B03" w:rsidP="00B5649A">
      <w:pPr>
        <w:tabs>
          <w:tab w:val="right" w:leader="dot" w:pos="8505"/>
        </w:tabs>
        <w:suppressAutoHyphens/>
        <w:spacing w:after="100"/>
        <w:ind w:left="2268" w:right="1134" w:hanging="1134"/>
        <w:rPr>
          <w:bCs/>
        </w:rPr>
      </w:pPr>
      <w:r w:rsidRPr="00642473">
        <w:rPr>
          <w:bCs/>
        </w:rPr>
        <w:t>14.</w:t>
      </w:r>
      <w:r w:rsidRPr="00642473">
        <w:rPr>
          <w:bCs/>
        </w:rPr>
        <w:tab/>
        <w:t>Документы, прилагаемые к заявке на официальное утверждение или на распространение официального утверждения, можно получить по запросу.</w:t>
      </w:r>
    </w:p>
    <w:p w:rsidR="00D509BC" w:rsidRPr="008441EA" w:rsidRDefault="00D509BC" w:rsidP="00AF1B03">
      <w:pPr>
        <w:pStyle w:val="HChGR"/>
        <w:rPr>
          <w:b w:val="0"/>
          <w:sz w:val="20"/>
        </w:rPr>
      </w:pPr>
    </w:p>
    <w:p w:rsidR="00B5649A" w:rsidRPr="00B5649A" w:rsidRDefault="00B5649A" w:rsidP="00B5649A">
      <w:pPr>
        <w:rPr>
          <w:lang w:eastAsia="ru-RU"/>
        </w:rPr>
        <w:sectPr w:rsidR="00B5649A" w:rsidRPr="00B5649A" w:rsidSect="00293282">
          <w:headerReference w:type="even" r:id="rId36"/>
          <w:headerReference w:type="default" r:id="rId37"/>
          <w:footerReference w:type="default" r:id="rId38"/>
          <w:headerReference w:type="first" r:id="rId39"/>
          <w:pgSz w:w="11907" w:h="16840" w:code="9"/>
          <w:pgMar w:top="1701" w:right="1134" w:bottom="2268" w:left="1134" w:header="1134" w:footer="1701" w:gutter="0"/>
          <w:cols w:space="720"/>
          <w:docGrid w:linePitch="360"/>
        </w:sectPr>
      </w:pPr>
    </w:p>
    <w:p w:rsidR="006C3037" w:rsidRPr="006C3037" w:rsidRDefault="006C3037" w:rsidP="00D509BC">
      <w:pPr>
        <w:pStyle w:val="HChGR"/>
      </w:pPr>
      <w:r w:rsidRPr="006C3037">
        <w:t>Приложение 2B – Добавление</w:t>
      </w:r>
    </w:p>
    <w:p w:rsidR="003550F5" w:rsidRPr="00642473" w:rsidRDefault="003550F5" w:rsidP="003550F5">
      <w:pPr>
        <w:tabs>
          <w:tab w:val="right" w:leader="dot" w:pos="8505"/>
        </w:tabs>
        <w:spacing w:after="120"/>
        <w:ind w:left="2268" w:right="1134" w:hanging="1134"/>
        <w:jc w:val="both"/>
        <w:rPr>
          <w:bCs/>
        </w:rPr>
      </w:pPr>
      <w:r w:rsidRPr="00642473">
        <w:rPr>
          <w:bCs/>
        </w:rPr>
        <w:t>1.</w:t>
      </w:r>
      <w:r w:rsidRPr="00642473">
        <w:rPr>
          <w:bCs/>
        </w:rPr>
        <w:tab/>
        <w:t>Дополнительная информация, касающаяся официального утве</w:t>
      </w:r>
      <w:r w:rsidRPr="00642473">
        <w:rPr>
          <w:bCs/>
        </w:rPr>
        <w:t>р</w:t>
      </w:r>
      <w:r w:rsidRPr="00642473">
        <w:rPr>
          <w:bCs/>
        </w:rPr>
        <w:t>ждения типа элементов оборудования КПГ/СПГ на основании Пр</w:t>
      </w:r>
      <w:r w:rsidRPr="00642473">
        <w:rPr>
          <w:bCs/>
        </w:rPr>
        <w:t>а</w:t>
      </w:r>
      <w:r w:rsidRPr="00642473">
        <w:rPr>
          <w:bCs/>
        </w:rPr>
        <w:t>вил № 110</w:t>
      </w:r>
    </w:p>
    <w:p w:rsidR="003550F5" w:rsidRPr="00642473" w:rsidRDefault="003550F5" w:rsidP="003550F5">
      <w:pPr>
        <w:tabs>
          <w:tab w:val="right" w:leader="dot" w:pos="8505"/>
        </w:tabs>
        <w:spacing w:after="120"/>
        <w:ind w:left="2268" w:right="1134" w:hanging="1134"/>
        <w:jc w:val="both"/>
        <w:rPr>
          <w:bCs/>
        </w:rPr>
      </w:pPr>
      <w:r w:rsidRPr="00642473">
        <w:rPr>
          <w:bCs/>
        </w:rPr>
        <w:t>1.1</w:t>
      </w:r>
      <w:r w:rsidRPr="00642473">
        <w:rPr>
          <w:bCs/>
        </w:rPr>
        <w:tab/>
        <w:t>Система хранения природного газа</w:t>
      </w:r>
    </w:p>
    <w:p w:rsidR="003550F5" w:rsidRPr="00642473" w:rsidRDefault="00992441" w:rsidP="00992441">
      <w:pPr>
        <w:tabs>
          <w:tab w:val="right" w:leader="dot" w:pos="8505"/>
        </w:tabs>
        <w:spacing w:after="120"/>
        <w:ind w:left="2268" w:right="1134" w:hanging="1134"/>
        <w:jc w:val="both"/>
        <w:rPr>
          <w:bCs/>
        </w:rPr>
      </w:pPr>
      <w:r>
        <w:rPr>
          <w:bCs/>
        </w:rPr>
        <w:t>1.1.1</w:t>
      </w:r>
      <w:r>
        <w:rPr>
          <w:bCs/>
        </w:rPr>
        <w:tab/>
        <w:t>Баллон</w:t>
      </w:r>
      <w:r w:rsidR="003550F5" w:rsidRPr="00642473">
        <w:rPr>
          <w:bCs/>
        </w:rPr>
        <w:t>(</w:t>
      </w:r>
      <w:r>
        <w:rPr>
          <w:bCs/>
        </w:rPr>
        <w:t>ы) или резервуар</w:t>
      </w:r>
      <w:r w:rsidR="003550F5" w:rsidRPr="00642473">
        <w:rPr>
          <w:bCs/>
        </w:rPr>
        <w:t>(ы) (для системы КПГ)</w:t>
      </w:r>
    </w:p>
    <w:p w:rsidR="003550F5" w:rsidRPr="00642473" w:rsidRDefault="003550F5" w:rsidP="003550F5">
      <w:pPr>
        <w:tabs>
          <w:tab w:val="right" w:leader="dot" w:pos="8505"/>
        </w:tabs>
        <w:spacing w:after="120"/>
        <w:ind w:left="2268" w:right="1134" w:hanging="1134"/>
        <w:jc w:val="both"/>
        <w:rPr>
          <w:bCs/>
        </w:rPr>
      </w:pPr>
      <w:r w:rsidRPr="00642473">
        <w:rPr>
          <w:bCs/>
        </w:rPr>
        <w:t>1.1.1.1</w:t>
      </w:r>
      <w:r w:rsidRPr="00642473">
        <w:rPr>
          <w:bCs/>
        </w:rPr>
        <w:tab/>
        <w:t xml:space="preserve">Размеры: </w:t>
      </w:r>
      <w:r w:rsidRPr="00642473">
        <w:rPr>
          <w:bCs/>
        </w:rPr>
        <w:tab/>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1.1.1.2</w:t>
      </w:r>
      <w:r w:rsidRPr="00642473">
        <w:rPr>
          <w:bCs/>
        </w:rPr>
        <w:tab/>
        <w:t xml:space="preserve">Материал: </w:t>
      </w:r>
      <w:r w:rsidRPr="00642473">
        <w:rPr>
          <w:bCs/>
        </w:rPr>
        <w:tab/>
      </w:r>
    </w:p>
    <w:p w:rsidR="003550F5" w:rsidRPr="00642473" w:rsidRDefault="00992441" w:rsidP="00992441">
      <w:pPr>
        <w:tabs>
          <w:tab w:val="right" w:leader="dot" w:pos="8505"/>
        </w:tabs>
        <w:spacing w:after="120"/>
        <w:ind w:left="2268" w:right="1134" w:hanging="1134"/>
        <w:jc w:val="both"/>
        <w:rPr>
          <w:bCs/>
        </w:rPr>
      </w:pPr>
      <w:r>
        <w:rPr>
          <w:bCs/>
        </w:rPr>
        <w:t>1.1.2</w:t>
      </w:r>
      <w:r>
        <w:rPr>
          <w:bCs/>
        </w:rPr>
        <w:tab/>
        <w:t>Бак</w:t>
      </w:r>
      <w:r w:rsidR="003550F5" w:rsidRPr="00642473">
        <w:rPr>
          <w:bCs/>
        </w:rPr>
        <w:t>(</w:t>
      </w:r>
      <w:r>
        <w:rPr>
          <w:bCs/>
        </w:rPr>
        <w:t>и) или емкость</w:t>
      </w:r>
      <w:r w:rsidR="003550F5" w:rsidRPr="00642473">
        <w:rPr>
          <w:bCs/>
        </w:rPr>
        <w:t>(и) (для системы СПГ)</w:t>
      </w:r>
    </w:p>
    <w:p w:rsidR="003550F5" w:rsidRPr="00642473" w:rsidRDefault="003550F5" w:rsidP="003550F5">
      <w:pPr>
        <w:tabs>
          <w:tab w:val="right" w:leader="dot" w:pos="8505"/>
        </w:tabs>
        <w:spacing w:after="120"/>
        <w:ind w:left="2268" w:right="1134" w:hanging="1134"/>
        <w:jc w:val="both"/>
        <w:rPr>
          <w:bCs/>
        </w:rPr>
      </w:pPr>
      <w:r w:rsidRPr="00642473">
        <w:rPr>
          <w:bCs/>
        </w:rPr>
        <w:t>1.1.2.1</w:t>
      </w:r>
      <w:r w:rsidRPr="00642473">
        <w:rPr>
          <w:bCs/>
        </w:rPr>
        <w:tab/>
        <w:t xml:space="preserve">Емкость: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1.1.2.2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1.2</w:t>
      </w:r>
      <w:r w:rsidRPr="00642473">
        <w:rPr>
          <w:bCs/>
        </w:rPr>
        <w:tab/>
        <w:t>Манометр</w:t>
      </w:r>
    </w:p>
    <w:p w:rsidR="003550F5" w:rsidRPr="00642473" w:rsidRDefault="003550F5" w:rsidP="003550F5">
      <w:pPr>
        <w:tabs>
          <w:tab w:val="right" w:leader="dot" w:pos="8505"/>
        </w:tabs>
        <w:spacing w:after="120"/>
        <w:ind w:left="2268" w:right="1134" w:hanging="1134"/>
        <w:jc w:val="both"/>
        <w:rPr>
          <w:bCs/>
        </w:rPr>
      </w:pPr>
      <w:r w:rsidRPr="00642473">
        <w:rPr>
          <w:bCs/>
        </w:rPr>
        <w:t>1.2.1</w:t>
      </w:r>
      <w:r w:rsidRPr="00642473">
        <w:rPr>
          <w:bCs/>
        </w:rPr>
        <w:tab/>
        <w:t>Рабочее давление</w:t>
      </w:r>
      <w:r w:rsidR="00B922F8">
        <w:rPr>
          <w:rStyle w:val="FootnoteReference"/>
          <w:bCs/>
        </w:rPr>
        <w:footnoteReference w:id="20"/>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1.2.2</w:t>
      </w:r>
      <w:r w:rsidRPr="00642473">
        <w:rPr>
          <w:bCs/>
        </w:rPr>
        <w:tab/>
        <w:t xml:space="preserve">Материал: </w:t>
      </w:r>
      <w:r w:rsidRPr="00642473">
        <w:rPr>
          <w:bCs/>
        </w:rPr>
        <w:tab/>
      </w:r>
    </w:p>
    <w:p w:rsidR="003550F5" w:rsidRPr="00642473" w:rsidRDefault="003550F5" w:rsidP="004C067B">
      <w:pPr>
        <w:tabs>
          <w:tab w:val="right" w:leader="dot" w:pos="8505"/>
        </w:tabs>
        <w:spacing w:after="120"/>
        <w:ind w:left="2268" w:right="1134" w:hanging="1134"/>
        <w:jc w:val="both"/>
        <w:rPr>
          <w:bCs/>
        </w:rPr>
      </w:pPr>
      <w:r w:rsidRPr="00642473">
        <w:rPr>
          <w:bCs/>
        </w:rPr>
        <w:t>1.3</w:t>
      </w:r>
      <w:r w:rsidRPr="00642473">
        <w:rPr>
          <w:bCs/>
        </w:rPr>
        <w:tab/>
        <w:t>Предохранительный</w:t>
      </w:r>
      <w:r w:rsidR="00992441">
        <w:rPr>
          <w:bCs/>
        </w:rPr>
        <w:t xml:space="preserve"> клапан</w:t>
      </w:r>
      <w:r w:rsidR="004C067B">
        <w:rPr>
          <w:bCs/>
        </w:rPr>
        <w:t xml:space="preserve"> </w:t>
      </w:r>
      <w:r w:rsidRPr="00642473">
        <w:rPr>
          <w:bCs/>
        </w:rPr>
        <w:t>(</w:t>
      </w:r>
      <w:r w:rsidR="004C067B">
        <w:rPr>
          <w:bCs/>
        </w:rPr>
        <w:t>разгрузочный клапан</w:t>
      </w:r>
      <w:r w:rsidRPr="00642473">
        <w:rPr>
          <w:bCs/>
        </w:rPr>
        <w:t>)</w:t>
      </w:r>
    </w:p>
    <w:p w:rsidR="003550F5" w:rsidRPr="00642473" w:rsidRDefault="003550F5" w:rsidP="003550F5">
      <w:pPr>
        <w:tabs>
          <w:tab w:val="right" w:leader="dot" w:pos="8505"/>
        </w:tabs>
        <w:spacing w:after="120"/>
        <w:ind w:left="2268" w:right="1134" w:hanging="1134"/>
        <w:jc w:val="both"/>
        <w:rPr>
          <w:bCs/>
        </w:rPr>
      </w:pPr>
      <w:r w:rsidRPr="00642473">
        <w:rPr>
          <w:bCs/>
        </w:rPr>
        <w:t>1.3.1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1.3.2</w:t>
      </w:r>
      <w:r w:rsidRPr="00642473">
        <w:rPr>
          <w:bCs/>
        </w:rPr>
        <w:tab/>
        <w:t xml:space="preserve">Материал: </w:t>
      </w:r>
      <w:r w:rsidRPr="00642473">
        <w:rPr>
          <w:bCs/>
        </w:rPr>
        <w:tab/>
      </w:r>
    </w:p>
    <w:p w:rsidR="003550F5" w:rsidRPr="00642473" w:rsidRDefault="003550F5" w:rsidP="00992441">
      <w:pPr>
        <w:tabs>
          <w:tab w:val="right" w:leader="dot" w:pos="8505"/>
        </w:tabs>
        <w:spacing w:after="120"/>
        <w:ind w:left="2268" w:right="1134" w:hanging="1134"/>
        <w:jc w:val="both"/>
        <w:rPr>
          <w:bCs/>
        </w:rPr>
      </w:pPr>
      <w:r w:rsidRPr="00642473">
        <w:rPr>
          <w:bCs/>
        </w:rPr>
        <w:t>1.4</w:t>
      </w:r>
      <w:r w:rsidRPr="00642473">
        <w:rPr>
          <w:bCs/>
        </w:rPr>
        <w:tab/>
        <w:t>Автоматический</w:t>
      </w:r>
      <w:r w:rsidR="00992441" w:rsidRPr="00642473">
        <w:t>(е)</w:t>
      </w:r>
      <w:r w:rsidR="00992441">
        <w:rPr>
          <w:bCs/>
        </w:rPr>
        <w:t xml:space="preserve"> клапан</w:t>
      </w:r>
      <w:r w:rsidRPr="00642473">
        <w:rPr>
          <w:bCs/>
        </w:rPr>
        <w:t>(ы)</w:t>
      </w:r>
    </w:p>
    <w:p w:rsidR="003550F5" w:rsidRPr="00642473" w:rsidRDefault="003550F5" w:rsidP="003550F5">
      <w:pPr>
        <w:tabs>
          <w:tab w:val="right" w:leader="dot" w:pos="8505"/>
        </w:tabs>
        <w:spacing w:after="120"/>
        <w:ind w:left="2268" w:right="1134" w:hanging="1134"/>
        <w:jc w:val="both"/>
        <w:rPr>
          <w:bCs/>
        </w:rPr>
      </w:pPr>
      <w:r w:rsidRPr="00642473">
        <w:rPr>
          <w:bCs/>
        </w:rPr>
        <w:t>1.4.1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1.4.2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1.5</w:t>
      </w:r>
      <w:r w:rsidRPr="00642473">
        <w:rPr>
          <w:bCs/>
        </w:rPr>
        <w:tab/>
        <w:t>Ограничительный клапан</w:t>
      </w:r>
    </w:p>
    <w:p w:rsidR="003550F5" w:rsidRPr="00642473" w:rsidRDefault="003550F5" w:rsidP="003550F5">
      <w:pPr>
        <w:tabs>
          <w:tab w:val="right" w:leader="dot" w:pos="8505"/>
        </w:tabs>
        <w:spacing w:after="120"/>
        <w:ind w:left="2268" w:right="1134" w:hanging="1134"/>
        <w:jc w:val="both"/>
        <w:rPr>
          <w:bCs/>
        </w:rPr>
      </w:pPr>
      <w:r w:rsidRPr="00642473">
        <w:rPr>
          <w:bCs/>
        </w:rPr>
        <w:t>1.5.1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1.5.2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1.6</w:t>
      </w:r>
      <w:r w:rsidRPr="00642473">
        <w:rPr>
          <w:bCs/>
        </w:rPr>
        <w:tab/>
        <w:t>Газонепроницаемый кожух</w:t>
      </w:r>
    </w:p>
    <w:p w:rsidR="003550F5" w:rsidRPr="00642473" w:rsidRDefault="003550F5" w:rsidP="003550F5">
      <w:pPr>
        <w:tabs>
          <w:tab w:val="right" w:leader="dot" w:pos="8505"/>
        </w:tabs>
        <w:spacing w:after="120"/>
        <w:ind w:left="2268" w:right="1134" w:hanging="1134"/>
        <w:jc w:val="both"/>
        <w:rPr>
          <w:bCs/>
        </w:rPr>
      </w:pPr>
      <w:r w:rsidRPr="00642473">
        <w:rPr>
          <w:bCs/>
        </w:rPr>
        <w:t>1.6.1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1.6.2</w:t>
      </w:r>
      <w:r w:rsidRPr="00642473">
        <w:rPr>
          <w:bCs/>
        </w:rPr>
        <w:tab/>
        <w:t xml:space="preserve">Материал: </w:t>
      </w:r>
      <w:r w:rsidRPr="00642473">
        <w:rPr>
          <w:bCs/>
        </w:rPr>
        <w:tab/>
      </w:r>
    </w:p>
    <w:p w:rsidR="003550F5" w:rsidRPr="00642473" w:rsidRDefault="00992441" w:rsidP="00992441">
      <w:pPr>
        <w:tabs>
          <w:tab w:val="right" w:leader="dot" w:pos="8505"/>
        </w:tabs>
        <w:spacing w:after="120"/>
        <w:ind w:left="2268" w:right="1134" w:hanging="1134"/>
        <w:jc w:val="both"/>
        <w:rPr>
          <w:bCs/>
        </w:rPr>
      </w:pPr>
      <w:r>
        <w:rPr>
          <w:bCs/>
        </w:rPr>
        <w:t>1.7</w:t>
      </w:r>
      <w:r>
        <w:rPr>
          <w:bCs/>
        </w:rPr>
        <w:tab/>
        <w:t>Регулятор</w:t>
      </w:r>
      <w:r w:rsidR="003550F5" w:rsidRPr="00642473">
        <w:rPr>
          <w:bCs/>
        </w:rPr>
        <w:t>(ы) давления</w:t>
      </w:r>
    </w:p>
    <w:p w:rsidR="003550F5" w:rsidRPr="00642473" w:rsidRDefault="003550F5" w:rsidP="003550F5">
      <w:pPr>
        <w:tabs>
          <w:tab w:val="right" w:leader="dot" w:pos="8505"/>
        </w:tabs>
        <w:spacing w:after="120"/>
        <w:ind w:left="2268" w:right="1134" w:hanging="1134"/>
        <w:jc w:val="both"/>
        <w:rPr>
          <w:bCs/>
        </w:rPr>
      </w:pPr>
      <w:r w:rsidRPr="00642473">
        <w:rPr>
          <w:bCs/>
        </w:rPr>
        <w:t>1.7.1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1.7.2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1.8</w:t>
      </w:r>
      <w:r w:rsidRPr="00642473">
        <w:rPr>
          <w:bCs/>
        </w:rPr>
        <w:tab/>
        <w:t>Обратный(е) клапан(ы) или контрольный(е) клапан(ы)</w:t>
      </w:r>
    </w:p>
    <w:p w:rsidR="003550F5" w:rsidRPr="00642473" w:rsidRDefault="003550F5" w:rsidP="003550F5">
      <w:pPr>
        <w:tabs>
          <w:tab w:val="right" w:leader="dot" w:pos="8505"/>
        </w:tabs>
        <w:spacing w:after="120"/>
        <w:ind w:left="2268" w:right="1134" w:hanging="1134"/>
        <w:jc w:val="both"/>
        <w:rPr>
          <w:bCs/>
        </w:rPr>
      </w:pPr>
      <w:r w:rsidRPr="00642473">
        <w:rPr>
          <w:bCs/>
        </w:rPr>
        <w:t>1.8.1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1.8.2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1.9</w:t>
      </w:r>
      <w:r w:rsidRPr="00642473">
        <w:rPr>
          <w:bCs/>
        </w:rPr>
        <w:tab/>
        <w:t>Предохранительное устройство сброса давления (срабатывающее при определенной температуре)</w:t>
      </w:r>
    </w:p>
    <w:p w:rsidR="003550F5" w:rsidRPr="00642473" w:rsidRDefault="003550F5" w:rsidP="003550F5">
      <w:pPr>
        <w:tabs>
          <w:tab w:val="right" w:leader="dot" w:pos="8505"/>
        </w:tabs>
        <w:spacing w:after="120"/>
        <w:ind w:left="2268" w:right="1134" w:hanging="1134"/>
        <w:jc w:val="both"/>
        <w:rPr>
          <w:bCs/>
        </w:rPr>
      </w:pPr>
      <w:r w:rsidRPr="00642473">
        <w:rPr>
          <w:bCs/>
        </w:rPr>
        <w:t>1.9.1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1.9.2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1.10</w:t>
      </w:r>
      <w:r w:rsidRPr="00642473">
        <w:rPr>
          <w:bCs/>
        </w:rPr>
        <w:tab/>
        <w:t>Ручной вентиль</w:t>
      </w:r>
    </w:p>
    <w:p w:rsidR="003550F5" w:rsidRPr="00642473" w:rsidRDefault="003550F5" w:rsidP="003550F5">
      <w:pPr>
        <w:tabs>
          <w:tab w:val="right" w:leader="dot" w:pos="8505"/>
        </w:tabs>
        <w:spacing w:after="120"/>
        <w:ind w:left="2268" w:right="1134" w:hanging="1134"/>
        <w:jc w:val="both"/>
        <w:rPr>
          <w:bCs/>
        </w:rPr>
      </w:pPr>
      <w:r w:rsidRPr="00642473">
        <w:rPr>
          <w:bCs/>
        </w:rPr>
        <w:t>1.10.1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1.10.2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1.11</w:t>
      </w:r>
      <w:r w:rsidRPr="00642473">
        <w:rPr>
          <w:bCs/>
        </w:rPr>
        <w:tab/>
        <w:t>Гибкие топливопроводы</w:t>
      </w:r>
    </w:p>
    <w:p w:rsidR="003550F5" w:rsidRPr="00642473" w:rsidRDefault="003550F5" w:rsidP="003550F5">
      <w:pPr>
        <w:tabs>
          <w:tab w:val="right" w:leader="dot" w:pos="8505"/>
        </w:tabs>
        <w:spacing w:after="120"/>
        <w:ind w:left="2268" w:right="1134" w:hanging="1134"/>
        <w:jc w:val="both"/>
        <w:rPr>
          <w:bCs/>
        </w:rPr>
      </w:pPr>
      <w:r w:rsidRPr="00642473">
        <w:rPr>
          <w:bCs/>
        </w:rPr>
        <w:t>1.11.1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1.11.2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1.12</w:t>
      </w:r>
      <w:r w:rsidRPr="00642473">
        <w:rPr>
          <w:bCs/>
        </w:rPr>
        <w:tab/>
        <w:t>Заправочный блок или узел</w:t>
      </w:r>
    </w:p>
    <w:p w:rsidR="003550F5" w:rsidRPr="00642473" w:rsidRDefault="003550F5" w:rsidP="003550F5">
      <w:pPr>
        <w:tabs>
          <w:tab w:val="right" w:leader="dot" w:pos="8505"/>
        </w:tabs>
        <w:spacing w:after="120"/>
        <w:ind w:left="2268" w:right="1134" w:hanging="1134"/>
        <w:jc w:val="both"/>
        <w:rPr>
          <w:bCs/>
        </w:rPr>
      </w:pPr>
      <w:r w:rsidRPr="00642473">
        <w:rPr>
          <w:bCs/>
        </w:rPr>
        <w:t>1.12.1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1.12.2</w:t>
      </w:r>
      <w:r w:rsidRPr="00642473">
        <w:rPr>
          <w:bCs/>
        </w:rPr>
        <w:tab/>
        <w:t xml:space="preserve">Материал: </w:t>
      </w:r>
      <w:r w:rsidRPr="00642473">
        <w:rPr>
          <w:bCs/>
        </w:rPr>
        <w:tab/>
      </w:r>
    </w:p>
    <w:p w:rsidR="003550F5" w:rsidRPr="00642473" w:rsidRDefault="00992441" w:rsidP="00992441">
      <w:pPr>
        <w:tabs>
          <w:tab w:val="right" w:leader="dot" w:pos="8505"/>
        </w:tabs>
        <w:spacing w:after="120"/>
        <w:ind w:left="2268" w:right="1134" w:hanging="1134"/>
        <w:jc w:val="both"/>
        <w:rPr>
          <w:bCs/>
        </w:rPr>
      </w:pPr>
      <w:r>
        <w:rPr>
          <w:bCs/>
        </w:rPr>
        <w:t>1.13</w:t>
      </w:r>
      <w:r>
        <w:rPr>
          <w:bCs/>
        </w:rPr>
        <w:tab/>
        <w:t>Газовый(е) инжектор</w:t>
      </w:r>
      <w:r w:rsidR="003550F5" w:rsidRPr="00642473">
        <w:rPr>
          <w:bCs/>
        </w:rPr>
        <w:t>(ы)</w:t>
      </w:r>
    </w:p>
    <w:p w:rsidR="003550F5" w:rsidRPr="00642473" w:rsidRDefault="003550F5" w:rsidP="003550F5">
      <w:pPr>
        <w:tabs>
          <w:tab w:val="right" w:leader="dot" w:pos="8505"/>
        </w:tabs>
        <w:spacing w:after="120"/>
        <w:ind w:left="2268" w:right="1134" w:hanging="1134"/>
        <w:jc w:val="both"/>
        <w:rPr>
          <w:bCs/>
        </w:rPr>
      </w:pPr>
      <w:r w:rsidRPr="00642473">
        <w:rPr>
          <w:bCs/>
        </w:rPr>
        <w:t>1.13.1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1.13.2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1.14</w:t>
      </w:r>
      <w:r w:rsidRPr="00642473">
        <w:rPr>
          <w:bCs/>
        </w:rPr>
        <w:tab/>
        <w:t>Регулятор подачи газа</w:t>
      </w:r>
    </w:p>
    <w:p w:rsidR="003550F5" w:rsidRPr="00642473" w:rsidRDefault="003550F5" w:rsidP="003550F5">
      <w:pPr>
        <w:tabs>
          <w:tab w:val="right" w:leader="dot" w:pos="8505"/>
        </w:tabs>
        <w:spacing w:after="120"/>
        <w:ind w:left="2268" w:right="1134" w:hanging="1134"/>
        <w:jc w:val="both"/>
        <w:rPr>
          <w:bCs/>
        </w:rPr>
      </w:pPr>
      <w:r w:rsidRPr="00642473">
        <w:rPr>
          <w:bCs/>
        </w:rPr>
        <w:t>1.14.1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1.14.2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1.15</w:t>
      </w:r>
      <w:r w:rsidRPr="00642473">
        <w:rPr>
          <w:bCs/>
        </w:rPr>
        <w:tab/>
        <w:t xml:space="preserve">Газовоздухосмеситель </w:t>
      </w:r>
    </w:p>
    <w:p w:rsidR="003550F5" w:rsidRPr="00642473" w:rsidRDefault="003550F5" w:rsidP="003550F5">
      <w:pPr>
        <w:tabs>
          <w:tab w:val="right" w:leader="dot" w:pos="8505"/>
        </w:tabs>
        <w:spacing w:after="120"/>
        <w:ind w:left="2268" w:right="1134" w:hanging="1134"/>
        <w:jc w:val="both"/>
        <w:rPr>
          <w:bCs/>
        </w:rPr>
      </w:pPr>
      <w:r w:rsidRPr="00642473">
        <w:rPr>
          <w:bCs/>
        </w:rPr>
        <w:t>1.15.1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1.15.2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1.16</w:t>
      </w:r>
      <w:r w:rsidRPr="00642473">
        <w:rPr>
          <w:bCs/>
        </w:rPr>
        <w:tab/>
        <w:t>Электронный блок управления</w:t>
      </w:r>
    </w:p>
    <w:p w:rsidR="003550F5" w:rsidRPr="00642473" w:rsidRDefault="003550F5" w:rsidP="003550F5">
      <w:pPr>
        <w:tabs>
          <w:tab w:val="right" w:leader="dot" w:pos="8505"/>
        </w:tabs>
        <w:spacing w:after="120"/>
        <w:ind w:left="2268" w:right="1134" w:hanging="1134"/>
        <w:jc w:val="both"/>
        <w:rPr>
          <w:bCs/>
        </w:rPr>
      </w:pPr>
      <w:r w:rsidRPr="00642473">
        <w:rPr>
          <w:bCs/>
        </w:rPr>
        <w:t>1.16.1</w:t>
      </w:r>
      <w:r w:rsidRPr="00642473">
        <w:rPr>
          <w:bCs/>
        </w:rPr>
        <w:tab/>
        <w:t xml:space="preserve">Основные принципы работы на базе микросхем: </w:t>
      </w:r>
      <w:r w:rsidRPr="00642473">
        <w:rPr>
          <w:bCs/>
        </w:rPr>
        <w:tab/>
      </w:r>
    </w:p>
    <w:p w:rsidR="003550F5" w:rsidRPr="00642473" w:rsidRDefault="00992441" w:rsidP="00992441">
      <w:pPr>
        <w:tabs>
          <w:tab w:val="right" w:leader="dot" w:pos="8505"/>
        </w:tabs>
        <w:spacing w:after="120"/>
        <w:ind w:left="2268" w:right="1134" w:hanging="1134"/>
        <w:jc w:val="both"/>
        <w:rPr>
          <w:bCs/>
        </w:rPr>
      </w:pPr>
      <w:r>
        <w:rPr>
          <w:bCs/>
        </w:rPr>
        <w:t>1.17</w:t>
      </w:r>
      <w:r>
        <w:rPr>
          <w:bCs/>
        </w:rPr>
        <w:tab/>
        <w:t>Датчик</w:t>
      </w:r>
      <w:r w:rsidR="003550F5" w:rsidRPr="00642473">
        <w:rPr>
          <w:bCs/>
        </w:rPr>
        <w:t>(и) давления и температуры</w:t>
      </w:r>
    </w:p>
    <w:p w:rsidR="003550F5" w:rsidRPr="00642473" w:rsidRDefault="003550F5" w:rsidP="003550F5">
      <w:pPr>
        <w:tabs>
          <w:tab w:val="right" w:leader="dot" w:pos="8505"/>
        </w:tabs>
        <w:spacing w:after="120"/>
        <w:ind w:left="2268" w:right="1134" w:hanging="1134"/>
        <w:jc w:val="both"/>
        <w:rPr>
          <w:bCs/>
        </w:rPr>
      </w:pPr>
      <w:r w:rsidRPr="00642473">
        <w:rPr>
          <w:bCs/>
        </w:rPr>
        <w:t>1.17.1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1.17.2</w:t>
      </w:r>
      <w:r w:rsidRPr="00642473">
        <w:rPr>
          <w:bCs/>
        </w:rPr>
        <w:tab/>
        <w:t xml:space="preserve">Материал: </w:t>
      </w:r>
      <w:r w:rsidRPr="00642473">
        <w:rPr>
          <w:bCs/>
        </w:rPr>
        <w:tab/>
      </w:r>
    </w:p>
    <w:p w:rsidR="003550F5" w:rsidRPr="00642473" w:rsidRDefault="00992441" w:rsidP="00992441">
      <w:pPr>
        <w:tabs>
          <w:tab w:val="right" w:leader="dot" w:pos="8505"/>
        </w:tabs>
        <w:spacing w:after="120"/>
        <w:ind w:left="2268" w:right="1134" w:hanging="1134"/>
        <w:jc w:val="both"/>
        <w:rPr>
          <w:bCs/>
        </w:rPr>
      </w:pPr>
      <w:r>
        <w:rPr>
          <w:bCs/>
        </w:rPr>
        <w:t>1.18</w:t>
      </w:r>
      <w:r>
        <w:rPr>
          <w:bCs/>
        </w:rPr>
        <w:tab/>
        <w:t>Фильтр</w:t>
      </w:r>
      <w:r w:rsidR="003550F5" w:rsidRPr="00642473">
        <w:rPr>
          <w:bCs/>
        </w:rPr>
        <w:t>(ы) КПГ</w:t>
      </w:r>
    </w:p>
    <w:p w:rsidR="003550F5" w:rsidRPr="00642473" w:rsidRDefault="003550F5" w:rsidP="003550F5">
      <w:pPr>
        <w:tabs>
          <w:tab w:val="right" w:leader="dot" w:pos="8505"/>
        </w:tabs>
        <w:spacing w:after="120"/>
        <w:ind w:left="2268" w:right="1134" w:hanging="1134"/>
        <w:jc w:val="both"/>
        <w:rPr>
          <w:bCs/>
        </w:rPr>
      </w:pPr>
      <w:r w:rsidRPr="00642473">
        <w:rPr>
          <w:bCs/>
        </w:rPr>
        <w:t>1.18.1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1.18.2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1.19</w:t>
      </w:r>
      <w:r w:rsidRPr="00642473">
        <w:rPr>
          <w:bCs/>
        </w:rPr>
        <w:tab/>
        <w:t>ПОД (срабатывающий при определенном давлении)</w:t>
      </w:r>
    </w:p>
    <w:p w:rsidR="003550F5" w:rsidRPr="00642473" w:rsidRDefault="003550F5" w:rsidP="003550F5">
      <w:pPr>
        <w:tabs>
          <w:tab w:val="right" w:leader="dot" w:pos="8505"/>
        </w:tabs>
        <w:spacing w:after="120"/>
        <w:ind w:left="2268" w:right="1134" w:hanging="1134"/>
        <w:jc w:val="both"/>
        <w:rPr>
          <w:bCs/>
        </w:rPr>
      </w:pPr>
      <w:r w:rsidRPr="00642473">
        <w:rPr>
          <w:bCs/>
        </w:rPr>
        <w:t>1.19.1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1.19.2</w:t>
      </w:r>
      <w:r w:rsidRPr="00642473">
        <w:rPr>
          <w:bCs/>
        </w:rPr>
        <w:tab/>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bCs/>
        </w:rPr>
      </w:pPr>
      <w:r w:rsidRPr="00642473">
        <w:rPr>
          <w:bCs/>
        </w:rPr>
        <w:t>1.20</w:t>
      </w:r>
      <w:r w:rsidRPr="00642473">
        <w:rPr>
          <w:bCs/>
        </w:rPr>
        <w:tab/>
        <w:t>Топливная(ые) рампа(ы)</w:t>
      </w:r>
    </w:p>
    <w:p w:rsidR="003550F5" w:rsidRPr="00642473" w:rsidRDefault="003550F5" w:rsidP="003550F5">
      <w:pPr>
        <w:tabs>
          <w:tab w:val="right" w:leader="dot" w:pos="8505"/>
        </w:tabs>
        <w:spacing w:after="120"/>
        <w:ind w:left="2268" w:right="1134" w:hanging="1134"/>
        <w:jc w:val="both"/>
        <w:rPr>
          <w:bCs/>
        </w:rPr>
      </w:pPr>
      <w:r w:rsidRPr="00642473">
        <w:rPr>
          <w:bCs/>
        </w:rPr>
        <w:t>1.20.1</w:t>
      </w:r>
      <w:r w:rsidRPr="00642473">
        <w:rPr>
          <w:bCs/>
        </w:rPr>
        <w:tab/>
        <w:t>Рабочее давление</w:t>
      </w:r>
      <w:r w:rsidRPr="00642473">
        <w:rPr>
          <w:bCs/>
          <w:vertAlign w:val="superscript"/>
        </w:rPr>
        <w:t>1</w:t>
      </w:r>
      <w:r w:rsidRPr="00642473">
        <w:rPr>
          <w:bCs/>
        </w:rPr>
        <w:t xml:space="preserve">: </w:t>
      </w:r>
      <w:r w:rsidRPr="00642473">
        <w:rPr>
          <w:bCs/>
        </w:rPr>
        <w:tab/>
        <w:t xml:space="preserve"> МПа</w:t>
      </w:r>
    </w:p>
    <w:p w:rsidR="003550F5" w:rsidRPr="00642473" w:rsidRDefault="003550F5" w:rsidP="003550F5">
      <w:pPr>
        <w:tabs>
          <w:tab w:val="right" w:leader="dot" w:pos="8505"/>
        </w:tabs>
        <w:spacing w:after="120"/>
        <w:ind w:left="2268" w:right="1134" w:hanging="1134"/>
        <w:jc w:val="both"/>
        <w:rPr>
          <w:bCs/>
        </w:rPr>
      </w:pPr>
      <w:r w:rsidRPr="00642473">
        <w:rPr>
          <w:bCs/>
        </w:rPr>
        <w:t>1.20.2</w:t>
      </w:r>
      <w:r w:rsidRPr="00642473">
        <w:rPr>
          <w:bCs/>
        </w:rPr>
        <w:tab/>
        <w:t xml:space="preserve">Материал: </w:t>
      </w:r>
      <w:r w:rsidRPr="00642473">
        <w:rPr>
          <w:bCs/>
        </w:rPr>
        <w:tab/>
      </w:r>
    </w:p>
    <w:p w:rsidR="003550F5" w:rsidRPr="00642473" w:rsidRDefault="003550F5" w:rsidP="003550F5">
      <w:pPr>
        <w:keepNext/>
        <w:tabs>
          <w:tab w:val="right" w:leader="dot" w:pos="8505"/>
        </w:tabs>
        <w:spacing w:after="120"/>
        <w:ind w:left="2268" w:right="1134" w:hanging="1134"/>
        <w:jc w:val="both"/>
        <w:rPr>
          <w:iCs/>
        </w:rPr>
      </w:pPr>
      <w:r w:rsidRPr="00642473">
        <w:rPr>
          <w:iCs/>
        </w:rPr>
        <w:t>1.21</w:t>
      </w:r>
      <w:r w:rsidRPr="00642473">
        <w:rPr>
          <w:iCs/>
        </w:rPr>
        <w:tab/>
      </w:r>
      <w:r w:rsidRPr="00642473">
        <w:t>Теплообменник(и)/испаритель(и)</w:t>
      </w:r>
    </w:p>
    <w:p w:rsidR="003550F5" w:rsidRPr="00642473" w:rsidRDefault="003550F5" w:rsidP="003550F5">
      <w:pPr>
        <w:tabs>
          <w:tab w:val="right" w:leader="dot" w:pos="8505"/>
        </w:tabs>
        <w:spacing w:after="120"/>
        <w:ind w:left="2268" w:right="1134" w:hanging="1134"/>
        <w:jc w:val="both"/>
        <w:rPr>
          <w:iCs/>
        </w:rPr>
      </w:pPr>
      <w:r w:rsidRPr="00642473">
        <w:rPr>
          <w:iCs/>
        </w:rPr>
        <w:t>1.21.1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1.21.2</w:t>
      </w:r>
      <w:r w:rsidRPr="00642473">
        <w:rPr>
          <w:iCs/>
        </w:rPr>
        <w:tab/>
      </w:r>
      <w:r w:rsidRPr="00642473">
        <w:rPr>
          <w:bCs/>
        </w:rPr>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iCs/>
        </w:rPr>
      </w:pPr>
      <w:r w:rsidRPr="00642473">
        <w:rPr>
          <w:iCs/>
        </w:rPr>
        <w:t>1.22</w:t>
      </w:r>
      <w:r w:rsidRPr="00642473">
        <w:rPr>
          <w:iCs/>
        </w:rPr>
        <w:tab/>
      </w:r>
      <w:r w:rsidRPr="00642473">
        <w:t>Сигнализатор(ы) природного газа</w:t>
      </w:r>
    </w:p>
    <w:p w:rsidR="003550F5" w:rsidRPr="00642473" w:rsidRDefault="003550F5" w:rsidP="003550F5">
      <w:pPr>
        <w:tabs>
          <w:tab w:val="right" w:leader="dot" w:pos="8505"/>
        </w:tabs>
        <w:spacing w:after="120"/>
        <w:ind w:left="2268" w:right="1134" w:hanging="1134"/>
        <w:jc w:val="both"/>
        <w:rPr>
          <w:iCs/>
        </w:rPr>
      </w:pPr>
      <w:r w:rsidRPr="00642473">
        <w:rPr>
          <w:iCs/>
        </w:rPr>
        <w:t>1.22.1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1.22.2</w:t>
      </w:r>
      <w:r w:rsidRPr="00642473">
        <w:rPr>
          <w:iCs/>
        </w:rPr>
        <w:tab/>
      </w:r>
      <w:r w:rsidRPr="00642473">
        <w:rPr>
          <w:bCs/>
        </w:rPr>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iCs/>
        </w:rPr>
      </w:pPr>
      <w:r w:rsidRPr="00642473">
        <w:rPr>
          <w:iCs/>
        </w:rPr>
        <w:t>1.23</w:t>
      </w:r>
      <w:r w:rsidRPr="00642473">
        <w:rPr>
          <w:iCs/>
        </w:rPr>
        <w:tab/>
      </w:r>
      <w:r w:rsidRPr="00642473">
        <w:t>Заправочный(е) узел (узлы) СПГ</w:t>
      </w:r>
    </w:p>
    <w:p w:rsidR="003550F5" w:rsidRPr="00642473" w:rsidRDefault="003550F5" w:rsidP="003550F5">
      <w:pPr>
        <w:tabs>
          <w:tab w:val="right" w:leader="dot" w:pos="8505"/>
        </w:tabs>
        <w:spacing w:after="120"/>
        <w:ind w:left="2268" w:right="1134" w:hanging="1134"/>
        <w:jc w:val="both"/>
        <w:rPr>
          <w:iCs/>
        </w:rPr>
      </w:pPr>
      <w:r w:rsidRPr="00642473">
        <w:rPr>
          <w:iCs/>
        </w:rPr>
        <w:t>1.23.1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1.23.2</w:t>
      </w:r>
      <w:r w:rsidRPr="00642473">
        <w:rPr>
          <w:iCs/>
        </w:rPr>
        <w:tab/>
      </w:r>
      <w:r w:rsidRPr="00642473">
        <w:rPr>
          <w:bCs/>
        </w:rPr>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iCs/>
        </w:rPr>
      </w:pPr>
      <w:r w:rsidRPr="00642473">
        <w:rPr>
          <w:iCs/>
        </w:rPr>
        <w:t>1.24</w:t>
      </w:r>
      <w:r w:rsidRPr="00642473">
        <w:rPr>
          <w:iCs/>
        </w:rPr>
        <w:tab/>
      </w:r>
      <w:r w:rsidRPr="00642473">
        <w:rPr>
          <w:bCs/>
        </w:rPr>
        <w:t>Регулятор(ы) давления СПГ</w:t>
      </w:r>
    </w:p>
    <w:p w:rsidR="003550F5" w:rsidRPr="00642473" w:rsidRDefault="003550F5" w:rsidP="003550F5">
      <w:pPr>
        <w:tabs>
          <w:tab w:val="right" w:leader="dot" w:pos="8505"/>
        </w:tabs>
        <w:spacing w:after="120"/>
        <w:ind w:left="2268" w:right="1134" w:hanging="1134"/>
        <w:jc w:val="both"/>
        <w:rPr>
          <w:iCs/>
        </w:rPr>
      </w:pPr>
      <w:r w:rsidRPr="00642473">
        <w:rPr>
          <w:iCs/>
        </w:rPr>
        <w:t>1.24.1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1.24.2</w:t>
      </w:r>
      <w:r w:rsidRPr="00642473">
        <w:rPr>
          <w:iCs/>
        </w:rPr>
        <w:tab/>
      </w:r>
      <w:r w:rsidRPr="00642473">
        <w:rPr>
          <w:bCs/>
        </w:rPr>
        <w:t xml:space="preserve">Материал: </w:t>
      </w:r>
      <w:r w:rsidRPr="00642473">
        <w:rPr>
          <w:bCs/>
        </w:rPr>
        <w:tab/>
      </w:r>
    </w:p>
    <w:p w:rsidR="003550F5" w:rsidRPr="00642473" w:rsidRDefault="003550F5" w:rsidP="003550F5">
      <w:pPr>
        <w:tabs>
          <w:tab w:val="right" w:leader="dot" w:pos="8505"/>
        </w:tabs>
        <w:spacing w:after="120"/>
        <w:ind w:left="2268" w:right="1134" w:hanging="1134"/>
        <w:jc w:val="both"/>
        <w:rPr>
          <w:iCs/>
        </w:rPr>
      </w:pPr>
      <w:r w:rsidRPr="00642473">
        <w:rPr>
          <w:iCs/>
        </w:rPr>
        <w:t>1.25</w:t>
      </w:r>
      <w:r w:rsidRPr="00642473">
        <w:rPr>
          <w:iCs/>
        </w:rPr>
        <w:tab/>
        <w:t>Датчик(и) давления и/или температуры СПГ</w:t>
      </w:r>
    </w:p>
    <w:p w:rsidR="003550F5" w:rsidRPr="00642473" w:rsidRDefault="003550F5" w:rsidP="003550F5">
      <w:pPr>
        <w:tabs>
          <w:tab w:val="right" w:leader="dot" w:pos="8505"/>
        </w:tabs>
        <w:spacing w:after="120"/>
        <w:ind w:left="2268" w:right="1134" w:hanging="1134"/>
        <w:jc w:val="both"/>
        <w:rPr>
          <w:iCs/>
        </w:rPr>
      </w:pPr>
      <w:r w:rsidRPr="00642473">
        <w:rPr>
          <w:iCs/>
        </w:rPr>
        <w:t>1.25.1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1.25.2</w:t>
      </w:r>
      <w:r w:rsidRPr="00642473">
        <w:rPr>
          <w:iCs/>
        </w:rPr>
        <w:tab/>
      </w:r>
      <w:r w:rsidRPr="00642473">
        <w:rPr>
          <w:bCs/>
        </w:rPr>
        <w:t xml:space="preserve">Материал: </w:t>
      </w:r>
      <w:r w:rsidRPr="00642473">
        <w:rPr>
          <w:bCs/>
        </w:rPr>
        <w:tab/>
      </w:r>
    </w:p>
    <w:p w:rsidR="003550F5" w:rsidRPr="00642473" w:rsidRDefault="003550F5" w:rsidP="00992441">
      <w:pPr>
        <w:tabs>
          <w:tab w:val="right" w:leader="dot" w:pos="8505"/>
        </w:tabs>
        <w:spacing w:after="120"/>
        <w:ind w:left="2268" w:right="1134" w:hanging="1134"/>
        <w:jc w:val="both"/>
        <w:rPr>
          <w:iCs/>
        </w:rPr>
      </w:pPr>
      <w:r w:rsidRPr="00642473">
        <w:rPr>
          <w:iCs/>
        </w:rPr>
        <w:t>1.26</w:t>
      </w:r>
      <w:r w:rsidRPr="00642473">
        <w:rPr>
          <w:iCs/>
        </w:rPr>
        <w:tab/>
      </w:r>
      <w:r w:rsidRPr="00642473">
        <w:rPr>
          <w:bCs/>
        </w:rPr>
        <w:t>Ручной</w:t>
      </w:r>
      <w:r w:rsidR="00992441">
        <w:rPr>
          <w:bCs/>
        </w:rPr>
        <w:t>(ые) вентиль</w:t>
      </w:r>
      <w:r w:rsidRPr="00642473">
        <w:rPr>
          <w:bCs/>
        </w:rPr>
        <w:t>(и) СПГ</w:t>
      </w:r>
    </w:p>
    <w:p w:rsidR="003550F5" w:rsidRPr="00642473" w:rsidRDefault="003550F5" w:rsidP="003550F5">
      <w:pPr>
        <w:tabs>
          <w:tab w:val="right" w:leader="dot" w:pos="8505"/>
        </w:tabs>
        <w:spacing w:after="120"/>
        <w:ind w:left="2268" w:right="1134" w:hanging="1134"/>
        <w:jc w:val="both"/>
        <w:rPr>
          <w:iCs/>
        </w:rPr>
      </w:pPr>
      <w:r w:rsidRPr="00642473">
        <w:rPr>
          <w:iCs/>
        </w:rPr>
        <w:t>1.26.1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1.26.2</w:t>
      </w:r>
      <w:r w:rsidRPr="00642473">
        <w:rPr>
          <w:iCs/>
        </w:rPr>
        <w:tab/>
      </w:r>
      <w:r w:rsidRPr="00642473">
        <w:rPr>
          <w:bCs/>
        </w:rPr>
        <w:t xml:space="preserve">Материал: </w:t>
      </w:r>
      <w:r w:rsidRPr="00642473">
        <w:rPr>
          <w:bCs/>
        </w:rPr>
        <w:tab/>
      </w:r>
    </w:p>
    <w:p w:rsidR="003550F5" w:rsidRPr="00642473" w:rsidRDefault="003550F5" w:rsidP="00992441">
      <w:pPr>
        <w:tabs>
          <w:tab w:val="right" w:leader="dot" w:pos="8505"/>
        </w:tabs>
        <w:spacing w:after="120"/>
        <w:ind w:left="2268" w:right="1134" w:hanging="1134"/>
        <w:jc w:val="both"/>
        <w:rPr>
          <w:iCs/>
        </w:rPr>
      </w:pPr>
      <w:r w:rsidRPr="00642473">
        <w:rPr>
          <w:iCs/>
        </w:rPr>
        <w:t>1.27</w:t>
      </w:r>
      <w:r w:rsidRPr="00642473">
        <w:rPr>
          <w:iCs/>
        </w:rPr>
        <w:tab/>
      </w:r>
      <w:r w:rsidRPr="00642473">
        <w:t>Автоматический</w:t>
      </w:r>
      <w:r w:rsidR="00992441" w:rsidRPr="00642473">
        <w:t>(е)</w:t>
      </w:r>
      <w:r w:rsidRPr="00642473">
        <w:t xml:space="preserve"> клапан</w:t>
      </w:r>
      <w:r w:rsidRPr="00642473">
        <w:rPr>
          <w:bCs/>
        </w:rPr>
        <w:t>(</w:t>
      </w:r>
      <w:r w:rsidRPr="00642473">
        <w:t>ы</w:t>
      </w:r>
      <w:r w:rsidRPr="00642473">
        <w:rPr>
          <w:bCs/>
        </w:rPr>
        <w:t>) СПГ</w:t>
      </w:r>
    </w:p>
    <w:p w:rsidR="003550F5" w:rsidRPr="00642473" w:rsidRDefault="003550F5" w:rsidP="003550F5">
      <w:pPr>
        <w:tabs>
          <w:tab w:val="right" w:leader="dot" w:pos="8505"/>
        </w:tabs>
        <w:spacing w:after="120"/>
        <w:ind w:left="2268" w:right="1134" w:hanging="1134"/>
        <w:jc w:val="both"/>
        <w:rPr>
          <w:iCs/>
        </w:rPr>
      </w:pPr>
      <w:r w:rsidRPr="00642473">
        <w:rPr>
          <w:iCs/>
        </w:rPr>
        <w:t>1.27.1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1.27.2</w:t>
      </w:r>
      <w:r w:rsidRPr="00642473">
        <w:rPr>
          <w:iCs/>
        </w:rPr>
        <w:tab/>
      </w:r>
      <w:r w:rsidRPr="00642473">
        <w:rPr>
          <w:bCs/>
        </w:rPr>
        <w:t xml:space="preserve">Материал: </w:t>
      </w:r>
      <w:r w:rsidRPr="00642473">
        <w:rPr>
          <w:bCs/>
        </w:rPr>
        <w:tab/>
      </w:r>
    </w:p>
    <w:p w:rsidR="003550F5" w:rsidRPr="00642473" w:rsidRDefault="003550F5" w:rsidP="00992441">
      <w:pPr>
        <w:tabs>
          <w:tab w:val="right" w:leader="dot" w:pos="8505"/>
        </w:tabs>
        <w:spacing w:after="120"/>
        <w:ind w:left="2268" w:right="1134" w:hanging="1134"/>
        <w:jc w:val="both"/>
        <w:rPr>
          <w:iCs/>
        </w:rPr>
      </w:pPr>
      <w:r w:rsidRPr="00642473">
        <w:rPr>
          <w:iCs/>
        </w:rPr>
        <w:t>1.28</w:t>
      </w:r>
      <w:r w:rsidRPr="00642473">
        <w:rPr>
          <w:iCs/>
        </w:rPr>
        <w:tab/>
      </w:r>
      <w:r w:rsidRPr="00642473">
        <w:rPr>
          <w:bCs/>
        </w:rPr>
        <w:t>Обратный</w:t>
      </w:r>
      <w:r w:rsidR="00992441" w:rsidRPr="00642473">
        <w:t>(е)</w:t>
      </w:r>
      <w:r w:rsidR="00992441">
        <w:rPr>
          <w:bCs/>
        </w:rPr>
        <w:t xml:space="preserve"> клапан</w:t>
      </w:r>
      <w:r w:rsidRPr="00642473">
        <w:rPr>
          <w:bCs/>
        </w:rPr>
        <w:t>(ы) СПГ</w:t>
      </w:r>
      <w:r w:rsidRPr="00642473">
        <w:rPr>
          <w:iCs/>
        </w:rPr>
        <w:t xml:space="preserve"> </w:t>
      </w:r>
    </w:p>
    <w:p w:rsidR="003550F5" w:rsidRPr="00642473" w:rsidRDefault="003550F5" w:rsidP="003550F5">
      <w:pPr>
        <w:tabs>
          <w:tab w:val="right" w:leader="dot" w:pos="8505"/>
        </w:tabs>
        <w:spacing w:after="120"/>
        <w:ind w:left="2268" w:right="1134" w:hanging="1134"/>
        <w:jc w:val="both"/>
        <w:rPr>
          <w:iCs/>
        </w:rPr>
      </w:pPr>
      <w:r w:rsidRPr="00642473">
        <w:rPr>
          <w:iCs/>
        </w:rPr>
        <w:t>1.28.1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1.28.2</w:t>
      </w:r>
      <w:r w:rsidRPr="00642473">
        <w:rPr>
          <w:iCs/>
        </w:rPr>
        <w:tab/>
      </w:r>
      <w:r w:rsidRPr="00642473">
        <w:rPr>
          <w:bCs/>
        </w:rPr>
        <w:t xml:space="preserve">Материал: </w:t>
      </w:r>
      <w:r w:rsidRPr="00642473">
        <w:rPr>
          <w:bCs/>
        </w:rPr>
        <w:tab/>
      </w:r>
    </w:p>
    <w:p w:rsidR="003550F5" w:rsidRPr="00642473" w:rsidRDefault="003550F5" w:rsidP="00992441">
      <w:pPr>
        <w:tabs>
          <w:tab w:val="right" w:leader="dot" w:pos="8505"/>
        </w:tabs>
        <w:spacing w:after="120"/>
        <w:ind w:left="2268" w:right="1134" w:hanging="1134"/>
        <w:jc w:val="both"/>
        <w:rPr>
          <w:iCs/>
        </w:rPr>
      </w:pPr>
      <w:r w:rsidRPr="00642473">
        <w:rPr>
          <w:iCs/>
        </w:rPr>
        <w:t>1.29</w:t>
      </w:r>
      <w:r w:rsidRPr="00642473">
        <w:rPr>
          <w:iCs/>
        </w:rPr>
        <w:tab/>
      </w:r>
      <w:r w:rsidRPr="00642473">
        <w:rPr>
          <w:bCs/>
        </w:rPr>
        <w:t>Редукционный</w:t>
      </w:r>
      <w:r w:rsidR="00992441" w:rsidRPr="00642473">
        <w:t>(е)</w:t>
      </w:r>
      <w:r w:rsidR="00992441">
        <w:rPr>
          <w:bCs/>
        </w:rPr>
        <w:t xml:space="preserve"> клапан</w:t>
      </w:r>
      <w:r w:rsidRPr="00642473">
        <w:rPr>
          <w:bCs/>
        </w:rPr>
        <w:t>(ы) СПГ</w:t>
      </w:r>
    </w:p>
    <w:p w:rsidR="003550F5" w:rsidRPr="00642473" w:rsidRDefault="003550F5" w:rsidP="003550F5">
      <w:pPr>
        <w:tabs>
          <w:tab w:val="right" w:leader="dot" w:pos="8505"/>
        </w:tabs>
        <w:spacing w:after="120"/>
        <w:ind w:left="2268" w:right="1134" w:hanging="1134"/>
        <w:jc w:val="both"/>
        <w:rPr>
          <w:iCs/>
        </w:rPr>
      </w:pPr>
      <w:r w:rsidRPr="00642473">
        <w:rPr>
          <w:iCs/>
        </w:rPr>
        <w:t>1.29.1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1.29.2</w:t>
      </w:r>
      <w:r w:rsidRPr="00642473">
        <w:rPr>
          <w:iCs/>
        </w:rPr>
        <w:tab/>
      </w:r>
      <w:r w:rsidRPr="00642473">
        <w:rPr>
          <w:bCs/>
        </w:rPr>
        <w:t xml:space="preserve">Материал: </w:t>
      </w:r>
      <w:r w:rsidRPr="00642473">
        <w:rPr>
          <w:bCs/>
        </w:rPr>
        <w:tab/>
      </w:r>
    </w:p>
    <w:p w:rsidR="003550F5" w:rsidRPr="00642473" w:rsidRDefault="003550F5" w:rsidP="00992441">
      <w:pPr>
        <w:tabs>
          <w:tab w:val="right" w:leader="dot" w:pos="8505"/>
        </w:tabs>
        <w:spacing w:after="120"/>
        <w:ind w:left="2268" w:right="1134" w:hanging="1134"/>
        <w:jc w:val="both"/>
        <w:rPr>
          <w:iCs/>
        </w:rPr>
      </w:pPr>
      <w:r w:rsidRPr="00642473">
        <w:rPr>
          <w:iCs/>
        </w:rPr>
        <w:t>1.30</w:t>
      </w:r>
      <w:r w:rsidRPr="00642473">
        <w:rPr>
          <w:iCs/>
        </w:rPr>
        <w:tab/>
      </w:r>
      <w:r w:rsidRPr="00642473">
        <w:rPr>
          <w:bCs/>
        </w:rPr>
        <w:t>Ограничительный</w:t>
      </w:r>
      <w:r w:rsidR="00992441" w:rsidRPr="00642473">
        <w:t>(е)</w:t>
      </w:r>
      <w:r w:rsidR="00992441">
        <w:rPr>
          <w:bCs/>
        </w:rPr>
        <w:t xml:space="preserve"> клапан</w:t>
      </w:r>
      <w:r w:rsidRPr="00642473">
        <w:rPr>
          <w:bCs/>
        </w:rPr>
        <w:t>(ы) СПГ</w:t>
      </w:r>
    </w:p>
    <w:p w:rsidR="003550F5" w:rsidRPr="00642473" w:rsidRDefault="003550F5" w:rsidP="003550F5">
      <w:pPr>
        <w:tabs>
          <w:tab w:val="right" w:leader="dot" w:pos="8505"/>
        </w:tabs>
        <w:spacing w:after="120"/>
        <w:ind w:left="2268" w:right="1134" w:hanging="1134"/>
        <w:jc w:val="both"/>
        <w:rPr>
          <w:iCs/>
        </w:rPr>
      </w:pPr>
      <w:r w:rsidRPr="00642473">
        <w:rPr>
          <w:iCs/>
        </w:rPr>
        <w:t>1.30.1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3550F5" w:rsidRPr="00642473" w:rsidRDefault="003550F5" w:rsidP="003550F5">
      <w:pPr>
        <w:tabs>
          <w:tab w:val="right" w:leader="dot" w:pos="8505"/>
        </w:tabs>
        <w:spacing w:after="120"/>
        <w:ind w:left="2268" w:right="1134" w:hanging="1134"/>
        <w:jc w:val="both"/>
        <w:rPr>
          <w:iCs/>
        </w:rPr>
      </w:pPr>
      <w:r w:rsidRPr="00642473">
        <w:rPr>
          <w:iCs/>
        </w:rPr>
        <w:t>1.30.2</w:t>
      </w:r>
      <w:r w:rsidRPr="00642473">
        <w:rPr>
          <w:iCs/>
        </w:rPr>
        <w:tab/>
      </w:r>
      <w:r w:rsidRPr="00642473">
        <w:rPr>
          <w:bCs/>
        </w:rPr>
        <w:t xml:space="preserve">Материал: </w:t>
      </w:r>
      <w:r w:rsidRPr="00642473">
        <w:rPr>
          <w:bCs/>
        </w:rPr>
        <w:tab/>
      </w:r>
    </w:p>
    <w:p w:rsidR="003550F5" w:rsidRPr="00642473" w:rsidRDefault="003550F5" w:rsidP="00992441">
      <w:pPr>
        <w:tabs>
          <w:tab w:val="right" w:leader="dot" w:pos="8505"/>
        </w:tabs>
        <w:spacing w:after="120"/>
        <w:ind w:left="2268" w:right="1134" w:hanging="1134"/>
        <w:jc w:val="both"/>
        <w:rPr>
          <w:iCs/>
        </w:rPr>
      </w:pPr>
      <w:r w:rsidRPr="00642473">
        <w:rPr>
          <w:iCs/>
        </w:rPr>
        <w:t>1.31</w:t>
      </w:r>
      <w:r w:rsidRPr="00642473">
        <w:rPr>
          <w:iCs/>
        </w:rPr>
        <w:tab/>
      </w:r>
      <w:r w:rsidRPr="00642473">
        <w:rPr>
          <w:bCs/>
        </w:rPr>
        <w:t>Топливный</w:t>
      </w:r>
      <w:r w:rsidR="00992441" w:rsidRPr="00642473">
        <w:t>(е)</w:t>
      </w:r>
      <w:r w:rsidR="00992441">
        <w:rPr>
          <w:bCs/>
        </w:rPr>
        <w:t xml:space="preserve"> насос</w:t>
      </w:r>
      <w:r w:rsidRPr="00642473">
        <w:rPr>
          <w:bCs/>
        </w:rPr>
        <w:t>(ы) СПГ</w:t>
      </w:r>
    </w:p>
    <w:p w:rsidR="003550F5" w:rsidRPr="00642473" w:rsidRDefault="003550F5" w:rsidP="003550F5">
      <w:pPr>
        <w:tabs>
          <w:tab w:val="right" w:leader="dot" w:pos="8505"/>
        </w:tabs>
        <w:spacing w:after="120"/>
        <w:ind w:left="2268" w:right="1134" w:hanging="1134"/>
        <w:jc w:val="both"/>
        <w:rPr>
          <w:iCs/>
        </w:rPr>
      </w:pPr>
      <w:r w:rsidRPr="00642473">
        <w:rPr>
          <w:iCs/>
        </w:rPr>
        <w:t>1.31.1</w:t>
      </w:r>
      <w:r w:rsidRPr="00642473">
        <w:rPr>
          <w:iCs/>
        </w:rPr>
        <w:tab/>
      </w:r>
      <w:r w:rsidRPr="00642473">
        <w:rPr>
          <w:bCs/>
        </w:rPr>
        <w:t>Рабочее давление</w:t>
      </w:r>
      <w:r w:rsidRPr="00642473">
        <w:rPr>
          <w:bCs/>
          <w:vertAlign w:val="superscript"/>
        </w:rPr>
        <w:t>1</w:t>
      </w:r>
      <w:r w:rsidRPr="00642473">
        <w:rPr>
          <w:iCs/>
        </w:rPr>
        <w:t xml:space="preserve">: </w:t>
      </w:r>
      <w:r w:rsidRPr="00642473">
        <w:rPr>
          <w:iCs/>
        </w:rPr>
        <w:tab/>
        <w:t xml:space="preserve"> </w:t>
      </w:r>
      <w:r w:rsidRPr="00642473">
        <w:rPr>
          <w:bCs/>
        </w:rPr>
        <w:t>МПа</w:t>
      </w:r>
    </w:p>
    <w:p w:rsidR="004D0EFD" w:rsidRPr="003550F5" w:rsidRDefault="003550F5" w:rsidP="003550F5">
      <w:pPr>
        <w:tabs>
          <w:tab w:val="right" w:leader="dot" w:pos="8511"/>
        </w:tabs>
        <w:spacing w:after="120"/>
        <w:ind w:left="2268" w:right="1134" w:hanging="1134"/>
        <w:jc w:val="both"/>
        <w:rPr>
          <w:bCs/>
        </w:rPr>
      </w:pPr>
      <w:r w:rsidRPr="00642473">
        <w:rPr>
          <w:iCs/>
        </w:rPr>
        <w:t>1.31.2</w:t>
      </w:r>
      <w:r w:rsidRPr="00642473">
        <w:rPr>
          <w:iCs/>
        </w:rPr>
        <w:tab/>
      </w:r>
      <w:r w:rsidRPr="00642473">
        <w:rPr>
          <w:bCs/>
        </w:rPr>
        <w:t xml:space="preserve">Материал: </w:t>
      </w:r>
      <w:r w:rsidRPr="00642473">
        <w:rPr>
          <w:bCs/>
        </w:rPr>
        <w:tab/>
      </w:r>
    </w:p>
    <w:p w:rsidR="00A356FB" w:rsidRPr="00467EFE" w:rsidRDefault="00A356FB" w:rsidP="006C3037">
      <w:pPr>
        <w:pStyle w:val="SingleTxtGR0"/>
        <w:rPr>
          <w:bCs/>
        </w:rPr>
      </w:pPr>
    </w:p>
    <w:p w:rsidR="002735E8" w:rsidRPr="00467EFE" w:rsidRDefault="002735E8" w:rsidP="006C3037">
      <w:pPr>
        <w:pStyle w:val="SingleTxtGR0"/>
        <w:rPr>
          <w:bCs/>
        </w:rPr>
        <w:sectPr w:rsidR="002735E8" w:rsidRPr="00467EFE" w:rsidSect="009B7166">
          <w:headerReference w:type="even" r:id="rId40"/>
          <w:headerReference w:type="default" r:id="rId41"/>
          <w:headerReference w:type="first" r:id="rId42"/>
          <w:footerReference w:type="first" r:id="rId43"/>
          <w:footnotePr>
            <w:numRestart w:val="eachSect"/>
          </w:footnotePr>
          <w:pgSz w:w="11907" w:h="16840" w:code="9"/>
          <w:pgMar w:top="1701" w:right="1134" w:bottom="2268" w:left="1134" w:header="1134" w:footer="1701" w:gutter="0"/>
          <w:cols w:space="720"/>
          <w:docGrid w:linePitch="360"/>
        </w:sectPr>
      </w:pPr>
    </w:p>
    <w:p w:rsidR="006C3037" w:rsidRPr="006C3037" w:rsidRDefault="006C3037" w:rsidP="00A356FB">
      <w:pPr>
        <w:pStyle w:val="HChGR"/>
      </w:pPr>
      <w:r w:rsidRPr="006C3037">
        <w:t>Приложение 2C</w:t>
      </w:r>
    </w:p>
    <w:p w:rsidR="006C3037" w:rsidRPr="006C3037" w:rsidRDefault="00A356FB" w:rsidP="00A356FB">
      <w:pPr>
        <w:pStyle w:val="HChGR"/>
      </w:pPr>
      <w:r>
        <w:tab/>
      </w:r>
      <w:r>
        <w:tab/>
      </w:r>
      <w:r w:rsidR="006C3037" w:rsidRPr="006C3037">
        <w:t>Схема знаков официального утверждения</w:t>
      </w:r>
    </w:p>
    <w:p w:rsidR="003550F5" w:rsidRPr="00642473" w:rsidRDefault="003550F5" w:rsidP="003550F5">
      <w:pPr>
        <w:pStyle w:val="SingleTxtGR0"/>
        <w:tabs>
          <w:tab w:val="clear" w:pos="1701"/>
        </w:tabs>
        <w:ind w:left="2268" w:hanging="1134"/>
      </w:pPr>
      <w:r w:rsidRPr="00642473">
        <w:t xml:space="preserve">Образец A </w:t>
      </w:r>
    </w:p>
    <w:p w:rsidR="003550F5" w:rsidRPr="00642473" w:rsidRDefault="003550F5" w:rsidP="003550F5">
      <w:pPr>
        <w:pStyle w:val="SingleTxtGR0"/>
        <w:tabs>
          <w:tab w:val="clear" w:pos="1701"/>
        </w:tabs>
        <w:ind w:left="2268" w:hanging="1134"/>
      </w:pPr>
      <w:r w:rsidRPr="00642473">
        <w:t>(см. пункт 17.2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6"/>
        <w:gridCol w:w="3830"/>
      </w:tblGrid>
      <w:tr w:rsidR="003550F5" w:rsidRPr="00642473" w:rsidTr="0006724C">
        <w:trPr>
          <w:trHeight w:val="20"/>
        </w:trPr>
        <w:tc>
          <w:tcPr>
            <w:tcW w:w="3546" w:type="dxa"/>
            <w:shd w:val="clear" w:color="auto" w:fill="auto"/>
          </w:tcPr>
          <w:p w:rsidR="003550F5" w:rsidRPr="00642473" w:rsidRDefault="004E7B4E" w:rsidP="0006724C">
            <w:pPr>
              <w:keepNext/>
              <w:keepLines/>
              <w:spacing w:after="120"/>
              <w:ind w:right="1134"/>
              <w:jc w:val="center"/>
            </w:pPr>
            <w:r>
              <w:rPr>
                <w:noProof/>
                <w:lang w:val="en-GB" w:eastAsia="en-GB"/>
              </w:rPr>
              <w:drawing>
                <wp:inline distT="0" distB="0" distL="0" distR="0" wp14:anchorId="1C389284" wp14:editId="41599577">
                  <wp:extent cx="1665515" cy="10841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1575" t="-28770" r="-1575" b="-28770"/>
                          <a:stretch>
                            <a:fillRect/>
                          </a:stretch>
                        </pic:blipFill>
                        <pic:spPr bwMode="auto">
                          <a:xfrm>
                            <a:off x="0" y="0"/>
                            <a:ext cx="1665259" cy="1083945"/>
                          </a:xfrm>
                          <a:prstGeom prst="rect">
                            <a:avLst/>
                          </a:prstGeom>
                          <a:noFill/>
                          <a:ln>
                            <a:noFill/>
                          </a:ln>
                        </pic:spPr>
                      </pic:pic>
                    </a:graphicData>
                  </a:graphic>
                </wp:inline>
              </w:drawing>
            </w:r>
          </w:p>
        </w:tc>
        <w:tc>
          <w:tcPr>
            <w:tcW w:w="3830" w:type="dxa"/>
            <w:shd w:val="clear" w:color="auto" w:fill="auto"/>
            <w:vAlign w:val="center"/>
          </w:tcPr>
          <w:p w:rsidR="003550F5" w:rsidRPr="00642473" w:rsidRDefault="003550F5" w:rsidP="00ED3BD3">
            <w:pPr>
              <w:keepNext/>
              <w:keepLines/>
              <w:spacing w:after="120"/>
              <w:ind w:right="284"/>
              <w:jc w:val="right"/>
              <w:rPr>
                <w:b/>
                <w:bCs/>
                <w:sz w:val="30"/>
                <w:szCs w:val="30"/>
              </w:rPr>
            </w:pPr>
            <w:r w:rsidRPr="00642473">
              <w:rPr>
                <w:b/>
                <w:bCs/>
                <w:sz w:val="30"/>
                <w:szCs w:val="30"/>
              </w:rPr>
              <w:t>110 R-012439 "</w:t>
            </w:r>
            <w:r w:rsidRPr="00642473">
              <w:rPr>
                <w:b/>
                <w:bCs/>
                <w:sz w:val="30"/>
                <w:szCs w:val="30"/>
                <w:lang w:val="en-US"/>
              </w:rPr>
              <w:t>L</w:t>
            </w:r>
            <w:r w:rsidRPr="00642473">
              <w:rPr>
                <w:b/>
                <w:bCs/>
                <w:sz w:val="30"/>
                <w:szCs w:val="30"/>
              </w:rPr>
              <w:t>"</w:t>
            </w:r>
          </w:p>
          <w:p w:rsidR="003550F5" w:rsidRPr="00642473" w:rsidRDefault="003550F5" w:rsidP="00ED3BD3">
            <w:pPr>
              <w:keepNext/>
              <w:keepLines/>
              <w:spacing w:after="120"/>
              <w:ind w:right="284"/>
              <w:jc w:val="right"/>
              <w:rPr>
                <w:sz w:val="24"/>
                <w:szCs w:val="24"/>
              </w:rPr>
            </w:pPr>
            <w:r w:rsidRPr="00642473">
              <w:rPr>
                <w:b/>
                <w:bCs/>
                <w:sz w:val="24"/>
                <w:szCs w:val="24"/>
              </w:rPr>
              <w:t>(или "М" или "С")</w:t>
            </w:r>
          </w:p>
        </w:tc>
      </w:tr>
      <w:tr w:rsidR="003550F5" w:rsidRPr="00642473" w:rsidTr="0006724C">
        <w:trPr>
          <w:trHeight w:val="20"/>
        </w:trPr>
        <w:tc>
          <w:tcPr>
            <w:tcW w:w="7376" w:type="dxa"/>
            <w:gridSpan w:val="2"/>
            <w:shd w:val="clear" w:color="auto" w:fill="auto"/>
            <w:vAlign w:val="center"/>
          </w:tcPr>
          <w:p w:rsidR="003550F5" w:rsidRPr="00642473" w:rsidRDefault="003550F5" w:rsidP="0006724C">
            <w:pPr>
              <w:keepNext/>
              <w:keepLines/>
              <w:spacing w:after="120"/>
              <w:jc w:val="right"/>
              <w:rPr>
                <w:b/>
                <w:bCs/>
                <w:sz w:val="30"/>
                <w:szCs w:val="30"/>
              </w:rPr>
            </w:pPr>
            <w:r w:rsidRPr="00642473">
              <w:t xml:space="preserve">a </w:t>
            </w:r>
            <w:r w:rsidRPr="00642473">
              <w:sym w:font="Symbol" w:char="F0B3"/>
            </w:r>
            <w:r w:rsidRPr="00642473">
              <w:t xml:space="preserve"> 8 мм</w:t>
            </w:r>
          </w:p>
        </w:tc>
      </w:tr>
    </w:tbl>
    <w:p w:rsidR="003550F5" w:rsidRPr="00642473" w:rsidRDefault="00923567" w:rsidP="00923567">
      <w:pPr>
        <w:pStyle w:val="SingleTxtGR0"/>
        <w:tabs>
          <w:tab w:val="clear" w:pos="2268"/>
        </w:tabs>
        <w:spacing w:before="240"/>
      </w:pPr>
      <w:r>
        <w:tab/>
      </w:r>
      <w:r w:rsidR="003550F5" w:rsidRPr="00642473">
        <w:t>Приведенный выше знак официального утверждения, проставляемый на транспортном средстве, означает, что данное транспортное средство официал</w:t>
      </w:r>
      <w:r w:rsidR="003550F5" w:rsidRPr="00642473">
        <w:t>ь</w:t>
      </w:r>
      <w:r w:rsidR="003550F5" w:rsidRPr="00642473">
        <w:t>но утверждено в Италии (E3) в отношении установки системы КПГ/СПГ для использования природного газа в качестве топлива на основании Правил № 110 под ном</w:t>
      </w:r>
      <w:r w:rsidR="004C067B">
        <w:t>ером официального утверждения 01</w:t>
      </w:r>
      <w:r w:rsidR="003550F5" w:rsidRPr="00642473">
        <w:t>2439. Первые две цифры номера официального утверждения указывают на то, что официальное утверждение было предоставлено в соответствии с предписаниями Правил № 110 с внесе</w:t>
      </w:r>
      <w:r w:rsidR="003550F5" w:rsidRPr="00642473">
        <w:t>н</w:t>
      </w:r>
      <w:r w:rsidR="003550F5" w:rsidRPr="00642473">
        <w:t>ными в них поправками серии 01.</w:t>
      </w:r>
    </w:p>
    <w:p w:rsidR="003550F5" w:rsidRPr="00642473" w:rsidRDefault="00923567" w:rsidP="00923567">
      <w:pPr>
        <w:pStyle w:val="SingleTxtGR0"/>
        <w:tabs>
          <w:tab w:val="clear" w:pos="2268"/>
        </w:tabs>
      </w:pPr>
      <w:r>
        <w:tab/>
      </w:r>
      <w:r w:rsidR="003550F5" w:rsidRPr="00642473">
        <w:t>Буква "</w:t>
      </w:r>
      <w:r w:rsidR="003550F5" w:rsidRPr="00642473">
        <w:rPr>
          <w:lang w:val="en-US"/>
        </w:rPr>
        <w:t>L</w:t>
      </w:r>
      <w:r w:rsidR="003550F5" w:rsidRPr="00642473">
        <w:t>" указывает на то, что данное изделие рассчитано на использов</w:t>
      </w:r>
      <w:r w:rsidR="003550F5" w:rsidRPr="00642473">
        <w:t>а</w:t>
      </w:r>
      <w:r w:rsidR="003550F5" w:rsidRPr="00642473">
        <w:t>ние с СПГ.</w:t>
      </w:r>
    </w:p>
    <w:p w:rsidR="003550F5" w:rsidRPr="00642473" w:rsidRDefault="00923567" w:rsidP="00923567">
      <w:pPr>
        <w:pStyle w:val="SingleTxtGR0"/>
        <w:tabs>
          <w:tab w:val="clear" w:pos="2268"/>
        </w:tabs>
      </w:pPr>
      <w:r>
        <w:tab/>
      </w:r>
      <w:r w:rsidR="003550F5" w:rsidRPr="00642473">
        <w:t>Буква "</w:t>
      </w:r>
      <w:r w:rsidR="003550F5" w:rsidRPr="00923567">
        <w:t>M</w:t>
      </w:r>
      <w:r w:rsidR="003550F5" w:rsidRPr="00642473">
        <w:t>" указывает на то, что данное изделие рассчитано на использ</w:t>
      </w:r>
      <w:r w:rsidR="003550F5" w:rsidRPr="00642473">
        <w:t>о</w:t>
      </w:r>
      <w:r w:rsidR="003550F5" w:rsidRPr="00642473">
        <w:t>вание при умеренных температурах.</w:t>
      </w:r>
    </w:p>
    <w:p w:rsidR="003550F5" w:rsidRPr="00642473" w:rsidRDefault="00923567" w:rsidP="00923567">
      <w:pPr>
        <w:pStyle w:val="SingleTxtGR0"/>
        <w:tabs>
          <w:tab w:val="clear" w:pos="2268"/>
        </w:tabs>
      </w:pPr>
      <w:r>
        <w:tab/>
      </w:r>
      <w:r w:rsidR="003550F5" w:rsidRPr="00642473">
        <w:t>Буква "</w:t>
      </w:r>
      <w:r w:rsidR="003550F5" w:rsidRPr="00923567">
        <w:t>C</w:t>
      </w:r>
      <w:r w:rsidR="003550F5" w:rsidRPr="00642473">
        <w:t>" указывает на то, что данное изделие рассчитано на использов</w:t>
      </w:r>
      <w:r w:rsidR="003550F5" w:rsidRPr="00642473">
        <w:t>а</w:t>
      </w:r>
      <w:r w:rsidR="003550F5" w:rsidRPr="00642473">
        <w:t>ние при низких температурах.</w:t>
      </w:r>
    </w:p>
    <w:p w:rsidR="003550F5" w:rsidRPr="00642473" w:rsidRDefault="003550F5" w:rsidP="003550F5">
      <w:pPr>
        <w:pStyle w:val="SingleTxtGR0"/>
        <w:tabs>
          <w:tab w:val="clear" w:pos="1701"/>
        </w:tabs>
        <w:spacing w:before="240"/>
        <w:ind w:left="2268" w:hanging="1134"/>
      </w:pPr>
      <w:r w:rsidRPr="00642473">
        <w:t xml:space="preserve">Образец B </w:t>
      </w:r>
    </w:p>
    <w:p w:rsidR="003550F5" w:rsidRPr="00642473" w:rsidRDefault="003550F5" w:rsidP="003550F5">
      <w:pPr>
        <w:pStyle w:val="SingleTxtGR0"/>
        <w:tabs>
          <w:tab w:val="clear" w:pos="1701"/>
        </w:tabs>
        <w:ind w:left="2268" w:hanging="1134"/>
      </w:pPr>
      <w:r w:rsidRPr="00642473">
        <w:t>(см. пункт 17.2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6"/>
        <w:gridCol w:w="3830"/>
      </w:tblGrid>
      <w:tr w:rsidR="003550F5" w:rsidRPr="00642473" w:rsidTr="0006724C">
        <w:trPr>
          <w:trHeight w:val="20"/>
        </w:trPr>
        <w:tc>
          <w:tcPr>
            <w:tcW w:w="3546" w:type="dxa"/>
            <w:shd w:val="clear" w:color="auto" w:fill="auto"/>
          </w:tcPr>
          <w:p w:rsidR="003550F5" w:rsidRPr="00642473" w:rsidRDefault="004E7B4E" w:rsidP="0006724C">
            <w:pPr>
              <w:keepNext/>
              <w:keepLines/>
              <w:spacing w:after="120"/>
              <w:ind w:right="1134"/>
              <w:jc w:val="right"/>
            </w:pPr>
            <w:r>
              <w:rPr>
                <w:noProof/>
                <w:lang w:val="en-GB" w:eastAsia="en-GB"/>
              </w:rPr>
              <w:drawing>
                <wp:inline distT="0" distB="0" distL="0" distR="0" wp14:anchorId="24C7C2F6" wp14:editId="1E8F0AD8">
                  <wp:extent cx="1593669" cy="1071154"/>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l="-1575" t="-28770" r="-1575" b="-28770"/>
                          <a:stretch>
                            <a:fillRect/>
                          </a:stretch>
                        </pic:blipFill>
                        <pic:spPr bwMode="auto">
                          <a:xfrm>
                            <a:off x="0" y="0"/>
                            <a:ext cx="1593805" cy="1071245"/>
                          </a:xfrm>
                          <a:prstGeom prst="rect">
                            <a:avLst/>
                          </a:prstGeom>
                          <a:noFill/>
                          <a:ln>
                            <a:noFill/>
                          </a:ln>
                        </pic:spPr>
                      </pic:pic>
                    </a:graphicData>
                  </a:graphic>
                </wp:inline>
              </w:drawing>
            </w:r>
          </w:p>
        </w:tc>
        <w:tc>
          <w:tcPr>
            <w:tcW w:w="3830" w:type="dxa"/>
            <w:shd w:val="clear" w:color="auto" w:fill="auto"/>
            <w:vAlign w:val="center"/>
          </w:tcPr>
          <w:p w:rsidR="003550F5" w:rsidRPr="00642473" w:rsidRDefault="003550F5" w:rsidP="00ED3BD3">
            <w:pPr>
              <w:keepNext/>
              <w:keepLines/>
              <w:spacing w:after="120"/>
              <w:ind w:right="284"/>
              <w:jc w:val="right"/>
              <w:rPr>
                <w:b/>
                <w:bCs/>
                <w:sz w:val="30"/>
                <w:szCs w:val="30"/>
              </w:rPr>
            </w:pPr>
            <w:r w:rsidRPr="00642473">
              <w:rPr>
                <w:b/>
                <w:bCs/>
                <w:sz w:val="30"/>
                <w:szCs w:val="30"/>
              </w:rPr>
              <w:t>110 012439 "</w:t>
            </w:r>
            <w:r w:rsidRPr="00642473">
              <w:rPr>
                <w:b/>
                <w:bCs/>
                <w:sz w:val="30"/>
                <w:szCs w:val="30"/>
                <w:lang w:val="en-US"/>
              </w:rPr>
              <w:t>L</w:t>
            </w:r>
            <w:r w:rsidRPr="00642473">
              <w:rPr>
                <w:b/>
                <w:bCs/>
                <w:sz w:val="30"/>
                <w:szCs w:val="30"/>
              </w:rPr>
              <w:t>"</w:t>
            </w:r>
          </w:p>
          <w:p w:rsidR="003550F5" w:rsidRPr="00642473" w:rsidRDefault="00ED3BD3" w:rsidP="00ED3BD3">
            <w:pPr>
              <w:keepNext/>
              <w:keepLines/>
              <w:spacing w:after="120"/>
              <w:ind w:right="284"/>
              <w:jc w:val="right"/>
              <w:rPr>
                <w:b/>
                <w:bCs/>
                <w:sz w:val="30"/>
                <w:szCs w:val="30"/>
              </w:rPr>
            </w:pPr>
            <w:r>
              <w:rPr>
                <w:b/>
                <w:bCs/>
                <w:sz w:val="30"/>
                <w:szCs w:val="30"/>
              </w:rPr>
              <w:t>83 051628</w:t>
            </w:r>
          </w:p>
          <w:p w:rsidR="003550F5" w:rsidRPr="00642473" w:rsidRDefault="003550F5" w:rsidP="00ED3BD3">
            <w:pPr>
              <w:keepNext/>
              <w:keepLines/>
              <w:spacing w:after="120"/>
              <w:ind w:right="284"/>
              <w:jc w:val="right"/>
              <w:rPr>
                <w:sz w:val="24"/>
                <w:szCs w:val="24"/>
              </w:rPr>
            </w:pPr>
            <w:r w:rsidRPr="00642473">
              <w:rPr>
                <w:b/>
                <w:bCs/>
                <w:sz w:val="24"/>
                <w:szCs w:val="24"/>
              </w:rPr>
              <w:t>(или "М" или "С")</w:t>
            </w:r>
          </w:p>
        </w:tc>
      </w:tr>
      <w:tr w:rsidR="003550F5" w:rsidRPr="00642473" w:rsidTr="0006724C">
        <w:trPr>
          <w:trHeight w:val="20"/>
        </w:trPr>
        <w:tc>
          <w:tcPr>
            <w:tcW w:w="7376" w:type="dxa"/>
            <w:gridSpan w:val="2"/>
            <w:shd w:val="clear" w:color="auto" w:fill="auto"/>
            <w:vAlign w:val="center"/>
          </w:tcPr>
          <w:p w:rsidR="003550F5" w:rsidRPr="00642473" w:rsidRDefault="003550F5" w:rsidP="0006724C">
            <w:pPr>
              <w:keepNext/>
              <w:keepLines/>
              <w:spacing w:after="120"/>
              <w:jc w:val="right"/>
              <w:rPr>
                <w:b/>
                <w:bCs/>
                <w:sz w:val="30"/>
                <w:szCs w:val="30"/>
              </w:rPr>
            </w:pPr>
            <w:r w:rsidRPr="00642473">
              <w:t xml:space="preserve">a </w:t>
            </w:r>
            <w:r w:rsidRPr="00642473">
              <w:sym w:font="Symbol" w:char="F0B3"/>
            </w:r>
            <w:r w:rsidRPr="00642473">
              <w:t xml:space="preserve"> 8 мм</w:t>
            </w:r>
          </w:p>
        </w:tc>
      </w:tr>
    </w:tbl>
    <w:p w:rsidR="003550F5" w:rsidRPr="00642473" w:rsidRDefault="00ED3BD3" w:rsidP="00ED3BD3">
      <w:pPr>
        <w:pStyle w:val="SingleTxtGR0"/>
        <w:tabs>
          <w:tab w:val="clear" w:pos="2268"/>
        </w:tabs>
        <w:spacing w:before="240"/>
      </w:pPr>
      <w:r>
        <w:tab/>
      </w:r>
      <w:r w:rsidR="003550F5" w:rsidRPr="00642473">
        <w:t>Приведенный выше знак официального утверждения, проставляемый на транспортном средстве, означает, что данное транспортное средство официал</w:t>
      </w:r>
      <w:r w:rsidR="003550F5" w:rsidRPr="00642473">
        <w:t>ь</w:t>
      </w:r>
      <w:r w:rsidR="003550F5" w:rsidRPr="00642473">
        <w:t>но утверждено в Италии (E3) в отношении установки системы КПГ/СПГ для использования природного газа в качестве топлива на основании Правил № 110 под номером официального утверждения 012439. Первые две цифры номера официального утверждения указывают на то, что на момент выдачи официал</w:t>
      </w:r>
      <w:r w:rsidR="003550F5" w:rsidRPr="00642473">
        <w:t>ь</w:t>
      </w:r>
      <w:r w:rsidR="003550F5" w:rsidRPr="00642473">
        <w:t>ного утверждения последнее было предоставлено в соответствии с предписан</w:t>
      </w:r>
      <w:r w:rsidR="003550F5" w:rsidRPr="00642473">
        <w:t>и</w:t>
      </w:r>
      <w:r w:rsidR="003550F5" w:rsidRPr="00642473">
        <w:t>ями Правил № 110 с внесенными в них поправками серии 01 и что Прав</w:t>
      </w:r>
      <w:r w:rsidR="003550F5" w:rsidRPr="00642473">
        <w:t>и</w:t>
      </w:r>
      <w:r w:rsidR="003550F5" w:rsidRPr="00642473">
        <w:t>ла № 83 включали поправки серии 05.</w:t>
      </w:r>
    </w:p>
    <w:p w:rsidR="003550F5" w:rsidRPr="00642473" w:rsidRDefault="00ED3BD3" w:rsidP="00ED3BD3">
      <w:pPr>
        <w:pStyle w:val="SingleTxtGR0"/>
        <w:tabs>
          <w:tab w:val="clear" w:pos="2268"/>
        </w:tabs>
      </w:pPr>
      <w:r>
        <w:tab/>
      </w:r>
      <w:r w:rsidR="003550F5" w:rsidRPr="00642473">
        <w:t>Буква "</w:t>
      </w:r>
      <w:r w:rsidR="003550F5" w:rsidRPr="00ED3BD3">
        <w:t>L</w:t>
      </w:r>
      <w:r w:rsidR="003550F5" w:rsidRPr="00642473">
        <w:t>" указывает на то, что данное изделие рассчитано на использов</w:t>
      </w:r>
      <w:r w:rsidR="003550F5" w:rsidRPr="00642473">
        <w:t>а</w:t>
      </w:r>
      <w:r w:rsidR="003550F5" w:rsidRPr="00642473">
        <w:t>ние с СПГ.</w:t>
      </w:r>
    </w:p>
    <w:p w:rsidR="003550F5" w:rsidRPr="00642473" w:rsidRDefault="00ED3BD3" w:rsidP="00ED3BD3">
      <w:pPr>
        <w:pStyle w:val="SingleTxtGR0"/>
        <w:tabs>
          <w:tab w:val="clear" w:pos="2268"/>
        </w:tabs>
      </w:pPr>
      <w:r>
        <w:tab/>
      </w:r>
      <w:r w:rsidR="003550F5" w:rsidRPr="00642473">
        <w:t>Буква "</w:t>
      </w:r>
      <w:r w:rsidR="003550F5" w:rsidRPr="00ED3BD3">
        <w:t>M</w:t>
      </w:r>
      <w:r w:rsidR="003550F5" w:rsidRPr="00642473">
        <w:t>" указывает на то, что данное изделие рассчитано на использ</w:t>
      </w:r>
      <w:r w:rsidR="003550F5" w:rsidRPr="00642473">
        <w:t>о</w:t>
      </w:r>
      <w:r w:rsidR="003550F5" w:rsidRPr="00642473">
        <w:t>вание при умеренных температурах.</w:t>
      </w:r>
    </w:p>
    <w:p w:rsidR="002E3C43" w:rsidRDefault="00ED3BD3" w:rsidP="00ED3BD3">
      <w:pPr>
        <w:pStyle w:val="SingleTxtGR0"/>
        <w:tabs>
          <w:tab w:val="clear" w:pos="2268"/>
        </w:tabs>
      </w:pPr>
      <w:r>
        <w:tab/>
      </w:r>
      <w:r w:rsidR="003550F5" w:rsidRPr="00642473">
        <w:t>Буква "</w:t>
      </w:r>
      <w:r w:rsidR="003550F5" w:rsidRPr="00ED3BD3">
        <w:t>C</w:t>
      </w:r>
      <w:r w:rsidR="003550F5" w:rsidRPr="00642473">
        <w:t>" указывает на то, что данное изделие рассчитано на использов</w:t>
      </w:r>
      <w:r w:rsidR="003550F5" w:rsidRPr="00642473">
        <w:t>а</w:t>
      </w:r>
      <w:r w:rsidR="003550F5" w:rsidRPr="00642473">
        <w:t>ние при низких температурах.</w:t>
      </w:r>
    </w:p>
    <w:p w:rsidR="003550F5" w:rsidRPr="004D0EFD" w:rsidRDefault="003550F5" w:rsidP="006C3037">
      <w:pPr>
        <w:pStyle w:val="SingleTxtGR0"/>
      </w:pPr>
    </w:p>
    <w:p w:rsidR="002E3C43" w:rsidRPr="004D0EFD" w:rsidRDefault="002E3C43" w:rsidP="006C3037">
      <w:pPr>
        <w:pStyle w:val="SingleTxtGR0"/>
        <w:sectPr w:rsidR="002E3C43" w:rsidRPr="004D0EFD" w:rsidSect="009B7166">
          <w:headerReference w:type="even" r:id="rId44"/>
          <w:headerReference w:type="default" r:id="rId45"/>
          <w:headerReference w:type="first" r:id="rId46"/>
          <w:footerReference w:type="first" r:id="rId47"/>
          <w:pgSz w:w="11907" w:h="16840" w:code="9"/>
          <w:pgMar w:top="1701" w:right="1134" w:bottom="2268" w:left="1134" w:header="1134" w:footer="1701" w:gutter="0"/>
          <w:cols w:space="720"/>
          <w:docGrid w:linePitch="360"/>
        </w:sectPr>
      </w:pPr>
    </w:p>
    <w:p w:rsidR="006C3037" w:rsidRPr="006C3037" w:rsidRDefault="006C3037" w:rsidP="004014F3">
      <w:pPr>
        <w:pStyle w:val="HChGR"/>
      </w:pPr>
      <w:r w:rsidRPr="006C3037">
        <w:t>Приложение 2D</w:t>
      </w:r>
    </w:p>
    <w:p w:rsidR="00DF43D2" w:rsidRPr="00642473" w:rsidRDefault="000220EB" w:rsidP="00DF43D2">
      <w:pPr>
        <w:pStyle w:val="HChGR"/>
      </w:pPr>
      <w:r w:rsidRPr="004D0EFD">
        <w:t xml:space="preserve"> </w:t>
      </w:r>
      <w:r w:rsidR="00D136A5">
        <w:tab/>
      </w:r>
      <w:r w:rsidR="00D136A5" w:rsidRPr="006C3037">
        <w:tab/>
      </w:r>
      <w:r w:rsidR="00DF43D2" w:rsidRPr="00642473">
        <w:t>Сообщение</w:t>
      </w:r>
    </w:p>
    <w:p w:rsidR="00DF43D2" w:rsidRPr="00642473" w:rsidRDefault="00DF43D2" w:rsidP="00DF43D2">
      <w:pPr>
        <w:pStyle w:val="SingleTxtGR0"/>
      </w:pPr>
      <w:r w:rsidRPr="00642473">
        <w:t xml:space="preserve">(Максимальный формат: A4 (210 </w:t>
      </w:r>
      <w:r w:rsidRPr="00642473">
        <w:rPr>
          <w:lang w:val="en-US"/>
        </w:rPr>
        <w:t>x</w:t>
      </w:r>
      <w:r w:rsidRPr="00642473">
        <w:t xml:space="preserve"> 297 мм))</w:t>
      </w:r>
    </w:p>
    <w:tbl>
      <w:tblPr>
        <w:tblW w:w="0" w:type="auto"/>
        <w:tblInd w:w="1188" w:type="dxa"/>
        <w:tblLayout w:type="fixed"/>
        <w:tblLook w:val="01E0" w:firstRow="1" w:lastRow="1" w:firstColumn="1" w:lastColumn="1" w:noHBand="0" w:noVBand="0"/>
      </w:tblPr>
      <w:tblGrid>
        <w:gridCol w:w="1980"/>
        <w:gridCol w:w="1800"/>
        <w:gridCol w:w="4099"/>
      </w:tblGrid>
      <w:tr w:rsidR="00DF43D2" w:rsidRPr="00642473" w:rsidTr="0006724C">
        <w:tc>
          <w:tcPr>
            <w:tcW w:w="1980" w:type="dxa"/>
            <w:shd w:val="clear" w:color="auto" w:fill="auto"/>
          </w:tcPr>
          <w:bookmarkStart w:id="2" w:name="_MON_1420453160"/>
          <w:bookmarkEnd w:id="2"/>
          <w:bookmarkStart w:id="3" w:name="_MON_1420453756"/>
          <w:bookmarkEnd w:id="3"/>
          <w:p w:rsidR="00DF43D2" w:rsidRPr="00642473" w:rsidRDefault="00DF43D2" w:rsidP="0006724C">
            <w:r w:rsidRPr="00642473">
              <w:object w:dxaOrig="1684" w:dyaOrig="1675">
                <v:shape id="_x0000_i1027" type="#_x0000_t75" style="width:84.35pt;height:83.85pt" o:ole="">
                  <v:imagedata r:id="rId34" o:title=""/>
                </v:shape>
                <o:OLEObject Type="Embed" ProgID="Word.Picture.8" ShapeID="_x0000_i1027" DrawAspect="Content" ObjectID="_1489899401" r:id="rId48"/>
              </w:object>
            </w:r>
            <w:r w:rsidRPr="00642473">
              <w:rPr>
                <w:rStyle w:val="FootnoteReference"/>
              </w:rPr>
              <w:footnoteReference w:customMarkFollows="1" w:id="21"/>
              <w:t> </w:t>
            </w:r>
          </w:p>
        </w:tc>
        <w:tc>
          <w:tcPr>
            <w:tcW w:w="1800" w:type="dxa"/>
            <w:shd w:val="clear" w:color="auto" w:fill="auto"/>
          </w:tcPr>
          <w:p w:rsidR="00DF43D2" w:rsidRPr="00642473" w:rsidRDefault="00DF43D2" w:rsidP="0006724C">
            <w:r w:rsidRPr="00276B91">
              <w:rPr>
                <w:szCs w:val="23"/>
              </w:rPr>
              <w:t>направленное:</w:t>
            </w:r>
          </w:p>
        </w:tc>
        <w:tc>
          <w:tcPr>
            <w:tcW w:w="4099" w:type="dxa"/>
            <w:shd w:val="clear" w:color="auto" w:fill="auto"/>
          </w:tcPr>
          <w:p w:rsidR="00DF43D2" w:rsidRPr="00642473" w:rsidRDefault="00DF43D2" w:rsidP="0006724C">
            <w:pPr>
              <w:tabs>
                <w:tab w:val="left" w:leader="dot" w:pos="3492"/>
                <w:tab w:val="left" w:leader="dot" w:pos="6237"/>
                <w:tab w:val="left" w:leader="dot" w:pos="8505"/>
              </w:tabs>
              <w:ind w:right="459"/>
            </w:pPr>
            <w:r w:rsidRPr="00276B91">
              <w:rPr>
                <w:szCs w:val="23"/>
              </w:rPr>
              <w:t>Название административного органа</w:t>
            </w:r>
            <w:r w:rsidRPr="00276B91">
              <w:rPr>
                <w:lang w:val="en-US"/>
              </w:rPr>
              <w:t>:</w:t>
            </w:r>
            <w:r w:rsidRPr="00642473">
              <w:br/>
            </w:r>
            <w:r w:rsidRPr="00642473">
              <w:tab/>
            </w:r>
            <w:r w:rsidRPr="00642473">
              <w:br/>
            </w:r>
            <w:r w:rsidRPr="00642473">
              <w:tab/>
            </w:r>
            <w:r w:rsidRPr="00642473">
              <w:br/>
            </w:r>
            <w:r w:rsidRPr="00642473">
              <w:tab/>
            </w:r>
          </w:p>
        </w:tc>
      </w:tr>
    </w:tbl>
    <w:p w:rsidR="00DF43D2" w:rsidRPr="00642473" w:rsidRDefault="00DF43D2" w:rsidP="00DF43D2">
      <w:pPr>
        <w:pStyle w:val="SingleTxtGR0"/>
        <w:spacing w:before="240"/>
        <w:ind w:left="2835" w:hanging="1701"/>
        <w:jc w:val="left"/>
        <w:rPr>
          <w:szCs w:val="23"/>
        </w:rPr>
      </w:pPr>
      <w:r w:rsidRPr="00642473">
        <w:t>касающееся</w:t>
      </w:r>
      <w:r w:rsidRPr="00642473">
        <w:rPr>
          <w:rStyle w:val="FootnoteReference"/>
        </w:rPr>
        <w:footnoteReference w:customMarkFollows="1" w:id="22"/>
        <w:t>2</w:t>
      </w:r>
      <w:r w:rsidRPr="00642473">
        <w:t>:</w:t>
      </w:r>
      <w:r w:rsidRPr="00642473">
        <w:tab/>
        <w:t>предоставления официального утверждения</w:t>
      </w:r>
      <w:r w:rsidRPr="00642473">
        <w:br/>
        <w:t>распространения официального утверждения</w:t>
      </w:r>
      <w:r w:rsidRPr="00642473">
        <w:br/>
        <w:t>отказа в официальном утверждении</w:t>
      </w:r>
      <w:r w:rsidRPr="00642473">
        <w:br/>
      </w:r>
      <w:r w:rsidRPr="00642473">
        <w:rPr>
          <w:szCs w:val="23"/>
        </w:rPr>
        <w:t>отмены официального утверждения</w:t>
      </w:r>
      <w:r w:rsidRPr="00642473">
        <w:rPr>
          <w:szCs w:val="23"/>
        </w:rPr>
        <w:br/>
        <w:t>окончательного прекращения производства</w:t>
      </w:r>
    </w:p>
    <w:p w:rsidR="00DF43D2" w:rsidRPr="00642473" w:rsidRDefault="00DF43D2" w:rsidP="00DF43D2">
      <w:pPr>
        <w:pStyle w:val="SingleTxtGR0"/>
        <w:jc w:val="left"/>
        <w:rPr>
          <w:bCs/>
        </w:rPr>
      </w:pPr>
      <w:r w:rsidRPr="00642473">
        <w:t xml:space="preserve">типа транспортного средства в отношении установки системы КПГ/СПГ </w:t>
      </w:r>
      <w:r w:rsidRPr="00642473">
        <w:br/>
        <w:t>на основании Правил № 110</w:t>
      </w:r>
      <w:r w:rsidRPr="00642473">
        <w:rPr>
          <w:bCs/>
        </w:rPr>
        <w:t>.</w:t>
      </w:r>
    </w:p>
    <w:p w:rsidR="00DF43D2" w:rsidRPr="00642473" w:rsidRDefault="00DF43D2" w:rsidP="00DF43D2">
      <w:pPr>
        <w:pStyle w:val="SingleTxtGR0"/>
        <w:tabs>
          <w:tab w:val="clear" w:pos="2268"/>
          <w:tab w:val="clear" w:pos="2835"/>
          <w:tab w:val="clear" w:pos="3402"/>
          <w:tab w:val="clear" w:pos="3969"/>
          <w:tab w:val="left" w:leader="dot" w:pos="4860"/>
          <w:tab w:val="left" w:pos="5220"/>
          <w:tab w:val="left" w:leader="dot" w:pos="8511"/>
        </w:tabs>
        <w:rPr>
          <w:szCs w:val="23"/>
        </w:rPr>
      </w:pPr>
      <w:r w:rsidRPr="00642473">
        <w:rPr>
          <w:szCs w:val="23"/>
        </w:rPr>
        <w:t xml:space="preserve">Официальное утверждение № </w:t>
      </w:r>
      <w:r w:rsidRPr="00642473">
        <w:rPr>
          <w:szCs w:val="23"/>
        </w:rPr>
        <w:tab/>
      </w:r>
      <w:r w:rsidRPr="00642473">
        <w:rPr>
          <w:szCs w:val="23"/>
        </w:rPr>
        <w:tab/>
        <w:t xml:space="preserve">Распространение № </w:t>
      </w:r>
      <w:r w:rsidRPr="00642473">
        <w:rPr>
          <w:szCs w:val="23"/>
        </w:rPr>
        <w:tab/>
      </w:r>
    </w:p>
    <w:p w:rsidR="00DF43D2" w:rsidRPr="00642473" w:rsidRDefault="00DF43D2" w:rsidP="004C067B">
      <w:pPr>
        <w:tabs>
          <w:tab w:val="right" w:leader="dot" w:pos="8505"/>
        </w:tabs>
        <w:spacing w:after="120"/>
        <w:ind w:left="2268" w:right="1134" w:hanging="1134"/>
        <w:jc w:val="both"/>
        <w:rPr>
          <w:bCs/>
        </w:rPr>
      </w:pPr>
      <w:r w:rsidRPr="00642473">
        <w:t>1.</w:t>
      </w:r>
      <w:r w:rsidRPr="00642473">
        <w:tab/>
      </w:r>
      <w:r w:rsidR="004C067B">
        <w:t>Т</w:t>
      </w:r>
      <w:r w:rsidRPr="00642473">
        <w:t>оргов</w:t>
      </w:r>
      <w:r w:rsidR="004C067B">
        <w:t>ое наименование или товарный знак</w:t>
      </w:r>
      <w:r w:rsidRPr="00642473">
        <w:t xml:space="preserve"> транспортного сре</w:t>
      </w:r>
      <w:r w:rsidRPr="00642473">
        <w:t>д</w:t>
      </w:r>
      <w:r w:rsidRPr="00642473">
        <w:t xml:space="preserve">ства: </w:t>
      </w:r>
      <w:r w:rsidRPr="00642473">
        <w:tab/>
      </w:r>
    </w:p>
    <w:p w:rsidR="00DF43D2" w:rsidRPr="00642473" w:rsidRDefault="00DF43D2" w:rsidP="00DF43D2">
      <w:pPr>
        <w:tabs>
          <w:tab w:val="right" w:leader="dot" w:pos="8505"/>
        </w:tabs>
        <w:spacing w:after="120"/>
        <w:ind w:left="2268" w:right="1134" w:hanging="1134"/>
        <w:jc w:val="both"/>
        <w:rPr>
          <w:bCs/>
        </w:rPr>
      </w:pPr>
      <w:r w:rsidRPr="00642473">
        <w:rPr>
          <w:bCs/>
        </w:rPr>
        <w:t>2.</w:t>
      </w:r>
      <w:r w:rsidRPr="00642473">
        <w:rPr>
          <w:bCs/>
        </w:rPr>
        <w:tab/>
        <w:t xml:space="preserve">Тип транспортного средства: </w:t>
      </w:r>
      <w:r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3.</w:t>
      </w:r>
      <w:r w:rsidRPr="00642473">
        <w:rPr>
          <w:bCs/>
        </w:rPr>
        <w:tab/>
        <w:t xml:space="preserve">Категория транспортного средства: </w:t>
      </w:r>
      <w:r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4.</w:t>
      </w:r>
      <w:r w:rsidRPr="00642473">
        <w:rPr>
          <w:bCs/>
        </w:rPr>
        <w:tab/>
        <w:t xml:space="preserve">Наименование и адрес изготовителя: </w:t>
      </w:r>
      <w:r w:rsidRPr="00642473">
        <w:rPr>
          <w:bCs/>
        </w:rPr>
        <w:tab/>
      </w:r>
    </w:p>
    <w:p w:rsidR="00DF43D2" w:rsidRPr="00642473" w:rsidRDefault="00DF43D2" w:rsidP="00DF43D2">
      <w:pPr>
        <w:tabs>
          <w:tab w:val="right" w:leader="dot" w:pos="8505"/>
        </w:tabs>
        <w:spacing w:after="120"/>
        <w:ind w:left="2268" w:right="1134" w:hanging="1134"/>
        <w:rPr>
          <w:bCs/>
        </w:rPr>
      </w:pPr>
      <w:r w:rsidRPr="00642473">
        <w:rPr>
          <w:bCs/>
        </w:rPr>
        <w:t>5.</w:t>
      </w:r>
      <w:r w:rsidRPr="00642473">
        <w:rPr>
          <w:bCs/>
        </w:rPr>
        <w:tab/>
        <w:t xml:space="preserve">В соответствующих случаях наименование и адрес представителя </w:t>
      </w:r>
      <w:r w:rsidRPr="00642473">
        <w:rPr>
          <w:bCs/>
        </w:rPr>
        <w:br/>
        <w:t xml:space="preserve">изготовителя: </w:t>
      </w:r>
      <w:r w:rsidRPr="00642473">
        <w:rPr>
          <w:bCs/>
        </w:rPr>
        <w:tab/>
      </w:r>
    </w:p>
    <w:p w:rsidR="00DF43D2" w:rsidRPr="00642473" w:rsidRDefault="00DF43D2" w:rsidP="00DF43D2">
      <w:pPr>
        <w:tabs>
          <w:tab w:val="right" w:leader="dot" w:pos="8505"/>
        </w:tabs>
        <w:spacing w:after="120"/>
        <w:ind w:left="2268" w:right="1134" w:hanging="1134"/>
        <w:rPr>
          <w:bCs/>
        </w:rPr>
      </w:pPr>
      <w:r w:rsidRPr="00642473">
        <w:rPr>
          <w:bCs/>
        </w:rPr>
        <w:t>6.</w:t>
      </w:r>
      <w:r w:rsidRPr="00642473">
        <w:rPr>
          <w:bCs/>
        </w:rPr>
        <w:tab/>
        <w:t xml:space="preserve">Описание транспортного средства, чертежи и т.д. </w:t>
      </w:r>
      <w:r w:rsidRPr="00642473">
        <w:rPr>
          <w:bCs/>
        </w:rPr>
        <w:br/>
        <w:t xml:space="preserve">(требует уточнения): </w:t>
      </w:r>
      <w:r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7.</w:t>
      </w:r>
      <w:r w:rsidRPr="00642473">
        <w:rPr>
          <w:bCs/>
        </w:rPr>
        <w:tab/>
        <w:t xml:space="preserve">Результаты испытаний: </w:t>
      </w:r>
      <w:r w:rsidRPr="00642473">
        <w:rPr>
          <w:bCs/>
        </w:rPr>
        <w:tab/>
      </w:r>
    </w:p>
    <w:p w:rsidR="00DF43D2" w:rsidRPr="00642473" w:rsidRDefault="00DF43D2" w:rsidP="00DF43D2">
      <w:pPr>
        <w:tabs>
          <w:tab w:val="right" w:leader="dot" w:pos="8505"/>
        </w:tabs>
        <w:spacing w:after="120"/>
        <w:ind w:left="2268" w:right="1134" w:hanging="1134"/>
        <w:rPr>
          <w:bCs/>
        </w:rPr>
      </w:pPr>
      <w:r w:rsidRPr="00642473">
        <w:rPr>
          <w:bCs/>
        </w:rPr>
        <w:t>8.</w:t>
      </w:r>
      <w:r w:rsidRPr="00642473">
        <w:rPr>
          <w:bCs/>
        </w:rPr>
        <w:tab/>
        <w:t>Дата представления транспортного средства для официального</w:t>
      </w:r>
      <w:r w:rsidRPr="00642473">
        <w:rPr>
          <w:bCs/>
        </w:rPr>
        <w:br/>
        <w:t xml:space="preserve">утверждения: </w:t>
      </w:r>
      <w:r w:rsidRPr="00642473">
        <w:rPr>
          <w:bCs/>
        </w:rPr>
        <w:tab/>
      </w:r>
    </w:p>
    <w:p w:rsidR="00DF43D2" w:rsidRPr="00642473" w:rsidRDefault="00DF43D2" w:rsidP="00DF43D2">
      <w:pPr>
        <w:tabs>
          <w:tab w:val="right" w:leader="dot" w:pos="8505"/>
        </w:tabs>
        <w:spacing w:after="120"/>
        <w:ind w:left="2268" w:right="1134" w:hanging="1134"/>
        <w:rPr>
          <w:bCs/>
        </w:rPr>
      </w:pPr>
      <w:r w:rsidRPr="00642473">
        <w:rPr>
          <w:bCs/>
        </w:rPr>
        <w:t>9.</w:t>
      </w:r>
      <w:r w:rsidRPr="00642473">
        <w:rPr>
          <w:bCs/>
        </w:rPr>
        <w:tab/>
        <w:t xml:space="preserve">Техническая служба, уполномоченная проводить испытания для </w:t>
      </w:r>
      <w:r w:rsidRPr="00642473">
        <w:rPr>
          <w:bCs/>
        </w:rPr>
        <w:br/>
        <w:t xml:space="preserve">официального утверждения: </w:t>
      </w:r>
      <w:r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10.</w:t>
      </w:r>
      <w:r w:rsidRPr="00642473">
        <w:rPr>
          <w:bCs/>
        </w:rPr>
        <w:tab/>
        <w:t xml:space="preserve">Дата составления протокола, выданного этой службой: </w:t>
      </w:r>
      <w:r w:rsidRPr="00642473">
        <w:rPr>
          <w:bCs/>
        </w:rPr>
        <w:tab/>
      </w:r>
    </w:p>
    <w:p w:rsidR="00DF43D2" w:rsidRPr="00642473" w:rsidRDefault="00DF43D2" w:rsidP="00B82183">
      <w:pPr>
        <w:pageBreakBefore/>
        <w:tabs>
          <w:tab w:val="right" w:leader="dot" w:pos="8505"/>
        </w:tabs>
        <w:spacing w:after="120"/>
        <w:ind w:left="2268" w:right="1134" w:hanging="1134"/>
        <w:jc w:val="both"/>
        <w:rPr>
          <w:bCs/>
        </w:rPr>
      </w:pPr>
      <w:r w:rsidRPr="00642473">
        <w:rPr>
          <w:bCs/>
        </w:rPr>
        <w:t>11.</w:t>
      </w:r>
      <w:r w:rsidRPr="00642473">
        <w:rPr>
          <w:bCs/>
        </w:rPr>
        <w:tab/>
        <w:t>Система КПГ/СПГ</w:t>
      </w:r>
    </w:p>
    <w:p w:rsidR="00DF43D2" w:rsidRPr="00642473" w:rsidRDefault="00DF43D2" w:rsidP="004C067B">
      <w:pPr>
        <w:tabs>
          <w:tab w:val="right" w:leader="dot" w:pos="8505"/>
        </w:tabs>
        <w:spacing w:after="120"/>
        <w:ind w:left="2268" w:right="1134" w:hanging="1134"/>
        <w:jc w:val="both"/>
        <w:rPr>
          <w:bCs/>
        </w:rPr>
      </w:pPr>
      <w:r w:rsidRPr="00642473">
        <w:rPr>
          <w:bCs/>
        </w:rPr>
        <w:t>11.1</w:t>
      </w:r>
      <w:r w:rsidRPr="00642473">
        <w:rPr>
          <w:bCs/>
        </w:rPr>
        <w:tab/>
      </w:r>
      <w:r w:rsidR="004C067B">
        <w:t>Т</w:t>
      </w:r>
      <w:r w:rsidR="004C067B" w:rsidRPr="00642473">
        <w:t>оргов</w:t>
      </w:r>
      <w:r w:rsidR="004C067B">
        <w:t>ое наименование или товарный знак</w:t>
      </w:r>
      <w:r w:rsidRPr="00642473">
        <w:rPr>
          <w:bCs/>
        </w:rPr>
        <w:t xml:space="preserve"> элементов оборудов</w:t>
      </w:r>
      <w:r w:rsidRPr="00642473">
        <w:rPr>
          <w:bCs/>
        </w:rPr>
        <w:t>а</w:t>
      </w:r>
      <w:r w:rsidRPr="00642473">
        <w:rPr>
          <w:bCs/>
        </w:rPr>
        <w:t xml:space="preserve">ния и их номера официального утверждения: </w:t>
      </w:r>
      <w:r w:rsidRPr="00642473">
        <w:rPr>
          <w:bCs/>
        </w:rPr>
        <w:tab/>
      </w:r>
    </w:p>
    <w:p w:rsidR="00DF43D2" w:rsidRPr="00642473" w:rsidRDefault="00E325A2" w:rsidP="00E325A2">
      <w:pPr>
        <w:tabs>
          <w:tab w:val="right" w:leader="dot" w:pos="8505"/>
        </w:tabs>
        <w:spacing w:after="120"/>
        <w:ind w:left="2268" w:right="1134" w:hanging="1134"/>
        <w:jc w:val="both"/>
        <w:rPr>
          <w:bCs/>
        </w:rPr>
      </w:pPr>
      <w:r>
        <w:rPr>
          <w:bCs/>
        </w:rPr>
        <w:t>11.1.1</w:t>
      </w:r>
      <w:r>
        <w:rPr>
          <w:bCs/>
        </w:rPr>
        <w:tab/>
        <w:t>Баллон</w:t>
      </w:r>
      <w:r w:rsidR="00DF43D2" w:rsidRPr="00642473">
        <w:rPr>
          <w:bCs/>
        </w:rPr>
        <w:t>(</w:t>
      </w:r>
      <w:r>
        <w:rPr>
          <w:bCs/>
        </w:rPr>
        <w:t>ы) или резервуар</w:t>
      </w:r>
      <w:r w:rsidR="00DF43D2" w:rsidRPr="00642473">
        <w:rPr>
          <w:bCs/>
        </w:rPr>
        <w:t xml:space="preserve">(ы): </w:t>
      </w:r>
      <w:r w:rsidR="00DF43D2" w:rsidRPr="00642473">
        <w:rPr>
          <w:bCs/>
        </w:rPr>
        <w:tab/>
      </w:r>
    </w:p>
    <w:p w:rsidR="00DF43D2" w:rsidRPr="00642473" w:rsidRDefault="00E325A2" w:rsidP="00E325A2">
      <w:pPr>
        <w:tabs>
          <w:tab w:val="right" w:leader="dot" w:pos="8505"/>
        </w:tabs>
        <w:spacing w:after="120"/>
        <w:ind w:left="2268" w:right="1134" w:hanging="1134"/>
        <w:jc w:val="both"/>
        <w:rPr>
          <w:bCs/>
        </w:rPr>
      </w:pPr>
      <w:r>
        <w:rPr>
          <w:bCs/>
        </w:rPr>
        <w:t>11.1.2</w:t>
      </w:r>
      <w:r>
        <w:rPr>
          <w:bCs/>
        </w:rPr>
        <w:tab/>
        <w:t>Бак</w:t>
      </w:r>
      <w:r w:rsidR="00DF43D2" w:rsidRPr="00642473">
        <w:rPr>
          <w:bCs/>
        </w:rPr>
        <w:t>(</w:t>
      </w:r>
      <w:r>
        <w:rPr>
          <w:bCs/>
        </w:rPr>
        <w:t>и) или емкость</w:t>
      </w:r>
      <w:r w:rsidR="00DF43D2" w:rsidRPr="00642473">
        <w:rPr>
          <w:bCs/>
        </w:rPr>
        <w:t xml:space="preserve">(и): </w:t>
      </w:r>
      <w:r w:rsidR="00DF43D2" w:rsidRPr="00642473">
        <w:rPr>
          <w:bCs/>
        </w:rPr>
        <w:tab/>
      </w:r>
    </w:p>
    <w:p w:rsidR="00DF43D2" w:rsidRPr="00642473" w:rsidRDefault="00E325A2" w:rsidP="00E325A2">
      <w:pPr>
        <w:tabs>
          <w:tab w:val="right" w:leader="dot" w:pos="8505"/>
        </w:tabs>
        <w:spacing w:after="120"/>
        <w:ind w:left="2268" w:right="1134" w:hanging="1134"/>
        <w:jc w:val="both"/>
        <w:rPr>
          <w:bCs/>
        </w:rPr>
      </w:pPr>
      <w:r>
        <w:rPr>
          <w:bCs/>
        </w:rPr>
        <w:t>11.1.3</w:t>
      </w:r>
      <w:r>
        <w:rPr>
          <w:bCs/>
        </w:rPr>
        <w:tab/>
      </w:r>
      <w:r w:rsidRPr="00E86E10">
        <w:t>Э</w:t>
      </w:r>
      <w:r>
        <w:t>лементы</w:t>
      </w:r>
      <w:r w:rsidRPr="00E86E10">
        <w:t xml:space="preserve"> специального оборудования</w:t>
      </w:r>
      <w:r>
        <w:rPr>
          <w:bCs/>
        </w:rPr>
        <w:t xml:space="preserve"> (см. пункт </w:t>
      </w:r>
      <w:r w:rsidRPr="00E325A2">
        <w:rPr>
          <w:bCs/>
        </w:rPr>
        <w:t>4</w:t>
      </w:r>
      <w:r>
        <w:rPr>
          <w:bCs/>
        </w:rPr>
        <w:t>.6</w:t>
      </w:r>
      <w:r w:rsidR="00DF43D2" w:rsidRPr="00642473">
        <w:rPr>
          <w:bCs/>
        </w:rPr>
        <w:t xml:space="preserve"> настоящих Правил): </w:t>
      </w:r>
      <w:r w:rsidR="00DF43D2"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12.</w:t>
      </w:r>
      <w:r w:rsidRPr="00642473">
        <w:rPr>
          <w:bCs/>
        </w:rPr>
        <w:tab/>
        <w:t xml:space="preserve">Номер протокола, выданного этой службой: </w:t>
      </w:r>
      <w:r w:rsidRPr="00642473">
        <w:rPr>
          <w:bCs/>
        </w:rPr>
        <w:tab/>
      </w:r>
    </w:p>
    <w:p w:rsidR="00DF43D2" w:rsidRPr="00642473" w:rsidRDefault="00DF43D2" w:rsidP="00DF43D2">
      <w:pPr>
        <w:tabs>
          <w:tab w:val="right" w:leader="dot" w:pos="8505"/>
        </w:tabs>
        <w:spacing w:after="120"/>
        <w:ind w:left="2268" w:right="1134" w:hanging="1134"/>
        <w:rPr>
          <w:bCs/>
        </w:rPr>
      </w:pPr>
      <w:r w:rsidRPr="00642473">
        <w:rPr>
          <w:bCs/>
        </w:rPr>
        <w:t>13.</w:t>
      </w:r>
      <w:r w:rsidRPr="00642473">
        <w:rPr>
          <w:bCs/>
        </w:rPr>
        <w:tab/>
        <w:t>Официальное утверждение предоставлено/в официальном</w:t>
      </w:r>
      <w:r w:rsidRPr="00642473">
        <w:rPr>
          <w:bCs/>
        </w:rPr>
        <w:br/>
        <w:t xml:space="preserve">утверждении отказано/официальное утверждение </w:t>
      </w:r>
      <w:r w:rsidRPr="00642473">
        <w:rPr>
          <w:bCs/>
        </w:rPr>
        <w:br/>
        <w:t>распространено/официальное утверждение отменено</w:t>
      </w:r>
      <w:r w:rsidRPr="00642473">
        <w:rPr>
          <w:bCs/>
          <w:vertAlign w:val="superscript"/>
        </w:rPr>
        <w:t>2</w:t>
      </w:r>
      <w:r w:rsidRPr="00642473">
        <w:rPr>
          <w:bCs/>
        </w:rPr>
        <w:t xml:space="preserve">: </w:t>
      </w:r>
      <w:r w:rsidRPr="00642473">
        <w:rPr>
          <w:bCs/>
        </w:rPr>
        <w:tab/>
      </w:r>
    </w:p>
    <w:p w:rsidR="00DF43D2" w:rsidRPr="00642473" w:rsidRDefault="00E325A2" w:rsidP="00E325A2">
      <w:pPr>
        <w:tabs>
          <w:tab w:val="right" w:leader="dot" w:pos="8505"/>
        </w:tabs>
        <w:spacing w:after="120"/>
        <w:ind w:left="2268" w:right="1134" w:hanging="1134"/>
        <w:rPr>
          <w:bCs/>
        </w:rPr>
      </w:pPr>
      <w:r>
        <w:rPr>
          <w:bCs/>
        </w:rPr>
        <w:t>14.</w:t>
      </w:r>
      <w:r>
        <w:rPr>
          <w:bCs/>
        </w:rPr>
        <w:tab/>
        <w:t>Основание</w:t>
      </w:r>
      <w:r w:rsidR="00DF43D2" w:rsidRPr="00642473">
        <w:rPr>
          <w:bCs/>
        </w:rPr>
        <w:t>(я) для распространения официального</w:t>
      </w:r>
      <w:r w:rsidR="00DF43D2" w:rsidRPr="00642473">
        <w:rPr>
          <w:bCs/>
        </w:rPr>
        <w:br/>
        <w:t xml:space="preserve">утверждения (в соответствующих случаях): </w:t>
      </w:r>
      <w:r w:rsidR="00DF43D2"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15.</w:t>
      </w:r>
      <w:r w:rsidRPr="00642473">
        <w:rPr>
          <w:bCs/>
        </w:rPr>
        <w:tab/>
        <w:t xml:space="preserve">Место: </w:t>
      </w:r>
      <w:r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16.</w:t>
      </w:r>
      <w:r w:rsidRPr="00642473">
        <w:rPr>
          <w:bCs/>
        </w:rPr>
        <w:tab/>
        <w:t xml:space="preserve">Дата: </w:t>
      </w:r>
      <w:r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17.</w:t>
      </w:r>
      <w:r w:rsidRPr="00642473">
        <w:rPr>
          <w:bCs/>
        </w:rPr>
        <w:tab/>
        <w:t xml:space="preserve">Подпись: </w:t>
      </w:r>
      <w:r w:rsidRPr="00642473">
        <w:rPr>
          <w:bCs/>
        </w:rPr>
        <w:tab/>
      </w:r>
    </w:p>
    <w:p w:rsidR="00DF43D2" w:rsidRPr="00642473" w:rsidRDefault="00DF43D2" w:rsidP="00DF43D2">
      <w:pPr>
        <w:tabs>
          <w:tab w:val="right" w:leader="dot" w:pos="8505"/>
        </w:tabs>
        <w:spacing w:after="120"/>
        <w:ind w:left="2268" w:right="1134" w:hanging="1134"/>
        <w:jc w:val="both"/>
        <w:rPr>
          <w:bCs/>
        </w:rPr>
      </w:pPr>
      <w:r w:rsidRPr="00642473">
        <w:rPr>
          <w:bCs/>
        </w:rPr>
        <w:t>18.</w:t>
      </w:r>
      <w:r w:rsidRPr="00642473">
        <w:rPr>
          <w:bCs/>
        </w:rPr>
        <w:tab/>
        <w:t>По запросу можно получить следующие документы, прилагаемые к заявке на официальное утверждение или на распространение оф</w:t>
      </w:r>
      <w:r w:rsidRPr="00642473">
        <w:rPr>
          <w:bCs/>
        </w:rPr>
        <w:t>и</w:t>
      </w:r>
      <w:r w:rsidRPr="00642473">
        <w:rPr>
          <w:bCs/>
        </w:rPr>
        <w:t>циального утверждения:</w:t>
      </w:r>
    </w:p>
    <w:p w:rsidR="00DF43D2" w:rsidRPr="00642473" w:rsidRDefault="00DF43D2" w:rsidP="0064646E">
      <w:pPr>
        <w:tabs>
          <w:tab w:val="right" w:leader="dot" w:pos="8505"/>
        </w:tabs>
        <w:spacing w:after="120"/>
        <w:ind w:left="2268" w:right="1134"/>
        <w:rPr>
          <w:bCs/>
        </w:rPr>
      </w:pPr>
      <w:r w:rsidRPr="00642473">
        <w:rPr>
          <w:bCs/>
        </w:rPr>
        <w:t>чертежи, схемы и планы, касающиеся элементов оборудования КПГ/СПГ, которые имеют важное значение для целей настоящих Правил, а также порядка их установки;</w:t>
      </w:r>
    </w:p>
    <w:p w:rsidR="00DF43D2" w:rsidRDefault="00DF43D2" w:rsidP="003177E8">
      <w:pPr>
        <w:tabs>
          <w:tab w:val="right" w:leader="dot" w:pos="8505"/>
        </w:tabs>
        <w:spacing w:after="120"/>
        <w:ind w:left="2268" w:right="1134"/>
        <w:rPr>
          <w:bCs/>
        </w:rPr>
      </w:pPr>
      <w:r w:rsidRPr="00642473">
        <w:rPr>
          <w:bCs/>
        </w:rPr>
        <w:t>в соответствующих случаях чертежи различных предметов обор</w:t>
      </w:r>
      <w:r w:rsidRPr="00642473">
        <w:rPr>
          <w:bCs/>
        </w:rPr>
        <w:t>у</w:t>
      </w:r>
      <w:r w:rsidR="003177E8">
        <w:rPr>
          <w:bCs/>
        </w:rPr>
        <w:t xml:space="preserve">дования и схемы их </w:t>
      </w:r>
      <w:r w:rsidRPr="00642473">
        <w:rPr>
          <w:bCs/>
        </w:rPr>
        <w:t>размещения в транспортном средстве.</w:t>
      </w:r>
    </w:p>
    <w:p w:rsidR="00166096" w:rsidRPr="00B82183" w:rsidRDefault="00166096" w:rsidP="00DF43D2">
      <w:pPr>
        <w:pStyle w:val="HChGR"/>
        <w:rPr>
          <w:b w:val="0"/>
          <w:sz w:val="20"/>
        </w:rPr>
      </w:pPr>
    </w:p>
    <w:p w:rsidR="003177E8" w:rsidRPr="003177E8" w:rsidRDefault="003177E8" w:rsidP="003177E8">
      <w:pPr>
        <w:rPr>
          <w:lang w:eastAsia="ru-RU"/>
        </w:rPr>
        <w:sectPr w:rsidR="003177E8" w:rsidRPr="003177E8" w:rsidSect="009B7166">
          <w:headerReference w:type="even" r:id="rId49"/>
          <w:headerReference w:type="default" r:id="rId50"/>
          <w:headerReference w:type="first" r:id="rId51"/>
          <w:footerReference w:type="first" r:id="rId52"/>
          <w:pgSz w:w="11907" w:h="16840" w:code="9"/>
          <w:pgMar w:top="1701" w:right="1134" w:bottom="2268" w:left="1134" w:header="1134" w:footer="1701" w:gutter="0"/>
          <w:cols w:space="720"/>
          <w:docGrid w:linePitch="360"/>
        </w:sectPr>
      </w:pPr>
    </w:p>
    <w:p w:rsidR="00166096" w:rsidRPr="00642473" w:rsidRDefault="00166096" w:rsidP="00166096">
      <w:pPr>
        <w:pStyle w:val="HChGR"/>
      </w:pPr>
      <w:r w:rsidRPr="00642473">
        <w:t>Приложение 3</w:t>
      </w:r>
    </w:p>
    <w:p w:rsidR="00166096" w:rsidRPr="00642473" w:rsidRDefault="00166096" w:rsidP="00166096">
      <w:pPr>
        <w:pStyle w:val="HChGR"/>
      </w:pPr>
      <w:r w:rsidRPr="00642473">
        <w:tab/>
      </w:r>
      <w:r w:rsidRPr="00642473">
        <w:tab/>
        <w:t>Бортовое хранение природн</w:t>
      </w:r>
      <w:r w:rsidR="00A50387">
        <w:t xml:space="preserve">ого газа в качестве топлива для </w:t>
      </w:r>
      <w:r w:rsidRPr="00642473">
        <w:t>автотранспортных средств</w:t>
      </w:r>
    </w:p>
    <w:p w:rsidR="00166096" w:rsidRPr="00642473" w:rsidRDefault="00166096" w:rsidP="00166096">
      <w:pPr>
        <w:pStyle w:val="SingleTxtGR0"/>
        <w:tabs>
          <w:tab w:val="clear" w:pos="1701"/>
        </w:tabs>
        <w:ind w:left="2268" w:hanging="1134"/>
      </w:pPr>
      <w:r w:rsidRPr="00642473">
        <w:t>1.</w:t>
      </w:r>
      <w:r w:rsidRPr="00642473">
        <w:tab/>
        <w:t>Область применения</w:t>
      </w:r>
    </w:p>
    <w:p w:rsidR="00166096" w:rsidRPr="00642473" w:rsidRDefault="00166096" w:rsidP="00166096">
      <w:pPr>
        <w:pStyle w:val="SingleTxtGR0"/>
        <w:tabs>
          <w:tab w:val="clear" w:pos="1701"/>
        </w:tabs>
        <w:ind w:left="2268" w:hanging="1134"/>
      </w:pPr>
      <w:r w:rsidRPr="00642473">
        <w:t>1.1</w:t>
      </w:r>
      <w:r w:rsidRPr="00642473">
        <w:tab/>
        <w:t>В приложении 3А излагаются минимальные требования, предъя</w:t>
      </w:r>
      <w:r w:rsidRPr="00642473">
        <w:t>в</w:t>
      </w:r>
      <w:r w:rsidRPr="00642473">
        <w:t>ляемые к легким заряжаемым газовым баллонам. Такие баллоны предназначены для использования только в целях бортового хран</w:t>
      </w:r>
      <w:r w:rsidRPr="00642473">
        <w:t>е</w:t>
      </w:r>
      <w:r w:rsidRPr="00642473">
        <w:t>ния компримированного природного газа под высоким давлением в качестве топлива для автотранспортных средств, на которых эти баллоны устанавливаются. Баллоны могут быть изготовлены л</w:t>
      </w:r>
      <w:r w:rsidRPr="00642473">
        <w:t>ю</w:t>
      </w:r>
      <w:r w:rsidRPr="00642473">
        <w:t>бым методом из любой марки стали, алюминия или неметаллич</w:t>
      </w:r>
      <w:r w:rsidRPr="00642473">
        <w:t>е</w:t>
      </w:r>
      <w:r w:rsidRPr="00642473">
        <w:t>ского материала и иметь любую конструкцию, которая соответств</w:t>
      </w:r>
      <w:r w:rsidRPr="00642473">
        <w:t>у</w:t>
      </w:r>
      <w:r w:rsidRPr="00642473">
        <w:t>ет установленным условиям эксплуатации. Настоящее приложение также распространяется на металлические корпуса из нержаве</w:t>
      </w:r>
      <w:r w:rsidRPr="00642473">
        <w:t>ю</w:t>
      </w:r>
      <w:r w:rsidRPr="00642473">
        <w:t>щей стали, имеющие бесшовную или сварную конструкцию.</w:t>
      </w:r>
    </w:p>
    <w:p w:rsidR="00271BEC" w:rsidRDefault="00166096" w:rsidP="00166096">
      <w:pPr>
        <w:pStyle w:val="SingleTxtGR0"/>
        <w:tabs>
          <w:tab w:val="clear" w:pos="1701"/>
        </w:tabs>
        <w:ind w:left="2268" w:hanging="1134"/>
      </w:pPr>
      <w:r w:rsidRPr="00642473">
        <w:t>1.2</w:t>
      </w:r>
      <w:r w:rsidRPr="00642473">
        <w:tab/>
        <w:t>В приложении 3В излагаются минимальные требования, предъя</w:t>
      </w:r>
      <w:r w:rsidRPr="00642473">
        <w:t>в</w:t>
      </w:r>
      <w:r w:rsidRPr="00642473">
        <w:t>ляемые к используемым на транспортных средствах заправляемым топливным бакам для сжиженного природного газа (СПГ), а также предписанные методы испытаний.</w:t>
      </w:r>
    </w:p>
    <w:p w:rsidR="00166096" w:rsidRDefault="00166096" w:rsidP="00166096">
      <w:pPr>
        <w:rPr>
          <w:lang w:eastAsia="ru-RU"/>
        </w:rPr>
      </w:pPr>
    </w:p>
    <w:p w:rsidR="00166096" w:rsidRPr="00166096" w:rsidRDefault="00166096" w:rsidP="00166096">
      <w:pPr>
        <w:rPr>
          <w:lang w:eastAsia="ru-RU"/>
        </w:rPr>
        <w:sectPr w:rsidR="00166096" w:rsidRPr="00166096" w:rsidSect="009B7166">
          <w:headerReference w:type="even" r:id="rId53"/>
          <w:headerReference w:type="default" r:id="rId54"/>
          <w:footerReference w:type="default" r:id="rId55"/>
          <w:pgSz w:w="11907" w:h="16840" w:code="9"/>
          <w:pgMar w:top="1701" w:right="1134" w:bottom="2268" w:left="1134" w:header="1134" w:footer="1701" w:gutter="0"/>
          <w:cols w:space="720"/>
          <w:docGrid w:linePitch="360"/>
        </w:sectPr>
      </w:pPr>
    </w:p>
    <w:p w:rsidR="006C3037" w:rsidRPr="006C3037" w:rsidRDefault="006C3037" w:rsidP="002E7AB6">
      <w:pPr>
        <w:pStyle w:val="HChGR"/>
      </w:pPr>
      <w:r w:rsidRPr="006C3037">
        <w:t>Приложение 3</w:t>
      </w:r>
      <w:r w:rsidR="00D248C4">
        <w:t>А</w:t>
      </w:r>
    </w:p>
    <w:p w:rsidR="00A50387" w:rsidRPr="00642473" w:rsidRDefault="00A50387" w:rsidP="00A50387">
      <w:pPr>
        <w:pStyle w:val="HChGR"/>
        <w:ind w:right="999"/>
      </w:pPr>
      <w:r w:rsidRPr="00642473">
        <w:tab/>
      </w:r>
      <w:r w:rsidRPr="00642473">
        <w:tab/>
        <w:t xml:space="preserve">Газовые баллоны − Бортовой баллон высокого давления, используемый для хранения компримированного природного газа (КПГ) </w:t>
      </w:r>
      <w:r w:rsidRPr="00642473">
        <w:br/>
        <w:t>в качестве топлива для автотранспортных средств</w:t>
      </w:r>
    </w:p>
    <w:p w:rsidR="00A50387" w:rsidRPr="00642473" w:rsidRDefault="00A50387" w:rsidP="00A50387">
      <w:pPr>
        <w:pStyle w:val="SingleTxtGR0"/>
        <w:tabs>
          <w:tab w:val="clear" w:pos="1701"/>
        </w:tabs>
        <w:ind w:left="2268" w:hanging="1134"/>
      </w:pPr>
      <w:r w:rsidRPr="00642473">
        <w:t>1.</w:t>
      </w:r>
      <w:r w:rsidRPr="00642473">
        <w:tab/>
        <w:t>Область применения</w:t>
      </w:r>
    </w:p>
    <w:p w:rsidR="00F926BA" w:rsidRDefault="00A50387" w:rsidP="00CD5A62">
      <w:pPr>
        <w:spacing w:after="120"/>
        <w:ind w:left="2268" w:right="1134"/>
        <w:jc w:val="both"/>
      </w:pPr>
      <w:r w:rsidRPr="00F926BA">
        <w:rPr>
          <w:bCs/>
        </w:rPr>
        <w:t>Баллоны, охватываемые настоящим приложением, относятся к классу 0, как указано в пункте 3 наст</w:t>
      </w:r>
      <w:r w:rsidRPr="00642473">
        <w:t>оящих Правил, и подраздел</w:t>
      </w:r>
      <w:r w:rsidRPr="00642473">
        <w:t>я</w:t>
      </w:r>
      <w:r w:rsidRPr="00642473">
        <w:t>ются на следующие типы:</w:t>
      </w:r>
    </w:p>
    <w:p w:rsidR="00A50387" w:rsidRPr="00642473" w:rsidRDefault="00A50387" w:rsidP="00F926BA">
      <w:pPr>
        <w:tabs>
          <w:tab w:val="left" w:pos="2835"/>
        </w:tabs>
        <w:spacing w:after="120"/>
        <w:ind w:left="2268" w:right="1134"/>
      </w:pPr>
      <w:r w:rsidRPr="00642473">
        <w:t>КПГ-1</w:t>
      </w:r>
      <w:r w:rsidRPr="00642473">
        <w:tab/>
        <w:t>металлический</w:t>
      </w:r>
    </w:p>
    <w:p w:rsidR="00A50387" w:rsidRPr="00642473" w:rsidRDefault="00A50387" w:rsidP="00CD5A62">
      <w:pPr>
        <w:tabs>
          <w:tab w:val="left" w:pos="2835"/>
        </w:tabs>
        <w:spacing w:after="120"/>
        <w:ind w:left="3402" w:right="1134" w:hanging="1134"/>
        <w:jc w:val="both"/>
      </w:pPr>
      <w:r w:rsidRPr="00642473">
        <w:t>КПГ-2</w:t>
      </w:r>
      <w:r w:rsidRPr="00642473">
        <w:tab/>
        <w:t>баллон с металлическим корпусом, армированным пропитанной смолой жгутовой нитью (намотка в виде обручей)</w:t>
      </w:r>
    </w:p>
    <w:p w:rsidR="00A50387" w:rsidRPr="00642473" w:rsidRDefault="00A50387" w:rsidP="00CD5A62">
      <w:pPr>
        <w:tabs>
          <w:tab w:val="left" w:pos="2835"/>
        </w:tabs>
        <w:spacing w:after="120"/>
        <w:ind w:left="3402" w:right="1134" w:hanging="1134"/>
        <w:jc w:val="both"/>
      </w:pPr>
      <w:r w:rsidRPr="00642473">
        <w:t>КПГ-3</w:t>
      </w:r>
      <w:r w:rsidRPr="00642473">
        <w:tab/>
        <w:t>баллон с металлическим корпусом, армированным пропитанной смолой жгутовой нитью (сплошная намотка)</w:t>
      </w:r>
    </w:p>
    <w:p w:rsidR="00A50387" w:rsidRPr="00642473" w:rsidRDefault="00A50387" w:rsidP="00CD5A62">
      <w:pPr>
        <w:tabs>
          <w:tab w:val="left" w:pos="2835"/>
        </w:tabs>
        <w:spacing w:after="120"/>
        <w:ind w:left="3402" w:right="1134" w:hanging="1134"/>
        <w:jc w:val="both"/>
      </w:pPr>
      <w:r w:rsidRPr="00642473">
        <w:t>КПГ-4</w:t>
      </w:r>
      <w:r w:rsidRPr="00642473">
        <w:tab/>
        <w:t>баллон с корпусом из неметаллического материала, обернутым пропитанной смолой жгутовой нитью (по</w:t>
      </w:r>
      <w:r w:rsidRPr="00642473">
        <w:t>л</w:t>
      </w:r>
      <w:r w:rsidRPr="00642473">
        <w:t>ностью из композиционных материалов).</w:t>
      </w:r>
    </w:p>
    <w:p w:rsidR="00A50387" w:rsidRPr="00642473" w:rsidRDefault="00A50387" w:rsidP="00CD5A62">
      <w:pPr>
        <w:spacing w:after="120"/>
        <w:ind w:left="2268" w:right="1134"/>
        <w:jc w:val="both"/>
      </w:pPr>
      <w:r w:rsidRPr="00642473">
        <w:t>Условия, в которых работают баллоны во время эксплуатации, п</w:t>
      </w:r>
      <w:r w:rsidRPr="00642473">
        <w:t>о</w:t>
      </w:r>
      <w:r w:rsidRPr="00642473">
        <w:t>дробно изложены в пункте 4</w:t>
      </w:r>
      <w:r w:rsidR="00E345D7">
        <w:t xml:space="preserve"> настоящего приложения</w:t>
      </w:r>
      <w:r w:rsidRPr="00642473">
        <w:t>. Основными параметрами, на которых строится данное приложение, являются рабочее давление природного газа, используемого в качестве то</w:t>
      </w:r>
      <w:r w:rsidRPr="00642473">
        <w:t>п</w:t>
      </w:r>
      <w:r w:rsidRPr="00642473">
        <w:t>лива, равное 20 МПа при 15 °C, и максимальное давление наполн</w:t>
      </w:r>
      <w:r w:rsidRPr="00642473">
        <w:t>е</w:t>
      </w:r>
      <w:r w:rsidRPr="00642473">
        <w:t xml:space="preserve">ния, равное 26 </w:t>
      </w:r>
      <w:r w:rsidRPr="00F926BA">
        <w:rPr>
          <w:bCs/>
        </w:rPr>
        <w:t>МПа</w:t>
      </w:r>
      <w:r w:rsidRPr="00642473">
        <w:t>. Другие величины рабочего давления можно получить посредством корректировки давления с помощью соо</w:t>
      </w:r>
      <w:r w:rsidRPr="00642473">
        <w:t>т</w:t>
      </w:r>
      <w:r w:rsidRPr="00642473">
        <w:t>ветствующего коэффициента (соотношения). Например, для сист</w:t>
      </w:r>
      <w:r w:rsidRPr="00642473">
        <w:t>е</w:t>
      </w:r>
      <w:r w:rsidRPr="00642473">
        <w:t>мы, работающей под давлением 25 МПа, величину давления нео</w:t>
      </w:r>
      <w:r w:rsidRPr="00642473">
        <w:t>б</w:t>
      </w:r>
      <w:r w:rsidRPr="00642473">
        <w:t xml:space="preserve">ходимо умножить на 1,25. </w:t>
      </w:r>
    </w:p>
    <w:p w:rsidR="00A50387" w:rsidRPr="00642473" w:rsidRDefault="00A50387" w:rsidP="00CD5A62">
      <w:pPr>
        <w:spacing w:after="120"/>
        <w:ind w:left="2268" w:right="1134"/>
        <w:jc w:val="both"/>
      </w:pPr>
      <w:r w:rsidRPr="00642473">
        <w:t>Срок службы баллона определяется изготовителем и может варь</w:t>
      </w:r>
      <w:r w:rsidRPr="00642473">
        <w:t>и</w:t>
      </w:r>
      <w:r w:rsidRPr="00642473">
        <w:t>роваться в зависимости от вида применения. Срок службы балл</w:t>
      </w:r>
      <w:r w:rsidRPr="00642473">
        <w:t>о</w:t>
      </w:r>
      <w:r w:rsidRPr="00642473">
        <w:t>нов определяется из расчета 1 000 заправок в год и минимум 15 000 заправок в целом. Максимальный срок службы составляет 20 лет.</w:t>
      </w:r>
    </w:p>
    <w:p w:rsidR="00A50387" w:rsidRPr="00642473" w:rsidRDefault="00A50387" w:rsidP="00CD5A62">
      <w:pPr>
        <w:spacing w:after="120"/>
        <w:ind w:left="2268" w:right="1134"/>
        <w:jc w:val="both"/>
      </w:pPr>
      <w:r w:rsidRPr="00642473">
        <w:t>Срок службы металлических баллонов или баллонов с металлич</w:t>
      </w:r>
      <w:r w:rsidRPr="00642473">
        <w:t>е</w:t>
      </w:r>
      <w:r w:rsidRPr="00642473">
        <w:t>ским корпусом определяется на основе скорости распространения трещин под действием усталостных напряжений. Проверка кажд</w:t>
      </w:r>
      <w:r w:rsidRPr="00642473">
        <w:t>о</w:t>
      </w:r>
      <w:r w:rsidRPr="00642473">
        <w:t>го баллона или корпуса баллона на отсутствие утечки газа, прев</w:t>
      </w:r>
      <w:r w:rsidRPr="00642473">
        <w:t>ы</w:t>
      </w:r>
      <w:r w:rsidRPr="00642473">
        <w:t>шающей максимальные допустимые пределы, производится ул</w:t>
      </w:r>
      <w:r w:rsidRPr="00642473">
        <w:t>ь</w:t>
      </w:r>
      <w:r w:rsidRPr="00642473">
        <w:t>тразвуковым или иным равноценным методом. Такой подход по</w:t>
      </w:r>
      <w:r w:rsidRPr="00642473">
        <w:t>з</w:t>
      </w:r>
      <w:r w:rsidRPr="00642473">
        <w:t>воляет оптимизировать конструкцию и технологию изготовления легких баллонов для хранения природного газа, используемого в качестве топлива для транспортных средств.</w:t>
      </w:r>
    </w:p>
    <w:p w:rsidR="00A50387" w:rsidRPr="00642473" w:rsidRDefault="00A50387" w:rsidP="00CD5A62">
      <w:pPr>
        <w:spacing w:after="120"/>
        <w:ind w:left="2268" w:right="1134"/>
        <w:jc w:val="both"/>
      </w:pPr>
      <w:r w:rsidRPr="00642473">
        <w:t>Для баллонов, изготовленных полностью из композиционных мат</w:t>
      </w:r>
      <w:r w:rsidRPr="00642473">
        <w:t>е</w:t>
      </w:r>
      <w:r w:rsidRPr="00642473">
        <w:t xml:space="preserve">риалов и оснащенных неметаллическими ненесущими </w:t>
      </w:r>
      <w:r w:rsidR="00BE0D0E">
        <w:t>корпусами</w:t>
      </w:r>
      <w:r w:rsidRPr="00642473">
        <w:t>, "безопасный срок службы" определяется с помощью соответств</w:t>
      </w:r>
      <w:r w:rsidRPr="00642473">
        <w:t>у</w:t>
      </w:r>
      <w:r w:rsidRPr="00642473">
        <w:t>ющих методов проектирования, квалификационных испытаний и производственного контроля.</w:t>
      </w:r>
    </w:p>
    <w:p w:rsidR="00A50387" w:rsidRPr="00642473" w:rsidRDefault="00A50387" w:rsidP="00E345D7">
      <w:pPr>
        <w:pStyle w:val="SingleTxtGR0"/>
        <w:tabs>
          <w:tab w:val="clear" w:pos="1701"/>
        </w:tabs>
        <w:ind w:left="2268" w:hanging="1134"/>
      </w:pPr>
      <w:r w:rsidRPr="00642473">
        <w:t>2.</w:t>
      </w:r>
      <w:r w:rsidRPr="00642473">
        <w:tab/>
        <w:t xml:space="preserve">Стандарты (см. </w:t>
      </w:r>
      <w:r w:rsidR="00E345D7">
        <w:t>пункт</w:t>
      </w:r>
      <w:r w:rsidRPr="00642473">
        <w:t xml:space="preserve"> 2</w:t>
      </w:r>
      <w:r w:rsidR="00E345D7">
        <w:t xml:space="preserve"> настоящих Правил</w:t>
      </w:r>
      <w:r w:rsidRPr="00642473">
        <w:t>)</w:t>
      </w:r>
    </w:p>
    <w:p w:rsidR="00A50387" w:rsidRPr="00642473" w:rsidRDefault="00A50387" w:rsidP="00E345D7">
      <w:pPr>
        <w:pStyle w:val="SingleTxtGR0"/>
        <w:tabs>
          <w:tab w:val="clear" w:pos="1701"/>
        </w:tabs>
        <w:ind w:left="2268" w:hanging="1134"/>
      </w:pPr>
      <w:r w:rsidRPr="00642473">
        <w:t>3.</w:t>
      </w:r>
      <w:r w:rsidRPr="00642473">
        <w:tab/>
        <w:t xml:space="preserve">Определения (см. </w:t>
      </w:r>
      <w:r w:rsidR="00E345D7">
        <w:t>пункт 4 настоящих Правил</w:t>
      </w:r>
      <w:r w:rsidRPr="00642473">
        <w:t>)</w:t>
      </w:r>
    </w:p>
    <w:p w:rsidR="00A50387" w:rsidRPr="00642473" w:rsidRDefault="00A50387" w:rsidP="00A50387">
      <w:pPr>
        <w:pStyle w:val="SingleTxtGR0"/>
        <w:tabs>
          <w:tab w:val="clear" w:pos="1701"/>
        </w:tabs>
        <w:ind w:left="2268" w:hanging="1134"/>
      </w:pPr>
      <w:r w:rsidRPr="00642473">
        <w:t>4.</w:t>
      </w:r>
      <w:r w:rsidRPr="00642473">
        <w:tab/>
        <w:t>Условия эксплуатации</w:t>
      </w:r>
    </w:p>
    <w:p w:rsidR="00A50387" w:rsidRPr="00642473" w:rsidRDefault="00A50387" w:rsidP="00A50387">
      <w:pPr>
        <w:pStyle w:val="SingleTxtGR0"/>
        <w:tabs>
          <w:tab w:val="clear" w:pos="1701"/>
        </w:tabs>
        <w:ind w:left="2268" w:hanging="1134"/>
      </w:pPr>
      <w:r w:rsidRPr="00642473">
        <w:t>4.1</w:t>
      </w:r>
      <w:r w:rsidRPr="00642473">
        <w:tab/>
        <w:t>Общие положения</w:t>
      </w:r>
    </w:p>
    <w:p w:rsidR="002D174E" w:rsidRDefault="00A50387" w:rsidP="002D174E">
      <w:pPr>
        <w:pStyle w:val="SingleTxtGR0"/>
        <w:tabs>
          <w:tab w:val="clear" w:pos="1701"/>
        </w:tabs>
        <w:ind w:left="2268" w:hanging="1134"/>
      </w:pPr>
      <w:r w:rsidRPr="00642473">
        <w:t>4.1.1</w:t>
      </w:r>
      <w:r w:rsidRPr="00642473">
        <w:tab/>
        <w:t>Нормальные условия эксплуатации</w:t>
      </w:r>
    </w:p>
    <w:p w:rsidR="00A50387" w:rsidRPr="00642473" w:rsidRDefault="00A50387" w:rsidP="00CD5A62">
      <w:pPr>
        <w:spacing w:after="120"/>
        <w:ind w:left="2268" w:right="1134"/>
        <w:jc w:val="both"/>
      </w:pPr>
      <w:r w:rsidRPr="00642473">
        <w:t>Проектирование, изготовление, контроль, испытание и сертифик</w:t>
      </w:r>
      <w:r w:rsidRPr="00642473">
        <w:t>а</w:t>
      </w:r>
      <w:r w:rsidRPr="00642473">
        <w:t>ция баллонов, которые монтируются стационарно на транспортных средствах и используются для хранения природного газа при те</w:t>
      </w:r>
      <w:r w:rsidRPr="00642473">
        <w:t>м</w:t>
      </w:r>
      <w:r w:rsidRPr="00642473">
        <w:t>пературе окружающей среды для его использования в качестве то</w:t>
      </w:r>
      <w:r w:rsidRPr="00642473">
        <w:t>п</w:t>
      </w:r>
      <w:r w:rsidRPr="00642473">
        <w:t>лива для этих</w:t>
      </w:r>
      <w:r w:rsidR="00BE0D0E">
        <w:t xml:space="preserve"> транспортных средств, производя</w:t>
      </w:r>
      <w:r w:rsidRPr="00642473">
        <w:t>тся на основе но</w:t>
      </w:r>
      <w:r w:rsidRPr="00642473">
        <w:t>р</w:t>
      </w:r>
      <w:r w:rsidRPr="00642473">
        <w:t>мальных условий эксплуатации, указанных в настоящем разделе.</w:t>
      </w:r>
    </w:p>
    <w:p w:rsidR="00A50387" w:rsidRPr="00642473" w:rsidRDefault="00A50387" w:rsidP="00A50387">
      <w:pPr>
        <w:pStyle w:val="SingleTxtGR0"/>
        <w:tabs>
          <w:tab w:val="clear" w:pos="1701"/>
        </w:tabs>
        <w:ind w:left="2268" w:hanging="1134"/>
      </w:pPr>
      <w:r w:rsidRPr="00642473">
        <w:t>4.1.2</w:t>
      </w:r>
      <w:r w:rsidRPr="00642473">
        <w:tab/>
        <w:t>Использование баллонов</w:t>
      </w:r>
    </w:p>
    <w:p w:rsidR="00A50387" w:rsidRPr="00642473" w:rsidRDefault="00A50387" w:rsidP="002D174E">
      <w:pPr>
        <w:spacing w:after="120"/>
        <w:ind w:left="2268" w:right="1134"/>
      </w:pPr>
      <w:r w:rsidRPr="00642473">
        <w:t>Указанные условия эксплуатации имеют также целью информир</w:t>
      </w:r>
      <w:r w:rsidRPr="00642473">
        <w:t>о</w:t>
      </w:r>
      <w:r w:rsidRPr="00642473">
        <w:t>вать:</w:t>
      </w:r>
    </w:p>
    <w:p w:rsidR="00A50387" w:rsidRPr="00642473" w:rsidRDefault="00A50387" w:rsidP="002D174E">
      <w:pPr>
        <w:spacing w:after="120"/>
        <w:ind w:left="2268" w:right="1134"/>
      </w:pPr>
      <w:r w:rsidRPr="00642473">
        <w:t>а)</w:t>
      </w:r>
      <w:r w:rsidRPr="00642473">
        <w:tab/>
        <w:t>изготовителей баллонов;</w:t>
      </w:r>
    </w:p>
    <w:p w:rsidR="002D174E" w:rsidRDefault="00A50387" w:rsidP="002D174E">
      <w:pPr>
        <w:spacing w:after="120"/>
        <w:ind w:left="2268" w:right="1134"/>
      </w:pPr>
      <w:r w:rsidRPr="00642473">
        <w:t>b)</w:t>
      </w:r>
      <w:r w:rsidRPr="00642473">
        <w:tab/>
        <w:t>владельцев баллонов;</w:t>
      </w:r>
    </w:p>
    <w:p w:rsidR="002D174E" w:rsidRDefault="00A50387" w:rsidP="002D174E">
      <w:pPr>
        <w:spacing w:after="120"/>
        <w:ind w:left="2835" w:right="1134" w:hanging="567"/>
      </w:pPr>
      <w:r w:rsidRPr="00642473">
        <w:t>с)</w:t>
      </w:r>
      <w:r w:rsidRPr="00642473">
        <w:tab/>
        <w:t>разработчиков или подрядчиков, занимающихся монтажом баллонов;</w:t>
      </w:r>
    </w:p>
    <w:p w:rsidR="00A50387" w:rsidRPr="00642473" w:rsidRDefault="00A50387" w:rsidP="002D174E">
      <w:pPr>
        <w:spacing w:after="120"/>
        <w:ind w:left="2835" w:right="1134" w:hanging="567"/>
      </w:pPr>
      <w:r w:rsidRPr="00642473">
        <w:t>d)</w:t>
      </w:r>
      <w:r w:rsidRPr="00642473">
        <w:tab/>
        <w:t>разработчиков или владельцев оборудования, используемого для зарядки бортовых баллонов;</w:t>
      </w:r>
    </w:p>
    <w:p w:rsidR="00A50387" w:rsidRPr="00642473" w:rsidRDefault="00A50387" w:rsidP="00CD5A62">
      <w:pPr>
        <w:spacing w:after="120"/>
        <w:ind w:left="2835" w:right="1134" w:hanging="567"/>
      </w:pPr>
      <w:r w:rsidRPr="00642473">
        <w:t>е)</w:t>
      </w:r>
      <w:r w:rsidRPr="00642473">
        <w:tab/>
        <w:t>поставщиков природного газа; и</w:t>
      </w:r>
    </w:p>
    <w:p w:rsidR="00A50387" w:rsidRPr="00642473" w:rsidRDefault="00A50387" w:rsidP="002D174E">
      <w:pPr>
        <w:spacing w:after="120"/>
        <w:ind w:left="2835" w:right="1134" w:hanging="567"/>
      </w:pPr>
      <w:r w:rsidRPr="00642473">
        <w:t>f)</w:t>
      </w:r>
      <w:r w:rsidRPr="00642473">
        <w:tab/>
        <w:t>нормоустанавливающие органы, определяющие правила и</w:t>
      </w:r>
      <w:r w:rsidRPr="00642473">
        <w:t>с</w:t>
      </w:r>
      <w:r w:rsidRPr="00642473">
        <w:t xml:space="preserve">пользования баллонов, </w:t>
      </w:r>
    </w:p>
    <w:p w:rsidR="00A50387" w:rsidRPr="00642473" w:rsidRDefault="00A50387" w:rsidP="002D174E">
      <w:pPr>
        <w:spacing w:after="120"/>
        <w:ind w:left="2268" w:right="1134"/>
      </w:pPr>
      <w:r w:rsidRPr="00642473">
        <w:t>о методах безопасной эксплуатации баллонов, изготовленных в с</w:t>
      </w:r>
      <w:r w:rsidRPr="00642473">
        <w:t>о</w:t>
      </w:r>
      <w:r w:rsidRPr="00642473">
        <w:t>ответствии с настоящими Правилами.</w:t>
      </w:r>
    </w:p>
    <w:p w:rsidR="00A50387" w:rsidRPr="00642473" w:rsidRDefault="00A50387" w:rsidP="00A50387">
      <w:pPr>
        <w:pStyle w:val="SingleTxtGR0"/>
        <w:tabs>
          <w:tab w:val="clear" w:pos="1701"/>
        </w:tabs>
        <w:ind w:left="2268" w:hanging="1134"/>
      </w:pPr>
      <w:r w:rsidRPr="00642473">
        <w:t>4.1.3</w:t>
      </w:r>
      <w:r w:rsidRPr="00642473">
        <w:tab/>
        <w:t>Срок службы</w:t>
      </w:r>
    </w:p>
    <w:p w:rsidR="00A50387" w:rsidRPr="00642473" w:rsidRDefault="00A50387" w:rsidP="00CD5A62">
      <w:pPr>
        <w:spacing w:after="120"/>
        <w:ind w:left="2268" w:right="1134"/>
        <w:jc w:val="both"/>
      </w:pPr>
      <w:r w:rsidRPr="00642473">
        <w:t>Срок службы, в течение которого изготовленные баллоны могут безопасно использоваться, устанавливается разработчиком баллона исходя из условий эксплуатации, указанных в настоящем докуме</w:t>
      </w:r>
      <w:r w:rsidRPr="00642473">
        <w:t>н</w:t>
      </w:r>
      <w:r w:rsidRPr="00642473">
        <w:t>те. Максимальный срок службы составляет 20 лет.</w:t>
      </w:r>
    </w:p>
    <w:p w:rsidR="00A50387" w:rsidRPr="00642473" w:rsidRDefault="00A50387" w:rsidP="00A50387">
      <w:pPr>
        <w:pStyle w:val="SingleTxtGR0"/>
        <w:tabs>
          <w:tab w:val="clear" w:pos="1701"/>
        </w:tabs>
        <w:ind w:left="2268" w:hanging="1134"/>
      </w:pPr>
      <w:r w:rsidRPr="00642473">
        <w:t>4.1.4</w:t>
      </w:r>
      <w:r w:rsidRPr="00642473">
        <w:tab/>
        <w:t>Периодическая проверка на соответствие установленным требов</w:t>
      </w:r>
      <w:r w:rsidRPr="00642473">
        <w:t>а</w:t>
      </w:r>
      <w:r w:rsidRPr="00642473">
        <w:t>ниям</w:t>
      </w:r>
    </w:p>
    <w:p w:rsidR="00A50387" w:rsidRPr="00642473" w:rsidRDefault="00A50387" w:rsidP="00CD5A62">
      <w:pPr>
        <w:spacing w:after="120"/>
        <w:ind w:left="2268" w:right="1134"/>
        <w:jc w:val="both"/>
      </w:pPr>
      <w:r w:rsidRPr="00642473">
        <w:t>Рекомендации по периодической проверке баллонов на соотве</w:t>
      </w:r>
      <w:r w:rsidRPr="00642473">
        <w:t>т</w:t>
      </w:r>
      <w:r w:rsidRPr="00642473">
        <w:t>ствие установленным требованиям методом визуального осмотра или испытания в течение срока службы даются изготовителем ба</w:t>
      </w:r>
      <w:r w:rsidRPr="00642473">
        <w:t>л</w:t>
      </w:r>
      <w:r w:rsidRPr="00642473">
        <w:t>лона исходя из условий эксплуатации, определенных в настоящем документе. Каждый баллон подвергают визуальному осмотру не реже одного раза в 48 месяцев после даты его сдачи в эксплуат</w:t>
      </w:r>
      <w:r w:rsidRPr="00642473">
        <w:t>а</w:t>
      </w:r>
      <w:r w:rsidRPr="00642473">
        <w:t>цию на транспортном средстве (регистрации транспортного сре</w:t>
      </w:r>
      <w:r w:rsidRPr="00642473">
        <w:t>д</w:t>
      </w:r>
      <w:r w:rsidRPr="00642473">
        <w:t>ства) и во время любой операции по повторному монтажу на пре</w:t>
      </w:r>
      <w:r w:rsidRPr="00642473">
        <w:t>д</w:t>
      </w:r>
      <w:r w:rsidRPr="00642473">
        <w:t>мет обнаружения внешних повреждений и изъянов, в том числе под крепежными хомутами. Визуальный осмотр производится комп</w:t>
      </w:r>
      <w:r w:rsidRPr="00642473">
        <w:t>е</w:t>
      </w:r>
      <w:r w:rsidRPr="00642473">
        <w:t>тентным органом, уполномоченным или признанным нормоуст</w:t>
      </w:r>
      <w:r w:rsidRPr="00642473">
        <w:t>а</w:t>
      </w:r>
      <w:r w:rsidRPr="00642473">
        <w:t>навливающим органом, в соответствии со спецификациями изгот</w:t>
      </w:r>
      <w:r w:rsidRPr="00642473">
        <w:t>о</w:t>
      </w:r>
      <w:r w:rsidR="00BE0D0E">
        <w:t>вителя;</w:t>
      </w:r>
      <w:r w:rsidRPr="00642473">
        <w:t xml:space="preserve"> баллоны без маркировки, содержащей обязательные да</w:t>
      </w:r>
      <w:r w:rsidRPr="00642473">
        <w:t>н</w:t>
      </w:r>
      <w:r w:rsidRPr="00642473">
        <w:t>ные, или с маркировкой, содержащей обязательные, но неразборч</w:t>
      </w:r>
      <w:r w:rsidRPr="00642473">
        <w:t>и</w:t>
      </w:r>
      <w:r w:rsidRPr="00642473">
        <w:t>вые данные, подлежат в любом случае изъятию из эксплуатации. Если баллон можно конкретно идентифицировать по названию и</w:t>
      </w:r>
      <w:r w:rsidRPr="00642473">
        <w:t>з</w:t>
      </w:r>
      <w:r w:rsidRPr="00642473">
        <w:t>готовителя или серийному номеру, то допускается нанесение новой маркировки и как следствие дальнейшая эксплуатация баллона.</w:t>
      </w:r>
    </w:p>
    <w:p w:rsidR="00A50387" w:rsidRPr="00642473" w:rsidRDefault="00A50387" w:rsidP="00A50387">
      <w:pPr>
        <w:pStyle w:val="SingleTxtGR0"/>
        <w:tabs>
          <w:tab w:val="clear" w:pos="1701"/>
        </w:tabs>
        <w:ind w:left="2268" w:hanging="1134"/>
      </w:pPr>
      <w:r w:rsidRPr="00642473">
        <w:t>4.1.4.1</w:t>
      </w:r>
      <w:r w:rsidRPr="00642473">
        <w:tab/>
        <w:t>Баллоны, бывшие в дорожно-транспортных происшествиях</w:t>
      </w:r>
    </w:p>
    <w:p w:rsidR="00A50387" w:rsidRPr="00642473" w:rsidRDefault="00A50387" w:rsidP="00CD5A62">
      <w:pPr>
        <w:spacing w:after="120"/>
        <w:ind w:left="2268" w:right="1134"/>
        <w:jc w:val="both"/>
      </w:pPr>
      <w:r w:rsidRPr="00642473">
        <w:t>Баллоны, бывшие в дорожно-транспортных происшествиях, по</w:t>
      </w:r>
      <w:r w:rsidRPr="00642473">
        <w:t>д</w:t>
      </w:r>
      <w:r w:rsidR="00BE0D0E">
        <w:t>вергают</w:t>
      </w:r>
      <w:r w:rsidRPr="00642473">
        <w:t xml:space="preserve"> повторному контролю со стороны соответствующего орг</w:t>
      </w:r>
      <w:r w:rsidRPr="00642473">
        <w:t>а</w:t>
      </w:r>
      <w:r w:rsidRPr="00642473">
        <w:t>на, уполномоченного изготовителем, если нормоустанавливающим органом не предусмотрено иное. Баллоны, которые не получили никакого повреждения от удара во время столкновения, могут и</w:t>
      </w:r>
      <w:r w:rsidRPr="00642473">
        <w:t>с</w:t>
      </w:r>
      <w:r w:rsidRPr="00642473">
        <w:t>пользоваться и впредь. В противном случае баллон возвращают и</w:t>
      </w:r>
      <w:r w:rsidRPr="00642473">
        <w:t>з</w:t>
      </w:r>
      <w:r w:rsidRPr="00642473">
        <w:t>готовителю на проверку.</w:t>
      </w:r>
    </w:p>
    <w:p w:rsidR="00A50387" w:rsidRPr="00642473" w:rsidRDefault="00A50387" w:rsidP="00A50387">
      <w:pPr>
        <w:pStyle w:val="SingleTxtGR0"/>
        <w:tabs>
          <w:tab w:val="clear" w:pos="1701"/>
        </w:tabs>
        <w:ind w:left="2268" w:hanging="1134"/>
      </w:pPr>
      <w:r w:rsidRPr="00642473">
        <w:t>4.1.4.2</w:t>
      </w:r>
      <w:r w:rsidRPr="00642473">
        <w:tab/>
        <w:t>Баллоны, подвергшиеся воздействию огня</w:t>
      </w:r>
    </w:p>
    <w:p w:rsidR="00A50387" w:rsidRPr="00642473" w:rsidRDefault="00A50387" w:rsidP="00CD5A62">
      <w:pPr>
        <w:spacing w:after="120"/>
        <w:ind w:left="2268" w:right="1134"/>
        <w:jc w:val="both"/>
      </w:pPr>
      <w:r w:rsidRPr="00642473">
        <w:t>Баллоны, которые подверглис</w:t>
      </w:r>
      <w:r w:rsidR="00BE0D0E">
        <w:t>ь воздействию огня, подвергают</w:t>
      </w:r>
      <w:r w:rsidRPr="00642473">
        <w:t xml:space="preserve"> п</w:t>
      </w:r>
      <w:r w:rsidRPr="00642473">
        <w:t>о</w:t>
      </w:r>
      <w:r w:rsidRPr="00642473">
        <w:t>вторной проверке органом, уполномоченн</w:t>
      </w:r>
      <w:r w:rsidR="00BE0D0E">
        <w:t>ым изготовителем, или признают негодными и изымают</w:t>
      </w:r>
      <w:r w:rsidRPr="00642473">
        <w:t xml:space="preserve"> из эксплуатации.</w:t>
      </w:r>
    </w:p>
    <w:p w:rsidR="00A50387" w:rsidRPr="00642473" w:rsidRDefault="00A50387" w:rsidP="00A50387">
      <w:pPr>
        <w:pStyle w:val="SingleTxtGR0"/>
        <w:tabs>
          <w:tab w:val="clear" w:pos="1701"/>
        </w:tabs>
        <w:ind w:left="2268" w:hanging="1134"/>
      </w:pPr>
      <w:r w:rsidRPr="00642473">
        <w:t>4.2</w:t>
      </w:r>
      <w:r w:rsidRPr="00642473">
        <w:tab/>
        <w:t>Максимальное давление</w:t>
      </w:r>
    </w:p>
    <w:p w:rsidR="00A50387" w:rsidRPr="00642473" w:rsidRDefault="00A50387" w:rsidP="002D174E">
      <w:pPr>
        <w:spacing w:after="120"/>
        <w:ind w:left="2268" w:right="1134"/>
      </w:pPr>
      <w:r w:rsidRPr="00642473">
        <w:t>Давление в баллоне ограничивается следующими величинами:</w:t>
      </w:r>
    </w:p>
    <w:p w:rsidR="00A50387" w:rsidRPr="00642473" w:rsidRDefault="00A50387" w:rsidP="002D174E">
      <w:pPr>
        <w:spacing w:after="120"/>
        <w:ind w:left="2835" w:right="1134" w:hanging="567"/>
      </w:pPr>
      <w:r w:rsidRPr="00642473">
        <w:t>a)</w:t>
      </w:r>
      <w:r w:rsidRPr="00642473">
        <w:tab/>
        <w:t>давление, которое устанавливается на уровне 20 МПа при установившейся температуре 15 °C;</w:t>
      </w:r>
    </w:p>
    <w:p w:rsidR="00A50387" w:rsidRPr="00642473" w:rsidRDefault="00A50387" w:rsidP="002D174E">
      <w:pPr>
        <w:spacing w:after="120"/>
        <w:ind w:left="2835" w:right="1134" w:hanging="567"/>
      </w:pPr>
      <w:r w:rsidRPr="00642473">
        <w:t>b)</w:t>
      </w:r>
      <w:r w:rsidRPr="00642473">
        <w:tab/>
        <w:t>26 МПа, сразу же после зарядки, независимо от температуры.</w:t>
      </w:r>
    </w:p>
    <w:p w:rsidR="00A50387" w:rsidRPr="00642473" w:rsidRDefault="00A50387" w:rsidP="00A50387">
      <w:pPr>
        <w:pStyle w:val="SingleTxtGR0"/>
        <w:tabs>
          <w:tab w:val="clear" w:pos="1701"/>
        </w:tabs>
        <w:ind w:left="2268" w:hanging="1134"/>
      </w:pPr>
      <w:r w:rsidRPr="00642473">
        <w:t>4.3</w:t>
      </w:r>
      <w:r w:rsidRPr="00642473">
        <w:tab/>
        <w:t>Максимальное число циклов зарядки</w:t>
      </w:r>
    </w:p>
    <w:p w:rsidR="00A50387" w:rsidRPr="00642473" w:rsidRDefault="00A50387" w:rsidP="00CD5A62">
      <w:pPr>
        <w:spacing w:after="120"/>
        <w:ind w:left="2268" w:right="1134"/>
        <w:jc w:val="both"/>
      </w:pPr>
      <w:r w:rsidRPr="00642473">
        <w:t>Баллоны могут заряжаться до установившегося давления 20 МПа (200 бар) при установившейся температуре газа 15 °C до 1</w:t>
      </w:r>
      <w:r>
        <w:rPr>
          <w:lang w:val="en-US"/>
        </w:rPr>
        <w:t> </w:t>
      </w:r>
      <w:r w:rsidRPr="00642473">
        <w:t>000 раз в расчете на год эксплуатации.</w:t>
      </w:r>
    </w:p>
    <w:p w:rsidR="00A50387" w:rsidRPr="00642473" w:rsidRDefault="00A50387" w:rsidP="00A50387">
      <w:pPr>
        <w:pStyle w:val="SingleTxtGR0"/>
        <w:tabs>
          <w:tab w:val="clear" w:pos="1701"/>
        </w:tabs>
        <w:ind w:left="2268" w:hanging="1134"/>
      </w:pPr>
      <w:r w:rsidRPr="00642473">
        <w:t>4.4</w:t>
      </w:r>
      <w:r w:rsidRPr="00642473">
        <w:tab/>
        <w:t>Перепад температур</w:t>
      </w:r>
    </w:p>
    <w:p w:rsidR="00A50387" w:rsidRPr="00642473" w:rsidRDefault="00A50387" w:rsidP="00A50387">
      <w:pPr>
        <w:pStyle w:val="SingleTxtGR0"/>
        <w:tabs>
          <w:tab w:val="clear" w:pos="1701"/>
        </w:tabs>
        <w:ind w:left="2268" w:hanging="1134"/>
      </w:pPr>
      <w:r w:rsidRPr="00642473">
        <w:t>4.4.1</w:t>
      </w:r>
      <w:r w:rsidRPr="00642473">
        <w:tab/>
        <w:t>Установившаяся температура газа</w:t>
      </w:r>
    </w:p>
    <w:p w:rsidR="00A50387" w:rsidRPr="00642473" w:rsidRDefault="00A50387" w:rsidP="00CD5A62">
      <w:pPr>
        <w:spacing w:after="120"/>
        <w:ind w:left="2268" w:right="1134"/>
        <w:jc w:val="both"/>
      </w:pPr>
      <w:r w:rsidRPr="00642473">
        <w:t>Установившаяся температура газа в баллонах может изменяться в пределах от</w:t>
      </w:r>
      <w:r w:rsidRPr="000C1993">
        <w:t xml:space="preserve"> </w:t>
      </w:r>
      <w:r w:rsidRPr="00642473">
        <w:t>минимум −40 °C до максимум +65 °C.</w:t>
      </w:r>
    </w:p>
    <w:p w:rsidR="00A50387" w:rsidRPr="00642473" w:rsidRDefault="00A50387" w:rsidP="00A50387">
      <w:pPr>
        <w:pStyle w:val="SingleTxtGR0"/>
        <w:tabs>
          <w:tab w:val="clear" w:pos="1701"/>
        </w:tabs>
        <w:ind w:left="2268" w:hanging="1134"/>
      </w:pPr>
      <w:r w:rsidRPr="00642473">
        <w:t>4.4.2</w:t>
      </w:r>
      <w:r w:rsidRPr="00642473">
        <w:tab/>
        <w:t>Температура баллона</w:t>
      </w:r>
    </w:p>
    <w:p w:rsidR="00A50387" w:rsidRPr="00642473" w:rsidRDefault="00A50387" w:rsidP="00CD5A62">
      <w:pPr>
        <w:spacing w:after="120"/>
        <w:ind w:left="2268" w:right="1134"/>
        <w:jc w:val="both"/>
      </w:pPr>
      <w:r w:rsidRPr="00642473">
        <w:t>Температура материала баллона может изменяться в пределах от минимум −40 °C до максимум +82 °C.</w:t>
      </w:r>
    </w:p>
    <w:p w:rsidR="00A50387" w:rsidRPr="00642473" w:rsidRDefault="00A50387" w:rsidP="00341FCA">
      <w:pPr>
        <w:spacing w:after="120"/>
        <w:ind w:left="2268" w:right="1134"/>
        <w:jc w:val="both"/>
      </w:pPr>
      <w:r w:rsidRPr="00642473">
        <w:t>Допускается в</w:t>
      </w:r>
      <w:r w:rsidR="00BE0D0E">
        <w:t xml:space="preserve"> достаточной степени локальное либо</w:t>
      </w:r>
      <w:r w:rsidRPr="00642473">
        <w:t xml:space="preserve"> кратковреме</w:t>
      </w:r>
      <w:r w:rsidRPr="00642473">
        <w:t>н</w:t>
      </w:r>
      <w:r w:rsidRPr="00642473">
        <w:t>ное превышение температуры более </w:t>
      </w:r>
      <w:r w:rsidR="00BE0D0E" w:rsidRPr="00642473">
        <w:t>+</w:t>
      </w:r>
      <w:r w:rsidRPr="00642473">
        <w:t>65 °C, при условии что те</w:t>
      </w:r>
      <w:r w:rsidRPr="00642473">
        <w:t>м</w:t>
      </w:r>
      <w:r w:rsidRPr="00642473">
        <w:t xml:space="preserve">пература газа в баллоне никогда не превышает </w:t>
      </w:r>
      <w:r w:rsidR="00BE0D0E" w:rsidRPr="00642473">
        <w:t>+</w:t>
      </w:r>
      <w:r w:rsidRPr="00642473">
        <w:t>65 °C, за исключ</w:t>
      </w:r>
      <w:r w:rsidRPr="00642473">
        <w:t>е</w:t>
      </w:r>
      <w:r w:rsidRPr="00642473">
        <w:t>нием случаев, указанных в пункте 4.4.3</w:t>
      </w:r>
      <w:r w:rsidR="00E345D7">
        <w:t xml:space="preserve"> ниже</w:t>
      </w:r>
      <w:r w:rsidRPr="00642473">
        <w:t>.</w:t>
      </w:r>
    </w:p>
    <w:p w:rsidR="002D174E" w:rsidRDefault="00A50387" w:rsidP="00341FCA">
      <w:pPr>
        <w:pStyle w:val="SingleTxtGR0"/>
        <w:keepNext/>
        <w:tabs>
          <w:tab w:val="clear" w:pos="1701"/>
        </w:tabs>
        <w:ind w:left="2268" w:hanging="1134"/>
      </w:pPr>
      <w:r w:rsidRPr="00642473">
        <w:t>4.4.3</w:t>
      </w:r>
      <w:r w:rsidRPr="00642473">
        <w:tab/>
        <w:t xml:space="preserve">Переходные температуры </w:t>
      </w:r>
    </w:p>
    <w:p w:rsidR="00A50387" w:rsidRPr="00642473" w:rsidRDefault="00A50387" w:rsidP="00341FCA">
      <w:pPr>
        <w:spacing w:after="120"/>
        <w:ind w:left="2268" w:right="1134"/>
      </w:pPr>
      <w:r w:rsidRPr="00642473">
        <w:t>Достигаемые величины температуры газа в ходе зарядки и разря</w:t>
      </w:r>
      <w:r w:rsidRPr="00642473">
        <w:t>д</w:t>
      </w:r>
      <w:r w:rsidRPr="00642473">
        <w:t>ки могут выходить за пределы, указанные в пункте 4.4.1</w:t>
      </w:r>
      <w:r w:rsidR="00E345D7">
        <w:t xml:space="preserve"> выше</w:t>
      </w:r>
      <w:r w:rsidRPr="00642473">
        <w:t>.</w:t>
      </w:r>
    </w:p>
    <w:p w:rsidR="00A50387" w:rsidRPr="00642473" w:rsidRDefault="00A50387" w:rsidP="00341FCA">
      <w:pPr>
        <w:pStyle w:val="SingleTxtGR0"/>
        <w:tabs>
          <w:tab w:val="clear" w:pos="1701"/>
        </w:tabs>
        <w:ind w:left="2268" w:hanging="1134"/>
      </w:pPr>
      <w:r w:rsidRPr="00642473">
        <w:t>4.5</w:t>
      </w:r>
      <w:r w:rsidRPr="00642473">
        <w:tab/>
        <w:t>Состав газа</w:t>
      </w:r>
    </w:p>
    <w:p w:rsidR="00A50387" w:rsidRPr="00642473" w:rsidRDefault="00A50387" w:rsidP="00341FCA">
      <w:pPr>
        <w:spacing w:after="120"/>
        <w:ind w:left="2268" w:right="1134"/>
        <w:jc w:val="both"/>
      </w:pPr>
      <w:r w:rsidRPr="00642473">
        <w:t>Преднамеренные добавки метанола и/или гликоля в природный газ не допускаются. Конструкция баллона допускает зарядку приро</w:t>
      </w:r>
      <w:r w:rsidRPr="00642473">
        <w:t>д</w:t>
      </w:r>
      <w:r w:rsidRPr="00642473">
        <w:t>ным газом, удовлетворяющим следующим трем условиям:</w:t>
      </w:r>
    </w:p>
    <w:p w:rsidR="00A50387" w:rsidRPr="00642473" w:rsidRDefault="00A50387" w:rsidP="00341FCA">
      <w:pPr>
        <w:spacing w:after="120"/>
        <w:ind w:left="2835" w:right="1134" w:hanging="567"/>
      </w:pPr>
      <w:r w:rsidRPr="00CE1F0A">
        <w:t>a</w:t>
      </w:r>
      <w:r w:rsidRPr="00642473">
        <w:t>)</w:t>
      </w:r>
      <w:r w:rsidRPr="00642473">
        <w:tab/>
      </w:r>
      <w:r w:rsidRPr="00CE1F0A">
        <w:t>SAE</w:t>
      </w:r>
      <w:r w:rsidRPr="00642473">
        <w:t xml:space="preserve"> </w:t>
      </w:r>
      <w:r w:rsidRPr="00CE1F0A">
        <w:t>J</w:t>
      </w:r>
      <w:r w:rsidRPr="00642473">
        <w:t>1616</w:t>
      </w:r>
    </w:p>
    <w:p w:rsidR="00A50387" w:rsidRPr="00642473" w:rsidRDefault="00A50387" w:rsidP="00341FCA">
      <w:pPr>
        <w:spacing w:after="120"/>
        <w:ind w:left="2835" w:right="1134" w:hanging="567"/>
      </w:pPr>
      <w:r w:rsidRPr="00CE1F0A">
        <w:t>b</w:t>
      </w:r>
      <w:r w:rsidRPr="00642473">
        <w:t>)</w:t>
      </w:r>
      <w:r w:rsidRPr="00642473">
        <w:tab/>
        <w:t>сухой газ</w:t>
      </w:r>
    </w:p>
    <w:p w:rsidR="00A50387" w:rsidRPr="00642473" w:rsidRDefault="00A50387" w:rsidP="00341FCA">
      <w:pPr>
        <w:spacing w:after="120"/>
        <w:ind w:left="2268" w:right="1134"/>
        <w:jc w:val="both"/>
      </w:pPr>
      <w:r w:rsidRPr="00642473">
        <w:t>Концентрация водяных паров ограничивается, как правило, вел</w:t>
      </w:r>
      <w:r w:rsidRPr="00642473">
        <w:t>и</w:t>
      </w:r>
      <w:r w:rsidRPr="00642473">
        <w:t>чиной менее 32 мг/м</w:t>
      </w:r>
      <w:r w:rsidRPr="00642473">
        <w:rPr>
          <w:vertAlign w:val="superscript"/>
        </w:rPr>
        <w:t>3</w:t>
      </w:r>
      <w:r w:rsidRPr="00642473">
        <w:t xml:space="preserve">. Давление в </w:t>
      </w:r>
      <w:r w:rsidR="00CD5A62">
        <w:t>точке росы при −9 °C составл</w:t>
      </w:r>
      <w:r w:rsidR="00CD5A62">
        <w:t>я</w:t>
      </w:r>
      <w:r w:rsidR="00CD5A62">
        <w:t>ет </w:t>
      </w:r>
      <w:r w:rsidRPr="00642473">
        <w:t>20 МПа. Предельные величины для сухого газа не устанавлив</w:t>
      </w:r>
      <w:r w:rsidRPr="00642473">
        <w:t>а</w:t>
      </w:r>
      <w:r w:rsidRPr="00642473">
        <w:t>ются, за исключением:</w:t>
      </w:r>
    </w:p>
    <w:p w:rsidR="00A50387" w:rsidRPr="00642473" w:rsidRDefault="00A50387" w:rsidP="000F6DD0">
      <w:pPr>
        <w:tabs>
          <w:tab w:val="left" w:pos="7027"/>
        </w:tabs>
        <w:spacing w:after="120"/>
        <w:ind w:left="2268" w:right="1134"/>
      </w:pPr>
      <w:r w:rsidRPr="00642473">
        <w:t xml:space="preserve">сульфида водорода и других растворимых </w:t>
      </w:r>
      <w:r w:rsidRPr="00642473">
        <w:br/>
        <w:t>сульфидов:</w:t>
      </w:r>
      <w:r w:rsidR="00CD5A62">
        <w:tab/>
      </w:r>
      <w:r w:rsidRPr="00642473">
        <w:t>23 мг/м</w:t>
      </w:r>
      <w:r w:rsidRPr="00642473">
        <w:rPr>
          <w:vertAlign w:val="superscript"/>
        </w:rPr>
        <w:t>3</w:t>
      </w:r>
      <w:r w:rsidRPr="00642473">
        <w:t>;</w:t>
      </w:r>
    </w:p>
    <w:p w:rsidR="00A50387" w:rsidRPr="00642473" w:rsidRDefault="00A50387" w:rsidP="000F6DD0">
      <w:pPr>
        <w:tabs>
          <w:tab w:val="left" w:pos="7027"/>
          <w:tab w:val="left" w:pos="7153"/>
        </w:tabs>
        <w:spacing w:after="120"/>
        <w:ind w:left="2268" w:right="1134"/>
      </w:pPr>
      <w:r w:rsidRPr="00642473">
        <w:t>кислорода:</w:t>
      </w:r>
      <w:r w:rsidRPr="00642473">
        <w:tab/>
        <w:t>1% по объему.</w:t>
      </w:r>
    </w:p>
    <w:p w:rsidR="00A50387" w:rsidRPr="00642473" w:rsidRDefault="00A50387" w:rsidP="000F6DD0">
      <w:pPr>
        <w:tabs>
          <w:tab w:val="left" w:pos="7027"/>
        </w:tabs>
        <w:spacing w:after="120"/>
        <w:ind w:left="2268" w:right="1134"/>
        <w:jc w:val="both"/>
      </w:pPr>
      <w:r w:rsidRPr="00642473">
        <w:t>Количество водорода ограничивается 2% по объему, когда баллоны изготовлены из стали, имеющей предел прочности на растяжение более 950 МПа.</w:t>
      </w:r>
    </w:p>
    <w:p w:rsidR="00A50387" w:rsidRPr="00642473" w:rsidRDefault="00A50387" w:rsidP="000F6DD0">
      <w:pPr>
        <w:tabs>
          <w:tab w:val="left" w:pos="7027"/>
        </w:tabs>
        <w:spacing w:after="120"/>
        <w:ind w:left="2835" w:right="1134" w:hanging="567"/>
      </w:pPr>
      <w:r w:rsidRPr="00642473">
        <w:t>c)</w:t>
      </w:r>
      <w:r w:rsidRPr="00642473">
        <w:tab/>
        <w:t>влажный газ</w:t>
      </w:r>
    </w:p>
    <w:p w:rsidR="00A50387" w:rsidRPr="00642473" w:rsidRDefault="00A50387" w:rsidP="000F6DD0">
      <w:pPr>
        <w:tabs>
          <w:tab w:val="left" w:pos="7027"/>
        </w:tabs>
        <w:spacing w:after="120"/>
        <w:ind w:left="2268" w:right="1134"/>
      </w:pPr>
      <w:r w:rsidRPr="00642473">
        <w:t>Газ с содержанием воды, превышающим величины, указанные в подпункте b), должен, как правило, удовлетворять следующим пр</w:t>
      </w:r>
      <w:r w:rsidRPr="00642473">
        <w:t>е</w:t>
      </w:r>
      <w:r w:rsidRPr="00642473">
        <w:t>дельным условиям:</w:t>
      </w:r>
    </w:p>
    <w:p w:rsidR="00A50387" w:rsidRPr="00642473" w:rsidRDefault="00A50387" w:rsidP="000F6DD0">
      <w:pPr>
        <w:tabs>
          <w:tab w:val="left" w:pos="7027"/>
        </w:tabs>
        <w:spacing w:after="120"/>
        <w:ind w:left="2268" w:right="1134"/>
      </w:pPr>
      <w:r w:rsidRPr="00642473">
        <w:t>сульфид водорода и другие растворимые</w:t>
      </w:r>
      <w:r w:rsidRPr="00642473">
        <w:br/>
        <w:t>сульфиды:</w:t>
      </w:r>
      <w:r w:rsidR="000F6DD0" w:rsidRPr="000F6DD0">
        <w:tab/>
      </w:r>
      <w:r w:rsidRPr="00642473">
        <w:t>23 мг/м</w:t>
      </w:r>
      <w:r w:rsidRPr="00642473">
        <w:rPr>
          <w:vertAlign w:val="superscript"/>
        </w:rPr>
        <w:t>3</w:t>
      </w:r>
      <w:r w:rsidRPr="00642473">
        <w:t>;</w:t>
      </w:r>
    </w:p>
    <w:p w:rsidR="00A50387" w:rsidRPr="00642473" w:rsidRDefault="00A50387" w:rsidP="000F6DD0">
      <w:pPr>
        <w:tabs>
          <w:tab w:val="left" w:pos="7027"/>
          <w:tab w:val="left" w:pos="7153"/>
        </w:tabs>
        <w:spacing w:after="120"/>
        <w:ind w:left="2268" w:right="1134"/>
      </w:pPr>
      <w:r w:rsidRPr="00642473">
        <w:t>кислород:</w:t>
      </w:r>
      <w:r w:rsidRPr="00642473">
        <w:tab/>
        <w:t>1% по объему;</w:t>
      </w:r>
    </w:p>
    <w:p w:rsidR="00A50387" w:rsidRPr="00642473" w:rsidRDefault="00A50387" w:rsidP="000F6DD0">
      <w:pPr>
        <w:tabs>
          <w:tab w:val="left" w:pos="7027"/>
          <w:tab w:val="left" w:pos="7153"/>
        </w:tabs>
        <w:spacing w:after="120"/>
        <w:ind w:left="2268" w:right="1134"/>
      </w:pPr>
      <w:r w:rsidRPr="00642473">
        <w:t>двуокись углерода:</w:t>
      </w:r>
      <w:r w:rsidRPr="00642473">
        <w:tab/>
        <w:t>4% по объему;</w:t>
      </w:r>
    </w:p>
    <w:p w:rsidR="00A50387" w:rsidRPr="00642473" w:rsidRDefault="00A50387" w:rsidP="000F6DD0">
      <w:pPr>
        <w:tabs>
          <w:tab w:val="left" w:pos="7027"/>
          <w:tab w:val="left" w:pos="7153"/>
        </w:tabs>
        <w:spacing w:after="120"/>
        <w:ind w:left="2268" w:right="1134"/>
      </w:pPr>
      <w:r w:rsidRPr="00642473">
        <w:t>водород:</w:t>
      </w:r>
      <w:r w:rsidRPr="00642473">
        <w:tab/>
        <w:t>0,1% по объему.</w:t>
      </w:r>
    </w:p>
    <w:p w:rsidR="00A50387" w:rsidRPr="00642473" w:rsidRDefault="00A50387" w:rsidP="00341FCA">
      <w:pPr>
        <w:spacing w:after="120"/>
        <w:ind w:left="2268" w:right="1134"/>
        <w:jc w:val="both"/>
      </w:pPr>
      <w:r w:rsidRPr="00642473">
        <w:t xml:space="preserve">В случае влажного газа для защиты металлических </w:t>
      </w:r>
      <w:r w:rsidR="00BE0D0E">
        <w:t>баллонов</w:t>
      </w:r>
      <w:r w:rsidRPr="00642473">
        <w:t xml:space="preserve"> и корпусов 1 кг газа должен содержать не менее 1 мг компрессорного масла.</w:t>
      </w:r>
    </w:p>
    <w:p w:rsidR="00A50387" w:rsidRPr="00642473" w:rsidRDefault="00A50387" w:rsidP="00341FCA">
      <w:pPr>
        <w:pStyle w:val="SingleTxtGR0"/>
        <w:tabs>
          <w:tab w:val="clear" w:pos="1701"/>
        </w:tabs>
        <w:ind w:left="2268" w:hanging="1134"/>
      </w:pPr>
      <w:r w:rsidRPr="00642473">
        <w:t>4.6</w:t>
      </w:r>
      <w:r w:rsidRPr="00642473">
        <w:tab/>
        <w:t>Внешняя поверхность</w:t>
      </w:r>
    </w:p>
    <w:p w:rsidR="00A50387" w:rsidRPr="00642473" w:rsidRDefault="00A50387" w:rsidP="00341FCA">
      <w:pPr>
        <w:spacing w:after="120" w:line="234" w:lineRule="atLeast"/>
        <w:ind w:left="2268" w:right="1134"/>
        <w:jc w:val="both"/>
      </w:pPr>
      <w:r w:rsidRPr="00642473">
        <w:t>Баллоны не должны подвергаться постоянному механическому или химическому воздействию, например, в результате утечки груза, который может перевозиться на транспортных средствах, или с</w:t>
      </w:r>
      <w:r w:rsidRPr="00642473">
        <w:t>у</w:t>
      </w:r>
      <w:r w:rsidRPr="00642473">
        <w:t>щественному повреждению в результате истирания в условиях движения и должны удовлетворять признанным нормам монтажа. Вместе с тем внешняя поверхность баллона может в отдельных случаях подвергаться действию:</w:t>
      </w:r>
    </w:p>
    <w:p w:rsidR="00A50387" w:rsidRPr="00642473" w:rsidRDefault="00A50387" w:rsidP="00341FCA">
      <w:pPr>
        <w:spacing w:after="100" w:line="234" w:lineRule="atLeast"/>
        <w:ind w:left="2835" w:right="1134" w:hanging="567"/>
      </w:pPr>
      <w:r w:rsidRPr="00642473">
        <w:t>a)</w:t>
      </w:r>
      <w:r w:rsidRPr="00642473">
        <w:tab/>
        <w:t>воды, в результате периодического погружения или обрызг</w:t>
      </w:r>
      <w:r w:rsidRPr="00642473">
        <w:t>и</w:t>
      </w:r>
      <w:r w:rsidRPr="00642473">
        <w:t>вания в дорожных условиях;</w:t>
      </w:r>
    </w:p>
    <w:p w:rsidR="00A50387" w:rsidRPr="00642473" w:rsidRDefault="00A50387" w:rsidP="00341FCA">
      <w:pPr>
        <w:spacing w:after="100" w:line="234" w:lineRule="atLeast"/>
        <w:ind w:left="2835" w:right="1134" w:hanging="567"/>
      </w:pPr>
      <w:r w:rsidRPr="00642473">
        <w:t>b)</w:t>
      </w:r>
      <w:r w:rsidRPr="00642473">
        <w:tab/>
        <w:t>соли, в результате эксплуатации транспортного средства вблизи морей или в условиях использования соли, спосо</w:t>
      </w:r>
      <w:r w:rsidRPr="00642473">
        <w:t>б</w:t>
      </w:r>
      <w:r w:rsidRPr="00642473">
        <w:t>ствующей таянию льда;</w:t>
      </w:r>
    </w:p>
    <w:p w:rsidR="00A50387" w:rsidRPr="00642473" w:rsidRDefault="00A50387" w:rsidP="00341FCA">
      <w:pPr>
        <w:spacing w:after="100" w:line="234" w:lineRule="atLeast"/>
        <w:ind w:left="2835" w:right="1134" w:hanging="567"/>
      </w:pPr>
      <w:r w:rsidRPr="00642473">
        <w:t>c)</w:t>
      </w:r>
      <w:r w:rsidRPr="00642473">
        <w:tab/>
        <w:t>ультрафиолетовых солнечных лучей;</w:t>
      </w:r>
    </w:p>
    <w:p w:rsidR="00A50387" w:rsidRPr="00642473" w:rsidRDefault="00A50387" w:rsidP="00341FCA">
      <w:pPr>
        <w:spacing w:after="100" w:line="234" w:lineRule="atLeast"/>
        <w:ind w:left="2835" w:right="1134" w:hanging="567"/>
      </w:pPr>
      <w:r w:rsidRPr="00642473">
        <w:t>d)</w:t>
      </w:r>
      <w:r w:rsidRPr="00642473">
        <w:tab/>
        <w:t>ударов гравия;</w:t>
      </w:r>
    </w:p>
    <w:p w:rsidR="00A50387" w:rsidRPr="00642473" w:rsidRDefault="00A50387" w:rsidP="00341FCA">
      <w:pPr>
        <w:spacing w:after="100" w:line="234" w:lineRule="atLeast"/>
        <w:ind w:left="2835" w:right="1134" w:hanging="567"/>
      </w:pPr>
      <w:r w:rsidRPr="00642473">
        <w:t>e)</w:t>
      </w:r>
      <w:r w:rsidRPr="00642473">
        <w:tab/>
        <w:t>растворителей, кислот и щелочей, удобрений; и</w:t>
      </w:r>
    </w:p>
    <w:p w:rsidR="00A50387" w:rsidRPr="00642473" w:rsidRDefault="00A50387" w:rsidP="00341FCA">
      <w:pPr>
        <w:spacing w:after="100" w:line="234" w:lineRule="atLeast"/>
        <w:ind w:left="2835" w:right="1134" w:hanging="567"/>
      </w:pPr>
      <w:r w:rsidRPr="00642473">
        <w:t>f)</w:t>
      </w:r>
      <w:r w:rsidRPr="00642473">
        <w:tab/>
        <w:t>жидкостей, используемых на автомобильном транспорте, включая бензин, гидравлические жидкости, гликоль и масла.</w:t>
      </w:r>
    </w:p>
    <w:p w:rsidR="00A50387" w:rsidRPr="00642473" w:rsidRDefault="00A50387" w:rsidP="00341FCA">
      <w:pPr>
        <w:pStyle w:val="SingleTxtGR0"/>
        <w:tabs>
          <w:tab w:val="clear" w:pos="1701"/>
        </w:tabs>
        <w:spacing w:after="100" w:line="234" w:lineRule="atLeast"/>
        <w:ind w:left="2268" w:hanging="1134"/>
      </w:pPr>
      <w:r w:rsidRPr="00642473">
        <w:t>4.7</w:t>
      </w:r>
      <w:r w:rsidRPr="00642473">
        <w:tab/>
        <w:t>Проникновение или утечка газа</w:t>
      </w:r>
    </w:p>
    <w:p w:rsidR="00A50387" w:rsidRPr="00642473" w:rsidRDefault="00A50387" w:rsidP="00341FCA">
      <w:pPr>
        <w:spacing w:after="100" w:line="234" w:lineRule="atLeast"/>
        <w:ind w:left="2268" w:right="1134"/>
        <w:jc w:val="both"/>
      </w:pPr>
      <w:r w:rsidRPr="00642473">
        <w:t>Баллоны могут располагаться в закрытых помещениях в течение длительного периода времени. Конструкция баллона должна и</w:t>
      </w:r>
      <w:r w:rsidRPr="00642473">
        <w:t>с</w:t>
      </w:r>
      <w:r w:rsidRPr="00642473">
        <w:t>ключать возможность проникновения газа через стенки или утечку в местах соединения элементов с корпусом.</w:t>
      </w:r>
    </w:p>
    <w:p w:rsidR="00A50387" w:rsidRPr="00642473" w:rsidRDefault="00A50387" w:rsidP="00341FCA">
      <w:pPr>
        <w:pStyle w:val="SingleTxtGR0"/>
        <w:tabs>
          <w:tab w:val="clear" w:pos="1701"/>
        </w:tabs>
        <w:spacing w:after="100" w:line="234" w:lineRule="atLeast"/>
        <w:ind w:left="2268" w:hanging="1134"/>
      </w:pPr>
      <w:r w:rsidRPr="00642473">
        <w:t>5.</w:t>
      </w:r>
      <w:r w:rsidRPr="00642473">
        <w:tab/>
        <w:t>Сертификация конструкции</w:t>
      </w:r>
    </w:p>
    <w:p w:rsidR="00A50387" w:rsidRPr="00642473" w:rsidRDefault="00A50387" w:rsidP="00341FCA">
      <w:pPr>
        <w:pStyle w:val="SingleTxtGR0"/>
        <w:tabs>
          <w:tab w:val="clear" w:pos="1701"/>
        </w:tabs>
        <w:spacing w:after="100" w:line="234" w:lineRule="atLeast"/>
        <w:ind w:left="2268" w:hanging="1134"/>
      </w:pPr>
      <w:r w:rsidRPr="00642473">
        <w:t>5.1</w:t>
      </w:r>
      <w:r w:rsidRPr="00642473">
        <w:tab/>
        <w:t>Общие положения</w:t>
      </w:r>
    </w:p>
    <w:p w:rsidR="00A50387" w:rsidRPr="00642473" w:rsidRDefault="00A50387" w:rsidP="00341FCA">
      <w:pPr>
        <w:spacing w:after="100" w:line="234" w:lineRule="atLeast"/>
        <w:ind w:left="2268" w:right="1134"/>
        <w:jc w:val="both"/>
      </w:pPr>
      <w:r w:rsidRPr="00642473">
        <w:t>Разработчик баллона представляет органу</w:t>
      </w:r>
      <w:r w:rsidR="00E345D7">
        <w:t xml:space="preserve"> по официальному утверждению типа</w:t>
      </w:r>
      <w:r w:rsidRPr="00642473">
        <w:t xml:space="preserve"> вместе с заявкой на официальное утверждение следующую информацию:</w:t>
      </w:r>
    </w:p>
    <w:p w:rsidR="00A50387" w:rsidRPr="00642473" w:rsidRDefault="00A50387" w:rsidP="00341FCA">
      <w:pPr>
        <w:spacing w:after="100" w:line="234" w:lineRule="atLeast"/>
        <w:ind w:left="2835" w:right="1134" w:hanging="567"/>
      </w:pPr>
      <w:r w:rsidRPr="00642473">
        <w:t>a)</w:t>
      </w:r>
      <w:r w:rsidRPr="00642473">
        <w:tab/>
        <w:t>инструкцию по эксплуатации (пункт 5.2);</w:t>
      </w:r>
    </w:p>
    <w:p w:rsidR="00A50387" w:rsidRPr="00642473" w:rsidRDefault="00A50387" w:rsidP="00341FCA">
      <w:pPr>
        <w:spacing w:after="100" w:line="234" w:lineRule="atLeast"/>
        <w:ind w:left="2835" w:right="1134" w:hanging="567"/>
      </w:pPr>
      <w:r w:rsidRPr="00642473">
        <w:t>b)</w:t>
      </w:r>
      <w:r w:rsidRPr="00642473">
        <w:tab/>
        <w:t>конструк</w:t>
      </w:r>
      <w:r w:rsidR="00BE0D0E">
        <w:t xml:space="preserve">ционные </w:t>
      </w:r>
      <w:r w:rsidRPr="00642473">
        <w:t>данные (пункт 5.3);</w:t>
      </w:r>
    </w:p>
    <w:p w:rsidR="00A50387" w:rsidRPr="00642473" w:rsidRDefault="00A50387" w:rsidP="00341FCA">
      <w:pPr>
        <w:spacing w:after="100" w:line="234" w:lineRule="atLeast"/>
        <w:ind w:left="2835" w:right="1134" w:hanging="567"/>
      </w:pPr>
      <w:r w:rsidRPr="00642473">
        <w:t>c)</w:t>
      </w:r>
      <w:r w:rsidRPr="00642473">
        <w:tab/>
        <w:t>данные об изготовлении (пункт 5.4);</w:t>
      </w:r>
    </w:p>
    <w:p w:rsidR="00A50387" w:rsidRPr="00642473" w:rsidRDefault="00A50387" w:rsidP="00341FCA">
      <w:pPr>
        <w:spacing w:after="100" w:line="234" w:lineRule="atLeast"/>
        <w:ind w:left="2835" w:right="1134" w:hanging="567"/>
      </w:pPr>
      <w:r w:rsidRPr="00642473">
        <w:t>d)</w:t>
      </w:r>
      <w:r w:rsidRPr="00642473">
        <w:tab/>
        <w:t>система качества (пункт 5.5);</w:t>
      </w:r>
    </w:p>
    <w:p w:rsidR="00A50387" w:rsidRPr="00642473" w:rsidRDefault="00A50387" w:rsidP="00341FCA">
      <w:pPr>
        <w:spacing w:after="100" w:line="234" w:lineRule="atLeast"/>
        <w:ind w:left="2835" w:right="1134" w:hanging="567"/>
      </w:pPr>
      <w:r w:rsidRPr="00642473">
        <w:t>e)</w:t>
      </w:r>
      <w:r w:rsidRPr="00642473">
        <w:tab/>
        <w:t>механическая прочность и размеры дефектов в случае нера</w:t>
      </w:r>
      <w:r w:rsidRPr="00642473">
        <w:t>з</w:t>
      </w:r>
      <w:r w:rsidRPr="00642473">
        <w:t>рушающей проверки (НРП) (пункт 5.6);</w:t>
      </w:r>
    </w:p>
    <w:p w:rsidR="00A50387" w:rsidRPr="00642473" w:rsidRDefault="00A50387" w:rsidP="00341FCA">
      <w:pPr>
        <w:spacing w:after="100" w:line="234" w:lineRule="atLeast"/>
        <w:ind w:left="2835" w:right="1134" w:hanging="567"/>
      </w:pPr>
      <w:r w:rsidRPr="00642473">
        <w:t>f)</w:t>
      </w:r>
      <w:r w:rsidRPr="00642473">
        <w:tab/>
        <w:t>спецификации (пункт 5.7);</w:t>
      </w:r>
    </w:p>
    <w:p w:rsidR="00A50387" w:rsidRPr="00642473" w:rsidRDefault="00A50387" w:rsidP="00341FCA">
      <w:pPr>
        <w:spacing w:after="100" w:line="234" w:lineRule="atLeast"/>
        <w:ind w:left="2835" w:right="1134" w:hanging="567"/>
      </w:pPr>
      <w:r w:rsidRPr="00642473">
        <w:t>g)</w:t>
      </w:r>
      <w:r w:rsidRPr="00642473">
        <w:tab/>
        <w:t>дополнительные подтверждающие данные (пункт 5.8).</w:t>
      </w:r>
    </w:p>
    <w:p w:rsidR="00A50387" w:rsidRPr="00642473" w:rsidRDefault="00A50387" w:rsidP="00341FCA">
      <w:pPr>
        <w:spacing w:after="100" w:line="234" w:lineRule="atLeast"/>
        <w:ind w:left="2268" w:right="1134"/>
        <w:jc w:val="both"/>
      </w:pPr>
      <w:r w:rsidRPr="00642473">
        <w:t>В случае баллонов, изготовленных в соответствии со станда</w:t>
      </w:r>
      <w:r w:rsidRPr="00642473">
        <w:t>р</w:t>
      </w:r>
      <w:r w:rsidRPr="00642473">
        <w:t>том ISO 9809, протокол расчета напряжений, предусмотренный в пункте 5.3.2, или данные, предусмотренные в пункте 5.6, могут не представляться.</w:t>
      </w:r>
    </w:p>
    <w:p w:rsidR="00A50387" w:rsidRPr="00642473" w:rsidRDefault="00A50387" w:rsidP="00341FCA">
      <w:pPr>
        <w:pStyle w:val="SingleTxtGR0"/>
        <w:tabs>
          <w:tab w:val="clear" w:pos="1701"/>
        </w:tabs>
        <w:spacing w:after="100" w:line="234" w:lineRule="atLeast"/>
        <w:ind w:left="2268" w:hanging="1134"/>
      </w:pPr>
      <w:r w:rsidRPr="00642473">
        <w:t>5.2</w:t>
      </w:r>
      <w:r w:rsidRPr="00642473">
        <w:tab/>
        <w:t>Инструкция по эксплуатации</w:t>
      </w:r>
    </w:p>
    <w:p w:rsidR="00A50387" w:rsidRPr="00642473" w:rsidRDefault="00A50387" w:rsidP="00341FCA">
      <w:pPr>
        <w:spacing w:after="100" w:line="234" w:lineRule="atLeast"/>
        <w:ind w:left="2268" w:right="1134"/>
        <w:jc w:val="both"/>
      </w:pPr>
      <w:r w:rsidRPr="00642473">
        <w:t>Цель инструкции</w:t>
      </w:r>
      <w:r w:rsidRPr="000C1993">
        <w:t xml:space="preserve"> </w:t>
      </w:r>
      <w:r w:rsidRPr="00642473">
        <w:t>по эксплуатации − сориентировать пользователей и специалистов по монтажу баллонов, а также предоставить ну</w:t>
      </w:r>
      <w:r w:rsidRPr="00642473">
        <w:t>ж</w:t>
      </w:r>
      <w:r w:rsidRPr="00642473">
        <w:t xml:space="preserve">ные сведения </w:t>
      </w:r>
      <w:r w:rsidR="00E345D7" w:rsidRPr="00642473">
        <w:t>органу</w:t>
      </w:r>
      <w:r w:rsidR="00E345D7">
        <w:t xml:space="preserve"> по официальному утверждению типа</w:t>
      </w:r>
      <w:r w:rsidRPr="00642473">
        <w:t xml:space="preserve"> или его уполномоченному представителю. Инструкция по эксплуатации включает:</w:t>
      </w:r>
    </w:p>
    <w:p w:rsidR="00A50387" w:rsidRPr="00642473" w:rsidRDefault="00A50387" w:rsidP="00341FCA">
      <w:pPr>
        <w:spacing w:after="100" w:line="234" w:lineRule="atLeast"/>
        <w:ind w:left="2835" w:right="1134" w:hanging="567"/>
      </w:pPr>
      <w:r w:rsidRPr="00642473">
        <w:t>а)</w:t>
      </w:r>
      <w:r w:rsidRPr="00642473">
        <w:tab/>
        <w:t>указание, что конструкция баллона предназначена для и</w:t>
      </w:r>
      <w:r w:rsidRPr="00642473">
        <w:t>с</w:t>
      </w:r>
      <w:r w:rsidRPr="00642473">
        <w:t>пользования в условиях эксплуатации, определенных в пун</w:t>
      </w:r>
      <w:r w:rsidRPr="00642473">
        <w:t>к</w:t>
      </w:r>
      <w:r w:rsidRPr="00642473">
        <w:t>те 4, в течение всего срока службы баллона;</w:t>
      </w:r>
    </w:p>
    <w:p w:rsidR="00A50387" w:rsidRPr="00642473" w:rsidRDefault="00A50387" w:rsidP="00D118EF">
      <w:pPr>
        <w:spacing w:after="120"/>
        <w:ind w:left="2835" w:right="1134" w:hanging="567"/>
      </w:pPr>
      <w:r w:rsidRPr="00642473">
        <w:t>b)</w:t>
      </w:r>
      <w:r w:rsidRPr="00642473">
        <w:tab/>
        <w:t>указание срока службы;</w:t>
      </w:r>
    </w:p>
    <w:p w:rsidR="00A50387" w:rsidRPr="00642473" w:rsidRDefault="00A50387" w:rsidP="00D118EF">
      <w:pPr>
        <w:spacing w:after="120"/>
        <w:ind w:left="2835" w:right="1134" w:hanging="567"/>
      </w:pPr>
      <w:r w:rsidRPr="00642473">
        <w:t>c)</w:t>
      </w:r>
      <w:r w:rsidRPr="00642473">
        <w:tab/>
        <w:t>минимальные требования, предъявляемые к испытанию и/или проверке во время эксплуатации;</w:t>
      </w:r>
    </w:p>
    <w:p w:rsidR="00A50387" w:rsidRPr="00642473" w:rsidRDefault="00A50387" w:rsidP="00D118EF">
      <w:pPr>
        <w:spacing w:after="120"/>
        <w:ind w:left="2835" w:right="1134" w:hanging="567"/>
      </w:pPr>
      <w:r w:rsidRPr="00642473">
        <w:t>d)</w:t>
      </w:r>
      <w:r w:rsidRPr="00642473">
        <w:tab/>
        <w:t>указание требуемых предохранительных устройств</w:t>
      </w:r>
      <w:r w:rsidR="00BE0D0E">
        <w:t xml:space="preserve"> сброса давления</w:t>
      </w:r>
      <w:r w:rsidRPr="00642473">
        <w:t xml:space="preserve"> и/или изоляции;</w:t>
      </w:r>
    </w:p>
    <w:p w:rsidR="00A50387" w:rsidRPr="00642473" w:rsidRDefault="00A50387" w:rsidP="00D118EF">
      <w:pPr>
        <w:spacing w:after="120"/>
        <w:ind w:left="2835" w:right="1134" w:hanging="567"/>
      </w:pPr>
      <w:r w:rsidRPr="00642473">
        <w:t>e)</w:t>
      </w:r>
      <w:r w:rsidRPr="00642473">
        <w:tab/>
        <w:t>указание методов крепления, защитного покрытия и других элементов, которые требуются, но не содержатся в компле</w:t>
      </w:r>
      <w:r w:rsidRPr="00642473">
        <w:t>к</w:t>
      </w:r>
      <w:r w:rsidRPr="00642473">
        <w:t>те;</w:t>
      </w:r>
    </w:p>
    <w:p w:rsidR="00A50387" w:rsidRPr="00642473" w:rsidRDefault="00A50387" w:rsidP="00D118EF">
      <w:pPr>
        <w:spacing w:after="120"/>
        <w:ind w:left="2835" w:right="1134" w:hanging="567"/>
      </w:pPr>
      <w:r w:rsidRPr="00642473">
        <w:t>f)</w:t>
      </w:r>
      <w:r w:rsidRPr="00642473">
        <w:tab/>
        <w:t>описание конструкции баллона;</w:t>
      </w:r>
    </w:p>
    <w:p w:rsidR="00A50387" w:rsidRPr="00642473" w:rsidRDefault="00A50387" w:rsidP="00D118EF">
      <w:pPr>
        <w:spacing w:after="120"/>
        <w:ind w:left="2835" w:right="1134" w:hanging="567"/>
      </w:pPr>
      <w:r w:rsidRPr="00642473">
        <w:t>g)</w:t>
      </w:r>
      <w:r w:rsidRPr="00642473">
        <w:tab/>
        <w:t>любую другую информацию, необходимую для обеспечения безопасной эксплуатации и проверки баллона.</w:t>
      </w:r>
    </w:p>
    <w:p w:rsidR="00A50387" w:rsidRPr="00642473" w:rsidRDefault="00A50387" w:rsidP="00D118EF">
      <w:pPr>
        <w:pStyle w:val="SingleTxtGR0"/>
        <w:tabs>
          <w:tab w:val="clear" w:pos="1701"/>
        </w:tabs>
        <w:ind w:left="2268" w:hanging="1134"/>
      </w:pPr>
      <w:r w:rsidRPr="00642473">
        <w:t>5.3</w:t>
      </w:r>
      <w:r w:rsidRPr="00642473">
        <w:tab/>
        <w:t>Конструк</w:t>
      </w:r>
      <w:r w:rsidR="00BE0D0E">
        <w:t xml:space="preserve">ционные </w:t>
      </w:r>
      <w:r w:rsidRPr="00642473">
        <w:t>данные</w:t>
      </w:r>
    </w:p>
    <w:p w:rsidR="00A50387" w:rsidRPr="00642473" w:rsidRDefault="00A50387" w:rsidP="00D118EF">
      <w:pPr>
        <w:pStyle w:val="SingleTxtGR0"/>
        <w:tabs>
          <w:tab w:val="clear" w:pos="1701"/>
        </w:tabs>
        <w:ind w:left="2268" w:hanging="1134"/>
      </w:pPr>
      <w:r w:rsidRPr="00642473">
        <w:t>5.3.1</w:t>
      </w:r>
      <w:r w:rsidRPr="00642473">
        <w:tab/>
        <w:t>Чертежи</w:t>
      </w:r>
    </w:p>
    <w:p w:rsidR="00A50387" w:rsidRPr="00642473" w:rsidRDefault="00A50387" w:rsidP="000F6DD0">
      <w:pPr>
        <w:tabs>
          <w:tab w:val="left" w:pos="7027"/>
        </w:tabs>
        <w:spacing w:after="120"/>
        <w:ind w:left="2268" w:right="1134"/>
      </w:pPr>
      <w:r w:rsidRPr="00642473">
        <w:t>На чертежах указ</w:t>
      </w:r>
      <w:r w:rsidR="00BE0D0E">
        <w:t xml:space="preserve">ывают </w:t>
      </w:r>
      <w:r w:rsidRPr="00642473">
        <w:t>как минимум следующие данные:</w:t>
      </w:r>
    </w:p>
    <w:p w:rsidR="00A50387" w:rsidRPr="00642473" w:rsidRDefault="00A50387" w:rsidP="00D118EF">
      <w:pPr>
        <w:spacing w:after="120"/>
        <w:ind w:left="2835" w:right="1134" w:hanging="567"/>
      </w:pPr>
      <w:r w:rsidRPr="00642473">
        <w:t>а</w:t>
      </w:r>
      <w:r w:rsidR="00BE0D0E">
        <w:t>)</w:t>
      </w:r>
      <w:r w:rsidR="00BE0D0E">
        <w:tab/>
        <w:t>название, исходный номер, дату</w:t>
      </w:r>
      <w:r w:rsidRPr="00642473">
        <w:t xml:space="preserve"> подготовки и, в соотве</w:t>
      </w:r>
      <w:r w:rsidRPr="00642473">
        <w:t>т</w:t>
      </w:r>
      <w:r w:rsidRPr="00642473">
        <w:t>ствующих случаях, номера пересмотра с указанием дат по</w:t>
      </w:r>
      <w:r w:rsidRPr="00642473">
        <w:t>д</w:t>
      </w:r>
      <w:r w:rsidRPr="00642473">
        <w:t>готовки;</w:t>
      </w:r>
    </w:p>
    <w:p w:rsidR="00A50387" w:rsidRPr="00642473" w:rsidRDefault="00BE0D0E" w:rsidP="00D118EF">
      <w:pPr>
        <w:spacing w:after="120"/>
        <w:ind w:left="2835" w:right="1134" w:hanging="567"/>
      </w:pPr>
      <w:r>
        <w:t>b)</w:t>
      </w:r>
      <w:r>
        <w:tab/>
        <w:t>ссылку</w:t>
      </w:r>
      <w:r w:rsidR="00A50387" w:rsidRPr="00642473">
        <w:t xml:space="preserve"> на настоящие Правила и тип баллона;</w:t>
      </w:r>
    </w:p>
    <w:p w:rsidR="00A50387" w:rsidRPr="00642473" w:rsidRDefault="00A50387" w:rsidP="00D118EF">
      <w:pPr>
        <w:spacing w:after="120"/>
        <w:ind w:left="2835" w:right="1134" w:hanging="567"/>
      </w:pPr>
      <w:r w:rsidRPr="00642473">
        <w:t>c)</w:t>
      </w:r>
      <w:r w:rsidRPr="00642473">
        <w:tab/>
        <w:t>все полные размеры с допусками, включая детализацию о</w:t>
      </w:r>
      <w:r w:rsidRPr="00642473">
        <w:t>т</w:t>
      </w:r>
      <w:r w:rsidRPr="00642473">
        <w:t>верстий и очертаний концевых закрывающих устройств с указанием минимальной толщины;</w:t>
      </w:r>
    </w:p>
    <w:p w:rsidR="00A50387" w:rsidRPr="00642473" w:rsidRDefault="00A50387" w:rsidP="00D118EF">
      <w:pPr>
        <w:spacing w:after="120"/>
        <w:ind w:left="2835" w:right="1134" w:hanging="567"/>
      </w:pPr>
      <w:r w:rsidRPr="00642473">
        <w:t>d)</w:t>
      </w:r>
      <w:r w:rsidRPr="00642473">
        <w:tab/>
        <w:t>полную массу баллона с допусками;</w:t>
      </w:r>
    </w:p>
    <w:p w:rsidR="00A50387" w:rsidRPr="00642473" w:rsidRDefault="00A50387" w:rsidP="00D118EF">
      <w:pPr>
        <w:spacing w:after="120"/>
        <w:ind w:left="2835" w:right="1134" w:hanging="567"/>
      </w:pPr>
      <w:r w:rsidRPr="00642473">
        <w:t>e)</w:t>
      </w:r>
      <w:r w:rsidRPr="00642473">
        <w:tab/>
        <w:t>полную спецификацию на материал с указанием минимал</w:t>
      </w:r>
      <w:r w:rsidRPr="00642473">
        <w:t>ь</w:t>
      </w:r>
      <w:r w:rsidRPr="00642473">
        <w:t>ных механических и химических свойств или допустимых пределов, а для металлических баллонов или металлических корпусов − установленный предел твердости;</w:t>
      </w:r>
    </w:p>
    <w:p w:rsidR="00A50387" w:rsidRPr="00642473" w:rsidRDefault="00A50387" w:rsidP="00D118EF">
      <w:pPr>
        <w:spacing w:after="120"/>
        <w:ind w:left="2835" w:right="1134" w:hanging="567"/>
      </w:pPr>
      <w:r w:rsidRPr="00642473">
        <w:t>f)</w:t>
      </w:r>
      <w:r w:rsidRPr="00642473">
        <w:tab/>
        <w:t>прочие данные, такие как пределы давления нагартовки, м</w:t>
      </w:r>
      <w:r w:rsidRPr="00642473">
        <w:t>и</w:t>
      </w:r>
      <w:r w:rsidRPr="00642473">
        <w:t>нимальное испытательное давление, детализация против</w:t>
      </w:r>
      <w:r w:rsidRPr="00642473">
        <w:t>о</w:t>
      </w:r>
      <w:r w:rsidRPr="00642473">
        <w:t>пожарной системы и внешнего защитного покрытия.</w:t>
      </w:r>
    </w:p>
    <w:p w:rsidR="00A50387" w:rsidRPr="00642473" w:rsidRDefault="00A50387" w:rsidP="00D118EF">
      <w:pPr>
        <w:pStyle w:val="SingleTxtGR0"/>
        <w:tabs>
          <w:tab w:val="clear" w:pos="1701"/>
        </w:tabs>
        <w:ind w:left="2268" w:hanging="1134"/>
      </w:pPr>
      <w:r w:rsidRPr="00642473">
        <w:t>5.3.2</w:t>
      </w:r>
      <w:r w:rsidRPr="00642473">
        <w:tab/>
        <w:t>Протокол расчета напряжений</w:t>
      </w:r>
    </w:p>
    <w:p w:rsidR="00A50387" w:rsidRPr="00642473" w:rsidRDefault="00A50387" w:rsidP="00D118EF">
      <w:pPr>
        <w:spacing w:after="120"/>
        <w:ind w:left="2268" w:right="1134"/>
        <w:jc w:val="both"/>
      </w:pPr>
      <w:r w:rsidRPr="00642473">
        <w:t>Протокол включает расчет пределов напряжения отдельных эл</w:t>
      </w:r>
      <w:r w:rsidRPr="00642473">
        <w:t>е</w:t>
      </w:r>
      <w:r w:rsidRPr="00642473">
        <w:t>ментов или расчет других напряжений;</w:t>
      </w:r>
    </w:p>
    <w:p w:rsidR="00A50387" w:rsidRPr="00642473" w:rsidRDefault="00A50387" w:rsidP="00D118EF">
      <w:pPr>
        <w:spacing w:after="120"/>
        <w:ind w:left="2268" w:right="1134"/>
        <w:jc w:val="both"/>
      </w:pPr>
      <w:r w:rsidRPr="00642473">
        <w:t>он также содержит таблицу с краткими результатами расчета напряжений.</w:t>
      </w:r>
    </w:p>
    <w:p w:rsidR="00A50387" w:rsidRPr="00642473" w:rsidRDefault="00A50387" w:rsidP="00D118EF">
      <w:pPr>
        <w:pStyle w:val="SingleTxtGR0"/>
        <w:tabs>
          <w:tab w:val="clear" w:pos="1701"/>
        </w:tabs>
        <w:ind w:left="2268" w:hanging="1134"/>
      </w:pPr>
      <w:r w:rsidRPr="00642473">
        <w:t>5.3.3</w:t>
      </w:r>
      <w:r w:rsidRPr="00642473">
        <w:tab/>
        <w:t>Данные об испытании материалов</w:t>
      </w:r>
    </w:p>
    <w:p w:rsidR="00A50387" w:rsidRPr="00642473" w:rsidRDefault="00A50387" w:rsidP="00D118EF">
      <w:pPr>
        <w:spacing w:after="120"/>
        <w:ind w:left="2268" w:right="1134"/>
        <w:jc w:val="both"/>
      </w:pPr>
      <w:r w:rsidRPr="00642473">
        <w:t>Детальное описание материалов и допусков на характеристики м</w:t>
      </w:r>
      <w:r w:rsidRPr="00642473">
        <w:t>а</w:t>
      </w:r>
      <w:r w:rsidRPr="00642473">
        <w:t xml:space="preserve">териалов, используемых в конструкции. </w:t>
      </w:r>
      <w:r w:rsidR="00BE0D0E">
        <w:t>В документации также указывают</w:t>
      </w:r>
      <w:r w:rsidRPr="00642473">
        <w:t xml:space="preserve"> данные испытаний, характеризующие механические свойства и пригодность материалов для использования в условиях, указанных в пункте 4</w:t>
      </w:r>
      <w:r w:rsidR="00E345D7">
        <w:t xml:space="preserve"> выше</w:t>
      </w:r>
      <w:r w:rsidRPr="00642473">
        <w:t>.</w:t>
      </w:r>
    </w:p>
    <w:p w:rsidR="00A50387" w:rsidRPr="00642473" w:rsidRDefault="00A50387" w:rsidP="00D118EF">
      <w:pPr>
        <w:pStyle w:val="SingleTxtGR0"/>
        <w:tabs>
          <w:tab w:val="clear" w:pos="1701"/>
        </w:tabs>
        <w:ind w:left="2268" w:hanging="1134"/>
      </w:pPr>
      <w:r w:rsidRPr="00642473">
        <w:t>5.3.4</w:t>
      </w:r>
      <w:r w:rsidRPr="00642473">
        <w:tab/>
        <w:t>Данные квалификационных расчетных испытаний</w:t>
      </w:r>
    </w:p>
    <w:p w:rsidR="00A50387" w:rsidRPr="00642473" w:rsidRDefault="00BE0D0E" w:rsidP="00D118EF">
      <w:pPr>
        <w:spacing w:after="120"/>
        <w:ind w:left="2268" w:right="1134"/>
        <w:jc w:val="both"/>
      </w:pPr>
      <w:r>
        <w:t>В документации указывают</w:t>
      </w:r>
      <w:r w:rsidR="00A50387" w:rsidRPr="00642473">
        <w:t xml:space="preserve"> данные о материале, конструкции, и</w:t>
      </w:r>
      <w:r w:rsidR="00A50387" w:rsidRPr="00642473">
        <w:t>з</w:t>
      </w:r>
      <w:r w:rsidR="00A50387" w:rsidRPr="00642473">
        <w:t>готовлении и проверке баллона, которые должны соответствовать предписываемым условиям эксплуатации и удовлетворять в этой связи требованиям испытаний, которые предусмотрены для данной конструкции баллона и проводятся с помощью соответствующих методов, указанных в добавлении А к настоящему приложению.</w:t>
      </w:r>
    </w:p>
    <w:p w:rsidR="00A50387" w:rsidRPr="00642473" w:rsidRDefault="00A50387" w:rsidP="00D118EF">
      <w:pPr>
        <w:spacing w:after="120"/>
        <w:ind w:left="2268" w:right="1134"/>
        <w:jc w:val="both"/>
      </w:pPr>
      <w:r w:rsidRPr="00642473">
        <w:t>Данные испытаний также включа</w:t>
      </w:r>
      <w:r w:rsidR="00BE0D0E">
        <w:t>ют</w:t>
      </w:r>
      <w:r w:rsidRPr="00642473">
        <w:t xml:space="preserve"> размеры, толщину стенки и вес каждого из подвергнутых испытанию баллонов.</w:t>
      </w:r>
    </w:p>
    <w:p w:rsidR="00A50387" w:rsidRPr="00642473" w:rsidRDefault="00A50387" w:rsidP="00D118EF">
      <w:pPr>
        <w:pStyle w:val="SingleTxtGR0"/>
        <w:tabs>
          <w:tab w:val="clear" w:pos="1701"/>
        </w:tabs>
        <w:ind w:left="2268" w:hanging="1134"/>
      </w:pPr>
      <w:r w:rsidRPr="00642473">
        <w:t>5.3.5</w:t>
      </w:r>
      <w:r w:rsidRPr="00642473">
        <w:tab/>
        <w:t>Противопожарная защита</w:t>
      </w:r>
    </w:p>
    <w:p w:rsidR="00A50387" w:rsidRPr="00642473" w:rsidRDefault="00A50387" w:rsidP="00D118EF">
      <w:pPr>
        <w:spacing w:after="120"/>
        <w:ind w:left="2268" w:right="1134"/>
        <w:jc w:val="both"/>
      </w:pPr>
      <w:r w:rsidRPr="00642473">
        <w:t>В документации указыва</w:t>
      </w:r>
      <w:r w:rsidR="00BE0D0E">
        <w:t>ют</w:t>
      </w:r>
      <w:r w:rsidRPr="00642473">
        <w:t xml:space="preserve"> расположение предохранительных устройств для защиты баллона от внезапного разрушения в том случае, если он подвергается действию огня в условиях, указанных в пункте A.15</w:t>
      </w:r>
      <w:r w:rsidR="00B77051">
        <w:t xml:space="preserve"> добавления А к настоящему приложению</w:t>
      </w:r>
      <w:r w:rsidRPr="00642473">
        <w:t>. Данные испытаний должны подтверждать эффективность конкретной с</w:t>
      </w:r>
      <w:r w:rsidRPr="00642473">
        <w:t>и</w:t>
      </w:r>
      <w:r w:rsidRPr="00642473">
        <w:t>стемы противопожарной защиты.</w:t>
      </w:r>
    </w:p>
    <w:p w:rsidR="00A50387" w:rsidRPr="00642473" w:rsidRDefault="00A50387" w:rsidP="00D118EF">
      <w:pPr>
        <w:pStyle w:val="SingleTxtGR0"/>
        <w:tabs>
          <w:tab w:val="clear" w:pos="1701"/>
        </w:tabs>
        <w:ind w:left="2268" w:hanging="1134"/>
      </w:pPr>
      <w:r w:rsidRPr="00642473">
        <w:t>5.3.6</w:t>
      </w:r>
      <w:r w:rsidRPr="00642473">
        <w:tab/>
        <w:t>Крепление баллонов</w:t>
      </w:r>
    </w:p>
    <w:p w:rsidR="00A50387" w:rsidRPr="00642473" w:rsidRDefault="00BB41FF" w:rsidP="00D118EF">
      <w:pPr>
        <w:spacing w:after="120"/>
        <w:ind w:left="2268" w:right="1134"/>
        <w:jc w:val="both"/>
      </w:pPr>
      <w:r>
        <w:t>В документации указывают</w:t>
      </w:r>
      <w:r w:rsidR="00A50387" w:rsidRPr="00642473">
        <w:t xml:space="preserve"> подробные данные об элементах кре</w:t>
      </w:r>
      <w:r w:rsidR="00A50387" w:rsidRPr="00642473">
        <w:t>п</w:t>
      </w:r>
      <w:r w:rsidR="00A50387" w:rsidRPr="00642473">
        <w:t>ления баллонов или требования к креплениям в соответствии с пунктом 6.11</w:t>
      </w:r>
      <w:r w:rsidR="00B77051">
        <w:t xml:space="preserve"> настоящего приложения</w:t>
      </w:r>
      <w:r w:rsidR="00A50387" w:rsidRPr="00642473">
        <w:t>.</w:t>
      </w:r>
    </w:p>
    <w:p w:rsidR="00A50387" w:rsidRPr="00642473" w:rsidRDefault="00A50387" w:rsidP="00D118EF">
      <w:pPr>
        <w:pStyle w:val="SingleTxtGR0"/>
        <w:tabs>
          <w:tab w:val="clear" w:pos="1701"/>
        </w:tabs>
        <w:ind w:left="2268" w:hanging="1134"/>
      </w:pPr>
      <w:r w:rsidRPr="00642473">
        <w:t>5.4</w:t>
      </w:r>
      <w:r w:rsidRPr="00642473">
        <w:tab/>
        <w:t>Данные об изготовлении</w:t>
      </w:r>
    </w:p>
    <w:p w:rsidR="00A50387" w:rsidRPr="00642473" w:rsidRDefault="00A50387" w:rsidP="00D118EF">
      <w:pPr>
        <w:spacing w:after="120"/>
        <w:ind w:left="2268" w:right="1134"/>
        <w:jc w:val="both"/>
      </w:pPr>
      <w:r w:rsidRPr="00642473">
        <w:t>В документации содержатся данные обо всех процессах изготовл</w:t>
      </w:r>
      <w:r w:rsidRPr="00642473">
        <w:t>е</w:t>
      </w:r>
      <w:r w:rsidRPr="00642473">
        <w:t>ния, неразрушающих проверках, производственных испытаниях и испытаниях изготовленных партий с указанием допусков на все производственные процессы, такие как термическая обработка, концевая штамповка, состав смоляной смеси, величина натяжения и скорост</w:t>
      </w:r>
      <w:r w:rsidR="0056569F">
        <w:t>ь</w:t>
      </w:r>
      <w:r w:rsidRPr="00642473">
        <w:t xml:space="preserve"> намотки нити, продолжительность и температура вулк</w:t>
      </w:r>
      <w:r w:rsidRPr="00642473">
        <w:t>а</w:t>
      </w:r>
      <w:r w:rsidR="00B77051">
        <w:t>низации и технология нагартовки.</w:t>
      </w:r>
      <w:r w:rsidRPr="00642473">
        <w:t xml:space="preserve"> </w:t>
      </w:r>
      <w:r w:rsidR="00B77051" w:rsidRPr="00642473">
        <w:t>К</w:t>
      </w:r>
      <w:r w:rsidRPr="00642473">
        <w:t>роме того, указы</w:t>
      </w:r>
      <w:r w:rsidR="00B77051">
        <w:t>вают</w:t>
      </w:r>
      <w:r w:rsidRPr="00642473">
        <w:t xml:space="preserve"> методы обработки поверхности, характеристики нити, критерии приемл</w:t>
      </w:r>
      <w:r w:rsidRPr="00642473">
        <w:t>е</w:t>
      </w:r>
      <w:r w:rsidRPr="00642473">
        <w:t>мости для ультразвукового (или эквивалентного) сканирования и максимальные размеры выборки для испытаний партий изгото</w:t>
      </w:r>
      <w:r w:rsidRPr="00642473">
        <w:t>в</w:t>
      </w:r>
      <w:r w:rsidRPr="00642473">
        <w:t>ленных баллонов.</w:t>
      </w:r>
    </w:p>
    <w:p w:rsidR="00A50387" w:rsidRPr="00642473" w:rsidRDefault="00A50387" w:rsidP="00D118EF">
      <w:pPr>
        <w:pStyle w:val="SingleTxtGR0"/>
        <w:tabs>
          <w:tab w:val="clear" w:pos="1701"/>
        </w:tabs>
        <w:ind w:left="2268" w:hanging="1134"/>
      </w:pPr>
      <w:r w:rsidRPr="00642473">
        <w:t>5.5</w:t>
      </w:r>
      <w:r w:rsidRPr="00642473">
        <w:tab/>
        <w:t>(Не определен)</w:t>
      </w:r>
    </w:p>
    <w:p w:rsidR="00A50387" w:rsidRPr="00642473" w:rsidRDefault="00A50387" w:rsidP="00D118EF">
      <w:pPr>
        <w:pStyle w:val="SingleTxtGR0"/>
        <w:tabs>
          <w:tab w:val="clear" w:pos="1701"/>
        </w:tabs>
        <w:ind w:left="2268" w:hanging="1134"/>
      </w:pPr>
      <w:r w:rsidRPr="00642473">
        <w:t>5.6</w:t>
      </w:r>
      <w:r w:rsidRPr="00642473">
        <w:tab/>
        <w:t>Механическая прочность и размеры дефектов в случае неразруш</w:t>
      </w:r>
      <w:r w:rsidRPr="00642473">
        <w:t>а</w:t>
      </w:r>
      <w:r w:rsidRPr="00642473">
        <w:t>ющей проверки (НРП)</w:t>
      </w:r>
    </w:p>
    <w:p w:rsidR="00A50387" w:rsidRPr="00642473" w:rsidRDefault="00A50387" w:rsidP="00D118EF">
      <w:pPr>
        <w:pStyle w:val="SingleTxtGR0"/>
        <w:tabs>
          <w:tab w:val="clear" w:pos="1701"/>
        </w:tabs>
        <w:ind w:left="2268" w:hanging="1134"/>
      </w:pPr>
      <w:r w:rsidRPr="00642473">
        <w:t>5.6.1</w:t>
      </w:r>
      <w:r w:rsidRPr="00642473">
        <w:tab/>
        <w:t>Механическая прочность</w:t>
      </w:r>
    </w:p>
    <w:p w:rsidR="00A50387" w:rsidRPr="00642473" w:rsidRDefault="00A50387" w:rsidP="00D118EF">
      <w:pPr>
        <w:spacing w:after="120"/>
        <w:ind w:left="2268" w:right="1134"/>
        <w:jc w:val="both"/>
      </w:pPr>
      <w:r w:rsidRPr="00642473">
        <w:t>Изготовитель указывает данные проверки конструкции на герм</w:t>
      </w:r>
      <w:r w:rsidRPr="00642473">
        <w:t>е</w:t>
      </w:r>
      <w:r w:rsidRPr="00642473">
        <w:t>тичность до разрушения, как указано в пункте 6.7.</w:t>
      </w:r>
    </w:p>
    <w:p w:rsidR="00A50387" w:rsidRPr="00642473" w:rsidRDefault="00A50387" w:rsidP="00D118EF">
      <w:pPr>
        <w:pStyle w:val="SingleTxtGR0"/>
        <w:tabs>
          <w:tab w:val="clear" w:pos="1701"/>
        </w:tabs>
        <w:ind w:left="2268" w:hanging="1134"/>
      </w:pPr>
      <w:r w:rsidRPr="00642473">
        <w:t>5.6.2</w:t>
      </w:r>
      <w:r w:rsidRPr="00642473">
        <w:tab/>
        <w:t>Размер дефектов в случае НРП</w:t>
      </w:r>
    </w:p>
    <w:p w:rsidR="00A50387" w:rsidRPr="00642473" w:rsidRDefault="00A50387" w:rsidP="00D118EF">
      <w:pPr>
        <w:spacing w:after="120"/>
        <w:ind w:left="2268" w:right="1134"/>
        <w:jc w:val="both"/>
      </w:pPr>
      <w:r w:rsidRPr="00642473">
        <w:t>С помощью метода, описанного в пункте 6.15.2, изготовитель определяет максимальный размер дефектов в связи с проведением неразрушающей проверки, которые исключают возможность вых</w:t>
      </w:r>
      <w:r w:rsidRPr="00642473">
        <w:t>о</w:t>
      </w:r>
      <w:r w:rsidRPr="00642473">
        <w:t>да баллона из строя в течение его срока службы в результате де</w:t>
      </w:r>
      <w:r w:rsidRPr="00642473">
        <w:t>й</w:t>
      </w:r>
      <w:r w:rsidRPr="00642473">
        <w:t>ствия усталостных напряжений или в результате разрушения.</w:t>
      </w:r>
    </w:p>
    <w:p w:rsidR="00A50387" w:rsidRPr="00642473" w:rsidRDefault="00A50387" w:rsidP="005B0BA0">
      <w:pPr>
        <w:pStyle w:val="SingleTxtGR0"/>
        <w:pageBreakBefore/>
        <w:tabs>
          <w:tab w:val="clear" w:pos="1701"/>
        </w:tabs>
        <w:ind w:left="2268" w:hanging="1134"/>
      </w:pPr>
      <w:r w:rsidRPr="00642473">
        <w:t>5.7</w:t>
      </w:r>
      <w:r w:rsidRPr="00642473">
        <w:tab/>
        <w:t>Спецификации</w:t>
      </w:r>
    </w:p>
    <w:p w:rsidR="00A50387" w:rsidRPr="00642473" w:rsidRDefault="00A50387" w:rsidP="00D118EF">
      <w:pPr>
        <w:spacing w:after="120"/>
        <w:ind w:left="2268" w:right="1134"/>
        <w:jc w:val="both"/>
      </w:pPr>
      <w:r w:rsidRPr="00642473">
        <w:t>В спецификациях на каждую конструкцию баллона указыва</w:t>
      </w:r>
      <w:r w:rsidR="00B77051">
        <w:t>ют</w:t>
      </w:r>
      <w:r w:rsidRPr="00642473">
        <w:t xml:space="preserve"> краткий перечень документов, содержащих информацию, требу</w:t>
      </w:r>
      <w:r w:rsidRPr="00642473">
        <w:t>е</w:t>
      </w:r>
      <w:r w:rsidRPr="00642473">
        <w:t>мую в соответствии с пунктом 5.1</w:t>
      </w:r>
      <w:r w:rsidR="00B77051">
        <w:t xml:space="preserve"> выше</w:t>
      </w:r>
      <w:r w:rsidRPr="00642473">
        <w:t>. В этой связи приводится название, исходный номер, номера пересмотра и даты первон</w:t>
      </w:r>
      <w:r w:rsidRPr="00642473">
        <w:t>а</w:t>
      </w:r>
      <w:r w:rsidRPr="00642473">
        <w:t>чальной подготовки и подготовки пересмотренных вариантов ка</w:t>
      </w:r>
      <w:r w:rsidRPr="00642473">
        <w:t>ж</w:t>
      </w:r>
      <w:r w:rsidRPr="00642473">
        <w:t>дого документа. На всех документах должна стоять подпись или быть про</w:t>
      </w:r>
      <w:r w:rsidR="00B77051">
        <w:t>ставлены инициалы его автора.</w:t>
      </w:r>
      <w:r w:rsidRPr="00642473">
        <w:t xml:space="preserve"> </w:t>
      </w:r>
      <w:r w:rsidR="00B77051" w:rsidRPr="00642473">
        <w:t>В</w:t>
      </w:r>
      <w:r w:rsidRPr="00642473">
        <w:t xml:space="preserve"> спецификациях указыв</w:t>
      </w:r>
      <w:r w:rsidRPr="00642473">
        <w:t>а</w:t>
      </w:r>
      <w:r w:rsidRPr="00642473">
        <w:t>ется соответствующий номер и, в случае необходимости, номера пересмотра, по которым можно определить конструкцию баллона, и проставляется подпись инженера, разработавшего данную ко</w:t>
      </w:r>
      <w:r w:rsidRPr="00642473">
        <w:t>н</w:t>
      </w:r>
      <w:r w:rsidRPr="00642473">
        <w:t>струкцию. В спецификациях должно быть предусмотрено место для печати, подтверждающей регистрацию конструкции.</w:t>
      </w:r>
    </w:p>
    <w:p w:rsidR="00A50387" w:rsidRPr="00642473" w:rsidRDefault="00A50387" w:rsidP="00D118EF">
      <w:pPr>
        <w:pStyle w:val="SingleTxtGR0"/>
        <w:tabs>
          <w:tab w:val="clear" w:pos="1701"/>
        </w:tabs>
        <w:ind w:left="2268" w:hanging="1134"/>
      </w:pPr>
      <w:r w:rsidRPr="00642473">
        <w:t>5.8</w:t>
      </w:r>
      <w:r w:rsidRPr="00642473">
        <w:tab/>
        <w:t>Дополнительные подтверждающие данные</w:t>
      </w:r>
    </w:p>
    <w:p w:rsidR="00A50387" w:rsidRPr="00642473" w:rsidRDefault="00A50387" w:rsidP="00D118EF">
      <w:pPr>
        <w:spacing w:after="120"/>
        <w:ind w:left="2268" w:right="1134"/>
        <w:jc w:val="both"/>
      </w:pPr>
      <w:r w:rsidRPr="00642473">
        <w:t>В соотве</w:t>
      </w:r>
      <w:r w:rsidR="0056569F">
        <w:t>тствующих случаях представляют</w:t>
      </w:r>
      <w:r w:rsidRPr="00642473">
        <w:t xml:space="preserve"> дополнительные данные в порядке подтверждения заявки, такие как предыстория примен</w:t>
      </w:r>
      <w:r w:rsidRPr="00642473">
        <w:t>е</w:t>
      </w:r>
      <w:r w:rsidRPr="00642473">
        <w:t>ния предлагаемых материалов или использование конкретной ко</w:t>
      </w:r>
      <w:r w:rsidRPr="00642473">
        <w:t>н</w:t>
      </w:r>
      <w:r w:rsidRPr="00642473">
        <w:t>струкции баллонов в других условиях эксплуатации.</w:t>
      </w:r>
    </w:p>
    <w:p w:rsidR="00A50387" w:rsidRPr="00642473" w:rsidRDefault="00A50387" w:rsidP="00D118EF">
      <w:pPr>
        <w:pStyle w:val="SingleTxtGR0"/>
        <w:tabs>
          <w:tab w:val="clear" w:pos="1701"/>
        </w:tabs>
        <w:ind w:left="2268" w:hanging="1134"/>
      </w:pPr>
      <w:r w:rsidRPr="00642473">
        <w:t>5.9</w:t>
      </w:r>
      <w:r w:rsidRPr="00642473">
        <w:tab/>
        <w:t>Утверждение и сертификация</w:t>
      </w:r>
    </w:p>
    <w:p w:rsidR="00A50387" w:rsidRPr="00642473" w:rsidRDefault="00A50387" w:rsidP="00D118EF">
      <w:pPr>
        <w:pStyle w:val="SingleTxtGR0"/>
        <w:tabs>
          <w:tab w:val="clear" w:pos="1701"/>
        </w:tabs>
        <w:ind w:left="2268" w:hanging="1134"/>
      </w:pPr>
      <w:r w:rsidRPr="00642473">
        <w:t>5.9.1</w:t>
      </w:r>
      <w:r w:rsidRPr="00642473">
        <w:tab/>
        <w:t>Проверка и испытание</w:t>
      </w:r>
    </w:p>
    <w:p w:rsidR="00A50387" w:rsidRPr="00642473" w:rsidRDefault="00A50387" w:rsidP="00D118EF">
      <w:pPr>
        <w:spacing w:after="120"/>
        <w:ind w:left="2268" w:right="1134"/>
        <w:jc w:val="both"/>
      </w:pPr>
      <w:r w:rsidRPr="00642473">
        <w:t>Проверка соответствия предъявляемым требованиям должна пр</w:t>
      </w:r>
      <w:r w:rsidRPr="00642473">
        <w:t>о</w:t>
      </w:r>
      <w:r w:rsidRPr="00642473">
        <w:t>изводит</w:t>
      </w:r>
      <w:r w:rsidR="000B1A4B">
        <w:t>ься согласно положениям пункта 11</w:t>
      </w:r>
      <w:r w:rsidRPr="00642473">
        <w:t xml:space="preserve"> настоящих Правил.</w:t>
      </w:r>
    </w:p>
    <w:p w:rsidR="00A50387" w:rsidRPr="00642473" w:rsidRDefault="00A50387" w:rsidP="00D118EF">
      <w:pPr>
        <w:spacing w:after="120"/>
        <w:ind w:left="2268" w:right="1134"/>
        <w:jc w:val="both"/>
      </w:pPr>
      <w:r w:rsidRPr="00642473">
        <w:t>Для того чтобы удостовериться в том, что баллоны соответствуют настоящим Международным правилам, их подвергают проверке в соответствии с пунктами 6.13 и 6.14</w:t>
      </w:r>
      <w:r w:rsidR="000B1A4B">
        <w:t xml:space="preserve"> ниже</w:t>
      </w:r>
      <w:r w:rsidRPr="00642473">
        <w:t xml:space="preserve">, производимой </w:t>
      </w:r>
      <w:r w:rsidR="000B1A4B">
        <w:t>органом по официальному утверждению типа</w:t>
      </w:r>
      <w:r w:rsidRPr="00642473">
        <w:t>.</w:t>
      </w:r>
    </w:p>
    <w:p w:rsidR="00A50387" w:rsidRPr="00642473" w:rsidRDefault="00A50387" w:rsidP="00D118EF">
      <w:pPr>
        <w:pStyle w:val="SingleTxtGR0"/>
        <w:tabs>
          <w:tab w:val="clear" w:pos="1701"/>
        </w:tabs>
        <w:ind w:left="2268" w:hanging="1134"/>
      </w:pPr>
      <w:r w:rsidRPr="00642473">
        <w:t>5.9.2</w:t>
      </w:r>
      <w:r w:rsidRPr="00642473">
        <w:tab/>
        <w:t>Свидетельство о проверке</w:t>
      </w:r>
    </w:p>
    <w:p w:rsidR="00A50387" w:rsidRPr="00642473" w:rsidRDefault="00A50387" w:rsidP="00D118EF">
      <w:pPr>
        <w:spacing w:after="120"/>
        <w:ind w:left="2268" w:right="1134"/>
        <w:jc w:val="both"/>
      </w:pPr>
      <w:r w:rsidRPr="00642473">
        <w:t>Если результаты проверки прототипов в соответствии с пун</w:t>
      </w:r>
      <w:r w:rsidRPr="00642473">
        <w:t>к</w:t>
      </w:r>
      <w:r w:rsidRPr="00642473">
        <w:t>том 6.13 удовлетворяют требованиям, то орган по официальному утверждению типа выдает соответствующее свидетельство о пр</w:t>
      </w:r>
      <w:r w:rsidRPr="00642473">
        <w:t>о</w:t>
      </w:r>
      <w:r w:rsidRPr="00642473">
        <w:t>верке. Образец свидетельства о проверке приводится в добавл</w:t>
      </w:r>
      <w:r w:rsidRPr="00642473">
        <w:t>е</w:t>
      </w:r>
      <w:r w:rsidRPr="00642473">
        <w:t>нии D к настоящему приложению.</w:t>
      </w:r>
    </w:p>
    <w:p w:rsidR="00A50387" w:rsidRPr="00642473" w:rsidRDefault="00A50387" w:rsidP="00D118EF">
      <w:pPr>
        <w:pStyle w:val="SingleTxtGR0"/>
        <w:tabs>
          <w:tab w:val="clear" w:pos="1701"/>
        </w:tabs>
        <w:ind w:left="2268" w:hanging="1134"/>
      </w:pPr>
      <w:r w:rsidRPr="00642473">
        <w:t>5.9.3</w:t>
      </w:r>
      <w:r w:rsidRPr="00642473">
        <w:tab/>
        <w:t>Свидетельство о допуске к эксплуатации партии баллонов</w:t>
      </w:r>
    </w:p>
    <w:p w:rsidR="00A50387" w:rsidRPr="00642473" w:rsidRDefault="00A50387" w:rsidP="00D118EF">
      <w:pPr>
        <w:spacing w:after="120"/>
        <w:ind w:left="2268" w:right="1134"/>
        <w:jc w:val="both"/>
      </w:pPr>
      <w:r w:rsidRPr="00642473">
        <w:t xml:space="preserve">Орган по официальному утверждению типа </w:t>
      </w:r>
      <w:r w:rsidR="0056569F">
        <w:t>подготавливает</w:t>
      </w:r>
      <w:r w:rsidRPr="00642473">
        <w:t xml:space="preserve"> свид</w:t>
      </w:r>
      <w:r w:rsidRPr="00642473">
        <w:t>е</w:t>
      </w:r>
      <w:r w:rsidRPr="00642473">
        <w:t>тельство о допуске к эксплуатации, предусмотренное в добавл</w:t>
      </w:r>
      <w:r w:rsidRPr="00642473">
        <w:t>е</w:t>
      </w:r>
      <w:r w:rsidRPr="00642473">
        <w:t>нии D к настоящему приложению.</w:t>
      </w:r>
    </w:p>
    <w:p w:rsidR="00A50387" w:rsidRPr="00642473" w:rsidRDefault="00A50387" w:rsidP="00D118EF">
      <w:pPr>
        <w:pStyle w:val="SingleTxtGR0"/>
        <w:tabs>
          <w:tab w:val="clear" w:pos="1701"/>
        </w:tabs>
        <w:ind w:left="2268" w:hanging="1134"/>
      </w:pPr>
      <w:r w:rsidRPr="00642473">
        <w:t>6.</w:t>
      </w:r>
      <w:r w:rsidRPr="00642473">
        <w:tab/>
        <w:t>Требования, применимые ко всем типам баллонов</w:t>
      </w:r>
    </w:p>
    <w:p w:rsidR="00A50387" w:rsidRPr="00642473" w:rsidRDefault="00A50387" w:rsidP="00D118EF">
      <w:pPr>
        <w:pStyle w:val="SingleTxtGR0"/>
        <w:tabs>
          <w:tab w:val="clear" w:pos="1701"/>
        </w:tabs>
        <w:ind w:left="2268" w:hanging="1134"/>
      </w:pPr>
      <w:r w:rsidRPr="00642473">
        <w:t>6.1</w:t>
      </w:r>
      <w:r w:rsidRPr="00642473">
        <w:tab/>
        <w:t>Общие положения</w:t>
      </w:r>
    </w:p>
    <w:p w:rsidR="00A50387" w:rsidRPr="00642473" w:rsidRDefault="00A50387" w:rsidP="00D118EF">
      <w:pPr>
        <w:spacing w:after="120"/>
        <w:ind w:left="2268" w:right="1134"/>
        <w:jc w:val="both"/>
      </w:pPr>
      <w:r w:rsidRPr="00642473">
        <w:t>Нижеследующие требования, как правило, применяются ко всем типам баллонов, указанным в пунктах 7−10</w:t>
      </w:r>
      <w:r w:rsidR="000B1A4B">
        <w:t xml:space="preserve"> настоящего прилож</w:t>
      </w:r>
      <w:r w:rsidR="000B1A4B">
        <w:t>е</w:t>
      </w:r>
      <w:r w:rsidR="000B1A4B">
        <w:t>ния</w:t>
      </w:r>
      <w:r w:rsidRPr="00642473">
        <w:t>. Конструк</w:t>
      </w:r>
      <w:r w:rsidR="000B1A4B">
        <w:t>цию</w:t>
      </w:r>
      <w:r w:rsidRPr="00642473">
        <w:t xml:space="preserve"> баллонов рассчитыва</w:t>
      </w:r>
      <w:r w:rsidR="000B1A4B">
        <w:t>ют</w:t>
      </w:r>
      <w:r w:rsidRPr="00642473">
        <w:t xml:space="preserve"> по всем соответству</w:t>
      </w:r>
      <w:r w:rsidRPr="00642473">
        <w:t>ю</w:t>
      </w:r>
      <w:r w:rsidRPr="00642473">
        <w:t>щим параметрам, которые необходимы для обеспечения пригодн</w:t>
      </w:r>
      <w:r w:rsidRPr="00642473">
        <w:t>о</w:t>
      </w:r>
      <w:r w:rsidRPr="00642473">
        <w:t>сти каждого баллона, изготовленного в соответствии с данной ко</w:t>
      </w:r>
      <w:r w:rsidRPr="00642473">
        <w:t>н</w:t>
      </w:r>
      <w:r w:rsidRPr="00642473">
        <w:t>струкцией, в предусмотренных условиях эксплуатации в течение всего указанного срока службы; стальные баллоны типа КПГ-1, сконструированные в соответствии с ISO 9809 и удовлетворяющие всем содержащимся в нем требованиям, должны удовлетворять только предписаниям пунктов 6.3.2.4 и 6.9−6.13</w:t>
      </w:r>
      <w:r w:rsidR="000B1A4B">
        <w:t xml:space="preserve"> ниже</w:t>
      </w:r>
      <w:r w:rsidRPr="00642473">
        <w:t>.</w:t>
      </w:r>
    </w:p>
    <w:p w:rsidR="00A50387" w:rsidRPr="00642473" w:rsidRDefault="00A50387" w:rsidP="00D118EF">
      <w:pPr>
        <w:pStyle w:val="SingleTxtGR0"/>
        <w:tabs>
          <w:tab w:val="clear" w:pos="1701"/>
        </w:tabs>
        <w:ind w:left="2268" w:hanging="1134"/>
      </w:pPr>
      <w:r w:rsidRPr="00642473">
        <w:t>6.2</w:t>
      </w:r>
      <w:r w:rsidRPr="00642473">
        <w:tab/>
        <w:t>Конструкция</w:t>
      </w:r>
    </w:p>
    <w:p w:rsidR="00A50387" w:rsidRPr="00642473" w:rsidRDefault="00A50387" w:rsidP="00D118EF">
      <w:pPr>
        <w:spacing w:after="120"/>
        <w:ind w:left="2268" w:right="1134"/>
        <w:jc w:val="both"/>
      </w:pPr>
      <w:r w:rsidRPr="00642473">
        <w:t>Настоящими Правилами не предусматриваются ни расчетные фо</w:t>
      </w:r>
      <w:r w:rsidRPr="00642473">
        <w:t>р</w:t>
      </w:r>
      <w:r w:rsidRPr="00642473">
        <w:t>мулы, ни допустимые напряжения или деформации; они пред</w:t>
      </w:r>
      <w:r w:rsidRPr="00642473">
        <w:t>у</w:t>
      </w:r>
      <w:r w:rsidRPr="00642473">
        <w:t>сматривают соответствие конструкции, которое определяется на основе надлежащих расчетов и подтверждается результатами и</w:t>
      </w:r>
      <w:r w:rsidRPr="00642473">
        <w:t>с</w:t>
      </w:r>
      <w:r w:rsidRPr="00642473">
        <w:t>пытаний материалов, проверок соответствия конструкции предъя</w:t>
      </w:r>
      <w:r w:rsidRPr="00642473">
        <w:t>в</w:t>
      </w:r>
      <w:r w:rsidRPr="00642473">
        <w:t>ляемым требованиям, производственных испытаний и проверок партий баллонов, которые регулярно проводятся в соответствии с настоящими Правилами в порядке проверки пригодности баллонов к эксплуатации; любые конструкции должны исключать выход из строя в результате "нарушения герметичности до разрушения" в связи с возможным изнашиванием деталей, работающих под давл</w:t>
      </w:r>
      <w:r w:rsidRPr="00642473">
        <w:t>е</w:t>
      </w:r>
      <w:r w:rsidRPr="00642473">
        <w:t>нием, в нормальных условиях эксплуатации. Утечка газа из мета</w:t>
      </w:r>
      <w:r w:rsidRPr="00642473">
        <w:t>л</w:t>
      </w:r>
      <w:r w:rsidRPr="00642473">
        <w:t>лических баллонов или металлических корпусов допускается тол</w:t>
      </w:r>
      <w:r w:rsidRPr="00642473">
        <w:t>ь</w:t>
      </w:r>
      <w:r w:rsidRPr="00642473">
        <w:t>ко в результате развития трещин под действием усталостных напряжений.</w:t>
      </w:r>
    </w:p>
    <w:p w:rsidR="00A50387" w:rsidRPr="00642473" w:rsidRDefault="00A50387" w:rsidP="00D118EF">
      <w:pPr>
        <w:pStyle w:val="SingleTxtGR0"/>
        <w:tabs>
          <w:tab w:val="clear" w:pos="1701"/>
        </w:tabs>
        <w:ind w:left="2268" w:hanging="1134"/>
      </w:pPr>
      <w:r w:rsidRPr="00642473">
        <w:t>6.3</w:t>
      </w:r>
      <w:r w:rsidRPr="00642473">
        <w:tab/>
        <w:t>Материалы</w:t>
      </w:r>
    </w:p>
    <w:p w:rsidR="00A50387" w:rsidRPr="00642473" w:rsidRDefault="00A50387" w:rsidP="00D118EF">
      <w:pPr>
        <w:pStyle w:val="SingleTxtGR0"/>
        <w:tabs>
          <w:tab w:val="clear" w:pos="1701"/>
        </w:tabs>
        <w:ind w:left="2268" w:hanging="1134"/>
      </w:pPr>
      <w:r w:rsidRPr="00642473">
        <w:t>6.3.1</w:t>
      </w:r>
      <w:r w:rsidRPr="00642473">
        <w:tab/>
        <w:t>Используемые материалы должны подходить для условий эксплу</w:t>
      </w:r>
      <w:r w:rsidRPr="00642473">
        <w:t>а</w:t>
      </w:r>
      <w:r w:rsidRPr="00642473">
        <w:t>тации, указанных в пункте 4</w:t>
      </w:r>
      <w:r w:rsidR="000B1A4B">
        <w:t xml:space="preserve"> настоящего приложения</w:t>
      </w:r>
      <w:r w:rsidRPr="00642473">
        <w:t>. Наличие в конструкции материалов, характеризующихся контактной несовм</w:t>
      </w:r>
      <w:r w:rsidRPr="00642473">
        <w:t>е</w:t>
      </w:r>
      <w:r w:rsidRPr="00642473">
        <w:t>стимостью, не допускается. Испытания на проверку соответствия материалов установленным требованиям кратко излагаются в та</w:t>
      </w:r>
      <w:r w:rsidRPr="00642473">
        <w:t>б</w:t>
      </w:r>
      <w:r w:rsidRPr="00642473">
        <w:t>лице 6.1.</w:t>
      </w:r>
    </w:p>
    <w:p w:rsidR="00A50387" w:rsidRPr="00642473" w:rsidRDefault="00A50387" w:rsidP="00D118EF">
      <w:pPr>
        <w:pStyle w:val="SingleTxtGR0"/>
        <w:tabs>
          <w:tab w:val="clear" w:pos="1701"/>
        </w:tabs>
        <w:ind w:left="2268" w:hanging="1134"/>
      </w:pPr>
      <w:r w:rsidRPr="00642473">
        <w:t>6.3.2</w:t>
      </w:r>
      <w:r w:rsidRPr="00642473">
        <w:tab/>
        <w:t>Сталь</w:t>
      </w:r>
    </w:p>
    <w:p w:rsidR="00D118EF" w:rsidRDefault="00A50387" w:rsidP="00D118EF">
      <w:pPr>
        <w:pStyle w:val="SingleTxtGR0"/>
        <w:tabs>
          <w:tab w:val="clear" w:pos="1701"/>
        </w:tabs>
        <w:ind w:left="2268" w:hanging="1134"/>
      </w:pPr>
      <w:r w:rsidRPr="00642473">
        <w:t>6.3.2.1</w:t>
      </w:r>
      <w:r w:rsidRPr="00642473">
        <w:tab/>
        <w:t>Состав</w:t>
      </w:r>
    </w:p>
    <w:p w:rsidR="00A50387" w:rsidRPr="00642473" w:rsidRDefault="00A50387" w:rsidP="00D118EF">
      <w:pPr>
        <w:spacing w:after="120"/>
        <w:ind w:left="2268" w:right="1134"/>
        <w:jc w:val="both"/>
      </w:pPr>
      <w:r w:rsidRPr="00642473">
        <w:t>Стали должны быть раскислены с помощью алюминия и/или сил</w:t>
      </w:r>
      <w:r w:rsidRPr="00642473">
        <w:t>и</w:t>
      </w:r>
      <w:r w:rsidRPr="00642473">
        <w:t>кона и иметь в основном мелкозернистую структуру. В документ</w:t>
      </w:r>
      <w:r w:rsidRPr="00642473">
        <w:t>а</w:t>
      </w:r>
      <w:r w:rsidRPr="00642473">
        <w:t>ции указывают химический состав всех сталей как минимум по следующим параметрам:</w:t>
      </w:r>
    </w:p>
    <w:p w:rsidR="00A50387" w:rsidRPr="00642473" w:rsidRDefault="00A50387" w:rsidP="00D118EF">
      <w:pPr>
        <w:spacing w:after="120"/>
        <w:ind w:left="2835" w:right="1134" w:hanging="567"/>
      </w:pPr>
      <w:r w:rsidRPr="00642473">
        <w:t>a)</w:t>
      </w:r>
      <w:r w:rsidRPr="00642473">
        <w:tab/>
        <w:t>во всех случаях − по содержанию углерода, магния, алюм</w:t>
      </w:r>
      <w:r w:rsidRPr="00642473">
        <w:t>и</w:t>
      </w:r>
      <w:r w:rsidRPr="00642473">
        <w:t>ния и силикона;</w:t>
      </w:r>
    </w:p>
    <w:p w:rsidR="00A50387" w:rsidRPr="00642473" w:rsidRDefault="00A50387" w:rsidP="00D118EF">
      <w:pPr>
        <w:spacing w:after="120"/>
        <w:ind w:left="2835" w:right="1134" w:hanging="567"/>
      </w:pPr>
      <w:r w:rsidRPr="00642473">
        <w:t>b)</w:t>
      </w:r>
      <w:r w:rsidRPr="00642473">
        <w:tab/>
        <w:t>по содержанию никеля, хрома, молибдена, бора и ванадия, а также других специально добавленных легирующих элеме</w:t>
      </w:r>
      <w:r w:rsidRPr="00642473">
        <w:t>н</w:t>
      </w:r>
      <w:r w:rsidRPr="00642473">
        <w:t>тов. Содержание компонентов, определяемое по результатам анализа отливок, не должно превышать следующие велич</w:t>
      </w:r>
      <w:r w:rsidRPr="00642473">
        <w:t>и</w:t>
      </w:r>
      <w:r w:rsidRPr="00642473">
        <w:t>ны:</w:t>
      </w:r>
    </w:p>
    <w:tbl>
      <w:tblPr>
        <w:tblW w:w="5704" w:type="dxa"/>
        <w:tblInd w:w="2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28"/>
        <w:gridCol w:w="1620"/>
        <w:gridCol w:w="1456"/>
      </w:tblGrid>
      <w:tr w:rsidR="00A50387" w:rsidRPr="00276B91" w:rsidTr="00D118EF">
        <w:trPr>
          <w:tblHeader/>
        </w:trPr>
        <w:tc>
          <w:tcPr>
            <w:tcW w:w="2628" w:type="dxa"/>
            <w:shd w:val="clear" w:color="auto" w:fill="auto"/>
            <w:vAlign w:val="bottom"/>
          </w:tcPr>
          <w:p w:rsidR="00A50387" w:rsidRPr="00276B91" w:rsidRDefault="00A50387" w:rsidP="00D118EF">
            <w:pPr>
              <w:spacing w:before="80" w:after="80" w:line="200" w:lineRule="exact"/>
              <w:ind w:left="57"/>
              <w:rPr>
                <w:i/>
                <w:sz w:val="16"/>
              </w:rPr>
            </w:pPr>
            <w:r w:rsidRPr="00276B91">
              <w:rPr>
                <w:i/>
                <w:sz w:val="16"/>
              </w:rPr>
              <w:t>Прочность на растяжение</w:t>
            </w:r>
          </w:p>
        </w:tc>
        <w:tc>
          <w:tcPr>
            <w:tcW w:w="1620" w:type="dxa"/>
            <w:shd w:val="clear" w:color="auto" w:fill="auto"/>
          </w:tcPr>
          <w:p w:rsidR="00A50387" w:rsidRPr="00276B91" w:rsidRDefault="00A50387" w:rsidP="00D118EF">
            <w:pPr>
              <w:spacing w:before="80" w:after="80" w:line="200" w:lineRule="exact"/>
              <w:jc w:val="center"/>
              <w:rPr>
                <w:i/>
                <w:sz w:val="16"/>
              </w:rPr>
            </w:pPr>
            <w:r w:rsidRPr="00276B91">
              <w:rPr>
                <w:i/>
                <w:sz w:val="16"/>
              </w:rPr>
              <w:t>&lt; 950 МПа</w:t>
            </w:r>
          </w:p>
        </w:tc>
        <w:tc>
          <w:tcPr>
            <w:tcW w:w="1456" w:type="dxa"/>
            <w:shd w:val="clear" w:color="auto" w:fill="auto"/>
          </w:tcPr>
          <w:p w:rsidR="00A50387" w:rsidRPr="00276B91" w:rsidRDefault="00A50387" w:rsidP="00D118EF">
            <w:pPr>
              <w:spacing w:before="80" w:after="80" w:line="200" w:lineRule="exact"/>
              <w:jc w:val="center"/>
              <w:rPr>
                <w:i/>
                <w:sz w:val="16"/>
              </w:rPr>
            </w:pPr>
            <w:r w:rsidRPr="00276B91">
              <w:rPr>
                <w:i/>
                <w:sz w:val="16"/>
              </w:rPr>
              <w:sym w:font="Symbol" w:char="F0B3"/>
            </w:r>
            <w:r w:rsidRPr="00276B91">
              <w:rPr>
                <w:i/>
                <w:sz w:val="16"/>
              </w:rPr>
              <w:t xml:space="preserve"> 950 МПа</w:t>
            </w:r>
          </w:p>
        </w:tc>
      </w:tr>
      <w:tr w:rsidR="00A50387" w:rsidRPr="00642473" w:rsidTr="00D118EF">
        <w:tc>
          <w:tcPr>
            <w:tcW w:w="2628" w:type="dxa"/>
            <w:shd w:val="clear" w:color="auto" w:fill="auto"/>
            <w:vAlign w:val="bottom"/>
          </w:tcPr>
          <w:p w:rsidR="00A50387" w:rsidRPr="00276B91" w:rsidRDefault="00A50387" w:rsidP="00D118EF">
            <w:pPr>
              <w:spacing w:before="40" w:after="40"/>
              <w:ind w:left="57"/>
              <w:rPr>
                <w:sz w:val="18"/>
              </w:rPr>
            </w:pPr>
            <w:r w:rsidRPr="00276B91">
              <w:rPr>
                <w:sz w:val="18"/>
              </w:rPr>
              <w:t>Сера</w:t>
            </w:r>
          </w:p>
        </w:tc>
        <w:tc>
          <w:tcPr>
            <w:tcW w:w="1620" w:type="dxa"/>
            <w:shd w:val="clear" w:color="auto" w:fill="auto"/>
          </w:tcPr>
          <w:p w:rsidR="00A50387" w:rsidRPr="00276B91" w:rsidRDefault="00A50387" w:rsidP="00D118EF">
            <w:pPr>
              <w:spacing w:before="40" w:after="40"/>
              <w:jc w:val="center"/>
              <w:rPr>
                <w:sz w:val="18"/>
              </w:rPr>
            </w:pPr>
            <w:r w:rsidRPr="00276B91">
              <w:rPr>
                <w:sz w:val="18"/>
              </w:rPr>
              <w:t>0,020%</w:t>
            </w:r>
          </w:p>
        </w:tc>
        <w:tc>
          <w:tcPr>
            <w:tcW w:w="1456" w:type="dxa"/>
            <w:shd w:val="clear" w:color="auto" w:fill="auto"/>
          </w:tcPr>
          <w:p w:rsidR="00A50387" w:rsidRPr="00276B91" w:rsidRDefault="00A50387" w:rsidP="00D118EF">
            <w:pPr>
              <w:spacing w:before="40" w:after="40"/>
              <w:jc w:val="center"/>
              <w:rPr>
                <w:sz w:val="18"/>
              </w:rPr>
            </w:pPr>
            <w:r w:rsidRPr="00276B91">
              <w:rPr>
                <w:sz w:val="18"/>
              </w:rPr>
              <w:t>0,010%</w:t>
            </w:r>
          </w:p>
        </w:tc>
      </w:tr>
      <w:tr w:rsidR="00A50387" w:rsidRPr="00642473" w:rsidTr="00D118EF">
        <w:tc>
          <w:tcPr>
            <w:tcW w:w="2628" w:type="dxa"/>
            <w:shd w:val="clear" w:color="auto" w:fill="auto"/>
            <w:vAlign w:val="bottom"/>
          </w:tcPr>
          <w:p w:rsidR="00A50387" w:rsidRPr="00276B91" w:rsidRDefault="00A50387" w:rsidP="00D118EF">
            <w:pPr>
              <w:spacing w:before="40" w:after="40"/>
              <w:ind w:left="57"/>
              <w:rPr>
                <w:sz w:val="18"/>
              </w:rPr>
            </w:pPr>
            <w:r w:rsidRPr="00276B91">
              <w:rPr>
                <w:sz w:val="18"/>
              </w:rPr>
              <w:t>Фосфор</w:t>
            </w:r>
          </w:p>
        </w:tc>
        <w:tc>
          <w:tcPr>
            <w:tcW w:w="1620" w:type="dxa"/>
            <w:shd w:val="clear" w:color="auto" w:fill="auto"/>
          </w:tcPr>
          <w:p w:rsidR="00A50387" w:rsidRPr="00276B91" w:rsidRDefault="00A50387" w:rsidP="00D118EF">
            <w:pPr>
              <w:spacing w:before="40" w:after="40"/>
              <w:jc w:val="center"/>
              <w:rPr>
                <w:sz w:val="18"/>
              </w:rPr>
            </w:pPr>
            <w:r w:rsidRPr="00276B91">
              <w:rPr>
                <w:sz w:val="18"/>
              </w:rPr>
              <w:t>0,020%</w:t>
            </w:r>
          </w:p>
        </w:tc>
        <w:tc>
          <w:tcPr>
            <w:tcW w:w="1456" w:type="dxa"/>
            <w:shd w:val="clear" w:color="auto" w:fill="auto"/>
          </w:tcPr>
          <w:p w:rsidR="00A50387" w:rsidRPr="00276B91" w:rsidRDefault="00A50387" w:rsidP="00D118EF">
            <w:pPr>
              <w:spacing w:before="40" w:after="40"/>
              <w:jc w:val="center"/>
              <w:rPr>
                <w:sz w:val="18"/>
              </w:rPr>
            </w:pPr>
            <w:r w:rsidRPr="00276B91">
              <w:rPr>
                <w:sz w:val="18"/>
              </w:rPr>
              <w:t>0,020%</w:t>
            </w:r>
          </w:p>
        </w:tc>
      </w:tr>
      <w:tr w:rsidR="00A50387" w:rsidRPr="00642473" w:rsidTr="00D118EF">
        <w:tc>
          <w:tcPr>
            <w:tcW w:w="2628" w:type="dxa"/>
            <w:shd w:val="clear" w:color="auto" w:fill="auto"/>
            <w:vAlign w:val="bottom"/>
          </w:tcPr>
          <w:p w:rsidR="00A50387" w:rsidRPr="00276B91" w:rsidRDefault="00A50387" w:rsidP="00D118EF">
            <w:pPr>
              <w:spacing w:before="40" w:after="40"/>
              <w:ind w:left="57"/>
              <w:rPr>
                <w:sz w:val="18"/>
              </w:rPr>
            </w:pPr>
            <w:r w:rsidRPr="00276B91">
              <w:rPr>
                <w:sz w:val="18"/>
              </w:rPr>
              <w:t>Сера и фосфор</w:t>
            </w:r>
          </w:p>
        </w:tc>
        <w:tc>
          <w:tcPr>
            <w:tcW w:w="1620" w:type="dxa"/>
            <w:shd w:val="clear" w:color="auto" w:fill="auto"/>
          </w:tcPr>
          <w:p w:rsidR="00A50387" w:rsidRPr="00276B91" w:rsidRDefault="00A50387" w:rsidP="00D118EF">
            <w:pPr>
              <w:spacing w:before="40" w:after="40"/>
              <w:jc w:val="center"/>
              <w:rPr>
                <w:sz w:val="18"/>
              </w:rPr>
            </w:pPr>
            <w:r w:rsidRPr="00276B91">
              <w:rPr>
                <w:sz w:val="18"/>
              </w:rPr>
              <w:t>0,030%</w:t>
            </w:r>
          </w:p>
        </w:tc>
        <w:tc>
          <w:tcPr>
            <w:tcW w:w="1456" w:type="dxa"/>
            <w:shd w:val="clear" w:color="auto" w:fill="auto"/>
          </w:tcPr>
          <w:p w:rsidR="00A50387" w:rsidRPr="00276B91" w:rsidRDefault="00A50387" w:rsidP="00D118EF">
            <w:pPr>
              <w:spacing w:before="40" w:after="40"/>
              <w:jc w:val="center"/>
              <w:rPr>
                <w:sz w:val="18"/>
              </w:rPr>
            </w:pPr>
            <w:r w:rsidRPr="00276B91">
              <w:rPr>
                <w:sz w:val="18"/>
              </w:rPr>
              <w:t>0,025%</w:t>
            </w:r>
          </w:p>
        </w:tc>
      </w:tr>
    </w:tbl>
    <w:p w:rsidR="00A50387" w:rsidRPr="00642473" w:rsidRDefault="00A50387" w:rsidP="00D118EF">
      <w:pPr>
        <w:spacing w:before="240" w:after="120"/>
        <w:ind w:left="2268" w:right="1134"/>
        <w:jc w:val="both"/>
      </w:pPr>
      <w:r w:rsidRPr="00642473">
        <w:t>При использовании борсодержащей углеродистой стали для каждой плавки проводят испытание первой или последней отливки или з</w:t>
      </w:r>
      <w:r w:rsidRPr="00642473">
        <w:t>а</w:t>
      </w:r>
      <w:r w:rsidRPr="00642473">
        <w:t>готовки на твердость в соответствии с ISO 642. Твердость, изм</w:t>
      </w:r>
      <w:r w:rsidRPr="00642473">
        <w:t>е</w:t>
      </w:r>
      <w:r w:rsidRPr="00642473">
        <w:t>ренная на расстоянии 7,9 мм от закаленного конца, должна нах</w:t>
      </w:r>
      <w:r w:rsidRPr="00642473">
        <w:t>о</w:t>
      </w:r>
      <w:r w:rsidRPr="00642473">
        <w:t>диться в пределах 33−53 единиц по шкале С Роквелла или 327−560</w:t>
      </w:r>
      <w:r w:rsidRPr="00642473">
        <w:rPr>
          <w:lang w:val="en-US"/>
        </w:rPr>
        <w:t> </w:t>
      </w:r>
      <w:r w:rsidRPr="00642473">
        <w:t>единиц по Виккерсу и подтверждаться изготовителем м</w:t>
      </w:r>
      <w:r w:rsidRPr="00642473">
        <w:t>а</w:t>
      </w:r>
      <w:r w:rsidRPr="00642473">
        <w:t>териала.</w:t>
      </w:r>
    </w:p>
    <w:p w:rsidR="00A50387" w:rsidRPr="00642473" w:rsidRDefault="00A50387" w:rsidP="00A50387">
      <w:pPr>
        <w:pStyle w:val="SingleTxtGR0"/>
        <w:keepNext/>
        <w:tabs>
          <w:tab w:val="clear" w:pos="1701"/>
        </w:tabs>
        <w:ind w:left="2268" w:hanging="1134"/>
      </w:pPr>
      <w:r w:rsidRPr="00642473">
        <w:t>6.3.2.2</w:t>
      </w:r>
      <w:r w:rsidRPr="00642473">
        <w:tab/>
        <w:t>Растяжимость</w:t>
      </w:r>
    </w:p>
    <w:p w:rsidR="00A50387" w:rsidRPr="00642473" w:rsidRDefault="00A50387" w:rsidP="00D118EF">
      <w:pPr>
        <w:spacing w:after="120"/>
        <w:ind w:left="2268" w:right="1134"/>
        <w:jc w:val="both"/>
      </w:pPr>
      <w:r w:rsidRPr="00642473">
        <w:t>Механические свойства стали в готовых баллонах или корпусах определяют в соответствии с пунктом A.1 (добавление A</w:t>
      </w:r>
      <w:r w:rsidR="000B1A4B" w:rsidRPr="000B1A4B">
        <w:t xml:space="preserve"> </w:t>
      </w:r>
      <w:r w:rsidR="000B1A4B">
        <w:t>к насто</w:t>
      </w:r>
      <w:r w:rsidR="000B1A4B">
        <w:t>я</w:t>
      </w:r>
      <w:r w:rsidR="000B1A4B">
        <w:t>щему приложению</w:t>
      </w:r>
      <w:r w:rsidRPr="00642473">
        <w:t>). Коэффициент относительного удлинения до</w:t>
      </w:r>
      <w:r w:rsidRPr="00642473">
        <w:t>л</w:t>
      </w:r>
      <w:r w:rsidRPr="00642473">
        <w:t>жен составлять не менее 14%.</w:t>
      </w:r>
    </w:p>
    <w:p w:rsidR="00A50387" w:rsidRPr="00642473" w:rsidRDefault="00A50387" w:rsidP="00A50387">
      <w:pPr>
        <w:pStyle w:val="SingleTxtGR0"/>
        <w:keepNext/>
        <w:tabs>
          <w:tab w:val="clear" w:pos="1701"/>
        </w:tabs>
        <w:ind w:left="2268" w:hanging="1134"/>
      </w:pPr>
      <w:r w:rsidRPr="00642473">
        <w:t>6.3.2.3</w:t>
      </w:r>
      <w:r w:rsidRPr="00642473">
        <w:tab/>
        <w:t>Ударные свойства</w:t>
      </w:r>
    </w:p>
    <w:p w:rsidR="00A50387" w:rsidRPr="00642473" w:rsidRDefault="00A50387" w:rsidP="00D118EF">
      <w:pPr>
        <w:spacing w:after="120"/>
        <w:ind w:left="2268" w:right="1134"/>
        <w:jc w:val="both"/>
      </w:pPr>
      <w:r w:rsidRPr="00642473">
        <w:t>Ударные свойства стали в готовых баллонах или корпусах опред</w:t>
      </w:r>
      <w:r w:rsidRPr="00642473">
        <w:t>е</w:t>
      </w:r>
      <w:r w:rsidRPr="00642473">
        <w:t>ляют в соответствии с пунктом A.2 (добавление A</w:t>
      </w:r>
      <w:r w:rsidR="00DC157D" w:rsidRPr="00DC157D">
        <w:t xml:space="preserve"> </w:t>
      </w:r>
      <w:r w:rsidR="00DC157D">
        <w:t>к настоящему приложению</w:t>
      </w:r>
      <w:r w:rsidRPr="00642473">
        <w:t>). Значения прочности на удар должны быть не менее тех значений, которые указаны в таблице 6.2 настоящего прилож</w:t>
      </w:r>
      <w:r w:rsidRPr="00642473">
        <w:t>е</w:t>
      </w:r>
      <w:r w:rsidRPr="00642473">
        <w:t>ния.</w:t>
      </w:r>
    </w:p>
    <w:p w:rsidR="00401800" w:rsidRDefault="00A50387" w:rsidP="00401800">
      <w:pPr>
        <w:pStyle w:val="SingleTxtGR0"/>
        <w:tabs>
          <w:tab w:val="clear" w:pos="1701"/>
        </w:tabs>
        <w:ind w:left="2268" w:hanging="1134"/>
      </w:pPr>
      <w:r w:rsidRPr="00642473">
        <w:t>6.3.2.4</w:t>
      </w:r>
      <w:r w:rsidRPr="00642473">
        <w:tab/>
        <w:t>Способность к сгибанию</w:t>
      </w:r>
    </w:p>
    <w:p w:rsidR="00A50387" w:rsidRPr="00642473" w:rsidRDefault="00A50387" w:rsidP="00401800">
      <w:pPr>
        <w:spacing w:after="120"/>
        <w:ind w:left="2268" w:right="1134"/>
        <w:jc w:val="both"/>
      </w:pPr>
      <w:r w:rsidRPr="00642473">
        <w:t>Способность к сгибанию сварной нержавеющей стали, использу</w:t>
      </w:r>
      <w:r w:rsidRPr="00642473">
        <w:t>е</w:t>
      </w:r>
      <w:r w:rsidRPr="00642473">
        <w:t>мой в готовом корпусе баллона, определяют в соответствии с пун</w:t>
      </w:r>
      <w:r w:rsidRPr="00642473">
        <w:t>к</w:t>
      </w:r>
      <w:r w:rsidRPr="00642473">
        <w:t>том А.3 (добавление А</w:t>
      </w:r>
      <w:r w:rsidR="00DC157D" w:rsidRPr="00DC157D">
        <w:t xml:space="preserve"> </w:t>
      </w:r>
      <w:r w:rsidR="00DC157D">
        <w:t>к настоящему приложению</w:t>
      </w:r>
      <w:r w:rsidRPr="00642473">
        <w:t>).</w:t>
      </w:r>
    </w:p>
    <w:p w:rsidR="00A50387" w:rsidRPr="00642473" w:rsidRDefault="00A50387" w:rsidP="00A50387">
      <w:pPr>
        <w:pStyle w:val="SingleTxtGR0"/>
        <w:tabs>
          <w:tab w:val="clear" w:pos="1701"/>
        </w:tabs>
        <w:ind w:left="2268" w:hanging="1134"/>
      </w:pPr>
      <w:r w:rsidRPr="00642473">
        <w:t>6.3.2.5</w:t>
      </w:r>
      <w:r w:rsidRPr="00642473">
        <w:tab/>
        <w:t>Макроскопический анализ сварки</w:t>
      </w:r>
    </w:p>
    <w:p w:rsidR="00A50387" w:rsidRPr="00642473" w:rsidRDefault="00A50387" w:rsidP="00401800">
      <w:pPr>
        <w:spacing w:after="120"/>
        <w:ind w:left="2268" w:right="1134"/>
        <w:jc w:val="both"/>
      </w:pPr>
      <w:r w:rsidRPr="00642473">
        <w:t>Макроскопический анализ сварки проводят по каждому типу св</w:t>
      </w:r>
      <w:r w:rsidRPr="00642473">
        <w:t>а</w:t>
      </w:r>
      <w:r w:rsidRPr="00642473">
        <w:t>рочной процедуры. Его результаты должны подтверждать полное сплавление и не должны указывать на какие-либо ошибки при сборке либо недопустимые дефекты, обозначенные в соответствии с уровнем С в EN ISO 5817.</w:t>
      </w:r>
    </w:p>
    <w:p w:rsidR="00A50387" w:rsidRPr="00642473" w:rsidRDefault="00A50387" w:rsidP="00A50387">
      <w:pPr>
        <w:pStyle w:val="SingleTxtGR0"/>
        <w:tabs>
          <w:tab w:val="clear" w:pos="1701"/>
        </w:tabs>
        <w:ind w:left="2268" w:hanging="1134"/>
      </w:pPr>
      <w:r w:rsidRPr="00642473">
        <w:t>6.3.2.6</w:t>
      </w:r>
      <w:r w:rsidRPr="00642473">
        <w:tab/>
        <w:t>Сопротивление растрескиванию под действием сульфидов</w:t>
      </w:r>
    </w:p>
    <w:p w:rsidR="00A50387" w:rsidRPr="00642473" w:rsidRDefault="00A50387" w:rsidP="00401800">
      <w:pPr>
        <w:spacing w:after="120"/>
        <w:ind w:left="2268" w:right="1134"/>
        <w:jc w:val="both"/>
      </w:pPr>
      <w:r w:rsidRPr="00642473">
        <w:t xml:space="preserve">Если верхняя величина предписанных пределов </w:t>
      </w:r>
      <w:r w:rsidR="005B404B">
        <w:t>прочности</w:t>
      </w:r>
      <w:r w:rsidR="005B404B" w:rsidRPr="005B404B">
        <w:t xml:space="preserve"> на ра</w:t>
      </w:r>
      <w:r w:rsidR="005B404B" w:rsidRPr="005B404B">
        <w:t>с</w:t>
      </w:r>
      <w:r w:rsidR="005B404B" w:rsidRPr="005B404B">
        <w:t xml:space="preserve">тяжение </w:t>
      </w:r>
      <w:r w:rsidRPr="00642473">
        <w:t>для стали превышает 950 </w:t>
      </w:r>
      <w:r w:rsidR="005B404B" w:rsidRPr="005B404B">
        <w:t>МПа</w:t>
      </w:r>
      <w:r w:rsidRPr="00642473">
        <w:t>, то сталь, из которой изг</w:t>
      </w:r>
      <w:r w:rsidRPr="00642473">
        <w:t>о</w:t>
      </w:r>
      <w:r w:rsidRPr="00642473">
        <w:t>товлен баллон, подверга</w:t>
      </w:r>
      <w:r w:rsidR="0056569F">
        <w:t>ют</w:t>
      </w:r>
      <w:r w:rsidRPr="00642473">
        <w:t xml:space="preserve"> испытанию</w:t>
      </w:r>
      <w:r w:rsidR="00E66D4E">
        <w:t xml:space="preserve"> </w:t>
      </w:r>
      <w:r w:rsidR="00E66D4E" w:rsidRPr="00642473">
        <w:t>на сопротивление растре</w:t>
      </w:r>
      <w:r w:rsidR="00E66D4E" w:rsidRPr="00642473">
        <w:t>с</w:t>
      </w:r>
      <w:r w:rsidR="00E66D4E" w:rsidRPr="00642473">
        <w:t>киванию под действием сульфидов</w:t>
      </w:r>
      <w:r w:rsidR="00E66D4E">
        <w:t xml:space="preserve"> </w:t>
      </w:r>
      <w:r w:rsidRPr="00642473">
        <w:t>в соответствии с пунктом A.3 (добавление A</w:t>
      </w:r>
      <w:r w:rsidR="005B404B" w:rsidRPr="005B404B">
        <w:t xml:space="preserve"> </w:t>
      </w:r>
      <w:r w:rsidR="005B404B">
        <w:t>к настоящему приложению</w:t>
      </w:r>
      <w:r w:rsidRPr="00642473">
        <w:t>)</w:t>
      </w:r>
      <w:r w:rsidR="0056569F">
        <w:t>,</w:t>
      </w:r>
      <w:r w:rsidRPr="00642473">
        <w:t xml:space="preserve"> и </w:t>
      </w:r>
      <w:r w:rsidR="0056569F">
        <w:t xml:space="preserve">она должна </w:t>
      </w:r>
      <w:r w:rsidRPr="00642473">
        <w:t>удовл</w:t>
      </w:r>
      <w:r w:rsidRPr="00642473">
        <w:t>е</w:t>
      </w:r>
      <w:r w:rsidRPr="00642473">
        <w:t>творять содержащимся в нем требованиям.</w:t>
      </w:r>
    </w:p>
    <w:p w:rsidR="00A50387" w:rsidRPr="00642473" w:rsidRDefault="00A50387" w:rsidP="00A50387">
      <w:pPr>
        <w:pStyle w:val="SingleTxtGR0"/>
        <w:tabs>
          <w:tab w:val="clear" w:pos="1701"/>
        </w:tabs>
        <w:ind w:left="2268" w:hanging="1134"/>
      </w:pPr>
      <w:r w:rsidRPr="00642473">
        <w:t>6.3.3</w:t>
      </w:r>
      <w:r w:rsidRPr="00642473">
        <w:tab/>
        <w:t>Алюминий</w:t>
      </w:r>
    </w:p>
    <w:p w:rsidR="00401800" w:rsidRDefault="00A50387" w:rsidP="00401800">
      <w:pPr>
        <w:pStyle w:val="SingleTxtGR0"/>
        <w:tabs>
          <w:tab w:val="clear" w:pos="1701"/>
        </w:tabs>
        <w:ind w:left="2268" w:hanging="1134"/>
      </w:pPr>
      <w:r w:rsidRPr="00642473">
        <w:t>6.3.3.1</w:t>
      </w:r>
      <w:r w:rsidRPr="00642473">
        <w:tab/>
        <w:t>Состав</w:t>
      </w:r>
    </w:p>
    <w:p w:rsidR="00A50387" w:rsidRPr="00642473" w:rsidRDefault="00A50387" w:rsidP="00401800">
      <w:pPr>
        <w:spacing w:after="120"/>
        <w:ind w:left="2268" w:right="1134"/>
        <w:jc w:val="both"/>
      </w:pPr>
      <w:r w:rsidRPr="00642473">
        <w:t>Состав алюминиевых сплавов указывают в соответствии с требов</w:t>
      </w:r>
      <w:r w:rsidRPr="00642473">
        <w:t>а</w:t>
      </w:r>
      <w:r w:rsidRPr="00642473">
        <w:t>ниями Ассоциации алюминиевых заводов для данной системы сплавов. Содержание примесей в виде свинца и висмута в любом алюминиевом сплаве не должно превышать 0,003%.</w:t>
      </w:r>
    </w:p>
    <w:p w:rsidR="00A50387" w:rsidRPr="00642473" w:rsidRDefault="00A50387" w:rsidP="005B0BA0">
      <w:pPr>
        <w:pStyle w:val="SingleTxtGR0"/>
        <w:keepNext/>
        <w:tabs>
          <w:tab w:val="clear" w:pos="1701"/>
        </w:tabs>
        <w:ind w:left="2268" w:hanging="1134"/>
      </w:pPr>
      <w:r w:rsidRPr="00642473">
        <w:t>6.3.3.2</w:t>
      </w:r>
      <w:r w:rsidRPr="00642473">
        <w:tab/>
        <w:t>Испытания на стойкость к коррозии</w:t>
      </w:r>
    </w:p>
    <w:p w:rsidR="00A50387" w:rsidRPr="00642473" w:rsidRDefault="00A50387" w:rsidP="005B0BA0">
      <w:pPr>
        <w:keepNext/>
        <w:spacing w:after="120"/>
        <w:ind w:left="2268" w:right="1134"/>
        <w:jc w:val="both"/>
      </w:pPr>
      <w:r w:rsidRPr="00642473">
        <w:t>Алюминиевые сплавы должны удовлетворять требованиям испыт</w:t>
      </w:r>
      <w:r w:rsidRPr="00642473">
        <w:t>а</w:t>
      </w:r>
      <w:r w:rsidRPr="00642473">
        <w:t>ний на стойкость к коррозии, проводимых в соответствии с пун</w:t>
      </w:r>
      <w:r w:rsidRPr="00642473">
        <w:t>к</w:t>
      </w:r>
      <w:r w:rsidRPr="00642473">
        <w:t>том A.4 (добавление A</w:t>
      </w:r>
      <w:r w:rsidR="00E54ECE" w:rsidRPr="00E54ECE">
        <w:t xml:space="preserve"> </w:t>
      </w:r>
      <w:r w:rsidR="00E54ECE">
        <w:t>к настоящему приложению</w:t>
      </w:r>
      <w:r w:rsidRPr="00642473">
        <w:t>).</w:t>
      </w:r>
    </w:p>
    <w:p w:rsidR="00A50387" w:rsidRPr="00642473" w:rsidRDefault="00A50387" w:rsidP="005B0BA0">
      <w:pPr>
        <w:pStyle w:val="SingleTxtGR0"/>
        <w:tabs>
          <w:tab w:val="clear" w:pos="1701"/>
        </w:tabs>
        <w:spacing w:after="100" w:line="232" w:lineRule="atLeast"/>
        <w:ind w:left="2268" w:hanging="1134"/>
      </w:pPr>
      <w:r w:rsidRPr="00642473">
        <w:t>6.3.3.3</w:t>
      </w:r>
      <w:r w:rsidRPr="00642473">
        <w:tab/>
        <w:t>Испытания на растрескивание под действием постоянной нагрузки</w:t>
      </w:r>
    </w:p>
    <w:p w:rsidR="00A50387" w:rsidRPr="00642473" w:rsidRDefault="00A50387" w:rsidP="00E572EC">
      <w:pPr>
        <w:spacing w:after="100" w:line="232" w:lineRule="atLeast"/>
        <w:ind w:left="2268" w:right="1134"/>
        <w:jc w:val="both"/>
      </w:pPr>
      <w:r w:rsidRPr="00642473">
        <w:t>Алюминиевые сплавы должны удовлетворять требованиям испыт</w:t>
      </w:r>
      <w:r w:rsidRPr="00642473">
        <w:t>а</w:t>
      </w:r>
      <w:r w:rsidRPr="00642473">
        <w:t>ний на растрескивание под действием постоянной нагрузки, пров</w:t>
      </w:r>
      <w:r w:rsidRPr="00642473">
        <w:t>о</w:t>
      </w:r>
      <w:r w:rsidRPr="00642473">
        <w:t>димых в соответствии с пунктом A.5 (добавление A</w:t>
      </w:r>
      <w:r w:rsidR="00E54ECE" w:rsidRPr="00E54ECE">
        <w:t xml:space="preserve"> </w:t>
      </w:r>
      <w:r w:rsidR="00E54ECE">
        <w:t>к настоящему приложению</w:t>
      </w:r>
      <w:r w:rsidRPr="00642473">
        <w:t>).</w:t>
      </w:r>
    </w:p>
    <w:p w:rsidR="00A50387" w:rsidRPr="00642473" w:rsidRDefault="00A50387" w:rsidP="00E572EC">
      <w:pPr>
        <w:pStyle w:val="SingleTxtGR0"/>
        <w:tabs>
          <w:tab w:val="clear" w:pos="1701"/>
        </w:tabs>
        <w:spacing w:after="100" w:line="232" w:lineRule="atLeast"/>
        <w:ind w:left="2268" w:hanging="1134"/>
      </w:pPr>
      <w:r w:rsidRPr="00642473">
        <w:t>6.3.3.4</w:t>
      </w:r>
      <w:r w:rsidRPr="00642473">
        <w:tab/>
        <w:t>Растяжимость</w:t>
      </w:r>
    </w:p>
    <w:p w:rsidR="00A50387" w:rsidRPr="00642473" w:rsidRDefault="00A50387" w:rsidP="00E572EC">
      <w:pPr>
        <w:spacing w:after="100" w:line="232" w:lineRule="atLeast"/>
        <w:ind w:left="2268" w:right="1134"/>
        <w:jc w:val="both"/>
      </w:pPr>
      <w:r w:rsidRPr="00642473">
        <w:t>Механические свойства алюминиевого сплава в готовом баллоне определяют в соответствии с пунктом A.1 (добавление A</w:t>
      </w:r>
      <w:r w:rsidR="00E54ECE" w:rsidRPr="00E54ECE">
        <w:t xml:space="preserve"> </w:t>
      </w:r>
      <w:r w:rsidR="00E54ECE">
        <w:t>к насто</w:t>
      </w:r>
      <w:r w:rsidR="00E54ECE">
        <w:t>я</w:t>
      </w:r>
      <w:r w:rsidR="00E54ECE">
        <w:t>щему приложению</w:t>
      </w:r>
      <w:r w:rsidRPr="00642473">
        <w:t>). Коэффициент относительного удлинения ал</w:t>
      </w:r>
      <w:r w:rsidRPr="00642473">
        <w:t>ю</w:t>
      </w:r>
      <w:r w:rsidRPr="00642473">
        <w:t>миния должен составлять не менее 12%.</w:t>
      </w:r>
    </w:p>
    <w:p w:rsidR="00A50387" w:rsidRPr="00642473" w:rsidRDefault="00A50387" w:rsidP="00E572EC">
      <w:pPr>
        <w:pStyle w:val="SingleTxtGR0"/>
        <w:keepNext/>
        <w:keepLines/>
        <w:tabs>
          <w:tab w:val="clear" w:pos="1701"/>
        </w:tabs>
        <w:spacing w:after="100" w:line="232" w:lineRule="atLeast"/>
        <w:ind w:left="2268" w:hanging="1134"/>
      </w:pPr>
      <w:r w:rsidRPr="00642473">
        <w:t>6.3.4</w:t>
      </w:r>
      <w:r w:rsidRPr="00642473">
        <w:tab/>
        <w:t>Смолы</w:t>
      </w:r>
    </w:p>
    <w:p w:rsidR="00A50387" w:rsidRPr="00642473" w:rsidRDefault="00A50387" w:rsidP="00E572EC">
      <w:pPr>
        <w:pStyle w:val="SingleTxtGR0"/>
        <w:keepNext/>
        <w:keepLines/>
        <w:tabs>
          <w:tab w:val="clear" w:pos="1701"/>
        </w:tabs>
        <w:spacing w:after="100" w:line="232" w:lineRule="atLeast"/>
        <w:ind w:left="2268" w:hanging="1134"/>
      </w:pPr>
      <w:r w:rsidRPr="00642473">
        <w:t>6.3.4.1</w:t>
      </w:r>
      <w:r w:rsidRPr="00642473">
        <w:tab/>
        <w:t>Общие положения</w:t>
      </w:r>
    </w:p>
    <w:p w:rsidR="00A50387" w:rsidRPr="00642473" w:rsidRDefault="00A50387" w:rsidP="00E572EC">
      <w:pPr>
        <w:spacing w:after="100" w:line="232" w:lineRule="atLeast"/>
        <w:ind w:left="2268" w:right="1134"/>
        <w:jc w:val="both"/>
      </w:pPr>
      <w:r w:rsidRPr="00642473">
        <w:t>В качестве материала для пропитки может использоваться термор</w:t>
      </w:r>
      <w:r w:rsidRPr="00642473">
        <w:t>е</w:t>
      </w:r>
      <w:r w:rsidRPr="00642473">
        <w:t>активная или термопластическая смола. Примером подходящих м</w:t>
      </w:r>
      <w:r w:rsidRPr="00642473">
        <w:t>а</w:t>
      </w:r>
      <w:r w:rsidRPr="00642473">
        <w:t>териалов матрицы может быть эпоксидная смола, модифицирова</w:t>
      </w:r>
      <w:r w:rsidRPr="00642473">
        <w:t>н</w:t>
      </w:r>
      <w:r w:rsidRPr="00642473">
        <w:t>ная эпоксидная смола, полиэфирные и винилэфирные термореа</w:t>
      </w:r>
      <w:r w:rsidRPr="00642473">
        <w:t>к</w:t>
      </w:r>
      <w:r w:rsidRPr="00642473">
        <w:t>тивные пластмассы и термопластические материалы из полиэтил</w:t>
      </w:r>
      <w:r w:rsidRPr="00642473">
        <w:t>е</w:t>
      </w:r>
      <w:r w:rsidRPr="00642473">
        <w:t>на и полиамида.</w:t>
      </w:r>
    </w:p>
    <w:p w:rsidR="00A50387" w:rsidRPr="00642473" w:rsidRDefault="00A50387" w:rsidP="00E572EC">
      <w:pPr>
        <w:pStyle w:val="SingleTxtGR0"/>
        <w:tabs>
          <w:tab w:val="clear" w:pos="1701"/>
        </w:tabs>
        <w:spacing w:after="100" w:line="232" w:lineRule="atLeast"/>
        <w:ind w:left="2268" w:hanging="1134"/>
      </w:pPr>
      <w:r w:rsidRPr="00642473">
        <w:t>6.3.4.2</w:t>
      </w:r>
      <w:r w:rsidRPr="00642473">
        <w:tab/>
        <w:t>Прочность на сдвиг</w:t>
      </w:r>
    </w:p>
    <w:p w:rsidR="00A50387" w:rsidRPr="00642473" w:rsidRDefault="00A50387" w:rsidP="00E572EC">
      <w:pPr>
        <w:spacing w:after="100" w:line="232" w:lineRule="atLeast"/>
        <w:ind w:left="2268" w:right="1134"/>
        <w:jc w:val="both"/>
      </w:pPr>
      <w:r w:rsidRPr="00642473">
        <w:t>Смолистые материалы должны проверяться в соответствии с пун</w:t>
      </w:r>
      <w:r w:rsidRPr="00642473">
        <w:t>к</w:t>
      </w:r>
      <w:r w:rsidRPr="00642473">
        <w:t>том A.26 (добавление A</w:t>
      </w:r>
      <w:r w:rsidR="00E54ECE" w:rsidRPr="00E54ECE">
        <w:t xml:space="preserve"> </w:t>
      </w:r>
      <w:r w:rsidR="00E54ECE">
        <w:t>к настоящему приложению</w:t>
      </w:r>
      <w:r w:rsidRPr="00642473">
        <w:t>) и удовлетв</w:t>
      </w:r>
      <w:r w:rsidRPr="00642473">
        <w:t>о</w:t>
      </w:r>
      <w:r w:rsidRPr="00642473">
        <w:t>рять содержащимся в нем требованиям.</w:t>
      </w:r>
    </w:p>
    <w:p w:rsidR="00A50387" w:rsidRPr="00642473" w:rsidRDefault="00A50387" w:rsidP="00E572EC">
      <w:pPr>
        <w:pStyle w:val="SingleTxtGR0"/>
        <w:tabs>
          <w:tab w:val="clear" w:pos="1701"/>
        </w:tabs>
        <w:spacing w:after="100" w:line="232" w:lineRule="atLeast"/>
        <w:ind w:left="2268" w:hanging="1134"/>
      </w:pPr>
      <w:r w:rsidRPr="00642473">
        <w:t>6.3.4.3</w:t>
      </w:r>
      <w:r w:rsidRPr="00642473">
        <w:tab/>
        <w:t>Температура стеклования</w:t>
      </w:r>
    </w:p>
    <w:p w:rsidR="00A50387" w:rsidRPr="00642473" w:rsidRDefault="00A50387" w:rsidP="00E572EC">
      <w:pPr>
        <w:spacing w:after="100" w:line="232" w:lineRule="atLeast"/>
        <w:ind w:left="2268" w:right="1134"/>
        <w:jc w:val="both"/>
      </w:pPr>
      <w:r w:rsidRPr="00642473">
        <w:t>Температуру стеклования смолистого материала определяют в с</w:t>
      </w:r>
      <w:r w:rsidRPr="00642473">
        <w:t>о</w:t>
      </w:r>
      <w:r w:rsidRPr="00642473">
        <w:t>ответствии с ASTM D3418.</w:t>
      </w:r>
    </w:p>
    <w:p w:rsidR="00A50387" w:rsidRPr="00642473" w:rsidRDefault="00A50387" w:rsidP="00E572EC">
      <w:pPr>
        <w:pStyle w:val="SingleTxtGR0"/>
        <w:tabs>
          <w:tab w:val="clear" w:pos="1701"/>
        </w:tabs>
        <w:spacing w:after="100" w:line="232" w:lineRule="atLeast"/>
        <w:ind w:left="2268" w:hanging="1134"/>
      </w:pPr>
      <w:r w:rsidRPr="00642473">
        <w:t>6.3.5</w:t>
      </w:r>
      <w:r w:rsidRPr="00642473">
        <w:tab/>
        <w:t>Волокна</w:t>
      </w:r>
    </w:p>
    <w:p w:rsidR="00A50387" w:rsidRPr="00642473" w:rsidRDefault="00A50387" w:rsidP="00E572EC">
      <w:pPr>
        <w:spacing w:after="100" w:line="232" w:lineRule="atLeast"/>
        <w:ind w:left="2268" w:right="1134"/>
        <w:jc w:val="both"/>
      </w:pPr>
      <w:r w:rsidRPr="00642473">
        <w:t>В качестве волокнистых материалов для армирования структуры используют стекловолокно, арамидовое волокно или углеродное волокно. Если для армирования используется углеродное волокно, то конструкцией должен предусматриваться способ предотвращ</w:t>
      </w:r>
      <w:r w:rsidRPr="00642473">
        <w:t>е</w:t>
      </w:r>
      <w:r w:rsidRPr="00642473">
        <w:t>ния гальванической коррозии металлических компонентов баллона. Изготовитель ведет подборку документов, включающих публику</w:t>
      </w:r>
      <w:r w:rsidRPr="00642473">
        <w:t>е</w:t>
      </w:r>
      <w:r w:rsidRPr="00642473">
        <w:t>мые спецификации композиционных материалов, рекомендации и</w:t>
      </w:r>
      <w:r w:rsidRPr="00642473">
        <w:t>з</w:t>
      </w:r>
      <w:r w:rsidRPr="00642473">
        <w:t>готовителя материалов, касающиеся хранения, условий и срока годности при хранении, и свидетельства изготовителя материалов о том, что каждая партия соответствует установленным требованиям. Изготовитель волокна удостоверяет, что свойства волокнистого м</w:t>
      </w:r>
      <w:r w:rsidRPr="00642473">
        <w:t>а</w:t>
      </w:r>
      <w:r w:rsidRPr="00642473">
        <w:t>териала соответствуют спецификациям изготовителя данного изд</w:t>
      </w:r>
      <w:r w:rsidRPr="00642473">
        <w:t>е</w:t>
      </w:r>
      <w:r w:rsidRPr="00642473">
        <w:t>лия.</w:t>
      </w:r>
    </w:p>
    <w:p w:rsidR="00A50387" w:rsidRPr="00642473" w:rsidRDefault="00A50387" w:rsidP="00E572EC">
      <w:pPr>
        <w:pStyle w:val="SingleTxtGR0"/>
        <w:tabs>
          <w:tab w:val="clear" w:pos="1701"/>
        </w:tabs>
        <w:spacing w:after="100" w:line="232" w:lineRule="atLeast"/>
        <w:ind w:left="2268" w:hanging="1134"/>
      </w:pPr>
      <w:r w:rsidRPr="00642473">
        <w:t>6.3.6</w:t>
      </w:r>
      <w:r w:rsidRPr="00642473">
        <w:tab/>
        <w:t>Пластиковые корпуса</w:t>
      </w:r>
    </w:p>
    <w:p w:rsidR="00A50387" w:rsidRPr="00642473" w:rsidRDefault="00A50387" w:rsidP="00E572EC">
      <w:pPr>
        <w:spacing w:after="100" w:line="232" w:lineRule="atLeast"/>
        <w:ind w:left="2268" w:right="1134"/>
        <w:jc w:val="both"/>
      </w:pPr>
      <w:r w:rsidRPr="00642473">
        <w:t>Прочность на разрыв при растяжении и критическое удлинение определяют в соответствии с пунктом A.22 (добавление A</w:t>
      </w:r>
      <w:r w:rsidR="00E54ECE" w:rsidRPr="00E54ECE">
        <w:t xml:space="preserve"> </w:t>
      </w:r>
      <w:r w:rsidR="00E54ECE">
        <w:t>к наст</w:t>
      </w:r>
      <w:r w:rsidR="00E54ECE">
        <w:t>о</w:t>
      </w:r>
      <w:r w:rsidR="00E54ECE">
        <w:t>ящему приложению</w:t>
      </w:r>
      <w:r w:rsidRPr="00642473">
        <w:t>). Пластичность материала, из которого изг</w:t>
      </w:r>
      <w:r w:rsidRPr="00642473">
        <w:t>о</w:t>
      </w:r>
      <w:r w:rsidRPr="00642473">
        <w:t>товлен пластиковый корпус, при температурах −50 °C и ниже должна подтверждаться результатами испытаний на проверку соо</w:t>
      </w:r>
      <w:r w:rsidRPr="00642473">
        <w:t>т</w:t>
      </w:r>
      <w:r w:rsidRPr="00642473">
        <w:t>ветствия величинам, указанным изготовителем; полимерный мат</w:t>
      </w:r>
      <w:r w:rsidRPr="00642473">
        <w:t>е</w:t>
      </w:r>
      <w:r w:rsidRPr="00642473">
        <w:t>риал должен быть совместим с условиями эксплуатации, указа</w:t>
      </w:r>
      <w:r w:rsidRPr="00642473">
        <w:t>н</w:t>
      </w:r>
      <w:r w:rsidRPr="00642473">
        <w:t>ными в пункте 4 настоящего приложения. В соответствии с мет</w:t>
      </w:r>
      <w:r w:rsidRPr="00642473">
        <w:t>о</w:t>
      </w:r>
      <w:r w:rsidRPr="00642473">
        <w:t>дом, изложенным в пункте A.23 (добавление A</w:t>
      </w:r>
      <w:r w:rsidR="00E54ECE" w:rsidRPr="00E54ECE">
        <w:t xml:space="preserve"> </w:t>
      </w:r>
      <w:r w:rsidR="00E54ECE">
        <w:t>к настоящему пр</w:t>
      </w:r>
      <w:r w:rsidR="00E54ECE">
        <w:t>и</w:t>
      </w:r>
      <w:r w:rsidR="00E54ECE">
        <w:t>ложению</w:t>
      </w:r>
      <w:r w:rsidRPr="00642473">
        <w:t>), температура размягчения должна составлять не менее 90 °C, а температура плавления − не менее 100 °C.</w:t>
      </w:r>
    </w:p>
    <w:p w:rsidR="00A50387" w:rsidRPr="00642473" w:rsidRDefault="00A50387" w:rsidP="00E572EC">
      <w:pPr>
        <w:pStyle w:val="SingleTxtGR0"/>
        <w:keepNext/>
        <w:tabs>
          <w:tab w:val="clear" w:pos="1701"/>
        </w:tabs>
        <w:spacing w:after="100" w:line="232" w:lineRule="atLeast"/>
        <w:ind w:left="2268" w:hanging="1134"/>
      </w:pPr>
      <w:r w:rsidRPr="00642473">
        <w:t>6.4</w:t>
      </w:r>
      <w:r w:rsidRPr="00642473">
        <w:tab/>
        <w:t>Испытательное давление</w:t>
      </w:r>
    </w:p>
    <w:p w:rsidR="00A50387" w:rsidRPr="00642473" w:rsidRDefault="00A50387" w:rsidP="00E572EC">
      <w:pPr>
        <w:spacing w:after="100" w:line="232" w:lineRule="atLeast"/>
        <w:ind w:left="2268" w:right="1134"/>
        <w:jc w:val="both"/>
      </w:pPr>
      <w:r w:rsidRPr="00642473">
        <w:t>Минимальное испытательное давление, используемое в процессе производства, составляет 30 МПа.</w:t>
      </w:r>
    </w:p>
    <w:p w:rsidR="00A50387" w:rsidRPr="00642473" w:rsidRDefault="00A50387" w:rsidP="00E572EC">
      <w:pPr>
        <w:pStyle w:val="SingleTxtGR0"/>
        <w:keepNext/>
        <w:tabs>
          <w:tab w:val="clear" w:pos="1701"/>
        </w:tabs>
        <w:spacing w:after="100" w:line="232" w:lineRule="atLeast"/>
        <w:ind w:left="2268" w:hanging="1134"/>
      </w:pPr>
      <w:r w:rsidRPr="00642473">
        <w:t>6.5</w:t>
      </w:r>
      <w:r w:rsidRPr="00642473">
        <w:tab/>
        <w:t>Разрывное внутреннее давление и коэффициент асимметрии цикла волокна</w:t>
      </w:r>
    </w:p>
    <w:p w:rsidR="00A50387" w:rsidRPr="00642473" w:rsidRDefault="00A50387" w:rsidP="00E572EC">
      <w:pPr>
        <w:spacing w:after="100" w:line="232" w:lineRule="atLeast"/>
        <w:ind w:left="2268" w:right="1134"/>
        <w:jc w:val="both"/>
      </w:pPr>
      <w:r w:rsidRPr="00642473">
        <w:t>Для всех типов баллонов минимальное фактическое внутреннее давление разрыва должно быть не меньше величин, указанных в таблице 6.3 настоящего приложения. В случае конструкций</w:t>
      </w:r>
      <w:r w:rsidR="0056569F">
        <w:t xml:space="preserve"> т</w:t>
      </w:r>
      <w:r w:rsidR="0056569F">
        <w:t>и</w:t>
      </w:r>
      <w:r w:rsidR="0056569F">
        <w:t>па</w:t>
      </w:r>
      <w:r w:rsidR="00E572EC">
        <w:t> </w:t>
      </w:r>
      <w:r w:rsidRPr="00642473">
        <w:t>КПГ-2, КПГ-3 и КПГ-4 внешняя намотка из композиционных материалов рассчитывается на высокую надежность в условиях действия постоянных и циклических нагрузок. Эта надежность обеспечивается путем соблюдения или превышения коэффициентов асимметрии цикла армирующих композиционных материалов, ук</w:t>
      </w:r>
      <w:r w:rsidRPr="00642473">
        <w:t>а</w:t>
      </w:r>
      <w:r w:rsidRPr="00642473">
        <w:t>занных в таблице 6.3 настоящего приложения. Коэффициент аси</w:t>
      </w:r>
      <w:r w:rsidRPr="00642473">
        <w:t>м</w:t>
      </w:r>
      <w:r w:rsidRPr="00642473">
        <w:t>метрии цикла представляет собой соотношение напряжения в в</w:t>
      </w:r>
      <w:r w:rsidRPr="00642473">
        <w:t>о</w:t>
      </w:r>
      <w:r w:rsidRPr="00642473">
        <w:t>локне при установленном минимальном внутреннем давлении ра</w:t>
      </w:r>
      <w:r w:rsidRPr="00642473">
        <w:t>з</w:t>
      </w:r>
      <w:r w:rsidRPr="00642473">
        <w:t>рыва и напряжении в волокне при рабочем давлении. Коэффициент разрыва представляет собой соотношение фактического внутренн</w:t>
      </w:r>
      <w:r w:rsidRPr="00642473">
        <w:t>е</w:t>
      </w:r>
      <w:r w:rsidRPr="00642473">
        <w:t>го давления разрыва баллона и рабочего давления; в случае ко</w:t>
      </w:r>
      <w:r w:rsidRPr="00642473">
        <w:t>н</w:t>
      </w:r>
      <w:r w:rsidRPr="00642473">
        <w:t>струкции типа КПГ-4 коэффициент асимметрии цикла равен коэ</w:t>
      </w:r>
      <w:r w:rsidRPr="00642473">
        <w:t>ф</w:t>
      </w:r>
      <w:r w:rsidRPr="00642473">
        <w:t>фициенту разрыва; в случае конструкций типа КПГ-2 и КПГ-3 (м</w:t>
      </w:r>
      <w:r w:rsidRPr="00642473">
        <w:t>е</w:t>
      </w:r>
      <w:r w:rsidRPr="00642473">
        <w:t>таллический корпус с внешней намоткой из композиционного м</w:t>
      </w:r>
      <w:r w:rsidRPr="00642473">
        <w:t>а</w:t>
      </w:r>
      <w:r w:rsidRPr="00642473">
        <w:t>териала) расчет коэффициента асимметрии цикла включает:</w:t>
      </w:r>
    </w:p>
    <w:p w:rsidR="00A50387" w:rsidRPr="00642473" w:rsidRDefault="00A50387" w:rsidP="00E572EC">
      <w:pPr>
        <w:spacing w:after="100" w:line="232" w:lineRule="atLeast"/>
        <w:ind w:left="2835" w:right="1134" w:hanging="567"/>
      </w:pPr>
      <w:r w:rsidRPr="00642473">
        <w:t>а)</w:t>
      </w:r>
      <w:r w:rsidRPr="00642473">
        <w:tab/>
        <w:t>метод анализа способности материалов к нелинейной дефо</w:t>
      </w:r>
      <w:r w:rsidRPr="00642473">
        <w:t>р</w:t>
      </w:r>
      <w:r w:rsidRPr="00642473">
        <w:t>мации (специальная компьютерная программа или программа анализа конечных элементов);</w:t>
      </w:r>
    </w:p>
    <w:p w:rsidR="00A50387" w:rsidRPr="00642473" w:rsidRDefault="00A50387" w:rsidP="00E572EC">
      <w:pPr>
        <w:spacing w:after="100" w:line="232" w:lineRule="atLeast"/>
        <w:ind w:left="2835" w:right="1134" w:hanging="567"/>
      </w:pPr>
      <w:r w:rsidRPr="00642473">
        <w:t>b)</w:t>
      </w:r>
      <w:r w:rsidRPr="00642473">
        <w:tab/>
        <w:t>кривую зависимости деформации от напряжений для матер</w:t>
      </w:r>
      <w:r w:rsidRPr="00642473">
        <w:t>и</w:t>
      </w:r>
      <w:r w:rsidRPr="00642473">
        <w:t>ала корпуса, которая должна быть известна и правильно см</w:t>
      </w:r>
      <w:r w:rsidRPr="00642473">
        <w:t>о</w:t>
      </w:r>
      <w:r w:rsidRPr="00642473">
        <w:t>делирована;</w:t>
      </w:r>
    </w:p>
    <w:p w:rsidR="00A50387" w:rsidRPr="00642473" w:rsidRDefault="00A50387" w:rsidP="00E572EC">
      <w:pPr>
        <w:spacing w:after="100" w:line="232" w:lineRule="atLeast"/>
        <w:ind w:left="2835" w:right="1134" w:hanging="567"/>
      </w:pPr>
      <w:r w:rsidRPr="00642473">
        <w:tab/>
        <w:t>c)</w:t>
      </w:r>
      <w:r w:rsidRPr="00642473">
        <w:tab/>
        <w:t>механические свойства композиционных материалов, которые должны быть правильно смоделированы;</w:t>
      </w:r>
    </w:p>
    <w:p w:rsidR="00A50387" w:rsidRPr="00642473" w:rsidRDefault="00A50387" w:rsidP="00E572EC">
      <w:pPr>
        <w:spacing w:after="100" w:line="232" w:lineRule="atLeast"/>
        <w:ind w:left="2835" w:right="1134" w:hanging="567"/>
      </w:pPr>
      <w:r w:rsidRPr="00642473">
        <w:t>d)</w:t>
      </w:r>
      <w:r w:rsidRPr="00642473">
        <w:tab/>
        <w:t>расчеты производят при давлениях: нагартовки, нулевом да</w:t>
      </w:r>
      <w:r w:rsidRPr="00642473">
        <w:t>в</w:t>
      </w:r>
      <w:r w:rsidRPr="00642473">
        <w:t>лении после нагартовки, рабочем давлении и минимальном внутреннем давлении разрыва;</w:t>
      </w:r>
    </w:p>
    <w:p w:rsidR="00A50387" w:rsidRPr="00642473" w:rsidRDefault="00A50387" w:rsidP="00E572EC">
      <w:pPr>
        <w:spacing w:after="100" w:line="232" w:lineRule="atLeast"/>
        <w:ind w:left="2835" w:right="1134" w:hanging="567"/>
      </w:pPr>
      <w:r w:rsidRPr="00642473">
        <w:t>e)</w:t>
      </w:r>
      <w:r w:rsidRPr="00642473">
        <w:tab/>
        <w:t>в анализе учитывают предварительные напряжения, обусло</w:t>
      </w:r>
      <w:r w:rsidRPr="00642473">
        <w:t>в</w:t>
      </w:r>
      <w:r w:rsidRPr="00642473">
        <w:t>ленные натяжением намотки;</w:t>
      </w:r>
    </w:p>
    <w:p w:rsidR="00A50387" w:rsidRPr="00642473" w:rsidRDefault="00A50387" w:rsidP="00E572EC">
      <w:pPr>
        <w:spacing w:after="100" w:line="232" w:lineRule="atLeast"/>
        <w:ind w:left="2835" w:right="1134" w:hanging="567"/>
      </w:pPr>
      <w:r w:rsidRPr="00642473">
        <w:t>f)</w:t>
      </w:r>
      <w:r w:rsidRPr="00642473">
        <w:tab/>
        <w:t>минимальное давление разрыва выбирают таким образом, чтобы частное от деления расчетного напряжения при мин</w:t>
      </w:r>
      <w:r w:rsidRPr="00642473">
        <w:t>и</w:t>
      </w:r>
      <w:r w:rsidRPr="00642473">
        <w:t>мальном внутреннем давлении разрыва на расчетное напр</w:t>
      </w:r>
      <w:r w:rsidRPr="00642473">
        <w:t>я</w:t>
      </w:r>
      <w:r w:rsidRPr="00642473">
        <w:t>жение при рабочем давлении соответствовало коэффициенту асимметрии цикла используемого волокна;</w:t>
      </w:r>
    </w:p>
    <w:p w:rsidR="00A50387" w:rsidRPr="00642473" w:rsidRDefault="00A50387" w:rsidP="00E572EC">
      <w:pPr>
        <w:spacing w:after="100" w:line="232" w:lineRule="atLeast"/>
        <w:ind w:left="2835" w:right="1134" w:hanging="567"/>
      </w:pPr>
      <w:r w:rsidRPr="00642473">
        <w:t>g)</w:t>
      </w:r>
      <w:r w:rsidRPr="00642473">
        <w:tab/>
        <w:t>при анализе баллонов с гибридным армированием (два или более видов различных типов волокон) распределение нагрузки между различными волокнами рассчитывают исх</w:t>
      </w:r>
      <w:r w:rsidRPr="00642473">
        <w:t>о</w:t>
      </w:r>
      <w:r w:rsidRPr="00642473">
        <w:t>дя из различных модулей эластичности каждого волокна. Требуемый коэффициент асимметрии цикла каждого вида волокна должен соответствовать значениям, указанным в таблице 6.3 настоящего приложения. Проверка коэффициента асимметрии цикла может также производиться с использов</w:t>
      </w:r>
      <w:r w:rsidRPr="00642473">
        <w:t>а</w:t>
      </w:r>
      <w:r w:rsidRPr="00642473">
        <w:t>нием тензометров. Один из приемлемых методов проверки излагается в информационном добавлении E к настоящему приложению.</w:t>
      </w:r>
    </w:p>
    <w:p w:rsidR="00A50387" w:rsidRPr="00642473" w:rsidRDefault="00A50387" w:rsidP="00E572EC">
      <w:pPr>
        <w:pStyle w:val="SingleTxtGR0"/>
        <w:tabs>
          <w:tab w:val="clear" w:pos="1701"/>
        </w:tabs>
        <w:spacing w:after="100" w:line="232" w:lineRule="atLeast"/>
        <w:ind w:left="2268" w:hanging="1134"/>
      </w:pPr>
      <w:r w:rsidRPr="00642473">
        <w:t>6.6</w:t>
      </w:r>
      <w:r w:rsidRPr="00642473">
        <w:tab/>
        <w:t>Расчет напряжений</w:t>
      </w:r>
    </w:p>
    <w:p w:rsidR="00A50387" w:rsidRPr="00642473" w:rsidRDefault="00A50387" w:rsidP="00E572EC">
      <w:pPr>
        <w:spacing w:after="100" w:line="232" w:lineRule="atLeast"/>
        <w:ind w:left="2268" w:right="1134"/>
        <w:jc w:val="both"/>
      </w:pPr>
      <w:r w:rsidRPr="00642473">
        <w:t>Расчет напряжений производят в целях обоснования минимальной толщины стенок конструкции. Он включает определение напряж</w:t>
      </w:r>
      <w:r w:rsidRPr="00642473">
        <w:t>е</w:t>
      </w:r>
      <w:r w:rsidRPr="00642473">
        <w:t>ний в корпусе баллона и в волокнах из композиционного матери</w:t>
      </w:r>
      <w:r w:rsidRPr="00642473">
        <w:t>а</w:t>
      </w:r>
      <w:r w:rsidRPr="00642473">
        <w:t>ла.</w:t>
      </w:r>
    </w:p>
    <w:p w:rsidR="00A50387" w:rsidRPr="00642473" w:rsidRDefault="00A50387" w:rsidP="00E572EC">
      <w:pPr>
        <w:pStyle w:val="SingleTxtGR0"/>
        <w:tabs>
          <w:tab w:val="clear" w:pos="1701"/>
        </w:tabs>
        <w:spacing w:after="100" w:line="232" w:lineRule="atLeast"/>
        <w:ind w:left="2268" w:hanging="1134"/>
      </w:pPr>
      <w:r w:rsidRPr="00642473">
        <w:t>6.7</w:t>
      </w:r>
      <w:r w:rsidRPr="00642473">
        <w:tab/>
        <w:t xml:space="preserve">Испытание на герметичность до разрушения (ГДР) </w:t>
      </w:r>
    </w:p>
    <w:p w:rsidR="00A50387" w:rsidRPr="00642473" w:rsidRDefault="00A50387" w:rsidP="00E572EC">
      <w:pPr>
        <w:spacing w:after="100" w:line="232" w:lineRule="atLeast"/>
        <w:ind w:left="2268" w:right="1134"/>
        <w:jc w:val="both"/>
      </w:pPr>
      <w:r w:rsidRPr="00642473">
        <w:t>Баллоны типов КПГ-1, КПГ-2 и КПГ-3 должны обладать нужными характеристиками герметичности до разрушения (ГДР). Испытание на проверку герметичности до разрушения проводят в соотве</w:t>
      </w:r>
      <w:r w:rsidRPr="00642473">
        <w:t>т</w:t>
      </w:r>
      <w:r w:rsidRPr="00642473">
        <w:t>ствии с пунктом A.6 (добавление A</w:t>
      </w:r>
      <w:r w:rsidR="00E54ECE" w:rsidRPr="00E54ECE">
        <w:t xml:space="preserve"> </w:t>
      </w:r>
      <w:r w:rsidR="00E54ECE">
        <w:t>к настоящему приложению</w:t>
      </w:r>
      <w:r w:rsidRPr="00642473">
        <w:t>). Испытание на проверку герметичности до разрушения не требуется для конструкции баллонов, у которых наработка до усталостного разрушения составляет более 45</w:t>
      </w:r>
      <w:r w:rsidRPr="00642473">
        <w:rPr>
          <w:lang w:val="en-US"/>
        </w:rPr>
        <w:t> </w:t>
      </w:r>
      <w:r w:rsidRPr="00642473">
        <w:t>000</w:t>
      </w:r>
      <w:r w:rsidRPr="00642473">
        <w:rPr>
          <w:lang w:val="en-US"/>
        </w:rPr>
        <w:t> </w:t>
      </w:r>
      <w:r w:rsidRPr="00642473">
        <w:t>циклов изменения давления при проверке в соответствии с пунктом A.13 (добавление A</w:t>
      </w:r>
      <w:r w:rsidR="00E54ECE" w:rsidRPr="00E54ECE">
        <w:t xml:space="preserve"> </w:t>
      </w:r>
      <w:r w:rsidR="00E54ECE">
        <w:t>к настоящему приложению</w:t>
      </w:r>
      <w:r w:rsidRPr="00642473">
        <w:t>). Для информации в добавлении F к настоящему приложению излагаются два метода проверки герм</w:t>
      </w:r>
      <w:r w:rsidRPr="00642473">
        <w:t>е</w:t>
      </w:r>
      <w:r w:rsidRPr="00642473">
        <w:t>тичности</w:t>
      </w:r>
      <w:r w:rsidR="0056569F">
        <w:t xml:space="preserve"> до разрушения</w:t>
      </w:r>
      <w:r w:rsidRPr="00642473">
        <w:t>.</w:t>
      </w:r>
    </w:p>
    <w:p w:rsidR="00A50387" w:rsidRPr="00642473" w:rsidRDefault="00A50387" w:rsidP="00E572EC">
      <w:pPr>
        <w:pStyle w:val="SingleTxtGR0"/>
        <w:tabs>
          <w:tab w:val="clear" w:pos="1701"/>
        </w:tabs>
        <w:spacing w:after="100" w:line="232" w:lineRule="atLeast"/>
        <w:ind w:left="2268" w:hanging="1134"/>
      </w:pPr>
      <w:r w:rsidRPr="00642473">
        <w:t>6.8</w:t>
      </w:r>
      <w:r w:rsidRPr="00642473">
        <w:tab/>
        <w:t>Проверка и испытания</w:t>
      </w:r>
    </w:p>
    <w:p w:rsidR="00A50387" w:rsidRPr="00642473" w:rsidRDefault="00A50387" w:rsidP="00E572EC">
      <w:pPr>
        <w:spacing w:after="100" w:line="232" w:lineRule="atLeast"/>
        <w:ind w:left="2268" w:right="1134"/>
        <w:jc w:val="both"/>
      </w:pPr>
      <w:r w:rsidRPr="00642473">
        <w:t>Производственная проверка предполагает использование конкре</w:t>
      </w:r>
      <w:r w:rsidRPr="00642473">
        <w:t>т</w:t>
      </w:r>
      <w:r w:rsidRPr="00642473">
        <w:t>ных программ и процедур:</w:t>
      </w:r>
    </w:p>
    <w:p w:rsidR="00A50387" w:rsidRPr="00642473" w:rsidRDefault="00A50387" w:rsidP="00E572EC">
      <w:pPr>
        <w:spacing w:after="100" w:line="232" w:lineRule="atLeast"/>
        <w:ind w:left="2835" w:right="1134" w:hanging="567"/>
      </w:pPr>
      <w:r w:rsidRPr="00642473">
        <w:t>a)</w:t>
      </w:r>
      <w:r w:rsidRPr="00642473">
        <w:tab/>
        <w:t>проверки, испытания и критерии приемлемости в условиях производства; и</w:t>
      </w:r>
    </w:p>
    <w:p w:rsidR="00A50387" w:rsidRPr="00642473" w:rsidRDefault="00A50387" w:rsidP="00E572EC">
      <w:pPr>
        <w:spacing w:after="100" w:line="232" w:lineRule="atLeast"/>
        <w:ind w:left="2835" w:right="1134" w:hanging="567"/>
      </w:pPr>
      <w:r w:rsidRPr="00642473">
        <w:t>b)</w:t>
      </w:r>
      <w:r w:rsidRPr="00642473">
        <w:tab/>
        <w:t>периодические проверки, испытания и критерии приемлем</w:t>
      </w:r>
      <w:r w:rsidRPr="00642473">
        <w:t>о</w:t>
      </w:r>
      <w:r w:rsidRPr="00642473">
        <w:t>сти в условиях эксплуатации. Повторный визуальный осмотр внешней поверхности баллонов производят через промежу</w:t>
      </w:r>
      <w:r w:rsidRPr="00642473">
        <w:t>т</w:t>
      </w:r>
      <w:r w:rsidRPr="00642473">
        <w:t>ки времени, указанные в пункте 4.1.4 настоящего прилож</w:t>
      </w:r>
      <w:r w:rsidRPr="00642473">
        <w:t>е</w:t>
      </w:r>
      <w:r w:rsidRPr="00642473">
        <w:t>ния, если органом</w:t>
      </w:r>
      <w:r w:rsidR="003D53B1">
        <w:t xml:space="preserve"> по официальному утверждению типа</w:t>
      </w:r>
      <w:r w:rsidRPr="00642473">
        <w:t xml:space="preserve"> не установлены другие интервалы. Изготовитель устанавливает критерии выбраковки на основании повторных визуальных осмотров по результатам испытаний баллонов с обнаруже</w:t>
      </w:r>
      <w:r w:rsidRPr="00642473">
        <w:t>н</w:t>
      </w:r>
      <w:r w:rsidRPr="00642473">
        <w:t>ными трещинами на цикличность изменения давления. Рук</w:t>
      </w:r>
      <w:r w:rsidRPr="00642473">
        <w:t>о</w:t>
      </w:r>
      <w:r w:rsidRPr="00642473">
        <w:t>водство с инструкциями изготовителя по обращению, и</w:t>
      </w:r>
      <w:r w:rsidRPr="00642473">
        <w:t>с</w:t>
      </w:r>
      <w:r w:rsidRPr="00642473">
        <w:t>пользованию и проверке содержится в добавлении G к наст</w:t>
      </w:r>
      <w:r w:rsidRPr="00642473">
        <w:t>о</w:t>
      </w:r>
      <w:r w:rsidRPr="00642473">
        <w:t>ящему приложению.</w:t>
      </w:r>
    </w:p>
    <w:p w:rsidR="00BF733E" w:rsidRDefault="00A50387" w:rsidP="00E572EC">
      <w:pPr>
        <w:pStyle w:val="SingleTxtGR0"/>
        <w:keepNext/>
        <w:tabs>
          <w:tab w:val="clear" w:pos="1701"/>
        </w:tabs>
        <w:spacing w:after="100" w:line="232" w:lineRule="atLeast"/>
        <w:ind w:left="2268" w:hanging="1134"/>
      </w:pPr>
      <w:r w:rsidRPr="00642473">
        <w:t>6.9</w:t>
      </w:r>
      <w:r w:rsidRPr="00642473">
        <w:tab/>
        <w:t>Противопожарная защита</w:t>
      </w:r>
    </w:p>
    <w:p w:rsidR="00A50387" w:rsidRPr="00642473" w:rsidRDefault="00A50387" w:rsidP="00E572EC">
      <w:pPr>
        <w:spacing w:after="100" w:line="232" w:lineRule="atLeast"/>
        <w:ind w:left="2268" w:right="1134"/>
        <w:jc w:val="both"/>
      </w:pPr>
      <w:r w:rsidRPr="00642473">
        <w:t>Все баллоны оборудуют предохранительными устройствами в ц</w:t>
      </w:r>
      <w:r w:rsidRPr="00642473">
        <w:t>е</w:t>
      </w:r>
      <w:r w:rsidRPr="00642473">
        <w:t>лях защиты от огня. Баллон, материалы, из которых он изготовлен, предохранительное устройство и любые дополнительные изоляц</w:t>
      </w:r>
      <w:r w:rsidRPr="00642473">
        <w:t>и</w:t>
      </w:r>
      <w:r w:rsidRPr="00642473">
        <w:t>онные или защитные материалы рассчитывают совместно в целях обеспечения достаточной безопасности в условиях воздействия о</w:t>
      </w:r>
      <w:r w:rsidRPr="00642473">
        <w:t>г</w:t>
      </w:r>
      <w:r w:rsidRPr="00642473">
        <w:t>ня, которая проверяется в ходе испытаний, указанных в пун</w:t>
      </w:r>
      <w:r w:rsidRPr="00642473">
        <w:t>к</w:t>
      </w:r>
      <w:r w:rsidRPr="00642473">
        <w:t>те</w:t>
      </w:r>
      <w:r w:rsidRPr="00642473">
        <w:rPr>
          <w:lang w:val="en-US"/>
        </w:rPr>
        <w:t> </w:t>
      </w:r>
      <w:r w:rsidRPr="00642473">
        <w:t>A.15 (добавление A</w:t>
      </w:r>
      <w:r w:rsidR="003D53B1" w:rsidRPr="003D53B1">
        <w:t xml:space="preserve"> </w:t>
      </w:r>
      <w:r w:rsidR="003D53B1">
        <w:t>к настоящему приложению</w:t>
      </w:r>
      <w:r w:rsidRPr="00642473">
        <w:t>).</w:t>
      </w:r>
    </w:p>
    <w:p w:rsidR="00A50387" w:rsidRPr="00642473" w:rsidRDefault="00A50387" w:rsidP="00E572EC">
      <w:pPr>
        <w:spacing w:after="100" w:line="232" w:lineRule="atLeast"/>
        <w:ind w:left="2268" w:right="1134"/>
        <w:jc w:val="both"/>
      </w:pPr>
      <w:r w:rsidRPr="00642473">
        <w:t>Устройства сброса давления подвергают испытаниям в соотве</w:t>
      </w:r>
      <w:r w:rsidRPr="00642473">
        <w:t>т</w:t>
      </w:r>
      <w:r w:rsidRPr="00642473">
        <w:t>ствии с пунктом A.24 (добавление A</w:t>
      </w:r>
      <w:r w:rsidR="003D53B1" w:rsidRPr="003D53B1">
        <w:t xml:space="preserve"> </w:t>
      </w:r>
      <w:r w:rsidR="003D53B1">
        <w:t>к настоящему приложению</w:t>
      </w:r>
      <w:r w:rsidRPr="00642473">
        <w:t>).</w:t>
      </w:r>
    </w:p>
    <w:p w:rsidR="00A50387" w:rsidRPr="00642473" w:rsidRDefault="00A50387" w:rsidP="00E572EC">
      <w:pPr>
        <w:pStyle w:val="SingleTxtGR0"/>
        <w:keepNext/>
        <w:tabs>
          <w:tab w:val="clear" w:pos="1701"/>
        </w:tabs>
        <w:spacing w:after="100" w:line="232" w:lineRule="atLeast"/>
        <w:ind w:left="2268" w:hanging="1134"/>
      </w:pPr>
      <w:r w:rsidRPr="00642473">
        <w:t>6.10</w:t>
      </w:r>
      <w:r w:rsidRPr="00642473">
        <w:tab/>
        <w:t>Отверстия</w:t>
      </w:r>
    </w:p>
    <w:p w:rsidR="00A50387" w:rsidRPr="00642473" w:rsidRDefault="00A50387" w:rsidP="00E572EC">
      <w:pPr>
        <w:pStyle w:val="SingleTxtGR0"/>
        <w:keepNext/>
        <w:tabs>
          <w:tab w:val="clear" w:pos="1701"/>
        </w:tabs>
        <w:spacing w:after="100" w:line="232" w:lineRule="atLeast"/>
        <w:ind w:left="2268" w:hanging="1134"/>
      </w:pPr>
      <w:r w:rsidRPr="00642473">
        <w:t>6.10.1</w:t>
      </w:r>
      <w:r w:rsidRPr="00642473">
        <w:tab/>
        <w:t>Общие положения</w:t>
      </w:r>
    </w:p>
    <w:p w:rsidR="00A50387" w:rsidRPr="00642473" w:rsidRDefault="00A50387" w:rsidP="00E572EC">
      <w:pPr>
        <w:spacing w:after="100" w:line="232" w:lineRule="atLeast"/>
        <w:ind w:left="2268" w:right="1134"/>
        <w:jc w:val="both"/>
      </w:pPr>
      <w:r w:rsidRPr="00642473">
        <w:t>Отверстия допускаются только с концов баллона. Линия, соедин</w:t>
      </w:r>
      <w:r w:rsidRPr="00642473">
        <w:t>я</w:t>
      </w:r>
      <w:r w:rsidRPr="00642473">
        <w:t>ющая центры отверстий, должна совпадать с продольной осью ба</w:t>
      </w:r>
      <w:r w:rsidRPr="00642473">
        <w:t>л</w:t>
      </w:r>
      <w:r w:rsidRPr="00642473">
        <w:t>лона. Резьба должна быть чистовой, ровной, непрерывной и ста</w:t>
      </w:r>
      <w:r w:rsidRPr="00642473">
        <w:t>н</w:t>
      </w:r>
      <w:r w:rsidRPr="00642473">
        <w:t>дартной.</w:t>
      </w:r>
    </w:p>
    <w:p w:rsidR="00A50387" w:rsidRPr="00642473" w:rsidRDefault="00A50387" w:rsidP="00E572EC">
      <w:pPr>
        <w:pStyle w:val="SingleTxtGR0"/>
        <w:tabs>
          <w:tab w:val="clear" w:pos="1701"/>
        </w:tabs>
        <w:spacing w:after="100" w:line="232" w:lineRule="atLeast"/>
        <w:ind w:left="2268" w:hanging="1134"/>
      </w:pPr>
      <w:r w:rsidRPr="00642473">
        <w:t>6.11</w:t>
      </w:r>
      <w:r w:rsidRPr="00642473">
        <w:tab/>
        <w:t>Детали крепления баллона</w:t>
      </w:r>
    </w:p>
    <w:p w:rsidR="00A50387" w:rsidRPr="00642473" w:rsidRDefault="00A50387" w:rsidP="00E572EC">
      <w:pPr>
        <w:spacing w:after="100" w:line="232" w:lineRule="atLeast"/>
        <w:ind w:left="2268" w:right="1134"/>
        <w:jc w:val="both"/>
      </w:pPr>
      <w:r w:rsidRPr="00642473">
        <w:t>Изготовитель определяет способы крепления баллонов при их мо</w:t>
      </w:r>
      <w:r w:rsidRPr="00642473">
        <w:t>н</w:t>
      </w:r>
      <w:r w:rsidRPr="00642473">
        <w:t>таже на транспортных средствах. Изготовитель также предлагает соответствующие инструкции по монтажу с указанием усилия и момента зажима, которые обеспечивали бы требуемую удержив</w:t>
      </w:r>
      <w:r w:rsidRPr="00642473">
        <w:t>а</w:t>
      </w:r>
      <w:r w:rsidRPr="00642473">
        <w:t>ющую силу, не создавая при этом неприемлемого напряжения в баллоне и не повреждая поверхности баллона.</w:t>
      </w:r>
    </w:p>
    <w:p w:rsidR="00A50387" w:rsidRPr="00642473" w:rsidRDefault="00A50387" w:rsidP="00E572EC">
      <w:pPr>
        <w:pStyle w:val="SingleTxtGR0"/>
        <w:tabs>
          <w:tab w:val="clear" w:pos="1701"/>
        </w:tabs>
        <w:spacing w:after="100" w:line="232" w:lineRule="atLeast"/>
        <w:ind w:left="2268" w:hanging="1134"/>
      </w:pPr>
      <w:r w:rsidRPr="00642473">
        <w:t>6.12</w:t>
      </w:r>
      <w:r w:rsidRPr="00642473">
        <w:tab/>
        <w:t>Защита от действия внешних факторов</w:t>
      </w:r>
    </w:p>
    <w:p w:rsidR="00A50387" w:rsidRPr="00642473" w:rsidRDefault="00A50387" w:rsidP="00E572EC">
      <w:pPr>
        <w:spacing w:after="100" w:line="232" w:lineRule="atLeast"/>
        <w:ind w:left="2268" w:right="1134"/>
        <w:jc w:val="both"/>
      </w:pPr>
      <w:r w:rsidRPr="00642473">
        <w:t>Внешняя поверхность баллонов должна удовлетворять требован</w:t>
      </w:r>
      <w:r w:rsidRPr="00642473">
        <w:t>и</w:t>
      </w:r>
      <w:r w:rsidRPr="00642473">
        <w:t xml:space="preserve">ям условий проведения испытаний на </w:t>
      </w:r>
      <w:r w:rsidR="0056569F">
        <w:t>воз</w:t>
      </w:r>
      <w:r w:rsidRPr="00642473">
        <w:t>действие внешних факт</w:t>
      </w:r>
      <w:r w:rsidRPr="00642473">
        <w:t>о</w:t>
      </w:r>
      <w:r w:rsidRPr="00642473">
        <w:t>ров, указанных в пункте A.14 (добавление A</w:t>
      </w:r>
      <w:r w:rsidR="003D53B1" w:rsidRPr="003D53B1">
        <w:t xml:space="preserve"> </w:t>
      </w:r>
      <w:r w:rsidR="003D53B1">
        <w:t>к настоящему прил</w:t>
      </w:r>
      <w:r w:rsidR="003D53B1">
        <w:t>о</w:t>
      </w:r>
      <w:r w:rsidR="003D53B1">
        <w:t>жению</w:t>
      </w:r>
      <w:r w:rsidRPr="00642473">
        <w:t>). Внешняя защита может обеспечиваться с использованием одного из следующих методов:</w:t>
      </w:r>
    </w:p>
    <w:p w:rsidR="00A50387" w:rsidRPr="00642473" w:rsidRDefault="00A50387" w:rsidP="00E572EC">
      <w:pPr>
        <w:spacing w:after="100" w:line="232" w:lineRule="atLeast"/>
        <w:ind w:left="2835" w:right="1134" w:hanging="567"/>
      </w:pPr>
      <w:r w:rsidRPr="00642473">
        <w:t>a)</w:t>
      </w:r>
      <w:r w:rsidRPr="00642473">
        <w:tab/>
        <w:t>отделочное покрытие поверхности, обеспечивающее требу</w:t>
      </w:r>
      <w:r w:rsidRPr="00642473">
        <w:t>е</w:t>
      </w:r>
      <w:r w:rsidRPr="00642473">
        <w:t>мую защиту (например, напыление металлической пленки на алюминий, анодирование); или</w:t>
      </w:r>
    </w:p>
    <w:p w:rsidR="00A50387" w:rsidRPr="00642473" w:rsidRDefault="00A50387" w:rsidP="00E572EC">
      <w:pPr>
        <w:spacing w:after="100" w:line="232" w:lineRule="atLeast"/>
        <w:ind w:left="2835" w:right="1134" w:hanging="567"/>
      </w:pPr>
      <w:r w:rsidRPr="00642473">
        <w:t>b)</w:t>
      </w:r>
      <w:r w:rsidRPr="00642473">
        <w:tab/>
        <w:t>использование подходящего волокнистого материала или м</w:t>
      </w:r>
      <w:r w:rsidRPr="00642473">
        <w:t>а</w:t>
      </w:r>
      <w:r w:rsidRPr="00642473">
        <w:t>териала матрицы (например, просмоленное углеродное в</w:t>
      </w:r>
      <w:r w:rsidRPr="00642473">
        <w:t>о</w:t>
      </w:r>
      <w:r w:rsidRPr="00642473">
        <w:t>локно); или</w:t>
      </w:r>
    </w:p>
    <w:p w:rsidR="00A50387" w:rsidRPr="00642473" w:rsidRDefault="00A50387" w:rsidP="00E572EC">
      <w:pPr>
        <w:spacing w:after="100" w:line="232" w:lineRule="atLeast"/>
        <w:ind w:left="2835" w:right="1134" w:hanging="567"/>
      </w:pPr>
      <w:r w:rsidRPr="00642473">
        <w:t>c)</w:t>
      </w:r>
      <w:r w:rsidRPr="00642473">
        <w:tab/>
        <w:t>защитное покрытие (например, органическое покрытие, краска), которое удовлетворяет требованиям пункта A.9 (д</w:t>
      </w:r>
      <w:r w:rsidRPr="00642473">
        <w:t>о</w:t>
      </w:r>
      <w:r w:rsidRPr="00642473">
        <w:t>бавление A</w:t>
      </w:r>
      <w:r w:rsidR="003D53B1" w:rsidRPr="003D53B1">
        <w:t xml:space="preserve"> </w:t>
      </w:r>
      <w:r w:rsidR="003D53B1">
        <w:t>к настоящему приложению</w:t>
      </w:r>
      <w:r w:rsidRPr="00642473">
        <w:t>).</w:t>
      </w:r>
    </w:p>
    <w:p w:rsidR="00A50387" w:rsidRPr="00642473" w:rsidRDefault="00A50387" w:rsidP="00E572EC">
      <w:pPr>
        <w:spacing w:after="100" w:line="232" w:lineRule="atLeast"/>
        <w:ind w:left="2268" w:right="1134"/>
        <w:jc w:val="both"/>
      </w:pPr>
      <w:r w:rsidRPr="00642473">
        <w:t>Технология нанесения любых покрытий на баллоны должна быть такой, чтобы не оказывать отрицательного воздействия на механ</w:t>
      </w:r>
      <w:r w:rsidRPr="00642473">
        <w:t>и</w:t>
      </w:r>
      <w:r w:rsidRPr="00642473">
        <w:t>ческие свойства баллона. Покрытие выполняют таким образом, чтобы оно облегчало последующую проверку баллонов в условиях эксплуатации. Изготовитель дает указания по обращению с покр</w:t>
      </w:r>
      <w:r w:rsidRPr="00642473">
        <w:t>ы</w:t>
      </w:r>
      <w:r w:rsidRPr="00642473">
        <w:t>тием в ходе таких проверок, с тем чтобы не нарушить целостность баллона.</w:t>
      </w:r>
    </w:p>
    <w:p w:rsidR="00A50387" w:rsidRPr="00642473" w:rsidRDefault="00A50387" w:rsidP="00E572EC">
      <w:pPr>
        <w:spacing w:after="100" w:line="232" w:lineRule="atLeast"/>
        <w:ind w:left="2268" w:right="1134"/>
        <w:jc w:val="both"/>
      </w:pPr>
      <w:r w:rsidRPr="00642473">
        <w:t>Изготовителям рекомендуется указывать в информационном доба</w:t>
      </w:r>
      <w:r w:rsidRPr="00642473">
        <w:t>в</w:t>
      </w:r>
      <w:r w:rsidRPr="00642473">
        <w:t>лении H к настоящему приложению условия проведения испытания на воздействие внешних факторов, которое позволяет оценить пр</w:t>
      </w:r>
      <w:r w:rsidRPr="00642473">
        <w:t>и</w:t>
      </w:r>
      <w:r w:rsidRPr="00642473">
        <w:t>емлемость систем покрытия.</w:t>
      </w:r>
    </w:p>
    <w:p w:rsidR="00A50387" w:rsidRPr="00642473" w:rsidRDefault="00A50387" w:rsidP="00E572EC">
      <w:pPr>
        <w:pStyle w:val="SingleTxtGR0"/>
        <w:tabs>
          <w:tab w:val="clear" w:pos="1701"/>
        </w:tabs>
        <w:spacing w:after="100" w:line="232" w:lineRule="atLeast"/>
        <w:ind w:left="2268" w:hanging="1134"/>
      </w:pPr>
      <w:r w:rsidRPr="00642473">
        <w:t>6.13</w:t>
      </w:r>
      <w:r w:rsidRPr="00642473">
        <w:tab/>
        <w:t>Квалификационные испытания конструкции</w:t>
      </w:r>
    </w:p>
    <w:p w:rsidR="00A50387" w:rsidRPr="00642473" w:rsidRDefault="00A50387" w:rsidP="00E572EC">
      <w:pPr>
        <w:spacing w:after="100" w:line="232" w:lineRule="atLeast"/>
        <w:ind w:left="2268" w:right="1134"/>
        <w:jc w:val="both"/>
      </w:pPr>
      <w:r w:rsidRPr="00642473">
        <w:t>В целях официального утверждения каждого типа баллона необх</w:t>
      </w:r>
      <w:r w:rsidRPr="00642473">
        <w:t>о</w:t>
      </w:r>
      <w:r w:rsidRPr="00642473">
        <w:t>димо удостовериться в соответствии материала, конструкции, м</w:t>
      </w:r>
      <w:r w:rsidRPr="00642473">
        <w:t>е</w:t>
      </w:r>
      <w:r w:rsidRPr="00642473">
        <w:t>тода изготовления и проверки условиям эксплуатации, в которых они предназначены работать, посредством проведения испытаний на соблюдение соответствующих требований, которые предусмо</w:t>
      </w:r>
      <w:r w:rsidRPr="00642473">
        <w:t>т</w:t>
      </w:r>
      <w:r w:rsidRPr="00642473">
        <w:t>рены квалификационными испытаниями материала и изложены в таблице 6.1 настоящего приложения, и квалификационными исп</w:t>
      </w:r>
      <w:r w:rsidRPr="00642473">
        <w:t>ы</w:t>
      </w:r>
      <w:r w:rsidRPr="00642473">
        <w:t>таниями баллона, изложенными в таблице 6.4 настоящего прил</w:t>
      </w:r>
      <w:r w:rsidRPr="00642473">
        <w:t>о</w:t>
      </w:r>
      <w:r w:rsidRPr="00642473">
        <w:t>жения, причем все испытания должны проводиться с помощью с</w:t>
      </w:r>
      <w:r w:rsidRPr="00642473">
        <w:t>о</w:t>
      </w:r>
      <w:r w:rsidRPr="00642473">
        <w:t>ответствующих методов, изложенных в добавлении A к настоящему приложению. В этих целях компетентный орган производит отбор баллонов или корпусов баллонов для проведения испытаний и з</w:t>
      </w:r>
      <w:r w:rsidRPr="00642473">
        <w:t>а</w:t>
      </w:r>
      <w:r w:rsidRPr="00642473">
        <w:t>веряет результаты самих испытаний. Если испытаниям подвергае</w:t>
      </w:r>
      <w:r w:rsidRPr="00642473">
        <w:t>т</w:t>
      </w:r>
      <w:r w:rsidRPr="00642473">
        <w:t>ся большее число баллонов или корпусов, чем это предусмотрено в настоящем приложении, то все результаты должны быть докуме</w:t>
      </w:r>
      <w:r w:rsidRPr="00642473">
        <w:t>н</w:t>
      </w:r>
      <w:r w:rsidRPr="00642473">
        <w:t>тально подтверждены.</w:t>
      </w:r>
    </w:p>
    <w:p w:rsidR="00A50387" w:rsidRPr="00642473" w:rsidRDefault="00A50387" w:rsidP="00E572EC">
      <w:pPr>
        <w:pStyle w:val="SingleTxtGR0"/>
        <w:tabs>
          <w:tab w:val="clear" w:pos="1701"/>
        </w:tabs>
        <w:spacing w:after="100" w:line="232" w:lineRule="atLeast"/>
        <w:ind w:left="2268" w:hanging="1134"/>
      </w:pPr>
      <w:r w:rsidRPr="00642473">
        <w:t>6.14</w:t>
      </w:r>
      <w:r w:rsidRPr="00642473">
        <w:tab/>
        <w:t>Испытания партии баллонов</w:t>
      </w:r>
    </w:p>
    <w:p w:rsidR="00A50387" w:rsidRPr="00642473" w:rsidRDefault="00A50387" w:rsidP="00E572EC">
      <w:pPr>
        <w:spacing w:after="100" w:line="232" w:lineRule="atLeast"/>
        <w:ind w:left="2268" w:right="1134"/>
        <w:jc w:val="both"/>
      </w:pPr>
      <w:r w:rsidRPr="00642473">
        <w:t>Испытания партии баллонов, указанные в настоящем приложении в отношении каждого типа баллона, проводят на баллонах или ко</w:t>
      </w:r>
      <w:r w:rsidRPr="00642473">
        <w:t>р</w:t>
      </w:r>
      <w:r w:rsidRPr="00642473">
        <w:t>пусах, взятых из каждой партии готовых баллонов или корпусов. В</w:t>
      </w:r>
      <w:r w:rsidRPr="00642473">
        <w:rPr>
          <w:lang w:val="en-US"/>
        </w:rPr>
        <w:t> </w:t>
      </w:r>
      <w:r w:rsidRPr="00642473">
        <w:t>этих целях могут также использоваться образцы, подвергнутые термической обработке, если доказано, что по своим характерист</w:t>
      </w:r>
      <w:r w:rsidRPr="00642473">
        <w:t>и</w:t>
      </w:r>
      <w:r w:rsidRPr="00642473">
        <w:t>кам они соответствуют готовым баллонам или корпусам. Испыт</w:t>
      </w:r>
      <w:r w:rsidRPr="00642473">
        <w:t>а</w:t>
      </w:r>
      <w:r w:rsidRPr="00642473">
        <w:t>ния партии, которые должны проводиться по каждому типу балл</w:t>
      </w:r>
      <w:r w:rsidRPr="00642473">
        <w:t>о</w:t>
      </w:r>
      <w:r w:rsidRPr="00642473">
        <w:t>на, указаны в таблице 6.5 настоящего приложения.</w:t>
      </w:r>
    </w:p>
    <w:p w:rsidR="00A50387" w:rsidRPr="00642473" w:rsidRDefault="00A50387" w:rsidP="00E572EC">
      <w:pPr>
        <w:pStyle w:val="SingleTxtGR0"/>
        <w:tabs>
          <w:tab w:val="clear" w:pos="1701"/>
        </w:tabs>
        <w:spacing w:after="100" w:line="232" w:lineRule="atLeast"/>
        <w:ind w:left="2268" w:hanging="1134"/>
      </w:pPr>
      <w:r w:rsidRPr="00642473">
        <w:t>6.15</w:t>
      </w:r>
      <w:r w:rsidRPr="00642473">
        <w:tab/>
        <w:t>Производственные проверки и испытания</w:t>
      </w:r>
    </w:p>
    <w:p w:rsidR="00A50387" w:rsidRPr="00642473" w:rsidRDefault="00A50387" w:rsidP="00E572EC">
      <w:pPr>
        <w:pStyle w:val="SingleTxtGR0"/>
        <w:tabs>
          <w:tab w:val="clear" w:pos="1701"/>
        </w:tabs>
        <w:spacing w:after="100" w:line="232" w:lineRule="atLeast"/>
        <w:ind w:left="2268" w:hanging="1134"/>
      </w:pPr>
      <w:r w:rsidRPr="00642473">
        <w:t>6.15.1</w:t>
      </w:r>
      <w:r w:rsidRPr="00642473">
        <w:tab/>
        <w:t>Общие положения</w:t>
      </w:r>
    </w:p>
    <w:p w:rsidR="00A50387" w:rsidRPr="00642473" w:rsidRDefault="00A50387" w:rsidP="00E572EC">
      <w:pPr>
        <w:spacing w:after="100" w:line="232" w:lineRule="atLeast"/>
        <w:ind w:left="2268" w:right="1134"/>
        <w:jc w:val="both"/>
      </w:pPr>
      <w:r w:rsidRPr="00642473">
        <w:t>Производственные проверки и испытания проводят на всех балл</w:t>
      </w:r>
      <w:r w:rsidRPr="00642473">
        <w:t>о</w:t>
      </w:r>
      <w:r w:rsidRPr="00642473">
        <w:t>нах, изготовленных в рамках одной партии. Каждый баллон пров</w:t>
      </w:r>
      <w:r w:rsidRPr="00642473">
        <w:t>е</w:t>
      </w:r>
      <w:r w:rsidRPr="00642473">
        <w:t>ряют в ходе производства и после его изготовления с помощью следующих методов:</w:t>
      </w:r>
    </w:p>
    <w:p w:rsidR="00A50387" w:rsidRPr="00642473" w:rsidRDefault="00A50387" w:rsidP="00142520">
      <w:pPr>
        <w:spacing w:after="100" w:line="232" w:lineRule="atLeast"/>
        <w:ind w:left="2835" w:right="1134" w:hanging="567"/>
        <w:jc w:val="both"/>
      </w:pPr>
      <w:r w:rsidRPr="00642473">
        <w:t>a)</w:t>
      </w:r>
      <w:r w:rsidRPr="00642473">
        <w:tab/>
        <w:t>ультразвуковое (или подтвержденное равноценное) сканир</w:t>
      </w:r>
      <w:r w:rsidRPr="00642473">
        <w:t>о</w:t>
      </w:r>
      <w:r w:rsidRPr="00642473">
        <w:t>вание металлических баллонов и корпусов в соответствии со стандартом BS 5045, часть 1, приложение B, либо подтве</w:t>
      </w:r>
      <w:r w:rsidRPr="00642473">
        <w:t>р</w:t>
      </w:r>
      <w:r w:rsidRPr="00642473">
        <w:t>жденный равноценный метод в целях подтверждения того, что максимальный размер имеющихся дефектов меньше ра</w:t>
      </w:r>
      <w:r w:rsidRPr="00642473">
        <w:t>з</w:t>
      </w:r>
      <w:r w:rsidRPr="00642473">
        <w:t>мера, установленного путем расчетов;</w:t>
      </w:r>
    </w:p>
    <w:p w:rsidR="00A50387" w:rsidRPr="00642473" w:rsidRDefault="00A50387" w:rsidP="00142520">
      <w:pPr>
        <w:spacing w:after="100" w:line="232" w:lineRule="atLeast"/>
        <w:ind w:left="2835" w:right="1134" w:hanging="567"/>
        <w:jc w:val="both"/>
      </w:pPr>
      <w:r w:rsidRPr="00642473">
        <w:t>b)</w:t>
      </w:r>
      <w:r w:rsidRPr="00642473">
        <w:tab/>
        <w:t>проверка критических размеров и массы изготовленного ба</w:t>
      </w:r>
      <w:r w:rsidRPr="00642473">
        <w:t>л</w:t>
      </w:r>
      <w:r w:rsidRPr="00642473">
        <w:t>лона в сборе или любого корпуса и намотки, которые должны быть в пределах расчетных допусков;</w:t>
      </w:r>
    </w:p>
    <w:p w:rsidR="00A50387" w:rsidRPr="00642473" w:rsidRDefault="00A50387" w:rsidP="00142520">
      <w:pPr>
        <w:spacing w:after="100" w:line="232" w:lineRule="atLeast"/>
        <w:ind w:left="2835" w:right="1134" w:hanging="567"/>
        <w:jc w:val="both"/>
      </w:pPr>
      <w:r w:rsidRPr="00642473">
        <w:t>c)</w:t>
      </w:r>
      <w:r w:rsidRPr="00642473">
        <w:tab/>
        <w:t>проверка соответствия указанной поверхностной отделки установленным требованиям с обращением особого вним</w:t>
      </w:r>
      <w:r w:rsidRPr="00642473">
        <w:t>а</w:t>
      </w:r>
      <w:r w:rsidRPr="00642473">
        <w:t>ния на подвергнутые глубокой вытяжке поверхности и закаты или сгибы в районе шейки или плечиков штампованных или литых концевых полостей или отверстий;</w:t>
      </w:r>
    </w:p>
    <w:p w:rsidR="00A50387" w:rsidRPr="00642473" w:rsidRDefault="00A50387" w:rsidP="00E572EC">
      <w:pPr>
        <w:spacing w:after="100" w:line="232" w:lineRule="atLeast"/>
        <w:ind w:left="2835" w:right="1134" w:hanging="567"/>
      </w:pPr>
      <w:r w:rsidRPr="00642473">
        <w:t>d)</w:t>
      </w:r>
      <w:r w:rsidRPr="00642473">
        <w:tab/>
        <w:t>проверка маркировки;</w:t>
      </w:r>
    </w:p>
    <w:p w:rsidR="00A50387" w:rsidRPr="00642473" w:rsidRDefault="00A50387" w:rsidP="00142520">
      <w:pPr>
        <w:spacing w:after="100" w:line="232" w:lineRule="atLeast"/>
        <w:ind w:left="2835" w:right="1134" w:hanging="567"/>
        <w:jc w:val="both"/>
      </w:pPr>
      <w:r w:rsidRPr="00642473">
        <w:t>e)</w:t>
      </w:r>
      <w:r w:rsidRPr="00642473">
        <w:tab/>
        <w:t>проверка металлических баллонов и корпусов на твердость в соответствии с пунктом A.8 (добавление A</w:t>
      </w:r>
      <w:r w:rsidR="003D53B1" w:rsidRPr="003D53B1">
        <w:t xml:space="preserve"> </w:t>
      </w:r>
      <w:r w:rsidR="003D53B1">
        <w:t>к настоящему приложению</w:t>
      </w:r>
      <w:r w:rsidRPr="00642473">
        <w:t>), производимая после окончательной термич</w:t>
      </w:r>
      <w:r w:rsidRPr="00642473">
        <w:t>е</w:t>
      </w:r>
      <w:r w:rsidRPr="00642473">
        <w:t>ской обработки. Полученные величины должны находиться в пределах, предусмотренных расчетами;</w:t>
      </w:r>
    </w:p>
    <w:p w:rsidR="00A50387" w:rsidRPr="00642473" w:rsidRDefault="00A50387" w:rsidP="00E572EC">
      <w:pPr>
        <w:spacing w:after="100" w:line="232" w:lineRule="atLeast"/>
        <w:ind w:left="2835" w:right="1134" w:hanging="567"/>
      </w:pPr>
      <w:r w:rsidRPr="00642473">
        <w:t>f)</w:t>
      </w:r>
      <w:r w:rsidRPr="00642473">
        <w:tab/>
        <w:t>испытание на гидростатическое давление в соответствии с пунктом A.11 (добавление A</w:t>
      </w:r>
      <w:r w:rsidR="003D53B1" w:rsidRPr="003D53B1">
        <w:t xml:space="preserve"> </w:t>
      </w:r>
      <w:r w:rsidR="003D53B1">
        <w:t>к настоящему приложению</w:t>
      </w:r>
      <w:r w:rsidRPr="00642473">
        <w:t>).</w:t>
      </w:r>
    </w:p>
    <w:p w:rsidR="00A50387" w:rsidRPr="00642473" w:rsidRDefault="00A50387" w:rsidP="00E572EC">
      <w:pPr>
        <w:spacing w:after="100" w:line="232" w:lineRule="atLeast"/>
        <w:ind w:left="2268" w:right="1134"/>
        <w:jc w:val="both"/>
      </w:pPr>
      <w:r w:rsidRPr="00642473">
        <w:t>Необходимые основные производственные проверки, которым должен подвергаться каждый ба</w:t>
      </w:r>
      <w:r w:rsidR="00A7017A">
        <w:t>ллон, кратко изложены в табл</w:t>
      </w:r>
      <w:r w:rsidR="00A7017A">
        <w:t>и</w:t>
      </w:r>
      <w:r w:rsidR="00A7017A">
        <w:t>це</w:t>
      </w:r>
      <w:r w:rsidR="00A7017A">
        <w:rPr>
          <w:lang w:val="en-US"/>
        </w:rPr>
        <w:t> </w:t>
      </w:r>
      <w:r w:rsidRPr="00642473">
        <w:t>6.6 настоящего приложения.</w:t>
      </w:r>
    </w:p>
    <w:p w:rsidR="00A50387" w:rsidRPr="00642473" w:rsidRDefault="00A50387" w:rsidP="00E572EC">
      <w:pPr>
        <w:pStyle w:val="SingleTxtGR0"/>
        <w:tabs>
          <w:tab w:val="clear" w:pos="1701"/>
        </w:tabs>
        <w:spacing w:after="100" w:line="232" w:lineRule="atLeast"/>
        <w:ind w:left="2268" w:hanging="1134"/>
      </w:pPr>
      <w:r w:rsidRPr="00642473">
        <w:t>6.15.2</w:t>
      </w:r>
      <w:r w:rsidRPr="00642473">
        <w:tab/>
        <w:t>Максимальный размер дефектов</w:t>
      </w:r>
    </w:p>
    <w:p w:rsidR="00A50387" w:rsidRPr="00642473" w:rsidRDefault="00A50387" w:rsidP="00E572EC">
      <w:pPr>
        <w:spacing w:after="100" w:line="232" w:lineRule="atLeast"/>
        <w:ind w:left="2268" w:right="1134"/>
        <w:jc w:val="both"/>
      </w:pPr>
      <w:r w:rsidRPr="00642473">
        <w:t>В случае конструкций типа КПГ-1, КПГ-2 и КПГ-3 определяют максимальный размер дефектов в любом месте металлического баллона или металлического корпуса, который не должен увелич</w:t>
      </w:r>
      <w:r w:rsidRPr="00642473">
        <w:t>и</w:t>
      </w:r>
      <w:r w:rsidRPr="00642473">
        <w:t>ваться до критического размера в течение установленного срока службы. Критический размер дефектов определяется в качестве дефекта, ограничивающего сквозную толщину (баллона или корп</w:t>
      </w:r>
      <w:r w:rsidRPr="00642473">
        <w:t>у</w:t>
      </w:r>
      <w:r w:rsidRPr="00642473">
        <w:t>са), который может допускать утечку содержащегося газа без ра</w:t>
      </w:r>
      <w:r w:rsidRPr="00642473">
        <w:t>з</w:t>
      </w:r>
      <w:r w:rsidRPr="00642473">
        <w:t>рушения баллона. Размеры дефектов, установленные для критериев выбраковки по результатам ультразвукового сканирования или ин</w:t>
      </w:r>
      <w:r w:rsidRPr="00642473">
        <w:t>о</w:t>
      </w:r>
      <w:r w:rsidRPr="00642473">
        <w:t>го равноценного метода испытаний, должны быть меньше доп</w:t>
      </w:r>
      <w:r w:rsidRPr="00642473">
        <w:t>у</w:t>
      </w:r>
      <w:r w:rsidRPr="00642473">
        <w:t>стимых размеров дефектов. В случае конструкций типа КПГ-2 и КПГ-3 повреждение композиционного материала, обусловленное любыми процессами, происходящими во времени, не допускается; допустимый размер дефектов в связи с проведением неразруша</w:t>
      </w:r>
      <w:r w:rsidRPr="00642473">
        <w:t>ю</w:t>
      </w:r>
      <w:r w:rsidRPr="00642473">
        <w:t>щих проверок определяют соответствующим методом. Два таких метода изложены в информационном добавлении F к настоящему приложению.</w:t>
      </w:r>
    </w:p>
    <w:p w:rsidR="00A50387" w:rsidRPr="00642473" w:rsidRDefault="00A50387" w:rsidP="00E572EC">
      <w:pPr>
        <w:pStyle w:val="SingleTxtGR0"/>
        <w:tabs>
          <w:tab w:val="clear" w:pos="1701"/>
        </w:tabs>
        <w:spacing w:after="100" w:line="232" w:lineRule="atLeast"/>
        <w:ind w:left="2268" w:hanging="1134"/>
      </w:pPr>
      <w:r w:rsidRPr="00642473">
        <w:t>6.16</w:t>
      </w:r>
      <w:r w:rsidRPr="00642473">
        <w:tab/>
        <w:t>Несоблюдение требований, предусмотренных испытаниями</w:t>
      </w:r>
    </w:p>
    <w:p w:rsidR="00A50387" w:rsidRPr="00642473" w:rsidRDefault="00A50387" w:rsidP="00E572EC">
      <w:pPr>
        <w:spacing w:after="100" w:line="232" w:lineRule="atLeast"/>
        <w:ind w:left="2268" w:right="1134"/>
        <w:jc w:val="both"/>
      </w:pPr>
      <w:r w:rsidRPr="00642473">
        <w:t>В случае несоблюдения требований, предусмотренных испытани</w:t>
      </w:r>
      <w:r w:rsidRPr="00642473">
        <w:t>я</w:t>
      </w:r>
      <w:r w:rsidRPr="00642473">
        <w:t>ми, повторное испытание или повторную термическую обработку и повторное испытание проводят следующим образом:</w:t>
      </w:r>
    </w:p>
    <w:p w:rsidR="00A50387" w:rsidRPr="00642473" w:rsidRDefault="00A50387" w:rsidP="00142520">
      <w:pPr>
        <w:spacing w:after="100" w:line="232" w:lineRule="atLeast"/>
        <w:ind w:left="2835" w:right="1134" w:hanging="567"/>
        <w:jc w:val="both"/>
      </w:pPr>
      <w:r w:rsidRPr="00642473">
        <w:t>a)</w:t>
      </w:r>
      <w:r w:rsidRPr="00642473">
        <w:tab/>
        <w:t>если есть данные, свидетельствующие о неправильном пр</w:t>
      </w:r>
      <w:r w:rsidRPr="00642473">
        <w:t>о</w:t>
      </w:r>
      <w:r w:rsidRPr="00642473">
        <w:t>ведении испытания или об ошибке в измерениях, то проводят дополнительное испытание. Если результаты этого испыт</w:t>
      </w:r>
      <w:r w:rsidRPr="00642473">
        <w:t>а</w:t>
      </w:r>
      <w:r w:rsidRPr="00642473">
        <w:t>ния положительны, то результаты первого испытания не уч</w:t>
      </w:r>
      <w:r w:rsidRPr="00642473">
        <w:t>и</w:t>
      </w:r>
      <w:r w:rsidR="0056569F">
        <w:t>тывают</w:t>
      </w:r>
      <w:r w:rsidRPr="00642473">
        <w:t>;</w:t>
      </w:r>
    </w:p>
    <w:p w:rsidR="00A50387" w:rsidRPr="00642473" w:rsidRDefault="00A50387" w:rsidP="00142520">
      <w:pPr>
        <w:spacing w:after="100" w:line="232" w:lineRule="atLeast"/>
        <w:ind w:left="2835" w:right="1134" w:hanging="567"/>
        <w:jc w:val="both"/>
      </w:pPr>
      <w:r w:rsidRPr="00642473">
        <w:t>b)</w:t>
      </w:r>
      <w:r w:rsidRPr="00642473">
        <w:tab/>
        <w:t>если испытание было проведено в соответствии с предп</w:t>
      </w:r>
      <w:r w:rsidRPr="00642473">
        <w:t>и</w:t>
      </w:r>
      <w:r w:rsidRPr="00642473">
        <w:t>санными требованиями, то в этом случае определяют прич</w:t>
      </w:r>
      <w:r w:rsidRPr="00642473">
        <w:t>и</w:t>
      </w:r>
      <w:r w:rsidR="00BF733E">
        <w:t>ны такого несоблюдения.</w:t>
      </w:r>
    </w:p>
    <w:p w:rsidR="00A50387" w:rsidRPr="00642473" w:rsidRDefault="00A50387" w:rsidP="00E572EC">
      <w:pPr>
        <w:spacing w:after="100" w:line="232" w:lineRule="atLeast"/>
        <w:ind w:left="2268" w:right="1134"/>
        <w:jc w:val="both"/>
      </w:pPr>
      <w:r w:rsidRPr="00642473">
        <w:t>Если несоблюдение обусловлено, как считается, термической обр</w:t>
      </w:r>
      <w:r w:rsidRPr="00642473">
        <w:t>а</w:t>
      </w:r>
      <w:r w:rsidRPr="00642473">
        <w:t>боткой, то изготовитель может подвергнуть все баллоны данной партии дополнительной термической обработке.</w:t>
      </w:r>
    </w:p>
    <w:p w:rsidR="00A50387" w:rsidRPr="00642473" w:rsidRDefault="00A50387" w:rsidP="00E572EC">
      <w:pPr>
        <w:spacing w:after="100" w:line="232" w:lineRule="atLeast"/>
        <w:ind w:left="2268" w:right="1134"/>
        <w:jc w:val="both"/>
      </w:pPr>
      <w:r w:rsidRPr="00642473">
        <w:t>Если несоблюдение не связано с термической обработкой, то все выявленные дефектные баллоны выбраковывают или ремонтируют утвержденным методом. В этом случае невыбракованные баллоны рассматриваются в качестве баллонов новой партии.</w:t>
      </w:r>
    </w:p>
    <w:p w:rsidR="00A50387" w:rsidRPr="00642473" w:rsidRDefault="00A50387" w:rsidP="00E572EC">
      <w:pPr>
        <w:spacing w:after="100" w:line="232" w:lineRule="atLeast"/>
        <w:ind w:left="2268" w:right="1134"/>
        <w:jc w:val="both"/>
      </w:pPr>
      <w:r w:rsidRPr="00642473">
        <w:t>Во всех случаях новую партию баллонов подвергают повторному испытанию. В этой связи все соответствующие испытания прот</w:t>
      </w:r>
      <w:r w:rsidRPr="00642473">
        <w:t>о</w:t>
      </w:r>
      <w:r w:rsidRPr="00642473">
        <w:t>типов или партии, которые необходимы для подтверждения прие</w:t>
      </w:r>
      <w:r w:rsidRPr="00642473">
        <w:t>м</w:t>
      </w:r>
      <w:r w:rsidRPr="00642473">
        <w:t>лемости новой партии, проводят еще раз. Если одно или более и</w:t>
      </w:r>
      <w:r w:rsidRPr="00642473">
        <w:t>с</w:t>
      </w:r>
      <w:r w:rsidRPr="00642473">
        <w:t>пытаний дадут хотя бы частично неудовлетворительные результ</w:t>
      </w:r>
      <w:r w:rsidRPr="00642473">
        <w:t>а</w:t>
      </w:r>
      <w:r w:rsidRPr="00642473">
        <w:t>ты, все баллоны из данной партии выбраковывают.</w:t>
      </w:r>
    </w:p>
    <w:p w:rsidR="00A50387" w:rsidRPr="00642473" w:rsidRDefault="00A50387" w:rsidP="00E572EC">
      <w:pPr>
        <w:pStyle w:val="SingleTxtGR0"/>
        <w:keepNext/>
        <w:tabs>
          <w:tab w:val="clear" w:pos="1701"/>
        </w:tabs>
        <w:spacing w:after="100" w:line="232" w:lineRule="atLeast"/>
        <w:ind w:left="2268" w:hanging="1134"/>
      </w:pPr>
      <w:r w:rsidRPr="00642473">
        <w:t>6.17</w:t>
      </w:r>
      <w:r w:rsidRPr="00642473">
        <w:tab/>
        <w:t>Изменение конструкции</w:t>
      </w:r>
    </w:p>
    <w:p w:rsidR="00A50387" w:rsidRPr="00642473" w:rsidRDefault="00A50387" w:rsidP="00E572EC">
      <w:pPr>
        <w:spacing w:after="100" w:line="232" w:lineRule="atLeast"/>
        <w:ind w:left="2268" w:right="1134"/>
        <w:jc w:val="both"/>
      </w:pPr>
      <w:r w:rsidRPr="00642473">
        <w:t>Под изменением конструкции понимается любое изменение в в</w:t>
      </w:r>
      <w:r w:rsidRPr="00642473">
        <w:t>ы</w:t>
      </w:r>
      <w:r w:rsidRPr="00642473">
        <w:t>боре структурных материалов или изменение размерных характ</w:t>
      </w:r>
      <w:r w:rsidRPr="00642473">
        <w:t>е</w:t>
      </w:r>
      <w:r w:rsidRPr="00642473">
        <w:t>ристик, не относящихся к обычным допускам, применяемым в пр</w:t>
      </w:r>
      <w:r w:rsidRPr="00642473">
        <w:t>о</w:t>
      </w:r>
      <w:r w:rsidRPr="00642473">
        <w:t>цессе изготовления.</w:t>
      </w:r>
    </w:p>
    <w:p w:rsidR="00A50387" w:rsidRPr="00642473" w:rsidRDefault="00A50387" w:rsidP="00E572EC">
      <w:pPr>
        <w:spacing w:after="100" w:line="232" w:lineRule="atLeast"/>
        <w:ind w:left="2268" w:right="1134"/>
        <w:jc w:val="both"/>
      </w:pPr>
      <w:r w:rsidRPr="00642473">
        <w:t>Незначительные изменения в конструкции допускаются при усл</w:t>
      </w:r>
      <w:r w:rsidRPr="00642473">
        <w:t>о</w:t>
      </w:r>
      <w:r w:rsidRPr="00642473">
        <w:t>вии проведения соответствующих испытаний по сокращенной сх</w:t>
      </w:r>
      <w:r w:rsidRPr="00642473">
        <w:t>е</w:t>
      </w:r>
      <w:r w:rsidRPr="00642473">
        <w:t>ме. Изменения конструкции, указанные в таблице 6.7</w:t>
      </w:r>
      <w:r w:rsidR="003D53B1">
        <w:t xml:space="preserve"> ниже</w:t>
      </w:r>
      <w:r w:rsidRPr="00642473">
        <w:t>, об</w:t>
      </w:r>
      <w:r w:rsidRPr="00642473">
        <w:t>у</w:t>
      </w:r>
      <w:r w:rsidRPr="00642473">
        <w:t>словливают необходимость проведения испытаний на предмет пр</w:t>
      </w:r>
      <w:r w:rsidRPr="00642473">
        <w:t>о</w:t>
      </w:r>
      <w:r w:rsidRPr="00642473">
        <w:t>верки соответствия установленным требованиям, как указано в таблице.</w:t>
      </w:r>
    </w:p>
    <w:p w:rsidR="00A50387" w:rsidRPr="00642473" w:rsidRDefault="00A7017A" w:rsidP="00A7017A">
      <w:pPr>
        <w:pStyle w:val="H23GR"/>
        <w:ind w:right="0"/>
      </w:pPr>
      <w:r>
        <w:rPr>
          <w:b w:val="0"/>
        </w:rPr>
        <w:tab/>
      </w:r>
      <w:r>
        <w:rPr>
          <w:b w:val="0"/>
        </w:rPr>
        <w:tab/>
        <w:t>Таблица 6.1</w:t>
      </w:r>
      <w:r w:rsidR="00A50387" w:rsidRPr="00642473">
        <w:rPr>
          <w:b w:val="0"/>
        </w:rPr>
        <w:br/>
      </w:r>
      <w:r w:rsidR="00A50387" w:rsidRPr="00642473">
        <w:t>Испытание на проверку соответствия материалов конструкции установленным требованиям</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6"/>
        <w:gridCol w:w="909"/>
        <w:gridCol w:w="910"/>
        <w:gridCol w:w="910"/>
        <w:gridCol w:w="910"/>
        <w:gridCol w:w="1169"/>
      </w:tblGrid>
      <w:tr w:rsidR="00A50387" w:rsidRPr="00276B91" w:rsidTr="0006724C">
        <w:trPr>
          <w:trHeight w:val="20"/>
          <w:tblHeader/>
        </w:trPr>
        <w:tc>
          <w:tcPr>
            <w:tcW w:w="3696" w:type="dxa"/>
            <w:vMerge w:val="restart"/>
            <w:shd w:val="clear" w:color="auto" w:fill="auto"/>
            <w:vAlign w:val="bottom"/>
          </w:tcPr>
          <w:p w:rsidR="00A50387" w:rsidRPr="00276B91" w:rsidRDefault="00A50387" w:rsidP="0006724C">
            <w:pPr>
              <w:spacing w:before="80" w:after="80" w:line="200" w:lineRule="exact"/>
              <w:rPr>
                <w:i/>
                <w:sz w:val="16"/>
              </w:rPr>
            </w:pPr>
          </w:p>
        </w:tc>
        <w:tc>
          <w:tcPr>
            <w:tcW w:w="4808" w:type="dxa"/>
            <w:gridSpan w:val="5"/>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Соответствующий пункт настоящего приложения</w:t>
            </w:r>
          </w:p>
        </w:tc>
      </w:tr>
      <w:tr w:rsidR="00A50387" w:rsidRPr="00276B91" w:rsidTr="00615910">
        <w:trPr>
          <w:trHeight w:val="20"/>
          <w:tblHeader/>
        </w:trPr>
        <w:tc>
          <w:tcPr>
            <w:tcW w:w="3696" w:type="dxa"/>
            <w:vMerge/>
            <w:shd w:val="clear" w:color="auto" w:fill="auto"/>
            <w:vAlign w:val="bottom"/>
          </w:tcPr>
          <w:p w:rsidR="00A50387" w:rsidRPr="00276B91" w:rsidRDefault="00A50387" w:rsidP="0006724C">
            <w:pPr>
              <w:spacing w:before="80" w:after="80" w:line="200" w:lineRule="exact"/>
              <w:rPr>
                <w:i/>
                <w:sz w:val="16"/>
              </w:rPr>
            </w:pPr>
          </w:p>
        </w:tc>
        <w:tc>
          <w:tcPr>
            <w:tcW w:w="909" w:type="dxa"/>
            <w:shd w:val="clear" w:color="auto" w:fill="auto"/>
            <w:vAlign w:val="center"/>
          </w:tcPr>
          <w:p w:rsidR="00A50387" w:rsidRPr="00276B91" w:rsidRDefault="00A50387" w:rsidP="00615910">
            <w:pPr>
              <w:spacing w:before="80" w:after="80" w:line="200" w:lineRule="exact"/>
              <w:jc w:val="center"/>
              <w:rPr>
                <w:i/>
                <w:sz w:val="16"/>
              </w:rPr>
            </w:pPr>
            <w:r w:rsidRPr="00276B91">
              <w:rPr>
                <w:i/>
                <w:sz w:val="16"/>
              </w:rPr>
              <w:t>Сталь</w:t>
            </w:r>
          </w:p>
        </w:tc>
        <w:tc>
          <w:tcPr>
            <w:tcW w:w="910" w:type="dxa"/>
            <w:shd w:val="clear" w:color="auto" w:fill="auto"/>
            <w:vAlign w:val="center"/>
          </w:tcPr>
          <w:p w:rsidR="00A50387" w:rsidRPr="00276B91" w:rsidRDefault="00A50387" w:rsidP="00615910">
            <w:pPr>
              <w:spacing w:before="80" w:after="80" w:line="200" w:lineRule="exact"/>
              <w:jc w:val="center"/>
              <w:rPr>
                <w:i/>
                <w:sz w:val="16"/>
              </w:rPr>
            </w:pPr>
            <w:r w:rsidRPr="00276B91">
              <w:rPr>
                <w:i/>
                <w:sz w:val="16"/>
              </w:rPr>
              <w:t>Алюминий</w:t>
            </w:r>
          </w:p>
        </w:tc>
        <w:tc>
          <w:tcPr>
            <w:tcW w:w="910" w:type="dxa"/>
            <w:shd w:val="clear" w:color="auto" w:fill="auto"/>
            <w:vAlign w:val="center"/>
          </w:tcPr>
          <w:p w:rsidR="00A50387" w:rsidRPr="00276B91" w:rsidRDefault="00A50387" w:rsidP="00615910">
            <w:pPr>
              <w:spacing w:before="80" w:after="80" w:line="200" w:lineRule="exact"/>
              <w:jc w:val="center"/>
              <w:rPr>
                <w:i/>
                <w:sz w:val="16"/>
              </w:rPr>
            </w:pPr>
            <w:r w:rsidRPr="00276B91">
              <w:rPr>
                <w:i/>
                <w:sz w:val="16"/>
              </w:rPr>
              <w:t>Смолы</w:t>
            </w:r>
          </w:p>
        </w:tc>
        <w:tc>
          <w:tcPr>
            <w:tcW w:w="910" w:type="dxa"/>
            <w:shd w:val="clear" w:color="auto" w:fill="auto"/>
            <w:vAlign w:val="center"/>
          </w:tcPr>
          <w:p w:rsidR="00A50387" w:rsidRPr="00276B91" w:rsidRDefault="00A50387" w:rsidP="00615910">
            <w:pPr>
              <w:spacing w:before="80" w:after="80" w:line="200" w:lineRule="exact"/>
              <w:jc w:val="center"/>
              <w:rPr>
                <w:i/>
                <w:sz w:val="16"/>
              </w:rPr>
            </w:pPr>
            <w:r w:rsidRPr="00276B91">
              <w:rPr>
                <w:i/>
                <w:sz w:val="16"/>
              </w:rPr>
              <w:t>Волокна</w:t>
            </w:r>
          </w:p>
        </w:tc>
        <w:tc>
          <w:tcPr>
            <w:tcW w:w="1169" w:type="dxa"/>
            <w:shd w:val="clear" w:color="auto" w:fill="auto"/>
            <w:vAlign w:val="center"/>
          </w:tcPr>
          <w:p w:rsidR="00A50387" w:rsidRPr="00276B91" w:rsidRDefault="00A50387" w:rsidP="00615910">
            <w:pPr>
              <w:spacing w:before="80" w:after="80" w:line="200" w:lineRule="exact"/>
              <w:jc w:val="center"/>
              <w:rPr>
                <w:i/>
                <w:sz w:val="16"/>
              </w:rPr>
            </w:pPr>
            <w:r w:rsidRPr="00276B91">
              <w:rPr>
                <w:i/>
                <w:sz w:val="16"/>
              </w:rPr>
              <w:t>Пластические корпуса</w:t>
            </w: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Растяжимость</w:t>
            </w:r>
          </w:p>
        </w:tc>
        <w:tc>
          <w:tcPr>
            <w:tcW w:w="909" w:type="dxa"/>
            <w:shd w:val="clear" w:color="auto" w:fill="auto"/>
            <w:vAlign w:val="center"/>
          </w:tcPr>
          <w:p w:rsidR="00A50387" w:rsidRPr="00276B91" w:rsidRDefault="00A50387" w:rsidP="00615910">
            <w:pPr>
              <w:spacing w:before="40" w:after="40"/>
              <w:jc w:val="center"/>
              <w:rPr>
                <w:sz w:val="18"/>
              </w:rPr>
            </w:pPr>
            <w:r w:rsidRPr="00276B91">
              <w:rPr>
                <w:sz w:val="18"/>
              </w:rPr>
              <w:t>6.3.2.2</w:t>
            </w:r>
          </w:p>
        </w:tc>
        <w:tc>
          <w:tcPr>
            <w:tcW w:w="910" w:type="dxa"/>
            <w:shd w:val="clear" w:color="auto" w:fill="auto"/>
            <w:vAlign w:val="center"/>
          </w:tcPr>
          <w:p w:rsidR="00A50387" w:rsidRPr="00276B91" w:rsidRDefault="00A50387" w:rsidP="00615910">
            <w:pPr>
              <w:spacing w:before="40" w:after="40"/>
              <w:jc w:val="center"/>
              <w:rPr>
                <w:sz w:val="18"/>
              </w:rPr>
            </w:pPr>
            <w:r w:rsidRPr="00276B91">
              <w:rPr>
                <w:sz w:val="18"/>
              </w:rPr>
              <w:t>6.3.3.4</w:t>
            </w: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r w:rsidRPr="00276B91">
              <w:rPr>
                <w:sz w:val="18"/>
              </w:rPr>
              <w:t>6.3.5</w:t>
            </w:r>
          </w:p>
        </w:tc>
        <w:tc>
          <w:tcPr>
            <w:tcW w:w="1169" w:type="dxa"/>
            <w:shd w:val="clear" w:color="auto" w:fill="auto"/>
            <w:vAlign w:val="center"/>
          </w:tcPr>
          <w:p w:rsidR="00A50387" w:rsidRPr="00276B91" w:rsidRDefault="00A50387" w:rsidP="00615910">
            <w:pPr>
              <w:spacing w:before="40" w:after="40"/>
              <w:jc w:val="center"/>
              <w:rPr>
                <w:sz w:val="18"/>
              </w:rPr>
            </w:pPr>
            <w:r w:rsidRPr="00276B91">
              <w:rPr>
                <w:sz w:val="18"/>
              </w:rPr>
              <w:t>6.3.6</w:t>
            </w: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Ударопрочность</w:t>
            </w:r>
          </w:p>
        </w:tc>
        <w:tc>
          <w:tcPr>
            <w:tcW w:w="909" w:type="dxa"/>
            <w:shd w:val="clear" w:color="auto" w:fill="auto"/>
            <w:vAlign w:val="center"/>
          </w:tcPr>
          <w:p w:rsidR="00A50387" w:rsidRPr="00276B91" w:rsidRDefault="00A50387" w:rsidP="00615910">
            <w:pPr>
              <w:spacing w:before="40" w:after="40"/>
              <w:jc w:val="center"/>
              <w:rPr>
                <w:sz w:val="18"/>
              </w:rPr>
            </w:pPr>
            <w:r w:rsidRPr="00276B91">
              <w:rPr>
                <w:sz w:val="18"/>
              </w:rPr>
              <w:t>6.3.2.3</w:t>
            </w: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Способность к сгибанию</w:t>
            </w:r>
          </w:p>
        </w:tc>
        <w:tc>
          <w:tcPr>
            <w:tcW w:w="909" w:type="dxa"/>
            <w:shd w:val="clear" w:color="auto" w:fill="auto"/>
            <w:vAlign w:val="center"/>
          </w:tcPr>
          <w:p w:rsidR="00A50387" w:rsidRPr="00276B91" w:rsidRDefault="00A50387" w:rsidP="00615910">
            <w:pPr>
              <w:spacing w:before="40" w:after="40"/>
              <w:jc w:val="center"/>
              <w:rPr>
                <w:sz w:val="18"/>
              </w:rPr>
            </w:pPr>
            <w:r w:rsidRPr="00276B91">
              <w:rPr>
                <w:sz w:val="18"/>
              </w:rPr>
              <w:t>6.3.2.4</w:t>
            </w: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Анализ сварки</w:t>
            </w:r>
          </w:p>
        </w:tc>
        <w:tc>
          <w:tcPr>
            <w:tcW w:w="909" w:type="dxa"/>
            <w:shd w:val="clear" w:color="auto" w:fill="auto"/>
            <w:vAlign w:val="center"/>
          </w:tcPr>
          <w:p w:rsidR="00A50387" w:rsidRPr="00276B91" w:rsidRDefault="00A50387" w:rsidP="00615910">
            <w:pPr>
              <w:spacing w:before="40" w:after="40"/>
              <w:jc w:val="center"/>
              <w:rPr>
                <w:sz w:val="18"/>
              </w:rPr>
            </w:pPr>
            <w:r w:rsidRPr="00276B91">
              <w:rPr>
                <w:sz w:val="18"/>
              </w:rPr>
              <w:t>6.3.2.5</w:t>
            </w: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Трещиностойкость в условиях действия сульфидов</w:t>
            </w:r>
          </w:p>
        </w:tc>
        <w:tc>
          <w:tcPr>
            <w:tcW w:w="909" w:type="dxa"/>
            <w:shd w:val="clear" w:color="auto" w:fill="auto"/>
            <w:vAlign w:val="center"/>
          </w:tcPr>
          <w:p w:rsidR="00A50387" w:rsidRPr="00276B91" w:rsidRDefault="00A50387" w:rsidP="00615910">
            <w:pPr>
              <w:spacing w:before="40" w:after="40"/>
              <w:jc w:val="center"/>
              <w:rPr>
                <w:sz w:val="18"/>
              </w:rPr>
            </w:pPr>
            <w:r w:rsidRPr="00276B91">
              <w:rPr>
                <w:sz w:val="18"/>
              </w:rPr>
              <w:t>6.3.2.6</w:t>
            </w: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Трещиностойкость в условиях действия постоянной нагрузки</w:t>
            </w:r>
          </w:p>
        </w:tc>
        <w:tc>
          <w:tcPr>
            <w:tcW w:w="909"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r w:rsidRPr="00276B91">
              <w:rPr>
                <w:sz w:val="18"/>
              </w:rPr>
              <w:t>6.3.3.3</w:t>
            </w: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Коррозионное растрескивание</w:t>
            </w:r>
          </w:p>
        </w:tc>
        <w:tc>
          <w:tcPr>
            <w:tcW w:w="909"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r w:rsidRPr="00276B91">
              <w:rPr>
                <w:sz w:val="18"/>
              </w:rPr>
              <w:t>6.3.3.2</w:t>
            </w: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Предел прочности при сдвиге</w:t>
            </w:r>
          </w:p>
        </w:tc>
        <w:tc>
          <w:tcPr>
            <w:tcW w:w="909"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r w:rsidRPr="00276B91">
              <w:rPr>
                <w:sz w:val="18"/>
              </w:rPr>
              <w:t>6.3.4.2</w:t>
            </w: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Температура стеклования</w:t>
            </w:r>
          </w:p>
        </w:tc>
        <w:tc>
          <w:tcPr>
            <w:tcW w:w="909"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r w:rsidRPr="00276B91">
              <w:rPr>
                <w:sz w:val="18"/>
              </w:rPr>
              <w:t>6.3.4.3</w:t>
            </w: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Температура размягчения/плавления</w:t>
            </w:r>
          </w:p>
        </w:tc>
        <w:tc>
          <w:tcPr>
            <w:tcW w:w="909"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r w:rsidRPr="00276B91">
              <w:rPr>
                <w:sz w:val="18"/>
              </w:rPr>
              <w:t>6.3.6</w:t>
            </w:r>
          </w:p>
        </w:tc>
      </w:tr>
      <w:tr w:rsidR="00A50387" w:rsidRPr="008E6A38" w:rsidTr="00615910">
        <w:trPr>
          <w:trHeight w:val="20"/>
        </w:trPr>
        <w:tc>
          <w:tcPr>
            <w:tcW w:w="3696" w:type="dxa"/>
            <w:shd w:val="clear" w:color="auto" w:fill="auto"/>
            <w:vAlign w:val="bottom"/>
          </w:tcPr>
          <w:p w:rsidR="00A50387" w:rsidRPr="00276B91" w:rsidRDefault="00A50387" w:rsidP="00615910">
            <w:pPr>
              <w:spacing w:before="40" w:after="40"/>
              <w:ind w:left="57"/>
              <w:rPr>
                <w:sz w:val="18"/>
              </w:rPr>
            </w:pPr>
            <w:r w:rsidRPr="00276B91">
              <w:rPr>
                <w:sz w:val="18"/>
              </w:rPr>
              <w:t>Механика разрушения*</w:t>
            </w:r>
          </w:p>
        </w:tc>
        <w:tc>
          <w:tcPr>
            <w:tcW w:w="909" w:type="dxa"/>
            <w:shd w:val="clear" w:color="auto" w:fill="auto"/>
            <w:vAlign w:val="center"/>
          </w:tcPr>
          <w:p w:rsidR="00A50387" w:rsidRPr="00276B91" w:rsidRDefault="00A50387" w:rsidP="00615910">
            <w:pPr>
              <w:spacing w:before="40" w:after="40"/>
              <w:jc w:val="center"/>
              <w:rPr>
                <w:sz w:val="18"/>
              </w:rPr>
            </w:pPr>
            <w:r w:rsidRPr="00276B91">
              <w:rPr>
                <w:sz w:val="18"/>
              </w:rPr>
              <w:t>6.7</w:t>
            </w:r>
          </w:p>
        </w:tc>
        <w:tc>
          <w:tcPr>
            <w:tcW w:w="910" w:type="dxa"/>
            <w:shd w:val="clear" w:color="auto" w:fill="auto"/>
            <w:vAlign w:val="center"/>
          </w:tcPr>
          <w:p w:rsidR="00A50387" w:rsidRPr="00276B91" w:rsidRDefault="00A50387" w:rsidP="00615910">
            <w:pPr>
              <w:spacing w:before="40" w:after="40"/>
              <w:jc w:val="center"/>
              <w:rPr>
                <w:sz w:val="18"/>
              </w:rPr>
            </w:pPr>
            <w:r w:rsidRPr="00276B91">
              <w:rPr>
                <w:sz w:val="18"/>
              </w:rPr>
              <w:t>6.7</w:t>
            </w:r>
          </w:p>
        </w:tc>
        <w:tc>
          <w:tcPr>
            <w:tcW w:w="910" w:type="dxa"/>
            <w:shd w:val="clear" w:color="auto" w:fill="auto"/>
            <w:vAlign w:val="center"/>
          </w:tcPr>
          <w:p w:rsidR="00A50387" w:rsidRPr="00276B91" w:rsidRDefault="00A50387" w:rsidP="00615910">
            <w:pPr>
              <w:spacing w:before="40" w:after="40"/>
              <w:jc w:val="center"/>
              <w:rPr>
                <w:sz w:val="18"/>
              </w:rPr>
            </w:pPr>
          </w:p>
        </w:tc>
        <w:tc>
          <w:tcPr>
            <w:tcW w:w="910" w:type="dxa"/>
            <w:shd w:val="clear" w:color="auto" w:fill="auto"/>
            <w:vAlign w:val="center"/>
          </w:tcPr>
          <w:p w:rsidR="00A50387" w:rsidRPr="00276B91" w:rsidRDefault="00A50387" w:rsidP="00615910">
            <w:pPr>
              <w:spacing w:before="40" w:after="40"/>
              <w:jc w:val="center"/>
              <w:rPr>
                <w:sz w:val="18"/>
              </w:rPr>
            </w:pPr>
          </w:p>
        </w:tc>
        <w:tc>
          <w:tcPr>
            <w:tcW w:w="1169" w:type="dxa"/>
            <w:shd w:val="clear" w:color="auto" w:fill="auto"/>
            <w:vAlign w:val="center"/>
          </w:tcPr>
          <w:p w:rsidR="00A50387" w:rsidRPr="00276B91" w:rsidRDefault="00A50387" w:rsidP="00615910">
            <w:pPr>
              <w:spacing w:before="40" w:after="40"/>
              <w:jc w:val="center"/>
              <w:rPr>
                <w:sz w:val="18"/>
              </w:rPr>
            </w:pPr>
          </w:p>
        </w:tc>
      </w:tr>
    </w:tbl>
    <w:p w:rsidR="00A50387" w:rsidRPr="000C1993" w:rsidRDefault="00615910" w:rsidP="005B0BA0">
      <w:pPr>
        <w:pStyle w:val="SingleTxtGR0"/>
        <w:tabs>
          <w:tab w:val="clear" w:pos="1701"/>
          <w:tab w:val="left" w:pos="1554"/>
        </w:tabs>
        <w:suppressAutoHyphens/>
        <w:spacing w:before="120" w:line="220" w:lineRule="exact"/>
        <w:ind w:right="57" w:firstLine="170"/>
        <w:jc w:val="left"/>
        <w:rPr>
          <w:sz w:val="18"/>
          <w:szCs w:val="18"/>
        </w:rPr>
      </w:pPr>
      <w:r>
        <w:rPr>
          <w:sz w:val="18"/>
          <w:szCs w:val="18"/>
        </w:rPr>
        <w:t>*  </w:t>
      </w:r>
      <w:r w:rsidR="00A50387" w:rsidRPr="008E6A38">
        <w:rPr>
          <w:sz w:val="18"/>
          <w:szCs w:val="18"/>
        </w:rPr>
        <w:t>Не требуется в случае проведения испытания баллона на тре</w:t>
      </w:r>
      <w:r>
        <w:rPr>
          <w:sz w:val="18"/>
          <w:szCs w:val="18"/>
        </w:rPr>
        <w:t>щиностойкость, предусмотренного</w:t>
      </w:r>
      <w:r>
        <w:rPr>
          <w:sz w:val="18"/>
          <w:szCs w:val="18"/>
        </w:rPr>
        <w:br/>
      </w:r>
      <w:r w:rsidR="00A50387" w:rsidRPr="008E6A38">
        <w:rPr>
          <w:sz w:val="18"/>
          <w:szCs w:val="18"/>
        </w:rPr>
        <w:t>в пункте A.7 добавления A</w:t>
      </w:r>
      <w:r w:rsidR="003D53B1" w:rsidRPr="003D53B1">
        <w:rPr>
          <w:sz w:val="18"/>
          <w:szCs w:val="18"/>
        </w:rPr>
        <w:t xml:space="preserve"> к настоящему приложению</w:t>
      </w:r>
      <w:r w:rsidR="003D53B1">
        <w:rPr>
          <w:sz w:val="18"/>
          <w:szCs w:val="18"/>
        </w:rPr>
        <w:t>.</w:t>
      </w:r>
    </w:p>
    <w:p w:rsidR="00A50387" w:rsidRPr="00642473" w:rsidRDefault="00B663C2" w:rsidP="006E7CA2">
      <w:pPr>
        <w:pStyle w:val="H23GR"/>
        <w:keepNext w:val="0"/>
        <w:keepLines w:val="0"/>
        <w:pageBreakBefore/>
        <w:spacing w:before="0"/>
      </w:pPr>
      <w:r>
        <w:rPr>
          <w:b w:val="0"/>
        </w:rPr>
        <w:tab/>
      </w:r>
      <w:r>
        <w:rPr>
          <w:b w:val="0"/>
        </w:rPr>
        <w:tab/>
        <w:t>Таблица 6.2</w:t>
      </w:r>
      <w:r w:rsidR="00A50387" w:rsidRPr="00642473">
        <w:rPr>
          <w:b w:val="0"/>
        </w:rPr>
        <w:br/>
      </w:r>
      <w:r w:rsidR="00A50387" w:rsidRPr="00642473">
        <w:t>Приемлемые значения, полученные в результате испытаний на удар</w:t>
      </w:r>
    </w:p>
    <w:tbl>
      <w:tblPr>
        <w:tblW w:w="852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98"/>
        <w:gridCol w:w="968"/>
        <w:gridCol w:w="7"/>
        <w:gridCol w:w="974"/>
        <w:gridCol w:w="979"/>
        <w:gridCol w:w="2099"/>
      </w:tblGrid>
      <w:tr w:rsidR="00A50387" w:rsidRPr="00642473" w:rsidTr="0006724C">
        <w:trPr>
          <w:trHeight w:val="20"/>
        </w:trPr>
        <w:tc>
          <w:tcPr>
            <w:tcW w:w="3498" w:type="dxa"/>
            <w:shd w:val="clear" w:color="auto" w:fill="auto"/>
            <w:vAlign w:val="bottom"/>
          </w:tcPr>
          <w:p w:rsidR="00A50387" w:rsidRPr="00276B91" w:rsidRDefault="00A50387" w:rsidP="00D446AF">
            <w:pPr>
              <w:spacing w:before="40" w:after="40" w:line="220" w:lineRule="exact"/>
              <w:ind w:left="57"/>
              <w:rPr>
                <w:sz w:val="18"/>
              </w:rPr>
            </w:pPr>
            <w:r w:rsidRPr="00276B91">
              <w:rPr>
                <w:sz w:val="18"/>
              </w:rPr>
              <w:t>Диаметр баллона D [в мм]</w:t>
            </w:r>
          </w:p>
        </w:tc>
        <w:tc>
          <w:tcPr>
            <w:tcW w:w="2928" w:type="dxa"/>
            <w:gridSpan w:val="4"/>
            <w:shd w:val="clear" w:color="auto" w:fill="auto"/>
            <w:vAlign w:val="bottom"/>
          </w:tcPr>
          <w:p w:rsidR="00A50387" w:rsidRPr="00276B91" w:rsidRDefault="00A50387" w:rsidP="00D446AF">
            <w:pPr>
              <w:spacing w:before="40" w:after="40" w:line="220" w:lineRule="exact"/>
              <w:jc w:val="center"/>
              <w:rPr>
                <w:sz w:val="18"/>
              </w:rPr>
            </w:pPr>
            <w:r w:rsidRPr="00276B91">
              <w:rPr>
                <w:sz w:val="18"/>
              </w:rPr>
              <w:t>&gt;140</w:t>
            </w:r>
          </w:p>
        </w:tc>
        <w:tc>
          <w:tcPr>
            <w:tcW w:w="2099"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sym w:font="Symbol" w:char="F0A3"/>
            </w:r>
            <w:r w:rsidRPr="00276B91">
              <w:rPr>
                <w:sz w:val="18"/>
              </w:rPr>
              <w:t>140</w:t>
            </w:r>
          </w:p>
        </w:tc>
      </w:tr>
      <w:tr w:rsidR="00A50387" w:rsidRPr="00642473" w:rsidTr="0006724C">
        <w:trPr>
          <w:trHeight w:val="20"/>
        </w:trPr>
        <w:tc>
          <w:tcPr>
            <w:tcW w:w="3498" w:type="dxa"/>
            <w:shd w:val="clear" w:color="auto" w:fill="auto"/>
            <w:vAlign w:val="bottom"/>
          </w:tcPr>
          <w:p w:rsidR="00A50387" w:rsidRPr="00276B91" w:rsidRDefault="00A50387" w:rsidP="00D446AF">
            <w:pPr>
              <w:spacing w:before="40" w:after="40" w:line="220" w:lineRule="exact"/>
              <w:ind w:left="57"/>
              <w:rPr>
                <w:sz w:val="18"/>
              </w:rPr>
            </w:pPr>
            <w:r w:rsidRPr="00276B91">
              <w:rPr>
                <w:sz w:val="18"/>
              </w:rPr>
              <w:t>Направление испытания</w:t>
            </w:r>
          </w:p>
        </w:tc>
        <w:tc>
          <w:tcPr>
            <w:tcW w:w="2928" w:type="dxa"/>
            <w:gridSpan w:val="4"/>
            <w:shd w:val="clear" w:color="auto" w:fill="auto"/>
            <w:vAlign w:val="bottom"/>
          </w:tcPr>
          <w:p w:rsidR="00A50387" w:rsidRPr="00276B91" w:rsidRDefault="00A50387" w:rsidP="00D446AF">
            <w:pPr>
              <w:spacing w:before="40" w:after="40" w:line="220" w:lineRule="exact"/>
              <w:jc w:val="center"/>
              <w:rPr>
                <w:sz w:val="18"/>
              </w:rPr>
            </w:pPr>
            <w:r w:rsidRPr="00276B91">
              <w:rPr>
                <w:sz w:val="18"/>
              </w:rPr>
              <w:t>поперечное</w:t>
            </w:r>
          </w:p>
        </w:tc>
        <w:tc>
          <w:tcPr>
            <w:tcW w:w="2099"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продольное</w:t>
            </w:r>
          </w:p>
        </w:tc>
      </w:tr>
      <w:tr w:rsidR="00A50387" w:rsidRPr="00642473" w:rsidTr="0006724C">
        <w:trPr>
          <w:trHeight w:val="20"/>
        </w:trPr>
        <w:tc>
          <w:tcPr>
            <w:tcW w:w="3498" w:type="dxa"/>
            <w:shd w:val="clear" w:color="auto" w:fill="auto"/>
            <w:vAlign w:val="bottom"/>
          </w:tcPr>
          <w:p w:rsidR="00A50387" w:rsidRPr="00276B91" w:rsidRDefault="00A50387" w:rsidP="00D446AF">
            <w:pPr>
              <w:spacing w:before="40" w:after="40" w:line="220" w:lineRule="exact"/>
              <w:ind w:left="57"/>
              <w:rPr>
                <w:sz w:val="18"/>
              </w:rPr>
            </w:pPr>
            <w:r w:rsidRPr="00276B91">
              <w:rPr>
                <w:sz w:val="18"/>
              </w:rPr>
              <w:t>Ширина испытуемого образца [в мм]</w:t>
            </w:r>
          </w:p>
        </w:tc>
        <w:tc>
          <w:tcPr>
            <w:tcW w:w="975" w:type="dxa"/>
            <w:gridSpan w:val="2"/>
            <w:shd w:val="clear" w:color="auto" w:fill="auto"/>
            <w:vAlign w:val="bottom"/>
          </w:tcPr>
          <w:p w:rsidR="00A50387" w:rsidRPr="00276B91" w:rsidRDefault="00A50387" w:rsidP="00D446AF">
            <w:pPr>
              <w:spacing w:before="40" w:after="40" w:line="220" w:lineRule="exact"/>
              <w:jc w:val="center"/>
              <w:rPr>
                <w:sz w:val="18"/>
              </w:rPr>
            </w:pPr>
            <w:r w:rsidRPr="00276B91">
              <w:rPr>
                <w:sz w:val="18"/>
              </w:rPr>
              <w:t>3−5</w:t>
            </w:r>
          </w:p>
        </w:tc>
        <w:tc>
          <w:tcPr>
            <w:tcW w:w="974"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&gt;5−7,5</w:t>
            </w:r>
          </w:p>
        </w:tc>
        <w:tc>
          <w:tcPr>
            <w:tcW w:w="979"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&gt;7,5−10</w:t>
            </w:r>
          </w:p>
        </w:tc>
        <w:tc>
          <w:tcPr>
            <w:tcW w:w="2099"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3−5</w:t>
            </w:r>
          </w:p>
        </w:tc>
      </w:tr>
      <w:tr w:rsidR="00A50387" w:rsidRPr="00642473" w:rsidTr="0006724C">
        <w:trPr>
          <w:trHeight w:val="20"/>
        </w:trPr>
        <w:tc>
          <w:tcPr>
            <w:tcW w:w="3498" w:type="dxa"/>
            <w:tcBorders>
              <w:bottom w:val="single" w:sz="4" w:space="0" w:color="auto"/>
            </w:tcBorders>
            <w:shd w:val="clear" w:color="auto" w:fill="auto"/>
            <w:vAlign w:val="bottom"/>
          </w:tcPr>
          <w:p w:rsidR="00A50387" w:rsidRPr="00276B91" w:rsidRDefault="00A50387" w:rsidP="00D446AF">
            <w:pPr>
              <w:spacing w:before="40" w:after="40" w:line="220" w:lineRule="exact"/>
              <w:ind w:left="57"/>
              <w:rPr>
                <w:sz w:val="18"/>
              </w:rPr>
            </w:pPr>
            <w:r w:rsidRPr="00276B91">
              <w:rPr>
                <w:sz w:val="18"/>
              </w:rPr>
              <w:t xml:space="preserve">Температура испытания [в </w:t>
            </w:r>
            <w:r w:rsidRPr="00276B91">
              <w:rPr>
                <w:sz w:val="18"/>
              </w:rPr>
              <w:sym w:font="Symbol" w:char="F0B0"/>
            </w:r>
            <w:r w:rsidRPr="00276B91">
              <w:rPr>
                <w:sz w:val="18"/>
              </w:rPr>
              <w:t>C]</w:t>
            </w:r>
          </w:p>
        </w:tc>
        <w:tc>
          <w:tcPr>
            <w:tcW w:w="2928" w:type="dxa"/>
            <w:gridSpan w:val="4"/>
            <w:tcBorders>
              <w:bottom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−50</w:t>
            </w:r>
          </w:p>
        </w:tc>
        <w:tc>
          <w:tcPr>
            <w:tcW w:w="2099" w:type="dxa"/>
            <w:tcBorders>
              <w:bottom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−50</w:t>
            </w:r>
          </w:p>
        </w:tc>
      </w:tr>
      <w:tr w:rsidR="00A50387" w:rsidRPr="00642473" w:rsidTr="0006724C">
        <w:trPr>
          <w:trHeight w:val="20"/>
        </w:trPr>
        <w:tc>
          <w:tcPr>
            <w:tcW w:w="3498" w:type="dxa"/>
            <w:tcBorders>
              <w:bottom w:val="nil"/>
              <w:right w:val="single" w:sz="4" w:space="0" w:color="auto"/>
            </w:tcBorders>
            <w:shd w:val="clear" w:color="auto" w:fill="auto"/>
            <w:vAlign w:val="bottom"/>
          </w:tcPr>
          <w:p w:rsidR="00A50387" w:rsidRPr="00276B91" w:rsidRDefault="00A50387" w:rsidP="00D446AF">
            <w:pPr>
              <w:spacing w:before="40" w:after="40" w:line="220" w:lineRule="exact"/>
              <w:ind w:left="57"/>
              <w:rPr>
                <w:sz w:val="18"/>
              </w:rPr>
            </w:pPr>
            <w:r w:rsidRPr="00276B91">
              <w:rPr>
                <w:sz w:val="18"/>
              </w:rPr>
              <w:t>Ударная вязкость [в Дж/см</w:t>
            </w:r>
            <w:r w:rsidRPr="00276B91">
              <w:rPr>
                <w:sz w:val="18"/>
                <w:vertAlign w:val="superscript"/>
              </w:rPr>
              <w:t>2</w:t>
            </w:r>
            <w:r w:rsidRPr="00276B91">
              <w:rPr>
                <w:sz w:val="18"/>
              </w:rPr>
              <w:t>]</w:t>
            </w:r>
          </w:p>
        </w:tc>
        <w:tc>
          <w:tcPr>
            <w:tcW w:w="968" w:type="dxa"/>
            <w:tcBorders>
              <w:left w:val="single" w:sz="4" w:space="0" w:color="auto"/>
              <w:bottom w:val="nil"/>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p>
        </w:tc>
        <w:tc>
          <w:tcPr>
            <w:tcW w:w="981" w:type="dxa"/>
            <w:gridSpan w:val="2"/>
            <w:tcBorders>
              <w:left w:val="single" w:sz="4" w:space="0" w:color="auto"/>
              <w:bottom w:val="nil"/>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p>
        </w:tc>
        <w:tc>
          <w:tcPr>
            <w:tcW w:w="979" w:type="dxa"/>
            <w:tcBorders>
              <w:left w:val="single" w:sz="4" w:space="0" w:color="auto"/>
              <w:bottom w:val="nil"/>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p>
        </w:tc>
        <w:tc>
          <w:tcPr>
            <w:tcW w:w="2099" w:type="dxa"/>
            <w:tcBorders>
              <w:left w:val="single" w:sz="4" w:space="0" w:color="auto"/>
              <w:bottom w:val="nil"/>
            </w:tcBorders>
            <w:shd w:val="clear" w:color="auto" w:fill="auto"/>
            <w:vAlign w:val="bottom"/>
          </w:tcPr>
          <w:p w:rsidR="00A50387" w:rsidRPr="00276B91" w:rsidRDefault="00A50387" w:rsidP="00D446AF">
            <w:pPr>
              <w:spacing w:before="40" w:after="40" w:line="220" w:lineRule="exact"/>
              <w:jc w:val="center"/>
              <w:rPr>
                <w:sz w:val="18"/>
              </w:rPr>
            </w:pPr>
          </w:p>
        </w:tc>
      </w:tr>
      <w:tr w:rsidR="00A50387" w:rsidRPr="00642473" w:rsidTr="0006724C">
        <w:trPr>
          <w:trHeight w:val="20"/>
        </w:trPr>
        <w:tc>
          <w:tcPr>
            <w:tcW w:w="3498" w:type="dxa"/>
            <w:tcBorders>
              <w:top w:val="nil"/>
              <w:bottom w:val="nil"/>
              <w:right w:val="single" w:sz="4" w:space="0" w:color="auto"/>
            </w:tcBorders>
            <w:shd w:val="clear" w:color="auto" w:fill="auto"/>
            <w:vAlign w:val="bottom"/>
          </w:tcPr>
          <w:p w:rsidR="00A50387" w:rsidRPr="00276B91" w:rsidRDefault="00A50387" w:rsidP="00D446AF">
            <w:pPr>
              <w:spacing w:before="40" w:after="40" w:line="220" w:lineRule="exact"/>
              <w:ind w:left="340"/>
              <w:rPr>
                <w:sz w:val="18"/>
              </w:rPr>
            </w:pPr>
            <w:r w:rsidRPr="00276B91">
              <w:rPr>
                <w:sz w:val="18"/>
              </w:rPr>
              <w:t>Среднее по 3 образцам</w:t>
            </w:r>
          </w:p>
        </w:tc>
        <w:tc>
          <w:tcPr>
            <w:tcW w:w="968" w:type="dxa"/>
            <w:tcBorders>
              <w:top w:val="nil"/>
              <w:left w:val="single" w:sz="4" w:space="0" w:color="auto"/>
              <w:bottom w:val="nil"/>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30</w:t>
            </w:r>
          </w:p>
        </w:tc>
        <w:tc>
          <w:tcPr>
            <w:tcW w:w="981" w:type="dxa"/>
            <w:gridSpan w:val="2"/>
            <w:tcBorders>
              <w:top w:val="nil"/>
              <w:left w:val="single" w:sz="4" w:space="0" w:color="auto"/>
              <w:bottom w:val="nil"/>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35</w:t>
            </w:r>
          </w:p>
        </w:tc>
        <w:tc>
          <w:tcPr>
            <w:tcW w:w="979" w:type="dxa"/>
            <w:tcBorders>
              <w:top w:val="nil"/>
              <w:left w:val="single" w:sz="4" w:space="0" w:color="auto"/>
              <w:bottom w:val="nil"/>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40</w:t>
            </w:r>
          </w:p>
        </w:tc>
        <w:tc>
          <w:tcPr>
            <w:tcW w:w="2099" w:type="dxa"/>
            <w:tcBorders>
              <w:top w:val="nil"/>
              <w:left w:val="single" w:sz="4" w:space="0" w:color="auto"/>
              <w:bottom w:val="nil"/>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60</w:t>
            </w:r>
          </w:p>
        </w:tc>
      </w:tr>
      <w:tr w:rsidR="00A50387" w:rsidRPr="00642473" w:rsidTr="0006724C">
        <w:trPr>
          <w:trHeight w:val="20"/>
        </w:trPr>
        <w:tc>
          <w:tcPr>
            <w:tcW w:w="3498" w:type="dxa"/>
            <w:tcBorders>
              <w:top w:val="nil"/>
              <w:right w:val="single" w:sz="4" w:space="0" w:color="auto"/>
            </w:tcBorders>
            <w:shd w:val="clear" w:color="auto" w:fill="auto"/>
            <w:vAlign w:val="bottom"/>
          </w:tcPr>
          <w:p w:rsidR="00A50387" w:rsidRPr="00276B91" w:rsidRDefault="00A50387" w:rsidP="00D446AF">
            <w:pPr>
              <w:spacing w:before="40" w:after="40" w:line="220" w:lineRule="exact"/>
              <w:ind w:left="340"/>
              <w:rPr>
                <w:sz w:val="18"/>
              </w:rPr>
            </w:pPr>
            <w:r w:rsidRPr="00276B91">
              <w:rPr>
                <w:sz w:val="18"/>
              </w:rPr>
              <w:t>Отдельные образцы</w:t>
            </w:r>
          </w:p>
        </w:tc>
        <w:tc>
          <w:tcPr>
            <w:tcW w:w="968" w:type="dxa"/>
            <w:tcBorders>
              <w:top w:val="nil"/>
              <w:left w:val="single" w:sz="4" w:space="0" w:color="auto"/>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24</w:t>
            </w:r>
          </w:p>
        </w:tc>
        <w:tc>
          <w:tcPr>
            <w:tcW w:w="981" w:type="dxa"/>
            <w:gridSpan w:val="2"/>
            <w:tcBorders>
              <w:top w:val="nil"/>
              <w:left w:val="single" w:sz="4" w:space="0" w:color="auto"/>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28</w:t>
            </w:r>
          </w:p>
        </w:tc>
        <w:tc>
          <w:tcPr>
            <w:tcW w:w="979" w:type="dxa"/>
            <w:tcBorders>
              <w:top w:val="nil"/>
              <w:left w:val="single" w:sz="4" w:space="0" w:color="auto"/>
              <w:righ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32</w:t>
            </w:r>
          </w:p>
        </w:tc>
        <w:tc>
          <w:tcPr>
            <w:tcW w:w="2099" w:type="dxa"/>
            <w:tcBorders>
              <w:top w:val="nil"/>
              <w:left w:val="single" w:sz="4" w:space="0" w:color="auto"/>
            </w:tcBorders>
            <w:shd w:val="clear" w:color="auto" w:fill="auto"/>
            <w:vAlign w:val="bottom"/>
          </w:tcPr>
          <w:p w:rsidR="00A50387" w:rsidRPr="00276B91" w:rsidRDefault="00A50387" w:rsidP="00D446AF">
            <w:pPr>
              <w:spacing w:before="40" w:after="40" w:line="220" w:lineRule="exact"/>
              <w:jc w:val="center"/>
              <w:rPr>
                <w:sz w:val="18"/>
              </w:rPr>
            </w:pPr>
            <w:r w:rsidRPr="00276B91">
              <w:rPr>
                <w:sz w:val="18"/>
              </w:rPr>
              <w:t>48</w:t>
            </w:r>
          </w:p>
        </w:tc>
      </w:tr>
    </w:tbl>
    <w:p w:rsidR="00A50387" w:rsidRPr="00642473" w:rsidRDefault="00B663C2" w:rsidP="006E7CA2">
      <w:pPr>
        <w:pStyle w:val="H23GR"/>
        <w:spacing w:before="160"/>
        <w:ind w:right="0"/>
      </w:pPr>
      <w:r>
        <w:rPr>
          <w:b w:val="0"/>
        </w:rPr>
        <w:tab/>
      </w:r>
      <w:r>
        <w:rPr>
          <w:b w:val="0"/>
        </w:rPr>
        <w:tab/>
        <w:t>Таблица 6.3</w:t>
      </w:r>
      <w:r w:rsidR="00A50387" w:rsidRPr="00642473">
        <w:rPr>
          <w:b w:val="0"/>
        </w:rPr>
        <w:br/>
      </w:r>
      <w:r w:rsidR="00A50387" w:rsidRPr="00642473">
        <w:t>Минимальные фактические значения разрывной нагрузки и коэффициента асимметрии цикла</w:t>
      </w:r>
    </w:p>
    <w:tbl>
      <w:tblPr>
        <w:tblW w:w="8504"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2"/>
        <w:gridCol w:w="882"/>
        <w:gridCol w:w="1176"/>
        <w:gridCol w:w="811"/>
        <w:gridCol w:w="1162"/>
        <w:gridCol w:w="826"/>
        <w:gridCol w:w="1148"/>
        <w:gridCol w:w="789"/>
        <w:gridCol w:w="8"/>
      </w:tblGrid>
      <w:tr w:rsidR="00A50387" w:rsidRPr="00276B91" w:rsidTr="006C42BA">
        <w:trPr>
          <w:trHeight w:val="20"/>
          <w:tblHeader/>
        </w:trPr>
        <w:tc>
          <w:tcPr>
            <w:tcW w:w="1693" w:type="dxa"/>
            <w:shd w:val="clear" w:color="auto" w:fill="auto"/>
            <w:vAlign w:val="bottom"/>
          </w:tcPr>
          <w:p w:rsidR="00A50387" w:rsidRPr="00276B91" w:rsidRDefault="00A50387" w:rsidP="00D446AF">
            <w:pPr>
              <w:spacing w:before="40" w:after="40" w:line="200" w:lineRule="exact"/>
              <w:rPr>
                <w:i/>
                <w:sz w:val="16"/>
              </w:rPr>
            </w:pPr>
          </w:p>
        </w:tc>
        <w:tc>
          <w:tcPr>
            <w:tcW w:w="882" w:type="dxa"/>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КПГ-1</w:t>
            </w:r>
            <w:r w:rsidR="00B663C2">
              <w:rPr>
                <w:i/>
                <w:sz w:val="16"/>
              </w:rPr>
              <w:br/>
            </w:r>
            <w:r w:rsidRPr="00276B91">
              <w:rPr>
                <w:i/>
                <w:sz w:val="16"/>
              </w:rPr>
              <w:t>Металл</w:t>
            </w:r>
            <w:r w:rsidRPr="00276B91">
              <w:rPr>
                <w:i/>
                <w:sz w:val="16"/>
              </w:rPr>
              <w:t>и</w:t>
            </w:r>
            <w:r w:rsidRPr="00276B91">
              <w:rPr>
                <w:i/>
                <w:sz w:val="16"/>
              </w:rPr>
              <w:t>ческий</w:t>
            </w:r>
          </w:p>
        </w:tc>
        <w:tc>
          <w:tcPr>
            <w:tcW w:w="1987" w:type="dxa"/>
            <w:gridSpan w:val="2"/>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КПГ-2</w:t>
            </w:r>
            <w:r w:rsidR="00B663C2">
              <w:rPr>
                <w:i/>
                <w:sz w:val="16"/>
              </w:rPr>
              <w:br/>
            </w:r>
            <w:r w:rsidRPr="00276B91">
              <w:rPr>
                <w:i/>
                <w:sz w:val="16"/>
              </w:rPr>
              <w:t>С намоткой в виде</w:t>
            </w:r>
            <w:r w:rsidRPr="00276B91">
              <w:rPr>
                <w:i/>
                <w:sz w:val="16"/>
              </w:rPr>
              <w:br/>
              <w:t xml:space="preserve"> обручей</w:t>
            </w:r>
          </w:p>
        </w:tc>
        <w:tc>
          <w:tcPr>
            <w:tcW w:w="1988" w:type="dxa"/>
            <w:gridSpan w:val="2"/>
            <w:shd w:val="clear" w:color="auto" w:fill="auto"/>
            <w:vAlign w:val="center"/>
          </w:tcPr>
          <w:p w:rsidR="00A50387" w:rsidRPr="00B663C2" w:rsidRDefault="00A50387" w:rsidP="00D446AF">
            <w:pPr>
              <w:spacing w:before="40" w:after="40" w:line="200" w:lineRule="exact"/>
              <w:jc w:val="center"/>
              <w:rPr>
                <w:i/>
                <w:sz w:val="16"/>
              </w:rPr>
            </w:pPr>
            <w:r w:rsidRPr="00276B91">
              <w:rPr>
                <w:i/>
                <w:sz w:val="16"/>
              </w:rPr>
              <w:t>КПГ-3</w:t>
            </w:r>
            <w:r w:rsidR="00B663C2">
              <w:rPr>
                <w:i/>
                <w:sz w:val="16"/>
              </w:rPr>
              <w:br/>
            </w:r>
            <w:r w:rsidRPr="00276B91">
              <w:rPr>
                <w:i/>
                <w:sz w:val="16"/>
              </w:rPr>
              <w:t>С полной намоткой</w:t>
            </w:r>
          </w:p>
        </w:tc>
        <w:tc>
          <w:tcPr>
            <w:tcW w:w="1945" w:type="dxa"/>
            <w:gridSpan w:val="3"/>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КПГ-4</w:t>
            </w:r>
            <w:r w:rsidR="00B663C2">
              <w:rPr>
                <w:i/>
                <w:sz w:val="16"/>
              </w:rPr>
              <w:br/>
            </w:r>
            <w:r w:rsidRPr="00276B91">
              <w:rPr>
                <w:i/>
                <w:sz w:val="16"/>
              </w:rPr>
              <w:t>Полностью из композ</w:t>
            </w:r>
            <w:r w:rsidRPr="00276B91">
              <w:rPr>
                <w:i/>
                <w:sz w:val="16"/>
              </w:rPr>
              <w:t>и</w:t>
            </w:r>
            <w:r w:rsidRPr="00276B91">
              <w:rPr>
                <w:i/>
                <w:sz w:val="16"/>
              </w:rPr>
              <w:t>ционных материалов</w:t>
            </w:r>
          </w:p>
        </w:tc>
      </w:tr>
      <w:tr w:rsidR="00A50387" w:rsidRPr="00276B91" w:rsidTr="006C42BA">
        <w:trPr>
          <w:gridAfter w:val="1"/>
          <w:wAfter w:w="8" w:type="dxa"/>
          <w:trHeight w:val="20"/>
          <w:tblHeader/>
        </w:trPr>
        <w:tc>
          <w:tcPr>
            <w:tcW w:w="1702" w:type="dxa"/>
            <w:shd w:val="clear" w:color="auto" w:fill="auto"/>
            <w:vAlign w:val="bottom"/>
          </w:tcPr>
          <w:p w:rsidR="00A50387" w:rsidRPr="00276B91" w:rsidRDefault="00A50387" w:rsidP="00D446AF">
            <w:pPr>
              <w:spacing w:before="40" w:after="40" w:line="200" w:lineRule="exact"/>
              <w:rPr>
                <w:i/>
                <w:sz w:val="16"/>
              </w:rPr>
            </w:pPr>
          </w:p>
        </w:tc>
        <w:tc>
          <w:tcPr>
            <w:tcW w:w="882" w:type="dxa"/>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Давление разрыва</w:t>
            </w:r>
            <w:r w:rsidR="00346CEC" w:rsidRPr="00346CEC">
              <w:rPr>
                <w:i/>
                <w:sz w:val="16"/>
              </w:rPr>
              <w:br/>
            </w:r>
            <w:r w:rsidRPr="00276B91">
              <w:rPr>
                <w:i/>
                <w:sz w:val="16"/>
              </w:rPr>
              <w:t>[МПа]</w:t>
            </w:r>
          </w:p>
        </w:tc>
        <w:tc>
          <w:tcPr>
            <w:tcW w:w="1176" w:type="dxa"/>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Коэффициент асимметрии цикла</w:t>
            </w:r>
            <w:r w:rsidR="00346CEC">
              <w:rPr>
                <w:i/>
                <w:sz w:val="16"/>
                <w:lang w:val="en-US"/>
              </w:rPr>
              <w:br/>
            </w:r>
            <w:r w:rsidRPr="00276B91">
              <w:rPr>
                <w:i/>
                <w:sz w:val="16"/>
              </w:rPr>
              <w:t>[МПа]</w:t>
            </w:r>
          </w:p>
        </w:tc>
        <w:tc>
          <w:tcPr>
            <w:tcW w:w="811" w:type="dxa"/>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Давление разрыва</w:t>
            </w:r>
            <w:r w:rsidR="00346CEC" w:rsidRPr="00346CEC">
              <w:rPr>
                <w:i/>
                <w:sz w:val="16"/>
              </w:rPr>
              <w:br/>
            </w:r>
            <w:r w:rsidRPr="00276B91">
              <w:rPr>
                <w:i/>
                <w:sz w:val="16"/>
              </w:rPr>
              <w:t>[МПа]</w:t>
            </w:r>
          </w:p>
        </w:tc>
        <w:tc>
          <w:tcPr>
            <w:tcW w:w="1162" w:type="dxa"/>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Коэффициент асимметрии цикла</w:t>
            </w:r>
            <w:r w:rsidR="00346CEC">
              <w:rPr>
                <w:i/>
                <w:sz w:val="16"/>
                <w:lang w:val="en-US"/>
              </w:rPr>
              <w:br/>
            </w:r>
            <w:r w:rsidRPr="00276B91">
              <w:rPr>
                <w:i/>
                <w:sz w:val="16"/>
              </w:rPr>
              <w:t>[МПа]</w:t>
            </w:r>
          </w:p>
        </w:tc>
        <w:tc>
          <w:tcPr>
            <w:tcW w:w="826" w:type="dxa"/>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Давление разрыва</w:t>
            </w:r>
            <w:r w:rsidR="00346CEC" w:rsidRPr="00346CEC">
              <w:rPr>
                <w:i/>
                <w:sz w:val="16"/>
              </w:rPr>
              <w:br/>
            </w:r>
            <w:r w:rsidRPr="00276B91">
              <w:rPr>
                <w:i/>
                <w:sz w:val="16"/>
              </w:rPr>
              <w:t>[МПа]</w:t>
            </w:r>
          </w:p>
        </w:tc>
        <w:tc>
          <w:tcPr>
            <w:tcW w:w="1148" w:type="dxa"/>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Коэффициент асимметрии цикла</w:t>
            </w:r>
            <w:r w:rsidR="00346CEC">
              <w:rPr>
                <w:i/>
                <w:sz w:val="16"/>
                <w:lang w:val="en-US"/>
              </w:rPr>
              <w:br/>
            </w:r>
            <w:r w:rsidRPr="00276B91">
              <w:rPr>
                <w:i/>
                <w:sz w:val="16"/>
              </w:rPr>
              <w:t>[МПа]</w:t>
            </w:r>
          </w:p>
        </w:tc>
        <w:tc>
          <w:tcPr>
            <w:tcW w:w="789" w:type="dxa"/>
            <w:shd w:val="clear" w:color="auto" w:fill="auto"/>
            <w:vAlign w:val="center"/>
          </w:tcPr>
          <w:p w:rsidR="00A50387" w:rsidRPr="00276B91" w:rsidRDefault="00A50387" w:rsidP="00D446AF">
            <w:pPr>
              <w:spacing w:before="40" w:after="40" w:line="200" w:lineRule="exact"/>
              <w:jc w:val="center"/>
              <w:rPr>
                <w:i/>
                <w:sz w:val="16"/>
              </w:rPr>
            </w:pPr>
            <w:r w:rsidRPr="00276B91">
              <w:rPr>
                <w:i/>
                <w:sz w:val="16"/>
              </w:rPr>
              <w:t>Давление разрыва</w:t>
            </w:r>
            <w:r w:rsidR="00346CEC" w:rsidRPr="00346CEC">
              <w:rPr>
                <w:i/>
                <w:sz w:val="16"/>
              </w:rPr>
              <w:br/>
            </w:r>
            <w:r w:rsidRPr="00276B91">
              <w:rPr>
                <w:i/>
                <w:sz w:val="16"/>
              </w:rPr>
              <w:t>[МПа]</w:t>
            </w:r>
          </w:p>
        </w:tc>
      </w:tr>
      <w:tr w:rsidR="00A50387" w:rsidRPr="00642473" w:rsidTr="006C42BA">
        <w:trPr>
          <w:gridAfter w:val="1"/>
          <w:wAfter w:w="8" w:type="dxa"/>
          <w:trHeight w:val="20"/>
        </w:trPr>
        <w:tc>
          <w:tcPr>
            <w:tcW w:w="1702" w:type="dxa"/>
            <w:shd w:val="clear" w:color="auto" w:fill="auto"/>
            <w:vAlign w:val="bottom"/>
          </w:tcPr>
          <w:p w:rsidR="00A50387" w:rsidRPr="00276B91" w:rsidRDefault="00346CEC" w:rsidP="00D446AF">
            <w:pPr>
              <w:spacing w:before="40" w:after="40" w:line="200" w:lineRule="exact"/>
              <w:ind w:left="57"/>
              <w:rPr>
                <w:sz w:val="18"/>
              </w:rPr>
            </w:pPr>
            <w:r>
              <w:rPr>
                <w:sz w:val="18"/>
              </w:rPr>
              <w:t>Полностью</w:t>
            </w:r>
            <w:r>
              <w:rPr>
                <w:sz w:val="18"/>
                <w:lang w:val="en-US"/>
              </w:rPr>
              <w:br/>
            </w:r>
            <w:r w:rsidR="00A50387" w:rsidRPr="00276B91">
              <w:rPr>
                <w:sz w:val="18"/>
              </w:rPr>
              <w:t>металлический</w:t>
            </w:r>
          </w:p>
        </w:tc>
        <w:tc>
          <w:tcPr>
            <w:tcW w:w="882"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45</w:t>
            </w:r>
          </w:p>
        </w:tc>
        <w:tc>
          <w:tcPr>
            <w:tcW w:w="1176" w:type="dxa"/>
            <w:shd w:val="clear" w:color="auto" w:fill="auto"/>
            <w:vAlign w:val="center"/>
          </w:tcPr>
          <w:p w:rsidR="00A50387" w:rsidRPr="00276B91" w:rsidRDefault="00A50387" w:rsidP="00D446AF">
            <w:pPr>
              <w:spacing w:before="40" w:after="40" w:line="200" w:lineRule="exact"/>
              <w:jc w:val="center"/>
              <w:rPr>
                <w:sz w:val="18"/>
              </w:rPr>
            </w:pPr>
          </w:p>
        </w:tc>
        <w:tc>
          <w:tcPr>
            <w:tcW w:w="811" w:type="dxa"/>
            <w:shd w:val="clear" w:color="auto" w:fill="auto"/>
            <w:vAlign w:val="center"/>
          </w:tcPr>
          <w:p w:rsidR="00A50387" w:rsidRPr="00276B91" w:rsidRDefault="00A50387" w:rsidP="00D446AF">
            <w:pPr>
              <w:spacing w:before="40" w:after="40" w:line="200" w:lineRule="exact"/>
              <w:jc w:val="center"/>
              <w:rPr>
                <w:sz w:val="18"/>
              </w:rPr>
            </w:pPr>
          </w:p>
        </w:tc>
        <w:tc>
          <w:tcPr>
            <w:tcW w:w="1162" w:type="dxa"/>
            <w:shd w:val="clear" w:color="auto" w:fill="auto"/>
            <w:vAlign w:val="center"/>
          </w:tcPr>
          <w:p w:rsidR="00A50387" w:rsidRPr="00276B91" w:rsidRDefault="00A50387" w:rsidP="00D446AF">
            <w:pPr>
              <w:spacing w:before="40" w:after="40" w:line="200" w:lineRule="exact"/>
              <w:jc w:val="center"/>
              <w:rPr>
                <w:sz w:val="18"/>
              </w:rPr>
            </w:pPr>
          </w:p>
        </w:tc>
        <w:tc>
          <w:tcPr>
            <w:tcW w:w="826" w:type="dxa"/>
            <w:shd w:val="clear" w:color="auto" w:fill="auto"/>
            <w:vAlign w:val="center"/>
          </w:tcPr>
          <w:p w:rsidR="00A50387" w:rsidRPr="00276B91" w:rsidRDefault="00A50387" w:rsidP="00D446AF">
            <w:pPr>
              <w:spacing w:before="40" w:after="40" w:line="200" w:lineRule="exact"/>
              <w:jc w:val="center"/>
              <w:rPr>
                <w:sz w:val="18"/>
              </w:rPr>
            </w:pPr>
          </w:p>
        </w:tc>
        <w:tc>
          <w:tcPr>
            <w:tcW w:w="1148" w:type="dxa"/>
            <w:shd w:val="clear" w:color="auto" w:fill="auto"/>
            <w:vAlign w:val="center"/>
          </w:tcPr>
          <w:p w:rsidR="00A50387" w:rsidRPr="00276B91" w:rsidRDefault="00A50387" w:rsidP="00D446AF">
            <w:pPr>
              <w:spacing w:before="40" w:after="40" w:line="200" w:lineRule="exact"/>
              <w:jc w:val="center"/>
              <w:rPr>
                <w:sz w:val="18"/>
              </w:rPr>
            </w:pPr>
          </w:p>
        </w:tc>
        <w:tc>
          <w:tcPr>
            <w:tcW w:w="789" w:type="dxa"/>
            <w:shd w:val="clear" w:color="auto" w:fill="auto"/>
            <w:vAlign w:val="center"/>
          </w:tcPr>
          <w:p w:rsidR="00A50387" w:rsidRPr="00276B91" w:rsidRDefault="00A50387" w:rsidP="00D446AF">
            <w:pPr>
              <w:spacing w:before="40" w:after="40" w:line="200" w:lineRule="exact"/>
              <w:jc w:val="center"/>
              <w:rPr>
                <w:sz w:val="18"/>
              </w:rPr>
            </w:pPr>
          </w:p>
        </w:tc>
      </w:tr>
      <w:tr w:rsidR="00A50387" w:rsidRPr="00642473" w:rsidTr="006C42BA">
        <w:trPr>
          <w:gridAfter w:val="1"/>
          <w:wAfter w:w="8" w:type="dxa"/>
          <w:trHeight w:val="20"/>
        </w:trPr>
        <w:tc>
          <w:tcPr>
            <w:tcW w:w="1702" w:type="dxa"/>
            <w:shd w:val="clear" w:color="auto" w:fill="auto"/>
            <w:vAlign w:val="bottom"/>
          </w:tcPr>
          <w:p w:rsidR="00A50387" w:rsidRPr="00276B91" w:rsidRDefault="00A50387" w:rsidP="00D446AF">
            <w:pPr>
              <w:spacing w:before="40" w:after="40" w:line="200" w:lineRule="exact"/>
              <w:ind w:left="57"/>
              <w:rPr>
                <w:sz w:val="18"/>
              </w:rPr>
            </w:pPr>
            <w:r w:rsidRPr="00276B91">
              <w:rPr>
                <w:sz w:val="18"/>
              </w:rPr>
              <w:t>Стеклянный</w:t>
            </w:r>
          </w:p>
        </w:tc>
        <w:tc>
          <w:tcPr>
            <w:tcW w:w="882" w:type="dxa"/>
            <w:shd w:val="clear" w:color="auto" w:fill="auto"/>
            <w:vAlign w:val="center"/>
          </w:tcPr>
          <w:p w:rsidR="00A50387" w:rsidRPr="00276B91" w:rsidRDefault="00A50387" w:rsidP="00D446AF">
            <w:pPr>
              <w:spacing w:before="40" w:after="40" w:line="200" w:lineRule="exact"/>
              <w:jc w:val="center"/>
              <w:rPr>
                <w:sz w:val="18"/>
              </w:rPr>
            </w:pPr>
          </w:p>
        </w:tc>
        <w:tc>
          <w:tcPr>
            <w:tcW w:w="1176"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2,75</w:t>
            </w:r>
          </w:p>
        </w:tc>
        <w:tc>
          <w:tcPr>
            <w:tcW w:w="811"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50</w:t>
            </w:r>
            <w:r w:rsidRPr="00276B91">
              <w:rPr>
                <w:sz w:val="18"/>
                <w:vertAlign w:val="superscript"/>
              </w:rPr>
              <w:t>1)</w:t>
            </w:r>
          </w:p>
        </w:tc>
        <w:tc>
          <w:tcPr>
            <w:tcW w:w="1162"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3,65</w:t>
            </w:r>
          </w:p>
        </w:tc>
        <w:tc>
          <w:tcPr>
            <w:tcW w:w="826"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70</w:t>
            </w:r>
            <w:r w:rsidRPr="00276B91">
              <w:rPr>
                <w:sz w:val="18"/>
                <w:vertAlign w:val="superscript"/>
              </w:rPr>
              <w:t>1)</w:t>
            </w:r>
          </w:p>
        </w:tc>
        <w:tc>
          <w:tcPr>
            <w:tcW w:w="1148"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3,65</w:t>
            </w:r>
          </w:p>
        </w:tc>
        <w:tc>
          <w:tcPr>
            <w:tcW w:w="789"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73</w:t>
            </w:r>
          </w:p>
        </w:tc>
      </w:tr>
      <w:tr w:rsidR="00A50387" w:rsidRPr="00642473" w:rsidTr="006C42BA">
        <w:trPr>
          <w:gridAfter w:val="1"/>
          <w:wAfter w:w="8" w:type="dxa"/>
          <w:trHeight w:val="20"/>
        </w:trPr>
        <w:tc>
          <w:tcPr>
            <w:tcW w:w="1702" w:type="dxa"/>
            <w:shd w:val="clear" w:color="auto" w:fill="auto"/>
            <w:vAlign w:val="bottom"/>
          </w:tcPr>
          <w:p w:rsidR="00A50387" w:rsidRPr="00276B91" w:rsidRDefault="00A50387" w:rsidP="00D446AF">
            <w:pPr>
              <w:spacing w:before="40" w:after="40" w:line="200" w:lineRule="exact"/>
              <w:ind w:left="57"/>
              <w:rPr>
                <w:sz w:val="18"/>
              </w:rPr>
            </w:pPr>
            <w:r w:rsidRPr="00276B91">
              <w:rPr>
                <w:sz w:val="18"/>
              </w:rPr>
              <w:t>Арамидный</w:t>
            </w:r>
          </w:p>
        </w:tc>
        <w:tc>
          <w:tcPr>
            <w:tcW w:w="882" w:type="dxa"/>
            <w:shd w:val="clear" w:color="auto" w:fill="auto"/>
            <w:vAlign w:val="center"/>
          </w:tcPr>
          <w:p w:rsidR="00A50387" w:rsidRPr="00276B91" w:rsidRDefault="00A50387" w:rsidP="00D446AF">
            <w:pPr>
              <w:spacing w:before="40" w:after="40" w:line="200" w:lineRule="exact"/>
              <w:jc w:val="center"/>
              <w:rPr>
                <w:sz w:val="18"/>
              </w:rPr>
            </w:pPr>
          </w:p>
        </w:tc>
        <w:tc>
          <w:tcPr>
            <w:tcW w:w="1176"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2,35</w:t>
            </w:r>
          </w:p>
        </w:tc>
        <w:tc>
          <w:tcPr>
            <w:tcW w:w="811"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47</w:t>
            </w:r>
          </w:p>
        </w:tc>
        <w:tc>
          <w:tcPr>
            <w:tcW w:w="1162"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3,10</w:t>
            </w:r>
          </w:p>
        </w:tc>
        <w:tc>
          <w:tcPr>
            <w:tcW w:w="826"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60</w:t>
            </w:r>
            <w:r w:rsidRPr="00276B91">
              <w:rPr>
                <w:sz w:val="18"/>
                <w:vertAlign w:val="superscript"/>
              </w:rPr>
              <w:t>1)</w:t>
            </w:r>
          </w:p>
        </w:tc>
        <w:tc>
          <w:tcPr>
            <w:tcW w:w="1148"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3,1</w:t>
            </w:r>
          </w:p>
        </w:tc>
        <w:tc>
          <w:tcPr>
            <w:tcW w:w="789"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62</w:t>
            </w:r>
          </w:p>
        </w:tc>
      </w:tr>
      <w:tr w:rsidR="00A50387" w:rsidRPr="00642473" w:rsidTr="006C42BA">
        <w:trPr>
          <w:gridAfter w:val="1"/>
          <w:wAfter w:w="8" w:type="dxa"/>
          <w:trHeight w:val="20"/>
        </w:trPr>
        <w:tc>
          <w:tcPr>
            <w:tcW w:w="1702" w:type="dxa"/>
            <w:shd w:val="clear" w:color="auto" w:fill="auto"/>
            <w:vAlign w:val="bottom"/>
          </w:tcPr>
          <w:p w:rsidR="00A50387" w:rsidRPr="00276B91" w:rsidRDefault="00A50387" w:rsidP="00D446AF">
            <w:pPr>
              <w:spacing w:before="40" w:after="40" w:line="200" w:lineRule="exact"/>
              <w:ind w:left="57"/>
              <w:rPr>
                <w:sz w:val="18"/>
              </w:rPr>
            </w:pPr>
            <w:r w:rsidRPr="00276B91">
              <w:rPr>
                <w:sz w:val="18"/>
              </w:rPr>
              <w:t>Углеродный</w:t>
            </w:r>
          </w:p>
        </w:tc>
        <w:tc>
          <w:tcPr>
            <w:tcW w:w="882" w:type="dxa"/>
            <w:shd w:val="clear" w:color="auto" w:fill="auto"/>
            <w:vAlign w:val="center"/>
          </w:tcPr>
          <w:p w:rsidR="00A50387" w:rsidRPr="00276B91" w:rsidRDefault="00A50387" w:rsidP="00D446AF">
            <w:pPr>
              <w:spacing w:before="40" w:after="40" w:line="200" w:lineRule="exact"/>
              <w:jc w:val="center"/>
              <w:rPr>
                <w:sz w:val="18"/>
              </w:rPr>
            </w:pPr>
          </w:p>
        </w:tc>
        <w:tc>
          <w:tcPr>
            <w:tcW w:w="1176"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2,35</w:t>
            </w:r>
          </w:p>
        </w:tc>
        <w:tc>
          <w:tcPr>
            <w:tcW w:w="811"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47</w:t>
            </w:r>
          </w:p>
        </w:tc>
        <w:tc>
          <w:tcPr>
            <w:tcW w:w="1162"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2,35</w:t>
            </w:r>
          </w:p>
        </w:tc>
        <w:tc>
          <w:tcPr>
            <w:tcW w:w="826"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47</w:t>
            </w:r>
          </w:p>
        </w:tc>
        <w:tc>
          <w:tcPr>
            <w:tcW w:w="1148"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2,35</w:t>
            </w:r>
          </w:p>
        </w:tc>
        <w:tc>
          <w:tcPr>
            <w:tcW w:w="789" w:type="dxa"/>
            <w:shd w:val="clear" w:color="auto" w:fill="auto"/>
            <w:vAlign w:val="center"/>
          </w:tcPr>
          <w:p w:rsidR="00A50387" w:rsidRPr="00276B91" w:rsidRDefault="00A50387" w:rsidP="00D446AF">
            <w:pPr>
              <w:spacing w:before="40" w:after="40" w:line="200" w:lineRule="exact"/>
              <w:jc w:val="center"/>
              <w:rPr>
                <w:sz w:val="18"/>
              </w:rPr>
            </w:pPr>
            <w:r w:rsidRPr="00276B91">
              <w:rPr>
                <w:sz w:val="18"/>
              </w:rPr>
              <w:t>47</w:t>
            </w:r>
          </w:p>
        </w:tc>
      </w:tr>
      <w:tr w:rsidR="00A50387" w:rsidRPr="00642473" w:rsidTr="006C42BA">
        <w:trPr>
          <w:trHeight w:val="20"/>
        </w:trPr>
        <w:tc>
          <w:tcPr>
            <w:tcW w:w="1693" w:type="dxa"/>
            <w:shd w:val="clear" w:color="auto" w:fill="auto"/>
            <w:vAlign w:val="bottom"/>
          </w:tcPr>
          <w:p w:rsidR="00A50387" w:rsidRPr="00276B91" w:rsidRDefault="00A50387" w:rsidP="00D446AF">
            <w:pPr>
              <w:spacing w:before="40" w:after="40" w:line="200" w:lineRule="exact"/>
              <w:ind w:left="57"/>
              <w:rPr>
                <w:sz w:val="18"/>
              </w:rPr>
            </w:pPr>
            <w:r w:rsidRPr="00276B91">
              <w:rPr>
                <w:sz w:val="18"/>
              </w:rPr>
              <w:t>Гибридный</w:t>
            </w:r>
          </w:p>
        </w:tc>
        <w:tc>
          <w:tcPr>
            <w:tcW w:w="882" w:type="dxa"/>
            <w:shd w:val="clear" w:color="auto" w:fill="auto"/>
            <w:vAlign w:val="center"/>
          </w:tcPr>
          <w:p w:rsidR="00A50387" w:rsidRPr="00276B91" w:rsidRDefault="00A50387" w:rsidP="00D446AF">
            <w:pPr>
              <w:spacing w:before="40" w:after="40" w:line="200" w:lineRule="exact"/>
              <w:jc w:val="center"/>
              <w:rPr>
                <w:sz w:val="18"/>
              </w:rPr>
            </w:pPr>
          </w:p>
        </w:tc>
        <w:tc>
          <w:tcPr>
            <w:tcW w:w="1987" w:type="dxa"/>
            <w:gridSpan w:val="2"/>
            <w:shd w:val="clear" w:color="auto" w:fill="auto"/>
            <w:vAlign w:val="center"/>
          </w:tcPr>
          <w:p w:rsidR="00A50387" w:rsidRPr="00276B91" w:rsidRDefault="00A50387" w:rsidP="00D446AF">
            <w:pPr>
              <w:spacing w:before="40" w:after="40" w:line="200" w:lineRule="exact"/>
              <w:jc w:val="center"/>
              <w:rPr>
                <w:sz w:val="18"/>
                <w:vertAlign w:val="superscript"/>
              </w:rPr>
            </w:pPr>
            <w:r w:rsidRPr="00276B91">
              <w:rPr>
                <w:sz w:val="18"/>
                <w:vertAlign w:val="superscript"/>
              </w:rPr>
              <w:t>2)</w:t>
            </w:r>
          </w:p>
        </w:tc>
        <w:tc>
          <w:tcPr>
            <w:tcW w:w="1988" w:type="dxa"/>
            <w:gridSpan w:val="2"/>
            <w:shd w:val="clear" w:color="auto" w:fill="auto"/>
            <w:vAlign w:val="center"/>
          </w:tcPr>
          <w:p w:rsidR="00A50387" w:rsidRPr="00276B91" w:rsidRDefault="00A50387" w:rsidP="00D446AF">
            <w:pPr>
              <w:spacing w:before="40" w:after="40" w:line="200" w:lineRule="exact"/>
              <w:jc w:val="center"/>
              <w:rPr>
                <w:sz w:val="18"/>
                <w:vertAlign w:val="superscript"/>
              </w:rPr>
            </w:pPr>
            <w:r w:rsidRPr="00276B91">
              <w:rPr>
                <w:sz w:val="18"/>
                <w:vertAlign w:val="superscript"/>
              </w:rPr>
              <w:t>2)</w:t>
            </w:r>
          </w:p>
        </w:tc>
        <w:tc>
          <w:tcPr>
            <w:tcW w:w="1945" w:type="dxa"/>
            <w:gridSpan w:val="3"/>
            <w:shd w:val="clear" w:color="auto" w:fill="auto"/>
            <w:vAlign w:val="center"/>
          </w:tcPr>
          <w:p w:rsidR="00A50387" w:rsidRPr="00276B91" w:rsidRDefault="00A50387" w:rsidP="00D446AF">
            <w:pPr>
              <w:spacing w:before="40" w:after="40" w:line="200" w:lineRule="exact"/>
              <w:jc w:val="center"/>
              <w:rPr>
                <w:sz w:val="18"/>
                <w:vertAlign w:val="superscript"/>
              </w:rPr>
            </w:pPr>
            <w:r w:rsidRPr="00276B91">
              <w:rPr>
                <w:sz w:val="18"/>
                <w:vertAlign w:val="superscript"/>
              </w:rPr>
              <w:t>2)</w:t>
            </w:r>
          </w:p>
        </w:tc>
      </w:tr>
    </w:tbl>
    <w:p w:rsidR="00A50387" w:rsidRPr="00346CEC" w:rsidRDefault="00A50387" w:rsidP="006E7CA2">
      <w:pPr>
        <w:pStyle w:val="SingleTxtGR0"/>
        <w:tabs>
          <w:tab w:val="clear" w:pos="1701"/>
          <w:tab w:val="left" w:pos="1554"/>
        </w:tabs>
        <w:suppressAutoHyphens/>
        <w:spacing w:before="80" w:after="0" w:line="220" w:lineRule="exact"/>
        <w:ind w:right="57" w:firstLine="170"/>
        <w:jc w:val="left"/>
        <w:rPr>
          <w:sz w:val="18"/>
          <w:szCs w:val="18"/>
        </w:rPr>
      </w:pPr>
      <w:r w:rsidRPr="00346CEC">
        <w:rPr>
          <w:i/>
          <w:sz w:val="18"/>
          <w:szCs w:val="18"/>
        </w:rPr>
        <w:t xml:space="preserve">Примечание </w:t>
      </w:r>
      <w:r w:rsidRPr="00346CEC">
        <w:rPr>
          <w:i/>
          <w:sz w:val="18"/>
          <w:szCs w:val="18"/>
          <w:vertAlign w:val="superscript"/>
        </w:rPr>
        <w:t>1)</w:t>
      </w:r>
      <w:r w:rsidRPr="00C94099">
        <w:rPr>
          <w:sz w:val="18"/>
          <w:szCs w:val="18"/>
        </w:rPr>
        <w:t xml:space="preserve"> − Минимальное фактическое внутреннее давление разрыва. Кроме того, производят расчеты в соответствии с пунктом 6.5 настоящего приложения с целью подтвердить, что минимальный коэффициент асимметрии цикла также удовлетво</w:t>
      </w:r>
      <w:r w:rsidR="00346CEC">
        <w:rPr>
          <w:sz w:val="18"/>
          <w:szCs w:val="18"/>
        </w:rPr>
        <w:t>ряет установленным требованиям.</w:t>
      </w:r>
    </w:p>
    <w:p w:rsidR="00A50387" w:rsidRPr="00C94099" w:rsidRDefault="00A50387" w:rsidP="00D446AF">
      <w:pPr>
        <w:pStyle w:val="SingleTxtGR0"/>
        <w:tabs>
          <w:tab w:val="clear" w:pos="1701"/>
          <w:tab w:val="left" w:pos="1554"/>
        </w:tabs>
        <w:suppressAutoHyphens/>
        <w:spacing w:line="220" w:lineRule="exact"/>
        <w:ind w:right="57" w:firstLine="170"/>
        <w:jc w:val="left"/>
        <w:rPr>
          <w:sz w:val="18"/>
          <w:szCs w:val="18"/>
        </w:rPr>
      </w:pPr>
      <w:r w:rsidRPr="00346CEC">
        <w:rPr>
          <w:i/>
          <w:sz w:val="18"/>
          <w:szCs w:val="18"/>
        </w:rPr>
        <w:t xml:space="preserve">Примечание </w:t>
      </w:r>
      <w:r w:rsidRPr="00346CEC">
        <w:rPr>
          <w:i/>
          <w:sz w:val="18"/>
          <w:szCs w:val="18"/>
          <w:vertAlign w:val="superscript"/>
        </w:rPr>
        <w:t>2)</w:t>
      </w:r>
      <w:r w:rsidRPr="00C94099">
        <w:rPr>
          <w:sz w:val="18"/>
          <w:szCs w:val="18"/>
        </w:rPr>
        <w:t xml:space="preserve"> − Коэффициенты асимметрии цикла и величины внутреннего давления разрыва рассчитывают в соответствии с пунктом 6.5 настоящего приложения.</w:t>
      </w:r>
    </w:p>
    <w:p w:rsidR="00A50387" w:rsidRPr="00642473" w:rsidRDefault="006C42BA" w:rsidP="006E7CA2">
      <w:pPr>
        <w:pStyle w:val="H23GR"/>
        <w:spacing w:before="160"/>
        <w:ind w:right="0"/>
      </w:pPr>
      <w:r>
        <w:rPr>
          <w:b w:val="0"/>
        </w:rPr>
        <w:tab/>
      </w:r>
      <w:r>
        <w:rPr>
          <w:b w:val="0"/>
        </w:rPr>
        <w:tab/>
        <w:t>Таблица 6.4</w:t>
      </w:r>
      <w:r w:rsidR="00A50387" w:rsidRPr="00642473">
        <w:rPr>
          <w:b w:val="0"/>
        </w:rPr>
        <w:br/>
      </w:r>
      <w:r w:rsidR="00A50387" w:rsidRPr="00642473">
        <w:t>Испытания на проверку конструкции баллона установленным требованиям</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14"/>
        <w:gridCol w:w="872"/>
        <w:gridCol w:w="873"/>
        <w:gridCol w:w="872"/>
        <w:gridCol w:w="873"/>
      </w:tblGrid>
      <w:tr w:rsidR="00A50387" w:rsidRPr="00276B91" w:rsidTr="006C42BA">
        <w:trPr>
          <w:tblHeader/>
        </w:trPr>
        <w:tc>
          <w:tcPr>
            <w:tcW w:w="5014" w:type="dxa"/>
            <w:vMerge w:val="restart"/>
            <w:shd w:val="clear" w:color="auto" w:fill="auto"/>
            <w:vAlign w:val="bottom"/>
          </w:tcPr>
          <w:p w:rsidR="00A50387" w:rsidRPr="00276B91" w:rsidRDefault="00A50387" w:rsidP="006C42BA">
            <w:pPr>
              <w:spacing w:before="80" w:after="80" w:line="200" w:lineRule="exact"/>
              <w:ind w:left="57"/>
              <w:rPr>
                <w:i/>
                <w:sz w:val="16"/>
              </w:rPr>
            </w:pPr>
            <w:r w:rsidRPr="00276B91">
              <w:rPr>
                <w:i/>
                <w:sz w:val="16"/>
              </w:rPr>
              <w:t>Испытание и ссылка на приложение</w:t>
            </w:r>
          </w:p>
        </w:tc>
        <w:tc>
          <w:tcPr>
            <w:tcW w:w="3490" w:type="dxa"/>
            <w:gridSpan w:val="4"/>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Тип баллона</w:t>
            </w:r>
          </w:p>
        </w:tc>
      </w:tr>
      <w:tr w:rsidR="00A50387" w:rsidRPr="00276B91" w:rsidTr="006C42BA">
        <w:trPr>
          <w:trHeight w:val="199"/>
          <w:tblHeader/>
        </w:trPr>
        <w:tc>
          <w:tcPr>
            <w:tcW w:w="5014" w:type="dxa"/>
            <w:vMerge/>
            <w:shd w:val="clear" w:color="auto" w:fill="auto"/>
            <w:vAlign w:val="bottom"/>
          </w:tcPr>
          <w:p w:rsidR="00A50387" w:rsidRPr="00276B91" w:rsidRDefault="00A50387" w:rsidP="0006724C">
            <w:pPr>
              <w:spacing w:before="80" w:after="80" w:line="200" w:lineRule="exact"/>
              <w:rPr>
                <w:i/>
                <w:sz w:val="16"/>
              </w:rPr>
            </w:pPr>
          </w:p>
        </w:tc>
        <w:tc>
          <w:tcPr>
            <w:tcW w:w="872" w:type="dxa"/>
            <w:shd w:val="clear" w:color="auto" w:fill="auto"/>
            <w:vAlign w:val="center"/>
          </w:tcPr>
          <w:p w:rsidR="00A50387" w:rsidRPr="00276B91" w:rsidRDefault="00A50387" w:rsidP="006C42BA">
            <w:pPr>
              <w:spacing w:before="80" w:after="80" w:line="200" w:lineRule="exact"/>
              <w:jc w:val="center"/>
              <w:rPr>
                <w:i/>
                <w:sz w:val="16"/>
              </w:rPr>
            </w:pPr>
            <w:r w:rsidRPr="00276B91">
              <w:rPr>
                <w:i/>
                <w:sz w:val="16"/>
              </w:rPr>
              <w:t>КПГ-1</w:t>
            </w:r>
          </w:p>
        </w:tc>
        <w:tc>
          <w:tcPr>
            <w:tcW w:w="873" w:type="dxa"/>
            <w:shd w:val="clear" w:color="auto" w:fill="auto"/>
            <w:vAlign w:val="center"/>
          </w:tcPr>
          <w:p w:rsidR="00A50387" w:rsidRPr="00276B91" w:rsidRDefault="00A50387" w:rsidP="006C42BA">
            <w:pPr>
              <w:spacing w:before="80" w:after="80" w:line="200" w:lineRule="exact"/>
              <w:jc w:val="center"/>
              <w:rPr>
                <w:i/>
                <w:sz w:val="16"/>
              </w:rPr>
            </w:pPr>
            <w:r w:rsidRPr="00276B91">
              <w:rPr>
                <w:i/>
                <w:sz w:val="16"/>
              </w:rPr>
              <w:t>КПГ-2</w:t>
            </w:r>
          </w:p>
        </w:tc>
        <w:tc>
          <w:tcPr>
            <w:tcW w:w="872" w:type="dxa"/>
            <w:shd w:val="clear" w:color="auto" w:fill="auto"/>
            <w:vAlign w:val="center"/>
          </w:tcPr>
          <w:p w:rsidR="00A50387" w:rsidRPr="00276B91" w:rsidRDefault="00A50387" w:rsidP="006C42BA">
            <w:pPr>
              <w:spacing w:before="80" w:after="80" w:line="200" w:lineRule="exact"/>
              <w:jc w:val="center"/>
              <w:rPr>
                <w:i/>
                <w:sz w:val="16"/>
              </w:rPr>
            </w:pPr>
            <w:r w:rsidRPr="00276B91">
              <w:rPr>
                <w:i/>
                <w:sz w:val="16"/>
              </w:rPr>
              <w:t>КПГ-3</w:t>
            </w:r>
          </w:p>
        </w:tc>
        <w:tc>
          <w:tcPr>
            <w:tcW w:w="873" w:type="dxa"/>
            <w:shd w:val="clear" w:color="auto" w:fill="auto"/>
            <w:vAlign w:val="center"/>
          </w:tcPr>
          <w:p w:rsidR="00A50387" w:rsidRPr="00276B91" w:rsidRDefault="00A50387" w:rsidP="006C42BA">
            <w:pPr>
              <w:spacing w:before="80" w:after="80" w:line="200" w:lineRule="exact"/>
              <w:jc w:val="center"/>
              <w:rPr>
                <w:i/>
                <w:sz w:val="16"/>
              </w:rPr>
            </w:pPr>
            <w:r w:rsidRPr="00276B91">
              <w:rPr>
                <w:i/>
                <w:sz w:val="16"/>
              </w:rPr>
              <w:t>КПГ-4</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57"/>
              <w:rPr>
                <w:sz w:val="18"/>
              </w:rPr>
            </w:pPr>
            <w:r w:rsidRPr="00276B91">
              <w:rPr>
                <w:sz w:val="18"/>
              </w:rPr>
              <w:t>A.12</w:t>
            </w:r>
            <w:r w:rsidRPr="00276B91">
              <w:rPr>
                <w:sz w:val="18"/>
              </w:rPr>
              <w:tab/>
              <w:t>Испытание на разрыв</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A.13</w:t>
            </w:r>
            <w:r w:rsidRPr="00276B91">
              <w:rPr>
                <w:sz w:val="18"/>
              </w:rPr>
              <w:tab/>
              <w:t>Испытание на</w:t>
            </w:r>
            <w:r w:rsidR="006C42BA">
              <w:rPr>
                <w:sz w:val="18"/>
              </w:rPr>
              <w:t xml:space="preserve"> циклическое изменение давления</w:t>
            </w:r>
            <w:r w:rsidR="006C42BA" w:rsidRPr="006C42BA">
              <w:rPr>
                <w:sz w:val="18"/>
              </w:rPr>
              <w:br/>
            </w:r>
            <w:r w:rsidRPr="00276B91">
              <w:rPr>
                <w:sz w:val="18"/>
              </w:rPr>
              <w:t>при окружающей температуре</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A.14</w:t>
            </w:r>
            <w:r w:rsidRPr="00276B91">
              <w:rPr>
                <w:sz w:val="18"/>
              </w:rPr>
              <w:tab/>
              <w:t>Испытание в кислотной среде</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X</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A.15</w:t>
            </w:r>
            <w:r w:rsidRPr="00276B91">
              <w:rPr>
                <w:sz w:val="18"/>
              </w:rPr>
              <w:tab/>
              <w:t>Испытание на огнестойкость</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X</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A.16</w:t>
            </w:r>
            <w:r w:rsidRPr="00276B91">
              <w:rPr>
                <w:sz w:val="18"/>
              </w:rPr>
              <w:tab/>
              <w:t>Испытание на проникновение</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X</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A.17</w:t>
            </w:r>
            <w:r w:rsidRPr="00276B91">
              <w:rPr>
                <w:sz w:val="18"/>
              </w:rPr>
              <w:tab/>
              <w:t>Испытание на трещиностойкость</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X</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A.18</w:t>
            </w:r>
            <w:r w:rsidRPr="00276B91">
              <w:rPr>
                <w:sz w:val="18"/>
              </w:rPr>
              <w:tab/>
              <w:t>Испытание на высокотемпературную ползучесть</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X</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A.19</w:t>
            </w:r>
            <w:r w:rsidRPr="00276B91">
              <w:rPr>
                <w:sz w:val="18"/>
              </w:rPr>
              <w:tab/>
              <w:t>Испытание на разрушение под действием нагрузки</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A.20</w:t>
            </w:r>
            <w:r w:rsidRPr="00276B91">
              <w:rPr>
                <w:sz w:val="18"/>
              </w:rPr>
              <w:tab/>
              <w:t>Испытание на сбрасывание</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X</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A.21</w:t>
            </w:r>
            <w:r w:rsidRPr="00276B91">
              <w:rPr>
                <w:sz w:val="18"/>
              </w:rPr>
              <w:tab/>
              <w:t>Испытание на просачивание</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A.24</w:t>
            </w:r>
            <w:r w:rsidRPr="00276B91">
              <w:rPr>
                <w:sz w:val="18"/>
              </w:rPr>
              <w:tab/>
              <w:t xml:space="preserve">Проверка предохранительного устройства </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X</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A.25</w:t>
            </w:r>
            <w:r w:rsidRPr="00276B91">
              <w:rPr>
                <w:sz w:val="18"/>
              </w:rPr>
              <w:tab/>
              <w:t>Испытание на кручение приливов</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A.27</w:t>
            </w:r>
            <w:r w:rsidRPr="00276B91">
              <w:rPr>
                <w:sz w:val="18"/>
              </w:rPr>
              <w:tab/>
              <w:t>Испытание на циклическое изменение давления природного газа</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A.6</w:t>
            </w:r>
            <w:r w:rsidRPr="00276B91">
              <w:rPr>
                <w:sz w:val="18"/>
              </w:rPr>
              <w:tab/>
              <w:t>Проверка на герметичность до разрушения</w:t>
            </w:r>
          </w:p>
        </w:tc>
        <w:tc>
          <w:tcPr>
            <w:tcW w:w="872" w:type="dxa"/>
            <w:shd w:val="clear" w:color="auto" w:fill="auto"/>
            <w:vAlign w:val="center"/>
          </w:tcPr>
          <w:p w:rsidR="00A50387" w:rsidRPr="00276B91" w:rsidRDefault="00A50387" w:rsidP="00D446AF">
            <w:pPr>
              <w:spacing w:before="40" w:after="40" w:line="220" w:lineRule="exact"/>
              <w:jc w:val="center"/>
              <w:rPr>
                <w:sz w:val="18"/>
              </w:rPr>
            </w:pP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p>
        </w:tc>
      </w:tr>
      <w:tr w:rsidR="00A50387" w:rsidRPr="00642473" w:rsidTr="006C42BA">
        <w:tc>
          <w:tcPr>
            <w:tcW w:w="5014"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A.7</w:t>
            </w:r>
            <w:r w:rsidRPr="00276B91">
              <w:rPr>
                <w:sz w:val="18"/>
              </w:rPr>
              <w:tab/>
              <w:t>Испытание на циклическое воздействие экстр</w:t>
            </w:r>
            <w:r w:rsidRPr="00276B91">
              <w:rPr>
                <w:sz w:val="18"/>
              </w:rPr>
              <w:t>е</w:t>
            </w:r>
            <w:r w:rsidRPr="00276B91">
              <w:rPr>
                <w:sz w:val="18"/>
              </w:rPr>
              <w:t>мальных температур</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2"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c>
          <w:tcPr>
            <w:tcW w:w="873" w:type="dxa"/>
            <w:shd w:val="clear" w:color="auto" w:fill="auto"/>
            <w:vAlign w:val="center"/>
          </w:tcPr>
          <w:p w:rsidR="00A50387" w:rsidRPr="00276B91" w:rsidRDefault="00A50387" w:rsidP="00D446AF">
            <w:pPr>
              <w:spacing w:before="40" w:after="40" w:line="220" w:lineRule="exact"/>
              <w:jc w:val="center"/>
              <w:rPr>
                <w:sz w:val="18"/>
              </w:rPr>
            </w:pPr>
            <w:r w:rsidRPr="00276B91">
              <w:rPr>
                <w:sz w:val="18"/>
              </w:rPr>
              <w:t>Х</w:t>
            </w:r>
          </w:p>
        </w:tc>
      </w:tr>
    </w:tbl>
    <w:p w:rsidR="00A50387" w:rsidRPr="00D446AF" w:rsidRDefault="00AD243A" w:rsidP="00D446AF">
      <w:pPr>
        <w:pStyle w:val="SingleTxtGR0"/>
        <w:tabs>
          <w:tab w:val="clear" w:pos="1701"/>
          <w:tab w:val="left" w:pos="1554"/>
        </w:tabs>
        <w:suppressAutoHyphens/>
        <w:spacing w:before="120" w:after="0" w:line="220" w:lineRule="exact"/>
        <w:ind w:right="57" w:firstLine="170"/>
        <w:jc w:val="left"/>
        <w:rPr>
          <w:sz w:val="18"/>
          <w:szCs w:val="18"/>
          <w:lang w:val="en-US"/>
        </w:rPr>
      </w:pPr>
      <w:r>
        <w:rPr>
          <w:sz w:val="18"/>
          <w:szCs w:val="18"/>
        </w:rPr>
        <w:t>Х =</w:t>
      </w:r>
      <w:r>
        <w:rPr>
          <w:sz w:val="18"/>
          <w:szCs w:val="18"/>
          <w:lang w:val="en-US"/>
        </w:rPr>
        <w:t xml:space="preserve"> </w:t>
      </w:r>
      <w:r w:rsidR="00A50387">
        <w:rPr>
          <w:sz w:val="18"/>
          <w:szCs w:val="18"/>
        </w:rPr>
        <w:t>требуется</w:t>
      </w:r>
      <w:r w:rsidR="00D446AF">
        <w:rPr>
          <w:sz w:val="18"/>
          <w:szCs w:val="18"/>
          <w:lang w:val="en-US"/>
        </w:rPr>
        <w:t>.</w:t>
      </w:r>
    </w:p>
    <w:p w:rsidR="00A50387" w:rsidRPr="00D446AF" w:rsidRDefault="00CA666D" w:rsidP="00D446AF">
      <w:pPr>
        <w:pStyle w:val="SingleTxtGR0"/>
        <w:tabs>
          <w:tab w:val="clear" w:pos="1701"/>
          <w:tab w:val="left" w:pos="1554"/>
        </w:tabs>
        <w:suppressAutoHyphens/>
        <w:spacing w:after="0" w:line="220" w:lineRule="exact"/>
        <w:ind w:right="57" w:firstLine="170"/>
        <w:jc w:val="left"/>
        <w:rPr>
          <w:sz w:val="18"/>
          <w:szCs w:val="18"/>
        </w:rPr>
      </w:pPr>
      <w:r>
        <w:rPr>
          <w:sz w:val="18"/>
          <w:szCs w:val="18"/>
        </w:rPr>
        <w:t xml:space="preserve">* </w:t>
      </w:r>
      <w:r w:rsidRPr="00CA666D">
        <w:rPr>
          <w:sz w:val="18"/>
          <w:szCs w:val="18"/>
        </w:rPr>
        <w:t xml:space="preserve"> </w:t>
      </w:r>
      <w:r w:rsidR="00AD243A">
        <w:rPr>
          <w:sz w:val="18"/>
          <w:szCs w:val="18"/>
        </w:rPr>
        <w:t xml:space="preserve">= </w:t>
      </w:r>
      <w:r w:rsidR="00A50387" w:rsidRPr="006162A2">
        <w:rPr>
          <w:sz w:val="18"/>
          <w:szCs w:val="18"/>
        </w:rPr>
        <w:t>Не требуется для баллонов, соответствующих стандарту ISO 9809 (стандартом ISO 9809 эти и</w:t>
      </w:r>
      <w:r w:rsidR="00A50387">
        <w:rPr>
          <w:sz w:val="18"/>
          <w:szCs w:val="18"/>
        </w:rPr>
        <w:t>спытания уже предусматриваются)</w:t>
      </w:r>
      <w:r w:rsidR="00D446AF" w:rsidRPr="00D446AF">
        <w:rPr>
          <w:sz w:val="18"/>
          <w:szCs w:val="18"/>
        </w:rPr>
        <w:t>.</w:t>
      </w:r>
    </w:p>
    <w:p w:rsidR="00A50387" w:rsidRPr="00642473" w:rsidRDefault="00AD243A" w:rsidP="006E7CA2">
      <w:pPr>
        <w:pStyle w:val="H23GR"/>
        <w:spacing w:before="160"/>
      </w:pPr>
      <w:r>
        <w:rPr>
          <w:b w:val="0"/>
        </w:rPr>
        <w:tab/>
      </w:r>
      <w:r>
        <w:rPr>
          <w:b w:val="0"/>
        </w:rPr>
        <w:tab/>
        <w:t>Таблица 6.5</w:t>
      </w:r>
      <w:r w:rsidR="00A50387" w:rsidRPr="00642473">
        <w:rPr>
          <w:b w:val="0"/>
        </w:rPr>
        <w:br/>
      </w:r>
      <w:r w:rsidR="00A50387" w:rsidRPr="00642473">
        <w:t>Испытания партии</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11"/>
        <w:gridCol w:w="882"/>
        <w:gridCol w:w="868"/>
        <w:gridCol w:w="868"/>
        <w:gridCol w:w="875"/>
      </w:tblGrid>
      <w:tr w:rsidR="00A50387" w:rsidRPr="00276B91" w:rsidTr="0006724C">
        <w:trPr>
          <w:tblHeader/>
        </w:trPr>
        <w:tc>
          <w:tcPr>
            <w:tcW w:w="5011" w:type="dxa"/>
            <w:vMerge w:val="restart"/>
            <w:shd w:val="clear" w:color="auto" w:fill="auto"/>
            <w:vAlign w:val="bottom"/>
          </w:tcPr>
          <w:p w:rsidR="00A50387" w:rsidRPr="00276B91" w:rsidRDefault="00A50387" w:rsidP="00AD243A">
            <w:pPr>
              <w:spacing w:before="80" w:after="80" w:line="200" w:lineRule="exact"/>
              <w:ind w:left="57"/>
              <w:rPr>
                <w:i/>
                <w:sz w:val="16"/>
              </w:rPr>
            </w:pPr>
            <w:r w:rsidRPr="00276B91">
              <w:rPr>
                <w:i/>
                <w:sz w:val="16"/>
              </w:rPr>
              <w:t>Испытание и ссылка на приложение</w:t>
            </w:r>
          </w:p>
        </w:tc>
        <w:tc>
          <w:tcPr>
            <w:tcW w:w="3493" w:type="dxa"/>
            <w:gridSpan w:val="4"/>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Тип баллона</w:t>
            </w:r>
          </w:p>
        </w:tc>
      </w:tr>
      <w:tr w:rsidR="00A50387" w:rsidRPr="00276B91" w:rsidTr="00AD243A">
        <w:trPr>
          <w:tblHeader/>
        </w:trPr>
        <w:tc>
          <w:tcPr>
            <w:tcW w:w="5011" w:type="dxa"/>
            <w:vMerge/>
            <w:shd w:val="clear" w:color="auto" w:fill="auto"/>
            <w:vAlign w:val="bottom"/>
          </w:tcPr>
          <w:p w:rsidR="00A50387" w:rsidRPr="00276B91" w:rsidRDefault="00A50387" w:rsidP="0006724C">
            <w:pPr>
              <w:spacing w:before="80" w:after="80" w:line="200" w:lineRule="exact"/>
              <w:rPr>
                <w:i/>
                <w:sz w:val="16"/>
              </w:rPr>
            </w:pPr>
          </w:p>
        </w:tc>
        <w:tc>
          <w:tcPr>
            <w:tcW w:w="882" w:type="dxa"/>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КПГ-1</w:t>
            </w:r>
          </w:p>
        </w:tc>
        <w:tc>
          <w:tcPr>
            <w:tcW w:w="868" w:type="dxa"/>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КПГ-2</w:t>
            </w:r>
          </w:p>
        </w:tc>
        <w:tc>
          <w:tcPr>
            <w:tcW w:w="868" w:type="dxa"/>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КПГ-3</w:t>
            </w:r>
          </w:p>
        </w:tc>
        <w:tc>
          <w:tcPr>
            <w:tcW w:w="875" w:type="dxa"/>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КПГ-4</w:t>
            </w:r>
          </w:p>
        </w:tc>
      </w:tr>
      <w:tr w:rsidR="00A50387" w:rsidRPr="00642473" w:rsidTr="00AD243A">
        <w:tc>
          <w:tcPr>
            <w:tcW w:w="5011"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A.12</w:t>
            </w:r>
            <w:r w:rsidRPr="00276B91">
              <w:rPr>
                <w:sz w:val="18"/>
              </w:rPr>
              <w:tab/>
              <w:t>Испытание на разрыв</w:t>
            </w:r>
          </w:p>
        </w:tc>
        <w:tc>
          <w:tcPr>
            <w:tcW w:w="882"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75"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AD243A">
        <w:tc>
          <w:tcPr>
            <w:tcW w:w="5011"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A.13</w:t>
            </w:r>
            <w:r w:rsidRPr="00276B91">
              <w:rPr>
                <w:sz w:val="18"/>
              </w:rPr>
              <w:tab/>
              <w:t>Испытание на</w:t>
            </w:r>
            <w:r w:rsidR="00AD243A">
              <w:rPr>
                <w:sz w:val="18"/>
              </w:rPr>
              <w:t xml:space="preserve"> циклическое изменение давления</w:t>
            </w:r>
            <w:r w:rsidR="00AD243A" w:rsidRPr="00AD243A">
              <w:rPr>
                <w:sz w:val="18"/>
              </w:rPr>
              <w:br/>
            </w:r>
            <w:r w:rsidRPr="00276B91">
              <w:rPr>
                <w:sz w:val="18"/>
              </w:rPr>
              <w:t>при окружающей температуре</w:t>
            </w:r>
          </w:p>
        </w:tc>
        <w:tc>
          <w:tcPr>
            <w:tcW w:w="882"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75"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r>
      <w:tr w:rsidR="00A50387" w:rsidRPr="00642473" w:rsidTr="00AD243A">
        <w:tc>
          <w:tcPr>
            <w:tcW w:w="5011"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A.1</w:t>
            </w:r>
            <w:r w:rsidRPr="00276B91">
              <w:rPr>
                <w:sz w:val="18"/>
              </w:rPr>
              <w:tab/>
              <w:t>Испытание на растяжение</w:t>
            </w:r>
          </w:p>
        </w:tc>
        <w:tc>
          <w:tcPr>
            <w:tcW w:w="882"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75" w:type="dxa"/>
            <w:shd w:val="clear" w:color="auto" w:fill="auto"/>
            <w:vAlign w:val="bottom"/>
          </w:tcPr>
          <w:p w:rsidR="00A50387" w:rsidRPr="00276B91" w:rsidRDefault="00A50387" w:rsidP="00D446AF">
            <w:pPr>
              <w:spacing w:before="40" w:after="40" w:line="220" w:lineRule="exact"/>
              <w:jc w:val="center"/>
              <w:rPr>
                <w:sz w:val="18"/>
              </w:rPr>
            </w:pPr>
          </w:p>
        </w:tc>
      </w:tr>
      <w:tr w:rsidR="00A50387" w:rsidRPr="00642473" w:rsidTr="00AD243A">
        <w:tc>
          <w:tcPr>
            <w:tcW w:w="5011"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A.2</w:t>
            </w:r>
            <w:r w:rsidRPr="00276B91">
              <w:rPr>
                <w:sz w:val="18"/>
              </w:rPr>
              <w:tab/>
              <w:t>Испытание на удар (сталь)</w:t>
            </w:r>
          </w:p>
        </w:tc>
        <w:tc>
          <w:tcPr>
            <w:tcW w:w="882"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75" w:type="dxa"/>
            <w:shd w:val="clear" w:color="auto" w:fill="auto"/>
            <w:vAlign w:val="bottom"/>
          </w:tcPr>
          <w:p w:rsidR="00A50387" w:rsidRPr="00276B91" w:rsidRDefault="00A50387" w:rsidP="00D446AF">
            <w:pPr>
              <w:spacing w:before="40" w:after="40" w:line="220" w:lineRule="exact"/>
              <w:jc w:val="center"/>
              <w:rPr>
                <w:sz w:val="18"/>
              </w:rPr>
            </w:pPr>
          </w:p>
        </w:tc>
      </w:tr>
      <w:tr w:rsidR="00A50387" w:rsidRPr="00642473" w:rsidTr="00AD243A">
        <w:tc>
          <w:tcPr>
            <w:tcW w:w="5011" w:type="dxa"/>
            <w:shd w:val="clear" w:color="auto" w:fill="auto"/>
            <w:vAlign w:val="bottom"/>
          </w:tcPr>
          <w:p w:rsidR="00A50387" w:rsidRPr="00276B91" w:rsidRDefault="00A50387" w:rsidP="00D446AF">
            <w:pPr>
              <w:tabs>
                <w:tab w:val="left" w:pos="602"/>
              </w:tabs>
              <w:spacing w:before="40" w:after="40" w:line="220" w:lineRule="exact"/>
              <w:ind w:left="602" w:hanging="545"/>
              <w:rPr>
                <w:sz w:val="18"/>
              </w:rPr>
            </w:pPr>
            <w:r w:rsidRPr="00276B91">
              <w:rPr>
                <w:sz w:val="18"/>
              </w:rPr>
              <w:t>A.9.2</w:t>
            </w:r>
            <w:r w:rsidRPr="00276B91">
              <w:rPr>
                <w:sz w:val="18"/>
              </w:rPr>
              <w:tab/>
              <w:t>Покрытие*</w:t>
            </w:r>
          </w:p>
        </w:tc>
        <w:tc>
          <w:tcPr>
            <w:tcW w:w="882"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c>
          <w:tcPr>
            <w:tcW w:w="875" w:type="dxa"/>
            <w:shd w:val="clear" w:color="auto" w:fill="auto"/>
            <w:vAlign w:val="bottom"/>
          </w:tcPr>
          <w:p w:rsidR="00A50387" w:rsidRPr="00276B91" w:rsidRDefault="00A50387" w:rsidP="00D446AF">
            <w:pPr>
              <w:spacing w:before="40" w:after="40" w:line="220" w:lineRule="exact"/>
              <w:jc w:val="center"/>
              <w:rPr>
                <w:sz w:val="18"/>
              </w:rPr>
            </w:pPr>
            <w:r w:rsidRPr="00276B91">
              <w:rPr>
                <w:sz w:val="18"/>
              </w:rPr>
              <w:t>Х</w:t>
            </w:r>
          </w:p>
        </w:tc>
      </w:tr>
    </w:tbl>
    <w:p w:rsidR="00A50387" w:rsidRPr="00AD243A" w:rsidRDefault="00AD243A" w:rsidP="00AD243A">
      <w:pPr>
        <w:pStyle w:val="SingleTxtGR0"/>
        <w:tabs>
          <w:tab w:val="clear" w:pos="1701"/>
          <w:tab w:val="left" w:pos="1554"/>
        </w:tabs>
        <w:suppressAutoHyphens/>
        <w:spacing w:before="120" w:after="0" w:line="220" w:lineRule="exact"/>
        <w:ind w:right="57" w:firstLine="170"/>
        <w:jc w:val="left"/>
        <w:rPr>
          <w:sz w:val="18"/>
          <w:szCs w:val="18"/>
        </w:rPr>
      </w:pPr>
      <w:r>
        <w:rPr>
          <w:sz w:val="18"/>
          <w:szCs w:val="18"/>
        </w:rPr>
        <w:t>Х =</w:t>
      </w:r>
      <w:r w:rsidRPr="00AD243A">
        <w:rPr>
          <w:sz w:val="18"/>
          <w:szCs w:val="18"/>
        </w:rPr>
        <w:t xml:space="preserve"> </w:t>
      </w:r>
      <w:r w:rsidR="00A50387">
        <w:rPr>
          <w:sz w:val="18"/>
          <w:szCs w:val="18"/>
        </w:rPr>
        <w:t>требуется</w:t>
      </w:r>
      <w:r>
        <w:rPr>
          <w:sz w:val="18"/>
          <w:szCs w:val="18"/>
        </w:rPr>
        <w:t>.</w:t>
      </w:r>
    </w:p>
    <w:p w:rsidR="00A50387" w:rsidRPr="000C1993" w:rsidRDefault="00AD243A" w:rsidP="00AD243A">
      <w:pPr>
        <w:pStyle w:val="SingleTxtGR0"/>
        <w:tabs>
          <w:tab w:val="clear" w:pos="1701"/>
          <w:tab w:val="left" w:pos="1554"/>
        </w:tabs>
        <w:suppressAutoHyphens/>
        <w:spacing w:after="0" w:line="220" w:lineRule="exact"/>
        <w:ind w:right="57" w:firstLine="170"/>
        <w:jc w:val="left"/>
        <w:rPr>
          <w:sz w:val="18"/>
          <w:szCs w:val="18"/>
        </w:rPr>
      </w:pPr>
      <w:r>
        <w:rPr>
          <w:sz w:val="18"/>
          <w:szCs w:val="18"/>
        </w:rPr>
        <w:t xml:space="preserve">*  = </w:t>
      </w:r>
      <w:r w:rsidR="00A50387" w:rsidRPr="00254731">
        <w:rPr>
          <w:sz w:val="18"/>
          <w:szCs w:val="18"/>
        </w:rPr>
        <w:t>За исключением случаев, когда за</w:t>
      </w:r>
      <w:r w:rsidR="00A50387">
        <w:rPr>
          <w:sz w:val="18"/>
          <w:szCs w:val="18"/>
        </w:rPr>
        <w:t>щитное покрытие не используется</w:t>
      </w:r>
      <w:r w:rsidR="00255961">
        <w:rPr>
          <w:sz w:val="18"/>
          <w:szCs w:val="18"/>
        </w:rPr>
        <w:t>.</w:t>
      </w:r>
    </w:p>
    <w:p w:rsidR="00A50387" w:rsidRPr="000C1993" w:rsidRDefault="00255961" w:rsidP="00255961">
      <w:pPr>
        <w:pStyle w:val="SingleTxtGR0"/>
        <w:tabs>
          <w:tab w:val="clear" w:pos="1701"/>
          <w:tab w:val="left" w:pos="1554"/>
        </w:tabs>
        <w:suppressAutoHyphens/>
        <w:spacing w:after="0" w:line="220" w:lineRule="exact"/>
        <w:ind w:right="57" w:firstLine="170"/>
        <w:jc w:val="left"/>
        <w:rPr>
          <w:sz w:val="18"/>
          <w:szCs w:val="18"/>
        </w:rPr>
      </w:pPr>
      <w:r>
        <w:rPr>
          <w:sz w:val="18"/>
          <w:szCs w:val="18"/>
        </w:rPr>
        <w:t xml:space="preserve">†  = </w:t>
      </w:r>
      <w:r w:rsidR="00A50387" w:rsidRPr="00254731">
        <w:rPr>
          <w:sz w:val="18"/>
          <w:szCs w:val="18"/>
        </w:rPr>
        <w:t xml:space="preserve">Испытания материала </w:t>
      </w:r>
      <w:r w:rsidR="0056569F">
        <w:rPr>
          <w:sz w:val="18"/>
          <w:szCs w:val="18"/>
        </w:rPr>
        <w:t>корпуса</w:t>
      </w:r>
      <w:r w:rsidR="008C6DE3">
        <w:rPr>
          <w:sz w:val="18"/>
          <w:szCs w:val="18"/>
        </w:rPr>
        <w:t>.</w:t>
      </w:r>
    </w:p>
    <w:p w:rsidR="00A50387" w:rsidRPr="00642473" w:rsidRDefault="00255961" w:rsidP="006E7CA2">
      <w:pPr>
        <w:pStyle w:val="H23GR"/>
        <w:spacing w:before="160"/>
      </w:pPr>
      <w:r>
        <w:rPr>
          <w:b w:val="0"/>
        </w:rPr>
        <w:tab/>
      </w:r>
      <w:r>
        <w:rPr>
          <w:b w:val="0"/>
        </w:rPr>
        <w:tab/>
        <w:t>Таблица 6.6</w:t>
      </w:r>
      <w:r w:rsidR="00A50387" w:rsidRPr="00642473">
        <w:rPr>
          <w:b w:val="0"/>
        </w:rPr>
        <w:br/>
      </w:r>
      <w:r w:rsidR="00A50387" w:rsidRPr="00642473">
        <w:t>Основные требования, предъявляемые к проверке в условиях производства</w:t>
      </w:r>
    </w:p>
    <w:tbl>
      <w:tblPr>
        <w:tblW w:w="849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25"/>
        <w:gridCol w:w="868"/>
        <w:gridCol w:w="868"/>
        <w:gridCol w:w="868"/>
        <w:gridCol w:w="868"/>
      </w:tblGrid>
      <w:tr w:rsidR="00A50387" w:rsidRPr="00276B91" w:rsidTr="00255961">
        <w:trPr>
          <w:tblHeader/>
        </w:trPr>
        <w:tc>
          <w:tcPr>
            <w:tcW w:w="5025" w:type="dxa"/>
            <w:shd w:val="clear" w:color="auto" w:fill="auto"/>
            <w:vAlign w:val="bottom"/>
          </w:tcPr>
          <w:p w:rsidR="00A50387" w:rsidRPr="00276B91" w:rsidRDefault="00A50387" w:rsidP="00255961">
            <w:pPr>
              <w:spacing w:before="80" w:after="80" w:line="200" w:lineRule="exact"/>
              <w:ind w:left="57"/>
              <w:rPr>
                <w:i/>
                <w:sz w:val="16"/>
              </w:rPr>
            </w:pPr>
            <w:r w:rsidRPr="00276B91">
              <w:rPr>
                <w:i/>
                <w:sz w:val="16"/>
              </w:rPr>
              <w:t>Тип</w:t>
            </w:r>
          </w:p>
        </w:tc>
        <w:tc>
          <w:tcPr>
            <w:tcW w:w="3472" w:type="dxa"/>
            <w:gridSpan w:val="4"/>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Тип баллона</w:t>
            </w:r>
          </w:p>
        </w:tc>
      </w:tr>
      <w:tr w:rsidR="00A50387" w:rsidRPr="00642473" w:rsidTr="00255961">
        <w:tc>
          <w:tcPr>
            <w:tcW w:w="5025" w:type="dxa"/>
            <w:shd w:val="clear" w:color="auto" w:fill="auto"/>
            <w:vAlign w:val="bottom"/>
          </w:tcPr>
          <w:p w:rsidR="00A50387" w:rsidRPr="00276B91" w:rsidRDefault="00A50387" w:rsidP="00255961">
            <w:pPr>
              <w:spacing w:before="40" w:after="40"/>
              <w:ind w:left="57"/>
              <w:rPr>
                <w:i/>
                <w:sz w:val="16"/>
                <w:szCs w:val="16"/>
              </w:rPr>
            </w:pPr>
            <w:r w:rsidRPr="00276B91">
              <w:rPr>
                <w:i/>
                <w:sz w:val="16"/>
                <w:szCs w:val="16"/>
              </w:rPr>
              <w:t>Необходимые проверки</w:t>
            </w:r>
          </w:p>
        </w:tc>
        <w:tc>
          <w:tcPr>
            <w:tcW w:w="868" w:type="dxa"/>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КПГ-1</w:t>
            </w:r>
          </w:p>
        </w:tc>
        <w:tc>
          <w:tcPr>
            <w:tcW w:w="868" w:type="dxa"/>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КПГ-2</w:t>
            </w:r>
          </w:p>
        </w:tc>
        <w:tc>
          <w:tcPr>
            <w:tcW w:w="868" w:type="dxa"/>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КПГ-3</w:t>
            </w:r>
          </w:p>
        </w:tc>
        <w:tc>
          <w:tcPr>
            <w:tcW w:w="868" w:type="dxa"/>
            <w:shd w:val="clear" w:color="auto" w:fill="auto"/>
            <w:vAlign w:val="bottom"/>
          </w:tcPr>
          <w:p w:rsidR="00A50387" w:rsidRPr="00276B91" w:rsidRDefault="00A50387" w:rsidP="0006724C">
            <w:pPr>
              <w:spacing w:before="80" w:after="80" w:line="200" w:lineRule="exact"/>
              <w:jc w:val="center"/>
              <w:rPr>
                <w:i/>
                <w:sz w:val="16"/>
              </w:rPr>
            </w:pPr>
            <w:r w:rsidRPr="00276B91">
              <w:rPr>
                <w:i/>
                <w:sz w:val="16"/>
              </w:rPr>
              <w:t>КПГ-4</w:t>
            </w:r>
          </w:p>
        </w:tc>
      </w:tr>
      <w:tr w:rsidR="00A50387" w:rsidRPr="00642473" w:rsidTr="00255961">
        <w:tc>
          <w:tcPr>
            <w:tcW w:w="5025" w:type="dxa"/>
            <w:shd w:val="clear" w:color="auto" w:fill="auto"/>
            <w:vAlign w:val="bottom"/>
          </w:tcPr>
          <w:p w:rsidR="00A50387" w:rsidRPr="00276B91" w:rsidRDefault="00A50387" w:rsidP="006E7CA2">
            <w:pPr>
              <w:tabs>
                <w:tab w:val="left" w:pos="903"/>
              </w:tabs>
              <w:spacing w:before="40" w:after="40" w:line="220" w:lineRule="exact"/>
              <w:ind w:left="57"/>
              <w:rPr>
                <w:sz w:val="18"/>
              </w:rPr>
            </w:pPr>
            <w:r w:rsidRPr="00276B91">
              <w:rPr>
                <w:sz w:val="18"/>
              </w:rPr>
              <w:t>Основные размеры</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r>
      <w:tr w:rsidR="00A50387" w:rsidRPr="00642473" w:rsidTr="00255961">
        <w:tc>
          <w:tcPr>
            <w:tcW w:w="5025" w:type="dxa"/>
            <w:shd w:val="clear" w:color="auto" w:fill="auto"/>
            <w:vAlign w:val="bottom"/>
          </w:tcPr>
          <w:p w:rsidR="00A50387" w:rsidRPr="00276B91" w:rsidRDefault="00A50387" w:rsidP="006E7CA2">
            <w:pPr>
              <w:tabs>
                <w:tab w:val="left" w:pos="903"/>
              </w:tabs>
              <w:spacing w:before="40" w:after="40" w:line="220" w:lineRule="exact"/>
              <w:ind w:left="57"/>
              <w:rPr>
                <w:sz w:val="18"/>
              </w:rPr>
            </w:pPr>
            <w:r w:rsidRPr="00276B91">
              <w:rPr>
                <w:sz w:val="18"/>
              </w:rPr>
              <w:t>Отделка поверхности</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r>
      <w:tr w:rsidR="00A50387" w:rsidRPr="00642473" w:rsidTr="00255961">
        <w:tc>
          <w:tcPr>
            <w:tcW w:w="5025" w:type="dxa"/>
            <w:shd w:val="clear" w:color="auto" w:fill="auto"/>
            <w:vAlign w:val="bottom"/>
          </w:tcPr>
          <w:p w:rsidR="00A50387" w:rsidRPr="00276B91" w:rsidRDefault="00A50387" w:rsidP="006E7CA2">
            <w:pPr>
              <w:tabs>
                <w:tab w:val="left" w:pos="903"/>
              </w:tabs>
              <w:spacing w:before="40" w:after="40" w:line="220" w:lineRule="exact"/>
              <w:ind w:left="57"/>
              <w:rPr>
                <w:sz w:val="18"/>
              </w:rPr>
            </w:pPr>
            <w:r w:rsidRPr="00276B91">
              <w:rPr>
                <w:sz w:val="18"/>
              </w:rPr>
              <w:t>Трещины (ультразвуковой или равноценный метод)</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p>
        </w:tc>
      </w:tr>
      <w:tr w:rsidR="00A50387" w:rsidRPr="00642473" w:rsidTr="00255961">
        <w:tc>
          <w:tcPr>
            <w:tcW w:w="5025" w:type="dxa"/>
            <w:shd w:val="clear" w:color="auto" w:fill="auto"/>
            <w:vAlign w:val="bottom"/>
          </w:tcPr>
          <w:p w:rsidR="00A50387" w:rsidRPr="00276B91" w:rsidRDefault="00A50387" w:rsidP="006E7CA2">
            <w:pPr>
              <w:tabs>
                <w:tab w:val="left" w:pos="903"/>
              </w:tabs>
              <w:spacing w:before="40" w:after="40" w:line="220" w:lineRule="exact"/>
              <w:ind w:left="57"/>
              <w:rPr>
                <w:sz w:val="18"/>
              </w:rPr>
            </w:pPr>
            <w:r w:rsidRPr="00276B91">
              <w:rPr>
                <w:sz w:val="18"/>
              </w:rPr>
              <w:t>Твердость металлических баллонов и металлических ко</w:t>
            </w:r>
            <w:r w:rsidRPr="00276B91">
              <w:rPr>
                <w:sz w:val="18"/>
              </w:rPr>
              <w:t>р</w:t>
            </w:r>
            <w:r w:rsidRPr="00276B91">
              <w:rPr>
                <w:sz w:val="18"/>
              </w:rPr>
              <w:t>пусов</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c>
          <w:tcPr>
            <w:tcW w:w="868" w:type="dxa"/>
            <w:shd w:val="clear" w:color="auto" w:fill="auto"/>
            <w:vAlign w:val="bottom"/>
          </w:tcPr>
          <w:p w:rsidR="00A50387" w:rsidRPr="00276B91" w:rsidRDefault="00A50387" w:rsidP="006E7CA2">
            <w:pPr>
              <w:spacing w:before="40" w:after="40" w:line="220" w:lineRule="exact"/>
              <w:jc w:val="center"/>
              <w:rPr>
                <w:sz w:val="18"/>
              </w:rPr>
            </w:pPr>
          </w:p>
        </w:tc>
      </w:tr>
      <w:tr w:rsidR="00A50387" w:rsidRPr="00642473" w:rsidTr="00255961">
        <w:tc>
          <w:tcPr>
            <w:tcW w:w="5025" w:type="dxa"/>
            <w:shd w:val="clear" w:color="auto" w:fill="auto"/>
            <w:vAlign w:val="bottom"/>
          </w:tcPr>
          <w:p w:rsidR="00A50387" w:rsidRPr="00276B91" w:rsidRDefault="00A50387" w:rsidP="006E7CA2">
            <w:pPr>
              <w:tabs>
                <w:tab w:val="left" w:pos="903"/>
              </w:tabs>
              <w:spacing w:before="40" w:after="40" w:line="220" w:lineRule="exact"/>
              <w:ind w:left="57"/>
              <w:rPr>
                <w:sz w:val="18"/>
              </w:rPr>
            </w:pPr>
            <w:r w:rsidRPr="00276B91">
              <w:rPr>
                <w:sz w:val="18"/>
              </w:rPr>
              <w:t>Испытание под гидростатическим давлением</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X</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X</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X</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r>
      <w:tr w:rsidR="00A50387" w:rsidRPr="00642473" w:rsidTr="00255961">
        <w:tc>
          <w:tcPr>
            <w:tcW w:w="5025" w:type="dxa"/>
            <w:shd w:val="clear" w:color="auto" w:fill="auto"/>
            <w:vAlign w:val="bottom"/>
          </w:tcPr>
          <w:p w:rsidR="00A50387" w:rsidRPr="00276B91" w:rsidRDefault="00A50387" w:rsidP="006E7CA2">
            <w:pPr>
              <w:tabs>
                <w:tab w:val="left" w:pos="903"/>
              </w:tabs>
              <w:spacing w:before="40" w:after="40" w:line="220" w:lineRule="exact"/>
              <w:ind w:left="57"/>
              <w:rPr>
                <w:sz w:val="18"/>
              </w:rPr>
            </w:pPr>
            <w:r w:rsidRPr="00276B91">
              <w:rPr>
                <w:sz w:val="18"/>
              </w:rPr>
              <w:t>Испытание на герметичность</w:t>
            </w:r>
          </w:p>
        </w:tc>
        <w:tc>
          <w:tcPr>
            <w:tcW w:w="868" w:type="dxa"/>
            <w:shd w:val="clear" w:color="auto" w:fill="auto"/>
            <w:vAlign w:val="bottom"/>
          </w:tcPr>
          <w:p w:rsidR="00A50387" w:rsidRPr="00276B91" w:rsidRDefault="00A50387" w:rsidP="006E7CA2">
            <w:pPr>
              <w:spacing w:before="40" w:after="40" w:line="220" w:lineRule="exact"/>
              <w:jc w:val="center"/>
              <w:rPr>
                <w:sz w:val="18"/>
              </w:rPr>
            </w:pPr>
          </w:p>
        </w:tc>
        <w:tc>
          <w:tcPr>
            <w:tcW w:w="868" w:type="dxa"/>
            <w:shd w:val="clear" w:color="auto" w:fill="auto"/>
            <w:vAlign w:val="bottom"/>
          </w:tcPr>
          <w:p w:rsidR="00A50387" w:rsidRPr="00276B91" w:rsidRDefault="00A50387" w:rsidP="006E7CA2">
            <w:pPr>
              <w:spacing w:before="40" w:after="40" w:line="220" w:lineRule="exact"/>
              <w:jc w:val="center"/>
              <w:rPr>
                <w:sz w:val="18"/>
              </w:rPr>
            </w:pPr>
          </w:p>
        </w:tc>
        <w:tc>
          <w:tcPr>
            <w:tcW w:w="868" w:type="dxa"/>
            <w:shd w:val="clear" w:color="auto" w:fill="auto"/>
            <w:vAlign w:val="bottom"/>
          </w:tcPr>
          <w:p w:rsidR="00A50387" w:rsidRPr="00276B91" w:rsidRDefault="00A50387" w:rsidP="006E7CA2">
            <w:pPr>
              <w:spacing w:before="40" w:after="40" w:line="220" w:lineRule="exact"/>
              <w:jc w:val="center"/>
              <w:rPr>
                <w:sz w:val="18"/>
              </w:rPr>
            </w:pP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Х</w:t>
            </w:r>
          </w:p>
        </w:tc>
      </w:tr>
      <w:tr w:rsidR="00A50387" w:rsidRPr="00642473" w:rsidTr="00255961">
        <w:tc>
          <w:tcPr>
            <w:tcW w:w="5025" w:type="dxa"/>
            <w:shd w:val="clear" w:color="auto" w:fill="auto"/>
            <w:vAlign w:val="bottom"/>
          </w:tcPr>
          <w:p w:rsidR="00A50387" w:rsidRPr="00276B91" w:rsidRDefault="00A50387" w:rsidP="006E7CA2">
            <w:pPr>
              <w:tabs>
                <w:tab w:val="left" w:pos="903"/>
              </w:tabs>
              <w:spacing w:before="40" w:after="40" w:line="220" w:lineRule="exact"/>
              <w:ind w:left="57"/>
              <w:rPr>
                <w:sz w:val="18"/>
              </w:rPr>
            </w:pPr>
            <w:r w:rsidRPr="00276B91">
              <w:rPr>
                <w:sz w:val="18"/>
              </w:rPr>
              <w:t>Маркировка</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X</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X</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X</w:t>
            </w:r>
          </w:p>
        </w:tc>
        <w:tc>
          <w:tcPr>
            <w:tcW w:w="868" w:type="dxa"/>
            <w:shd w:val="clear" w:color="auto" w:fill="auto"/>
            <w:vAlign w:val="bottom"/>
          </w:tcPr>
          <w:p w:rsidR="00A50387" w:rsidRPr="00276B91" w:rsidRDefault="00A50387" w:rsidP="006E7CA2">
            <w:pPr>
              <w:spacing w:before="40" w:after="40" w:line="220" w:lineRule="exact"/>
              <w:jc w:val="center"/>
              <w:rPr>
                <w:sz w:val="18"/>
              </w:rPr>
            </w:pPr>
            <w:r w:rsidRPr="00276B91">
              <w:rPr>
                <w:sz w:val="18"/>
              </w:rPr>
              <w:t>X</w:t>
            </w:r>
          </w:p>
        </w:tc>
      </w:tr>
    </w:tbl>
    <w:p w:rsidR="00A50387" w:rsidRPr="005276C8" w:rsidRDefault="00255961" w:rsidP="00255961">
      <w:pPr>
        <w:pStyle w:val="SingleTxtGR0"/>
        <w:tabs>
          <w:tab w:val="clear" w:pos="1701"/>
          <w:tab w:val="left" w:pos="1554"/>
        </w:tabs>
        <w:suppressAutoHyphens/>
        <w:spacing w:before="120" w:after="0" w:line="220" w:lineRule="exact"/>
        <w:ind w:right="57" w:firstLine="170"/>
        <w:jc w:val="left"/>
        <w:rPr>
          <w:sz w:val="18"/>
          <w:szCs w:val="18"/>
          <w:lang w:val="en-US"/>
        </w:rPr>
      </w:pPr>
      <w:r>
        <w:rPr>
          <w:sz w:val="18"/>
          <w:szCs w:val="18"/>
        </w:rPr>
        <w:t xml:space="preserve">Х = </w:t>
      </w:r>
      <w:r w:rsidR="00A50387">
        <w:rPr>
          <w:sz w:val="18"/>
          <w:szCs w:val="18"/>
        </w:rPr>
        <w:t>требуется</w:t>
      </w:r>
      <w:r w:rsidR="008C6DE3">
        <w:rPr>
          <w:sz w:val="18"/>
          <w:szCs w:val="18"/>
        </w:rPr>
        <w:t>.</w:t>
      </w:r>
    </w:p>
    <w:p w:rsidR="00A50387" w:rsidRPr="00642473" w:rsidRDefault="00255961" w:rsidP="005649F6">
      <w:pPr>
        <w:pStyle w:val="H23GR"/>
        <w:pageBreakBefore/>
        <w:tabs>
          <w:tab w:val="clear" w:pos="851"/>
        </w:tabs>
        <w:spacing w:before="0"/>
        <w:ind w:left="0" w:firstLine="0"/>
      </w:pPr>
      <w:r>
        <w:rPr>
          <w:b w:val="0"/>
        </w:rPr>
        <w:t>Таблица 6.7</w:t>
      </w:r>
      <w:r w:rsidR="00A50387" w:rsidRPr="00642473">
        <w:rPr>
          <w:b w:val="0"/>
        </w:rPr>
        <w:br/>
      </w:r>
      <w:r w:rsidR="00A50387" w:rsidRPr="00642473">
        <w:t>Изменение конструкции</w:t>
      </w:r>
    </w:p>
    <w:tbl>
      <w:tblPr>
        <w:tblW w:w="961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0"/>
        <w:gridCol w:w="840"/>
        <w:gridCol w:w="966"/>
        <w:gridCol w:w="770"/>
        <w:gridCol w:w="812"/>
        <w:gridCol w:w="839"/>
        <w:gridCol w:w="896"/>
        <w:gridCol w:w="979"/>
        <w:gridCol w:w="844"/>
        <w:gridCol w:w="844"/>
      </w:tblGrid>
      <w:tr w:rsidR="00A50387" w:rsidRPr="00276B91" w:rsidTr="005649F6">
        <w:trPr>
          <w:tblHeader/>
        </w:trPr>
        <w:tc>
          <w:tcPr>
            <w:tcW w:w="1820" w:type="dxa"/>
            <w:vMerge w:val="restart"/>
            <w:shd w:val="clear" w:color="auto" w:fill="auto"/>
            <w:vAlign w:val="bottom"/>
          </w:tcPr>
          <w:p w:rsidR="00A50387" w:rsidRPr="00276B91" w:rsidRDefault="00255961" w:rsidP="005649F6">
            <w:pPr>
              <w:spacing w:before="40" w:after="40" w:line="200" w:lineRule="exact"/>
              <w:ind w:left="57"/>
              <w:rPr>
                <w:i/>
                <w:sz w:val="16"/>
              </w:rPr>
            </w:pPr>
            <w:r>
              <w:rPr>
                <w:i/>
                <w:sz w:val="16"/>
              </w:rPr>
              <w:t>Изменение</w:t>
            </w:r>
            <w:r>
              <w:rPr>
                <w:i/>
                <w:sz w:val="16"/>
              </w:rPr>
              <w:br/>
            </w:r>
            <w:r w:rsidR="00A50387" w:rsidRPr="00276B91">
              <w:rPr>
                <w:i/>
                <w:sz w:val="16"/>
              </w:rPr>
              <w:t>конструкции</w:t>
            </w:r>
          </w:p>
        </w:tc>
        <w:tc>
          <w:tcPr>
            <w:tcW w:w="7790" w:type="dxa"/>
            <w:gridSpan w:val="9"/>
            <w:shd w:val="clear" w:color="auto" w:fill="auto"/>
            <w:vAlign w:val="bottom"/>
          </w:tcPr>
          <w:p w:rsidR="00A50387" w:rsidRPr="00276B91" w:rsidRDefault="00A50387" w:rsidP="005649F6">
            <w:pPr>
              <w:spacing w:before="40" w:after="40" w:line="200" w:lineRule="exact"/>
              <w:jc w:val="center"/>
              <w:rPr>
                <w:i/>
                <w:sz w:val="16"/>
              </w:rPr>
            </w:pPr>
            <w:r w:rsidRPr="00276B91">
              <w:rPr>
                <w:i/>
                <w:sz w:val="16"/>
              </w:rPr>
              <w:t>Вид испытания</w:t>
            </w:r>
          </w:p>
        </w:tc>
      </w:tr>
      <w:tr w:rsidR="00EC3B4B" w:rsidRPr="00276B91" w:rsidTr="005649F6">
        <w:trPr>
          <w:cantSplit/>
          <w:trHeight w:val="1936"/>
          <w:tblHeader/>
        </w:trPr>
        <w:tc>
          <w:tcPr>
            <w:tcW w:w="1820" w:type="dxa"/>
            <w:vMerge/>
            <w:shd w:val="clear" w:color="auto" w:fill="auto"/>
            <w:vAlign w:val="bottom"/>
          </w:tcPr>
          <w:p w:rsidR="00A50387" w:rsidRPr="00276B91" w:rsidRDefault="00A50387" w:rsidP="005649F6">
            <w:pPr>
              <w:spacing w:before="40" w:after="40" w:line="200" w:lineRule="exact"/>
              <w:ind w:left="57"/>
              <w:rPr>
                <w:i/>
                <w:sz w:val="16"/>
              </w:rPr>
            </w:pPr>
          </w:p>
        </w:tc>
        <w:tc>
          <w:tcPr>
            <w:tcW w:w="840"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Гидрост</w:t>
            </w:r>
            <w:r w:rsidRPr="00276B91">
              <w:rPr>
                <w:i/>
                <w:sz w:val="14"/>
                <w:szCs w:val="14"/>
              </w:rPr>
              <w:t>а</w:t>
            </w:r>
            <w:r w:rsidRPr="00276B91">
              <w:rPr>
                <w:i/>
                <w:sz w:val="14"/>
                <w:szCs w:val="14"/>
              </w:rPr>
              <w:t xml:space="preserve">тическое </w:t>
            </w:r>
            <w:r w:rsidRPr="00276B91">
              <w:rPr>
                <w:i/>
                <w:sz w:val="14"/>
                <w:szCs w:val="14"/>
              </w:rPr>
              <w:br/>
              <w:t>на разрыв</w:t>
            </w:r>
            <w:r w:rsidRPr="00276B91">
              <w:rPr>
                <w:i/>
                <w:sz w:val="14"/>
                <w:szCs w:val="14"/>
              </w:rPr>
              <w:br/>
              <w:t>A.12</w:t>
            </w:r>
          </w:p>
        </w:tc>
        <w:tc>
          <w:tcPr>
            <w:tcW w:w="966"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Циклическое при окруж</w:t>
            </w:r>
            <w:r w:rsidRPr="00276B91">
              <w:rPr>
                <w:i/>
                <w:sz w:val="14"/>
                <w:szCs w:val="14"/>
              </w:rPr>
              <w:t>а</w:t>
            </w:r>
            <w:r w:rsidRPr="00276B91">
              <w:rPr>
                <w:i/>
                <w:sz w:val="14"/>
                <w:szCs w:val="14"/>
              </w:rPr>
              <w:t>ющей темп</w:t>
            </w:r>
            <w:r w:rsidRPr="00276B91">
              <w:rPr>
                <w:i/>
                <w:sz w:val="14"/>
                <w:szCs w:val="14"/>
              </w:rPr>
              <w:t>е</w:t>
            </w:r>
            <w:r w:rsidRPr="00276B91">
              <w:rPr>
                <w:i/>
                <w:sz w:val="14"/>
                <w:szCs w:val="14"/>
              </w:rPr>
              <w:t>ратуре</w:t>
            </w:r>
            <w:r w:rsidRPr="00276B91">
              <w:rPr>
                <w:i/>
                <w:sz w:val="14"/>
                <w:szCs w:val="14"/>
              </w:rPr>
              <w:br/>
              <w:t>A.13</w:t>
            </w:r>
          </w:p>
        </w:tc>
        <w:tc>
          <w:tcPr>
            <w:tcW w:w="770"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На воз</w:t>
            </w:r>
            <w:r w:rsidR="008C6DE3">
              <w:rPr>
                <w:i/>
                <w:sz w:val="14"/>
                <w:szCs w:val="14"/>
              </w:rPr>
              <w:t>-</w:t>
            </w:r>
            <w:r w:rsidRPr="00276B91">
              <w:rPr>
                <w:i/>
                <w:sz w:val="14"/>
                <w:szCs w:val="14"/>
              </w:rPr>
              <w:t>действие внешних факторов</w:t>
            </w:r>
            <w:r w:rsidRPr="00276B91">
              <w:rPr>
                <w:i/>
                <w:sz w:val="14"/>
                <w:szCs w:val="14"/>
              </w:rPr>
              <w:br/>
              <w:t>A.14</w:t>
            </w:r>
          </w:p>
        </w:tc>
        <w:tc>
          <w:tcPr>
            <w:tcW w:w="812"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На огн</w:t>
            </w:r>
            <w:r w:rsidRPr="00276B91">
              <w:rPr>
                <w:i/>
                <w:sz w:val="14"/>
                <w:szCs w:val="14"/>
              </w:rPr>
              <w:t>е</w:t>
            </w:r>
            <w:r w:rsidRPr="00276B91">
              <w:rPr>
                <w:i/>
                <w:sz w:val="14"/>
                <w:szCs w:val="14"/>
              </w:rPr>
              <w:t>стойкость</w:t>
            </w:r>
            <w:r w:rsidRPr="00276B91">
              <w:rPr>
                <w:i/>
                <w:sz w:val="14"/>
                <w:szCs w:val="14"/>
              </w:rPr>
              <w:br/>
              <w:t>A.15</w:t>
            </w:r>
          </w:p>
        </w:tc>
        <w:tc>
          <w:tcPr>
            <w:tcW w:w="839"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На прони</w:t>
            </w:r>
            <w:r w:rsidRPr="00276B91">
              <w:rPr>
                <w:i/>
                <w:sz w:val="14"/>
                <w:szCs w:val="14"/>
              </w:rPr>
              <w:t>к</w:t>
            </w:r>
            <w:r w:rsidRPr="00276B91">
              <w:rPr>
                <w:i/>
                <w:sz w:val="14"/>
                <w:szCs w:val="14"/>
              </w:rPr>
              <w:t>новение</w:t>
            </w:r>
            <w:r w:rsidRPr="00276B91">
              <w:rPr>
                <w:i/>
                <w:sz w:val="14"/>
                <w:szCs w:val="14"/>
              </w:rPr>
              <w:br/>
              <w:t>A.16</w:t>
            </w:r>
          </w:p>
        </w:tc>
        <w:tc>
          <w:tcPr>
            <w:tcW w:w="896"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На трещ</w:t>
            </w:r>
            <w:r w:rsidRPr="00276B91">
              <w:rPr>
                <w:i/>
                <w:sz w:val="14"/>
                <w:szCs w:val="14"/>
              </w:rPr>
              <w:t>и</w:t>
            </w:r>
            <w:r w:rsidRPr="00276B91">
              <w:rPr>
                <w:i/>
                <w:sz w:val="14"/>
                <w:szCs w:val="14"/>
              </w:rPr>
              <w:t>носто</w:t>
            </w:r>
            <w:r w:rsidRPr="00276B91">
              <w:rPr>
                <w:i/>
                <w:sz w:val="14"/>
                <w:szCs w:val="14"/>
              </w:rPr>
              <w:t>й</w:t>
            </w:r>
            <w:r w:rsidRPr="00276B91">
              <w:rPr>
                <w:i/>
                <w:sz w:val="14"/>
                <w:szCs w:val="14"/>
              </w:rPr>
              <w:t xml:space="preserve">кость </w:t>
            </w:r>
            <w:r w:rsidRPr="00276B91">
              <w:rPr>
                <w:i/>
                <w:sz w:val="14"/>
                <w:szCs w:val="14"/>
              </w:rPr>
              <w:br/>
              <w:t>A.17</w:t>
            </w:r>
          </w:p>
        </w:tc>
        <w:tc>
          <w:tcPr>
            <w:tcW w:w="979"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На высок</w:t>
            </w:r>
            <w:r w:rsidRPr="00276B91">
              <w:rPr>
                <w:i/>
                <w:sz w:val="14"/>
                <w:szCs w:val="14"/>
              </w:rPr>
              <w:t>о</w:t>
            </w:r>
            <w:r w:rsidRPr="00276B91">
              <w:rPr>
                <w:i/>
                <w:sz w:val="14"/>
                <w:szCs w:val="14"/>
              </w:rPr>
              <w:t>температу</w:t>
            </w:r>
            <w:r w:rsidRPr="00276B91">
              <w:rPr>
                <w:i/>
                <w:sz w:val="14"/>
                <w:szCs w:val="14"/>
              </w:rPr>
              <w:t>р</w:t>
            </w:r>
            <w:r w:rsidRPr="00276B91">
              <w:rPr>
                <w:i/>
                <w:sz w:val="14"/>
                <w:szCs w:val="14"/>
              </w:rPr>
              <w:t>ную полз</w:t>
            </w:r>
            <w:r w:rsidRPr="00276B91">
              <w:rPr>
                <w:i/>
                <w:sz w:val="14"/>
                <w:szCs w:val="14"/>
              </w:rPr>
              <w:t>у</w:t>
            </w:r>
            <w:r w:rsidRPr="00276B91">
              <w:rPr>
                <w:i/>
                <w:sz w:val="14"/>
                <w:szCs w:val="14"/>
              </w:rPr>
              <w:t>честь</w:t>
            </w:r>
            <w:r w:rsidR="0029777A">
              <w:rPr>
                <w:i/>
                <w:sz w:val="14"/>
                <w:szCs w:val="14"/>
              </w:rPr>
              <w:t xml:space="preserve"> </w:t>
            </w:r>
            <w:r w:rsidRPr="00276B91">
              <w:rPr>
                <w:i/>
                <w:sz w:val="14"/>
                <w:szCs w:val="14"/>
              </w:rPr>
              <w:t>A.18</w:t>
            </w:r>
            <w:r w:rsidR="0029777A">
              <w:rPr>
                <w:i/>
                <w:sz w:val="14"/>
                <w:szCs w:val="14"/>
              </w:rPr>
              <w:br/>
            </w:r>
            <w:r w:rsidRPr="00276B91">
              <w:rPr>
                <w:i/>
                <w:sz w:val="14"/>
                <w:szCs w:val="14"/>
              </w:rPr>
              <w:t>На разруш</w:t>
            </w:r>
            <w:r w:rsidRPr="00276B91">
              <w:rPr>
                <w:i/>
                <w:sz w:val="14"/>
                <w:szCs w:val="14"/>
              </w:rPr>
              <w:t>е</w:t>
            </w:r>
            <w:r w:rsidRPr="00276B91">
              <w:rPr>
                <w:i/>
                <w:sz w:val="14"/>
                <w:szCs w:val="14"/>
              </w:rPr>
              <w:t>ние A.19</w:t>
            </w:r>
            <w:r w:rsidR="0029777A">
              <w:rPr>
                <w:i/>
                <w:sz w:val="14"/>
                <w:szCs w:val="14"/>
              </w:rPr>
              <w:br/>
            </w:r>
            <w:r w:rsidRPr="00276B91">
              <w:rPr>
                <w:i/>
                <w:sz w:val="14"/>
                <w:szCs w:val="14"/>
              </w:rPr>
              <w:t>На сбрасыв</w:t>
            </w:r>
            <w:r w:rsidRPr="00276B91">
              <w:rPr>
                <w:i/>
                <w:sz w:val="14"/>
                <w:szCs w:val="14"/>
              </w:rPr>
              <w:t>а</w:t>
            </w:r>
            <w:r w:rsidRPr="00276B91">
              <w:rPr>
                <w:i/>
                <w:sz w:val="14"/>
                <w:szCs w:val="14"/>
              </w:rPr>
              <w:t>ни</w:t>
            </w:r>
            <w:r w:rsidR="0029777A">
              <w:rPr>
                <w:i/>
                <w:sz w:val="14"/>
                <w:szCs w:val="14"/>
              </w:rPr>
              <w:t xml:space="preserve"> </w:t>
            </w:r>
            <w:r w:rsidRPr="00276B91">
              <w:rPr>
                <w:i/>
                <w:sz w:val="14"/>
                <w:szCs w:val="14"/>
              </w:rPr>
              <w:t>еA.20</w:t>
            </w:r>
          </w:p>
        </w:tc>
        <w:tc>
          <w:tcPr>
            <w:tcW w:w="844"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На прос</w:t>
            </w:r>
            <w:r w:rsidRPr="00276B91">
              <w:rPr>
                <w:i/>
                <w:sz w:val="14"/>
                <w:szCs w:val="14"/>
              </w:rPr>
              <w:t>а</w:t>
            </w:r>
            <w:r w:rsidRPr="00276B91">
              <w:rPr>
                <w:i/>
                <w:sz w:val="14"/>
                <w:szCs w:val="14"/>
              </w:rPr>
              <w:t>чивание КПГA.21</w:t>
            </w:r>
            <w:r w:rsidR="0029777A">
              <w:rPr>
                <w:i/>
                <w:sz w:val="14"/>
                <w:szCs w:val="14"/>
              </w:rPr>
              <w:br/>
            </w:r>
            <w:r w:rsidRPr="00276B91">
              <w:rPr>
                <w:i/>
                <w:sz w:val="14"/>
                <w:szCs w:val="14"/>
              </w:rPr>
              <w:t>На круч</w:t>
            </w:r>
            <w:r w:rsidRPr="00276B91">
              <w:rPr>
                <w:i/>
                <w:sz w:val="14"/>
                <w:szCs w:val="14"/>
              </w:rPr>
              <w:t>е</w:t>
            </w:r>
            <w:r w:rsidRPr="00276B91">
              <w:rPr>
                <w:i/>
                <w:sz w:val="14"/>
                <w:szCs w:val="14"/>
              </w:rPr>
              <w:t>ние прил</w:t>
            </w:r>
            <w:r w:rsidRPr="00276B91">
              <w:rPr>
                <w:i/>
                <w:sz w:val="14"/>
                <w:szCs w:val="14"/>
              </w:rPr>
              <w:t>и</w:t>
            </w:r>
            <w:r w:rsidRPr="00276B91">
              <w:rPr>
                <w:i/>
                <w:sz w:val="14"/>
                <w:szCs w:val="14"/>
              </w:rPr>
              <w:t>вов</w:t>
            </w:r>
            <w:r w:rsidR="0029777A">
              <w:rPr>
                <w:i/>
                <w:sz w:val="14"/>
                <w:szCs w:val="14"/>
              </w:rPr>
              <w:t xml:space="preserve"> </w:t>
            </w:r>
            <w:r w:rsidRPr="00276B91">
              <w:rPr>
                <w:i/>
                <w:sz w:val="14"/>
                <w:szCs w:val="14"/>
              </w:rPr>
              <w:t>A.25</w:t>
            </w:r>
            <w:r w:rsidR="0029777A">
              <w:rPr>
                <w:i/>
                <w:sz w:val="14"/>
                <w:szCs w:val="14"/>
              </w:rPr>
              <w:br/>
            </w:r>
            <w:r w:rsidRPr="00276B91">
              <w:rPr>
                <w:i/>
                <w:sz w:val="14"/>
                <w:szCs w:val="14"/>
              </w:rPr>
              <w:t>На цикл</w:t>
            </w:r>
            <w:r w:rsidRPr="00276B91">
              <w:rPr>
                <w:i/>
                <w:sz w:val="14"/>
                <w:szCs w:val="14"/>
              </w:rPr>
              <w:t>и</w:t>
            </w:r>
            <w:r w:rsidRPr="00276B91">
              <w:rPr>
                <w:i/>
                <w:sz w:val="14"/>
                <w:szCs w:val="14"/>
              </w:rPr>
              <w:t>ческое из</w:t>
            </w:r>
            <w:r w:rsidR="0029777A">
              <w:rPr>
                <w:i/>
                <w:sz w:val="14"/>
                <w:szCs w:val="14"/>
              </w:rPr>
              <w:t>-</w:t>
            </w:r>
            <w:r w:rsidRPr="00276B91">
              <w:rPr>
                <w:i/>
                <w:sz w:val="14"/>
                <w:szCs w:val="14"/>
              </w:rPr>
              <w:t>менение да</w:t>
            </w:r>
            <w:r w:rsidR="0029777A">
              <w:rPr>
                <w:i/>
                <w:sz w:val="14"/>
                <w:szCs w:val="14"/>
              </w:rPr>
              <w:t>-</w:t>
            </w:r>
            <w:r w:rsidRPr="00276B91">
              <w:rPr>
                <w:i/>
                <w:sz w:val="14"/>
                <w:szCs w:val="14"/>
              </w:rPr>
              <w:t>вления A.27</w:t>
            </w:r>
          </w:p>
        </w:tc>
        <w:tc>
          <w:tcPr>
            <w:tcW w:w="844" w:type="dxa"/>
            <w:shd w:val="clear" w:color="auto" w:fill="auto"/>
            <w:vAlign w:val="bottom"/>
          </w:tcPr>
          <w:p w:rsidR="00A50387" w:rsidRPr="00276B91" w:rsidRDefault="00A50387" w:rsidP="005649F6">
            <w:pPr>
              <w:spacing w:before="40" w:after="40" w:line="200" w:lineRule="exact"/>
              <w:jc w:val="center"/>
              <w:rPr>
                <w:i/>
                <w:sz w:val="14"/>
                <w:szCs w:val="14"/>
              </w:rPr>
            </w:pPr>
            <w:r w:rsidRPr="00276B91">
              <w:rPr>
                <w:i/>
                <w:sz w:val="14"/>
                <w:szCs w:val="14"/>
              </w:rPr>
              <w:t>На прове</w:t>
            </w:r>
            <w:r w:rsidRPr="00276B91">
              <w:rPr>
                <w:i/>
                <w:sz w:val="14"/>
                <w:szCs w:val="14"/>
              </w:rPr>
              <w:t>р</w:t>
            </w:r>
            <w:r w:rsidRPr="00276B91">
              <w:rPr>
                <w:i/>
                <w:sz w:val="14"/>
                <w:szCs w:val="14"/>
              </w:rPr>
              <w:t>ку устрой</w:t>
            </w:r>
            <w:r w:rsidR="00EC3B4B">
              <w:rPr>
                <w:i/>
                <w:sz w:val="14"/>
                <w:szCs w:val="14"/>
              </w:rPr>
              <w:t>-</w:t>
            </w:r>
            <w:r w:rsidRPr="00276B91">
              <w:rPr>
                <w:i/>
                <w:sz w:val="14"/>
                <w:szCs w:val="14"/>
              </w:rPr>
              <w:t>ств сброса давления</w:t>
            </w:r>
            <w:r w:rsidRPr="00276B91">
              <w:rPr>
                <w:i/>
                <w:sz w:val="14"/>
                <w:szCs w:val="14"/>
              </w:rPr>
              <w:br/>
              <w:t>A.24</w:t>
            </w:r>
          </w:p>
        </w:tc>
      </w:tr>
      <w:tr w:rsidR="00EC3B4B" w:rsidRPr="00642473" w:rsidTr="005649F6">
        <w:tc>
          <w:tcPr>
            <w:tcW w:w="1820" w:type="dxa"/>
            <w:shd w:val="clear" w:color="auto" w:fill="auto"/>
            <w:vAlign w:val="bottom"/>
          </w:tcPr>
          <w:p w:rsidR="00A50387" w:rsidRPr="00931CAD" w:rsidRDefault="00144038" w:rsidP="005649F6">
            <w:pPr>
              <w:spacing w:before="40" w:after="40" w:line="200" w:lineRule="exact"/>
              <w:ind w:left="57"/>
              <w:rPr>
                <w:sz w:val="16"/>
                <w:szCs w:val="16"/>
              </w:rPr>
            </w:pPr>
            <w:r w:rsidRPr="00931CAD">
              <w:rPr>
                <w:sz w:val="16"/>
                <w:szCs w:val="16"/>
              </w:rPr>
              <w:t>Изготовитель</w:t>
            </w:r>
            <w:r w:rsidRPr="00931CAD">
              <w:rPr>
                <w:sz w:val="16"/>
                <w:szCs w:val="16"/>
              </w:rPr>
              <w:br/>
            </w:r>
            <w:r w:rsidR="00A50387" w:rsidRPr="00931CAD">
              <w:rPr>
                <w:sz w:val="16"/>
                <w:szCs w:val="16"/>
              </w:rPr>
              <w:t>волокна</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A50387" w:rsidP="005649F6">
            <w:pPr>
              <w:spacing w:before="40" w:after="40" w:line="200" w:lineRule="exact"/>
              <w:ind w:left="57"/>
              <w:rPr>
                <w:sz w:val="16"/>
                <w:szCs w:val="16"/>
              </w:rPr>
            </w:pPr>
            <w:r w:rsidRPr="00931CAD">
              <w:rPr>
                <w:sz w:val="16"/>
                <w:szCs w:val="16"/>
              </w:rPr>
              <w:t>М</w:t>
            </w:r>
            <w:r w:rsidR="0056569F" w:rsidRPr="00931CAD">
              <w:rPr>
                <w:sz w:val="16"/>
                <w:szCs w:val="16"/>
              </w:rPr>
              <w:t>атериал м</w:t>
            </w:r>
            <w:r w:rsidRPr="00931CAD">
              <w:rPr>
                <w:sz w:val="16"/>
                <w:szCs w:val="16"/>
              </w:rPr>
              <w:t>еталлич</w:t>
            </w:r>
            <w:r w:rsidRPr="00931CAD">
              <w:rPr>
                <w:sz w:val="16"/>
                <w:szCs w:val="16"/>
              </w:rPr>
              <w:t>е</w:t>
            </w:r>
            <w:r w:rsidRPr="00931CAD">
              <w:rPr>
                <w:sz w:val="16"/>
                <w:szCs w:val="16"/>
              </w:rPr>
              <w:t>ск</w:t>
            </w:r>
            <w:r w:rsidR="0056569F" w:rsidRPr="00931CAD">
              <w:rPr>
                <w:sz w:val="16"/>
                <w:szCs w:val="16"/>
              </w:rPr>
              <w:t>ого</w:t>
            </w:r>
            <w:r w:rsidRPr="00931CAD">
              <w:rPr>
                <w:sz w:val="16"/>
                <w:szCs w:val="16"/>
              </w:rPr>
              <w:t xml:space="preserve"> баллон</w:t>
            </w:r>
            <w:r w:rsidR="0056569F" w:rsidRPr="00931CAD">
              <w:rPr>
                <w:sz w:val="16"/>
                <w:szCs w:val="16"/>
              </w:rPr>
              <w:t>а</w:t>
            </w:r>
            <w:r w:rsidRPr="00931CAD">
              <w:rPr>
                <w:sz w:val="16"/>
                <w:szCs w:val="16"/>
              </w:rPr>
              <w:t xml:space="preserve"> или </w:t>
            </w:r>
            <w:r w:rsidR="002114D2" w:rsidRPr="00931CAD">
              <w:rPr>
                <w:sz w:val="16"/>
                <w:szCs w:val="16"/>
              </w:rPr>
              <w:t>корпуса</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2114D2" w:rsidP="005649F6">
            <w:pPr>
              <w:spacing w:before="40" w:after="40" w:line="200" w:lineRule="exact"/>
              <w:ind w:left="57"/>
              <w:rPr>
                <w:sz w:val="16"/>
                <w:szCs w:val="16"/>
              </w:rPr>
            </w:pPr>
            <w:r w:rsidRPr="00931CAD">
              <w:rPr>
                <w:sz w:val="16"/>
                <w:szCs w:val="16"/>
              </w:rPr>
              <w:t>М</w:t>
            </w:r>
            <w:r w:rsidR="00A50387" w:rsidRPr="00931CAD">
              <w:rPr>
                <w:sz w:val="16"/>
                <w:szCs w:val="16"/>
              </w:rPr>
              <w:t>атериал</w:t>
            </w:r>
            <w:r w:rsidRPr="00931CAD">
              <w:rPr>
                <w:sz w:val="16"/>
                <w:szCs w:val="16"/>
              </w:rPr>
              <w:t xml:space="preserve"> пласти</w:t>
            </w:r>
            <w:r w:rsidR="00144038" w:rsidRPr="00931CAD">
              <w:rPr>
                <w:sz w:val="16"/>
                <w:szCs w:val="16"/>
              </w:rPr>
              <w:t>-</w:t>
            </w:r>
            <w:r w:rsidRPr="00931CAD">
              <w:rPr>
                <w:sz w:val="16"/>
                <w:szCs w:val="16"/>
              </w:rPr>
              <w:t>кового корпуса</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144038" w:rsidP="005649F6">
            <w:pPr>
              <w:spacing w:before="40" w:after="40" w:line="200" w:lineRule="exact"/>
              <w:ind w:left="57"/>
              <w:rPr>
                <w:sz w:val="16"/>
                <w:szCs w:val="16"/>
              </w:rPr>
            </w:pPr>
            <w:r w:rsidRPr="00931CAD">
              <w:rPr>
                <w:sz w:val="16"/>
                <w:szCs w:val="16"/>
              </w:rPr>
              <w:t>Волокнистый</w:t>
            </w:r>
            <w:r w:rsidRPr="00931CAD">
              <w:rPr>
                <w:sz w:val="16"/>
                <w:szCs w:val="16"/>
              </w:rPr>
              <w:br/>
            </w:r>
            <w:r w:rsidR="00A50387" w:rsidRPr="00931CAD">
              <w:rPr>
                <w:sz w:val="16"/>
                <w:szCs w:val="16"/>
              </w:rPr>
              <w:t>материал</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144038" w:rsidP="005649F6">
            <w:pPr>
              <w:spacing w:before="40" w:after="40" w:line="200" w:lineRule="exact"/>
              <w:ind w:left="57"/>
              <w:rPr>
                <w:sz w:val="16"/>
                <w:szCs w:val="16"/>
              </w:rPr>
            </w:pPr>
            <w:r w:rsidRPr="00931CAD">
              <w:rPr>
                <w:sz w:val="16"/>
                <w:szCs w:val="16"/>
              </w:rPr>
              <w:t>Смолистый</w:t>
            </w:r>
            <w:r w:rsidRPr="00931CAD">
              <w:rPr>
                <w:sz w:val="16"/>
                <w:szCs w:val="16"/>
              </w:rPr>
              <w:br/>
            </w:r>
            <w:r w:rsidR="00A50387" w:rsidRPr="00931CAD">
              <w:rPr>
                <w:sz w:val="16"/>
                <w:szCs w:val="16"/>
              </w:rPr>
              <w:t>материал</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144038" w:rsidP="005649F6">
            <w:pPr>
              <w:spacing w:before="40" w:after="40" w:line="200" w:lineRule="exact"/>
              <w:ind w:left="57"/>
              <w:rPr>
                <w:sz w:val="16"/>
                <w:szCs w:val="16"/>
              </w:rPr>
            </w:pPr>
            <w:r w:rsidRPr="00931CAD">
              <w:rPr>
                <w:sz w:val="16"/>
                <w:szCs w:val="16"/>
              </w:rPr>
              <w:t>Изменение</w:t>
            </w:r>
            <w:r w:rsidRPr="00931CAD">
              <w:rPr>
                <w:sz w:val="16"/>
                <w:szCs w:val="16"/>
              </w:rPr>
              <w:br/>
            </w:r>
            <w:r w:rsidR="00A50387" w:rsidRPr="00931CAD">
              <w:rPr>
                <w:sz w:val="16"/>
                <w:szCs w:val="16"/>
              </w:rPr>
              <w:t>диаметра ≤20%</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144038" w:rsidP="005649F6">
            <w:pPr>
              <w:spacing w:before="40" w:after="40" w:line="200" w:lineRule="exact"/>
              <w:ind w:left="57"/>
              <w:rPr>
                <w:sz w:val="16"/>
                <w:szCs w:val="16"/>
              </w:rPr>
            </w:pPr>
            <w:r w:rsidRPr="00931CAD">
              <w:rPr>
                <w:sz w:val="16"/>
                <w:szCs w:val="16"/>
              </w:rPr>
              <w:t>Изменение</w:t>
            </w:r>
            <w:r w:rsidRPr="00931CAD">
              <w:rPr>
                <w:sz w:val="16"/>
                <w:szCs w:val="16"/>
              </w:rPr>
              <w:br/>
            </w:r>
            <w:r w:rsidR="00A50387" w:rsidRPr="00931CAD">
              <w:rPr>
                <w:sz w:val="16"/>
                <w:szCs w:val="16"/>
              </w:rPr>
              <w:t>диаметра &gt;20%</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144038" w:rsidP="005649F6">
            <w:pPr>
              <w:spacing w:before="40" w:after="40" w:line="200" w:lineRule="exact"/>
              <w:ind w:left="57"/>
              <w:rPr>
                <w:sz w:val="16"/>
                <w:szCs w:val="16"/>
              </w:rPr>
            </w:pPr>
            <w:r w:rsidRPr="00931CAD">
              <w:rPr>
                <w:sz w:val="16"/>
                <w:szCs w:val="16"/>
              </w:rPr>
              <w:t>Изменение</w:t>
            </w:r>
            <w:r w:rsidRPr="00931CAD">
              <w:rPr>
                <w:sz w:val="16"/>
                <w:szCs w:val="16"/>
              </w:rPr>
              <w:br/>
            </w:r>
            <w:r w:rsidR="00A50387" w:rsidRPr="00931CAD">
              <w:rPr>
                <w:sz w:val="16"/>
                <w:szCs w:val="16"/>
              </w:rPr>
              <w:t>длины ≤50%</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144038" w:rsidP="005649F6">
            <w:pPr>
              <w:spacing w:before="40" w:after="40" w:line="200" w:lineRule="exact"/>
              <w:ind w:left="57"/>
              <w:rPr>
                <w:sz w:val="16"/>
                <w:szCs w:val="16"/>
              </w:rPr>
            </w:pPr>
            <w:r w:rsidRPr="00931CAD">
              <w:rPr>
                <w:sz w:val="16"/>
                <w:szCs w:val="16"/>
              </w:rPr>
              <w:t>Изменение</w:t>
            </w:r>
            <w:r w:rsidRPr="00931CAD">
              <w:rPr>
                <w:sz w:val="16"/>
                <w:szCs w:val="16"/>
              </w:rPr>
              <w:br/>
            </w:r>
            <w:r w:rsidR="00A50387" w:rsidRPr="00931CAD">
              <w:rPr>
                <w:sz w:val="16"/>
                <w:szCs w:val="16"/>
              </w:rPr>
              <w:t>длины &gt;50%</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A50387" w:rsidP="005649F6">
            <w:pPr>
              <w:spacing w:before="40" w:after="40" w:line="200" w:lineRule="exact"/>
              <w:ind w:left="57"/>
              <w:rPr>
                <w:sz w:val="16"/>
                <w:szCs w:val="16"/>
              </w:rPr>
            </w:pPr>
            <w:r w:rsidRPr="00931CAD">
              <w:rPr>
                <w:sz w:val="16"/>
                <w:szCs w:val="16"/>
              </w:rPr>
              <w:t>Изменение рабочего давления ≤20%</w:t>
            </w:r>
            <w:r w:rsidRPr="00931CAD">
              <w:rPr>
                <w:sz w:val="16"/>
                <w:szCs w:val="16"/>
                <w:vertAlign w:val="superscript"/>
              </w:rPr>
              <w:t>@</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Х</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Х</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6B6755" w:rsidP="005649F6">
            <w:pPr>
              <w:spacing w:before="40" w:after="40" w:line="200" w:lineRule="exact"/>
              <w:ind w:left="57"/>
              <w:rPr>
                <w:sz w:val="16"/>
                <w:szCs w:val="16"/>
              </w:rPr>
            </w:pPr>
            <w:r w:rsidRPr="00931CAD">
              <w:rPr>
                <w:sz w:val="16"/>
                <w:szCs w:val="16"/>
              </w:rPr>
              <w:t xml:space="preserve">Форма </w:t>
            </w:r>
            <w:r w:rsidR="00A50387" w:rsidRPr="00931CAD">
              <w:rPr>
                <w:sz w:val="16"/>
                <w:szCs w:val="16"/>
              </w:rPr>
              <w:t>закруглений</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6B6755" w:rsidP="005649F6">
            <w:pPr>
              <w:spacing w:before="40" w:after="40" w:line="200" w:lineRule="exact"/>
              <w:ind w:left="57"/>
              <w:rPr>
                <w:sz w:val="16"/>
                <w:szCs w:val="16"/>
              </w:rPr>
            </w:pPr>
            <w:r w:rsidRPr="00931CAD">
              <w:rPr>
                <w:sz w:val="16"/>
                <w:szCs w:val="16"/>
              </w:rPr>
              <w:t xml:space="preserve">Размер </w:t>
            </w:r>
            <w:r w:rsidR="00A50387" w:rsidRPr="00931CAD">
              <w:rPr>
                <w:sz w:val="16"/>
                <w:szCs w:val="16"/>
              </w:rPr>
              <w:t>отверстия</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6B6755" w:rsidP="005649F6">
            <w:pPr>
              <w:spacing w:before="40" w:after="40" w:line="200" w:lineRule="exact"/>
              <w:ind w:left="57"/>
              <w:rPr>
                <w:sz w:val="16"/>
                <w:szCs w:val="16"/>
              </w:rPr>
            </w:pPr>
            <w:r w:rsidRPr="00931CAD">
              <w:rPr>
                <w:sz w:val="16"/>
                <w:szCs w:val="16"/>
              </w:rPr>
              <w:t xml:space="preserve">Изменение </w:t>
            </w:r>
            <w:r w:rsidR="00A50387" w:rsidRPr="00931CAD">
              <w:rPr>
                <w:sz w:val="16"/>
                <w:szCs w:val="16"/>
              </w:rPr>
              <w:t>покрытия</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6B6755" w:rsidP="005649F6">
            <w:pPr>
              <w:spacing w:before="40" w:after="40" w:line="200" w:lineRule="exact"/>
              <w:ind w:left="57"/>
              <w:rPr>
                <w:sz w:val="16"/>
                <w:szCs w:val="16"/>
              </w:rPr>
            </w:pPr>
            <w:r w:rsidRPr="00931CAD">
              <w:rPr>
                <w:sz w:val="16"/>
                <w:szCs w:val="16"/>
              </w:rPr>
              <w:t>Конструкция</w:t>
            </w:r>
            <w:r w:rsidRPr="00931CAD">
              <w:rPr>
                <w:sz w:val="16"/>
                <w:szCs w:val="16"/>
              </w:rPr>
              <w:br/>
            </w:r>
            <w:r w:rsidR="00A50387" w:rsidRPr="00931CAD">
              <w:rPr>
                <w:sz w:val="16"/>
                <w:szCs w:val="16"/>
              </w:rPr>
              <w:t>концевых приливов</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6B6755" w:rsidP="005649F6">
            <w:pPr>
              <w:spacing w:before="40" w:after="40" w:line="200" w:lineRule="exact"/>
              <w:ind w:left="57"/>
              <w:rPr>
                <w:sz w:val="16"/>
                <w:szCs w:val="16"/>
              </w:rPr>
            </w:pPr>
            <w:r w:rsidRPr="00931CAD">
              <w:rPr>
                <w:sz w:val="16"/>
                <w:szCs w:val="16"/>
              </w:rPr>
              <w:t xml:space="preserve">Изменение технологии </w:t>
            </w:r>
            <w:r w:rsidR="00A50387" w:rsidRPr="00931CAD">
              <w:rPr>
                <w:sz w:val="16"/>
                <w:szCs w:val="16"/>
              </w:rPr>
              <w:t>изготовления</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r>
      <w:tr w:rsidR="005649F6" w:rsidRPr="00642473" w:rsidTr="005649F6">
        <w:tc>
          <w:tcPr>
            <w:tcW w:w="1820" w:type="dxa"/>
            <w:shd w:val="clear" w:color="auto" w:fill="auto"/>
            <w:vAlign w:val="bottom"/>
          </w:tcPr>
          <w:p w:rsidR="00A50387" w:rsidRPr="00931CAD" w:rsidRDefault="00A50387" w:rsidP="005649F6">
            <w:pPr>
              <w:spacing w:before="40" w:after="40" w:line="200" w:lineRule="exact"/>
              <w:ind w:left="57"/>
              <w:rPr>
                <w:sz w:val="16"/>
                <w:szCs w:val="16"/>
              </w:rPr>
            </w:pPr>
            <w:r w:rsidRPr="00931CAD">
              <w:rPr>
                <w:sz w:val="16"/>
                <w:szCs w:val="16"/>
              </w:rPr>
              <w:t>Предохрани</w:t>
            </w:r>
            <w:r w:rsidR="006B6755" w:rsidRPr="00931CAD">
              <w:rPr>
                <w:sz w:val="16"/>
                <w:szCs w:val="16"/>
              </w:rPr>
              <w:t>тельное</w:t>
            </w:r>
            <w:r w:rsidR="006B6755" w:rsidRPr="00931CAD">
              <w:rPr>
                <w:sz w:val="16"/>
                <w:szCs w:val="16"/>
              </w:rPr>
              <w:br/>
            </w:r>
            <w:r w:rsidRPr="00931CAD">
              <w:rPr>
                <w:sz w:val="16"/>
                <w:szCs w:val="16"/>
              </w:rPr>
              <w:t>устройство</w:t>
            </w:r>
          </w:p>
        </w:tc>
        <w:tc>
          <w:tcPr>
            <w:tcW w:w="840" w:type="dxa"/>
            <w:shd w:val="clear" w:color="auto" w:fill="auto"/>
            <w:vAlign w:val="bottom"/>
          </w:tcPr>
          <w:p w:rsidR="00A50387" w:rsidRPr="00931CAD" w:rsidRDefault="00A50387" w:rsidP="005649F6">
            <w:pPr>
              <w:spacing w:before="40" w:after="40" w:line="200" w:lineRule="exact"/>
              <w:jc w:val="center"/>
              <w:rPr>
                <w:sz w:val="16"/>
                <w:szCs w:val="16"/>
              </w:rPr>
            </w:pPr>
          </w:p>
        </w:tc>
        <w:tc>
          <w:tcPr>
            <w:tcW w:w="966" w:type="dxa"/>
            <w:shd w:val="clear" w:color="auto" w:fill="auto"/>
            <w:vAlign w:val="bottom"/>
          </w:tcPr>
          <w:p w:rsidR="00A50387" w:rsidRPr="00931CAD" w:rsidRDefault="00A50387" w:rsidP="005649F6">
            <w:pPr>
              <w:spacing w:before="40" w:after="40" w:line="200" w:lineRule="exact"/>
              <w:jc w:val="center"/>
              <w:rPr>
                <w:sz w:val="16"/>
                <w:szCs w:val="16"/>
              </w:rPr>
            </w:pPr>
          </w:p>
        </w:tc>
        <w:tc>
          <w:tcPr>
            <w:tcW w:w="770" w:type="dxa"/>
            <w:shd w:val="clear" w:color="auto" w:fill="auto"/>
            <w:vAlign w:val="bottom"/>
          </w:tcPr>
          <w:p w:rsidR="00A50387" w:rsidRPr="00931CAD" w:rsidRDefault="00A50387" w:rsidP="005649F6">
            <w:pPr>
              <w:spacing w:before="40" w:after="40" w:line="200" w:lineRule="exact"/>
              <w:jc w:val="center"/>
              <w:rPr>
                <w:sz w:val="16"/>
                <w:szCs w:val="16"/>
              </w:rPr>
            </w:pPr>
          </w:p>
        </w:tc>
        <w:tc>
          <w:tcPr>
            <w:tcW w:w="812"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c>
          <w:tcPr>
            <w:tcW w:w="83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96" w:type="dxa"/>
            <w:shd w:val="clear" w:color="auto" w:fill="auto"/>
            <w:vAlign w:val="bottom"/>
          </w:tcPr>
          <w:p w:rsidR="00A50387" w:rsidRPr="00931CAD" w:rsidRDefault="00A50387" w:rsidP="005649F6">
            <w:pPr>
              <w:spacing w:before="40" w:after="40" w:line="200" w:lineRule="exact"/>
              <w:jc w:val="center"/>
              <w:rPr>
                <w:sz w:val="16"/>
                <w:szCs w:val="16"/>
              </w:rPr>
            </w:pPr>
          </w:p>
        </w:tc>
        <w:tc>
          <w:tcPr>
            <w:tcW w:w="979"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p>
        </w:tc>
        <w:tc>
          <w:tcPr>
            <w:tcW w:w="844" w:type="dxa"/>
            <w:shd w:val="clear" w:color="auto" w:fill="auto"/>
            <w:vAlign w:val="bottom"/>
          </w:tcPr>
          <w:p w:rsidR="00A50387" w:rsidRPr="00931CAD" w:rsidRDefault="00A50387" w:rsidP="005649F6">
            <w:pPr>
              <w:spacing w:before="40" w:after="40" w:line="200" w:lineRule="exact"/>
              <w:jc w:val="center"/>
              <w:rPr>
                <w:sz w:val="16"/>
                <w:szCs w:val="16"/>
              </w:rPr>
            </w:pPr>
            <w:r w:rsidRPr="00931CAD">
              <w:rPr>
                <w:sz w:val="16"/>
                <w:szCs w:val="16"/>
              </w:rPr>
              <w:t>X</w:t>
            </w:r>
          </w:p>
        </w:tc>
      </w:tr>
    </w:tbl>
    <w:p w:rsidR="00A50387" w:rsidRPr="005276C8" w:rsidRDefault="005649F6" w:rsidP="005649F6">
      <w:pPr>
        <w:pStyle w:val="SingleTxtGR0"/>
        <w:tabs>
          <w:tab w:val="clear" w:pos="1701"/>
          <w:tab w:val="left" w:pos="1316"/>
          <w:tab w:val="left" w:pos="1750"/>
        </w:tabs>
        <w:suppressAutoHyphens/>
        <w:spacing w:before="120" w:after="0" w:line="200" w:lineRule="exact"/>
        <w:ind w:left="0" w:right="0" w:firstLine="170"/>
        <w:jc w:val="left"/>
        <w:rPr>
          <w:sz w:val="18"/>
          <w:szCs w:val="18"/>
        </w:rPr>
      </w:pPr>
      <w:r>
        <w:rPr>
          <w:sz w:val="18"/>
          <w:szCs w:val="18"/>
        </w:rPr>
        <w:t xml:space="preserve">X = </w:t>
      </w:r>
      <w:r w:rsidR="00A50387" w:rsidRPr="005276C8">
        <w:rPr>
          <w:sz w:val="18"/>
          <w:szCs w:val="18"/>
        </w:rPr>
        <w:t>требуется</w:t>
      </w:r>
      <w:r w:rsidR="00DA52A2">
        <w:rPr>
          <w:sz w:val="18"/>
          <w:szCs w:val="18"/>
        </w:rPr>
        <w:t>.</w:t>
      </w:r>
    </w:p>
    <w:p w:rsidR="00A50387" w:rsidRPr="000C1993" w:rsidRDefault="005649F6" w:rsidP="005649F6">
      <w:pPr>
        <w:pStyle w:val="SingleTxtGR0"/>
        <w:tabs>
          <w:tab w:val="clear" w:pos="1701"/>
          <w:tab w:val="left" w:pos="1316"/>
          <w:tab w:val="left" w:pos="1750"/>
        </w:tabs>
        <w:suppressAutoHyphens/>
        <w:spacing w:after="0" w:line="200" w:lineRule="exact"/>
        <w:ind w:left="0" w:right="0" w:firstLine="170"/>
        <w:jc w:val="left"/>
        <w:rPr>
          <w:sz w:val="18"/>
          <w:szCs w:val="18"/>
        </w:rPr>
      </w:pPr>
      <w:r>
        <w:rPr>
          <w:sz w:val="18"/>
          <w:szCs w:val="18"/>
        </w:rPr>
        <w:t xml:space="preserve">*  = </w:t>
      </w:r>
      <w:r w:rsidR="00A50387" w:rsidRPr="005276C8">
        <w:rPr>
          <w:sz w:val="18"/>
          <w:szCs w:val="18"/>
        </w:rPr>
        <w:t>Испытание не требуется в случае ме</w:t>
      </w:r>
      <w:r w:rsidR="00A50387">
        <w:rPr>
          <w:sz w:val="18"/>
          <w:szCs w:val="18"/>
        </w:rPr>
        <w:t>таллических конструкций (КПГ-1)</w:t>
      </w:r>
      <w:r w:rsidR="00DA52A2">
        <w:rPr>
          <w:sz w:val="18"/>
          <w:szCs w:val="18"/>
        </w:rPr>
        <w:t>.</w:t>
      </w:r>
    </w:p>
    <w:p w:rsidR="00A50387" w:rsidRPr="000C1993" w:rsidRDefault="005649F6" w:rsidP="005649F6">
      <w:pPr>
        <w:pStyle w:val="SingleTxtGR0"/>
        <w:tabs>
          <w:tab w:val="clear" w:pos="1701"/>
          <w:tab w:val="left" w:pos="1316"/>
          <w:tab w:val="left" w:pos="1750"/>
        </w:tabs>
        <w:suppressAutoHyphens/>
        <w:spacing w:after="0" w:line="200" w:lineRule="exact"/>
        <w:ind w:left="0" w:right="0" w:firstLine="170"/>
        <w:jc w:val="left"/>
        <w:rPr>
          <w:sz w:val="18"/>
          <w:szCs w:val="18"/>
        </w:rPr>
      </w:pPr>
      <w:r>
        <w:rPr>
          <w:sz w:val="18"/>
          <w:szCs w:val="18"/>
        </w:rPr>
        <w:t xml:space="preserve">† = </w:t>
      </w:r>
      <w:r w:rsidR="00A50387" w:rsidRPr="005276C8">
        <w:rPr>
          <w:sz w:val="18"/>
          <w:szCs w:val="18"/>
        </w:rPr>
        <w:t>Испытание требуется только в случае конструкций, изготовленных полностью из композицион</w:t>
      </w:r>
      <w:r w:rsidR="00A50387">
        <w:rPr>
          <w:sz w:val="18"/>
          <w:szCs w:val="18"/>
        </w:rPr>
        <w:t>ных материалов (КПГ-4)</w:t>
      </w:r>
      <w:r w:rsidR="00DA52A2">
        <w:rPr>
          <w:sz w:val="18"/>
          <w:szCs w:val="18"/>
        </w:rPr>
        <w:t>.</w:t>
      </w:r>
    </w:p>
    <w:p w:rsidR="00A50387" w:rsidRPr="000C1993" w:rsidRDefault="005649F6" w:rsidP="005649F6">
      <w:pPr>
        <w:pStyle w:val="SingleTxtGR0"/>
        <w:tabs>
          <w:tab w:val="clear" w:pos="1701"/>
          <w:tab w:val="left" w:pos="1316"/>
          <w:tab w:val="left" w:pos="1750"/>
        </w:tabs>
        <w:suppressAutoHyphens/>
        <w:spacing w:after="0" w:line="200" w:lineRule="exact"/>
        <w:ind w:left="0" w:right="0" w:firstLine="170"/>
        <w:jc w:val="left"/>
        <w:rPr>
          <w:sz w:val="18"/>
          <w:szCs w:val="18"/>
        </w:rPr>
      </w:pPr>
      <w:r>
        <w:rPr>
          <w:sz w:val="18"/>
          <w:szCs w:val="18"/>
        </w:rPr>
        <w:t xml:space="preserve">‡ = </w:t>
      </w:r>
      <w:r w:rsidR="00A50387" w:rsidRPr="005276C8">
        <w:rPr>
          <w:sz w:val="18"/>
          <w:szCs w:val="18"/>
        </w:rPr>
        <w:t>Испытание требуется т</w:t>
      </w:r>
      <w:r w:rsidR="00A50387">
        <w:rPr>
          <w:sz w:val="18"/>
          <w:szCs w:val="18"/>
        </w:rPr>
        <w:t>олько в случае увеличения длины</w:t>
      </w:r>
      <w:r w:rsidR="00DA52A2">
        <w:rPr>
          <w:sz w:val="18"/>
          <w:szCs w:val="18"/>
        </w:rPr>
        <w:t>.</w:t>
      </w:r>
    </w:p>
    <w:p w:rsidR="00A50387" w:rsidRPr="000C1993" w:rsidRDefault="000C1143" w:rsidP="005649F6">
      <w:pPr>
        <w:pStyle w:val="SingleTxtGR0"/>
        <w:tabs>
          <w:tab w:val="clear" w:pos="1701"/>
          <w:tab w:val="left" w:pos="1316"/>
          <w:tab w:val="left" w:pos="1750"/>
        </w:tabs>
        <w:suppressAutoHyphens/>
        <w:spacing w:after="0" w:line="200" w:lineRule="exact"/>
        <w:ind w:left="0" w:right="0" w:firstLine="170"/>
        <w:jc w:val="left"/>
        <w:rPr>
          <w:sz w:val="18"/>
          <w:szCs w:val="18"/>
        </w:rPr>
      </w:pPr>
      <w:r>
        <w:rPr>
          <w:sz w:val="18"/>
          <w:szCs w:val="18"/>
        </w:rPr>
        <w:t xml:space="preserve">@ = </w:t>
      </w:r>
      <w:r w:rsidR="00A50387" w:rsidRPr="005276C8">
        <w:rPr>
          <w:sz w:val="18"/>
          <w:szCs w:val="18"/>
        </w:rPr>
        <w:t>Только в том случае, если изменение толщины пропорционально диаметру и/или изменению дав</w:t>
      </w:r>
      <w:r w:rsidR="00A50387">
        <w:rPr>
          <w:sz w:val="18"/>
          <w:szCs w:val="18"/>
        </w:rPr>
        <w:t>ления</w:t>
      </w:r>
      <w:r w:rsidR="00DA52A2">
        <w:rPr>
          <w:sz w:val="18"/>
          <w:szCs w:val="18"/>
        </w:rPr>
        <w:t>.</w:t>
      </w:r>
    </w:p>
    <w:p w:rsidR="00A50387" w:rsidRPr="00642473" w:rsidRDefault="00A50387" w:rsidP="00A50387">
      <w:pPr>
        <w:pStyle w:val="SingleTxtGR0"/>
        <w:keepNext/>
        <w:tabs>
          <w:tab w:val="clear" w:pos="1701"/>
        </w:tabs>
        <w:spacing w:before="240"/>
        <w:ind w:left="2268" w:hanging="1134"/>
      </w:pPr>
      <w:r w:rsidRPr="00642473">
        <w:t>7.</w:t>
      </w:r>
      <w:r w:rsidRPr="00642473">
        <w:tab/>
        <w:t>Металлические баллоны типа КПГ-1</w:t>
      </w:r>
    </w:p>
    <w:p w:rsidR="00A50387" w:rsidRPr="00642473" w:rsidRDefault="00A50387" w:rsidP="00A50387">
      <w:pPr>
        <w:pStyle w:val="SingleTxtGR0"/>
        <w:keepNext/>
        <w:tabs>
          <w:tab w:val="clear" w:pos="1701"/>
        </w:tabs>
        <w:ind w:left="2268" w:hanging="1134"/>
      </w:pPr>
      <w:r w:rsidRPr="00642473">
        <w:t>7.1</w:t>
      </w:r>
      <w:r w:rsidRPr="00642473">
        <w:tab/>
        <w:t>Общие положения</w:t>
      </w:r>
    </w:p>
    <w:p w:rsidR="00A50387" w:rsidRPr="00642473" w:rsidRDefault="00A50387" w:rsidP="0059123F">
      <w:pPr>
        <w:pStyle w:val="SingleTxtGR0"/>
        <w:tabs>
          <w:tab w:val="clear" w:pos="1701"/>
        </w:tabs>
        <w:ind w:left="2268"/>
      </w:pPr>
      <w:r w:rsidRPr="00642473">
        <w:t>Конструкцией определяется максимальный размер допустимых д</w:t>
      </w:r>
      <w:r w:rsidRPr="00642473">
        <w:t>е</w:t>
      </w:r>
      <w:r w:rsidRPr="00642473">
        <w:t>фектов в любой точке баллона, который не должен увеличиваться до критического размера в течение установленного периода п</w:t>
      </w:r>
      <w:r w:rsidRPr="00642473">
        <w:t>о</w:t>
      </w:r>
      <w:r w:rsidRPr="00642473">
        <w:t>вторной проверки или, если повторная проверка не предусматрив</w:t>
      </w:r>
      <w:r w:rsidRPr="00642473">
        <w:t>а</w:t>
      </w:r>
      <w:r w:rsidRPr="00642473">
        <w:t>ется, срока службы баллона, эксплуатируемого под рабочим давл</w:t>
      </w:r>
      <w:r w:rsidRPr="00642473">
        <w:t>е</w:t>
      </w:r>
      <w:r w:rsidRPr="00642473">
        <w:t>нием. Определение характеристик герметичности до разрушения (ГДР) производят с использованием соответствующего метода, определенного в пункте A.6 (добавление A</w:t>
      </w:r>
      <w:r w:rsidR="00723BAB" w:rsidRPr="00723BAB">
        <w:t xml:space="preserve"> </w:t>
      </w:r>
      <w:r w:rsidR="00723BAB">
        <w:t>к настоящему прилож</w:t>
      </w:r>
      <w:r w:rsidR="00723BAB">
        <w:t>е</w:t>
      </w:r>
      <w:r w:rsidR="00723BAB">
        <w:t>нию</w:t>
      </w:r>
      <w:r w:rsidRPr="00642473">
        <w:t>). Допустимый размер дефектов определяют в соответствии с пунктом 6.15.2 выше.</w:t>
      </w:r>
    </w:p>
    <w:p w:rsidR="00A50387" w:rsidRPr="00642473" w:rsidRDefault="00A50387" w:rsidP="0059123F">
      <w:pPr>
        <w:pStyle w:val="SingleTxtGR0"/>
        <w:tabs>
          <w:tab w:val="clear" w:pos="1701"/>
        </w:tabs>
        <w:ind w:left="2268"/>
      </w:pPr>
      <w:r w:rsidRPr="00642473">
        <w:t>Баллоны, сконструированные в соответствии со стандартом ISO 9809 и удовлетворяющие всем содержащимся в нем требов</w:t>
      </w:r>
      <w:r w:rsidRPr="00642473">
        <w:t>а</w:t>
      </w:r>
      <w:r w:rsidRPr="00642473">
        <w:t>ниям, должны удовлетворять только требованиям в отношении проверки материалов, указанным в пункте 6.3.2.4 выше, и в отн</w:t>
      </w:r>
      <w:r w:rsidRPr="00642473">
        <w:t>о</w:t>
      </w:r>
      <w:r w:rsidRPr="00642473">
        <w:t>шении проверки соответствия конструкции установленным треб</w:t>
      </w:r>
      <w:r w:rsidRPr="00642473">
        <w:t>о</w:t>
      </w:r>
      <w:r w:rsidRPr="00642473">
        <w:t>ваниям, изложенным в пункте 7.5, за исключением пунктов 7.5.2 и 7.5.3 ниже.</w:t>
      </w:r>
    </w:p>
    <w:p w:rsidR="00A50387" w:rsidRPr="00642473" w:rsidRDefault="00A50387" w:rsidP="00A50387">
      <w:pPr>
        <w:pStyle w:val="SingleTxtGR0"/>
        <w:tabs>
          <w:tab w:val="clear" w:pos="1701"/>
        </w:tabs>
        <w:ind w:left="2268" w:hanging="1134"/>
      </w:pPr>
      <w:r w:rsidRPr="00642473">
        <w:t>7.2</w:t>
      </w:r>
      <w:r w:rsidRPr="00642473">
        <w:tab/>
        <w:t>Расчет напряжений</w:t>
      </w:r>
    </w:p>
    <w:p w:rsidR="00A50387" w:rsidRPr="00642473" w:rsidRDefault="00A50387" w:rsidP="0059123F">
      <w:pPr>
        <w:pStyle w:val="SingleTxtGR0"/>
        <w:tabs>
          <w:tab w:val="clear" w:pos="1701"/>
        </w:tabs>
        <w:ind w:left="2268"/>
      </w:pPr>
      <w:r w:rsidRPr="00642473">
        <w:t>Напряжения в баллоне рассчитывают при давлении 2 МПа, 20 МПа, испытательном давлении и расчетном внутреннем давл</w:t>
      </w:r>
      <w:r w:rsidRPr="00642473">
        <w:t>е</w:t>
      </w:r>
      <w:r w:rsidRPr="00642473">
        <w:t>нии разрыва. Расчеты производят с использованием соответству</w:t>
      </w:r>
      <w:r w:rsidRPr="00642473">
        <w:t>ю</w:t>
      </w:r>
      <w:r w:rsidRPr="00642473">
        <w:t>щих методов анализа на основе теории тонкостенных сосудов с учетом фактора отклонения формы оболочки от плоскости в целях построения эпюры напряжений в районе шейки, переходных зонах и цилиндрической части баллона.</w:t>
      </w:r>
    </w:p>
    <w:p w:rsidR="00A50387" w:rsidRPr="00642473" w:rsidRDefault="00A50387" w:rsidP="00A50387">
      <w:pPr>
        <w:pStyle w:val="SingleTxtGR0"/>
        <w:tabs>
          <w:tab w:val="clear" w:pos="1701"/>
        </w:tabs>
        <w:ind w:left="2268" w:hanging="1134"/>
      </w:pPr>
      <w:r w:rsidRPr="00642473">
        <w:t>7.3</w:t>
      </w:r>
      <w:r w:rsidRPr="00642473">
        <w:tab/>
        <w:t>Испытание, подлежащее проведению в процессе изготовления и производства</w:t>
      </w:r>
    </w:p>
    <w:p w:rsidR="00A50387" w:rsidRPr="00642473" w:rsidRDefault="00A50387" w:rsidP="00A50387">
      <w:pPr>
        <w:pStyle w:val="SingleTxtGR0"/>
        <w:tabs>
          <w:tab w:val="clear" w:pos="1701"/>
        </w:tabs>
        <w:ind w:left="2268" w:hanging="1134"/>
      </w:pPr>
      <w:r w:rsidRPr="00642473">
        <w:t>7.3.1</w:t>
      </w:r>
      <w:r w:rsidRPr="00642473">
        <w:tab/>
        <w:t>Общие положения</w:t>
      </w:r>
    </w:p>
    <w:p w:rsidR="00A50387" w:rsidRPr="00642473" w:rsidRDefault="00A50387" w:rsidP="0059123F">
      <w:pPr>
        <w:pStyle w:val="SingleTxtGR0"/>
        <w:tabs>
          <w:tab w:val="clear" w:pos="1701"/>
        </w:tabs>
        <w:ind w:left="2268"/>
      </w:pPr>
      <w:r w:rsidRPr="00642473">
        <w:t>В процессе формования алюминиевых баллонов их концы должны быть не закрыты. Горловины стальных баллонов, которые закрыты в результате формования, за исключением баллонов, сконструир</w:t>
      </w:r>
      <w:r w:rsidRPr="00642473">
        <w:t>о</w:t>
      </w:r>
      <w:r w:rsidRPr="00642473">
        <w:t>ванных в соответствии со стандартом ISO 9809, подвергают нера</w:t>
      </w:r>
      <w:r w:rsidRPr="00642473">
        <w:t>з</w:t>
      </w:r>
      <w:r w:rsidRPr="00642473">
        <w:t>рушающим или равноценным испытаниям. В процессе изготовл</w:t>
      </w:r>
      <w:r w:rsidRPr="00642473">
        <w:t>е</w:t>
      </w:r>
      <w:r w:rsidRPr="00642473">
        <w:t>ния закрытие горловины должно производиться без добавки мета</w:t>
      </w:r>
      <w:r w:rsidRPr="00642473">
        <w:t>л</w:t>
      </w:r>
      <w:r w:rsidRPr="00642473">
        <w:t>ла. Каждый баллон подвергают осмотру до операции по формов</w:t>
      </w:r>
      <w:r w:rsidRPr="00642473">
        <w:t>а</w:t>
      </w:r>
      <w:r w:rsidRPr="00642473">
        <w:t>нию оконечностей на толщину и поверхностную обработку.</w:t>
      </w:r>
    </w:p>
    <w:p w:rsidR="00A50387" w:rsidRPr="00642473" w:rsidRDefault="00A50387" w:rsidP="0059123F">
      <w:pPr>
        <w:pStyle w:val="SingleTxtGR0"/>
        <w:tabs>
          <w:tab w:val="clear" w:pos="1701"/>
        </w:tabs>
        <w:ind w:left="2268"/>
      </w:pPr>
      <w:r w:rsidRPr="00642473">
        <w:t>После формования баллоны подвергают термической обработке до получения твердости в пределах, установленных для данной ко</w:t>
      </w:r>
      <w:r w:rsidRPr="00642473">
        <w:t>н</w:t>
      </w:r>
      <w:r w:rsidRPr="00642473">
        <w:t>струкции. Локальная термическая обработка не допускается.</w:t>
      </w:r>
    </w:p>
    <w:p w:rsidR="00A50387" w:rsidRPr="00642473" w:rsidRDefault="00A50387" w:rsidP="0059123F">
      <w:pPr>
        <w:pStyle w:val="SingleTxtGR0"/>
        <w:tabs>
          <w:tab w:val="clear" w:pos="1701"/>
        </w:tabs>
        <w:ind w:left="2268"/>
      </w:pPr>
      <w:r w:rsidRPr="00642473">
        <w:t>В случае наличия хомута для крепления горловины, хомута для крепления основания или других крепежных деталей они должны быть изготовлены из материала, совместимого с материалом ба</w:t>
      </w:r>
      <w:r w:rsidRPr="00642473">
        <w:t>л</w:t>
      </w:r>
      <w:r w:rsidRPr="00642473">
        <w:t>лона, и прочно крепиться каким-либо способом, помимо сварки или пайки мягким или твердым припоем.</w:t>
      </w:r>
    </w:p>
    <w:p w:rsidR="00A50387" w:rsidRPr="00642473" w:rsidRDefault="00A50387" w:rsidP="00A50387">
      <w:pPr>
        <w:pStyle w:val="SingleTxtGR0"/>
        <w:keepNext/>
        <w:tabs>
          <w:tab w:val="clear" w:pos="1701"/>
        </w:tabs>
        <w:ind w:left="2268" w:hanging="1134"/>
      </w:pPr>
      <w:r w:rsidRPr="00642473">
        <w:t>7.3.2</w:t>
      </w:r>
      <w:r w:rsidRPr="00642473">
        <w:tab/>
        <w:t>Неразрушающая проверка</w:t>
      </w:r>
    </w:p>
    <w:p w:rsidR="00A50387" w:rsidRPr="00642473" w:rsidRDefault="00A50387" w:rsidP="0059123F">
      <w:pPr>
        <w:pStyle w:val="SingleTxtGR0"/>
        <w:tabs>
          <w:tab w:val="clear" w:pos="1701"/>
        </w:tabs>
        <w:ind w:left="2268"/>
      </w:pPr>
      <w:r w:rsidRPr="00642473">
        <w:t>Каждый металлический баллон подвергают следующим испытан</w:t>
      </w:r>
      <w:r w:rsidRPr="00642473">
        <w:t>и</w:t>
      </w:r>
      <w:r w:rsidRPr="00642473">
        <w:t>ям:</w:t>
      </w:r>
    </w:p>
    <w:p w:rsidR="00A50387" w:rsidRPr="00642473" w:rsidRDefault="00A50387" w:rsidP="0059123F">
      <w:pPr>
        <w:pStyle w:val="SingleTxtGR0"/>
        <w:tabs>
          <w:tab w:val="clear" w:pos="1701"/>
        </w:tabs>
        <w:ind w:left="2835" w:hanging="567"/>
      </w:pPr>
      <w:r w:rsidRPr="00642473">
        <w:t>a)</w:t>
      </w:r>
      <w:r w:rsidRPr="00642473">
        <w:tab/>
        <w:t>испытанию на твердость в соответствии с пунктом A.8 (д</w:t>
      </w:r>
      <w:r w:rsidRPr="00642473">
        <w:t>о</w:t>
      </w:r>
      <w:r w:rsidRPr="00642473">
        <w:t>бавление A</w:t>
      </w:r>
      <w:r w:rsidR="00723BAB" w:rsidRPr="00723BAB">
        <w:t xml:space="preserve"> </w:t>
      </w:r>
      <w:r w:rsidR="00723BAB">
        <w:t>к настоящему приложению);</w:t>
      </w:r>
    </w:p>
    <w:p w:rsidR="00A50387" w:rsidRPr="00642473" w:rsidRDefault="00A50387" w:rsidP="0059123F">
      <w:pPr>
        <w:pStyle w:val="SingleTxtGR0"/>
        <w:tabs>
          <w:tab w:val="clear" w:pos="1701"/>
        </w:tabs>
        <w:ind w:left="2835" w:hanging="567"/>
      </w:pPr>
      <w:r w:rsidRPr="00642473">
        <w:t>b)</w:t>
      </w:r>
      <w:r w:rsidRPr="00642473">
        <w:tab/>
        <w:t>ультразвуковой проверке в соответствии со стандартом BS 5045, часть 1, приложение I, или подтвержденным равн</w:t>
      </w:r>
      <w:r w:rsidRPr="00642473">
        <w:t>о</w:t>
      </w:r>
      <w:r w:rsidRPr="00642473">
        <w:t>ценным методом неразрушающего испытания, позволяющим убедиться в том, что максимальный размер дефектов не пр</w:t>
      </w:r>
      <w:r w:rsidRPr="00642473">
        <w:t>е</w:t>
      </w:r>
      <w:r w:rsidRPr="00642473">
        <w:t>вышает расчетные размеры, определяемые в соответствии с пунктом 6.15.2 выше.</w:t>
      </w:r>
    </w:p>
    <w:p w:rsidR="00A50387" w:rsidRPr="00642473" w:rsidRDefault="00A50387" w:rsidP="00A50387">
      <w:pPr>
        <w:pStyle w:val="SingleTxtGR0"/>
        <w:tabs>
          <w:tab w:val="clear" w:pos="1701"/>
        </w:tabs>
        <w:ind w:left="2268" w:hanging="1134"/>
      </w:pPr>
      <w:r w:rsidRPr="00642473">
        <w:t>7.3.3</w:t>
      </w:r>
      <w:r w:rsidRPr="00642473">
        <w:tab/>
        <w:t>Испытание под гидростатическим давлением</w:t>
      </w:r>
    </w:p>
    <w:p w:rsidR="00A50387" w:rsidRPr="00642473" w:rsidRDefault="00A50387" w:rsidP="0059123F">
      <w:pPr>
        <w:pStyle w:val="SingleTxtGR0"/>
        <w:tabs>
          <w:tab w:val="clear" w:pos="1701"/>
        </w:tabs>
        <w:ind w:left="2268"/>
      </w:pPr>
      <w:r w:rsidRPr="00642473">
        <w:t>Каждый готовый баллон подвергают испытанию под гидростатич</w:t>
      </w:r>
      <w:r w:rsidRPr="00642473">
        <w:t>е</w:t>
      </w:r>
      <w:r w:rsidRPr="00642473">
        <w:t>ским давлением в соответствии с пунктом A.11 (добавление A</w:t>
      </w:r>
      <w:r w:rsidR="00723BAB" w:rsidRPr="00723BAB">
        <w:t xml:space="preserve"> </w:t>
      </w:r>
      <w:r w:rsidR="00723BAB">
        <w:t>к настоящему приложению</w:t>
      </w:r>
      <w:r w:rsidRPr="00642473">
        <w:t>).</w:t>
      </w:r>
    </w:p>
    <w:p w:rsidR="00A50387" w:rsidRPr="00642473" w:rsidRDefault="00A50387" w:rsidP="00A50387">
      <w:pPr>
        <w:pStyle w:val="SingleTxtGR0"/>
        <w:tabs>
          <w:tab w:val="clear" w:pos="1701"/>
        </w:tabs>
        <w:ind w:left="2268" w:hanging="1134"/>
      </w:pPr>
      <w:r w:rsidRPr="00642473">
        <w:t>7.4</w:t>
      </w:r>
      <w:r w:rsidRPr="00642473">
        <w:tab/>
        <w:t>Испытание партии баллонов</w:t>
      </w:r>
    </w:p>
    <w:p w:rsidR="00A50387" w:rsidRPr="00642473" w:rsidRDefault="00A50387" w:rsidP="0059123F">
      <w:pPr>
        <w:pStyle w:val="SingleTxtGR0"/>
        <w:tabs>
          <w:tab w:val="clear" w:pos="1701"/>
        </w:tabs>
        <w:ind w:left="2268"/>
      </w:pPr>
      <w:r w:rsidRPr="00642473">
        <w:t>Испытание партии проводят на типичных для обычн</w:t>
      </w:r>
      <w:r w:rsidR="002114D2">
        <w:t>ого</w:t>
      </w:r>
      <w:r w:rsidRPr="00642473">
        <w:t xml:space="preserve"> произво</w:t>
      </w:r>
      <w:r w:rsidRPr="00642473">
        <w:t>д</w:t>
      </w:r>
      <w:r w:rsidRPr="00642473">
        <w:t>ства готовых баллонах в сборе с нанесенной на них идентификац</w:t>
      </w:r>
      <w:r w:rsidRPr="00642473">
        <w:t>и</w:t>
      </w:r>
      <w:r w:rsidRPr="00642473">
        <w:t>онной маркировкой. Из каждой партии производят произвольную выборку в размере двух баллонов. Если испытаниям подвергается большее число баллонов, чем это предписывается настоящим пр</w:t>
      </w:r>
      <w:r w:rsidRPr="00642473">
        <w:t>и</w:t>
      </w:r>
      <w:r w:rsidRPr="00642473">
        <w:t>ложением, то все результаты подлежат регистрации. Эти баллоны подвергают, как минимум, нижеследующим испытаниям.</w:t>
      </w:r>
    </w:p>
    <w:p w:rsidR="00A50387" w:rsidRPr="00642473" w:rsidRDefault="00A50387" w:rsidP="0059123F">
      <w:pPr>
        <w:pStyle w:val="SingleTxtGR0"/>
        <w:tabs>
          <w:tab w:val="clear" w:pos="1701"/>
        </w:tabs>
        <w:ind w:left="2835" w:hanging="567"/>
      </w:pPr>
      <w:r w:rsidRPr="00642473">
        <w:t>a)</w:t>
      </w:r>
      <w:r w:rsidRPr="00642473">
        <w:tab/>
        <w:t>Испытания материалов, из которых изготовлена партия ба</w:t>
      </w:r>
      <w:r w:rsidRPr="00642473">
        <w:t>л</w:t>
      </w:r>
      <w:r w:rsidRPr="00642473">
        <w:t>лонов. Один баллон или термически обработанный образец, характеристики которого соответствуют характеристикам г</w:t>
      </w:r>
      <w:r w:rsidRPr="00642473">
        <w:t>о</w:t>
      </w:r>
      <w:r w:rsidRPr="00642473">
        <w:t>тового баллона, подвергают следующим испытаниям:</w:t>
      </w:r>
    </w:p>
    <w:p w:rsidR="00A50387" w:rsidRPr="00642473" w:rsidRDefault="00A50387" w:rsidP="0059123F">
      <w:pPr>
        <w:pStyle w:val="SingleTxtGR0"/>
        <w:tabs>
          <w:tab w:val="clear" w:pos="1701"/>
        </w:tabs>
        <w:ind w:left="3402" w:hanging="567"/>
      </w:pPr>
      <w:r w:rsidRPr="00642473">
        <w:t>i)</w:t>
      </w:r>
      <w:r w:rsidRPr="00642473">
        <w:tab/>
        <w:t>проверка основных размеров на их соответствие ра</w:t>
      </w:r>
      <w:r w:rsidRPr="00642473">
        <w:t>с</w:t>
      </w:r>
      <w:r w:rsidRPr="00642473">
        <w:t>четным;</w:t>
      </w:r>
    </w:p>
    <w:p w:rsidR="00A50387" w:rsidRPr="00642473" w:rsidRDefault="00A50387" w:rsidP="0059123F">
      <w:pPr>
        <w:pStyle w:val="SingleTxtGR0"/>
        <w:tabs>
          <w:tab w:val="clear" w:pos="1701"/>
        </w:tabs>
        <w:ind w:left="3402" w:hanging="567"/>
      </w:pPr>
      <w:r w:rsidRPr="00642473">
        <w:t>ii)</w:t>
      </w:r>
      <w:r w:rsidRPr="00642473">
        <w:tab/>
        <w:t>одно испытание на растяжение в соответствии с пун</w:t>
      </w:r>
      <w:r w:rsidRPr="00642473">
        <w:t>к</w:t>
      </w:r>
      <w:r w:rsidRPr="00642473">
        <w:t>том A.1 (добавление A</w:t>
      </w:r>
      <w:r w:rsidR="00456146" w:rsidRPr="00456146">
        <w:t xml:space="preserve"> </w:t>
      </w:r>
      <w:r w:rsidR="00456146">
        <w:t>к настоящему приложению</w:t>
      </w:r>
      <w:r w:rsidRPr="00642473">
        <w:t>) в целях проверки расчетных параметров;</w:t>
      </w:r>
    </w:p>
    <w:p w:rsidR="00A50387" w:rsidRPr="00642473" w:rsidRDefault="00A50387" w:rsidP="0059123F">
      <w:pPr>
        <w:pStyle w:val="SingleTxtGR0"/>
        <w:tabs>
          <w:tab w:val="clear" w:pos="1701"/>
        </w:tabs>
        <w:ind w:left="3402" w:hanging="567"/>
      </w:pPr>
      <w:r w:rsidRPr="00642473">
        <w:t>iii)</w:t>
      </w:r>
      <w:r w:rsidRPr="00642473">
        <w:tab/>
        <w:t>в случае стальных баллонов − три испытания на удар в соответствии с пунктом A.2 (добавление A</w:t>
      </w:r>
      <w:r w:rsidR="00456146" w:rsidRPr="00456146">
        <w:t xml:space="preserve"> </w:t>
      </w:r>
      <w:r w:rsidR="00456146">
        <w:t>к насто</w:t>
      </w:r>
      <w:r w:rsidR="00456146">
        <w:t>я</w:t>
      </w:r>
      <w:r w:rsidR="00456146">
        <w:t>щему приложению</w:t>
      </w:r>
      <w:r w:rsidRPr="00642473">
        <w:t>) и на проверку параметров, указа</w:t>
      </w:r>
      <w:r w:rsidRPr="00642473">
        <w:t>н</w:t>
      </w:r>
      <w:r w:rsidRPr="00642473">
        <w:t>ных в пункте 6.3.2.3 выше;</w:t>
      </w:r>
    </w:p>
    <w:p w:rsidR="00A50387" w:rsidRPr="00642473" w:rsidRDefault="00A50387" w:rsidP="0059123F">
      <w:pPr>
        <w:pStyle w:val="SingleTxtGR0"/>
        <w:tabs>
          <w:tab w:val="clear" w:pos="1701"/>
        </w:tabs>
        <w:ind w:left="3402" w:hanging="567"/>
      </w:pPr>
      <w:r w:rsidRPr="00642473">
        <w:t>iv)</w:t>
      </w:r>
      <w:r w:rsidRPr="00642473">
        <w:tab/>
        <w:t>если защитное покрытие является частью конструкции, то данно</w:t>
      </w:r>
      <w:r w:rsidR="002114D2">
        <w:t>е покрытие подвергают испытанию</w:t>
      </w:r>
      <w:r w:rsidRPr="00642473">
        <w:t xml:space="preserve"> в соотве</w:t>
      </w:r>
      <w:r w:rsidRPr="00642473">
        <w:t>т</w:t>
      </w:r>
      <w:r w:rsidRPr="00642473">
        <w:t>ствии с пунктом A.9.2 (добавление A</w:t>
      </w:r>
      <w:r w:rsidR="00456146" w:rsidRPr="00456146">
        <w:t xml:space="preserve"> </w:t>
      </w:r>
      <w:r w:rsidR="00456146">
        <w:t>к настоящему приложению</w:t>
      </w:r>
      <w:r w:rsidRPr="00642473">
        <w:t>).</w:t>
      </w:r>
    </w:p>
    <w:p w:rsidR="00A50387" w:rsidRPr="00642473" w:rsidRDefault="00A50387" w:rsidP="0059123F">
      <w:pPr>
        <w:pStyle w:val="SingleTxtGR0"/>
        <w:tabs>
          <w:tab w:val="clear" w:pos="1701"/>
        </w:tabs>
        <w:ind w:left="2835"/>
      </w:pPr>
      <w:r w:rsidRPr="00642473">
        <w:t>В отношении всех баллонов, входящих в партию, которая не удовлетворяет установленным требованиям, применяют пр</w:t>
      </w:r>
      <w:r w:rsidRPr="00642473">
        <w:t>о</w:t>
      </w:r>
      <w:r w:rsidRPr="00642473">
        <w:t>цедуру, указанную в пункте 6.16 выше.</w:t>
      </w:r>
    </w:p>
    <w:p w:rsidR="00A50387" w:rsidRPr="00642473" w:rsidRDefault="00A50387" w:rsidP="0059123F">
      <w:pPr>
        <w:pStyle w:val="SingleTxtGR0"/>
        <w:tabs>
          <w:tab w:val="clear" w:pos="1701"/>
        </w:tabs>
        <w:ind w:left="2835"/>
      </w:pPr>
      <w:r w:rsidRPr="00642473">
        <w:t>Если покрытие не удовлетворяет требованиям пункта A.9.2 (добавление A</w:t>
      </w:r>
      <w:r w:rsidR="00456146" w:rsidRPr="00456146">
        <w:t xml:space="preserve"> </w:t>
      </w:r>
      <w:r w:rsidR="00456146">
        <w:t>к настоящему приложению</w:t>
      </w:r>
      <w:r w:rsidRPr="00642473">
        <w:t>), то всю партию без исключения подвергают проверке в целях выбраковки баллонов с аналогичными дефектами. Покрытие на всех бр</w:t>
      </w:r>
      <w:r w:rsidRPr="00642473">
        <w:t>а</w:t>
      </w:r>
      <w:r w:rsidRPr="00642473">
        <w:t>кованных баллонах может быть счищено и затем снова во</w:t>
      </w:r>
      <w:r w:rsidRPr="00642473">
        <w:t>с</w:t>
      </w:r>
      <w:r w:rsidRPr="00642473">
        <w:t>становлено. После этого покрытие баллонов из данной па</w:t>
      </w:r>
      <w:r w:rsidRPr="00642473">
        <w:t>р</w:t>
      </w:r>
      <w:r w:rsidRPr="00642473">
        <w:t>тии подвергают повторным испытаниям.</w:t>
      </w:r>
    </w:p>
    <w:p w:rsidR="00A50387" w:rsidRPr="00642473" w:rsidRDefault="00A50387" w:rsidP="0059123F">
      <w:pPr>
        <w:pStyle w:val="SingleTxtGR0"/>
        <w:tabs>
          <w:tab w:val="clear" w:pos="1701"/>
        </w:tabs>
        <w:ind w:left="2835" w:hanging="567"/>
      </w:pPr>
      <w:r w:rsidRPr="00642473">
        <w:t>b)</w:t>
      </w:r>
      <w:r w:rsidRPr="00642473">
        <w:tab/>
        <w:t>Испытание партии баллонов на разрыв. Один баллон исп</w:t>
      </w:r>
      <w:r w:rsidRPr="00642473">
        <w:t>ы</w:t>
      </w:r>
      <w:r w:rsidRPr="00642473">
        <w:t>тывают под гидростатическим разрывным давлением в соо</w:t>
      </w:r>
      <w:r w:rsidRPr="00642473">
        <w:t>т</w:t>
      </w:r>
      <w:r w:rsidRPr="00642473">
        <w:t>ветствии с пунктом A.12 (добавление A</w:t>
      </w:r>
      <w:r w:rsidR="00456146" w:rsidRPr="00456146">
        <w:t xml:space="preserve"> </w:t>
      </w:r>
      <w:r w:rsidR="00456146">
        <w:t>к настоящему пр</w:t>
      </w:r>
      <w:r w:rsidR="00456146">
        <w:t>и</w:t>
      </w:r>
      <w:r w:rsidR="00456146">
        <w:t>ложению</w:t>
      </w:r>
      <w:r w:rsidRPr="00642473">
        <w:t>).</w:t>
      </w:r>
    </w:p>
    <w:p w:rsidR="00A50387" w:rsidRPr="00642473" w:rsidRDefault="00A50387" w:rsidP="005A0E8A">
      <w:pPr>
        <w:pStyle w:val="SingleTxtGR0"/>
        <w:tabs>
          <w:tab w:val="clear" w:pos="1701"/>
        </w:tabs>
        <w:ind w:left="2835"/>
      </w:pPr>
      <w:r w:rsidRPr="00642473">
        <w:t>Если разрывное давление меньше минимального расчетного внутреннего давления разрыва, то используют процедуру, указанную в пункте 6.16 выше.</w:t>
      </w:r>
    </w:p>
    <w:p w:rsidR="00A50387" w:rsidRPr="00642473" w:rsidRDefault="00A50387" w:rsidP="0059123F">
      <w:pPr>
        <w:pStyle w:val="SingleTxtGR0"/>
        <w:tabs>
          <w:tab w:val="clear" w:pos="1701"/>
        </w:tabs>
        <w:ind w:left="2835" w:hanging="567"/>
      </w:pPr>
      <w:r w:rsidRPr="00642473">
        <w:t>c)</w:t>
      </w:r>
      <w:r w:rsidRPr="00642473">
        <w:tab/>
        <w:t>Испытание на циклическое изменение давления. Готовые баллоны испытывают под давлением в соответствии с пун</w:t>
      </w:r>
      <w:r w:rsidRPr="00642473">
        <w:t>к</w:t>
      </w:r>
      <w:r w:rsidRPr="00642473">
        <w:t>том A.13 (добавление A</w:t>
      </w:r>
      <w:r w:rsidR="00C6506D" w:rsidRPr="00C6506D">
        <w:t xml:space="preserve"> </w:t>
      </w:r>
      <w:r w:rsidR="00C6506D">
        <w:t>к настоящему приложению</w:t>
      </w:r>
      <w:r w:rsidRPr="00642473">
        <w:t>) с част</w:t>
      </w:r>
      <w:r w:rsidRPr="00642473">
        <w:t>о</w:t>
      </w:r>
      <w:r w:rsidRPr="00642473">
        <w:t>той, указанной ниже:</w:t>
      </w:r>
    </w:p>
    <w:p w:rsidR="00A50387" w:rsidRPr="00642473" w:rsidRDefault="00A50387" w:rsidP="005A0E8A">
      <w:pPr>
        <w:pStyle w:val="SingleTxtGR0"/>
        <w:tabs>
          <w:tab w:val="clear" w:pos="1701"/>
        </w:tabs>
        <w:ind w:left="3402" w:hanging="567"/>
      </w:pPr>
      <w:r w:rsidRPr="00642473">
        <w:t>i)</w:t>
      </w:r>
      <w:r w:rsidRPr="00642473">
        <w:tab/>
        <w:t>один баллон из каждой партии подвергают испытанию на циклическое изменение давления в расчете на вел</w:t>
      </w:r>
      <w:r w:rsidRPr="00642473">
        <w:t>и</w:t>
      </w:r>
      <w:r w:rsidRPr="00642473">
        <w:t>чину, в 1 000 раз превышающую установленный срок службы в годах, в течение минимум 15 000 циклов;</w:t>
      </w:r>
    </w:p>
    <w:p w:rsidR="00A50387" w:rsidRPr="00642473" w:rsidRDefault="00A50387" w:rsidP="005A0E8A">
      <w:pPr>
        <w:pStyle w:val="SingleTxtGR0"/>
        <w:tabs>
          <w:tab w:val="clear" w:pos="1701"/>
        </w:tabs>
        <w:ind w:left="3402" w:hanging="567"/>
      </w:pPr>
      <w:r w:rsidRPr="00642473">
        <w:t>ii)</w:t>
      </w:r>
      <w:r w:rsidRPr="00642473">
        <w:tab/>
        <w:t>из 10 последовательных производственных партий данного типа конструкции (т.е. с использованием ан</w:t>
      </w:r>
      <w:r w:rsidRPr="00642473">
        <w:t>а</w:t>
      </w:r>
      <w:r w:rsidRPr="00642473">
        <w:t>логичных материалов и процессов) ни один из балл</w:t>
      </w:r>
      <w:r w:rsidRPr="00642473">
        <w:t>о</w:t>
      </w:r>
      <w:r w:rsidRPr="00642473">
        <w:t>нов, подвергнутых испытанию на циклическое измен</w:t>
      </w:r>
      <w:r w:rsidRPr="00642473">
        <w:t>е</w:t>
      </w:r>
      <w:r w:rsidRPr="00642473">
        <w:t>ние давления в соответствии с подпунктом i) выше, не должен давать течь или разрушаться до достижения величины, составляющей установленный срок службы в годах, умноженный на 1 500 (минимум 22 500 ци</w:t>
      </w:r>
      <w:r w:rsidRPr="00642473">
        <w:t>к</w:t>
      </w:r>
      <w:r w:rsidRPr="00642473">
        <w:t>лов), после чего испытание на циклическое изменение давления может проводиться на одном баллоне из ка</w:t>
      </w:r>
      <w:r w:rsidRPr="00642473">
        <w:t>ж</w:t>
      </w:r>
      <w:r w:rsidRPr="00642473">
        <w:t>дых 5 партий производства;</w:t>
      </w:r>
    </w:p>
    <w:p w:rsidR="00A50387" w:rsidRPr="00642473" w:rsidRDefault="00A50387" w:rsidP="005A0E8A">
      <w:pPr>
        <w:pStyle w:val="SingleTxtGR0"/>
        <w:tabs>
          <w:tab w:val="clear" w:pos="1701"/>
        </w:tabs>
        <w:ind w:left="3402" w:hanging="567"/>
      </w:pPr>
      <w:r w:rsidRPr="00642473">
        <w:t>iii)</w:t>
      </w:r>
      <w:r w:rsidRPr="00642473">
        <w:tab/>
        <w:t>из 10 последовательных производственных партий данного типа конструкции ни один из баллонов, по</w:t>
      </w:r>
      <w:r w:rsidRPr="00642473">
        <w:t>д</w:t>
      </w:r>
      <w:r w:rsidRPr="00642473">
        <w:t>вергнутых испытанию на циклическое изменение да</w:t>
      </w:r>
      <w:r w:rsidRPr="00642473">
        <w:t>в</w:t>
      </w:r>
      <w:r w:rsidRPr="00642473">
        <w:t>ления в соответствии с подпунктом i) выше, не должен давать течь или разрушаться до достижения величины, составляющей установленный срок службы в годах, умноженный на 2 000 (минимум 30 000 циклов), после чего испытание на циклическое изменение давления может проводиться на одном баллоне из каждых 10 партий производства;</w:t>
      </w:r>
    </w:p>
    <w:p w:rsidR="00A50387" w:rsidRPr="00642473" w:rsidRDefault="00A50387" w:rsidP="005A0E8A">
      <w:pPr>
        <w:pStyle w:val="SingleTxtGR0"/>
        <w:tabs>
          <w:tab w:val="clear" w:pos="1701"/>
        </w:tabs>
        <w:ind w:left="3402" w:hanging="567"/>
      </w:pPr>
      <w:r w:rsidRPr="00642473">
        <w:t>iv)</w:t>
      </w:r>
      <w:r w:rsidRPr="00642473">
        <w:tab/>
        <w:t>если после изготовления последней партии прошло б</w:t>
      </w:r>
      <w:r w:rsidRPr="00642473">
        <w:t>о</w:t>
      </w:r>
      <w:r w:rsidRPr="00642473">
        <w:t>лее 6 месяцев, то в целях проведения испытаний па</w:t>
      </w:r>
      <w:r w:rsidRPr="00642473">
        <w:t>р</w:t>
      </w:r>
      <w:r w:rsidRPr="00642473">
        <w:t>тии со сниженной частотой в соответствии с подпун</w:t>
      </w:r>
      <w:r w:rsidRPr="00642473">
        <w:t>к</w:t>
      </w:r>
      <w:r w:rsidRPr="00642473">
        <w:t>та</w:t>
      </w:r>
      <w:r w:rsidR="00C6506D">
        <w:t>ми ii) или iii) выше</w:t>
      </w:r>
      <w:r w:rsidRPr="00642473">
        <w:t xml:space="preserve"> из следующей производственной партии испытанию на циклическое изменение давл</w:t>
      </w:r>
      <w:r w:rsidRPr="00642473">
        <w:t>е</w:t>
      </w:r>
      <w:r w:rsidRPr="00642473">
        <w:t>ния подвергают один баллон;</w:t>
      </w:r>
    </w:p>
    <w:p w:rsidR="00A50387" w:rsidRPr="00642473" w:rsidRDefault="00A50387" w:rsidP="005A0E8A">
      <w:pPr>
        <w:pStyle w:val="SingleTxtGR0"/>
        <w:tabs>
          <w:tab w:val="clear" w:pos="1701"/>
        </w:tabs>
        <w:ind w:left="3402" w:hanging="567"/>
      </w:pPr>
      <w:r w:rsidRPr="00642473">
        <w:t>v)</w:t>
      </w:r>
      <w:r w:rsidRPr="00642473">
        <w:tab/>
        <w:t>если какой-либо баллон, подвергнутый испытанию на циклическое изменение давления со сниженной част</w:t>
      </w:r>
      <w:r w:rsidRPr="00642473">
        <w:t>о</w:t>
      </w:r>
      <w:r w:rsidRPr="00642473">
        <w:t>той в соответствии с подпунктами ii) или iii) выше, не удовлетворяет требуемому числу циклов (минимум 22 500 или 30 000 циклов изменения давления, соо</w:t>
      </w:r>
      <w:r w:rsidRPr="00642473">
        <w:t>т</w:t>
      </w:r>
      <w:r w:rsidRPr="00642473">
        <w:t>ветственно), то в этом случае необходимо повторить испытание партии баллонов на циклическое изменение давления с частотой, указанной в подпункте i), мин</w:t>
      </w:r>
      <w:r w:rsidRPr="00642473">
        <w:t>и</w:t>
      </w:r>
      <w:r w:rsidRPr="00642473">
        <w:t>мум на 10 производственных партиях в целях восст</w:t>
      </w:r>
      <w:r w:rsidRPr="00642473">
        <w:t>а</w:t>
      </w:r>
      <w:r w:rsidRPr="00642473">
        <w:t>новления порядка испытания партии на циклическое изменение давления при сокращенной частоте в соо</w:t>
      </w:r>
      <w:r w:rsidRPr="00642473">
        <w:t>т</w:t>
      </w:r>
      <w:r w:rsidRPr="00642473">
        <w:t>ветствии с подпунктами ii) или iii) выше;</w:t>
      </w:r>
    </w:p>
    <w:p w:rsidR="00A50387" w:rsidRPr="00642473" w:rsidRDefault="00A50387" w:rsidP="005A0E8A">
      <w:pPr>
        <w:pStyle w:val="SingleTxtGR0"/>
        <w:tabs>
          <w:tab w:val="clear" w:pos="1701"/>
        </w:tabs>
        <w:ind w:left="3402" w:hanging="567"/>
      </w:pPr>
      <w:r w:rsidRPr="00642473">
        <w:t>vi)</w:t>
      </w:r>
      <w:r w:rsidRPr="00642473">
        <w:tab/>
        <w:t>если какой-либо баллон, подвергнутый испытаниям в соответствии с подпунктами i), ii) или iii) выше, не удовлетворяет минимальному количеству циклов, определяемому из расчета установленного срока слу</w:t>
      </w:r>
      <w:r w:rsidRPr="00642473">
        <w:t>ж</w:t>
      </w:r>
      <w:r w:rsidRPr="00642473">
        <w:t>бы в годах, умноженного на 1 000 (минимум 15 00</w:t>
      </w:r>
      <w:r w:rsidR="005A0E8A">
        <w:t>0 </w:t>
      </w:r>
      <w:r w:rsidRPr="00642473">
        <w:t>циклов), то в этом случае причина несоблюд</w:t>
      </w:r>
      <w:r w:rsidRPr="00642473">
        <w:t>е</w:t>
      </w:r>
      <w:r w:rsidRPr="00642473">
        <w:t>ния требований должна быть определена и устранена в соответствии с процедурой, указанной в пункте 6.16</w:t>
      </w:r>
      <w:r w:rsidR="00C6506D">
        <w:t xml:space="preserve"> настоящего приложения</w:t>
      </w:r>
      <w:r w:rsidRPr="00642473">
        <w:t>. После этого испытание на циклическое изменение давления повторяют снова на дополнительных трех баллонах, выбранных из указа</w:t>
      </w:r>
      <w:r w:rsidRPr="00642473">
        <w:t>н</w:t>
      </w:r>
      <w:r w:rsidRPr="00642473">
        <w:t>ной партии. Если какой-либо из трех дополнительных баллонов не удовлетворяет минимальным требованиям в отношении циклического изменения давления в ра</w:t>
      </w:r>
      <w:r w:rsidRPr="00642473">
        <w:t>с</w:t>
      </w:r>
      <w:r w:rsidRPr="00642473">
        <w:t>чете на срок службы в годах, у</w:t>
      </w:r>
      <w:r w:rsidR="002114D2">
        <w:t>множенный на 1 000, то тогда всю партию</w:t>
      </w:r>
      <w:r w:rsidRPr="00642473">
        <w:t xml:space="preserve"> выбраковыва</w:t>
      </w:r>
      <w:r w:rsidR="002114D2">
        <w:t>ют</w:t>
      </w:r>
      <w:r w:rsidRPr="00642473">
        <w:t>.</w:t>
      </w:r>
    </w:p>
    <w:p w:rsidR="00A50387" w:rsidRPr="00642473" w:rsidRDefault="00A50387" w:rsidP="00A50387">
      <w:pPr>
        <w:pStyle w:val="SingleTxtGR0"/>
        <w:tabs>
          <w:tab w:val="clear" w:pos="1701"/>
        </w:tabs>
        <w:ind w:left="2268" w:hanging="1134"/>
      </w:pPr>
      <w:r w:rsidRPr="00642473">
        <w:t>7.5</w:t>
      </w:r>
      <w:r w:rsidRPr="00642473">
        <w:tab/>
        <w:t>Испытания конструкции баллонов на соответствие установленным требованиям</w:t>
      </w:r>
    </w:p>
    <w:p w:rsidR="00A50387" w:rsidRPr="00642473" w:rsidRDefault="00A50387" w:rsidP="00A50387">
      <w:pPr>
        <w:pStyle w:val="SingleTxtGR0"/>
        <w:tabs>
          <w:tab w:val="clear" w:pos="1701"/>
        </w:tabs>
        <w:ind w:left="2268" w:hanging="1134"/>
      </w:pPr>
      <w:r w:rsidRPr="00642473">
        <w:t>7.5.1</w:t>
      </w:r>
      <w:r w:rsidRPr="00642473">
        <w:tab/>
        <w:t>Общие положения</w:t>
      </w:r>
    </w:p>
    <w:p w:rsidR="00A50387" w:rsidRPr="00642473" w:rsidRDefault="00A50387" w:rsidP="005A0E8A">
      <w:pPr>
        <w:pStyle w:val="SingleTxtGR0"/>
        <w:tabs>
          <w:tab w:val="clear" w:pos="1701"/>
        </w:tabs>
        <w:ind w:left="2268"/>
      </w:pPr>
      <w:r w:rsidRPr="00642473">
        <w:t>Испытание на соответствие установленным требованиям проводят на готовых, типичных для обычных условий производства, балл</w:t>
      </w:r>
      <w:r w:rsidRPr="00642473">
        <w:t>о</w:t>
      </w:r>
      <w:r w:rsidRPr="00642473">
        <w:t>нах в сборе с нанесенной на них идентификационной маркировкой. Отбор, подтверждение и документальное оформление результатов производят в соответствии с пунктом 6.13 выше.</w:t>
      </w:r>
    </w:p>
    <w:p w:rsidR="00A50387" w:rsidRPr="00642473" w:rsidRDefault="00A50387" w:rsidP="00A50387">
      <w:pPr>
        <w:pStyle w:val="SingleTxtGR0"/>
        <w:tabs>
          <w:tab w:val="clear" w:pos="1701"/>
        </w:tabs>
        <w:ind w:left="2268" w:hanging="1134"/>
      </w:pPr>
      <w:r w:rsidRPr="00642473">
        <w:t>7.5.2</w:t>
      </w:r>
      <w:r w:rsidRPr="00642473">
        <w:tab/>
        <w:t>Испытание на разрыв под гидростатическим давлением</w:t>
      </w:r>
    </w:p>
    <w:p w:rsidR="00A50387" w:rsidRPr="00642473" w:rsidRDefault="00A50387" w:rsidP="005A0E8A">
      <w:pPr>
        <w:pStyle w:val="SingleTxtGR0"/>
        <w:tabs>
          <w:tab w:val="clear" w:pos="1701"/>
        </w:tabs>
        <w:ind w:left="2268"/>
      </w:pPr>
      <w:r w:rsidRPr="00642473">
        <w:t>Три типовых баллона подвергают испытанию на разрыв под гидр</w:t>
      </w:r>
      <w:r w:rsidRPr="00642473">
        <w:t>о</w:t>
      </w:r>
      <w:r w:rsidRPr="00642473">
        <w:t>статическим давлением в соответствии с пунктом А.12 (добавл</w:t>
      </w:r>
      <w:r w:rsidRPr="00642473">
        <w:t>е</w:t>
      </w:r>
      <w:r w:rsidRPr="00642473">
        <w:t>ние А к настоящему приложению). Внутреннее давление разрыва баллона должно превышать минимальное давление разрыва, опр</w:t>
      </w:r>
      <w:r w:rsidRPr="00642473">
        <w:t>е</w:t>
      </w:r>
      <w:r w:rsidRPr="00642473">
        <w:t>деленное на основе расчета напряжений в конструкции, и соста</w:t>
      </w:r>
      <w:r w:rsidRPr="00642473">
        <w:t>в</w:t>
      </w:r>
      <w:r w:rsidRPr="00642473">
        <w:t>лять не менее 45 МПа.</w:t>
      </w:r>
    </w:p>
    <w:p w:rsidR="00A50387" w:rsidRPr="00642473" w:rsidRDefault="00A50387" w:rsidP="00A50387">
      <w:pPr>
        <w:pStyle w:val="SingleTxtGR0"/>
        <w:tabs>
          <w:tab w:val="clear" w:pos="1701"/>
        </w:tabs>
        <w:ind w:left="2268" w:hanging="1134"/>
      </w:pPr>
      <w:r w:rsidRPr="00642473">
        <w:t>7.5.3</w:t>
      </w:r>
      <w:r w:rsidRPr="00642473">
        <w:tab/>
        <w:t>Испытание на циклическое изменение давления при окружающей температуре</w:t>
      </w:r>
    </w:p>
    <w:p w:rsidR="00A50387" w:rsidRPr="00642473" w:rsidRDefault="00A50387" w:rsidP="005A0E8A">
      <w:pPr>
        <w:pStyle w:val="SingleTxtGR0"/>
        <w:tabs>
          <w:tab w:val="clear" w:pos="1701"/>
        </w:tabs>
        <w:ind w:left="2268"/>
      </w:pPr>
      <w:r w:rsidRPr="00642473">
        <w:t>Два готовых баллона подвергают испытанию на циклическое изм</w:t>
      </w:r>
      <w:r w:rsidRPr="00642473">
        <w:t>е</w:t>
      </w:r>
      <w:r w:rsidRPr="00642473">
        <w:t>нение давления при окружающей температуре в соответствии с пунктом A.13 (добавление A</w:t>
      </w:r>
      <w:r w:rsidR="00536A68" w:rsidRPr="00536A68">
        <w:t xml:space="preserve"> </w:t>
      </w:r>
      <w:r w:rsidR="00536A68">
        <w:t>к настоящему приложению</w:t>
      </w:r>
      <w:r w:rsidRPr="00642473">
        <w:t>) до их в</w:t>
      </w:r>
      <w:r w:rsidRPr="00642473">
        <w:t>ы</w:t>
      </w:r>
      <w:r w:rsidRPr="00642473">
        <w:t>хода из строя или минимум до 45 000 циклов. Баллоны не должны выходить из строя до достижения количества циклов в расчете на срок службы в годах, умноженный на 1 000. В случае баллонов, выдержавших большее количество циклов в расчете на срок слу</w:t>
      </w:r>
      <w:r w:rsidRPr="00642473">
        <w:t>ж</w:t>
      </w:r>
      <w:r w:rsidRPr="00642473">
        <w:t>бы в годах, умноженный на 1 000, допускается утечка, но не ра</w:t>
      </w:r>
      <w:r w:rsidRPr="00642473">
        <w:t>з</w:t>
      </w:r>
      <w:r w:rsidRPr="00642473">
        <w:t>рушение. Баллоны, которые выдерживают 45 000 циклов, доводят до разрушения либо путем дальнейшего приложения циклической нагрузки до их выхода из строя, либо путем увеличения гидрост</w:t>
      </w:r>
      <w:r w:rsidRPr="00642473">
        <w:t>а</w:t>
      </w:r>
      <w:r w:rsidRPr="00642473">
        <w:t>тического давления до их разрыва. Число циклов до выхода из строя и момент, когда появляются признаки выхода из строя, рег</w:t>
      </w:r>
      <w:r w:rsidRPr="00642473">
        <w:t>и</w:t>
      </w:r>
      <w:r w:rsidRPr="00642473">
        <w:t>стр</w:t>
      </w:r>
      <w:r w:rsidR="002114D2">
        <w:t>ируют</w:t>
      </w:r>
      <w:r w:rsidRPr="00642473">
        <w:t>.</w:t>
      </w:r>
    </w:p>
    <w:p w:rsidR="00A50387" w:rsidRPr="00642473" w:rsidRDefault="00A50387" w:rsidP="00A50387">
      <w:pPr>
        <w:pStyle w:val="SingleTxtGR0"/>
        <w:tabs>
          <w:tab w:val="clear" w:pos="1701"/>
        </w:tabs>
        <w:ind w:left="2268" w:hanging="1134"/>
      </w:pPr>
      <w:r w:rsidRPr="00642473">
        <w:t>7.5.4</w:t>
      </w:r>
      <w:r w:rsidRPr="00642473">
        <w:tab/>
        <w:t>Испытание на огнестойкость</w:t>
      </w:r>
    </w:p>
    <w:p w:rsidR="00A50387" w:rsidRPr="00642473" w:rsidRDefault="00A50387" w:rsidP="005A0E8A">
      <w:pPr>
        <w:pStyle w:val="SingleTxtGR0"/>
        <w:tabs>
          <w:tab w:val="clear" w:pos="1701"/>
        </w:tabs>
        <w:ind w:left="2268"/>
      </w:pPr>
      <w:r w:rsidRPr="00642473">
        <w:t>Испытания должны проводиться в соответствии с пунктом A.15 (добавление A</w:t>
      </w:r>
      <w:r w:rsidR="00536A68" w:rsidRPr="00536A68">
        <w:t xml:space="preserve"> </w:t>
      </w:r>
      <w:r w:rsidR="00536A68">
        <w:t>к настоящему приложению</w:t>
      </w:r>
      <w:r w:rsidRPr="00642473">
        <w:t>) и удовлетворять соде</w:t>
      </w:r>
      <w:r w:rsidRPr="00642473">
        <w:t>р</w:t>
      </w:r>
      <w:r w:rsidRPr="00642473">
        <w:t>жащимся в нем требованиям.</w:t>
      </w:r>
    </w:p>
    <w:p w:rsidR="00A50387" w:rsidRPr="00642473" w:rsidRDefault="00A50387" w:rsidP="00A50387">
      <w:pPr>
        <w:pStyle w:val="SingleTxtGR0"/>
        <w:tabs>
          <w:tab w:val="clear" w:pos="1701"/>
        </w:tabs>
        <w:ind w:left="2268" w:hanging="1134"/>
      </w:pPr>
      <w:r w:rsidRPr="00642473">
        <w:t>7.5.5</w:t>
      </w:r>
      <w:r w:rsidRPr="00642473">
        <w:tab/>
        <w:t>Испытание на проникновение</w:t>
      </w:r>
    </w:p>
    <w:p w:rsidR="00A50387" w:rsidRPr="00642473" w:rsidRDefault="00A50387" w:rsidP="005A0E8A">
      <w:pPr>
        <w:pStyle w:val="SingleTxtGR0"/>
        <w:tabs>
          <w:tab w:val="clear" w:pos="1701"/>
        </w:tabs>
        <w:ind w:left="2268"/>
      </w:pPr>
      <w:r w:rsidRPr="00642473">
        <w:t>Испытания должны проводиться в соответствии с пунктом A.16 (добавление A</w:t>
      </w:r>
      <w:r w:rsidR="00051AEA" w:rsidRPr="00051AEA">
        <w:t xml:space="preserve"> </w:t>
      </w:r>
      <w:r w:rsidR="00051AEA">
        <w:t>к настоящему приложению</w:t>
      </w:r>
      <w:r w:rsidRPr="00642473">
        <w:t>) и удовлетворять соде</w:t>
      </w:r>
      <w:r w:rsidRPr="00642473">
        <w:t>р</w:t>
      </w:r>
      <w:r w:rsidRPr="00642473">
        <w:t>жащимся в нем требованиям.</w:t>
      </w:r>
    </w:p>
    <w:p w:rsidR="00A50387" w:rsidRPr="00642473" w:rsidRDefault="00A50387" w:rsidP="00A50387">
      <w:pPr>
        <w:pStyle w:val="SingleTxtGR0"/>
        <w:tabs>
          <w:tab w:val="clear" w:pos="1701"/>
        </w:tabs>
        <w:ind w:left="2268" w:hanging="1134"/>
      </w:pPr>
      <w:r w:rsidRPr="00642473">
        <w:t>7.5.6</w:t>
      </w:r>
      <w:r w:rsidRPr="00642473">
        <w:tab/>
        <w:t>Испытание на герметичность до разрушения</w:t>
      </w:r>
    </w:p>
    <w:p w:rsidR="00A50387" w:rsidRPr="00642473" w:rsidRDefault="00A50387" w:rsidP="005A0E8A">
      <w:pPr>
        <w:pStyle w:val="SingleTxtGR0"/>
        <w:tabs>
          <w:tab w:val="clear" w:pos="1701"/>
        </w:tabs>
        <w:ind w:left="2268"/>
      </w:pPr>
      <w:r w:rsidRPr="00642473">
        <w:t>В случае конструкции баллонов, не выдерживающих 45 000 циклов в ходе испытания, предусмотренного в пункте 7.5.3 выше, проводят испытания на герметичность до разрушения в соответствии с пун</w:t>
      </w:r>
      <w:r w:rsidRPr="00642473">
        <w:t>к</w:t>
      </w:r>
      <w:r w:rsidRPr="00642473">
        <w:t xml:space="preserve">том A.6 </w:t>
      </w:r>
      <w:r w:rsidR="00051AEA">
        <w:t>добавления А к настоящему приложению</w:t>
      </w:r>
      <w:r w:rsidR="00051AEA" w:rsidRPr="00642473">
        <w:t xml:space="preserve"> </w:t>
      </w:r>
      <w:r w:rsidRPr="00642473">
        <w:t>на предмет соо</w:t>
      </w:r>
      <w:r w:rsidRPr="00642473">
        <w:t>т</w:t>
      </w:r>
      <w:r w:rsidRPr="00642473">
        <w:t>ветствия содержащимся в нем требованиям.</w:t>
      </w:r>
    </w:p>
    <w:p w:rsidR="00A50387" w:rsidRPr="00642473" w:rsidRDefault="00A50387" w:rsidP="002114D2">
      <w:pPr>
        <w:pStyle w:val="SingleTxtGR0"/>
        <w:tabs>
          <w:tab w:val="clear" w:pos="1701"/>
        </w:tabs>
        <w:ind w:left="2268" w:hanging="1134"/>
      </w:pPr>
      <w:r w:rsidRPr="00642473">
        <w:t>8.</w:t>
      </w:r>
      <w:r w:rsidRPr="00642473">
        <w:tab/>
      </w:r>
      <w:r w:rsidR="002114D2" w:rsidRPr="00642473">
        <w:t>Б</w:t>
      </w:r>
      <w:r w:rsidRPr="00642473">
        <w:t>аллон</w:t>
      </w:r>
      <w:r w:rsidR="002114D2">
        <w:t>ы типа</w:t>
      </w:r>
      <w:r w:rsidRPr="00642473">
        <w:t xml:space="preserve"> КПГ-2 с намоткой в виде обручей</w:t>
      </w:r>
    </w:p>
    <w:p w:rsidR="00A50387" w:rsidRPr="00642473" w:rsidRDefault="00A50387" w:rsidP="00A50387">
      <w:pPr>
        <w:pStyle w:val="SingleTxtGR0"/>
        <w:tabs>
          <w:tab w:val="clear" w:pos="1701"/>
        </w:tabs>
        <w:ind w:left="2268" w:hanging="1134"/>
      </w:pPr>
      <w:r w:rsidRPr="00642473">
        <w:t>8.1</w:t>
      </w:r>
      <w:r w:rsidRPr="00642473">
        <w:tab/>
        <w:t>Общие положения</w:t>
      </w:r>
    </w:p>
    <w:p w:rsidR="00A50387" w:rsidRPr="00642473" w:rsidRDefault="00A50387" w:rsidP="005A0E8A">
      <w:pPr>
        <w:pStyle w:val="SingleTxtGR0"/>
        <w:tabs>
          <w:tab w:val="clear" w:pos="1701"/>
        </w:tabs>
        <w:ind w:left="2268"/>
      </w:pPr>
      <w:r w:rsidRPr="00642473">
        <w:t>При повышении давления в этом виде конструкции баллонов пр</w:t>
      </w:r>
      <w:r w:rsidRPr="00642473">
        <w:t>о</w:t>
      </w:r>
      <w:r w:rsidRPr="00642473">
        <w:t>исходит наложение смещений намотки из композиционных матер</w:t>
      </w:r>
      <w:r w:rsidRPr="00642473">
        <w:t>и</w:t>
      </w:r>
      <w:r w:rsidRPr="00642473">
        <w:t>алов по отношению к металлическому корпусу. В связи с разли</w:t>
      </w:r>
      <w:r w:rsidRPr="00642473">
        <w:t>ч</w:t>
      </w:r>
      <w:r w:rsidRPr="00642473">
        <w:t>ными технологиями производства точный метод конструктивного исполнения в настоящем приложении не дается.</w:t>
      </w:r>
    </w:p>
    <w:p w:rsidR="00A50387" w:rsidRPr="00642473" w:rsidRDefault="00A50387" w:rsidP="005A0E8A">
      <w:pPr>
        <w:pStyle w:val="SingleTxtGR0"/>
        <w:tabs>
          <w:tab w:val="clear" w:pos="1701"/>
        </w:tabs>
        <w:ind w:left="2268"/>
      </w:pPr>
      <w:r w:rsidRPr="00642473">
        <w:t>Определение параметров герметичности до разрушения производят с помощью соответствующих методов, указанных в пункте A.6 (д</w:t>
      </w:r>
      <w:r w:rsidRPr="00642473">
        <w:t>о</w:t>
      </w:r>
      <w:r w:rsidRPr="00642473">
        <w:t>бавление A</w:t>
      </w:r>
      <w:r w:rsidR="00051AEA" w:rsidRPr="00051AEA">
        <w:t xml:space="preserve"> </w:t>
      </w:r>
      <w:r w:rsidR="00051AEA">
        <w:t>к настоящему приложению</w:t>
      </w:r>
      <w:r w:rsidRPr="00642473">
        <w:t>). Допустимый размер д</w:t>
      </w:r>
      <w:r w:rsidRPr="00642473">
        <w:t>е</w:t>
      </w:r>
      <w:r w:rsidRPr="00642473">
        <w:t>фектов определяют в соответствии с пунктом 6.15.2 выше.</w:t>
      </w:r>
    </w:p>
    <w:p w:rsidR="00A50387" w:rsidRPr="00642473" w:rsidRDefault="00A50387" w:rsidP="00A50387">
      <w:pPr>
        <w:pStyle w:val="SingleTxtGR0"/>
        <w:tabs>
          <w:tab w:val="clear" w:pos="1701"/>
        </w:tabs>
        <w:ind w:left="2268" w:hanging="1134"/>
      </w:pPr>
      <w:r w:rsidRPr="00642473">
        <w:t>8.2</w:t>
      </w:r>
      <w:r w:rsidRPr="00642473">
        <w:tab/>
        <w:t>Требования к конструкции</w:t>
      </w:r>
    </w:p>
    <w:p w:rsidR="00A50387" w:rsidRPr="00642473" w:rsidRDefault="00A50387" w:rsidP="00A50387">
      <w:pPr>
        <w:pStyle w:val="SingleTxtGR0"/>
        <w:tabs>
          <w:tab w:val="clear" w:pos="1701"/>
        </w:tabs>
        <w:ind w:left="2268" w:hanging="1134"/>
      </w:pPr>
      <w:r w:rsidRPr="00642473">
        <w:t>8.2.1</w:t>
      </w:r>
      <w:r w:rsidRPr="00642473">
        <w:tab/>
        <w:t>Металлический корпус</w:t>
      </w:r>
    </w:p>
    <w:p w:rsidR="00A50387" w:rsidRPr="00642473" w:rsidRDefault="00A50387" w:rsidP="005A0E8A">
      <w:pPr>
        <w:pStyle w:val="SingleTxtGR0"/>
        <w:tabs>
          <w:tab w:val="clear" w:pos="1701"/>
        </w:tabs>
        <w:ind w:left="2268"/>
      </w:pPr>
      <w:r w:rsidRPr="00642473">
        <w:t>Металлический корпус должен выдерживать минимальное факт</w:t>
      </w:r>
      <w:r w:rsidRPr="00642473">
        <w:t>и</w:t>
      </w:r>
      <w:r w:rsidRPr="00642473">
        <w:t>ческое давление разрыва 26 МПа.</w:t>
      </w:r>
    </w:p>
    <w:p w:rsidR="00A50387" w:rsidRPr="00642473" w:rsidRDefault="00A50387" w:rsidP="00A50387">
      <w:pPr>
        <w:pStyle w:val="SingleTxtGR0"/>
        <w:tabs>
          <w:tab w:val="clear" w:pos="1701"/>
        </w:tabs>
        <w:ind w:left="2268" w:hanging="1134"/>
      </w:pPr>
      <w:r w:rsidRPr="00642473">
        <w:t>8.2.2</w:t>
      </w:r>
      <w:r w:rsidRPr="00642473">
        <w:tab/>
        <w:t>Внешняя намотка из композиционных материалов</w:t>
      </w:r>
    </w:p>
    <w:p w:rsidR="00A50387" w:rsidRPr="00642473" w:rsidRDefault="00A50387" w:rsidP="005A0E8A">
      <w:pPr>
        <w:pStyle w:val="SingleTxtGR0"/>
        <w:tabs>
          <w:tab w:val="clear" w:pos="1701"/>
        </w:tabs>
        <w:ind w:left="2268"/>
      </w:pPr>
      <w:r w:rsidRPr="00642473">
        <w:t>Растягивающие напряжения в волокнах должны соответствовать требованиям пункта 6.5 выше.</w:t>
      </w:r>
    </w:p>
    <w:p w:rsidR="00A50387" w:rsidRPr="00642473" w:rsidRDefault="00A50387" w:rsidP="005A0E8A">
      <w:pPr>
        <w:pStyle w:val="SingleTxtGR0"/>
        <w:keepNext/>
        <w:tabs>
          <w:tab w:val="clear" w:pos="1701"/>
        </w:tabs>
        <w:ind w:left="2268" w:hanging="1134"/>
      </w:pPr>
      <w:r w:rsidRPr="00642473">
        <w:t>8.2.3</w:t>
      </w:r>
      <w:r w:rsidRPr="00642473">
        <w:tab/>
        <w:t>Расчет напряжений</w:t>
      </w:r>
    </w:p>
    <w:p w:rsidR="00A50387" w:rsidRPr="00642473" w:rsidRDefault="00A50387" w:rsidP="005A0E8A">
      <w:pPr>
        <w:pStyle w:val="SingleTxtGR0"/>
        <w:tabs>
          <w:tab w:val="clear" w:pos="1701"/>
        </w:tabs>
        <w:ind w:left="2268"/>
      </w:pPr>
      <w:r w:rsidRPr="00642473">
        <w:t>После создания предварительного напряжения производят расчет действующих напряжений в композиционных материалах и мета</w:t>
      </w:r>
      <w:r w:rsidRPr="00642473">
        <w:t>л</w:t>
      </w:r>
      <w:r w:rsidRPr="00642473">
        <w:t>лическом корпусе баллона. Эти расчеты производят при нулевом давлении, при давлении 2 МПа, 20 МПа, испытательном давлении и расчетном внутреннем давлении разрыва. Расчеты производят с использованием соответствующих методов анализа на основе те</w:t>
      </w:r>
      <w:r w:rsidRPr="00642473">
        <w:t>о</w:t>
      </w:r>
      <w:r w:rsidRPr="00642473">
        <w:t>рии тонкостенных сосудов с учетом нелинейного поведения мат</w:t>
      </w:r>
      <w:r w:rsidRPr="00642473">
        <w:t>е</w:t>
      </w:r>
      <w:r w:rsidRPr="00642473">
        <w:t>риала, из которого изготовлен корпус баллона, в целях построения эпюры напряжений в районе шейки, переходных зонах и цили</w:t>
      </w:r>
      <w:r w:rsidRPr="00642473">
        <w:t>н</w:t>
      </w:r>
      <w:r w:rsidRPr="00642473">
        <w:t>дрической части корпуса баллона.</w:t>
      </w:r>
    </w:p>
    <w:p w:rsidR="00A50387" w:rsidRPr="00642473" w:rsidRDefault="00A50387" w:rsidP="005A0E8A">
      <w:pPr>
        <w:pStyle w:val="SingleTxtGR0"/>
        <w:tabs>
          <w:tab w:val="clear" w:pos="1701"/>
        </w:tabs>
        <w:ind w:left="2268"/>
      </w:pPr>
      <w:r w:rsidRPr="00642473">
        <w:t>В случае конструкций, подвергаемых нагартовке в целях создания предварительного напряжения, рассчитывают предельные велич</w:t>
      </w:r>
      <w:r w:rsidRPr="00642473">
        <w:t>и</w:t>
      </w:r>
      <w:r w:rsidRPr="00642473">
        <w:t>ны падения давления нагартовки.</w:t>
      </w:r>
    </w:p>
    <w:p w:rsidR="00A50387" w:rsidRPr="00642473" w:rsidRDefault="00A50387" w:rsidP="005A0E8A">
      <w:pPr>
        <w:pStyle w:val="SingleTxtGR0"/>
        <w:tabs>
          <w:tab w:val="clear" w:pos="1701"/>
        </w:tabs>
        <w:ind w:left="2268"/>
      </w:pPr>
      <w:r w:rsidRPr="00642473">
        <w:t>В случае конструкций, в которых создание предварительного напряжения производится посредством регулируемого натяжения, рассчитывают температуру, при которой производится этот пр</w:t>
      </w:r>
      <w:r w:rsidRPr="00642473">
        <w:t>о</w:t>
      </w:r>
      <w:r w:rsidRPr="00642473">
        <w:t>цесс, натяжение, требуемое в каждом слое композиционного мат</w:t>
      </w:r>
      <w:r w:rsidRPr="00642473">
        <w:t>е</w:t>
      </w:r>
      <w:r w:rsidRPr="00642473">
        <w:t>риала, и результирующее предварительное напряжение в корпусе баллона.</w:t>
      </w:r>
    </w:p>
    <w:p w:rsidR="00A50387" w:rsidRPr="00642473" w:rsidRDefault="00A50387" w:rsidP="00A50387">
      <w:pPr>
        <w:pStyle w:val="SingleTxtGR0"/>
        <w:tabs>
          <w:tab w:val="clear" w:pos="1701"/>
        </w:tabs>
        <w:ind w:left="2268" w:hanging="1134"/>
      </w:pPr>
      <w:r w:rsidRPr="00642473">
        <w:t>8.3</w:t>
      </w:r>
      <w:r w:rsidRPr="00642473">
        <w:tab/>
        <w:t>Требования к изготовлению</w:t>
      </w:r>
    </w:p>
    <w:p w:rsidR="00A50387" w:rsidRPr="00642473" w:rsidRDefault="00A50387" w:rsidP="00A50387">
      <w:pPr>
        <w:pStyle w:val="SingleTxtGR0"/>
        <w:tabs>
          <w:tab w:val="clear" w:pos="1701"/>
        </w:tabs>
        <w:ind w:left="2268" w:hanging="1134"/>
      </w:pPr>
      <w:r w:rsidRPr="00642473">
        <w:t>8.3.1</w:t>
      </w:r>
      <w:r w:rsidRPr="00642473">
        <w:tab/>
        <w:t>Общие положения</w:t>
      </w:r>
    </w:p>
    <w:p w:rsidR="00A50387" w:rsidRPr="00642473" w:rsidRDefault="00A50387" w:rsidP="005A0E8A">
      <w:pPr>
        <w:pStyle w:val="SingleTxtGR0"/>
        <w:tabs>
          <w:tab w:val="clear" w:pos="1701"/>
        </w:tabs>
        <w:ind w:left="2268"/>
      </w:pPr>
      <w:r w:rsidRPr="00642473">
        <w:t>Баллон из композиционных материалов изготавливают с использ</w:t>
      </w:r>
      <w:r w:rsidRPr="00642473">
        <w:t>о</w:t>
      </w:r>
      <w:r w:rsidRPr="00642473">
        <w:t>ванием корпуса баллона, на который сверху наматывается непр</w:t>
      </w:r>
      <w:r w:rsidRPr="00642473">
        <w:t>е</w:t>
      </w:r>
      <w:r w:rsidRPr="00642473">
        <w:t>рывный жгут. Операцию по намотке жгута регулируют с помощью компьютера или механическими средствами. В ходе намотки нал</w:t>
      </w:r>
      <w:r w:rsidRPr="00642473">
        <w:t>о</w:t>
      </w:r>
      <w:r w:rsidRPr="00642473">
        <w:t>жение жгута производится с соответствующим регулируемым натяжением. После завершения намотки производят тепловую ву</w:t>
      </w:r>
      <w:r w:rsidRPr="00642473">
        <w:t>л</w:t>
      </w:r>
      <w:r w:rsidRPr="00642473">
        <w:t>канизацию с помощью термореактивных смол в заранее устано</w:t>
      </w:r>
      <w:r w:rsidRPr="00642473">
        <w:t>в</w:t>
      </w:r>
      <w:r w:rsidRPr="00642473">
        <w:t xml:space="preserve">ленных и регулируемых температурных условиях. </w:t>
      </w:r>
    </w:p>
    <w:p w:rsidR="00A50387" w:rsidRPr="00642473" w:rsidRDefault="00A50387" w:rsidP="00A50387">
      <w:pPr>
        <w:pStyle w:val="SingleTxtGR0"/>
        <w:tabs>
          <w:tab w:val="clear" w:pos="1701"/>
        </w:tabs>
        <w:ind w:left="2268" w:hanging="1134"/>
      </w:pPr>
      <w:r w:rsidRPr="00642473">
        <w:t>8.3.2</w:t>
      </w:r>
      <w:r w:rsidRPr="00642473">
        <w:tab/>
        <w:t>Корпус баллона</w:t>
      </w:r>
    </w:p>
    <w:p w:rsidR="00A50387" w:rsidRPr="00642473" w:rsidRDefault="00A50387" w:rsidP="005A0E8A">
      <w:pPr>
        <w:pStyle w:val="SingleTxtGR0"/>
        <w:tabs>
          <w:tab w:val="clear" w:pos="1701"/>
        </w:tabs>
        <w:ind w:left="2268"/>
      </w:pPr>
      <w:r w:rsidRPr="00642473">
        <w:t>Технология изготовления металлического корпуса баллона должна удовлетворять требованиям пункта 7.3 выше для соответствующего типа конструкции корпуса.</w:t>
      </w:r>
    </w:p>
    <w:p w:rsidR="00A50387" w:rsidRPr="00642473" w:rsidRDefault="00A50387" w:rsidP="00A50387">
      <w:pPr>
        <w:pStyle w:val="SingleTxtGR0"/>
        <w:tabs>
          <w:tab w:val="clear" w:pos="1701"/>
        </w:tabs>
        <w:ind w:left="2268" w:hanging="1134"/>
      </w:pPr>
      <w:r w:rsidRPr="00642473">
        <w:t>8.3.3</w:t>
      </w:r>
      <w:r w:rsidRPr="00642473">
        <w:tab/>
        <w:t>Внешняя намотка</w:t>
      </w:r>
    </w:p>
    <w:p w:rsidR="00A50387" w:rsidRPr="00642473" w:rsidRDefault="00A50387" w:rsidP="005A0E8A">
      <w:pPr>
        <w:pStyle w:val="SingleTxtGR0"/>
        <w:tabs>
          <w:tab w:val="clear" w:pos="1701"/>
        </w:tabs>
        <w:ind w:left="2268"/>
      </w:pPr>
      <w:r w:rsidRPr="00642473">
        <w:t>Баллоны изготовляют на намоточной машине. В процессе намотки основные переменные величины поддержива</w:t>
      </w:r>
      <w:r w:rsidR="00E47F11">
        <w:t>ют</w:t>
      </w:r>
      <w:r w:rsidRPr="00642473">
        <w:t xml:space="preserve"> в пределах уст</w:t>
      </w:r>
      <w:r w:rsidRPr="00642473">
        <w:t>а</w:t>
      </w:r>
      <w:r w:rsidRPr="00642473">
        <w:t>новленных допусков и регистрир</w:t>
      </w:r>
      <w:r w:rsidR="00E47F11">
        <w:t>уют</w:t>
      </w:r>
      <w:r w:rsidRPr="00642473">
        <w:t xml:space="preserve"> в протоколе намотки. Эти п</w:t>
      </w:r>
      <w:r w:rsidRPr="00642473">
        <w:t>е</w:t>
      </w:r>
      <w:r w:rsidRPr="00642473">
        <w:t>ременные могут включать следующие параметры, но не огранич</w:t>
      </w:r>
      <w:r w:rsidRPr="00642473">
        <w:t>и</w:t>
      </w:r>
      <w:r w:rsidRPr="00642473">
        <w:t>ваться ими:</w:t>
      </w:r>
    </w:p>
    <w:p w:rsidR="00A50387" w:rsidRPr="00642473" w:rsidRDefault="00A50387" w:rsidP="005A0E8A">
      <w:pPr>
        <w:pStyle w:val="SingleTxtGR0"/>
        <w:tabs>
          <w:tab w:val="clear" w:pos="1701"/>
        </w:tabs>
        <w:ind w:left="2835" w:hanging="567"/>
      </w:pPr>
      <w:r w:rsidRPr="00642473">
        <w:t>a)</w:t>
      </w:r>
      <w:r w:rsidRPr="00642473">
        <w:tab/>
        <w:t>тип волокна, включая размеры;</w:t>
      </w:r>
    </w:p>
    <w:p w:rsidR="00A50387" w:rsidRPr="00642473" w:rsidRDefault="00A50387" w:rsidP="005A0E8A">
      <w:pPr>
        <w:pStyle w:val="SingleTxtGR0"/>
        <w:tabs>
          <w:tab w:val="clear" w:pos="1701"/>
        </w:tabs>
        <w:ind w:left="2835" w:hanging="567"/>
      </w:pPr>
      <w:r w:rsidRPr="00642473">
        <w:t>b)</w:t>
      </w:r>
      <w:r w:rsidRPr="00642473">
        <w:tab/>
        <w:t>способ пропитки;</w:t>
      </w:r>
    </w:p>
    <w:p w:rsidR="00A50387" w:rsidRPr="00642473" w:rsidRDefault="00A50387" w:rsidP="005A0E8A">
      <w:pPr>
        <w:pStyle w:val="SingleTxtGR0"/>
        <w:tabs>
          <w:tab w:val="clear" w:pos="1701"/>
        </w:tabs>
        <w:ind w:left="2835" w:hanging="567"/>
      </w:pPr>
      <w:r w:rsidRPr="00642473">
        <w:t>c)</w:t>
      </w:r>
      <w:r w:rsidRPr="00642473">
        <w:tab/>
        <w:t>натяжение намотки;</w:t>
      </w:r>
    </w:p>
    <w:p w:rsidR="00A50387" w:rsidRPr="00642473" w:rsidRDefault="00A50387" w:rsidP="005A0E8A">
      <w:pPr>
        <w:pStyle w:val="SingleTxtGR0"/>
        <w:tabs>
          <w:tab w:val="clear" w:pos="1701"/>
        </w:tabs>
        <w:ind w:left="2835" w:hanging="567"/>
      </w:pPr>
      <w:r w:rsidRPr="00642473">
        <w:t>d)</w:t>
      </w:r>
      <w:r w:rsidRPr="00642473">
        <w:tab/>
        <w:t>скорость намотки;</w:t>
      </w:r>
    </w:p>
    <w:p w:rsidR="00A50387" w:rsidRPr="00642473" w:rsidRDefault="00A50387" w:rsidP="005A0E8A">
      <w:pPr>
        <w:pStyle w:val="SingleTxtGR0"/>
        <w:tabs>
          <w:tab w:val="clear" w:pos="1701"/>
        </w:tabs>
        <w:ind w:left="2835" w:hanging="567"/>
      </w:pPr>
      <w:r w:rsidRPr="00642473">
        <w:t>e)</w:t>
      </w:r>
      <w:r w:rsidRPr="00642473">
        <w:tab/>
        <w:t>число жгутов;</w:t>
      </w:r>
    </w:p>
    <w:p w:rsidR="00A50387" w:rsidRPr="00642473" w:rsidRDefault="00A50387" w:rsidP="005A0E8A">
      <w:pPr>
        <w:pStyle w:val="SingleTxtGR0"/>
        <w:tabs>
          <w:tab w:val="clear" w:pos="1701"/>
        </w:tabs>
        <w:ind w:left="2835" w:hanging="567"/>
      </w:pPr>
      <w:r w:rsidRPr="00642473">
        <w:t>f)</w:t>
      </w:r>
      <w:r w:rsidRPr="00642473">
        <w:tab/>
        <w:t>ширина ленты;</w:t>
      </w:r>
    </w:p>
    <w:p w:rsidR="00A50387" w:rsidRPr="00642473" w:rsidRDefault="00A50387" w:rsidP="005A0E8A">
      <w:pPr>
        <w:pStyle w:val="SingleTxtGR0"/>
        <w:tabs>
          <w:tab w:val="clear" w:pos="1701"/>
        </w:tabs>
        <w:ind w:left="2835" w:hanging="567"/>
      </w:pPr>
      <w:r w:rsidRPr="00642473">
        <w:t>g)</w:t>
      </w:r>
      <w:r w:rsidRPr="00642473">
        <w:tab/>
        <w:t>тип и состав смолы;</w:t>
      </w:r>
    </w:p>
    <w:p w:rsidR="00A50387" w:rsidRPr="00642473" w:rsidRDefault="00A50387" w:rsidP="005A0E8A">
      <w:pPr>
        <w:pStyle w:val="SingleTxtGR0"/>
        <w:tabs>
          <w:tab w:val="clear" w:pos="1701"/>
        </w:tabs>
        <w:ind w:left="2835" w:hanging="567"/>
      </w:pPr>
      <w:r w:rsidRPr="00642473">
        <w:t>h)</w:t>
      </w:r>
      <w:r w:rsidRPr="00642473">
        <w:tab/>
        <w:t>температура смолы;</w:t>
      </w:r>
    </w:p>
    <w:p w:rsidR="00A50387" w:rsidRPr="00642473" w:rsidRDefault="00A50387" w:rsidP="005A0E8A">
      <w:pPr>
        <w:pStyle w:val="SingleTxtGR0"/>
        <w:tabs>
          <w:tab w:val="clear" w:pos="1701"/>
        </w:tabs>
        <w:ind w:left="2835" w:hanging="567"/>
      </w:pPr>
      <w:r w:rsidRPr="00642473">
        <w:t>i)</w:t>
      </w:r>
      <w:r w:rsidRPr="00642473">
        <w:tab/>
        <w:t>температура корпуса баллона.</w:t>
      </w:r>
    </w:p>
    <w:p w:rsidR="00A50387" w:rsidRPr="00642473" w:rsidRDefault="00A50387" w:rsidP="00A50387">
      <w:pPr>
        <w:pStyle w:val="SingleTxtGR0"/>
        <w:keepNext/>
        <w:tabs>
          <w:tab w:val="clear" w:pos="1701"/>
        </w:tabs>
        <w:ind w:left="2268" w:hanging="1134"/>
      </w:pPr>
      <w:r w:rsidRPr="00642473">
        <w:t>8.3.3.1</w:t>
      </w:r>
      <w:r w:rsidRPr="00642473">
        <w:tab/>
        <w:t>Вулканизация с помощью термореактивных смол</w:t>
      </w:r>
    </w:p>
    <w:p w:rsidR="00A50387" w:rsidRPr="00642473" w:rsidRDefault="00A50387" w:rsidP="005A0E8A">
      <w:pPr>
        <w:pStyle w:val="SingleTxtGR0"/>
        <w:tabs>
          <w:tab w:val="clear" w:pos="1701"/>
        </w:tabs>
        <w:ind w:left="2268"/>
      </w:pPr>
      <w:r w:rsidRPr="00642473">
        <w:t>В случае использования термореактивной смолы вулканизацию производят после намотки жгутов. В ходе вулканизации регистр</w:t>
      </w:r>
      <w:r w:rsidRPr="00642473">
        <w:t>и</w:t>
      </w:r>
      <w:r w:rsidRPr="00642473">
        <w:t>руют параметры вулканизационного цикла (т.е. изменение темпер</w:t>
      </w:r>
      <w:r w:rsidRPr="00642473">
        <w:t>а</w:t>
      </w:r>
      <w:r w:rsidRPr="00642473">
        <w:t>туры во времени).</w:t>
      </w:r>
    </w:p>
    <w:p w:rsidR="00A50387" w:rsidRPr="00642473" w:rsidRDefault="00A50387" w:rsidP="005A0E8A">
      <w:pPr>
        <w:pStyle w:val="SingleTxtGR0"/>
        <w:tabs>
          <w:tab w:val="clear" w:pos="1701"/>
        </w:tabs>
        <w:ind w:left="2268"/>
      </w:pPr>
      <w:r w:rsidRPr="00642473">
        <w:t>Температуру вулканизации контролируют, и она не должна влиять на свойства материала, из которого изготовлен корпус баллона. Максимальная температура вулканизации баллонов на базе алюм</w:t>
      </w:r>
      <w:r w:rsidRPr="00642473">
        <w:t>и</w:t>
      </w:r>
      <w:r w:rsidRPr="00642473">
        <w:t>ниевых корпусов составляет 177 °C.</w:t>
      </w:r>
    </w:p>
    <w:p w:rsidR="00A50387" w:rsidRPr="00642473" w:rsidRDefault="00A50387" w:rsidP="00A50387">
      <w:pPr>
        <w:pStyle w:val="SingleTxtGR0"/>
        <w:tabs>
          <w:tab w:val="clear" w:pos="1701"/>
        </w:tabs>
        <w:ind w:left="2268" w:hanging="1134"/>
      </w:pPr>
      <w:r w:rsidRPr="00642473">
        <w:t>8.3.4</w:t>
      </w:r>
      <w:r w:rsidRPr="00642473">
        <w:tab/>
        <w:t>Нагартовка</w:t>
      </w:r>
    </w:p>
    <w:p w:rsidR="00A50387" w:rsidRPr="00642473" w:rsidRDefault="00A50387" w:rsidP="005A0E8A">
      <w:pPr>
        <w:pStyle w:val="SingleTxtGR0"/>
        <w:tabs>
          <w:tab w:val="clear" w:pos="1701"/>
        </w:tabs>
        <w:ind w:left="2268"/>
      </w:pPr>
      <w:r w:rsidRPr="00642473">
        <w:t>Нагартовку, в случае ее использования, производят до испытания на гидростатическое давление. Давление нагартовки должно нах</w:t>
      </w:r>
      <w:r w:rsidRPr="00642473">
        <w:t>о</w:t>
      </w:r>
      <w:r w:rsidRPr="00642473">
        <w:t>диться в пределах, указанных в пункте 8.2.3 выше. Метод проверки соответствующего давления определяется изготовителем.</w:t>
      </w:r>
    </w:p>
    <w:p w:rsidR="00A50387" w:rsidRPr="00642473" w:rsidRDefault="00A50387" w:rsidP="00A50387">
      <w:pPr>
        <w:pStyle w:val="SingleTxtGR0"/>
        <w:tabs>
          <w:tab w:val="clear" w:pos="1701"/>
        </w:tabs>
        <w:ind w:left="2268" w:hanging="1134"/>
      </w:pPr>
      <w:r w:rsidRPr="00642473">
        <w:t>8.4</w:t>
      </w:r>
      <w:r w:rsidRPr="00642473">
        <w:tab/>
        <w:t>Требования, предъявляемые к производственным испытаниям</w:t>
      </w:r>
    </w:p>
    <w:p w:rsidR="00A50387" w:rsidRPr="00642473" w:rsidRDefault="00A50387" w:rsidP="00A50387">
      <w:pPr>
        <w:pStyle w:val="SingleTxtGR0"/>
        <w:tabs>
          <w:tab w:val="clear" w:pos="1701"/>
        </w:tabs>
        <w:ind w:left="2268" w:hanging="1134"/>
      </w:pPr>
      <w:r w:rsidRPr="00642473">
        <w:t>8.4.1</w:t>
      </w:r>
      <w:r w:rsidRPr="00642473">
        <w:tab/>
        <w:t>Неразрушающая проверка</w:t>
      </w:r>
    </w:p>
    <w:p w:rsidR="00A50387" w:rsidRPr="00642473" w:rsidRDefault="00A50387" w:rsidP="005A0E8A">
      <w:pPr>
        <w:pStyle w:val="SingleTxtGR0"/>
        <w:tabs>
          <w:tab w:val="clear" w:pos="1701"/>
        </w:tabs>
        <w:ind w:left="2268"/>
      </w:pPr>
      <w:r w:rsidRPr="00642473">
        <w:t>Неразрушающие проверки проводят в соответствии с признанным стандартом ИСО или иным эквивалентным стандартом. Каждый металлический корпус баллона подвергают следующим испытан</w:t>
      </w:r>
      <w:r w:rsidRPr="00642473">
        <w:t>и</w:t>
      </w:r>
      <w:r w:rsidRPr="00642473">
        <w:t>ям:</w:t>
      </w:r>
    </w:p>
    <w:p w:rsidR="00A50387" w:rsidRPr="00642473" w:rsidRDefault="00E47F11" w:rsidP="005A0E8A">
      <w:pPr>
        <w:pStyle w:val="SingleTxtGR0"/>
        <w:tabs>
          <w:tab w:val="clear" w:pos="1701"/>
        </w:tabs>
        <w:ind w:left="2835" w:hanging="567"/>
      </w:pPr>
      <w:r>
        <w:t>a)</w:t>
      </w:r>
      <w:r>
        <w:tab/>
        <w:t>испытанию</w:t>
      </w:r>
      <w:r w:rsidR="00A50387" w:rsidRPr="00642473">
        <w:t xml:space="preserve"> на твердость в соответствии с пунктом A.8 (д</w:t>
      </w:r>
      <w:r w:rsidR="00A50387" w:rsidRPr="00642473">
        <w:t>о</w:t>
      </w:r>
      <w:r w:rsidR="00A50387" w:rsidRPr="00642473">
        <w:t>бавление A</w:t>
      </w:r>
      <w:r w:rsidR="00051AEA" w:rsidRPr="00051AEA">
        <w:t xml:space="preserve"> </w:t>
      </w:r>
      <w:r w:rsidR="00051AEA">
        <w:t>к настоящему приложению</w:t>
      </w:r>
      <w:r w:rsidR="00A50387" w:rsidRPr="00642473">
        <w:t>);</w:t>
      </w:r>
    </w:p>
    <w:p w:rsidR="00A50387" w:rsidRPr="00642473" w:rsidRDefault="00E47F11" w:rsidP="005A0E8A">
      <w:pPr>
        <w:pStyle w:val="SingleTxtGR0"/>
        <w:tabs>
          <w:tab w:val="clear" w:pos="1701"/>
        </w:tabs>
        <w:ind w:left="2835" w:hanging="567"/>
      </w:pPr>
      <w:r>
        <w:t>b)</w:t>
      </w:r>
      <w:r>
        <w:tab/>
        <w:t>ультразвуковой проверке</w:t>
      </w:r>
      <w:r w:rsidR="00A50387" w:rsidRPr="00642473">
        <w:t xml:space="preserve"> в соответствии со станда</w:t>
      </w:r>
      <w:r w:rsidR="00A50387" w:rsidRPr="00642473">
        <w:t>р</w:t>
      </w:r>
      <w:r w:rsidR="00A50387" w:rsidRPr="00642473">
        <w:t>том BS 5045, часть I, приложение 1B, или иным подтве</w:t>
      </w:r>
      <w:r w:rsidR="00A50387" w:rsidRPr="00642473">
        <w:t>р</w:t>
      </w:r>
      <w:r w:rsidR="00A50387" w:rsidRPr="00642473">
        <w:t>жденным равноценным методом неразрушающего испыт</w:t>
      </w:r>
      <w:r w:rsidR="00A50387" w:rsidRPr="00642473">
        <w:t>а</w:t>
      </w:r>
      <w:r w:rsidR="00A50387" w:rsidRPr="00642473">
        <w:t>ния, позволяющим установить, что максимальный размер дефектов не превышает размеры, установленные для данной конструкции.</w:t>
      </w:r>
    </w:p>
    <w:p w:rsidR="00A50387" w:rsidRPr="00642473" w:rsidRDefault="00A50387" w:rsidP="00A50387">
      <w:pPr>
        <w:pStyle w:val="SingleTxtGR0"/>
        <w:tabs>
          <w:tab w:val="clear" w:pos="1701"/>
        </w:tabs>
        <w:ind w:left="2268" w:hanging="1134"/>
      </w:pPr>
      <w:r w:rsidRPr="00642473">
        <w:t>8.4.2</w:t>
      </w:r>
      <w:r w:rsidRPr="00642473">
        <w:tab/>
        <w:t>Испытание под гидростатическим давлением</w:t>
      </w:r>
    </w:p>
    <w:p w:rsidR="00A50387" w:rsidRPr="00642473" w:rsidRDefault="00A50387" w:rsidP="005A0E8A">
      <w:pPr>
        <w:pStyle w:val="SingleTxtGR0"/>
        <w:tabs>
          <w:tab w:val="clear" w:pos="1701"/>
        </w:tabs>
        <w:ind w:left="2268"/>
      </w:pPr>
      <w:r w:rsidRPr="00642473">
        <w:t>Каждый готовый баллон подвергают испытанию под гидростатич</w:t>
      </w:r>
      <w:r w:rsidRPr="00642473">
        <w:t>е</w:t>
      </w:r>
      <w:r w:rsidRPr="00642473">
        <w:t>ским давлением в соответствии с пунктом A.11 (добавление A</w:t>
      </w:r>
      <w:r w:rsidR="00051AEA" w:rsidRPr="00051AEA">
        <w:t xml:space="preserve"> </w:t>
      </w:r>
      <w:r w:rsidR="00051AEA">
        <w:t>к настоящему приложению</w:t>
      </w:r>
      <w:r w:rsidRPr="00642473">
        <w:t>). Изготовитель определяет соответств</w:t>
      </w:r>
      <w:r w:rsidRPr="00642473">
        <w:t>у</w:t>
      </w:r>
      <w:r w:rsidRPr="00642473">
        <w:t>ющие пределы остаточной объемной деформации при данном и</w:t>
      </w:r>
      <w:r w:rsidRPr="00642473">
        <w:t>с</w:t>
      </w:r>
      <w:r w:rsidRPr="00642473">
        <w:t>пытательном давлении. Остаточная деформация в любом случае не должна превышать 5% от общей объемной деформации при и</w:t>
      </w:r>
      <w:r w:rsidRPr="00642473">
        <w:t>с</w:t>
      </w:r>
      <w:r w:rsidRPr="00642473">
        <w:t>пытательном давлении. Любые баллоны, не удовлетворяющие установленным пред</w:t>
      </w:r>
      <w:r w:rsidR="00E47F11">
        <w:t>елам выбраковки, выбраковывают</w:t>
      </w:r>
      <w:r w:rsidRPr="00642473">
        <w:t xml:space="preserve"> и либо ра</w:t>
      </w:r>
      <w:r w:rsidRPr="00642473">
        <w:t>з</w:t>
      </w:r>
      <w:r w:rsidR="00E47F11">
        <w:t>рушают</w:t>
      </w:r>
      <w:r w:rsidRPr="00642473">
        <w:t>, ли</w:t>
      </w:r>
      <w:r w:rsidR="00E47F11">
        <w:t>бо используют</w:t>
      </w:r>
      <w:r w:rsidRPr="00642473">
        <w:t xml:space="preserve"> для целей испытания партии баллонов.</w:t>
      </w:r>
    </w:p>
    <w:p w:rsidR="00A50387" w:rsidRPr="00642473" w:rsidRDefault="00A50387" w:rsidP="00A50387">
      <w:pPr>
        <w:pStyle w:val="SingleTxtGR0"/>
        <w:tabs>
          <w:tab w:val="clear" w:pos="1701"/>
        </w:tabs>
        <w:ind w:left="2268" w:hanging="1134"/>
      </w:pPr>
      <w:r w:rsidRPr="00642473">
        <w:t>8.5</w:t>
      </w:r>
      <w:r w:rsidRPr="00642473">
        <w:tab/>
        <w:t>Испытания партии баллонов</w:t>
      </w:r>
    </w:p>
    <w:p w:rsidR="00A50387" w:rsidRPr="00642473" w:rsidRDefault="00A50387" w:rsidP="00A50387">
      <w:pPr>
        <w:pStyle w:val="SingleTxtGR0"/>
        <w:tabs>
          <w:tab w:val="clear" w:pos="1701"/>
        </w:tabs>
        <w:ind w:left="2268" w:hanging="1134"/>
      </w:pPr>
      <w:r w:rsidRPr="00642473">
        <w:t>8.5.1</w:t>
      </w:r>
      <w:r w:rsidRPr="00642473">
        <w:tab/>
        <w:t>Общие положения</w:t>
      </w:r>
    </w:p>
    <w:p w:rsidR="00A50387" w:rsidRPr="00642473" w:rsidRDefault="00A50387" w:rsidP="005A0E8A">
      <w:pPr>
        <w:pStyle w:val="SingleTxtGR0"/>
        <w:tabs>
          <w:tab w:val="clear" w:pos="1701"/>
        </w:tabs>
        <w:ind w:left="2268"/>
      </w:pPr>
      <w:r w:rsidRPr="00642473">
        <w:t>Испытание партии проводят на типичных для обычного произво</w:t>
      </w:r>
      <w:r w:rsidRPr="00642473">
        <w:t>д</w:t>
      </w:r>
      <w:r w:rsidRPr="00642473">
        <w:t>ства готовых баллонах в сборе с нанесенной на них идентификац</w:t>
      </w:r>
      <w:r w:rsidRPr="00642473">
        <w:t>и</w:t>
      </w:r>
      <w:r w:rsidRPr="00642473">
        <w:t xml:space="preserve">онной маркировкой. </w:t>
      </w:r>
      <w:r w:rsidR="00243F39" w:rsidRPr="00642473">
        <w:t>И</w:t>
      </w:r>
      <w:r w:rsidRPr="00642473">
        <w:t>з каждой партии</w:t>
      </w:r>
      <w:r w:rsidR="00243F39" w:rsidRPr="00243F39">
        <w:t xml:space="preserve"> </w:t>
      </w:r>
      <w:r w:rsidR="00243F39" w:rsidRPr="00642473">
        <w:t>выбирают методом прои</w:t>
      </w:r>
      <w:r w:rsidR="00243F39" w:rsidRPr="00642473">
        <w:t>з</w:t>
      </w:r>
      <w:r w:rsidR="00243F39" w:rsidRPr="00642473">
        <w:t>вольной выборки</w:t>
      </w:r>
      <w:r w:rsidR="00243F39" w:rsidRPr="00243F39">
        <w:t xml:space="preserve"> </w:t>
      </w:r>
      <w:r w:rsidR="00243F39" w:rsidRPr="00642473">
        <w:t>два баллона или, в соответствующих случаях, баллон и корпус баллона</w:t>
      </w:r>
      <w:r w:rsidRPr="00642473">
        <w:t>. Если испытаниям подвергается большее число баллонов, чем это требуется в соответствии с настоящим приложением, то все результаты регистрируют. Эти изделия по</w:t>
      </w:r>
      <w:r w:rsidRPr="00642473">
        <w:t>д</w:t>
      </w:r>
      <w:r w:rsidRPr="00642473">
        <w:t>вергают, как минимум, нижеследующим испытаниям.</w:t>
      </w:r>
    </w:p>
    <w:p w:rsidR="00A50387" w:rsidRPr="00642473" w:rsidRDefault="00A50387" w:rsidP="005A0E8A">
      <w:pPr>
        <w:pStyle w:val="SingleTxtGR0"/>
        <w:tabs>
          <w:tab w:val="clear" w:pos="1701"/>
        </w:tabs>
        <w:ind w:left="2268"/>
      </w:pPr>
      <w:r w:rsidRPr="00642473">
        <w:t>В случае обнаружения дефектов во внешней намотке до нагартовки или испытания на гидростатическое давление внешняя обмотка может полностью сниматься и заменяться новой.</w:t>
      </w:r>
    </w:p>
    <w:p w:rsidR="00A50387" w:rsidRPr="00642473" w:rsidRDefault="00A50387" w:rsidP="005A0E8A">
      <w:pPr>
        <w:pStyle w:val="SingleTxtGR0"/>
        <w:tabs>
          <w:tab w:val="clear" w:pos="1701"/>
        </w:tabs>
        <w:ind w:left="2835" w:hanging="567"/>
      </w:pPr>
      <w:r w:rsidRPr="00642473">
        <w:t>a)</w:t>
      </w:r>
      <w:r w:rsidRPr="00642473">
        <w:tab/>
        <w:t>Испытания материалов, из которых изготовлена партия. Один баллон, корпус баллона или типичный образец готового ба</w:t>
      </w:r>
      <w:r w:rsidRPr="00642473">
        <w:t>л</w:t>
      </w:r>
      <w:r w:rsidRPr="00642473">
        <w:t>лона, подвергнутый термической обработке, подвергают сл</w:t>
      </w:r>
      <w:r w:rsidRPr="00642473">
        <w:t>е</w:t>
      </w:r>
      <w:r w:rsidRPr="00642473">
        <w:t>дующим испытаниям:</w:t>
      </w:r>
    </w:p>
    <w:p w:rsidR="00A50387" w:rsidRPr="00642473" w:rsidRDefault="00A50387" w:rsidP="005A0E8A">
      <w:pPr>
        <w:pStyle w:val="SingleTxtGR0"/>
        <w:tabs>
          <w:tab w:val="clear" w:pos="1701"/>
        </w:tabs>
        <w:ind w:left="3402" w:hanging="567"/>
      </w:pPr>
      <w:r w:rsidRPr="00642473">
        <w:t>i)</w:t>
      </w:r>
      <w:r w:rsidRPr="00642473">
        <w:tab/>
        <w:t>проверка размеров на предмет их соответствия расче</w:t>
      </w:r>
      <w:r w:rsidRPr="00642473">
        <w:t>т</w:t>
      </w:r>
      <w:r w:rsidRPr="00642473">
        <w:t>ным;</w:t>
      </w:r>
    </w:p>
    <w:p w:rsidR="00A50387" w:rsidRPr="00642473" w:rsidRDefault="00A50387" w:rsidP="005A0E8A">
      <w:pPr>
        <w:pStyle w:val="SingleTxtGR0"/>
        <w:tabs>
          <w:tab w:val="clear" w:pos="1701"/>
        </w:tabs>
        <w:ind w:left="3402" w:hanging="567"/>
      </w:pPr>
      <w:r w:rsidRPr="00642473">
        <w:t>ii)</w:t>
      </w:r>
      <w:r w:rsidRPr="00642473">
        <w:tab/>
        <w:t>одно испытание на растяжение в соответствии с пун</w:t>
      </w:r>
      <w:r w:rsidRPr="00642473">
        <w:t>к</w:t>
      </w:r>
      <w:r w:rsidRPr="00642473">
        <w:t>том A.1 (добавление A</w:t>
      </w:r>
      <w:r w:rsidR="00051AEA" w:rsidRPr="00051AEA">
        <w:t xml:space="preserve"> </w:t>
      </w:r>
      <w:r w:rsidR="00051AEA">
        <w:t>к настоящему приложению</w:t>
      </w:r>
      <w:r w:rsidRPr="00642473">
        <w:t>) в целях проверки расчетных параметров;</w:t>
      </w:r>
    </w:p>
    <w:p w:rsidR="00A50387" w:rsidRPr="00642473" w:rsidRDefault="00A50387" w:rsidP="005A0E8A">
      <w:pPr>
        <w:pStyle w:val="SingleTxtGR0"/>
        <w:tabs>
          <w:tab w:val="clear" w:pos="1701"/>
        </w:tabs>
        <w:ind w:left="3402" w:hanging="567"/>
      </w:pPr>
      <w:r w:rsidRPr="00642473">
        <w:t>iii)</w:t>
      </w:r>
      <w:r w:rsidRPr="00642473">
        <w:tab/>
        <w:t>в случае стальных корпусов − три испытания на удар в соответствии с пунктом A.2 (добавление A</w:t>
      </w:r>
      <w:r w:rsidR="00051AEA" w:rsidRPr="00051AEA">
        <w:t xml:space="preserve"> </w:t>
      </w:r>
      <w:r w:rsidR="00051AEA">
        <w:t>к насто</w:t>
      </w:r>
      <w:r w:rsidR="00051AEA">
        <w:t>я</w:t>
      </w:r>
      <w:r w:rsidR="00051AEA">
        <w:t>щему приложению</w:t>
      </w:r>
      <w:r w:rsidRPr="00642473">
        <w:t>) в целях проверки расчетных пар</w:t>
      </w:r>
      <w:r w:rsidRPr="00642473">
        <w:t>а</w:t>
      </w:r>
      <w:r w:rsidRPr="00642473">
        <w:t>метров;</w:t>
      </w:r>
    </w:p>
    <w:p w:rsidR="00A50387" w:rsidRPr="00642473" w:rsidRDefault="00A50387" w:rsidP="005A0E8A">
      <w:pPr>
        <w:pStyle w:val="SingleTxtGR0"/>
        <w:tabs>
          <w:tab w:val="clear" w:pos="1701"/>
        </w:tabs>
        <w:ind w:left="3402" w:hanging="567"/>
      </w:pPr>
      <w:r w:rsidRPr="00642473">
        <w:t>iv)</w:t>
      </w:r>
      <w:r w:rsidRPr="00642473">
        <w:tab/>
        <w:t>если защитное покрытие является частью конструкции, то это покрытие подвергают испытанию в соотве</w:t>
      </w:r>
      <w:r w:rsidRPr="00642473">
        <w:t>т</w:t>
      </w:r>
      <w:r w:rsidRPr="00642473">
        <w:t>ствии с пунктом A.9.2 (добавление A</w:t>
      </w:r>
      <w:r w:rsidR="00051AEA" w:rsidRPr="00051AEA">
        <w:t xml:space="preserve"> </w:t>
      </w:r>
      <w:r w:rsidR="00051AEA">
        <w:t>к настоящему приложению</w:t>
      </w:r>
      <w:r w:rsidRPr="00642473">
        <w:t>) на проверку соответствия содержащимся в нем требованиям. В отношении всех баллонов или корпусов, входящих в партию, которая не удовлетвор</w:t>
      </w:r>
      <w:r w:rsidRPr="00642473">
        <w:t>я</w:t>
      </w:r>
      <w:r w:rsidRPr="00642473">
        <w:t>ет установленным требованиям, применяют процедуру, указанную в пункте 6.16 выше.</w:t>
      </w:r>
    </w:p>
    <w:p w:rsidR="00A50387" w:rsidRPr="00642473" w:rsidRDefault="00A50387" w:rsidP="005A0E8A">
      <w:pPr>
        <w:pStyle w:val="SingleTxtGR0"/>
        <w:tabs>
          <w:tab w:val="clear" w:pos="1701"/>
        </w:tabs>
        <w:ind w:left="2268"/>
      </w:pPr>
      <w:r w:rsidRPr="00642473">
        <w:t>Если покрытие не удовлетворяет требованиям пункта A.9.2 (доба</w:t>
      </w:r>
      <w:r w:rsidRPr="00642473">
        <w:t>в</w:t>
      </w:r>
      <w:r w:rsidRPr="00642473">
        <w:t>ление A</w:t>
      </w:r>
      <w:r w:rsidR="00051AEA" w:rsidRPr="00051AEA">
        <w:t xml:space="preserve"> </w:t>
      </w:r>
      <w:r w:rsidR="00051AEA">
        <w:t>к настоящему приложению</w:t>
      </w:r>
      <w:r w:rsidRPr="00642473">
        <w:t>), то всю партию без исключ</w:t>
      </w:r>
      <w:r w:rsidRPr="00642473">
        <w:t>е</w:t>
      </w:r>
      <w:r w:rsidRPr="00642473">
        <w:t>ния подвергают проверке в целях выбраковки баллонов с анал</w:t>
      </w:r>
      <w:r w:rsidRPr="00642473">
        <w:t>о</w:t>
      </w:r>
      <w:r w:rsidRPr="00642473">
        <w:t>гичными дефектами. Покрытие на всех бракованных баллонах м</w:t>
      </w:r>
      <w:r w:rsidRPr="00642473">
        <w:t>о</w:t>
      </w:r>
      <w:r w:rsidRPr="00642473">
        <w:t>жет быть счищено с помощью метода, который не нарушает ц</w:t>
      </w:r>
      <w:r w:rsidRPr="00642473">
        <w:t>е</w:t>
      </w:r>
      <w:r w:rsidRPr="00642473">
        <w:t>лостность намотки из композиционных материалов, и затем снова восстановлено. После этого покрытие баллонов из данной партии подвергают повторным испытаниям.</w:t>
      </w:r>
    </w:p>
    <w:p w:rsidR="00A50387" w:rsidRPr="00642473" w:rsidRDefault="00A50387" w:rsidP="005A0E8A">
      <w:pPr>
        <w:pStyle w:val="SingleTxtGR0"/>
        <w:tabs>
          <w:tab w:val="clear" w:pos="1701"/>
        </w:tabs>
        <w:ind w:left="2835" w:hanging="567"/>
      </w:pPr>
      <w:r w:rsidRPr="00642473">
        <w:t>b)</w:t>
      </w:r>
      <w:r w:rsidRPr="00642473">
        <w:tab/>
        <w:t>Испытание партии баллонов на разрыв. Один баллон подве</w:t>
      </w:r>
      <w:r w:rsidRPr="00642473">
        <w:t>р</w:t>
      </w:r>
      <w:r w:rsidRPr="00642473">
        <w:t>гают испытанию в соответствии с требованиями пун</w:t>
      </w:r>
      <w:r w:rsidRPr="00642473">
        <w:t>к</w:t>
      </w:r>
      <w:r w:rsidRPr="00642473">
        <w:t>та 7.4 b) выше.</w:t>
      </w:r>
    </w:p>
    <w:p w:rsidR="00A50387" w:rsidRPr="00642473" w:rsidRDefault="00A50387" w:rsidP="005A0E8A">
      <w:pPr>
        <w:pStyle w:val="SingleTxtGR0"/>
        <w:tabs>
          <w:tab w:val="clear" w:pos="1701"/>
        </w:tabs>
        <w:ind w:left="2835" w:hanging="567"/>
      </w:pPr>
      <w:r w:rsidRPr="00642473">
        <w:t>c)</w:t>
      </w:r>
      <w:r w:rsidRPr="00642473">
        <w:tab/>
        <w:t>Испытание на циклическое изменение давления. Испытание проводят в соответствии с требованиями пункта 7.4 c) выше.</w:t>
      </w:r>
    </w:p>
    <w:p w:rsidR="00A50387" w:rsidRPr="00642473" w:rsidRDefault="00A50387" w:rsidP="00A50387">
      <w:pPr>
        <w:pStyle w:val="SingleTxtGR0"/>
        <w:tabs>
          <w:tab w:val="clear" w:pos="1701"/>
        </w:tabs>
        <w:ind w:left="2268" w:hanging="1134"/>
      </w:pPr>
      <w:r w:rsidRPr="00642473">
        <w:t>8.6</w:t>
      </w:r>
      <w:r w:rsidRPr="00642473">
        <w:tab/>
        <w:t>Испытания конструкции баллона на соответствие установленным требованиям</w:t>
      </w:r>
    </w:p>
    <w:p w:rsidR="00A50387" w:rsidRPr="00642473" w:rsidRDefault="00A50387" w:rsidP="00A50387">
      <w:pPr>
        <w:pStyle w:val="SingleTxtGR0"/>
        <w:tabs>
          <w:tab w:val="clear" w:pos="1701"/>
        </w:tabs>
        <w:ind w:left="2268" w:hanging="1134"/>
      </w:pPr>
      <w:r w:rsidRPr="00642473">
        <w:t>8.6.1</w:t>
      </w:r>
      <w:r w:rsidRPr="00642473">
        <w:tab/>
        <w:t>Общие положения</w:t>
      </w:r>
    </w:p>
    <w:p w:rsidR="00A50387" w:rsidRPr="00642473" w:rsidRDefault="00A50387" w:rsidP="005A0E8A">
      <w:pPr>
        <w:pStyle w:val="SingleTxtGR0"/>
        <w:tabs>
          <w:tab w:val="clear" w:pos="1701"/>
        </w:tabs>
        <w:ind w:left="2268"/>
      </w:pPr>
      <w:r w:rsidRPr="00642473">
        <w:t>Испытания на соответствие установленным требованиям проводят на готовых, типичных для обычных условий производства, балл</w:t>
      </w:r>
      <w:r w:rsidRPr="00642473">
        <w:t>о</w:t>
      </w:r>
      <w:r w:rsidRPr="00642473">
        <w:t>нах в сборе с нанесенной на них идентификационной маркировкой. Отбор, подтверждение и документальное оформление результатов производят в соответствии с пунктом 6.13 выше.</w:t>
      </w:r>
    </w:p>
    <w:p w:rsidR="00A50387" w:rsidRPr="00642473" w:rsidRDefault="00A50387" w:rsidP="00A50387">
      <w:pPr>
        <w:pStyle w:val="SingleTxtGR0"/>
        <w:keepNext/>
        <w:tabs>
          <w:tab w:val="clear" w:pos="1701"/>
        </w:tabs>
        <w:ind w:left="2268" w:hanging="1134"/>
      </w:pPr>
      <w:r w:rsidRPr="00642473">
        <w:t>8.6.2</w:t>
      </w:r>
      <w:r w:rsidRPr="00642473">
        <w:tab/>
        <w:t>Испытание на разрыв под гидростатическим давлением</w:t>
      </w:r>
    </w:p>
    <w:p w:rsidR="00A50387" w:rsidRPr="00642473" w:rsidRDefault="00A50387" w:rsidP="005A0E8A">
      <w:pPr>
        <w:pStyle w:val="SingleTxtGR0"/>
        <w:tabs>
          <w:tab w:val="clear" w:pos="1701"/>
        </w:tabs>
        <w:ind w:left="2835" w:hanging="567"/>
      </w:pPr>
      <w:r w:rsidRPr="00642473">
        <w:t>a)</w:t>
      </w:r>
      <w:r w:rsidRPr="00642473">
        <w:tab/>
        <w:t>Один корпус баллона подвергают испытанию на разрыв под гидростатическим давлением в соответствии с пунктом A.12 (добавление A</w:t>
      </w:r>
      <w:r w:rsidR="00D73A48" w:rsidRPr="00D73A48">
        <w:t xml:space="preserve"> </w:t>
      </w:r>
      <w:r w:rsidR="00D73A48">
        <w:t>к настоящему приложению</w:t>
      </w:r>
      <w:r w:rsidRPr="00642473">
        <w:t>). Давление разр</w:t>
      </w:r>
      <w:r w:rsidRPr="00642473">
        <w:t>ы</w:t>
      </w:r>
      <w:r w:rsidRPr="00642473">
        <w:t>ва должно превышать минимальное давление разрыва, уст</w:t>
      </w:r>
      <w:r w:rsidRPr="00642473">
        <w:t>а</w:t>
      </w:r>
      <w:r w:rsidRPr="00642473">
        <w:t>новленное для данной конструкции корпуса баллона.</w:t>
      </w:r>
    </w:p>
    <w:p w:rsidR="00A50387" w:rsidRPr="00642473" w:rsidRDefault="00A50387" w:rsidP="005A0E8A">
      <w:pPr>
        <w:pStyle w:val="SingleTxtGR0"/>
        <w:tabs>
          <w:tab w:val="clear" w:pos="1701"/>
        </w:tabs>
        <w:ind w:left="2835" w:hanging="567"/>
      </w:pPr>
      <w:r w:rsidRPr="00642473">
        <w:t>b)</w:t>
      </w:r>
      <w:r w:rsidRPr="00642473">
        <w:tab/>
        <w:t>Три баллона подвергают испытанию на разрыв под гидрост</w:t>
      </w:r>
      <w:r w:rsidRPr="00642473">
        <w:t>а</w:t>
      </w:r>
      <w:r w:rsidRPr="00642473">
        <w:t>тическим давлением в соответствии с пунктом A.12 (доба</w:t>
      </w:r>
      <w:r w:rsidRPr="00642473">
        <w:t>в</w:t>
      </w:r>
      <w:r w:rsidRPr="00642473">
        <w:t>ление A</w:t>
      </w:r>
      <w:r w:rsidR="00D73A48" w:rsidRPr="00D73A48">
        <w:t xml:space="preserve"> </w:t>
      </w:r>
      <w:r w:rsidR="00D73A48">
        <w:t>к настоящему приложению</w:t>
      </w:r>
      <w:r w:rsidRPr="00642473">
        <w:t>). Внутреннее давление разрыва баллона должно превышать предписанное мин</w:t>
      </w:r>
      <w:r w:rsidRPr="00642473">
        <w:t>и</w:t>
      </w:r>
      <w:r w:rsidRPr="00642473">
        <w:t xml:space="preserve">мальное давление разрыва, определенное </w:t>
      </w:r>
      <w:r w:rsidR="00243F39">
        <w:t>на основе</w:t>
      </w:r>
      <w:r w:rsidRPr="00642473">
        <w:t xml:space="preserve"> расчета напряжений в данной конструкции в соответствии с таблицей 6.3, и в любом случае быть не меньше значения, необходим</w:t>
      </w:r>
      <w:r w:rsidRPr="00642473">
        <w:t>о</w:t>
      </w:r>
      <w:r w:rsidRPr="00642473">
        <w:t>го для удовлетворения требований пункта 6.5 выше в отн</w:t>
      </w:r>
      <w:r w:rsidRPr="00642473">
        <w:t>о</w:t>
      </w:r>
      <w:r w:rsidRPr="00642473">
        <w:t>шении коэффициента асимметрии цикла.</w:t>
      </w:r>
    </w:p>
    <w:p w:rsidR="00A50387" w:rsidRPr="00642473" w:rsidRDefault="00A50387" w:rsidP="00A50387">
      <w:pPr>
        <w:pStyle w:val="SingleTxtGR0"/>
        <w:tabs>
          <w:tab w:val="clear" w:pos="1701"/>
        </w:tabs>
        <w:ind w:left="2268" w:hanging="1134"/>
      </w:pPr>
      <w:r w:rsidRPr="00642473">
        <w:t>8.6.3</w:t>
      </w:r>
      <w:r w:rsidRPr="00642473">
        <w:tab/>
        <w:t>Испытание на циклическое изменение давления при окружающей температуре</w:t>
      </w:r>
    </w:p>
    <w:p w:rsidR="00A50387" w:rsidRPr="00642473" w:rsidRDefault="00A50387" w:rsidP="005A0E8A">
      <w:pPr>
        <w:pStyle w:val="SingleTxtGR0"/>
        <w:tabs>
          <w:tab w:val="clear" w:pos="1701"/>
        </w:tabs>
        <w:ind w:left="2268"/>
      </w:pPr>
      <w:r w:rsidRPr="00642473">
        <w:t>Два готовых баллона подвергают испытанию на циклическое изм</w:t>
      </w:r>
      <w:r w:rsidRPr="00642473">
        <w:t>е</w:t>
      </w:r>
      <w:r w:rsidRPr="00642473">
        <w:t>нение давления при окружающей температуре в соответствии с пунктом A.13 (добавление A</w:t>
      </w:r>
      <w:r w:rsidR="00D73A48" w:rsidRPr="00D73A48">
        <w:t xml:space="preserve"> </w:t>
      </w:r>
      <w:r w:rsidR="00D73A48">
        <w:t>к настоящему приложению</w:t>
      </w:r>
      <w:r w:rsidRPr="00642473">
        <w:t>) до их в</w:t>
      </w:r>
      <w:r w:rsidRPr="00642473">
        <w:t>ы</w:t>
      </w:r>
      <w:r w:rsidRPr="00642473">
        <w:t>хода из строя или минимум до 45 000 циклов. Баллоны не должны выходить из строя до достижения количества циклов в расчете на срок службы в годах, умноженный на 1 000. В случае баллонов, выдержавших большее количество циклов в расчете на срок слу</w:t>
      </w:r>
      <w:r w:rsidRPr="00642473">
        <w:t>ж</w:t>
      </w:r>
      <w:r w:rsidRPr="00642473">
        <w:t>бы в годах, умноженный на 1 000, допускается утечка, но не ра</w:t>
      </w:r>
      <w:r w:rsidRPr="00642473">
        <w:t>з</w:t>
      </w:r>
      <w:r w:rsidRPr="00642473">
        <w:t>рушение. Баллоны, которые выдерживают 45 000 циклов, доводят до разрушения либо путем дальнейшего приложения циклической нагрузки до их выхода из строя, либо путем увеличения гидрост</w:t>
      </w:r>
      <w:r w:rsidRPr="00642473">
        <w:t>а</w:t>
      </w:r>
      <w:r w:rsidRPr="00642473">
        <w:t>тического давления до их разрыва. В случае баллонов, выдержа</w:t>
      </w:r>
      <w:r w:rsidRPr="00642473">
        <w:t>в</w:t>
      </w:r>
      <w:r w:rsidRPr="00642473">
        <w:t>ших более 45 000 циклов, допускается выход из строя в результате разрушения. Число циклов до выхода из строя и момент, когда пр</w:t>
      </w:r>
      <w:r w:rsidRPr="00642473">
        <w:t>о</w:t>
      </w:r>
      <w:r w:rsidRPr="00642473">
        <w:t>являются признаки выхода из строя, регистр</w:t>
      </w:r>
      <w:r w:rsidR="00C57940">
        <w:t>ируют</w:t>
      </w:r>
      <w:r w:rsidRPr="00642473">
        <w:t>.</w:t>
      </w:r>
    </w:p>
    <w:p w:rsidR="00A50387" w:rsidRPr="00642473" w:rsidRDefault="00A50387" w:rsidP="00A50387">
      <w:pPr>
        <w:pStyle w:val="SingleTxtGR0"/>
        <w:tabs>
          <w:tab w:val="clear" w:pos="1701"/>
        </w:tabs>
        <w:ind w:left="2268" w:hanging="1134"/>
      </w:pPr>
      <w:r w:rsidRPr="00642473">
        <w:t>8.6.4</w:t>
      </w:r>
      <w:r w:rsidRPr="00642473">
        <w:tab/>
        <w:t>Испытание в кислотной среде</w:t>
      </w:r>
    </w:p>
    <w:p w:rsidR="00A50387" w:rsidRPr="00642473" w:rsidRDefault="00A50387" w:rsidP="005A0E8A">
      <w:pPr>
        <w:pStyle w:val="SingleTxtGR0"/>
        <w:tabs>
          <w:tab w:val="clear" w:pos="1701"/>
        </w:tabs>
        <w:ind w:left="2268"/>
      </w:pPr>
      <w:r w:rsidRPr="00642473">
        <w:t>Один баллон подвергают испытанию в соответствии с пун</w:t>
      </w:r>
      <w:r w:rsidRPr="00642473">
        <w:t>к</w:t>
      </w:r>
      <w:r w:rsidRPr="00642473">
        <w:t>том A.14 (добавление A</w:t>
      </w:r>
      <w:r w:rsidR="00D73A48" w:rsidRPr="00D73A48">
        <w:t xml:space="preserve"> </w:t>
      </w:r>
      <w:r w:rsidR="00D73A48">
        <w:t>к настоящему приложению</w:t>
      </w:r>
      <w:r w:rsidRPr="00642473">
        <w:t>), и он должен удовлетворять содержащим</w:t>
      </w:r>
      <w:r w:rsidR="00D73A48">
        <w:t xml:space="preserve">ся в нем требованиям. В </w:t>
      </w:r>
      <w:r w:rsidRPr="00642473">
        <w:t>информацио</w:t>
      </w:r>
      <w:r w:rsidRPr="00642473">
        <w:t>н</w:t>
      </w:r>
      <w:r w:rsidRPr="00642473">
        <w:t>ном добавлении H к настоящему приложению излагается факульт</w:t>
      </w:r>
      <w:r w:rsidRPr="00642473">
        <w:t>а</w:t>
      </w:r>
      <w:r w:rsidRPr="00642473">
        <w:t>тивный метод испытания.</w:t>
      </w:r>
    </w:p>
    <w:p w:rsidR="00A50387" w:rsidRPr="00642473" w:rsidRDefault="00A50387" w:rsidP="00A50387">
      <w:pPr>
        <w:pStyle w:val="SingleTxtGR0"/>
        <w:tabs>
          <w:tab w:val="clear" w:pos="1701"/>
        </w:tabs>
        <w:ind w:left="2268" w:hanging="1134"/>
      </w:pPr>
      <w:r w:rsidRPr="00642473">
        <w:t>8.6.5</w:t>
      </w:r>
      <w:r w:rsidRPr="00642473">
        <w:tab/>
        <w:t>Испытание на огнестойкость</w:t>
      </w:r>
    </w:p>
    <w:p w:rsidR="00A50387" w:rsidRPr="00642473" w:rsidRDefault="00A50387" w:rsidP="005A0E8A">
      <w:pPr>
        <w:pStyle w:val="SingleTxtGR0"/>
        <w:tabs>
          <w:tab w:val="clear" w:pos="1701"/>
        </w:tabs>
        <w:ind w:left="2268"/>
      </w:pPr>
      <w:r w:rsidRPr="00642473">
        <w:t>Готовые баллоны подвергают испытанию в соответствии с пун</w:t>
      </w:r>
      <w:r w:rsidRPr="00642473">
        <w:t>к</w:t>
      </w:r>
      <w:r w:rsidRPr="00642473">
        <w:t>том A.15 (добавление A</w:t>
      </w:r>
      <w:r w:rsidR="00D73A48" w:rsidRPr="00D73A48">
        <w:t xml:space="preserve"> </w:t>
      </w:r>
      <w:r w:rsidR="00D73A48">
        <w:t>к настоящему приложению</w:t>
      </w:r>
      <w:r w:rsidRPr="00642473">
        <w:t>), и они должны удовлетворять содержащимся в нем требованиям.</w:t>
      </w:r>
    </w:p>
    <w:p w:rsidR="00A50387" w:rsidRPr="00642473" w:rsidRDefault="00A50387" w:rsidP="00A50387">
      <w:pPr>
        <w:pStyle w:val="SingleTxtGR0"/>
        <w:tabs>
          <w:tab w:val="clear" w:pos="1701"/>
        </w:tabs>
        <w:ind w:left="2268" w:hanging="1134"/>
      </w:pPr>
      <w:r w:rsidRPr="00642473">
        <w:t>8.6.6</w:t>
      </w:r>
      <w:r w:rsidRPr="00642473">
        <w:tab/>
        <w:t>Испытание на проникновение</w:t>
      </w:r>
    </w:p>
    <w:p w:rsidR="00A50387" w:rsidRPr="00642473" w:rsidRDefault="00A50387" w:rsidP="005A0E8A">
      <w:pPr>
        <w:pStyle w:val="SingleTxtGR0"/>
        <w:tabs>
          <w:tab w:val="clear" w:pos="1701"/>
        </w:tabs>
        <w:ind w:left="2268"/>
      </w:pPr>
      <w:r w:rsidRPr="00642473">
        <w:t>Один готовый баллон подвергают испытанию в соответствии с пунктом A.16 (добавление A</w:t>
      </w:r>
      <w:r w:rsidR="00D73A48" w:rsidRPr="00D73A48">
        <w:t xml:space="preserve"> </w:t>
      </w:r>
      <w:r w:rsidR="00D73A48">
        <w:t>к настоящему приложению</w:t>
      </w:r>
      <w:r w:rsidRPr="00642473">
        <w:t>), и он должен удовлетворять содержащимся в нем требованиям.</w:t>
      </w:r>
    </w:p>
    <w:p w:rsidR="00A50387" w:rsidRPr="00642473" w:rsidRDefault="00A50387" w:rsidP="00A50387">
      <w:pPr>
        <w:pStyle w:val="SingleTxtGR0"/>
        <w:keepNext/>
        <w:tabs>
          <w:tab w:val="clear" w:pos="1701"/>
        </w:tabs>
        <w:ind w:left="2268" w:hanging="1134"/>
      </w:pPr>
      <w:r w:rsidRPr="00642473">
        <w:t>8.6.7</w:t>
      </w:r>
      <w:r w:rsidRPr="00642473">
        <w:tab/>
        <w:t>Испытания на трещиностойкость</w:t>
      </w:r>
    </w:p>
    <w:p w:rsidR="00A50387" w:rsidRPr="00642473" w:rsidRDefault="00A50387" w:rsidP="005A0E8A">
      <w:pPr>
        <w:pStyle w:val="SingleTxtGR0"/>
        <w:tabs>
          <w:tab w:val="clear" w:pos="1701"/>
        </w:tabs>
        <w:ind w:left="2268"/>
      </w:pPr>
      <w:r w:rsidRPr="00642473">
        <w:t>Один готовый баллон подвергают испытаниям в соответствии с пунктом A.17 (добавление A</w:t>
      </w:r>
      <w:r w:rsidR="00D73A48" w:rsidRPr="00D73A48">
        <w:t xml:space="preserve"> </w:t>
      </w:r>
      <w:r w:rsidR="00D73A48">
        <w:t>к настоящему приложению</w:t>
      </w:r>
      <w:r w:rsidRPr="00642473">
        <w:t>), и он должен удовлетворять содержащимся в нем требованиям.</w:t>
      </w:r>
    </w:p>
    <w:p w:rsidR="00A50387" w:rsidRPr="00642473" w:rsidRDefault="00A50387" w:rsidP="00A50387">
      <w:pPr>
        <w:pStyle w:val="SingleTxtGR0"/>
        <w:keepNext/>
        <w:keepLines/>
        <w:tabs>
          <w:tab w:val="clear" w:pos="1701"/>
        </w:tabs>
        <w:ind w:left="2268" w:hanging="1134"/>
      </w:pPr>
      <w:r w:rsidRPr="00642473">
        <w:t>8.6.8</w:t>
      </w:r>
      <w:r w:rsidRPr="00642473">
        <w:tab/>
        <w:t>Испытание на высокотемпературную ползучесть</w:t>
      </w:r>
    </w:p>
    <w:p w:rsidR="00A50387" w:rsidRPr="00642473" w:rsidRDefault="00A50387" w:rsidP="005A0E8A">
      <w:pPr>
        <w:pStyle w:val="SingleTxtGR0"/>
        <w:tabs>
          <w:tab w:val="clear" w:pos="1701"/>
        </w:tabs>
        <w:ind w:left="2268"/>
      </w:pPr>
      <w:r w:rsidRPr="00642473">
        <w:t>В случае конструкций, в которых температура стеклования смолы не превышает максимальную расчетную температуру материала более чем на 20 °C, один баллон подвергают испытанию в соотве</w:t>
      </w:r>
      <w:r w:rsidRPr="00642473">
        <w:t>т</w:t>
      </w:r>
      <w:r w:rsidRPr="00642473">
        <w:t>ствии с пунктом A.18 (добавление A</w:t>
      </w:r>
      <w:r w:rsidR="00D73A48" w:rsidRPr="00D73A48">
        <w:t xml:space="preserve"> </w:t>
      </w:r>
      <w:r w:rsidR="00D73A48">
        <w:t>к настоящему приложению</w:t>
      </w:r>
      <w:r w:rsidR="00BF00F2">
        <w:t>),</w:t>
      </w:r>
      <w:r w:rsidR="00BF00F2">
        <w:br/>
      </w:r>
      <w:r w:rsidRPr="00642473">
        <w:t>и он должен удовлетворять содержащимся в нем требованиям.</w:t>
      </w:r>
    </w:p>
    <w:p w:rsidR="00A50387" w:rsidRPr="00642473" w:rsidRDefault="00A50387" w:rsidP="00A50387">
      <w:pPr>
        <w:pStyle w:val="SingleTxtGR0"/>
        <w:tabs>
          <w:tab w:val="clear" w:pos="1701"/>
        </w:tabs>
        <w:ind w:left="2268" w:hanging="1134"/>
      </w:pPr>
      <w:r w:rsidRPr="00642473">
        <w:t>8.6.9</w:t>
      </w:r>
      <w:r w:rsidRPr="00642473">
        <w:tab/>
        <w:t>Ускоренное испытание на разрыв</w:t>
      </w:r>
    </w:p>
    <w:p w:rsidR="00A50387" w:rsidRPr="00642473" w:rsidRDefault="00A50387" w:rsidP="00BF00F2">
      <w:pPr>
        <w:pStyle w:val="SingleTxtGR0"/>
        <w:tabs>
          <w:tab w:val="clear" w:pos="1701"/>
        </w:tabs>
        <w:ind w:left="2268"/>
      </w:pPr>
      <w:r w:rsidRPr="00642473">
        <w:t>Один готовый баллон подвергают испытанию в соответствии с пунктом A.19 (добавление A</w:t>
      </w:r>
      <w:r w:rsidR="00D73A48" w:rsidRPr="00D73A48">
        <w:t xml:space="preserve"> </w:t>
      </w:r>
      <w:r w:rsidR="00D73A48">
        <w:t>к настоящему приложению</w:t>
      </w:r>
      <w:r w:rsidRPr="00642473">
        <w:t>), и он должен удовлетворять содержащимся в нем требованиям.</w:t>
      </w:r>
    </w:p>
    <w:p w:rsidR="00A50387" w:rsidRPr="00642473" w:rsidRDefault="00A50387" w:rsidP="00A50387">
      <w:pPr>
        <w:pStyle w:val="SingleTxtGR0"/>
        <w:tabs>
          <w:tab w:val="clear" w:pos="1701"/>
        </w:tabs>
        <w:ind w:left="2268" w:hanging="1134"/>
      </w:pPr>
      <w:r w:rsidRPr="00642473">
        <w:t>8.6.10</w:t>
      </w:r>
      <w:r w:rsidRPr="00642473">
        <w:tab/>
        <w:t>Испытание на герметичность до разрушения</w:t>
      </w:r>
    </w:p>
    <w:p w:rsidR="00A50387" w:rsidRPr="00642473" w:rsidRDefault="00A50387" w:rsidP="00BF00F2">
      <w:pPr>
        <w:pStyle w:val="SingleTxtGR0"/>
        <w:tabs>
          <w:tab w:val="clear" w:pos="1701"/>
        </w:tabs>
        <w:ind w:left="2268"/>
      </w:pPr>
      <w:r w:rsidRPr="00642473">
        <w:t>В случае конструкции баллонов, не выдерживающих 45 000 циклов в ходе испытания, предусмотренного в пункте 8.6.3 выше, проводят испытания на герметичность до разрушения в соответствии с пун</w:t>
      </w:r>
      <w:r w:rsidRPr="00642473">
        <w:t>к</w:t>
      </w:r>
      <w:r w:rsidR="00D73A48">
        <w:t>том A.6 добавления</w:t>
      </w:r>
      <w:r w:rsidRPr="00642473">
        <w:t xml:space="preserve"> А</w:t>
      </w:r>
      <w:r w:rsidR="00D73A48" w:rsidRPr="00D73A48">
        <w:t xml:space="preserve"> </w:t>
      </w:r>
      <w:r w:rsidR="00D73A48">
        <w:t>к настоящему приложению</w:t>
      </w:r>
      <w:r w:rsidRPr="00642473">
        <w:t xml:space="preserve"> на предмет соо</w:t>
      </w:r>
      <w:r w:rsidRPr="00642473">
        <w:t>т</w:t>
      </w:r>
      <w:r w:rsidRPr="00642473">
        <w:t>ветствия содержащимся в нем требованиям.</w:t>
      </w:r>
    </w:p>
    <w:p w:rsidR="00A50387" w:rsidRPr="00642473" w:rsidRDefault="00A50387" w:rsidP="00A50387">
      <w:pPr>
        <w:pStyle w:val="SingleTxtGR0"/>
        <w:tabs>
          <w:tab w:val="clear" w:pos="1701"/>
        </w:tabs>
        <w:ind w:left="2268" w:hanging="1134"/>
      </w:pPr>
      <w:r w:rsidRPr="00642473">
        <w:t>8.6.11</w:t>
      </w:r>
      <w:r w:rsidRPr="00642473">
        <w:tab/>
        <w:t>Испытание на циклическое изменение давления при экстремальных температурах</w:t>
      </w:r>
    </w:p>
    <w:p w:rsidR="00A50387" w:rsidRPr="00642473" w:rsidRDefault="00A50387" w:rsidP="00BF00F2">
      <w:pPr>
        <w:pStyle w:val="SingleTxtGR0"/>
        <w:tabs>
          <w:tab w:val="clear" w:pos="1701"/>
        </w:tabs>
        <w:ind w:left="2268"/>
      </w:pPr>
      <w:r w:rsidRPr="00642473">
        <w:t>Один готовый баллон подвергают испытанию в соответствии с пунктом A.7 (добавление A</w:t>
      </w:r>
      <w:r w:rsidR="00D73A48" w:rsidRPr="00D73A48">
        <w:t xml:space="preserve"> </w:t>
      </w:r>
      <w:r w:rsidR="00D73A48">
        <w:t>к настоящему приложению</w:t>
      </w:r>
      <w:r w:rsidRPr="00642473">
        <w:t>), и он до</w:t>
      </w:r>
      <w:r w:rsidRPr="00642473">
        <w:t>л</w:t>
      </w:r>
      <w:r w:rsidRPr="00642473">
        <w:t>жен удовлетворять содержащимся в нем требованиям.</w:t>
      </w:r>
    </w:p>
    <w:p w:rsidR="00A50387" w:rsidRPr="00642473" w:rsidRDefault="00A50387" w:rsidP="00A50387">
      <w:pPr>
        <w:pStyle w:val="SingleTxtGR0"/>
        <w:tabs>
          <w:tab w:val="clear" w:pos="1701"/>
        </w:tabs>
        <w:ind w:left="2268" w:hanging="1134"/>
      </w:pPr>
      <w:r w:rsidRPr="00642473">
        <w:t>9.</w:t>
      </w:r>
      <w:r w:rsidRPr="00642473">
        <w:tab/>
        <w:t>Баллоны типа КПГ-3 с полной намоткой</w:t>
      </w:r>
    </w:p>
    <w:p w:rsidR="00A50387" w:rsidRPr="00642473" w:rsidRDefault="00A50387" w:rsidP="00A50387">
      <w:pPr>
        <w:pStyle w:val="SingleTxtGR0"/>
        <w:tabs>
          <w:tab w:val="clear" w:pos="1701"/>
        </w:tabs>
        <w:ind w:left="2268" w:hanging="1134"/>
      </w:pPr>
      <w:r w:rsidRPr="00642473">
        <w:t>9.1</w:t>
      </w:r>
      <w:r w:rsidRPr="00642473">
        <w:tab/>
        <w:t>Общие положения</w:t>
      </w:r>
    </w:p>
    <w:p w:rsidR="00A50387" w:rsidRPr="00642473" w:rsidRDefault="00A50387" w:rsidP="00BF00F2">
      <w:pPr>
        <w:pStyle w:val="SingleTxtGR0"/>
        <w:tabs>
          <w:tab w:val="clear" w:pos="1701"/>
        </w:tabs>
        <w:ind w:left="2268"/>
      </w:pPr>
      <w:r w:rsidRPr="00642473">
        <w:t>В случае этого типа баллонов при повышении давления происходит наложение смещений намотки из композиционных материалов по отношению к корпусу баллона. В связи с различными технологи</w:t>
      </w:r>
      <w:r w:rsidRPr="00642473">
        <w:t>я</w:t>
      </w:r>
      <w:r w:rsidRPr="00642473">
        <w:t>ми производства точный метод конструктивного исполнения в настоящем приложении не дается; определение параметров герм</w:t>
      </w:r>
      <w:r w:rsidRPr="00642473">
        <w:t>е</w:t>
      </w:r>
      <w:r w:rsidRPr="00642473">
        <w:t>тичности до разрушения производят с помощью соответствующих методов, определенных в пункте A.6 (добавление A</w:t>
      </w:r>
      <w:r w:rsidR="00A60D7B" w:rsidRPr="00A60D7B">
        <w:t xml:space="preserve"> </w:t>
      </w:r>
      <w:r w:rsidR="00A60D7B">
        <w:t>к настоящему приложению</w:t>
      </w:r>
      <w:r w:rsidRPr="00642473">
        <w:t>). Допустимый размер дефектов определяют в соотве</w:t>
      </w:r>
      <w:r w:rsidRPr="00642473">
        <w:t>т</w:t>
      </w:r>
      <w:r w:rsidRPr="00642473">
        <w:t>ствии с пунктом 6.15.2 выше.</w:t>
      </w:r>
    </w:p>
    <w:p w:rsidR="00A50387" w:rsidRPr="00642473" w:rsidRDefault="00A50387" w:rsidP="00A50387">
      <w:pPr>
        <w:pStyle w:val="SingleTxtGR0"/>
        <w:tabs>
          <w:tab w:val="clear" w:pos="1701"/>
        </w:tabs>
        <w:ind w:left="2268" w:hanging="1134"/>
      </w:pPr>
      <w:r w:rsidRPr="00642473">
        <w:t>9.2</w:t>
      </w:r>
      <w:r w:rsidRPr="00642473">
        <w:tab/>
        <w:t>Требования к конструкции</w:t>
      </w:r>
    </w:p>
    <w:p w:rsidR="00A50387" w:rsidRPr="00642473" w:rsidRDefault="00A50387" w:rsidP="00A50387">
      <w:pPr>
        <w:pStyle w:val="SingleTxtGR0"/>
        <w:tabs>
          <w:tab w:val="clear" w:pos="1701"/>
        </w:tabs>
        <w:ind w:left="2268" w:hanging="1134"/>
      </w:pPr>
      <w:r w:rsidRPr="00642473">
        <w:t>9.2.1</w:t>
      </w:r>
      <w:r w:rsidRPr="00642473">
        <w:tab/>
        <w:t xml:space="preserve">Металлический корпус </w:t>
      </w:r>
    </w:p>
    <w:p w:rsidR="00A50387" w:rsidRPr="00642473" w:rsidRDefault="00A50387" w:rsidP="00BF00F2">
      <w:pPr>
        <w:pStyle w:val="SingleTxtGR0"/>
        <w:tabs>
          <w:tab w:val="clear" w:pos="1701"/>
        </w:tabs>
        <w:ind w:left="2268"/>
      </w:pPr>
      <w:r w:rsidRPr="00642473">
        <w:t>Сжимающее напряжение в корпусе баллона при нулевом давлении и 15 °C не должно вызывать его изгибания или коробления.</w:t>
      </w:r>
    </w:p>
    <w:p w:rsidR="00A50387" w:rsidRPr="00642473" w:rsidRDefault="00A50387" w:rsidP="00A50387">
      <w:pPr>
        <w:pStyle w:val="SingleTxtGR0"/>
        <w:tabs>
          <w:tab w:val="clear" w:pos="1701"/>
        </w:tabs>
        <w:ind w:left="2268" w:hanging="1134"/>
      </w:pPr>
      <w:r w:rsidRPr="00642473">
        <w:t>9.2.2</w:t>
      </w:r>
      <w:r w:rsidRPr="00642473">
        <w:tab/>
        <w:t>Внешняя намотка из композиционных материалов</w:t>
      </w:r>
    </w:p>
    <w:p w:rsidR="00A50387" w:rsidRPr="00642473" w:rsidRDefault="00A50387" w:rsidP="00BF00F2">
      <w:pPr>
        <w:pStyle w:val="SingleTxtGR0"/>
        <w:tabs>
          <w:tab w:val="clear" w:pos="1701"/>
        </w:tabs>
        <w:ind w:left="2268"/>
      </w:pPr>
      <w:r w:rsidRPr="00642473">
        <w:t>Растягивающее напряжение в волокнах должно соответствовать требованиям пункта 6.5 выше.</w:t>
      </w:r>
    </w:p>
    <w:p w:rsidR="00A50387" w:rsidRPr="00642473" w:rsidRDefault="00A50387" w:rsidP="00A50387">
      <w:pPr>
        <w:pStyle w:val="SingleTxtGR0"/>
        <w:tabs>
          <w:tab w:val="clear" w:pos="1701"/>
        </w:tabs>
        <w:ind w:left="2268" w:hanging="1134"/>
      </w:pPr>
      <w:r w:rsidRPr="00642473">
        <w:t>9.2.3</w:t>
      </w:r>
      <w:r w:rsidRPr="00642473">
        <w:tab/>
        <w:t>Расчет напряжений</w:t>
      </w:r>
    </w:p>
    <w:p w:rsidR="00A50387" w:rsidRPr="00642473" w:rsidRDefault="00A50387" w:rsidP="00BF00F2">
      <w:pPr>
        <w:pStyle w:val="SingleTxtGR0"/>
        <w:tabs>
          <w:tab w:val="clear" w:pos="1701"/>
        </w:tabs>
        <w:ind w:left="2268"/>
      </w:pPr>
      <w:r w:rsidRPr="00642473">
        <w:t>Напряжения, действующие по касательной и в продольном напра</w:t>
      </w:r>
      <w:r w:rsidRPr="00642473">
        <w:t>в</w:t>
      </w:r>
      <w:r w:rsidRPr="00642473">
        <w:t>лении баллона в композиционных материалах и в корпусе в резул</w:t>
      </w:r>
      <w:r w:rsidRPr="00642473">
        <w:t>ь</w:t>
      </w:r>
      <w:r w:rsidRPr="00642473">
        <w:t>тате создания соответствующего давления, подлежат расчету. Эти расчеты производят при нуле</w:t>
      </w:r>
      <w:r w:rsidR="0014418C">
        <w:t>вом давлении, рабочем давлении,</w:t>
      </w:r>
      <w:r w:rsidR="0014418C" w:rsidRPr="0014418C">
        <w:br/>
      </w:r>
      <w:r w:rsidRPr="00642473">
        <w:t>10% рабочего давления, испытательном давлении и расчетном да</w:t>
      </w:r>
      <w:r w:rsidRPr="00642473">
        <w:t>в</w:t>
      </w:r>
      <w:r w:rsidRPr="00642473">
        <w:t>лении разрыва. Кроме того, рассчитывают максимальные пределы падения давления нагартовки. Расчеты проводят с использованием соответствующих методов анализа на основе теории тонкостенных сосудов с учетом нелинейного поведения материала, из которого изготовлен корпус баллона, в целях построения эпюры напряжений в районе шейки, переходных зонах и цилиндрической части корп</w:t>
      </w:r>
      <w:r w:rsidRPr="00642473">
        <w:t>у</w:t>
      </w:r>
      <w:r w:rsidRPr="00642473">
        <w:t>са баллона.</w:t>
      </w:r>
    </w:p>
    <w:p w:rsidR="00A50387" w:rsidRPr="00642473" w:rsidRDefault="00A50387" w:rsidP="00A50387">
      <w:pPr>
        <w:pStyle w:val="SingleTxtGR0"/>
        <w:tabs>
          <w:tab w:val="clear" w:pos="1701"/>
        </w:tabs>
        <w:ind w:left="2268" w:hanging="1134"/>
      </w:pPr>
      <w:r w:rsidRPr="00642473">
        <w:t>9.3</w:t>
      </w:r>
      <w:r w:rsidRPr="00642473">
        <w:tab/>
        <w:t>Требования к изготовлению</w:t>
      </w:r>
    </w:p>
    <w:p w:rsidR="00A50387" w:rsidRPr="00642473" w:rsidRDefault="00A50387" w:rsidP="00BF00F2">
      <w:pPr>
        <w:pStyle w:val="SingleTxtGR0"/>
        <w:tabs>
          <w:tab w:val="clear" w:pos="1701"/>
        </w:tabs>
        <w:ind w:left="2268"/>
      </w:pPr>
      <w:r w:rsidRPr="00642473">
        <w:t>Требования к изготовлению соответств</w:t>
      </w:r>
      <w:r w:rsidR="00C57940">
        <w:t>уют</w:t>
      </w:r>
      <w:r w:rsidRPr="00642473">
        <w:t xml:space="preserve"> пункту 8.3 выше, за и</w:t>
      </w:r>
      <w:r w:rsidRPr="00642473">
        <w:t>с</w:t>
      </w:r>
      <w:r w:rsidRPr="00642473">
        <w:t>ключением того, что внешняя намотка должна также включать н</w:t>
      </w:r>
      <w:r w:rsidRPr="00642473">
        <w:t>и</w:t>
      </w:r>
      <w:r w:rsidRPr="00642473">
        <w:t>ти, намотанные по спирали.</w:t>
      </w:r>
    </w:p>
    <w:p w:rsidR="00A50387" w:rsidRPr="00642473" w:rsidRDefault="00A50387" w:rsidP="00A50387">
      <w:pPr>
        <w:pStyle w:val="SingleTxtGR0"/>
        <w:tabs>
          <w:tab w:val="clear" w:pos="1701"/>
        </w:tabs>
        <w:ind w:left="2268" w:hanging="1134"/>
      </w:pPr>
      <w:r w:rsidRPr="00642473">
        <w:t>9.4</w:t>
      </w:r>
      <w:r w:rsidRPr="00642473">
        <w:tab/>
        <w:t>Требования, предъявляемые к производственным испытаниям</w:t>
      </w:r>
    </w:p>
    <w:p w:rsidR="00A50387" w:rsidRPr="00642473" w:rsidRDefault="00A50387" w:rsidP="00BF00F2">
      <w:pPr>
        <w:pStyle w:val="SingleTxtGR0"/>
        <w:tabs>
          <w:tab w:val="clear" w:pos="1701"/>
        </w:tabs>
        <w:ind w:left="2268"/>
      </w:pPr>
      <w:r w:rsidRPr="00642473">
        <w:t>Требования, предъявляемые к производственным испытаниям, с</w:t>
      </w:r>
      <w:r w:rsidRPr="00642473">
        <w:t>о</w:t>
      </w:r>
      <w:r w:rsidRPr="00642473">
        <w:t>ответств</w:t>
      </w:r>
      <w:r w:rsidR="00C57940">
        <w:t>уют</w:t>
      </w:r>
      <w:r w:rsidRPr="00642473">
        <w:t xml:space="preserve"> требованиям, указанным в пункте 8.4 выше.</w:t>
      </w:r>
    </w:p>
    <w:p w:rsidR="00A50387" w:rsidRPr="00642473" w:rsidRDefault="00A50387" w:rsidP="00A50387">
      <w:pPr>
        <w:pStyle w:val="SingleTxtGR0"/>
        <w:tabs>
          <w:tab w:val="clear" w:pos="1701"/>
        </w:tabs>
        <w:ind w:left="2268" w:hanging="1134"/>
      </w:pPr>
      <w:r w:rsidRPr="00642473">
        <w:t>9.5</w:t>
      </w:r>
      <w:r w:rsidRPr="00642473">
        <w:tab/>
        <w:t>Испытания партии баллонов</w:t>
      </w:r>
    </w:p>
    <w:p w:rsidR="00A50387" w:rsidRPr="00642473" w:rsidRDefault="00A50387" w:rsidP="00BF00F2">
      <w:pPr>
        <w:pStyle w:val="SingleTxtGR0"/>
        <w:tabs>
          <w:tab w:val="clear" w:pos="1701"/>
        </w:tabs>
        <w:ind w:left="2268"/>
      </w:pPr>
      <w:r w:rsidRPr="00642473">
        <w:t>Испытания партии баллонов проводят в соответствии с требован</w:t>
      </w:r>
      <w:r w:rsidRPr="00642473">
        <w:t>и</w:t>
      </w:r>
      <w:r w:rsidRPr="00642473">
        <w:t>ями пункта 8.5 выше.</w:t>
      </w:r>
    </w:p>
    <w:p w:rsidR="00A50387" w:rsidRPr="00642473" w:rsidRDefault="00C57940" w:rsidP="00A50387">
      <w:pPr>
        <w:pStyle w:val="SingleTxtGR0"/>
        <w:tabs>
          <w:tab w:val="clear" w:pos="1701"/>
        </w:tabs>
        <w:ind w:left="2268" w:hanging="1134"/>
      </w:pPr>
      <w:r>
        <w:t>9.6</w:t>
      </w:r>
      <w:r>
        <w:tab/>
        <w:t>Испытания</w:t>
      </w:r>
      <w:r w:rsidR="00A50387" w:rsidRPr="00642473">
        <w:t xml:space="preserve"> конструкции баллона на соответствие установленным требованиям</w:t>
      </w:r>
    </w:p>
    <w:p w:rsidR="00A50387" w:rsidRPr="00642473" w:rsidRDefault="00C57940" w:rsidP="00BF00F2">
      <w:pPr>
        <w:pStyle w:val="SingleTxtGR0"/>
        <w:tabs>
          <w:tab w:val="clear" w:pos="1701"/>
        </w:tabs>
        <w:ind w:left="2268"/>
      </w:pPr>
      <w:r>
        <w:t>Испытания</w:t>
      </w:r>
      <w:r w:rsidR="00A50387" w:rsidRPr="00642473">
        <w:t xml:space="preserve"> конструкции баллона на соответствие установленным требованиям проводят в соответствии с требованиями пункта 8.6 выше и пункта 9.6.1 ниже, за исключением испытания корпуса ба</w:t>
      </w:r>
      <w:r w:rsidR="00A50387" w:rsidRPr="00642473">
        <w:t>л</w:t>
      </w:r>
      <w:r w:rsidR="00A50387" w:rsidRPr="00642473">
        <w:t>лона на разрыв в соответствии с пунктом 8.6 выше, которое в да</w:t>
      </w:r>
      <w:r w:rsidR="00A50387" w:rsidRPr="00642473">
        <w:t>н</w:t>
      </w:r>
      <w:r w:rsidR="00A50387" w:rsidRPr="00642473">
        <w:t>ном случае не требуется.</w:t>
      </w:r>
    </w:p>
    <w:p w:rsidR="00A50387" w:rsidRPr="00642473" w:rsidRDefault="00A50387" w:rsidP="00BF00F2">
      <w:pPr>
        <w:pStyle w:val="SingleTxtGR0"/>
        <w:keepNext/>
        <w:tabs>
          <w:tab w:val="clear" w:pos="1701"/>
        </w:tabs>
        <w:ind w:left="2268" w:hanging="1134"/>
      </w:pPr>
      <w:r w:rsidRPr="00642473">
        <w:t>9.6.1</w:t>
      </w:r>
      <w:r w:rsidRPr="00642473">
        <w:tab/>
        <w:t>Испытание на сбрасывание</w:t>
      </w:r>
    </w:p>
    <w:p w:rsidR="00A50387" w:rsidRPr="00642473" w:rsidRDefault="00A50387" w:rsidP="00BF00F2">
      <w:pPr>
        <w:pStyle w:val="SingleTxtGR0"/>
        <w:tabs>
          <w:tab w:val="clear" w:pos="1701"/>
        </w:tabs>
        <w:ind w:left="2268"/>
      </w:pPr>
      <w:r w:rsidRPr="00642473">
        <w:t>Один или более готовых баллонов подвергают испытанию на сбр</w:t>
      </w:r>
      <w:r w:rsidRPr="00642473">
        <w:t>а</w:t>
      </w:r>
      <w:r w:rsidRPr="00642473">
        <w:t>сывание в соответствии с пунктом A.30 (добавление A</w:t>
      </w:r>
      <w:r w:rsidR="00A60D7B" w:rsidRPr="00A60D7B">
        <w:t xml:space="preserve"> </w:t>
      </w:r>
      <w:r w:rsidR="00A60D7B">
        <w:t>к настоящ</w:t>
      </w:r>
      <w:r w:rsidR="00A60D7B">
        <w:t>е</w:t>
      </w:r>
      <w:r w:rsidR="00A60D7B">
        <w:t>му приложению</w:t>
      </w:r>
      <w:r w:rsidRPr="00642473">
        <w:t>).</w:t>
      </w:r>
    </w:p>
    <w:p w:rsidR="00A50387" w:rsidRPr="00642473" w:rsidRDefault="00A50387" w:rsidP="00C57940">
      <w:pPr>
        <w:pStyle w:val="SingleTxtGR0"/>
        <w:tabs>
          <w:tab w:val="clear" w:pos="1701"/>
        </w:tabs>
        <w:ind w:left="2268" w:hanging="1134"/>
      </w:pPr>
      <w:r w:rsidRPr="00642473">
        <w:t>10.</w:t>
      </w:r>
      <w:r w:rsidRPr="00642473">
        <w:tab/>
      </w:r>
      <w:r w:rsidR="00C57940" w:rsidRPr="00642473">
        <w:t>Б</w:t>
      </w:r>
      <w:r w:rsidRPr="00642473">
        <w:t>аллон</w:t>
      </w:r>
      <w:r w:rsidR="00C57940">
        <w:t>ы типа КПГ-4, изготовленные</w:t>
      </w:r>
      <w:r w:rsidRPr="00642473">
        <w:t xml:space="preserve"> полностью из композицио</w:t>
      </w:r>
      <w:r w:rsidRPr="00642473">
        <w:t>н</w:t>
      </w:r>
      <w:r w:rsidRPr="00642473">
        <w:t>ных материалов</w:t>
      </w:r>
    </w:p>
    <w:p w:rsidR="00A50387" w:rsidRPr="00642473" w:rsidRDefault="00A50387" w:rsidP="00A50387">
      <w:pPr>
        <w:pStyle w:val="SingleTxtGR0"/>
        <w:tabs>
          <w:tab w:val="clear" w:pos="1701"/>
        </w:tabs>
        <w:ind w:left="2268" w:hanging="1134"/>
      </w:pPr>
      <w:r w:rsidRPr="00642473">
        <w:t>10.1</w:t>
      </w:r>
      <w:r w:rsidRPr="00642473">
        <w:tab/>
        <w:t>Общее положение</w:t>
      </w:r>
    </w:p>
    <w:p w:rsidR="00A50387" w:rsidRPr="00642473" w:rsidRDefault="00A50387" w:rsidP="00BF00F2">
      <w:pPr>
        <w:pStyle w:val="SingleTxtGR0"/>
        <w:tabs>
          <w:tab w:val="clear" w:pos="1701"/>
        </w:tabs>
        <w:ind w:left="2268"/>
      </w:pPr>
      <w:r w:rsidRPr="00642473">
        <w:t>Точный метод конструктивного исполнения баллонов, изготовле</w:t>
      </w:r>
      <w:r w:rsidRPr="00642473">
        <w:t>н</w:t>
      </w:r>
      <w:r w:rsidRPr="00642473">
        <w:t>ных на базе корпусов из полимерных материалов, в настоящем приложении не указывается, что обусловлено разнообразием во</w:t>
      </w:r>
      <w:r w:rsidRPr="00642473">
        <w:t>з</w:t>
      </w:r>
      <w:r w:rsidRPr="00642473">
        <w:t>можных конструкций баллонов.</w:t>
      </w:r>
    </w:p>
    <w:p w:rsidR="00A50387" w:rsidRPr="00642473" w:rsidRDefault="00A50387" w:rsidP="00A50387">
      <w:pPr>
        <w:pStyle w:val="SingleTxtGR0"/>
        <w:keepNext/>
        <w:tabs>
          <w:tab w:val="clear" w:pos="1701"/>
        </w:tabs>
        <w:ind w:left="2268" w:hanging="1134"/>
      </w:pPr>
      <w:r w:rsidRPr="00642473">
        <w:t>10.2</w:t>
      </w:r>
      <w:r w:rsidRPr="00642473">
        <w:tab/>
        <w:t>Требования к конструкции</w:t>
      </w:r>
    </w:p>
    <w:p w:rsidR="00A50387" w:rsidRPr="00642473" w:rsidRDefault="00A50387" w:rsidP="00BF00F2">
      <w:pPr>
        <w:pStyle w:val="SingleTxtGR0"/>
        <w:tabs>
          <w:tab w:val="clear" w:pos="1701"/>
        </w:tabs>
        <w:ind w:left="2268"/>
      </w:pPr>
      <w:r w:rsidRPr="00642473">
        <w:t>Расчет конструкции используется в порядке обоснования ее соо</w:t>
      </w:r>
      <w:r w:rsidRPr="00642473">
        <w:t>т</w:t>
      </w:r>
      <w:r w:rsidRPr="00642473">
        <w:t xml:space="preserve">ветствия установленным требованиям. Растягивающие напряжения в волокнах должны удовлетворять требованиям пункта 6.5 выше. </w:t>
      </w:r>
    </w:p>
    <w:p w:rsidR="00A50387" w:rsidRPr="00642473" w:rsidRDefault="00A50387" w:rsidP="00BF00F2">
      <w:pPr>
        <w:pStyle w:val="SingleTxtGR0"/>
        <w:tabs>
          <w:tab w:val="clear" w:pos="1701"/>
        </w:tabs>
        <w:ind w:left="2268"/>
      </w:pPr>
      <w:r w:rsidRPr="00642473">
        <w:t>На металлических концевых приливах используют коническую или цилиндрическую резьбу в соответствии с пунктом 6.10.2 или 6.10.3 выше.</w:t>
      </w:r>
    </w:p>
    <w:p w:rsidR="00A50387" w:rsidRPr="00642473" w:rsidRDefault="00A50387" w:rsidP="00BF00F2">
      <w:pPr>
        <w:pStyle w:val="SingleTxtGR0"/>
        <w:tabs>
          <w:tab w:val="clear" w:pos="1701"/>
        </w:tabs>
        <w:ind w:left="2268"/>
      </w:pPr>
      <w:r w:rsidRPr="00642473">
        <w:t>Металлические концевые приливы с нарезанной внутренней рез</w:t>
      </w:r>
      <w:r w:rsidRPr="00642473">
        <w:t>ь</w:t>
      </w:r>
      <w:r w:rsidRPr="00642473">
        <w:t>бой должны выдерживать крутящий момент, равный 500 Нм, без нарушения целостности элементов соединения с неметаллическим корпусом баллона. Металлические концевые приливы, соедине</w:t>
      </w:r>
      <w:r w:rsidRPr="00642473">
        <w:t>н</w:t>
      </w:r>
      <w:r w:rsidRPr="00642473">
        <w:t>ные с неметаллическим корпусом, изготавливают из материала, с</w:t>
      </w:r>
      <w:r w:rsidRPr="00642473">
        <w:t>о</w:t>
      </w:r>
      <w:r w:rsidRPr="00642473">
        <w:t>ответствующего эксплуатационным условиям, указанным в пун</w:t>
      </w:r>
      <w:r w:rsidRPr="00642473">
        <w:t>к</w:t>
      </w:r>
      <w:r w:rsidRPr="00642473">
        <w:t>те 4 настоящего приложения.</w:t>
      </w:r>
    </w:p>
    <w:p w:rsidR="00A50387" w:rsidRPr="00642473" w:rsidRDefault="00A50387" w:rsidP="00A50387">
      <w:pPr>
        <w:pStyle w:val="SingleTxtGR0"/>
        <w:tabs>
          <w:tab w:val="clear" w:pos="1701"/>
        </w:tabs>
        <w:ind w:left="2268" w:hanging="1134"/>
      </w:pPr>
      <w:r w:rsidRPr="00642473">
        <w:t>10.3</w:t>
      </w:r>
      <w:r w:rsidRPr="00642473">
        <w:tab/>
        <w:t>Расчет напряжений</w:t>
      </w:r>
    </w:p>
    <w:p w:rsidR="00A50387" w:rsidRPr="00642473" w:rsidRDefault="00A50387" w:rsidP="00BF00F2">
      <w:pPr>
        <w:pStyle w:val="SingleTxtGR0"/>
        <w:tabs>
          <w:tab w:val="clear" w:pos="1701"/>
        </w:tabs>
        <w:ind w:left="2268"/>
      </w:pPr>
      <w:r w:rsidRPr="00642473">
        <w:t>Напряжения, действующие по касательной и в продольном напра</w:t>
      </w:r>
      <w:r w:rsidRPr="00642473">
        <w:t>в</w:t>
      </w:r>
      <w:r w:rsidRPr="00642473">
        <w:t>лении баллона в композиционных материалах и в корпусе, подл</w:t>
      </w:r>
      <w:r w:rsidRPr="00642473">
        <w:t>е</w:t>
      </w:r>
      <w:r w:rsidRPr="00642473">
        <w:t>жат расчету. Эти расчеты производят при нулевом давлении, раб</w:t>
      </w:r>
      <w:r w:rsidRPr="00642473">
        <w:t>о</w:t>
      </w:r>
      <w:r w:rsidRPr="00642473">
        <w:t>чем давлении, испытательном давлении и расчетном давлении ра</w:t>
      </w:r>
      <w:r w:rsidRPr="00642473">
        <w:t>з</w:t>
      </w:r>
      <w:r w:rsidRPr="00642473">
        <w:t>рыва. Для расчетов используют соответствующий аналитический метод, позволяющий построить эпюры напряжений в баллоне.</w:t>
      </w:r>
    </w:p>
    <w:p w:rsidR="00A50387" w:rsidRPr="00642473" w:rsidRDefault="00A50387" w:rsidP="00A50387">
      <w:pPr>
        <w:pStyle w:val="SingleTxtGR0"/>
        <w:tabs>
          <w:tab w:val="clear" w:pos="1701"/>
        </w:tabs>
        <w:ind w:left="2268" w:hanging="1134"/>
      </w:pPr>
      <w:r w:rsidRPr="00642473">
        <w:t>10.4</w:t>
      </w:r>
      <w:r w:rsidRPr="00642473">
        <w:tab/>
        <w:t>Требования к изготовлению</w:t>
      </w:r>
    </w:p>
    <w:p w:rsidR="00A50387" w:rsidRPr="00642473" w:rsidRDefault="00A50387" w:rsidP="00BF00F2">
      <w:pPr>
        <w:pStyle w:val="SingleTxtGR0"/>
        <w:tabs>
          <w:tab w:val="clear" w:pos="1701"/>
        </w:tabs>
        <w:ind w:left="2268"/>
      </w:pPr>
      <w:r w:rsidRPr="00642473">
        <w:t>Требования, предъявляемые к изготовлению, соответств</w:t>
      </w:r>
      <w:r w:rsidR="005F4A12">
        <w:t>уют</w:t>
      </w:r>
      <w:r w:rsidRPr="00642473">
        <w:t xml:space="preserve"> пун</w:t>
      </w:r>
      <w:r w:rsidRPr="00642473">
        <w:t>к</w:t>
      </w:r>
      <w:r w:rsidRPr="00642473">
        <w:t>ту 8.3 выше, за исключением того, что температура вулканизации термореактивных смол должна быть, как минимум, на 10 °C ниже температуры размягчения пластмассового корпуса.</w:t>
      </w:r>
    </w:p>
    <w:p w:rsidR="00A50387" w:rsidRPr="00642473" w:rsidRDefault="00A50387" w:rsidP="00A50387">
      <w:pPr>
        <w:pStyle w:val="SingleTxtGR0"/>
        <w:tabs>
          <w:tab w:val="clear" w:pos="1701"/>
        </w:tabs>
        <w:ind w:left="2268" w:hanging="1134"/>
      </w:pPr>
      <w:r w:rsidRPr="00642473">
        <w:t>10.5</w:t>
      </w:r>
      <w:r w:rsidRPr="00642473">
        <w:tab/>
        <w:t>Требования, предъявляемые к производственным испытаниям</w:t>
      </w:r>
    </w:p>
    <w:p w:rsidR="00A50387" w:rsidRPr="00642473" w:rsidRDefault="00A50387" w:rsidP="00A50387">
      <w:pPr>
        <w:pStyle w:val="SingleTxtGR0"/>
        <w:tabs>
          <w:tab w:val="clear" w:pos="1701"/>
        </w:tabs>
        <w:ind w:left="2268" w:hanging="1134"/>
      </w:pPr>
      <w:r w:rsidRPr="00642473">
        <w:t>10.5.1</w:t>
      </w:r>
      <w:r w:rsidRPr="00642473">
        <w:tab/>
        <w:t>Испытание под гидростатическим давлением</w:t>
      </w:r>
    </w:p>
    <w:p w:rsidR="00A50387" w:rsidRPr="00642473" w:rsidRDefault="00A50387" w:rsidP="00BF00F2">
      <w:pPr>
        <w:pStyle w:val="SingleTxtGR0"/>
        <w:tabs>
          <w:tab w:val="clear" w:pos="1701"/>
        </w:tabs>
        <w:ind w:left="2268"/>
      </w:pPr>
      <w:r w:rsidRPr="00642473">
        <w:t>Каждый готовый баллон подвергают испытанию под гидростатич</w:t>
      </w:r>
      <w:r w:rsidRPr="00642473">
        <w:t>е</w:t>
      </w:r>
      <w:r w:rsidRPr="00642473">
        <w:t>ским давлением в соответствии с пунктом A.11 (добавление A</w:t>
      </w:r>
      <w:r w:rsidR="00A60D7B" w:rsidRPr="00A60D7B">
        <w:t xml:space="preserve"> </w:t>
      </w:r>
      <w:r w:rsidR="00A60D7B">
        <w:t>к настоящему приложению</w:t>
      </w:r>
      <w:r w:rsidRPr="00642473">
        <w:t>). Изготовитель определяет соответств</w:t>
      </w:r>
      <w:r w:rsidRPr="00642473">
        <w:t>у</w:t>
      </w:r>
      <w:r w:rsidRPr="00642473">
        <w:t>ющий предел эластичного расширения для используемого испыт</w:t>
      </w:r>
      <w:r w:rsidRPr="00642473">
        <w:t>а</w:t>
      </w:r>
      <w:r w:rsidRPr="00642473">
        <w:t>тельного давления, однако эластичное расширение любого баллона в любом случае не должно превышать среднее значение для партии более чем на 10%. Любые баллоны, не удовлетворяющие устано</w:t>
      </w:r>
      <w:r w:rsidRPr="00642473">
        <w:t>в</w:t>
      </w:r>
      <w:r w:rsidRPr="00642473">
        <w:t>ленным пред</w:t>
      </w:r>
      <w:r w:rsidR="005F4A12">
        <w:t>елам выбраковки, выбраковывают</w:t>
      </w:r>
      <w:r w:rsidRPr="00642473">
        <w:t xml:space="preserve"> и либо разрушают</w:t>
      </w:r>
      <w:r w:rsidR="005F4A12">
        <w:t>, либо используют</w:t>
      </w:r>
      <w:r w:rsidRPr="00642473">
        <w:t xml:space="preserve"> в целях испытания партии баллонов.</w:t>
      </w:r>
    </w:p>
    <w:p w:rsidR="00A50387" w:rsidRPr="00642473" w:rsidRDefault="00A50387" w:rsidP="00A50387">
      <w:pPr>
        <w:pStyle w:val="SingleTxtGR0"/>
        <w:tabs>
          <w:tab w:val="clear" w:pos="1701"/>
        </w:tabs>
        <w:ind w:left="2268" w:hanging="1134"/>
      </w:pPr>
      <w:r w:rsidRPr="00642473">
        <w:t>10.5.2</w:t>
      </w:r>
      <w:r w:rsidRPr="00642473">
        <w:tab/>
        <w:t>Испытание на герметичность</w:t>
      </w:r>
    </w:p>
    <w:p w:rsidR="00A50387" w:rsidRPr="00642473" w:rsidRDefault="00A50387" w:rsidP="00BF00F2">
      <w:pPr>
        <w:pStyle w:val="SingleTxtGR0"/>
        <w:tabs>
          <w:tab w:val="clear" w:pos="1701"/>
        </w:tabs>
        <w:ind w:left="2268"/>
      </w:pPr>
      <w:r w:rsidRPr="00642473">
        <w:t>Каждый готовый баллон подверга</w:t>
      </w:r>
      <w:r w:rsidR="005F4A12">
        <w:t>ют</w:t>
      </w:r>
      <w:r w:rsidRPr="00642473">
        <w:t xml:space="preserve"> испытанию на герметичность в соответствии с пунктом A.10 (добавление A</w:t>
      </w:r>
      <w:r w:rsidR="00964C18" w:rsidRPr="00964C18">
        <w:t xml:space="preserve"> </w:t>
      </w:r>
      <w:r w:rsidR="00964C18">
        <w:t>к настоящему пр</w:t>
      </w:r>
      <w:r w:rsidR="00964C18">
        <w:t>и</w:t>
      </w:r>
      <w:r w:rsidR="00964C18">
        <w:t>ложению</w:t>
      </w:r>
      <w:r w:rsidRPr="00642473">
        <w:t>)</w:t>
      </w:r>
      <w:r w:rsidR="005F4A12">
        <w:t>,</w:t>
      </w:r>
      <w:r w:rsidRPr="00642473">
        <w:t xml:space="preserve"> и </w:t>
      </w:r>
      <w:r w:rsidR="005F4A12">
        <w:t xml:space="preserve">он должен </w:t>
      </w:r>
      <w:r w:rsidRPr="00642473">
        <w:t>удовлетворять содержащимся в нем треб</w:t>
      </w:r>
      <w:r w:rsidRPr="00642473">
        <w:t>о</w:t>
      </w:r>
      <w:r w:rsidRPr="00642473">
        <w:t>ваниям.</w:t>
      </w:r>
    </w:p>
    <w:p w:rsidR="00A50387" w:rsidRPr="00642473" w:rsidRDefault="00A50387" w:rsidP="00A50387">
      <w:pPr>
        <w:pStyle w:val="SingleTxtGR0"/>
        <w:tabs>
          <w:tab w:val="clear" w:pos="1701"/>
        </w:tabs>
        <w:ind w:left="2268" w:hanging="1134"/>
      </w:pPr>
      <w:r w:rsidRPr="00642473">
        <w:t>10.6</w:t>
      </w:r>
      <w:r w:rsidRPr="00642473">
        <w:tab/>
        <w:t>Испытания партии баллонов</w:t>
      </w:r>
    </w:p>
    <w:p w:rsidR="00A50387" w:rsidRPr="00642473" w:rsidRDefault="00A50387" w:rsidP="00A50387">
      <w:pPr>
        <w:pStyle w:val="SingleTxtGR0"/>
        <w:tabs>
          <w:tab w:val="clear" w:pos="1701"/>
        </w:tabs>
        <w:ind w:left="2268" w:hanging="1134"/>
      </w:pPr>
      <w:r w:rsidRPr="00642473">
        <w:t>10.6.1</w:t>
      </w:r>
      <w:r w:rsidRPr="00642473">
        <w:tab/>
        <w:t>Общие положения</w:t>
      </w:r>
    </w:p>
    <w:p w:rsidR="00A50387" w:rsidRPr="00642473" w:rsidRDefault="005F4A12" w:rsidP="00BF00F2">
      <w:pPr>
        <w:pStyle w:val="SingleTxtGR0"/>
        <w:tabs>
          <w:tab w:val="clear" w:pos="1701"/>
        </w:tabs>
        <w:ind w:left="2268"/>
      </w:pPr>
      <w:r>
        <w:t>Испытание партии про</w:t>
      </w:r>
      <w:r w:rsidR="00A50387" w:rsidRPr="00642473">
        <w:t>водят на типичных для обычного произво</w:t>
      </w:r>
      <w:r w:rsidR="00A50387" w:rsidRPr="00642473">
        <w:t>д</w:t>
      </w:r>
      <w:r w:rsidR="00A50387" w:rsidRPr="00642473">
        <w:t>ства готовых баллонах в сборе с нанесенной на них идентификац</w:t>
      </w:r>
      <w:r w:rsidR="00A50387" w:rsidRPr="00642473">
        <w:t>и</w:t>
      </w:r>
      <w:r w:rsidR="00A50387" w:rsidRPr="00642473">
        <w:t>онной маркиро</w:t>
      </w:r>
      <w:r>
        <w:t>вкой. Из каждой партии выбирают</w:t>
      </w:r>
      <w:r w:rsidR="00A50387" w:rsidRPr="00642473">
        <w:t xml:space="preserve"> методом прои</w:t>
      </w:r>
      <w:r w:rsidR="00A50387" w:rsidRPr="00642473">
        <w:t>з</w:t>
      </w:r>
      <w:r>
        <w:t>вольной выборки</w:t>
      </w:r>
      <w:r w:rsidR="00A50387" w:rsidRPr="00642473">
        <w:t xml:space="preserve"> один баллон. Если испытаниям подвергается большее число баллонов, чем это требуется настоящим приложен</w:t>
      </w:r>
      <w:r w:rsidR="00A50387" w:rsidRPr="00642473">
        <w:t>и</w:t>
      </w:r>
      <w:r w:rsidR="00A50387" w:rsidRPr="00642473">
        <w:t>ем, то все результаты регистрируют. Эти баллоны подвергают, как минимум, нижеследующим испытаниям.</w:t>
      </w:r>
    </w:p>
    <w:p w:rsidR="00A50387" w:rsidRPr="00642473" w:rsidRDefault="00A50387" w:rsidP="00BF00F2">
      <w:pPr>
        <w:pStyle w:val="SingleTxtGR0"/>
        <w:tabs>
          <w:tab w:val="clear" w:pos="1701"/>
        </w:tabs>
        <w:ind w:left="2835" w:hanging="567"/>
      </w:pPr>
      <w:r w:rsidRPr="00642473">
        <w:t>а)</w:t>
      </w:r>
      <w:r w:rsidRPr="00642473">
        <w:tab/>
        <w:t xml:space="preserve">Испытание материалов, из которых изготовлена партия </w:t>
      </w:r>
    </w:p>
    <w:p w:rsidR="00A50387" w:rsidRPr="00642473" w:rsidRDefault="00A50387" w:rsidP="00BF00F2">
      <w:pPr>
        <w:pStyle w:val="SingleTxtGR0"/>
        <w:tabs>
          <w:tab w:val="clear" w:pos="1701"/>
        </w:tabs>
        <w:ind w:left="2835"/>
      </w:pPr>
      <w:r w:rsidRPr="00642473">
        <w:t>Один баллон, один корпус баллона или один типичный обр</w:t>
      </w:r>
      <w:r w:rsidRPr="00642473">
        <w:t>а</w:t>
      </w:r>
      <w:r w:rsidRPr="00642473">
        <w:t>зец корпуса готового баллона подвергают следующим исп</w:t>
      </w:r>
      <w:r w:rsidRPr="00642473">
        <w:t>ы</w:t>
      </w:r>
      <w:r w:rsidRPr="00642473">
        <w:t>таниям:</w:t>
      </w:r>
    </w:p>
    <w:p w:rsidR="00A50387" w:rsidRPr="00642473" w:rsidRDefault="00A50387" w:rsidP="00BF00F2">
      <w:pPr>
        <w:pStyle w:val="SingleTxtGR0"/>
        <w:tabs>
          <w:tab w:val="clear" w:pos="1701"/>
        </w:tabs>
        <w:ind w:left="3402" w:hanging="567"/>
      </w:pPr>
      <w:r w:rsidRPr="00642473">
        <w:t>i)</w:t>
      </w:r>
      <w:r w:rsidRPr="00642473">
        <w:tab/>
        <w:t>проверка размеров на предмет их соответствия расче</w:t>
      </w:r>
      <w:r w:rsidRPr="00642473">
        <w:t>т</w:t>
      </w:r>
      <w:r w:rsidRPr="00642473">
        <w:t>ным;</w:t>
      </w:r>
    </w:p>
    <w:p w:rsidR="00A50387" w:rsidRPr="00642473" w:rsidRDefault="00A50387" w:rsidP="00BF00F2">
      <w:pPr>
        <w:pStyle w:val="SingleTxtGR0"/>
        <w:tabs>
          <w:tab w:val="clear" w:pos="1701"/>
        </w:tabs>
        <w:ind w:left="3402" w:hanging="567"/>
      </w:pPr>
      <w:r w:rsidRPr="00642473">
        <w:t>ii)</w:t>
      </w:r>
      <w:r w:rsidRPr="00642473">
        <w:tab/>
        <w:t>пластмассовый корпус подвергают испытанию на ра</w:t>
      </w:r>
      <w:r w:rsidRPr="00642473">
        <w:t>с</w:t>
      </w:r>
      <w:r w:rsidRPr="00642473">
        <w:t>тяжение в соответствии с пунктом A.22 (добавление A</w:t>
      </w:r>
      <w:r w:rsidR="00B31FF3" w:rsidRPr="00B31FF3">
        <w:t xml:space="preserve"> </w:t>
      </w:r>
      <w:r w:rsidR="00B31FF3">
        <w:t>к настоящему приложению</w:t>
      </w:r>
      <w:r w:rsidRPr="00642473">
        <w:t>) в целях проверки расче</w:t>
      </w:r>
      <w:r w:rsidRPr="00642473">
        <w:t>т</w:t>
      </w:r>
      <w:r w:rsidRPr="00642473">
        <w:t>ных параметров;</w:t>
      </w:r>
    </w:p>
    <w:p w:rsidR="00A50387" w:rsidRPr="00642473" w:rsidRDefault="00A50387" w:rsidP="00BF00F2">
      <w:pPr>
        <w:pStyle w:val="SingleTxtGR0"/>
        <w:tabs>
          <w:tab w:val="clear" w:pos="1701"/>
        </w:tabs>
        <w:ind w:left="3402" w:hanging="567"/>
      </w:pPr>
      <w:r w:rsidRPr="00642473">
        <w:t>iii)</w:t>
      </w:r>
      <w:r w:rsidRPr="00642473">
        <w:tab/>
        <w:t>температуру плавления пластмассового корпуса пров</w:t>
      </w:r>
      <w:r w:rsidRPr="00642473">
        <w:t>е</w:t>
      </w:r>
      <w:r w:rsidRPr="00642473">
        <w:t>ряют в соответствии с пунктом A.23 (добавление A</w:t>
      </w:r>
      <w:r w:rsidR="00B31FF3" w:rsidRPr="00B31FF3">
        <w:t xml:space="preserve"> </w:t>
      </w:r>
      <w:r w:rsidR="00B31FF3">
        <w:t>к настоящему приложению</w:t>
      </w:r>
      <w:r w:rsidRPr="00642473">
        <w:t>), и она должна удовлетворять конструктивным требованиям;</w:t>
      </w:r>
    </w:p>
    <w:p w:rsidR="00A50387" w:rsidRPr="00642473" w:rsidRDefault="00A50387" w:rsidP="00BF00F2">
      <w:pPr>
        <w:pStyle w:val="SingleTxtGR0"/>
        <w:tabs>
          <w:tab w:val="clear" w:pos="1701"/>
        </w:tabs>
        <w:ind w:left="3402" w:hanging="567"/>
      </w:pPr>
      <w:r w:rsidRPr="00642473">
        <w:t>iv)</w:t>
      </w:r>
      <w:r w:rsidRPr="00642473">
        <w:tab/>
        <w:t>если защитное покрытие является частью конструкции, то это покрытие подвергают испытанию в соотве</w:t>
      </w:r>
      <w:r w:rsidRPr="00642473">
        <w:t>т</w:t>
      </w:r>
      <w:r w:rsidRPr="00642473">
        <w:t>ствии с пунктом A.9.2 (добавление A</w:t>
      </w:r>
      <w:r w:rsidR="00B31FF3" w:rsidRPr="00B31FF3">
        <w:t xml:space="preserve"> </w:t>
      </w:r>
      <w:r w:rsidR="00B31FF3">
        <w:t>к настоящему приложению</w:t>
      </w:r>
      <w:r w:rsidRPr="00642473">
        <w:t>). Если покрытие не удовлетворяет треб</w:t>
      </w:r>
      <w:r w:rsidRPr="00642473">
        <w:t>о</w:t>
      </w:r>
      <w:r w:rsidRPr="00642473">
        <w:t>ваниям пункта A.9.2 (добавление A</w:t>
      </w:r>
      <w:r w:rsidR="00B31FF3" w:rsidRPr="00B31FF3">
        <w:t xml:space="preserve"> </w:t>
      </w:r>
      <w:r w:rsidR="00B31FF3">
        <w:t>к настоящему пр</w:t>
      </w:r>
      <w:r w:rsidR="00B31FF3">
        <w:t>и</w:t>
      </w:r>
      <w:r w:rsidR="00B31FF3">
        <w:t>ложению</w:t>
      </w:r>
      <w:r w:rsidRPr="00642473">
        <w:t>), то всю партию без исключения подвергают проверке на предмет выбраковки баллонов с аналоги</w:t>
      </w:r>
      <w:r w:rsidRPr="00642473">
        <w:t>ч</w:t>
      </w:r>
      <w:r w:rsidRPr="00642473">
        <w:t>ными дефектами. Покрытие на всех бракованных ба</w:t>
      </w:r>
      <w:r w:rsidRPr="00642473">
        <w:t>л</w:t>
      </w:r>
      <w:r w:rsidRPr="00642473">
        <w:t>лонах может быть счищено с помощью метода, кот</w:t>
      </w:r>
      <w:r w:rsidRPr="00642473">
        <w:t>о</w:t>
      </w:r>
      <w:r w:rsidRPr="00642473">
        <w:t>рый не нарушает целостность намотки из композиц</w:t>
      </w:r>
      <w:r w:rsidRPr="00642473">
        <w:t>и</w:t>
      </w:r>
      <w:r w:rsidRPr="00642473">
        <w:t>онных материалов, и затем снова восстановлено. После этого покрытие баллонов из данной партии подвергают повторным испытаниям.</w:t>
      </w:r>
    </w:p>
    <w:p w:rsidR="00A50387" w:rsidRPr="00642473" w:rsidRDefault="00A50387" w:rsidP="00BF00F2">
      <w:pPr>
        <w:pStyle w:val="SingleTxtGR0"/>
        <w:keepNext/>
        <w:tabs>
          <w:tab w:val="clear" w:pos="1701"/>
        </w:tabs>
        <w:ind w:left="2835" w:hanging="567"/>
      </w:pPr>
      <w:r w:rsidRPr="00642473">
        <w:t>b)</w:t>
      </w:r>
      <w:r w:rsidRPr="00642473">
        <w:tab/>
        <w:t>Испытание партии баллонов на разрыв</w:t>
      </w:r>
    </w:p>
    <w:p w:rsidR="00A50387" w:rsidRPr="00642473" w:rsidRDefault="00A50387" w:rsidP="00BF00F2">
      <w:pPr>
        <w:pStyle w:val="SingleTxtGR0"/>
        <w:tabs>
          <w:tab w:val="clear" w:pos="1701"/>
        </w:tabs>
        <w:ind w:left="2835"/>
      </w:pPr>
      <w:r w:rsidRPr="00642473">
        <w:t>Один баллон подвергают испытанию в соответствии с треб</w:t>
      </w:r>
      <w:r w:rsidRPr="00642473">
        <w:t>о</w:t>
      </w:r>
      <w:r w:rsidRPr="00642473">
        <w:t>ваниями пункта 7.4 b) выше.</w:t>
      </w:r>
    </w:p>
    <w:p w:rsidR="00A50387" w:rsidRPr="00642473" w:rsidRDefault="00A50387" w:rsidP="00BF00F2">
      <w:pPr>
        <w:pStyle w:val="SingleTxtGR0"/>
        <w:keepNext/>
        <w:tabs>
          <w:tab w:val="clear" w:pos="1701"/>
        </w:tabs>
        <w:ind w:left="2835" w:hanging="567"/>
      </w:pPr>
      <w:r w:rsidRPr="00642473">
        <w:t>с)</w:t>
      </w:r>
      <w:r w:rsidRPr="00642473">
        <w:tab/>
        <w:t>Испытание на циклическое изменение давления</w:t>
      </w:r>
    </w:p>
    <w:p w:rsidR="00A50387" w:rsidRPr="00642473" w:rsidRDefault="00A50387" w:rsidP="00BF00F2">
      <w:pPr>
        <w:pStyle w:val="SingleTxtGR0"/>
        <w:tabs>
          <w:tab w:val="clear" w:pos="1701"/>
        </w:tabs>
        <w:ind w:left="2835"/>
      </w:pPr>
      <w:r w:rsidRPr="00642473">
        <w:t>Концевые приливы одного баллона подвергают испытанию на кручение с приложением крутящего момента в 500 Нм в соответствии с методом испытания, изложенным в пун</w:t>
      </w:r>
      <w:r w:rsidRPr="00642473">
        <w:t>к</w:t>
      </w:r>
      <w:r w:rsidRPr="00642473">
        <w:t>те A.25 (добавление A</w:t>
      </w:r>
      <w:r w:rsidR="00B31FF3" w:rsidRPr="00B31FF3">
        <w:t xml:space="preserve"> </w:t>
      </w:r>
      <w:r w:rsidR="00B31FF3">
        <w:t>к настоящему приложению</w:t>
      </w:r>
      <w:r w:rsidRPr="00642473">
        <w:t>). После этого баллон подвергают испытанию на циклическое изм</w:t>
      </w:r>
      <w:r w:rsidRPr="00642473">
        <w:t>е</w:t>
      </w:r>
      <w:r w:rsidRPr="00642473">
        <w:t>нение давления в соответствии с процедурой, предусмотре</w:t>
      </w:r>
      <w:r w:rsidRPr="00642473">
        <w:t>н</w:t>
      </w:r>
      <w:r w:rsidRPr="00642473">
        <w:t>ной в пункте 7.4 с) выше.</w:t>
      </w:r>
    </w:p>
    <w:p w:rsidR="00A50387" w:rsidRPr="00642473" w:rsidRDefault="00A50387" w:rsidP="00BF00F2">
      <w:pPr>
        <w:pStyle w:val="SingleTxtGR0"/>
        <w:tabs>
          <w:tab w:val="clear" w:pos="1701"/>
        </w:tabs>
        <w:ind w:left="2835"/>
      </w:pPr>
      <w:r w:rsidRPr="00642473">
        <w:t>После проведения требуемого испытания на циклическое и</w:t>
      </w:r>
      <w:r w:rsidRPr="00642473">
        <w:t>з</w:t>
      </w:r>
      <w:r w:rsidRPr="00642473">
        <w:t>менение давления баллон подвергают испытанию на утечку в соответствии с методом, описанным в пункте A.10 (добавл</w:t>
      </w:r>
      <w:r w:rsidRPr="00642473">
        <w:t>е</w:t>
      </w:r>
      <w:r w:rsidRPr="00642473">
        <w:t>ние A</w:t>
      </w:r>
      <w:r w:rsidR="00B31FF3" w:rsidRPr="00B31FF3">
        <w:t xml:space="preserve"> </w:t>
      </w:r>
      <w:r w:rsidR="00B31FF3">
        <w:t>к настоящему приложению</w:t>
      </w:r>
      <w:r w:rsidRPr="00642473">
        <w:t>), и он должен удовлетв</w:t>
      </w:r>
      <w:r w:rsidRPr="00642473">
        <w:t>о</w:t>
      </w:r>
      <w:r w:rsidRPr="00642473">
        <w:t>рять содержащимся в нем требованиям.</w:t>
      </w:r>
    </w:p>
    <w:p w:rsidR="00A50387" w:rsidRPr="00642473" w:rsidRDefault="00A50387" w:rsidP="00A50387">
      <w:pPr>
        <w:pStyle w:val="SingleTxtGR0"/>
        <w:tabs>
          <w:tab w:val="clear" w:pos="1701"/>
        </w:tabs>
        <w:ind w:left="2268" w:hanging="1134"/>
      </w:pPr>
      <w:r w:rsidRPr="00642473">
        <w:t>10.7</w:t>
      </w:r>
      <w:r w:rsidRPr="00642473">
        <w:tab/>
        <w:t>Испытания конструкции баллона на соответствие установленным требованиям</w:t>
      </w:r>
    </w:p>
    <w:p w:rsidR="00A50387" w:rsidRPr="00642473" w:rsidRDefault="00A50387" w:rsidP="00A50387">
      <w:pPr>
        <w:pStyle w:val="SingleTxtGR0"/>
        <w:tabs>
          <w:tab w:val="clear" w:pos="1701"/>
        </w:tabs>
        <w:ind w:left="2268" w:hanging="1134"/>
      </w:pPr>
      <w:r w:rsidRPr="00642473">
        <w:t>10.7.1</w:t>
      </w:r>
      <w:r w:rsidRPr="00642473">
        <w:tab/>
        <w:t>Общие положения</w:t>
      </w:r>
    </w:p>
    <w:p w:rsidR="00A50387" w:rsidRPr="00642473" w:rsidRDefault="00A50387" w:rsidP="00BF00F2">
      <w:pPr>
        <w:pStyle w:val="SingleTxtGR0"/>
        <w:tabs>
          <w:tab w:val="clear" w:pos="1701"/>
        </w:tabs>
        <w:ind w:left="2268"/>
      </w:pPr>
      <w:r w:rsidRPr="00642473">
        <w:t>Испытания конструкции баллона на соответствие установленным требованиям проводят в соответствии с требованиями пунктов 8.6, 10.7.2, 10.7.3 и 10.7.4 настоящего приложения, за исключением и</w:t>
      </w:r>
      <w:r w:rsidRPr="00642473">
        <w:t>с</w:t>
      </w:r>
      <w:r w:rsidRPr="00642473">
        <w:t>пытания на герметичность до разрушения, предусмотренного в пункте 8.6.10 выше, которое в данном случае не требуется.</w:t>
      </w:r>
    </w:p>
    <w:p w:rsidR="00A50387" w:rsidRPr="00642473" w:rsidRDefault="00A50387" w:rsidP="00A50387">
      <w:pPr>
        <w:pStyle w:val="SingleTxtGR0"/>
        <w:tabs>
          <w:tab w:val="clear" w:pos="1701"/>
        </w:tabs>
        <w:ind w:left="2268" w:hanging="1134"/>
      </w:pPr>
      <w:r w:rsidRPr="00642473">
        <w:t>10.7.2</w:t>
      </w:r>
      <w:r w:rsidRPr="00642473">
        <w:tab/>
        <w:t>Испытание приливов на кручение</w:t>
      </w:r>
    </w:p>
    <w:p w:rsidR="00A50387" w:rsidRPr="00642473" w:rsidRDefault="00A50387" w:rsidP="00BF00F2">
      <w:pPr>
        <w:pStyle w:val="SingleTxtGR0"/>
        <w:tabs>
          <w:tab w:val="clear" w:pos="1701"/>
        </w:tabs>
        <w:ind w:left="2268"/>
      </w:pPr>
      <w:r w:rsidRPr="00642473">
        <w:t>Один баллон подвергают испытанию в соответствии с пун</w:t>
      </w:r>
      <w:r w:rsidRPr="00642473">
        <w:t>к</w:t>
      </w:r>
      <w:r w:rsidRPr="00642473">
        <w:t>том A.25 (добавление A</w:t>
      </w:r>
      <w:r w:rsidR="00B31FF3" w:rsidRPr="00B31FF3">
        <w:t xml:space="preserve"> </w:t>
      </w:r>
      <w:r w:rsidR="00B31FF3">
        <w:t>к настоящему приложению</w:t>
      </w:r>
      <w:r w:rsidRPr="00642473">
        <w:t>).</w:t>
      </w:r>
    </w:p>
    <w:p w:rsidR="00A50387" w:rsidRPr="00642473" w:rsidRDefault="00A50387" w:rsidP="00A50387">
      <w:pPr>
        <w:pStyle w:val="SingleTxtGR0"/>
        <w:keepNext/>
        <w:tabs>
          <w:tab w:val="clear" w:pos="1701"/>
        </w:tabs>
        <w:ind w:left="2268" w:hanging="1134"/>
      </w:pPr>
      <w:r w:rsidRPr="00642473">
        <w:t>10.7.3</w:t>
      </w:r>
      <w:r w:rsidRPr="00642473">
        <w:tab/>
        <w:t>Испытание на просачивание</w:t>
      </w:r>
    </w:p>
    <w:p w:rsidR="00A50387" w:rsidRPr="00642473" w:rsidRDefault="00A50387" w:rsidP="00BF00F2">
      <w:pPr>
        <w:pStyle w:val="SingleTxtGR0"/>
        <w:tabs>
          <w:tab w:val="clear" w:pos="1701"/>
        </w:tabs>
        <w:ind w:left="2268"/>
      </w:pPr>
      <w:r w:rsidRPr="00642473">
        <w:t>Один баллон подвергают испытанию на просачивание в соотве</w:t>
      </w:r>
      <w:r w:rsidRPr="00642473">
        <w:t>т</w:t>
      </w:r>
      <w:r w:rsidRPr="00642473">
        <w:t>ствии с пунктом A.21 (добавление A</w:t>
      </w:r>
      <w:r w:rsidR="00B31FF3" w:rsidRPr="00B31FF3">
        <w:t xml:space="preserve"> </w:t>
      </w:r>
      <w:r w:rsidR="00B31FF3">
        <w:t>к настоящему приложению</w:t>
      </w:r>
      <w:r w:rsidRPr="00642473">
        <w:t>), и он должен удовлетворять содержащимся в нем требованиям.</w:t>
      </w:r>
    </w:p>
    <w:p w:rsidR="00A50387" w:rsidRPr="00642473" w:rsidRDefault="005F4A12" w:rsidP="00A50387">
      <w:pPr>
        <w:pStyle w:val="SingleTxtGR0"/>
        <w:tabs>
          <w:tab w:val="clear" w:pos="1701"/>
        </w:tabs>
        <w:ind w:left="2268" w:hanging="1134"/>
      </w:pPr>
      <w:r>
        <w:t>10.7.4</w:t>
      </w:r>
      <w:r>
        <w:tab/>
        <w:t>Испытание</w:t>
      </w:r>
      <w:r w:rsidR="00A50387" w:rsidRPr="00642473">
        <w:t xml:space="preserve"> на циклическое изменение давления с помощью пр</w:t>
      </w:r>
      <w:r w:rsidR="00A50387" w:rsidRPr="00642473">
        <w:t>и</w:t>
      </w:r>
      <w:r w:rsidR="00A50387" w:rsidRPr="00642473">
        <w:t>родного газа</w:t>
      </w:r>
    </w:p>
    <w:p w:rsidR="00A50387" w:rsidRPr="00642473" w:rsidRDefault="00A50387" w:rsidP="00BF00F2">
      <w:pPr>
        <w:pStyle w:val="SingleTxtGR0"/>
        <w:tabs>
          <w:tab w:val="clear" w:pos="1701"/>
        </w:tabs>
        <w:ind w:left="2268"/>
      </w:pPr>
      <w:r w:rsidRPr="00642473">
        <w:t>Один готовый баллон подвергают этому испытанию в соответствии с пунктом A.27 (добавление A</w:t>
      </w:r>
      <w:r w:rsidR="00B31FF3" w:rsidRPr="00B31FF3">
        <w:t xml:space="preserve"> </w:t>
      </w:r>
      <w:r w:rsidR="00B31FF3">
        <w:t>к настоящему приложению</w:t>
      </w:r>
      <w:r w:rsidRPr="00642473">
        <w:t>), и он должен удовлетворять содержащимся в нем требованиям.</w:t>
      </w:r>
    </w:p>
    <w:p w:rsidR="00A50387" w:rsidRPr="00642473" w:rsidRDefault="00A50387" w:rsidP="00A50387">
      <w:pPr>
        <w:pStyle w:val="SingleTxtGR0"/>
        <w:tabs>
          <w:tab w:val="clear" w:pos="1701"/>
        </w:tabs>
        <w:ind w:left="2268" w:hanging="1134"/>
      </w:pPr>
      <w:r w:rsidRPr="00642473">
        <w:t>11.</w:t>
      </w:r>
      <w:r w:rsidRPr="00642473">
        <w:tab/>
        <w:t>Маркировка</w:t>
      </w:r>
    </w:p>
    <w:p w:rsidR="00A50387" w:rsidRPr="00642473" w:rsidRDefault="00A50387" w:rsidP="00A50387">
      <w:pPr>
        <w:pStyle w:val="SingleTxtGR0"/>
        <w:tabs>
          <w:tab w:val="clear" w:pos="1701"/>
        </w:tabs>
        <w:ind w:left="2268" w:hanging="1134"/>
      </w:pPr>
      <w:r w:rsidRPr="00642473">
        <w:t>11.1</w:t>
      </w:r>
      <w:r w:rsidRPr="00642473">
        <w:tab/>
        <w:t>Нанесение маркировки</w:t>
      </w:r>
    </w:p>
    <w:p w:rsidR="00A50387" w:rsidRPr="00642473" w:rsidRDefault="00A50387" w:rsidP="00BF00F2">
      <w:pPr>
        <w:pStyle w:val="SingleTxtGR0"/>
        <w:tabs>
          <w:tab w:val="clear" w:pos="1701"/>
        </w:tabs>
        <w:ind w:left="2268"/>
      </w:pPr>
      <w:r w:rsidRPr="00642473">
        <w:t>На каждый баллон изготовитель наносит четкую нестираемую ма</w:t>
      </w:r>
      <w:r w:rsidRPr="00642473">
        <w:t>р</w:t>
      </w:r>
      <w:r w:rsidRPr="00642473">
        <w:t>кировку высотой не менее 6 мм. Маркировка должна быть выпо</w:t>
      </w:r>
      <w:r w:rsidRPr="00642473">
        <w:t>л</w:t>
      </w:r>
      <w:r w:rsidRPr="00642473">
        <w:t>нена либо на табличках, встроенных в смоляное покрытие или прикрепляемых с помощью клейкого материала, в виде штамповки, наносимой с небольшим усилием на утолщенных концах констру</w:t>
      </w:r>
      <w:r w:rsidRPr="00642473">
        <w:t>к</w:t>
      </w:r>
      <w:r w:rsidRPr="00642473">
        <w:t>ций типа КПГ-1 и КПГ-2, либо посредством любой комбинации этих методов. Наклеиваемые таблички и их крепление должны с</w:t>
      </w:r>
      <w:r w:rsidRPr="00642473">
        <w:t>о</w:t>
      </w:r>
      <w:r w:rsidRPr="00642473">
        <w:t>ответствовать стандарту ISO 7225 или аналогичному стандарту. Допускается использование нескольких табличек, которые должны быть расположены таким образом, чтобы они не закрывались мо</w:t>
      </w:r>
      <w:r w:rsidRPr="00642473">
        <w:t>н</w:t>
      </w:r>
      <w:r w:rsidRPr="00642473">
        <w:t>тажными хомутами. Каждый баллон, соответствующий предпис</w:t>
      </w:r>
      <w:r w:rsidRPr="00642473">
        <w:t>а</w:t>
      </w:r>
      <w:r w:rsidRPr="00642473">
        <w:t>ниям настоящего приложения, должен иметь следующую марк</w:t>
      </w:r>
      <w:r w:rsidRPr="00642473">
        <w:t>и</w:t>
      </w:r>
      <w:r w:rsidRPr="00642473">
        <w:t>ровку:</w:t>
      </w:r>
    </w:p>
    <w:p w:rsidR="00A50387" w:rsidRPr="00642473" w:rsidRDefault="00A50387" w:rsidP="003F7729">
      <w:pPr>
        <w:pStyle w:val="SingleTxtGR0"/>
        <w:tabs>
          <w:tab w:val="clear" w:pos="1701"/>
        </w:tabs>
        <w:ind w:left="2835" w:hanging="567"/>
      </w:pPr>
      <w:r w:rsidRPr="00642473">
        <w:t>a)</w:t>
      </w:r>
      <w:r w:rsidRPr="00642473">
        <w:tab/>
        <w:t>обязательная информация:</w:t>
      </w:r>
    </w:p>
    <w:p w:rsidR="00A50387" w:rsidRPr="00642473" w:rsidRDefault="00A50387" w:rsidP="003F7729">
      <w:pPr>
        <w:pStyle w:val="SingleTxtGR0"/>
        <w:tabs>
          <w:tab w:val="clear" w:pos="1701"/>
        </w:tabs>
        <w:ind w:left="3402" w:hanging="567"/>
      </w:pPr>
      <w:r w:rsidRPr="00642473">
        <w:t>i)</w:t>
      </w:r>
      <w:r w:rsidRPr="00642473">
        <w:tab/>
        <w:t>надпись "CNG ONLY" ("ТОЛЬКО КПГ");</w:t>
      </w:r>
    </w:p>
    <w:p w:rsidR="00A50387" w:rsidRPr="00642473" w:rsidRDefault="00A50387" w:rsidP="003F7729">
      <w:pPr>
        <w:pStyle w:val="SingleTxtGR0"/>
        <w:tabs>
          <w:tab w:val="clear" w:pos="1701"/>
        </w:tabs>
        <w:ind w:left="3402" w:hanging="567"/>
      </w:pPr>
      <w:r w:rsidRPr="00642473">
        <w:t>ii)</w:t>
      </w:r>
      <w:r w:rsidRPr="00642473">
        <w:tab/>
        <w:t xml:space="preserve">надпись "DO NOT USE AFTER XX/XXXX" ("ПОСЛЕ ХХ/ХХХХ </w:t>
      </w:r>
      <w:r w:rsidR="00362314" w:rsidRPr="00642473">
        <w:t xml:space="preserve">ИСПОЛЬЗОВАНИЮ </w:t>
      </w:r>
      <w:r w:rsidRPr="00642473">
        <w:t>НЕ ПОДЛЕЖИТ"), где "ХХ/ХХХ" указывает на месяц и год истечения срока годности</w:t>
      </w:r>
      <w:r w:rsidR="00D654DE">
        <w:rPr>
          <w:rStyle w:val="FootnoteReference"/>
        </w:rPr>
        <w:footnoteReference w:id="23"/>
      </w:r>
      <w:r w:rsidRPr="00642473">
        <w:t>;</w:t>
      </w:r>
    </w:p>
    <w:p w:rsidR="00A50387" w:rsidRPr="00642473" w:rsidRDefault="00A50387" w:rsidP="003F7729">
      <w:pPr>
        <w:pStyle w:val="SingleTxtGR0"/>
        <w:tabs>
          <w:tab w:val="clear" w:pos="1701"/>
        </w:tabs>
        <w:ind w:left="3402" w:hanging="567"/>
      </w:pPr>
      <w:r w:rsidRPr="00642473">
        <w:t>iii)</w:t>
      </w:r>
      <w:r w:rsidRPr="00642473">
        <w:tab/>
        <w:t>идентификация изготовителя;</w:t>
      </w:r>
    </w:p>
    <w:p w:rsidR="00A50387" w:rsidRPr="00642473" w:rsidRDefault="00A50387" w:rsidP="003F7729">
      <w:pPr>
        <w:pStyle w:val="SingleTxtGR0"/>
        <w:tabs>
          <w:tab w:val="clear" w:pos="1701"/>
        </w:tabs>
        <w:ind w:left="3402" w:hanging="567"/>
      </w:pPr>
      <w:r w:rsidRPr="00642473">
        <w:t>iv)</w:t>
      </w:r>
      <w:r w:rsidRPr="00642473">
        <w:tab/>
        <w:t>идентификация баллона (соответствующий номер узла и серийный номер, индивидуальный для каждого ба</w:t>
      </w:r>
      <w:r w:rsidRPr="00642473">
        <w:t>л</w:t>
      </w:r>
      <w:r w:rsidRPr="00642473">
        <w:t>лона);</w:t>
      </w:r>
    </w:p>
    <w:p w:rsidR="00A50387" w:rsidRPr="00642473" w:rsidRDefault="00A50387" w:rsidP="003F7729">
      <w:pPr>
        <w:pStyle w:val="SingleTxtGR0"/>
        <w:tabs>
          <w:tab w:val="clear" w:pos="1701"/>
        </w:tabs>
        <w:ind w:left="3402" w:hanging="567"/>
      </w:pPr>
      <w:r w:rsidRPr="00642473">
        <w:t>v)</w:t>
      </w:r>
      <w:r w:rsidRPr="00642473">
        <w:tab/>
        <w:t>рабочее давление и температура;</w:t>
      </w:r>
    </w:p>
    <w:p w:rsidR="00A50387" w:rsidRPr="00642473" w:rsidRDefault="00A50387" w:rsidP="003F7729">
      <w:pPr>
        <w:pStyle w:val="SingleTxtGR0"/>
        <w:tabs>
          <w:tab w:val="clear" w:pos="1701"/>
        </w:tabs>
        <w:ind w:left="3402" w:hanging="567"/>
      </w:pPr>
      <w:r w:rsidRPr="00642473">
        <w:t>vi)</w:t>
      </w:r>
      <w:r w:rsidRPr="00642473">
        <w:tab/>
        <w:t>номер Правил, тип баллона и регистрационный номер сертификации;</w:t>
      </w:r>
    </w:p>
    <w:p w:rsidR="00A50387" w:rsidRPr="00642473" w:rsidRDefault="00A50387" w:rsidP="003F7729">
      <w:pPr>
        <w:pStyle w:val="SingleTxtGR0"/>
        <w:tabs>
          <w:tab w:val="clear" w:pos="1701"/>
        </w:tabs>
        <w:ind w:left="3402" w:hanging="567"/>
      </w:pPr>
      <w:r w:rsidRPr="00642473">
        <w:t>vii)</w:t>
      </w:r>
      <w:r w:rsidRPr="00642473">
        <w:tab/>
        <w:t>название предохранительных устройств и/или клап</w:t>
      </w:r>
      <w:r w:rsidRPr="00642473">
        <w:t>а</w:t>
      </w:r>
      <w:r w:rsidRPr="00642473">
        <w:t>нов, которые могут быть использованы на данном ба</w:t>
      </w:r>
      <w:r w:rsidRPr="00642473">
        <w:t>л</w:t>
      </w:r>
      <w:r w:rsidRPr="00642473">
        <w:t>лоне, или адрес, по которому можно получить инфо</w:t>
      </w:r>
      <w:r w:rsidRPr="00642473">
        <w:t>р</w:t>
      </w:r>
      <w:r w:rsidRPr="00642473">
        <w:t>мацию о соответствующих требованиям системах пр</w:t>
      </w:r>
      <w:r w:rsidRPr="00642473">
        <w:t>о</w:t>
      </w:r>
      <w:r w:rsidRPr="00642473">
        <w:t>тивопожарной защиты;</w:t>
      </w:r>
    </w:p>
    <w:p w:rsidR="00A50387" w:rsidRPr="00642473" w:rsidRDefault="00A50387" w:rsidP="003F7729">
      <w:pPr>
        <w:pStyle w:val="SingleTxtGR0"/>
        <w:tabs>
          <w:tab w:val="clear" w:pos="1701"/>
        </w:tabs>
        <w:ind w:left="3402" w:hanging="567"/>
      </w:pPr>
      <w:r w:rsidRPr="00642473">
        <w:t>viii)</w:t>
      </w:r>
      <w:r w:rsidRPr="00642473">
        <w:tab/>
        <w:t>в случае использования табличек на все баллоны нан</w:t>
      </w:r>
      <w:r w:rsidRPr="00642473">
        <w:t>о</w:t>
      </w:r>
      <w:r w:rsidRPr="00642473">
        <w:t>сят методом штамповки на внешней металлической поверхности индивидуальный идентификационный номер, позволяющий идентифицировать баллон в сл</w:t>
      </w:r>
      <w:r w:rsidRPr="00642473">
        <w:t>у</w:t>
      </w:r>
      <w:r w:rsidRPr="00642473">
        <w:t>чае уничтожения таблички;</w:t>
      </w:r>
    </w:p>
    <w:p w:rsidR="00A50387" w:rsidRPr="00642473" w:rsidRDefault="00A50387" w:rsidP="003F7729">
      <w:pPr>
        <w:pStyle w:val="SingleTxtGR0"/>
        <w:tabs>
          <w:tab w:val="clear" w:pos="1701"/>
        </w:tabs>
        <w:ind w:left="2835" w:hanging="567"/>
      </w:pPr>
      <w:r w:rsidRPr="00642473">
        <w:t>b)</w:t>
      </w:r>
      <w:r w:rsidRPr="00642473">
        <w:tab/>
        <w:t>необязательная информация:</w:t>
      </w:r>
    </w:p>
    <w:p w:rsidR="00A50387" w:rsidRPr="00642473" w:rsidRDefault="00A50387" w:rsidP="003F7729">
      <w:pPr>
        <w:pStyle w:val="SingleTxtGR0"/>
        <w:tabs>
          <w:tab w:val="clear" w:pos="1701"/>
        </w:tabs>
        <w:ind w:left="2835"/>
      </w:pPr>
      <w:r w:rsidRPr="00642473">
        <w:t>на отдельной</w:t>
      </w:r>
      <w:r w:rsidR="00B31FF3">
        <w:t>(ых) табличке</w:t>
      </w:r>
      <w:r w:rsidRPr="00642473">
        <w:t>(ах) может быть нанесена след</w:t>
      </w:r>
      <w:r w:rsidRPr="00642473">
        <w:t>у</w:t>
      </w:r>
      <w:r w:rsidRPr="00642473">
        <w:t>ющая необязательная информация:</w:t>
      </w:r>
    </w:p>
    <w:p w:rsidR="00A50387" w:rsidRPr="00642473" w:rsidRDefault="00A50387" w:rsidP="003F7729">
      <w:pPr>
        <w:pStyle w:val="SingleTxtGR0"/>
        <w:tabs>
          <w:tab w:val="clear" w:pos="1701"/>
        </w:tabs>
        <w:ind w:left="3402" w:hanging="567"/>
      </w:pPr>
      <w:r w:rsidRPr="00642473">
        <w:t>i)</w:t>
      </w:r>
      <w:r w:rsidRPr="00642473">
        <w:tab/>
        <w:t>перепад температуры газа, например −40 °C – 65 °C;</w:t>
      </w:r>
    </w:p>
    <w:p w:rsidR="00A50387" w:rsidRPr="00642473" w:rsidRDefault="00A50387" w:rsidP="003F7729">
      <w:pPr>
        <w:pStyle w:val="SingleTxtGR0"/>
        <w:tabs>
          <w:tab w:val="clear" w:pos="1701"/>
        </w:tabs>
        <w:ind w:left="3402" w:hanging="567"/>
      </w:pPr>
      <w:r w:rsidRPr="00642473">
        <w:t>ii)</w:t>
      </w:r>
      <w:r w:rsidRPr="00642473">
        <w:tab/>
        <w:t>номинальная емкость баллона, обозначаемая двумя значащими цифрами, например 120 л;</w:t>
      </w:r>
    </w:p>
    <w:p w:rsidR="00A50387" w:rsidRPr="00642473" w:rsidRDefault="00A50387" w:rsidP="003F7729">
      <w:pPr>
        <w:pStyle w:val="SingleTxtGR0"/>
        <w:tabs>
          <w:tab w:val="clear" w:pos="1701"/>
        </w:tabs>
        <w:ind w:left="3402" w:hanging="567"/>
      </w:pPr>
      <w:r w:rsidRPr="00642473">
        <w:t>iii)</w:t>
      </w:r>
      <w:r w:rsidRPr="00642473">
        <w:tab/>
        <w:t>дата первоначального испытания под давлением (месяц и год).</w:t>
      </w:r>
    </w:p>
    <w:p w:rsidR="00A50387" w:rsidRPr="00642473" w:rsidRDefault="00A50387" w:rsidP="003F7729">
      <w:pPr>
        <w:pStyle w:val="SingleTxtGR0"/>
        <w:tabs>
          <w:tab w:val="clear" w:pos="1701"/>
        </w:tabs>
        <w:ind w:left="2268"/>
      </w:pPr>
      <w:r w:rsidRPr="00642473">
        <w:t>Маркировку наносят в перечисленном порядке, однако в зависим</w:t>
      </w:r>
      <w:r w:rsidRPr="00642473">
        <w:t>о</w:t>
      </w:r>
      <w:r w:rsidRPr="00642473">
        <w:t>сти от наличия свободного места в конкретных случаях допускае</w:t>
      </w:r>
      <w:r w:rsidRPr="00642473">
        <w:t>т</w:t>
      </w:r>
      <w:r w:rsidRPr="00642473">
        <w:t>ся иное размещение. Ниже приведен пример приемлемой обяз</w:t>
      </w:r>
      <w:r w:rsidRPr="00642473">
        <w:t>а</w:t>
      </w:r>
      <w:r w:rsidRPr="00642473">
        <w:t>тельной информации:</w:t>
      </w:r>
    </w:p>
    <w:tbl>
      <w:tblPr>
        <w:tblW w:w="0" w:type="auto"/>
        <w:tblInd w:w="2388" w:type="dxa"/>
        <w:tblLayout w:type="fixed"/>
        <w:tblCellMar>
          <w:left w:w="120" w:type="dxa"/>
          <w:right w:w="120" w:type="dxa"/>
        </w:tblCellMar>
        <w:tblLook w:val="0000" w:firstRow="0" w:lastRow="0" w:firstColumn="0" w:lastColumn="0" w:noHBand="0" w:noVBand="0"/>
      </w:tblPr>
      <w:tblGrid>
        <w:gridCol w:w="6355"/>
      </w:tblGrid>
      <w:tr w:rsidR="00A50387" w:rsidRPr="00642473" w:rsidTr="0006724C">
        <w:tc>
          <w:tcPr>
            <w:tcW w:w="6355" w:type="dxa"/>
            <w:tcBorders>
              <w:top w:val="single" w:sz="7" w:space="0" w:color="000000"/>
              <w:left w:val="single" w:sz="7" w:space="0" w:color="000000"/>
              <w:bottom w:val="single" w:sz="7" w:space="0" w:color="000000"/>
              <w:right w:val="single" w:sz="7" w:space="0" w:color="000000"/>
            </w:tcBorders>
          </w:tcPr>
          <w:p w:rsidR="00A50387" w:rsidRPr="00642473" w:rsidRDefault="00A50387" w:rsidP="00D654DE">
            <w:pPr>
              <w:spacing w:before="120" w:after="120"/>
              <w:jc w:val="center"/>
            </w:pPr>
            <w:r w:rsidRPr="00642473">
              <w:rPr>
                <w:lang w:val="en-US"/>
              </w:rPr>
              <w:t>CNG ONLY</w:t>
            </w:r>
            <w:r w:rsidR="00D654DE" w:rsidRPr="00D654DE">
              <w:rPr>
                <w:lang w:val="en-US"/>
              </w:rPr>
              <w:br/>
            </w:r>
            <w:r w:rsidRPr="00642473">
              <w:rPr>
                <w:lang w:val="en-US"/>
              </w:rPr>
              <w:t xml:space="preserve">DO NOT USE AFTER ../.... </w:t>
            </w:r>
            <w:r w:rsidRPr="000C1993">
              <w:t>(</w:t>
            </w:r>
            <w:r w:rsidRPr="00642473">
              <w:t>ТОЛЬКО</w:t>
            </w:r>
            <w:r w:rsidRPr="000C1993">
              <w:t xml:space="preserve"> </w:t>
            </w:r>
            <w:r w:rsidRPr="00642473">
              <w:t>КПГ</w:t>
            </w:r>
            <w:r w:rsidRPr="000C1993">
              <w:t xml:space="preserve">, </w:t>
            </w:r>
            <w:r w:rsidRPr="00642473">
              <w:t>ПОСЛЕ</w:t>
            </w:r>
            <w:r w:rsidRPr="000C1993">
              <w:t xml:space="preserve"> ../… </w:t>
            </w:r>
            <w:r w:rsidRPr="00642473">
              <w:t>ИСПОЛЬЗОВАНИЮ НЕ ПОДЛЕЖИТ)</w:t>
            </w:r>
            <w:r w:rsidR="00D654DE">
              <w:br/>
            </w:r>
            <w:r w:rsidRPr="00642473">
              <w:t>Изготовитель/Номер узла/Серийный номер</w:t>
            </w:r>
            <w:r w:rsidR="00D654DE">
              <w:br/>
            </w:r>
            <w:r w:rsidRPr="00642473">
              <w:t xml:space="preserve">20 МПа/15 </w:t>
            </w:r>
            <w:r w:rsidRPr="00642473">
              <w:sym w:font="Symbol" w:char="F0B0"/>
            </w:r>
            <w:r w:rsidRPr="00642473">
              <w:rPr>
                <w:lang w:val="en-US"/>
              </w:rPr>
              <w:t>C</w:t>
            </w:r>
            <w:r w:rsidR="00D654DE">
              <w:br/>
            </w:r>
            <w:r w:rsidRPr="00642473">
              <w:rPr>
                <w:lang w:val="en-US"/>
              </w:rPr>
              <w:t>ECE</w:t>
            </w:r>
            <w:r w:rsidRPr="00642473">
              <w:t xml:space="preserve"> </w:t>
            </w:r>
            <w:r w:rsidRPr="00642473">
              <w:rPr>
                <w:lang w:val="en-US"/>
              </w:rPr>
              <w:t>R</w:t>
            </w:r>
            <w:r w:rsidRPr="00642473">
              <w:t xml:space="preserve"> 110 </w:t>
            </w:r>
            <w:r w:rsidRPr="00642473">
              <w:rPr>
                <w:lang w:val="en-US"/>
              </w:rPr>
              <w:t>CNG</w:t>
            </w:r>
            <w:r w:rsidRPr="00642473">
              <w:t>-2 (регистрационный № …)</w:t>
            </w:r>
            <w:r w:rsidR="00D654DE">
              <w:br/>
            </w:r>
            <w:r w:rsidRPr="00642473">
              <w:t xml:space="preserve">"Использовать только предохранительные устройства, </w:t>
            </w:r>
            <w:r w:rsidRPr="00642473">
              <w:br/>
              <w:t>утвержденные изготовителем"</w:t>
            </w:r>
          </w:p>
        </w:tc>
      </w:tr>
    </w:tbl>
    <w:p w:rsidR="00A50387" w:rsidRPr="00642473" w:rsidRDefault="00A50387" w:rsidP="00A50387">
      <w:pPr>
        <w:pStyle w:val="SingleTxtGR0"/>
        <w:tabs>
          <w:tab w:val="clear" w:pos="1701"/>
        </w:tabs>
        <w:spacing w:before="240"/>
        <w:ind w:left="2268" w:hanging="1134"/>
      </w:pPr>
      <w:r w:rsidRPr="00642473">
        <w:t>12.</w:t>
      </w:r>
      <w:r w:rsidRPr="00642473">
        <w:tab/>
        <w:t>Подготовка к отправке</w:t>
      </w:r>
    </w:p>
    <w:p w:rsidR="00A50387" w:rsidRPr="00642473" w:rsidRDefault="00A50387" w:rsidP="00D654DE">
      <w:pPr>
        <w:pStyle w:val="SingleTxtGR0"/>
        <w:tabs>
          <w:tab w:val="clear" w:pos="1701"/>
        </w:tabs>
        <w:ind w:left="2268"/>
      </w:pPr>
      <w:r w:rsidRPr="00642473">
        <w:t>До отправки баллонов со склада изготовителя каждый баллон до</w:t>
      </w:r>
      <w:r w:rsidRPr="00642473">
        <w:t>л</w:t>
      </w:r>
      <w:r w:rsidRPr="00642473">
        <w:t>жен быть внутри сухим и чистым. Баллоны, которые не закрываю</w:t>
      </w:r>
      <w:r w:rsidRPr="00642473">
        <w:t>т</w:t>
      </w:r>
      <w:r w:rsidRPr="00642473">
        <w:t>ся сразу же клапаном и, в соответствующих случаях, предохран</w:t>
      </w:r>
      <w:r w:rsidRPr="00642473">
        <w:t>и</w:t>
      </w:r>
      <w:r w:rsidRPr="00642473">
        <w:t>те</w:t>
      </w:r>
      <w:r w:rsidR="00362314">
        <w:t>льными устройствами, закрывают</w:t>
      </w:r>
      <w:r w:rsidRPr="00642473">
        <w:t xml:space="preserve"> заглушками в целях предо</w:t>
      </w:r>
      <w:r w:rsidRPr="00642473">
        <w:t>т</w:t>
      </w:r>
      <w:r w:rsidRPr="00642473">
        <w:t>вращения попадания влаги и защиты резьбы, нарезанной на всех отверстиях. До отправки все стальные баллоны и баллоны со стальными корпусами обрабатывают изнутри ингибитором корр</w:t>
      </w:r>
      <w:r w:rsidRPr="00642473">
        <w:t>о</w:t>
      </w:r>
      <w:r w:rsidRPr="00642473">
        <w:t>зии (например, содержащим масло).</w:t>
      </w:r>
    </w:p>
    <w:p w:rsidR="00A50387" w:rsidRDefault="00A50387" w:rsidP="00D654DE">
      <w:pPr>
        <w:pStyle w:val="SingleTxtGR0"/>
        <w:tabs>
          <w:tab w:val="clear" w:pos="1701"/>
        </w:tabs>
        <w:ind w:left="2268"/>
      </w:pPr>
      <w:r w:rsidRPr="00642473">
        <w:t>Покупателю передается инструкция изготовителя по эксплуатации и вся необходимая информация в целях обеспечения надлежащего обращения, использования и эксплуатационной проверки баллона. Инструкция должна соответствовать добавлению D к настоящему приложению.</w:t>
      </w:r>
    </w:p>
    <w:p w:rsidR="00D201A0" w:rsidRPr="006F7426" w:rsidRDefault="00D201A0" w:rsidP="00D201A0">
      <w:pPr>
        <w:pStyle w:val="HChGR"/>
        <w:rPr>
          <w:b w:val="0"/>
          <w:sz w:val="20"/>
        </w:rPr>
      </w:pPr>
    </w:p>
    <w:p w:rsidR="00CF3C4B" w:rsidRDefault="00CF3C4B" w:rsidP="00CF3C4B">
      <w:pPr>
        <w:pStyle w:val="SingleTxtGR0"/>
        <w:ind w:left="2268" w:hanging="1134"/>
        <w:sectPr w:rsidR="00CF3C4B" w:rsidSect="009B7166">
          <w:headerReference w:type="even" r:id="rId56"/>
          <w:headerReference w:type="default" r:id="rId57"/>
          <w:headerReference w:type="first" r:id="rId58"/>
          <w:footerReference w:type="first" r:id="rId59"/>
          <w:footnotePr>
            <w:numRestart w:val="eachSect"/>
          </w:footnotePr>
          <w:pgSz w:w="11907" w:h="16840" w:code="9"/>
          <w:pgMar w:top="1701" w:right="1134" w:bottom="2268" w:left="1134" w:header="1134" w:footer="1701" w:gutter="0"/>
          <w:cols w:space="720"/>
          <w:docGrid w:linePitch="360"/>
        </w:sectPr>
      </w:pPr>
    </w:p>
    <w:p w:rsidR="006C3037" w:rsidRPr="006C3037" w:rsidRDefault="006C3037" w:rsidP="006C5AD6">
      <w:pPr>
        <w:pStyle w:val="HChGR"/>
      </w:pPr>
      <w:r w:rsidRPr="006C3037">
        <w:t>Приложение 3</w:t>
      </w:r>
      <w:r w:rsidR="007D195D">
        <w:t>А</w:t>
      </w:r>
      <w:r w:rsidRPr="006C3037">
        <w:t xml:space="preserve"> – Добавление A</w:t>
      </w:r>
    </w:p>
    <w:p w:rsidR="006C3037" w:rsidRPr="006C3037" w:rsidRDefault="006C5AD6" w:rsidP="006C5AD6">
      <w:pPr>
        <w:pStyle w:val="HChGR"/>
      </w:pPr>
      <w:r w:rsidRPr="004D0EFD">
        <w:tab/>
      </w:r>
      <w:r w:rsidRPr="004D0EFD">
        <w:tab/>
      </w:r>
      <w:r w:rsidR="006C3037" w:rsidRPr="006C3037">
        <w:t>Методы испытаний</w:t>
      </w:r>
    </w:p>
    <w:p w:rsidR="00D201A0" w:rsidRPr="00642473" w:rsidRDefault="00D201A0" w:rsidP="00D201A0">
      <w:pPr>
        <w:pStyle w:val="SingleTxtGR0"/>
        <w:tabs>
          <w:tab w:val="clear" w:pos="1701"/>
        </w:tabs>
        <w:ind w:left="2268" w:hanging="1134"/>
      </w:pPr>
      <w:r w:rsidRPr="00642473">
        <w:t>А.1</w:t>
      </w:r>
      <w:r w:rsidRPr="00642473">
        <w:tab/>
        <w:t>Испытания на растяжение стальных и алюминиевых образцов</w:t>
      </w:r>
    </w:p>
    <w:p w:rsidR="00D201A0" w:rsidRPr="00642473" w:rsidRDefault="00D201A0" w:rsidP="000D7CA3">
      <w:pPr>
        <w:pStyle w:val="SingleTxtGR0"/>
        <w:tabs>
          <w:tab w:val="clear" w:pos="1701"/>
        </w:tabs>
        <w:ind w:left="2268"/>
      </w:pPr>
      <w:r w:rsidRPr="00642473">
        <w:t>Испытание на растяжение проводят на материале цилиндрической части готового баллона с использованием прямоугольного испыт</w:t>
      </w:r>
      <w:r w:rsidRPr="00642473">
        <w:t>а</w:t>
      </w:r>
      <w:r w:rsidRPr="00642473">
        <w:t>тельного образца, вырезанного с помощью метода, описанного в стандарте ISO 9809 в случае стали и в стандарте ISO 7866 в случае алюминия. Что касается баллонов со сварными корпусами из н</w:t>
      </w:r>
      <w:r w:rsidRPr="00642473">
        <w:t>е</w:t>
      </w:r>
      <w:r w:rsidRPr="00642473">
        <w:t>ржавеющей стали, то испытание на растяжение проводят также на материале сварки в соответствии с методом, описанным в пун</w:t>
      </w:r>
      <w:r w:rsidRPr="00642473">
        <w:t>к</w:t>
      </w:r>
      <w:r w:rsidRPr="00642473">
        <w:t>те 8.4 EN 13322-2. Обе стороны испытательного образца, предста</w:t>
      </w:r>
      <w:r w:rsidRPr="00642473">
        <w:t>в</w:t>
      </w:r>
      <w:r w:rsidRPr="00642473">
        <w:t>ляющие внутреннюю и внешнюю поверхность баллона, механич</w:t>
      </w:r>
      <w:r w:rsidRPr="00642473">
        <w:t>е</w:t>
      </w:r>
      <w:r w:rsidRPr="00642473">
        <w:t>ской обработке не подвергаются. Испытание на растяжение пров</w:t>
      </w:r>
      <w:r w:rsidRPr="00642473">
        <w:t>о</w:t>
      </w:r>
      <w:r w:rsidRPr="00642473">
        <w:t>дят в соответствии со стандартом ISO 6892.</w:t>
      </w:r>
    </w:p>
    <w:p w:rsidR="00D201A0" w:rsidRPr="00642473" w:rsidRDefault="00D201A0" w:rsidP="000D7CA3">
      <w:pPr>
        <w:pStyle w:val="SingleTxtGR0"/>
        <w:tabs>
          <w:tab w:val="clear" w:pos="1701"/>
        </w:tabs>
        <w:ind w:left="2268"/>
      </w:pPr>
      <w:r w:rsidRPr="00642473">
        <w:rPr>
          <w:i/>
        </w:rPr>
        <w:t>Примечание</w:t>
      </w:r>
      <w:r w:rsidRPr="00642473">
        <w:t>: Следует обратить внимание на метод замера удлин</w:t>
      </w:r>
      <w:r w:rsidRPr="00642473">
        <w:t>е</w:t>
      </w:r>
      <w:r w:rsidRPr="00642473">
        <w:t>ния, описанный в стандарте ISO 6892, особенно в тех случаях, к</w:t>
      </w:r>
      <w:r w:rsidRPr="00642473">
        <w:t>о</w:t>
      </w:r>
      <w:r w:rsidRPr="00642473">
        <w:t>гда образец, используемый для проведения испытания на растяж</w:t>
      </w:r>
      <w:r w:rsidRPr="00642473">
        <w:t>е</w:t>
      </w:r>
      <w:r w:rsidRPr="00642473">
        <w:t>ние, сведен на конус, в результате чего точка разрыва расположена в стороне от центра базовой длины.</w:t>
      </w:r>
    </w:p>
    <w:p w:rsidR="00D201A0" w:rsidRPr="00642473" w:rsidRDefault="00D201A0" w:rsidP="00D201A0">
      <w:pPr>
        <w:pStyle w:val="SingleTxtGR0"/>
        <w:tabs>
          <w:tab w:val="clear" w:pos="1701"/>
        </w:tabs>
        <w:ind w:left="2268" w:hanging="1134"/>
      </w:pPr>
      <w:r w:rsidRPr="00642473">
        <w:t>А.2</w:t>
      </w:r>
      <w:r w:rsidRPr="00642473">
        <w:tab/>
        <w:t>Испытание стальных баллонов и стальных корпусов баллонов на ударопрочность</w:t>
      </w:r>
    </w:p>
    <w:p w:rsidR="00D201A0" w:rsidRPr="00642473" w:rsidRDefault="00D201A0" w:rsidP="000D7CA3">
      <w:pPr>
        <w:pStyle w:val="SingleTxtGR0"/>
        <w:tabs>
          <w:tab w:val="clear" w:pos="1701"/>
        </w:tabs>
        <w:ind w:left="2268"/>
      </w:pPr>
      <w:r w:rsidRPr="00642473">
        <w:t>Испытание на ударопрочность проводят на материале, вырезанном из цилиндрической части готового баллона, причем на трех исп</w:t>
      </w:r>
      <w:r w:rsidRPr="00642473">
        <w:t>ы</w:t>
      </w:r>
      <w:r w:rsidRPr="00642473">
        <w:t>тательных образцах в соответствии с ISO 148. Образцы, предназн</w:t>
      </w:r>
      <w:r w:rsidRPr="00642473">
        <w:t>а</w:t>
      </w:r>
      <w:r w:rsidRPr="00642473">
        <w:t>ченные для испытания на ударопрочность, вырезают в направл</w:t>
      </w:r>
      <w:r w:rsidRPr="00642473">
        <w:t>е</w:t>
      </w:r>
      <w:r w:rsidRPr="00642473">
        <w:t>нии, указанном в таблице 6.2 приложения 3, из стенки баллона. В случае баллонов со сварным корпусом из нержавеющей стали испытание на ударопрочность проводят также на материале сварки в соответствии с методом, описанным в пункте 8.6 EN 13322-2. Надрез выполняют перпендикулярно стенке баллона. В случае и</w:t>
      </w:r>
      <w:r w:rsidRPr="00642473">
        <w:t>с</w:t>
      </w:r>
      <w:r w:rsidRPr="00642473">
        <w:t>пытаний по длине испытательный образец подвергают механич</w:t>
      </w:r>
      <w:r w:rsidRPr="00642473">
        <w:t>е</w:t>
      </w:r>
      <w:r w:rsidRPr="00642473">
        <w:t>ской обработке со всех (шести) сторон. Если толщина стенки не позволяет получить конечны</w:t>
      </w:r>
      <w:r w:rsidR="000D7CA3">
        <w:t>й испытательный образец шир</w:t>
      </w:r>
      <w:r w:rsidR="000D7CA3">
        <w:t>и</w:t>
      </w:r>
      <w:r w:rsidR="000D7CA3">
        <w:t>ной </w:t>
      </w:r>
      <w:r w:rsidRPr="00642473">
        <w:t>10 мм, то ширина образца должна в максимальной степени с</w:t>
      </w:r>
      <w:r w:rsidRPr="00642473">
        <w:t>о</w:t>
      </w:r>
      <w:r w:rsidRPr="00642473">
        <w:t>ответствовать номинальной толщине стенки баллона. Испытател</w:t>
      </w:r>
      <w:r w:rsidRPr="00642473">
        <w:t>ь</w:t>
      </w:r>
      <w:r w:rsidRPr="00642473">
        <w:t>ные образцы, вырезанные в поперечном направлении, обрабатыв</w:t>
      </w:r>
      <w:r w:rsidRPr="00642473">
        <w:t>а</w:t>
      </w:r>
      <w:r w:rsidRPr="00642473">
        <w:t>ют только с четырех сторон − внутренняя и внешняя стороны ба</w:t>
      </w:r>
      <w:r w:rsidRPr="00642473">
        <w:t>л</w:t>
      </w:r>
      <w:r w:rsidRPr="00642473">
        <w:t>лона остаются необработанными.</w:t>
      </w:r>
    </w:p>
    <w:p w:rsidR="00D201A0" w:rsidRPr="00642473" w:rsidRDefault="00D201A0" w:rsidP="00D201A0">
      <w:pPr>
        <w:pStyle w:val="SingleTxtGR0"/>
        <w:tabs>
          <w:tab w:val="clear" w:pos="1701"/>
        </w:tabs>
        <w:ind w:left="2268" w:hanging="1134"/>
      </w:pPr>
      <w:r w:rsidRPr="00642473">
        <w:t>А.3</w:t>
      </w:r>
      <w:r w:rsidRPr="00642473">
        <w:tab/>
        <w:t>Испытание стали на сопротивление растрескиванию под действием сульфидов</w:t>
      </w:r>
    </w:p>
    <w:p w:rsidR="00D201A0" w:rsidRPr="00642473" w:rsidRDefault="00D201A0" w:rsidP="000D7CA3">
      <w:pPr>
        <w:pStyle w:val="SingleTxtGR0"/>
        <w:tabs>
          <w:tab w:val="clear" w:pos="1701"/>
        </w:tabs>
        <w:ind w:left="2268"/>
      </w:pPr>
      <w:r w:rsidRPr="00642473">
        <w:t>За исключением случаев, оговоренных ниже, испытание проводят в соответствии с процедурами по методу А стандарта NACE, регл</w:t>
      </w:r>
      <w:r w:rsidRPr="00642473">
        <w:t>а</w:t>
      </w:r>
      <w:r w:rsidRPr="00642473">
        <w:t>ментирующего испытание на растяжение, как это описано в ста</w:t>
      </w:r>
      <w:r w:rsidRPr="00642473">
        <w:t>н</w:t>
      </w:r>
      <w:r w:rsidRPr="00642473">
        <w:t>дарте TM0177-96. Испытанию подвергают минимум три подлеж</w:t>
      </w:r>
      <w:r w:rsidRPr="00642473">
        <w:t>а</w:t>
      </w:r>
      <w:r w:rsidRPr="00642473">
        <w:t>щих растягиванию образца базовым диаметром 3,81 мм (0,150 дюйма), которые вырезаются из стенки готового баллона или из корпуса баллона. Образцы подвергают действию постоянной растягивающей нагрузки, соответствующей 60% установленного минимального предела текучести стали, и помещают в смесь д</w:t>
      </w:r>
      <w:r w:rsidRPr="00642473">
        <w:t>и</w:t>
      </w:r>
      <w:r w:rsidRPr="00642473">
        <w:t>стиллированной воды, демпфированной полупроцентным (по ма</w:t>
      </w:r>
      <w:r w:rsidRPr="00642473">
        <w:t>с</w:t>
      </w:r>
      <w:r w:rsidRPr="00642473">
        <w:t>се) раствором тригидратацетата натрия с добавлением уксусной кислоты для получения первоначального рН 4,0.</w:t>
      </w:r>
    </w:p>
    <w:p w:rsidR="00D201A0" w:rsidRPr="00642473" w:rsidRDefault="00D201A0" w:rsidP="000D7CA3">
      <w:pPr>
        <w:pStyle w:val="SingleTxtGR0"/>
        <w:tabs>
          <w:tab w:val="clear" w:pos="1701"/>
        </w:tabs>
        <w:ind w:left="2268"/>
      </w:pPr>
      <w:r w:rsidRPr="00642473">
        <w:t>Раствор постоянно поддерживают в насыщенном состоянии при комнатной температуре и давлении 0,414 кПа (0,06 фунта на ква</w:t>
      </w:r>
      <w:r w:rsidRPr="00642473">
        <w:t>д</w:t>
      </w:r>
      <w:r w:rsidRPr="00642473">
        <w:t>ратный дюйм) при помощи сероводородной кислоты (баланс аз</w:t>
      </w:r>
      <w:r w:rsidRPr="00642473">
        <w:t>о</w:t>
      </w:r>
      <w:r w:rsidRPr="00642473">
        <w:t>та). Испытываемые образцы должны выдерживать испытание в т</w:t>
      </w:r>
      <w:r w:rsidRPr="00642473">
        <w:t>е</w:t>
      </w:r>
      <w:r w:rsidRPr="00642473">
        <w:t>чение периода времени продолжительностью 144 часа.</w:t>
      </w:r>
    </w:p>
    <w:p w:rsidR="00D201A0" w:rsidRPr="00642473" w:rsidRDefault="00D201A0" w:rsidP="00D201A0">
      <w:pPr>
        <w:pStyle w:val="SingleTxtGR0"/>
        <w:tabs>
          <w:tab w:val="clear" w:pos="1701"/>
        </w:tabs>
        <w:ind w:left="2268" w:hanging="1134"/>
      </w:pPr>
      <w:r w:rsidRPr="00642473">
        <w:t>A.4</w:t>
      </w:r>
      <w:r w:rsidRPr="00642473">
        <w:tab/>
        <w:t>Испытание алюминия на коррозионную стойкость</w:t>
      </w:r>
    </w:p>
    <w:p w:rsidR="00D201A0" w:rsidRPr="00642473" w:rsidRDefault="00D201A0" w:rsidP="000D7CA3">
      <w:pPr>
        <w:pStyle w:val="SingleTxtGR0"/>
        <w:tabs>
          <w:tab w:val="clear" w:pos="1701"/>
        </w:tabs>
        <w:ind w:left="2268"/>
      </w:pPr>
      <w:r w:rsidRPr="00642473">
        <w:t>Испытание алюминиевых сплавов на коррозионную стойкость должно проводиться в соответствии с приложением A стандарта ISO/DIS 7866 и удовлетворять содержащимся в нем требованиям.</w:t>
      </w:r>
    </w:p>
    <w:p w:rsidR="00D201A0" w:rsidRPr="00642473" w:rsidRDefault="00D201A0" w:rsidP="00D201A0">
      <w:pPr>
        <w:pStyle w:val="SingleTxtGR0"/>
        <w:tabs>
          <w:tab w:val="clear" w:pos="1701"/>
        </w:tabs>
        <w:ind w:left="2268" w:hanging="1134"/>
      </w:pPr>
      <w:r w:rsidRPr="00642473">
        <w:t>A.5</w:t>
      </w:r>
      <w:r w:rsidRPr="00642473">
        <w:tab/>
        <w:t>Испытание алюминия на трещиностойкость под постоянной нагрузкой</w:t>
      </w:r>
    </w:p>
    <w:p w:rsidR="00D201A0" w:rsidRPr="00642473" w:rsidRDefault="00D201A0" w:rsidP="000D7CA3">
      <w:pPr>
        <w:pStyle w:val="SingleTxtGR0"/>
        <w:tabs>
          <w:tab w:val="clear" w:pos="1701"/>
        </w:tabs>
        <w:ind w:left="2268"/>
      </w:pPr>
      <w:r w:rsidRPr="00642473">
        <w:t>Испытание на сопротивление развитию трещин под постоянной нагрузкой должно проводиться в соответствии с приложением D стандарта ISO/DIS 7866 и удовлетворять содержащимся в нем тр</w:t>
      </w:r>
      <w:r w:rsidRPr="00642473">
        <w:t>е</w:t>
      </w:r>
      <w:r w:rsidRPr="00642473">
        <w:t>бованиям.</w:t>
      </w:r>
    </w:p>
    <w:p w:rsidR="00D201A0" w:rsidRPr="00642473" w:rsidRDefault="00D201A0" w:rsidP="00D201A0">
      <w:pPr>
        <w:pStyle w:val="SingleTxtGR0"/>
        <w:tabs>
          <w:tab w:val="clear" w:pos="1701"/>
        </w:tabs>
        <w:ind w:left="2268" w:hanging="1134"/>
      </w:pPr>
      <w:r w:rsidRPr="00642473">
        <w:t>A.6</w:t>
      </w:r>
      <w:r w:rsidRPr="00642473">
        <w:tab/>
        <w:t>Испытание на герметичность до разрушения</w:t>
      </w:r>
    </w:p>
    <w:p w:rsidR="00D201A0" w:rsidRPr="00642473" w:rsidRDefault="00D201A0" w:rsidP="000D7CA3">
      <w:pPr>
        <w:pStyle w:val="SingleTxtGR0"/>
        <w:tabs>
          <w:tab w:val="clear" w:pos="1701"/>
        </w:tabs>
        <w:ind w:left="2268"/>
      </w:pPr>
      <w:r w:rsidRPr="00642473">
        <w:t>Три готовых баллона подвергают испытанию на циклическое изм</w:t>
      </w:r>
      <w:r w:rsidRPr="00642473">
        <w:t>е</w:t>
      </w:r>
      <w:r w:rsidRPr="00642473">
        <w:t>нение давления в пределах от не более 2 МПа до не менее 30 МПа со скоростью, не превышающей 10 циклов в минуту.</w:t>
      </w:r>
    </w:p>
    <w:p w:rsidR="00D201A0" w:rsidRPr="00642473" w:rsidRDefault="00D201A0" w:rsidP="000D7CA3">
      <w:pPr>
        <w:pStyle w:val="SingleTxtGR0"/>
        <w:tabs>
          <w:tab w:val="clear" w:pos="1701"/>
        </w:tabs>
        <w:ind w:left="2268"/>
      </w:pPr>
      <w:r w:rsidRPr="00642473">
        <w:t>В результате испытания допускается выход всех баллонов из строя в результате утечки.</w:t>
      </w:r>
    </w:p>
    <w:p w:rsidR="00D201A0" w:rsidRPr="00642473" w:rsidRDefault="00D201A0" w:rsidP="00D201A0">
      <w:pPr>
        <w:pStyle w:val="SingleTxtGR0"/>
        <w:tabs>
          <w:tab w:val="clear" w:pos="1701"/>
        </w:tabs>
        <w:ind w:left="2268" w:hanging="1134"/>
      </w:pPr>
      <w:r w:rsidRPr="00642473">
        <w:t>A.7</w:t>
      </w:r>
      <w:r w:rsidRPr="00642473">
        <w:tab/>
        <w:t>Испытание на циклическое изменение давления в условиях экстр</w:t>
      </w:r>
      <w:r w:rsidRPr="00642473">
        <w:t>е</w:t>
      </w:r>
      <w:r w:rsidRPr="00642473">
        <w:t>мальных температур</w:t>
      </w:r>
    </w:p>
    <w:p w:rsidR="00D201A0" w:rsidRPr="00642473" w:rsidRDefault="00D201A0" w:rsidP="000D7CA3">
      <w:pPr>
        <w:pStyle w:val="SingleTxtGR0"/>
        <w:tabs>
          <w:tab w:val="clear" w:pos="1701"/>
        </w:tabs>
        <w:ind w:left="2268"/>
      </w:pPr>
      <w:r w:rsidRPr="00642473">
        <w:t xml:space="preserve">Готовые баллоны с намоткой из композиционных материалов без всякого защитного покрытия подвергают циклическому изменению давления, в результате которого не должно наблюдаться признаков поломки, утечки или распутывания волокна. Испытание проводят в следующем порядке: </w:t>
      </w:r>
    </w:p>
    <w:p w:rsidR="00D201A0" w:rsidRPr="00642473" w:rsidRDefault="00D201A0" w:rsidP="000D7CA3">
      <w:pPr>
        <w:pStyle w:val="SingleTxtGR0"/>
        <w:tabs>
          <w:tab w:val="clear" w:pos="1701"/>
        </w:tabs>
        <w:ind w:left="2835" w:hanging="567"/>
      </w:pPr>
      <w:r w:rsidRPr="00642473">
        <w:t>a)</w:t>
      </w:r>
      <w:r w:rsidRPr="00642473">
        <w:tab/>
        <w:t>кондиционирование в течение 48 часов при нулевом давл</w:t>
      </w:r>
      <w:r w:rsidRPr="00642473">
        <w:t>е</w:t>
      </w:r>
      <w:r w:rsidRPr="00642473">
        <w:t>нии, температуре 65 °C или выше и относительной влажн</w:t>
      </w:r>
      <w:r w:rsidRPr="00642473">
        <w:t>о</w:t>
      </w:r>
      <w:r w:rsidRPr="00642473">
        <w:t>сти 95% или выше. Эти условия считаются выполненными в результате обрызгивания тонкодисперсной аэрозольной см</w:t>
      </w:r>
      <w:r w:rsidRPr="00642473">
        <w:t>е</w:t>
      </w:r>
      <w:r w:rsidRPr="00642473">
        <w:t>сью или водяным туманом в камере при температуре 65 °C;</w:t>
      </w:r>
    </w:p>
    <w:p w:rsidR="00D201A0" w:rsidRPr="00642473" w:rsidRDefault="00D201A0" w:rsidP="000D7CA3">
      <w:pPr>
        <w:pStyle w:val="SingleTxtGR0"/>
        <w:tabs>
          <w:tab w:val="clear" w:pos="1701"/>
        </w:tabs>
        <w:ind w:left="2835" w:hanging="567"/>
      </w:pPr>
      <w:r w:rsidRPr="00642473">
        <w:t>b)</w:t>
      </w:r>
      <w:r w:rsidRPr="00642473">
        <w:tab/>
        <w:t>создание гидростатического давления в течение количества циклов, составляющего установленный срок службы в годах, умноженный на 500, в пределах от не более 2 МПа до не м</w:t>
      </w:r>
      <w:r w:rsidRPr="00642473">
        <w:t>е</w:t>
      </w:r>
      <w:r w:rsidRPr="00642473">
        <w:t>нее 26 МПа при температуре 65 °C или выше и влажн</w:t>
      </w:r>
      <w:r w:rsidRPr="00642473">
        <w:t>о</w:t>
      </w:r>
      <w:r w:rsidR="000D7CA3">
        <w:t>сти </w:t>
      </w:r>
      <w:r w:rsidRPr="00642473">
        <w:t>95%;</w:t>
      </w:r>
    </w:p>
    <w:p w:rsidR="00D201A0" w:rsidRPr="00642473" w:rsidRDefault="00D201A0" w:rsidP="000D7CA3">
      <w:pPr>
        <w:pStyle w:val="SingleTxtGR0"/>
        <w:tabs>
          <w:tab w:val="clear" w:pos="1701"/>
        </w:tabs>
        <w:ind w:left="2835" w:hanging="567"/>
      </w:pPr>
      <w:r w:rsidRPr="00642473">
        <w:t>c)</w:t>
      </w:r>
      <w:r w:rsidRPr="00642473">
        <w:tab/>
        <w:t>стабилизация при нулевом давлении и окружающей темпер</w:t>
      </w:r>
      <w:r w:rsidRPr="00642473">
        <w:t>а</w:t>
      </w:r>
      <w:r w:rsidRPr="00642473">
        <w:t>туре;</w:t>
      </w:r>
    </w:p>
    <w:p w:rsidR="00D201A0" w:rsidRPr="00642473" w:rsidRDefault="00D201A0" w:rsidP="000D7CA3">
      <w:pPr>
        <w:pStyle w:val="SingleTxtGR0"/>
        <w:tabs>
          <w:tab w:val="clear" w:pos="1701"/>
        </w:tabs>
        <w:ind w:left="2835" w:hanging="567"/>
      </w:pPr>
      <w:r w:rsidRPr="00642473">
        <w:t>d)</w:t>
      </w:r>
      <w:r w:rsidRPr="00642473">
        <w:tab/>
        <w:t>создание давления в пределах от не более 2 МПа до не м</w:t>
      </w:r>
      <w:r w:rsidRPr="00642473">
        <w:t>е</w:t>
      </w:r>
      <w:r w:rsidRPr="00642473">
        <w:t>нее 20 МПа в течение количества циклов, составляющего установленный срок службы в годах, умноженный на 500, при температуре −40 °C или ниже.</w:t>
      </w:r>
    </w:p>
    <w:p w:rsidR="00D201A0" w:rsidRPr="00642473" w:rsidRDefault="00D201A0" w:rsidP="000D7CA3">
      <w:pPr>
        <w:pStyle w:val="SingleTxtGR0"/>
        <w:tabs>
          <w:tab w:val="clear" w:pos="1701"/>
        </w:tabs>
        <w:ind w:left="2268"/>
      </w:pPr>
      <w:r w:rsidRPr="00642473">
        <w:t>Частота изменения циклов давления, предусмотренного в подпун</w:t>
      </w:r>
      <w:r w:rsidRPr="00642473">
        <w:t>к</w:t>
      </w:r>
      <w:r w:rsidRPr="00642473">
        <w:t>те b), не должна превышать 10 циклов в минуту. Частота изменения циклов давления, предусмотренного в подпункте d), не должна превышать 3 циклов в минуту, если только преобразователь давл</w:t>
      </w:r>
      <w:r w:rsidRPr="00642473">
        <w:t>е</w:t>
      </w:r>
      <w:r w:rsidRPr="00642473">
        <w:t>ния не установлен непосредственно внутри баллона. Для проверки того, что в ходе циклического изменения давления при низкой те</w:t>
      </w:r>
      <w:r w:rsidRPr="00642473">
        <w:t>м</w:t>
      </w:r>
      <w:r w:rsidRPr="00642473">
        <w:t>пературе поддерживается минимальная температура жидкости, предусматривают соответствующую контрольно-измерительную аппаратуру.</w:t>
      </w:r>
    </w:p>
    <w:p w:rsidR="00D201A0" w:rsidRPr="00642473" w:rsidRDefault="00D201A0" w:rsidP="000D7CA3">
      <w:pPr>
        <w:pStyle w:val="SingleTxtGR0"/>
        <w:tabs>
          <w:tab w:val="clear" w:pos="1701"/>
        </w:tabs>
        <w:ind w:left="2268"/>
      </w:pPr>
      <w:r w:rsidRPr="00642473">
        <w:t>После циклического изменения давления в условиях экстремал</w:t>
      </w:r>
      <w:r w:rsidRPr="00642473">
        <w:t>ь</w:t>
      </w:r>
      <w:r w:rsidRPr="00642473">
        <w:t>ных температур гидростатическое давление внутри баллона дов</w:t>
      </w:r>
      <w:r w:rsidRPr="00642473">
        <w:t>о</w:t>
      </w:r>
      <w:r w:rsidRPr="00642473">
        <w:t>дят до давления разрыва в соответствии с требованиями гидрост</w:t>
      </w:r>
      <w:r w:rsidRPr="00642473">
        <w:t>а</w:t>
      </w:r>
      <w:r w:rsidRPr="00642473">
        <w:t xml:space="preserve">тического испытания на разрыв. </w:t>
      </w:r>
      <w:r w:rsidR="00362314">
        <w:t>Баллон</w:t>
      </w:r>
      <w:r w:rsidRPr="00642473">
        <w:t xml:space="preserve"> должен выдержать мин</w:t>
      </w:r>
      <w:r w:rsidRPr="00642473">
        <w:t>и</w:t>
      </w:r>
      <w:r w:rsidRPr="00642473">
        <w:t>мальное давление разрыва, составляющее 85% от минимального расчетного давления разрыва. В случае конструкций типа КПГ-4 до гидростатического испытания на разрыв баллон подвергают исп</w:t>
      </w:r>
      <w:r w:rsidRPr="00642473">
        <w:t>ы</w:t>
      </w:r>
      <w:r w:rsidRPr="00642473">
        <w:t>танию на утечку в соответствии с пунктом A.10 ниже.</w:t>
      </w:r>
    </w:p>
    <w:p w:rsidR="00D201A0" w:rsidRPr="00642473" w:rsidRDefault="00D201A0" w:rsidP="00D201A0">
      <w:pPr>
        <w:pStyle w:val="SingleTxtGR0"/>
        <w:tabs>
          <w:tab w:val="clear" w:pos="1701"/>
        </w:tabs>
        <w:ind w:left="2268" w:hanging="1134"/>
      </w:pPr>
      <w:r w:rsidRPr="00642473">
        <w:t>A.8</w:t>
      </w:r>
      <w:r w:rsidRPr="00642473">
        <w:tab/>
        <w:t>Испытание на твердость по Бринеллю</w:t>
      </w:r>
    </w:p>
    <w:p w:rsidR="00D201A0" w:rsidRPr="00642473" w:rsidRDefault="00D201A0" w:rsidP="000D7CA3">
      <w:pPr>
        <w:pStyle w:val="SingleTxtGR0"/>
        <w:tabs>
          <w:tab w:val="clear" w:pos="1701"/>
        </w:tabs>
        <w:ind w:left="2268"/>
      </w:pPr>
      <w:r w:rsidRPr="00642473">
        <w:t>Испытание на твердость проводят на параллельной стенке це</w:t>
      </w:r>
      <w:r w:rsidRPr="00642473">
        <w:t>н</w:t>
      </w:r>
      <w:r w:rsidRPr="00642473">
        <w:t>тральной и закругленной части каждого баллона или корпуса ба</w:t>
      </w:r>
      <w:r w:rsidRPr="00642473">
        <w:t>л</w:t>
      </w:r>
      <w:r w:rsidRPr="00642473">
        <w:t>лона в соответствии со стандартом ISO 6506. Испытание проводят после окончательной термической обработки. Полученные в р</w:t>
      </w:r>
      <w:r w:rsidRPr="00642473">
        <w:t>е</w:t>
      </w:r>
      <w:r w:rsidRPr="00642473">
        <w:t>зультате испытания значения твердости должны находиться в пр</w:t>
      </w:r>
      <w:r w:rsidRPr="00642473">
        <w:t>е</w:t>
      </w:r>
      <w:r w:rsidRPr="00642473">
        <w:t>делах, установленных для данной конструкции.</w:t>
      </w:r>
    </w:p>
    <w:p w:rsidR="00D201A0" w:rsidRPr="00642473" w:rsidRDefault="00D201A0" w:rsidP="00D201A0">
      <w:pPr>
        <w:pStyle w:val="SingleTxtGR0"/>
        <w:tabs>
          <w:tab w:val="clear" w:pos="1701"/>
        </w:tabs>
        <w:ind w:left="2268" w:hanging="1134"/>
      </w:pPr>
      <w:r w:rsidRPr="00642473">
        <w:t>A.9</w:t>
      </w:r>
      <w:r w:rsidRPr="00642473">
        <w:tab/>
        <w:t>Испытание покрытия (в случае применения пункта 6.12 c) прил</w:t>
      </w:r>
      <w:r w:rsidRPr="00642473">
        <w:t>о</w:t>
      </w:r>
      <w:r w:rsidRPr="00642473">
        <w:t>жения 3</w:t>
      </w:r>
      <w:r w:rsidR="00952901">
        <w:t>А</w:t>
      </w:r>
      <w:r w:rsidRPr="00642473">
        <w:t> − обязательное)</w:t>
      </w:r>
    </w:p>
    <w:p w:rsidR="00D201A0" w:rsidRPr="00642473" w:rsidRDefault="00D201A0" w:rsidP="00D201A0">
      <w:pPr>
        <w:pStyle w:val="SingleTxtGR0"/>
        <w:tabs>
          <w:tab w:val="clear" w:pos="1701"/>
        </w:tabs>
        <w:ind w:left="2268" w:hanging="1134"/>
      </w:pPr>
      <w:r w:rsidRPr="00642473">
        <w:t>A.9.1</w:t>
      </w:r>
      <w:r w:rsidRPr="00642473">
        <w:tab/>
        <w:t>Испытание на определение свойств покрытия</w:t>
      </w:r>
    </w:p>
    <w:p w:rsidR="00D201A0" w:rsidRPr="00642473" w:rsidRDefault="00D201A0" w:rsidP="000D7CA3">
      <w:pPr>
        <w:pStyle w:val="SingleTxtGR0"/>
        <w:tabs>
          <w:tab w:val="clear" w:pos="1701"/>
        </w:tabs>
        <w:ind w:left="2268"/>
      </w:pPr>
      <w:r w:rsidRPr="00642473">
        <w:t>Оценку свойств покрытия производят с помощью нижеследующих методов испытания или на базе эквивалентных национальных стандартов.</w:t>
      </w:r>
    </w:p>
    <w:p w:rsidR="00D201A0" w:rsidRPr="00642473" w:rsidRDefault="00D201A0" w:rsidP="000D7CA3">
      <w:pPr>
        <w:pStyle w:val="SingleTxtGR0"/>
        <w:tabs>
          <w:tab w:val="clear" w:pos="1701"/>
        </w:tabs>
        <w:ind w:left="2835" w:hanging="567"/>
      </w:pPr>
      <w:r w:rsidRPr="00642473">
        <w:t>a)</w:t>
      </w:r>
      <w:r w:rsidRPr="00642473">
        <w:tab/>
        <w:t>Испытание на адгезионную прочность в соответствии с ISO 4624 с использованием в соответствующих случаях м</w:t>
      </w:r>
      <w:r w:rsidRPr="00642473">
        <w:t>е</w:t>
      </w:r>
      <w:r w:rsidRPr="00642473">
        <w:t>тода A или B. Покрытие должно обладать адгезионной про</w:t>
      </w:r>
      <w:r w:rsidRPr="00642473">
        <w:t>ч</w:t>
      </w:r>
      <w:r w:rsidRPr="00642473">
        <w:t>ностью, соответствующей либо категории 4A, либо, в соо</w:t>
      </w:r>
      <w:r w:rsidRPr="00642473">
        <w:t>т</w:t>
      </w:r>
      <w:r w:rsidRPr="00642473">
        <w:t>ветствующих случаях, категории 4B.</w:t>
      </w:r>
    </w:p>
    <w:p w:rsidR="00D201A0" w:rsidRPr="00642473" w:rsidRDefault="00D201A0" w:rsidP="000D7CA3">
      <w:pPr>
        <w:pStyle w:val="SingleTxtGR0"/>
        <w:tabs>
          <w:tab w:val="clear" w:pos="1701"/>
        </w:tabs>
        <w:ind w:left="2835" w:hanging="567"/>
      </w:pPr>
      <w:r w:rsidRPr="00642473">
        <w:t>b)</w:t>
      </w:r>
      <w:r w:rsidRPr="00642473">
        <w:tab/>
        <w:t>Определение гибкости в соответствии с ASTM D522: Исп</w:t>
      </w:r>
      <w:r w:rsidRPr="00642473">
        <w:t>ы</w:t>
      </w:r>
      <w:r w:rsidRPr="00642473">
        <w:t>тание несъемных органических покрытий на изгиб с пом</w:t>
      </w:r>
      <w:r w:rsidRPr="00642473">
        <w:t>о</w:t>
      </w:r>
      <w:r w:rsidRPr="00642473">
        <w:t>щью оправки, методом испытания B с помощью оправки диаметром 12,7 мм (0,5 дюйма) при установленной толщине и температуре −20 °C. Образцы для испытания на гибкость готовят в соответствии со стандартом ASTM D522. На обра</w:t>
      </w:r>
      <w:r w:rsidRPr="00642473">
        <w:t>з</w:t>
      </w:r>
      <w:r w:rsidRPr="00642473">
        <w:t>цах не должно быть видимых трещин.</w:t>
      </w:r>
    </w:p>
    <w:p w:rsidR="00D201A0" w:rsidRPr="00642473" w:rsidRDefault="00D201A0" w:rsidP="000D7CA3">
      <w:pPr>
        <w:pStyle w:val="SingleTxtGR0"/>
        <w:tabs>
          <w:tab w:val="clear" w:pos="1701"/>
        </w:tabs>
        <w:ind w:left="2835" w:hanging="567"/>
      </w:pPr>
      <w:r w:rsidRPr="00642473">
        <w:t>c)</w:t>
      </w:r>
      <w:r w:rsidRPr="00642473">
        <w:tab/>
        <w:t>Испытание на удар в соответствии с ASTM D2794: Метод испытания на сопротивление органических покрытий во</w:t>
      </w:r>
      <w:r w:rsidRPr="00642473">
        <w:t>з</w:t>
      </w:r>
      <w:r w:rsidRPr="00642473">
        <w:t>действию быстрых деформаций (ударов). Покрытие при ко</w:t>
      </w:r>
      <w:r w:rsidRPr="00642473">
        <w:t>м</w:t>
      </w:r>
      <w:r w:rsidRPr="00642473">
        <w:t>натной температуре подвергают испытанию на удар, равный 18 Дж (160 дюймов на фунт).</w:t>
      </w:r>
    </w:p>
    <w:p w:rsidR="00D201A0" w:rsidRPr="00642473" w:rsidRDefault="00D201A0" w:rsidP="000D7CA3">
      <w:pPr>
        <w:pStyle w:val="SingleTxtGR0"/>
        <w:tabs>
          <w:tab w:val="clear" w:pos="1701"/>
        </w:tabs>
        <w:ind w:left="2835" w:hanging="567"/>
      </w:pPr>
      <w:r w:rsidRPr="00642473">
        <w:t>d)</w:t>
      </w:r>
      <w:r w:rsidRPr="00642473">
        <w:tab/>
        <w:t>Общее испытание на химическую стойкость в соответствии с ASTM D1308: Воздействие бытовых химпродуктов на све</w:t>
      </w:r>
      <w:r w:rsidRPr="00642473">
        <w:t>т</w:t>
      </w:r>
      <w:r w:rsidRPr="00642473">
        <w:t>лые и пигментированные органические виды отделок. Исп</w:t>
      </w:r>
      <w:r w:rsidRPr="00642473">
        <w:t>ы</w:t>
      </w:r>
      <w:r w:rsidRPr="00642473">
        <w:t>тание проводят с использованием метода открытого пятна, в соответствии с которым образец подвергают в течение 100 часов действию 30-процентного раствора серной кисл</w:t>
      </w:r>
      <w:r w:rsidRPr="00642473">
        <w:t>о</w:t>
      </w:r>
      <w:r w:rsidRPr="00642473">
        <w:t>ты (электролит с удельной плотностью 1,219) и в течение 24 часов действию полиалкиленгликоля (например, тормо</w:t>
      </w:r>
      <w:r w:rsidRPr="00642473">
        <w:t>з</w:t>
      </w:r>
      <w:r w:rsidRPr="00642473">
        <w:t>ной жидкости). На покрытии не должно быть признаков о</w:t>
      </w:r>
      <w:r w:rsidRPr="00642473">
        <w:t>т</w:t>
      </w:r>
      <w:r w:rsidRPr="00642473">
        <w:t>слаивания, вспучивания или размягчения. Адгезионная про</w:t>
      </w:r>
      <w:r w:rsidRPr="00642473">
        <w:t>ч</w:t>
      </w:r>
      <w:r w:rsidRPr="00642473">
        <w:t>ность, в случае проведения испытания в соответствии с ASTM D3359, должна относиться к категории 3.</w:t>
      </w:r>
    </w:p>
    <w:p w:rsidR="00D201A0" w:rsidRPr="00642473" w:rsidRDefault="00D201A0" w:rsidP="000D7CA3">
      <w:pPr>
        <w:pStyle w:val="SingleTxtGR0"/>
        <w:tabs>
          <w:tab w:val="clear" w:pos="1701"/>
        </w:tabs>
        <w:ind w:left="2835" w:hanging="567"/>
      </w:pPr>
      <w:r w:rsidRPr="00642473">
        <w:t>e)</w:t>
      </w:r>
      <w:r w:rsidRPr="00642473">
        <w:tab/>
        <w:t>Экспозиция в течение минимум 1 000 часов в соответствии с ASTM G53: Стандартные методы эксплуатации приборов, используемых для испытания неметаллических материалов на воздействие света и воды (флюоресцентного УФ − конде</w:t>
      </w:r>
      <w:r w:rsidRPr="00642473">
        <w:t>н</w:t>
      </w:r>
      <w:r w:rsidRPr="00642473">
        <w:t>сационного типа). На образце не должно быть признаков вспучивания, а адгезионная прочность, в случае проведения испытаний в соответствии с ISO 4624, должна относиться к категории 3. Допустимая потеря блеска должна составлять не более 20%.</w:t>
      </w:r>
    </w:p>
    <w:p w:rsidR="00D201A0" w:rsidRPr="00642473" w:rsidRDefault="00D201A0" w:rsidP="000D7CA3">
      <w:pPr>
        <w:pStyle w:val="SingleTxtGR0"/>
        <w:tabs>
          <w:tab w:val="clear" w:pos="1701"/>
        </w:tabs>
        <w:ind w:left="2835" w:hanging="567"/>
      </w:pPr>
      <w:r w:rsidRPr="00642473">
        <w:t>f)</w:t>
      </w:r>
      <w:r w:rsidRPr="00642473">
        <w:tab/>
        <w:t>Экспозиция в течение минимум 500 часов в соответствии с ASTM B117: Метод испытания с помощью разбрызгивания соляного раствора (тумана). Подтравливание не должно пр</w:t>
      </w:r>
      <w:r w:rsidRPr="00642473">
        <w:t>е</w:t>
      </w:r>
      <w:r w:rsidRPr="00642473">
        <w:t>вышать 3 мм в районе метки. На образце не должно быть признаков вспучивания, а адгезионная прочность, в случае испытания в соответствии с ASTM D3359, должна относит</w:t>
      </w:r>
      <w:r w:rsidRPr="00642473">
        <w:t>ь</w:t>
      </w:r>
      <w:r w:rsidRPr="00642473">
        <w:t>ся к категории 3.</w:t>
      </w:r>
    </w:p>
    <w:p w:rsidR="00D201A0" w:rsidRPr="00642473" w:rsidRDefault="00D201A0" w:rsidP="000D7CA3">
      <w:pPr>
        <w:pStyle w:val="SingleTxtGR0"/>
        <w:tabs>
          <w:tab w:val="clear" w:pos="1701"/>
        </w:tabs>
        <w:ind w:left="2835" w:hanging="567"/>
      </w:pPr>
      <w:r w:rsidRPr="00642473">
        <w:t>g)</w:t>
      </w:r>
      <w:r w:rsidRPr="00642473">
        <w:tab/>
        <w:t>Испытание на сопротивление скалыванию при комнатной температуре в соответствии с ASTM D3170: Прочность п</w:t>
      </w:r>
      <w:r w:rsidRPr="00642473">
        <w:t>о</w:t>
      </w:r>
      <w:r w:rsidRPr="00642473">
        <w:t>крытий на скалывание. Характеристики покрытия должны соответствовать категории 7A или выше. Обнажение нижнего слоя не допускается.</w:t>
      </w:r>
    </w:p>
    <w:p w:rsidR="00D201A0" w:rsidRPr="00642473" w:rsidRDefault="00D201A0" w:rsidP="00D201A0">
      <w:pPr>
        <w:pStyle w:val="SingleTxtGR0"/>
        <w:tabs>
          <w:tab w:val="clear" w:pos="1701"/>
        </w:tabs>
        <w:ind w:left="2268" w:hanging="1134"/>
      </w:pPr>
      <w:r w:rsidRPr="00642473">
        <w:t>A.9.2</w:t>
      </w:r>
      <w:r w:rsidRPr="00642473">
        <w:tab/>
        <w:t>Испытание покрытий партии баллонов</w:t>
      </w:r>
    </w:p>
    <w:p w:rsidR="00D201A0" w:rsidRPr="00642473" w:rsidRDefault="00D201A0" w:rsidP="000D7CA3">
      <w:pPr>
        <w:pStyle w:val="SingleTxtGR0"/>
        <w:tabs>
          <w:tab w:val="clear" w:pos="1701"/>
        </w:tabs>
        <w:ind w:left="2835" w:hanging="567"/>
      </w:pPr>
      <w:r w:rsidRPr="00642473">
        <w:t>a)</w:t>
      </w:r>
      <w:r w:rsidRPr="00642473">
        <w:tab/>
        <w:t>Толщина покрытия</w:t>
      </w:r>
    </w:p>
    <w:p w:rsidR="00D201A0" w:rsidRPr="00642473" w:rsidRDefault="00D201A0" w:rsidP="000D7CA3">
      <w:pPr>
        <w:pStyle w:val="SingleTxtGR0"/>
        <w:tabs>
          <w:tab w:val="clear" w:pos="1701"/>
        </w:tabs>
        <w:ind w:left="2835"/>
      </w:pPr>
      <w:r w:rsidRPr="00642473">
        <w:t>В случае проведения испытания в соответствии с ISO 2808 толщина покрытия должна удовлетворять конструк</w:t>
      </w:r>
      <w:r w:rsidR="00362314">
        <w:t xml:space="preserve">ционным </w:t>
      </w:r>
      <w:r w:rsidRPr="00642473">
        <w:t>требованиям.</w:t>
      </w:r>
    </w:p>
    <w:p w:rsidR="00D201A0" w:rsidRPr="00642473" w:rsidRDefault="00D201A0" w:rsidP="000D7CA3">
      <w:pPr>
        <w:pStyle w:val="SingleTxtGR0"/>
        <w:keepNext/>
        <w:tabs>
          <w:tab w:val="clear" w:pos="1701"/>
        </w:tabs>
        <w:ind w:left="2835" w:hanging="567"/>
      </w:pPr>
      <w:r w:rsidRPr="00642473">
        <w:t>b)</w:t>
      </w:r>
      <w:r w:rsidRPr="00642473">
        <w:tab/>
        <w:t>Адгезионная прочность покрытия</w:t>
      </w:r>
    </w:p>
    <w:p w:rsidR="00D201A0" w:rsidRPr="00642473" w:rsidRDefault="00D201A0" w:rsidP="000D7CA3">
      <w:pPr>
        <w:pStyle w:val="SingleTxtGR0"/>
        <w:keepNext/>
        <w:tabs>
          <w:tab w:val="clear" w:pos="1701"/>
        </w:tabs>
        <w:ind w:left="2835"/>
      </w:pPr>
      <w:r w:rsidRPr="00642473">
        <w:t>Адгезионную прочность покрытия измеряют в соответствии с ISO 4624; она должна относиться в случае измерения с п</w:t>
      </w:r>
      <w:r w:rsidRPr="00642473">
        <w:t>о</w:t>
      </w:r>
      <w:r w:rsidRPr="00642473">
        <w:t>мощью либо метода A, либо, в соответствующих случаях, метода B, как минимум к категории 4.</w:t>
      </w:r>
    </w:p>
    <w:p w:rsidR="00D201A0" w:rsidRPr="00642473" w:rsidRDefault="00D201A0" w:rsidP="00D201A0">
      <w:pPr>
        <w:pStyle w:val="SingleTxtGR0"/>
        <w:tabs>
          <w:tab w:val="clear" w:pos="1701"/>
        </w:tabs>
        <w:ind w:left="2268" w:hanging="1134"/>
      </w:pPr>
      <w:r w:rsidRPr="00642473">
        <w:t>A.10</w:t>
      </w:r>
      <w:r w:rsidRPr="00642473">
        <w:tab/>
        <w:t>Испытание на герметичность</w:t>
      </w:r>
    </w:p>
    <w:p w:rsidR="00D201A0" w:rsidRPr="00642473" w:rsidRDefault="00D201A0" w:rsidP="000D7CA3">
      <w:pPr>
        <w:pStyle w:val="SingleTxtGR0"/>
        <w:tabs>
          <w:tab w:val="clear" w:pos="1701"/>
        </w:tabs>
        <w:ind w:left="2268"/>
      </w:pPr>
      <w:r w:rsidRPr="00642473">
        <w:t>Конструкции типа КПГ-4 подвергают испытанию на герметичность по следующей процедуре (или иной приемлемой альтернативной процедуре):</w:t>
      </w:r>
    </w:p>
    <w:p w:rsidR="00D201A0" w:rsidRPr="00642473" w:rsidRDefault="00D201A0" w:rsidP="000D7CA3">
      <w:pPr>
        <w:pStyle w:val="SingleTxtGR0"/>
        <w:keepNext/>
        <w:tabs>
          <w:tab w:val="clear" w:pos="1701"/>
        </w:tabs>
        <w:ind w:left="2835" w:hanging="567"/>
      </w:pPr>
      <w:r w:rsidRPr="00642473">
        <w:t>a)</w:t>
      </w:r>
      <w:r w:rsidRPr="00642473">
        <w:tab/>
        <w:t>баллоны тщательно высушивают и накачивают до рабочего давления сухим воздухом или азотом, содержащим какой-либо поддающийся обнаружению газ, например гелий;</w:t>
      </w:r>
    </w:p>
    <w:p w:rsidR="00D201A0" w:rsidRPr="00642473" w:rsidRDefault="00D201A0" w:rsidP="000D7CA3">
      <w:pPr>
        <w:pStyle w:val="SingleTxtGR0"/>
        <w:keepNext/>
        <w:tabs>
          <w:tab w:val="clear" w:pos="1701"/>
        </w:tabs>
        <w:ind w:left="2835" w:hanging="567"/>
      </w:pPr>
      <w:r w:rsidRPr="00642473">
        <w:t>b)</w:t>
      </w:r>
      <w:r w:rsidRPr="00642473">
        <w:tab/>
        <w:t>любая утечка, измеренная в любой точке, которая превышает в нормальных условиях 0,004 см</w:t>
      </w:r>
      <w:r w:rsidRPr="000D7CA3">
        <w:t>3</w:t>
      </w:r>
      <w:r w:rsidRPr="00642473">
        <w:t>/ч, является основанием для выбраковки.</w:t>
      </w:r>
    </w:p>
    <w:p w:rsidR="00D201A0" w:rsidRPr="00642473" w:rsidRDefault="00D201A0" w:rsidP="00D201A0">
      <w:pPr>
        <w:pStyle w:val="SingleTxtGR0"/>
        <w:tabs>
          <w:tab w:val="clear" w:pos="1701"/>
        </w:tabs>
        <w:ind w:left="2268" w:hanging="1134"/>
      </w:pPr>
      <w:r w:rsidRPr="00642473">
        <w:t>A.11</w:t>
      </w:r>
      <w:r w:rsidRPr="00642473">
        <w:tab/>
        <w:t>Испытание под гидравлическим давлением</w:t>
      </w:r>
    </w:p>
    <w:p w:rsidR="00D201A0" w:rsidRPr="00642473" w:rsidRDefault="00D201A0" w:rsidP="000D7CA3">
      <w:pPr>
        <w:pStyle w:val="SingleTxtGR0"/>
        <w:tabs>
          <w:tab w:val="clear" w:pos="1701"/>
        </w:tabs>
        <w:ind w:left="2268"/>
      </w:pPr>
      <w:r w:rsidRPr="00642473">
        <w:t>В этом случае используют один из нижеследующих двух вариа</w:t>
      </w:r>
      <w:r w:rsidRPr="00642473">
        <w:t>н</w:t>
      </w:r>
      <w:r w:rsidRPr="00642473">
        <w:t>тов.</w:t>
      </w:r>
    </w:p>
    <w:p w:rsidR="00D201A0" w:rsidRPr="00642473" w:rsidRDefault="00D201A0" w:rsidP="000D7CA3">
      <w:pPr>
        <w:pStyle w:val="SingleTxtGR0"/>
        <w:tabs>
          <w:tab w:val="clear" w:pos="1701"/>
        </w:tabs>
        <w:ind w:left="2268"/>
      </w:pPr>
      <w:r w:rsidRPr="00642473">
        <w:t>Вариант 1: Испытание с помощью водяной рубашки</w:t>
      </w:r>
    </w:p>
    <w:p w:rsidR="00D201A0" w:rsidRPr="00642473" w:rsidRDefault="00D201A0" w:rsidP="000D7CA3">
      <w:pPr>
        <w:pStyle w:val="SingleTxtGR0"/>
        <w:keepNext/>
        <w:tabs>
          <w:tab w:val="clear" w:pos="1701"/>
        </w:tabs>
        <w:ind w:left="2835" w:hanging="567"/>
      </w:pPr>
      <w:r w:rsidRPr="00642473">
        <w:t>a)</w:t>
      </w:r>
      <w:r w:rsidRPr="00642473">
        <w:tab/>
        <w:t>Баллон подвергают испытанию на гидростатическое давл</w:t>
      </w:r>
      <w:r w:rsidRPr="00642473">
        <w:t>е</w:t>
      </w:r>
      <w:r w:rsidRPr="00642473">
        <w:t>ние, превышающее рабочее давление не менее чем в 1,5 раза. Испытательное давление в любом случае не должно прев</w:t>
      </w:r>
      <w:r w:rsidRPr="00642473">
        <w:t>ы</w:t>
      </w:r>
      <w:r w:rsidRPr="00642473">
        <w:t>шать давление нагартовки;</w:t>
      </w:r>
    </w:p>
    <w:p w:rsidR="00D201A0" w:rsidRPr="00642473" w:rsidRDefault="00D201A0" w:rsidP="000D7CA3">
      <w:pPr>
        <w:pStyle w:val="SingleTxtGR0"/>
        <w:keepNext/>
        <w:tabs>
          <w:tab w:val="clear" w:pos="1701"/>
        </w:tabs>
        <w:ind w:left="2835" w:hanging="567"/>
      </w:pPr>
      <w:r w:rsidRPr="00642473">
        <w:t>b)</w:t>
      </w:r>
      <w:r w:rsidRPr="00642473">
        <w:tab/>
        <w:t>давление поддерживают в течение достаточно продолж</w:t>
      </w:r>
      <w:r w:rsidRPr="00642473">
        <w:t>и</w:t>
      </w:r>
      <w:r w:rsidRPr="00642473">
        <w:t>тельного периода времени (не менее 30 секунд) в целях обеспечения полного растяжения. Любое внутреннее давл</w:t>
      </w:r>
      <w:r w:rsidRPr="00642473">
        <w:t>е</w:t>
      </w:r>
      <w:r w:rsidRPr="00642473">
        <w:t>ние, которое создается в баллоне после нагартовки и до пр</w:t>
      </w:r>
      <w:r w:rsidRPr="00642473">
        <w:t>о</w:t>
      </w:r>
      <w:r w:rsidRPr="00642473">
        <w:t>ведения гидростатического испытания, должно составлять не более 90% от гидростатического испытательного давления. Если испытательное оборудование не позволяет поддерж</w:t>
      </w:r>
      <w:r w:rsidR="00362314">
        <w:t>и</w:t>
      </w:r>
      <w:r w:rsidR="00362314">
        <w:t>в</w:t>
      </w:r>
      <w:r w:rsidRPr="00642473">
        <w:t>ать испытательное давление на таком уровне, то разрешае</w:t>
      </w:r>
      <w:r w:rsidRPr="00642473">
        <w:t>т</w:t>
      </w:r>
      <w:r w:rsidRPr="00642473">
        <w:t>ся повторить испытание при давлении, увеличенном на 700 кПа. Проведение таких повторных испытаний допускается не более двух раз;</w:t>
      </w:r>
    </w:p>
    <w:p w:rsidR="00D201A0" w:rsidRPr="00642473" w:rsidRDefault="00D201A0" w:rsidP="000D7CA3">
      <w:pPr>
        <w:pStyle w:val="SingleTxtGR0"/>
        <w:keepNext/>
        <w:tabs>
          <w:tab w:val="clear" w:pos="1701"/>
        </w:tabs>
        <w:ind w:left="2835" w:hanging="567"/>
      </w:pPr>
      <w:r w:rsidRPr="00642473">
        <w:t>c)</w:t>
      </w:r>
      <w:r w:rsidRPr="00642473">
        <w:tab/>
        <w:t>изготовитель определяет соответствующие пределы остато</w:t>
      </w:r>
      <w:r w:rsidRPr="00642473">
        <w:t>ч</w:t>
      </w:r>
      <w:r w:rsidRPr="00642473">
        <w:t>ного объемного расширения для данного испытательного давления, однако в любом случае такое остаточное расшир</w:t>
      </w:r>
      <w:r w:rsidRPr="00642473">
        <w:t>е</w:t>
      </w:r>
      <w:r w:rsidRPr="00642473">
        <w:t>ние не должно превышать 5% от общего объемного расшир</w:t>
      </w:r>
      <w:r w:rsidRPr="00642473">
        <w:t>е</w:t>
      </w:r>
      <w:r w:rsidRPr="00642473">
        <w:t>ния, измеренного при данном испытательном давлении. В случае</w:t>
      </w:r>
      <w:r w:rsidR="00362314">
        <w:t xml:space="preserve"> конструкций типа КПГ-4 величину</w:t>
      </w:r>
      <w:r w:rsidRPr="00642473">
        <w:t xml:space="preserve"> эластичного расширения устанавлива</w:t>
      </w:r>
      <w:r w:rsidR="00362314">
        <w:t>ет</w:t>
      </w:r>
      <w:r w:rsidRPr="00642473">
        <w:t xml:space="preserve"> изготовителем. Любые баллоны, не удовлетворяющие установленным предельным величинам выбраковки, выбраковыва</w:t>
      </w:r>
      <w:r w:rsidR="00362314">
        <w:t>ют</w:t>
      </w:r>
      <w:r w:rsidRPr="00642473">
        <w:t xml:space="preserve"> и либо разруша</w:t>
      </w:r>
      <w:r w:rsidR="00362314">
        <w:t>ют</w:t>
      </w:r>
      <w:r w:rsidRPr="00642473">
        <w:t>, либо испол</w:t>
      </w:r>
      <w:r w:rsidRPr="00642473">
        <w:t>ь</w:t>
      </w:r>
      <w:r w:rsidRPr="00642473">
        <w:t>з</w:t>
      </w:r>
      <w:r w:rsidR="00362314">
        <w:t>уют</w:t>
      </w:r>
      <w:r w:rsidRPr="00642473">
        <w:t xml:space="preserve"> в целях испытания партии баллонов.</w:t>
      </w:r>
    </w:p>
    <w:p w:rsidR="00D201A0" w:rsidRPr="00642473" w:rsidRDefault="00D201A0" w:rsidP="000D7CA3">
      <w:pPr>
        <w:pStyle w:val="SingleTxtGR0"/>
        <w:pageBreakBefore/>
        <w:tabs>
          <w:tab w:val="clear" w:pos="1701"/>
        </w:tabs>
        <w:ind w:left="2268"/>
      </w:pPr>
      <w:r w:rsidRPr="00642473">
        <w:t>Вариант 2: Испытание на соответствие давлению</w:t>
      </w:r>
    </w:p>
    <w:p w:rsidR="00D201A0" w:rsidRPr="00642473" w:rsidRDefault="00D201A0" w:rsidP="000D7CA3">
      <w:pPr>
        <w:pStyle w:val="SingleTxtGR0"/>
        <w:tabs>
          <w:tab w:val="clear" w:pos="1701"/>
        </w:tabs>
        <w:ind w:left="2268"/>
      </w:pPr>
      <w:r w:rsidRPr="00642473">
        <w:t>Гидростатическое давление в баллоне постепенно и регулярно п</w:t>
      </w:r>
      <w:r w:rsidRPr="00642473">
        <w:t>о</w:t>
      </w:r>
      <w:r w:rsidRPr="00642473">
        <w:t>вышают до достижения испытательного давления, которое должно превышать рабочее давление не менее чем в 1,5 раза. Испытател</w:t>
      </w:r>
      <w:r w:rsidRPr="00642473">
        <w:t>ь</w:t>
      </w:r>
      <w:r w:rsidRPr="00642473">
        <w:t>ное давление в баллоне поддерживают в течение достаточно пр</w:t>
      </w:r>
      <w:r w:rsidRPr="00642473">
        <w:t>о</w:t>
      </w:r>
      <w:r w:rsidRPr="00642473">
        <w:t>должительного периода времени (не менее 30 секунд) с целью уд</w:t>
      </w:r>
      <w:r w:rsidRPr="00642473">
        <w:t>о</w:t>
      </w:r>
      <w:r w:rsidRPr="00642473">
        <w:t>стовериться, что давление не снижается и что герметичность г</w:t>
      </w:r>
      <w:r w:rsidRPr="00642473">
        <w:t>а</w:t>
      </w:r>
      <w:r w:rsidRPr="00642473">
        <w:t>рантируется.</w:t>
      </w:r>
    </w:p>
    <w:p w:rsidR="00D201A0" w:rsidRPr="00642473" w:rsidRDefault="00D201A0" w:rsidP="00D201A0">
      <w:pPr>
        <w:pStyle w:val="SingleTxtGR0"/>
        <w:keepNext/>
        <w:tabs>
          <w:tab w:val="clear" w:pos="1701"/>
        </w:tabs>
        <w:ind w:left="2268" w:hanging="1134"/>
      </w:pPr>
      <w:r w:rsidRPr="00642473">
        <w:t>A.12</w:t>
      </w:r>
      <w:r w:rsidRPr="00642473">
        <w:tab/>
        <w:t>Испытание на разрыв под гидростатическим давлением</w:t>
      </w:r>
    </w:p>
    <w:p w:rsidR="00D201A0" w:rsidRPr="00642473" w:rsidRDefault="00D201A0" w:rsidP="000D7CA3">
      <w:pPr>
        <w:pStyle w:val="SingleTxtGR0"/>
        <w:keepNext/>
        <w:tabs>
          <w:tab w:val="clear" w:pos="1701"/>
        </w:tabs>
        <w:ind w:left="2835" w:hanging="567"/>
      </w:pPr>
      <w:r w:rsidRPr="00642473">
        <w:t>a)</w:t>
      </w:r>
      <w:r w:rsidRPr="00642473">
        <w:tab/>
        <w:t>Скорость увеличения давления не должна превышать 1,4 МПа в секунду (200 фунт−сила на квадратный дюйм/секунда) при давлении, превышающем на 80% расче</w:t>
      </w:r>
      <w:r w:rsidRPr="00642473">
        <w:t>т</w:t>
      </w:r>
      <w:r w:rsidRPr="00642473">
        <w:t>ное давление разрыва. Если скорость нагнетания при давл</w:t>
      </w:r>
      <w:r w:rsidRPr="00642473">
        <w:t>е</w:t>
      </w:r>
      <w:r w:rsidRPr="00642473">
        <w:t>ниях, превышающих расчетное давление разрыва на 80%, с</w:t>
      </w:r>
      <w:r w:rsidRPr="00642473">
        <w:t>о</w:t>
      </w:r>
      <w:r w:rsidRPr="00642473">
        <w:t>ставляет более 350 кПа/секунда (50 фунт−сила на квадра</w:t>
      </w:r>
      <w:r w:rsidRPr="00642473">
        <w:t>т</w:t>
      </w:r>
      <w:r w:rsidRPr="00642473">
        <w:t>ный дюйм/секунда), то тогда необходимо либо подключить баллон между источником давления и устройством измер</w:t>
      </w:r>
      <w:r w:rsidRPr="00642473">
        <w:t>е</w:t>
      </w:r>
      <w:r w:rsidRPr="00642473">
        <w:t>ния давления, либо поддерживать баллон в течение 5 секунд под минимальным расчетным давлением разрыва;</w:t>
      </w:r>
    </w:p>
    <w:p w:rsidR="00D201A0" w:rsidRPr="00642473" w:rsidRDefault="00D201A0" w:rsidP="000D7CA3">
      <w:pPr>
        <w:pStyle w:val="SingleTxtGR0"/>
        <w:keepNext/>
        <w:tabs>
          <w:tab w:val="clear" w:pos="1701"/>
        </w:tabs>
        <w:ind w:left="2835" w:hanging="567"/>
      </w:pPr>
      <w:r w:rsidRPr="00642473">
        <w:t>b)</w:t>
      </w:r>
      <w:r w:rsidRPr="00642473">
        <w:tab/>
        <w:t>минимальное установленное (расчетное) давление разрыва должно составлять не менее 45 МПа и в любом случае не быть меньше величины, соответствующей требуемому коэ</w:t>
      </w:r>
      <w:r w:rsidRPr="00642473">
        <w:t>ф</w:t>
      </w:r>
      <w:r w:rsidRPr="00642473">
        <w:t>фициенту асимметрии цикла. Фактическое давление разрыва регистрируют. Разрушение баллона может произойти либо в цилиндрической части, либо в закругленной части.</w:t>
      </w:r>
    </w:p>
    <w:p w:rsidR="00D201A0" w:rsidRPr="00642473" w:rsidRDefault="00D201A0" w:rsidP="00D201A0">
      <w:pPr>
        <w:pStyle w:val="SingleTxtGR0"/>
        <w:tabs>
          <w:tab w:val="clear" w:pos="1701"/>
        </w:tabs>
        <w:ind w:left="2268" w:hanging="1134"/>
      </w:pPr>
      <w:r w:rsidRPr="00642473">
        <w:t>A.13</w:t>
      </w:r>
      <w:r w:rsidRPr="00642473">
        <w:tab/>
        <w:t>Испытание на циклическое изменение давления при окружающей температуре</w:t>
      </w:r>
    </w:p>
    <w:p w:rsidR="00D201A0" w:rsidRPr="00642473" w:rsidRDefault="00D201A0" w:rsidP="000D7CA3">
      <w:pPr>
        <w:pStyle w:val="SingleTxtGR0"/>
        <w:tabs>
          <w:tab w:val="clear" w:pos="1701"/>
        </w:tabs>
        <w:ind w:left="2268"/>
      </w:pPr>
      <w:r w:rsidRPr="00642473">
        <w:t>Испытание на циклическое изменение давления проводят по сл</w:t>
      </w:r>
      <w:r w:rsidRPr="00642473">
        <w:t>е</w:t>
      </w:r>
      <w:r w:rsidRPr="00642473">
        <w:t>дующей процедуре:</w:t>
      </w:r>
    </w:p>
    <w:p w:rsidR="00D201A0" w:rsidRPr="00642473" w:rsidRDefault="00D201A0" w:rsidP="000D7CA3">
      <w:pPr>
        <w:pStyle w:val="SingleTxtGR0"/>
        <w:keepNext/>
        <w:tabs>
          <w:tab w:val="clear" w:pos="1701"/>
        </w:tabs>
        <w:ind w:left="2835" w:hanging="567"/>
      </w:pPr>
      <w:r w:rsidRPr="00642473">
        <w:t>a)</w:t>
      </w:r>
      <w:r w:rsidRPr="00642473">
        <w:tab/>
        <w:t>наполнить баллон, подлежащий испытанию, какой-либо некоррозионной жидкостью, например маслом, ингибир</w:t>
      </w:r>
      <w:r w:rsidRPr="00642473">
        <w:t>о</w:t>
      </w:r>
      <w:r w:rsidRPr="00642473">
        <w:t>ванной водой или гликолем;</w:t>
      </w:r>
    </w:p>
    <w:p w:rsidR="00D201A0" w:rsidRPr="00642473" w:rsidRDefault="00D201A0" w:rsidP="000D7CA3">
      <w:pPr>
        <w:pStyle w:val="SingleTxtGR0"/>
        <w:keepNext/>
        <w:tabs>
          <w:tab w:val="clear" w:pos="1701"/>
        </w:tabs>
        <w:ind w:left="2835" w:hanging="567"/>
      </w:pPr>
      <w:r w:rsidRPr="00642473">
        <w:t>b)</w:t>
      </w:r>
      <w:r w:rsidRPr="00642473">
        <w:tab/>
        <w:t>подвергнуть баллон циклическому изменению давления в пределах от не более 2 МПа до не менее 26 МПа со скор</w:t>
      </w:r>
      <w:r w:rsidRPr="00642473">
        <w:t>о</w:t>
      </w:r>
      <w:r w:rsidRPr="00642473">
        <w:t>стью, не превышающей 10 циклов в минуту.</w:t>
      </w:r>
    </w:p>
    <w:p w:rsidR="00D201A0" w:rsidRPr="00642473" w:rsidRDefault="00D201A0" w:rsidP="000D7CA3">
      <w:pPr>
        <w:pStyle w:val="SingleTxtGR0"/>
        <w:tabs>
          <w:tab w:val="clear" w:pos="1701"/>
        </w:tabs>
        <w:ind w:left="2268"/>
      </w:pPr>
      <w:r w:rsidRPr="00642473">
        <w:t>Число циклов, при которых произошел выход из строя, подлежит регистрации с указанием места и описанием начальных признаков выхода из строя.</w:t>
      </w:r>
    </w:p>
    <w:p w:rsidR="00D201A0" w:rsidRPr="00642473" w:rsidRDefault="00D201A0" w:rsidP="00D201A0">
      <w:pPr>
        <w:pStyle w:val="SingleTxtGR0"/>
        <w:tabs>
          <w:tab w:val="clear" w:pos="1701"/>
        </w:tabs>
        <w:ind w:left="2268" w:hanging="1134"/>
      </w:pPr>
      <w:r w:rsidRPr="00642473">
        <w:t>A.14</w:t>
      </w:r>
      <w:r w:rsidRPr="00642473">
        <w:tab/>
        <w:t>Испытание в кислотной среде</w:t>
      </w:r>
    </w:p>
    <w:p w:rsidR="00D201A0" w:rsidRPr="00642473" w:rsidRDefault="00D201A0" w:rsidP="000D7CA3">
      <w:pPr>
        <w:pStyle w:val="SingleTxtGR0"/>
        <w:tabs>
          <w:tab w:val="clear" w:pos="1701"/>
        </w:tabs>
        <w:ind w:left="2268"/>
      </w:pPr>
      <w:r w:rsidRPr="00642473">
        <w:t>Готовый баллон подвергают следующей процедуре испытания:</w:t>
      </w:r>
    </w:p>
    <w:p w:rsidR="00D201A0" w:rsidRPr="00642473" w:rsidRDefault="00D201A0" w:rsidP="000D7CA3">
      <w:pPr>
        <w:pStyle w:val="SingleTxtGR0"/>
        <w:tabs>
          <w:tab w:val="clear" w:pos="1701"/>
        </w:tabs>
        <w:ind w:left="2835" w:hanging="567"/>
      </w:pPr>
      <w:r w:rsidRPr="00642473">
        <w:t>a)</w:t>
      </w:r>
      <w:r w:rsidRPr="00642473">
        <w:tab/>
        <w:t>воздействие на поверхность баллона, ограниченную учас</w:t>
      </w:r>
      <w:r w:rsidRPr="00642473">
        <w:t>т</w:t>
      </w:r>
      <w:r w:rsidRPr="00642473">
        <w:t>ком диаметром 150 мм, в течение 10</w:t>
      </w:r>
      <w:r w:rsidR="000D7CA3">
        <w:t>0 часов 30</w:t>
      </w:r>
      <w:r w:rsidR="000D7CA3">
        <w:noBreakHyphen/>
      </w:r>
      <w:r w:rsidR="00362314">
        <w:t>процентным раствором</w:t>
      </w:r>
      <w:r w:rsidRPr="00642473">
        <w:t xml:space="preserve"> серной кислоты (электролит удель</w:t>
      </w:r>
      <w:r w:rsidR="004E63E1">
        <w:t>ной плотн</w:t>
      </w:r>
      <w:r w:rsidR="004E63E1">
        <w:t>о</w:t>
      </w:r>
      <w:r w:rsidR="004E63E1">
        <w:t>стью </w:t>
      </w:r>
      <w:r w:rsidRPr="00642473">
        <w:t>1,219) п</w:t>
      </w:r>
      <w:r w:rsidR="000D7CA3">
        <w:t>ри давлении в баллоне на уровне </w:t>
      </w:r>
      <w:r w:rsidRPr="00642473">
        <w:t>26 МПа;</w:t>
      </w:r>
    </w:p>
    <w:p w:rsidR="00D201A0" w:rsidRPr="00642473" w:rsidRDefault="00D201A0" w:rsidP="000D7CA3">
      <w:pPr>
        <w:pStyle w:val="SingleTxtGR0"/>
        <w:tabs>
          <w:tab w:val="clear" w:pos="1701"/>
        </w:tabs>
        <w:ind w:left="2835" w:hanging="567"/>
      </w:pPr>
      <w:r w:rsidRPr="00642473">
        <w:t>b)</w:t>
      </w:r>
      <w:r w:rsidRPr="00642473">
        <w:tab/>
        <w:t>доведение баллона до разрыва в соответствии с процедурой, описанной в пункте A.12 выше, и доведение давления разр</w:t>
      </w:r>
      <w:r w:rsidRPr="00642473">
        <w:t>ы</w:t>
      </w:r>
      <w:r w:rsidRPr="00642473">
        <w:t>ва до величины, превышающей на 85% минимальное расче</w:t>
      </w:r>
      <w:r w:rsidRPr="00642473">
        <w:t>т</w:t>
      </w:r>
      <w:r w:rsidRPr="00642473">
        <w:t>ное давление разрыва.</w:t>
      </w:r>
    </w:p>
    <w:p w:rsidR="00D201A0" w:rsidRPr="00642473" w:rsidRDefault="00D201A0" w:rsidP="00D201A0">
      <w:pPr>
        <w:pStyle w:val="SingleTxtGR0"/>
        <w:tabs>
          <w:tab w:val="clear" w:pos="1701"/>
        </w:tabs>
        <w:ind w:left="2268" w:hanging="1134"/>
      </w:pPr>
      <w:r w:rsidRPr="00642473">
        <w:t>A.15</w:t>
      </w:r>
      <w:r w:rsidRPr="00642473">
        <w:tab/>
        <w:t>Испытание на огнестойкость</w:t>
      </w:r>
    </w:p>
    <w:p w:rsidR="00D201A0" w:rsidRPr="00642473" w:rsidRDefault="00D201A0" w:rsidP="00D201A0">
      <w:pPr>
        <w:pStyle w:val="SingleTxtGR0"/>
        <w:tabs>
          <w:tab w:val="clear" w:pos="1701"/>
        </w:tabs>
        <w:ind w:left="2268" w:hanging="1134"/>
      </w:pPr>
      <w:r w:rsidRPr="00642473">
        <w:t>A.15.1</w:t>
      </w:r>
      <w:r w:rsidRPr="00642473">
        <w:tab/>
        <w:t>Общие положения</w:t>
      </w:r>
    </w:p>
    <w:p w:rsidR="00D201A0" w:rsidRPr="00642473" w:rsidRDefault="00D201A0" w:rsidP="004E63E1">
      <w:pPr>
        <w:pStyle w:val="SingleTxtGR0"/>
        <w:tabs>
          <w:tab w:val="clear" w:pos="1701"/>
        </w:tabs>
        <w:ind w:left="2268"/>
      </w:pPr>
      <w:r w:rsidRPr="00642473">
        <w:t>Испытание на огнестойкость имеет целью продемонстрировать, что готовые баллоны в сборе с системой противопожарной защиты (клапан баллона, предохранительные устройства и/или несъемная тепловая изоляция) установленной конструкции не разорвутся в ходе испытаний в предусмотренных условиях воздействия огня. В ходе проверки на огнестойкость необходимо принимать самые строгие меры предосторожности на случай разрыва баллона.</w:t>
      </w:r>
    </w:p>
    <w:p w:rsidR="00D201A0" w:rsidRPr="00642473" w:rsidRDefault="00D201A0" w:rsidP="00D201A0">
      <w:pPr>
        <w:pStyle w:val="SingleTxtGR0"/>
        <w:tabs>
          <w:tab w:val="clear" w:pos="1701"/>
        </w:tabs>
        <w:ind w:left="2268" w:hanging="1134"/>
      </w:pPr>
      <w:r w:rsidRPr="00642473">
        <w:t>A.15.2</w:t>
      </w:r>
      <w:r w:rsidRPr="00642473">
        <w:tab/>
        <w:t>Расположение баллона</w:t>
      </w:r>
    </w:p>
    <w:p w:rsidR="00D201A0" w:rsidRPr="00642473" w:rsidRDefault="00D201A0" w:rsidP="004E63E1">
      <w:pPr>
        <w:pStyle w:val="SingleTxtGR0"/>
        <w:tabs>
          <w:tab w:val="clear" w:pos="1701"/>
        </w:tabs>
        <w:ind w:left="2268"/>
      </w:pPr>
      <w:r w:rsidRPr="00642473">
        <w:t>Баллоны располагают горизонтально таким образом, чтобы осн</w:t>
      </w:r>
      <w:r w:rsidRPr="00642473">
        <w:t>о</w:t>
      </w:r>
      <w:r w:rsidRPr="00642473">
        <w:t xml:space="preserve">вание баллона находилось приблизительно на высоте 100 мм над источником огня. </w:t>
      </w:r>
    </w:p>
    <w:p w:rsidR="00D201A0" w:rsidRPr="00642473" w:rsidRDefault="00D201A0" w:rsidP="004E63E1">
      <w:pPr>
        <w:pStyle w:val="SingleTxtGR0"/>
        <w:tabs>
          <w:tab w:val="clear" w:pos="1701"/>
        </w:tabs>
        <w:ind w:left="2268"/>
      </w:pPr>
      <w:r w:rsidRPr="00642473">
        <w:t>Для того чтобы пламя непосредственно не касалось клапанов ба</w:t>
      </w:r>
      <w:r w:rsidRPr="00642473">
        <w:t>л</w:t>
      </w:r>
      <w:r w:rsidRPr="00642473">
        <w:t>лона, фитингов и/или предохранительных устройств, используют металлический экран. Металлический экран не должен находиться в прямом контакте с системой противопожарной защиты баллона (предохранительными устройствами или клапаном баллона). Если в ходе испытания произошел выход из строя клапана, фитинга или трубопровода, которые не являются частью предусмотренной ко</w:t>
      </w:r>
      <w:r w:rsidRPr="00642473">
        <w:t>н</w:t>
      </w:r>
      <w:r w:rsidR="00362314">
        <w:t>струкцией</w:t>
      </w:r>
      <w:r w:rsidRPr="00642473">
        <w:t xml:space="preserve"> системы защиты</w:t>
      </w:r>
      <w:r w:rsidR="00362314">
        <w:t>, результаты испытания считают</w:t>
      </w:r>
      <w:r w:rsidRPr="00642473">
        <w:t xml:space="preserve"> неде</w:t>
      </w:r>
      <w:r w:rsidRPr="00642473">
        <w:t>й</w:t>
      </w:r>
      <w:r w:rsidRPr="00642473">
        <w:t>ствительными.</w:t>
      </w:r>
    </w:p>
    <w:p w:rsidR="00D201A0" w:rsidRPr="00642473" w:rsidRDefault="00D201A0" w:rsidP="00D201A0">
      <w:pPr>
        <w:pStyle w:val="SingleTxtGR0"/>
        <w:tabs>
          <w:tab w:val="clear" w:pos="1701"/>
        </w:tabs>
        <w:ind w:left="2268" w:hanging="1134"/>
      </w:pPr>
      <w:r w:rsidRPr="00642473">
        <w:t>A.15.3</w:t>
      </w:r>
      <w:r w:rsidRPr="00642473">
        <w:tab/>
        <w:t>Источник огня</w:t>
      </w:r>
    </w:p>
    <w:p w:rsidR="00D201A0" w:rsidRPr="00642473" w:rsidRDefault="00D201A0" w:rsidP="004E63E1">
      <w:pPr>
        <w:pStyle w:val="SingleTxtGR0"/>
        <w:tabs>
          <w:tab w:val="clear" w:pos="1701"/>
        </w:tabs>
        <w:ind w:left="2268"/>
      </w:pPr>
      <w:r w:rsidRPr="00642473">
        <w:t>Источник ровного огня длиной 1,65 м должен давать прямое пламя, охватывающее поверхность баллона по всему диаметру.</w:t>
      </w:r>
    </w:p>
    <w:p w:rsidR="00D201A0" w:rsidRPr="00642473" w:rsidRDefault="00D201A0" w:rsidP="004E63E1">
      <w:pPr>
        <w:pStyle w:val="SingleTxtGR0"/>
        <w:tabs>
          <w:tab w:val="clear" w:pos="1701"/>
        </w:tabs>
        <w:ind w:left="2268"/>
      </w:pPr>
      <w:r w:rsidRPr="00642473">
        <w:t>В качестве источника огня может использоваться любое топливо при условии, что оно обеспечивает единообразное выделение те</w:t>
      </w:r>
      <w:r w:rsidRPr="00642473">
        <w:t>п</w:t>
      </w:r>
      <w:r w:rsidRPr="00642473">
        <w:t>ла, достаточного для поддержания заданной испытательной темп</w:t>
      </w:r>
      <w:r w:rsidRPr="00642473">
        <w:t>е</w:t>
      </w:r>
      <w:r w:rsidRPr="00642473">
        <w:t>ратуры в баллоне до тех пор, пока из него не выйдет весь газ. При выборе топлива необходимо принимать во внимание фактор загрязнения воздуха. В целях обеспечения воспроизводимости ск</w:t>
      </w:r>
      <w:r w:rsidRPr="00642473">
        <w:t>о</w:t>
      </w:r>
      <w:r w:rsidRPr="00642473">
        <w:t>рости нагревания баллона необходимо достаточно подробно оп</w:t>
      </w:r>
      <w:r w:rsidRPr="00642473">
        <w:t>и</w:t>
      </w:r>
      <w:r w:rsidRPr="00642473">
        <w:t>сать схему источника огня. Если в ходе испытания произошел л</w:t>
      </w:r>
      <w:r w:rsidRPr="00642473">
        <w:t>ю</w:t>
      </w:r>
      <w:r w:rsidRPr="00642473">
        <w:t>бой сбой или нарушение параметров источника огня</w:t>
      </w:r>
      <w:r w:rsidR="00362314">
        <w:t>, результаты испытания считают</w:t>
      </w:r>
      <w:r w:rsidRPr="00642473">
        <w:t xml:space="preserve"> недействительными.</w:t>
      </w:r>
    </w:p>
    <w:p w:rsidR="00D201A0" w:rsidRPr="00642473" w:rsidRDefault="00D201A0" w:rsidP="00D201A0">
      <w:pPr>
        <w:pStyle w:val="SingleTxtGR0"/>
        <w:tabs>
          <w:tab w:val="clear" w:pos="1701"/>
        </w:tabs>
        <w:ind w:left="2268" w:hanging="1134"/>
      </w:pPr>
      <w:r w:rsidRPr="00642473">
        <w:t>A.15.4</w:t>
      </w:r>
      <w:r w:rsidRPr="00642473">
        <w:tab/>
        <w:t>Измерение температуры и давления</w:t>
      </w:r>
    </w:p>
    <w:p w:rsidR="00D201A0" w:rsidRPr="00642473" w:rsidRDefault="00D201A0" w:rsidP="004E63E1">
      <w:pPr>
        <w:pStyle w:val="SingleTxtGR0"/>
        <w:tabs>
          <w:tab w:val="clear" w:pos="1701"/>
        </w:tabs>
        <w:ind w:left="2268"/>
      </w:pPr>
      <w:r w:rsidRPr="00642473">
        <w:t>Температуру поверхности контролируют как минимум тремя те</w:t>
      </w:r>
      <w:r w:rsidRPr="00642473">
        <w:t>р</w:t>
      </w:r>
      <w:r w:rsidRPr="00642473">
        <w:t>мопарами, расположенными вдоль основания баллона и размеще</w:t>
      </w:r>
      <w:r w:rsidRPr="00642473">
        <w:t>н</w:t>
      </w:r>
      <w:r w:rsidRPr="00642473">
        <w:t>ными друг от друга на расстоянии не более 0,75 м; для предотвр</w:t>
      </w:r>
      <w:r w:rsidRPr="00642473">
        <w:t>а</w:t>
      </w:r>
      <w:r w:rsidRPr="00642473">
        <w:t>щения прямого контакта пламени с термопарами используют м</w:t>
      </w:r>
      <w:r w:rsidRPr="00642473">
        <w:t>е</w:t>
      </w:r>
      <w:r w:rsidRPr="00642473">
        <w:t>таллический экран. В качестве альтернативного варианта термоп</w:t>
      </w:r>
      <w:r w:rsidRPr="00642473">
        <w:t>а</w:t>
      </w:r>
      <w:r w:rsidRPr="00642473">
        <w:t>ры могут быть встроены в мет</w:t>
      </w:r>
      <w:r w:rsidR="004E63E1">
        <w:t>аллические блоки сечением м</w:t>
      </w:r>
      <w:r w:rsidR="004E63E1">
        <w:t>е</w:t>
      </w:r>
      <w:r w:rsidR="004E63E1">
        <w:t>нее </w:t>
      </w:r>
      <w:r w:rsidRPr="00642473">
        <w:t>25 мм</w:t>
      </w:r>
      <w:r w:rsidRPr="00642473">
        <w:rPr>
          <w:vertAlign w:val="superscript"/>
        </w:rPr>
        <w:t>2</w:t>
      </w:r>
      <w:r w:rsidRPr="00642473">
        <w:t>.</w:t>
      </w:r>
    </w:p>
    <w:p w:rsidR="00D201A0" w:rsidRPr="00642473" w:rsidRDefault="00D201A0" w:rsidP="004E63E1">
      <w:pPr>
        <w:pStyle w:val="SingleTxtGR0"/>
        <w:tabs>
          <w:tab w:val="clear" w:pos="1701"/>
        </w:tabs>
        <w:ind w:left="2268"/>
      </w:pPr>
      <w:r w:rsidRPr="00642473">
        <w:t>Давление внутри баллона измеряют при помощи датчика давления без изменения конфигурации испытываемой системы.</w:t>
      </w:r>
    </w:p>
    <w:p w:rsidR="00D201A0" w:rsidRPr="00642473" w:rsidRDefault="00D201A0" w:rsidP="004E63E1">
      <w:pPr>
        <w:pStyle w:val="SingleTxtGR0"/>
        <w:tabs>
          <w:tab w:val="clear" w:pos="1701"/>
        </w:tabs>
        <w:ind w:left="2268"/>
      </w:pPr>
      <w:r w:rsidRPr="00642473">
        <w:t>Температуру термопар и давление в баллоне в ходе испытания р</w:t>
      </w:r>
      <w:r w:rsidRPr="00642473">
        <w:t>е</w:t>
      </w:r>
      <w:r w:rsidRPr="00642473">
        <w:t>гистрируют через интервалы, равные 30 секундам или менее.</w:t>
      </w:r>
    </w:p>
    <w:p w:rsidR="00D201A0" w:rsidRPr="00642473" w:rsidRDefault="00D201A0" w:rsidP="00D201A0">
      <w:pPr>
        <w:pStyle w:val="SingleTxtGR0"/>
        <w:tabs>
          <w:tab w:val="clear" w:pos="1701"/>
        </w:tabs>
        <w:ind w:left="2268" w:hanging="1134"/>
      </w:pPr>
      <w:r w:rsidRPr="00642473">
        <w:t>A.15.5</w:t>
      </w:r>
      <w:r w:rsidRPr="00642473">
        <w:tab/>
        <w:t>Общие требования, предъявляемые к испытанию</w:t>
      </w:r>
    </w:p>
    <w:p w:rsidR="00D201A0" w:rsidRPr="00642473" w:rsidRDefault="00D201A0" w:rsidP="004E63E1">
      <w:pPr>
        <w:pStyle w:val="SingleTxtGR0"/>
        <w:tabs>
          <w:tab w:val="clear" w:pos="1701"/>
        </w:tabs>
        <w:ind w:left="2268"/>
      </w:pPr>
      <w:r w:rsidRPr="00642473">
        <w:t>Баллоны заряжают под давлением природным газом и испытывают в горизонтальном положении при:</w:t>
      </w:r>
    </w:p>
    <w:p w:rsidR="00D201A0" w:rsidRPr="00642473" w:rsidRDefault="00D201A0" w:rsidP="004E63E1">
      <w:pPr>
        <w:pStyle w:val="SingleTxtGR0"/>
        <w:tabs>
          <w:tab w:val="clear" w:pos="1701"/>
        </w:tabs>
        <w:ind w:left="2835" w:hanging="567"/>
      </w:pPr>
      <w:r w:rsidRPr="00642473">
        <w:t>a)</w:t>
      </w:r>
      <w:r w:rsidRPr="00642473">
        <w:tab/>
        <w:t>рабочем давлении;</w:t>
      </w:r>
    </w:p>
    <w:p w:rsidR="00D201A0" w:rsidRPr="00642473" w:rsidRDefault="00D201A0" w:rsidP="004E63E1">
      <w:pPr>
        <w:pStyle w:val="SingleTxtGR0"/>
        <w:tabs>
          <w:tab w:val="clear" w:pos="1701"/>
        </w:tabs>
        <w:ind w:left="2835" w:hanging="567"/>
      </w:pPr>
      <w:r w:rsidRPr="00642473">
        <w:t>b)</w:t>
      </w:r>
      <w:r w:rsidRPr="00642473">
        <w:tab/>
        <w:t>25% рабочего давления.</w:t>
      </w:r>
    </w:p>
    <w:p w:rsidR="00D201A0" w:rsidRPr="00642473" w:rsidRDefault="00D201A0" w:rsidP="004E63E1">
      <w:pPr>
        <w:pStyle w:val="SingleTxtGR0"/>
        <w:tabs>
          <w:tab w:val="clear" w:pos="1701"/>
        </w:tabs>
        <w:ind w:left="2268"/>
      </w:pPr>
      <w:r w:rsidRPr="00642473">
        <w:t>Сразу же после зажигания огонь должен давать пламя, охватыва</w:t>
      </w:r>
      <w:r w:rsidRPr="00642473">
        <w:t>ю</w:t>
      </w:r>
      <w:r w:rsidRPr="00642473">
        <w:t>щее поверхность баллона по длине 1,65 м по всей протяженности источника огня, и захватывать весь баллон по диаметру. В течение 5 минут после зажигания по крайней мере одна термопара должна показывать температуру не менее 590 °C. Эту минимальную темп</w:t>
      </w:r>
      <w:r w:rsidRPr="00642473">
        <w:t>е</w:t>
      </w:r>
      <w:r w:rsidRPr="00642473">
        <w:t>ратуру поддерживают в течение всего оставшегося времени исп</w:t>
      </w:r>
      <w:r w:rsidRPr="00642473">
        <w:t>ы</w:t>
      </w:r>
      <w:r w:rsidRPr="00642473">
        <w:t>тания.</w:t>
      </w:r>
    </w:p>
    <w:p w:rsidR="00D201A0" w:rsidRPr="00642473" w:rsidRDefault="00D201A0" w:rsidP="00D201A0">
      <w:pPr>
        <w:pStyle w:val="SingleTxtGR0"/>
        <w:tabs>
          <w:tab w:val="clear" w:pos="1701"/>
        </w:tabs>
        <w:ind w:left="2268" w:hanging="1134"/>
      </w:pPr>
      <w:r w:rsidRPr="00642473">
        <w:t>A.15.6</w:t>
      </w:r>
      <w:r w:rsidRPr="00642473">
        <w:tab/>
        <w:t>Баллоны длиной 1,65 м или менее</w:t>
      </w:r>
    </w:p>
    <w:p w:rsidR="00D201A0" w:rsidRPr="00642473" w:rsidRDefault="00D201A0" w:rsidP="004E63E1">
      <w:pPr>
        <w:pStyle w:val="SingleTxtGR0"/>
        <w:tabs>
          <w:tab w:val="clear" w:pos="1701"/>
        </w:tabs>
        <w:ind w:left="2268"/>
      </w:pPr>
      <w:r w:rsidRPr="00642473">
        <w:t>Центр баллона должен быть расположен над центром источника огня.</w:t>
      </w:r>
    </w:p>
    <w:p w:rsidR="00D201A0" w:rsidRPr="00642473" w:rsidRDefault="00D201A0" w:rsidP="00D201A0">
      <w:pPr>
        <w:pStyle w:val="SingleTxtGR0"/>
        <w:tabs>
          <w:tab w:val="clear" w:pos="1701"/>
        </w:tabs>
        <w:ind w:left="2268" w:hanging="1134"/>
      </w:pPr>
      <w:r w:rsidRPr="00642473">
        <w:t>A.15.7</w:t>
      </w:r>
      <w:r w:rsidRPr="00642473">
        <w:tab/>
        <w:t>Баллоны длиной более 1,65 м</w:t>
      </w:r>
    </w:p>
    <w:p w:rsidR="00D201A0" w:rsidRPr="00642473" w:rsidRDefault="00D201A0" w:rsidP="004E63E1">
      <w:pPr>
        <w:pStyle w:val="SingleTxtGR0"/>
        <w:tabs>
          <w:tab w:val="clear" w:pos="1701"/>
        </w:tabs>
        <w:ind w:left="2268"/>
      </w:pPr>
      <w:r w:rsidRPr="00642473">
        <w:t>Если баллон оборудован на одном конце предохранительным устройством, то действие источника огня начинают с противоп</w:t>
      </w:r>
      <w:r w:rsidRPr="00642473">
        <w:t>о</w:t>
      </w:r>
      <w:r w:rsidRPr="00642473">
        <w:t>ложного конца баллона. Если баллон оборудован предохранител</w:t>
      </w:r>
      <w:r w:rsidRPr="00642473">
        <w:t>ь</w:t>
      </w:r>
      <w:r w:rsidRPr="00642473">
        <w:t>ными устройствами с обоих концов или в более чем одном месте по длине баллона, то центр источника огня должен находиться на с</w:t>
      </w:r>
      <w:r w:rsidRPr="00642473">
        <w:t>е</w:t>
      </w:r>
      <w:r w:rsidRPr="00642473">
        <w:t>редине расстояния между теми предохранительными устройствами, которые как можно дальше отстоят друг от друга по горизонтали.</w:t>
      </w:r>
    </w:p>
    <w:p w:rsidR="00D201A0" w:rsidRPr="00642473" w:rsidRDefault="00D201A0" w:rsidP="004E63E1">
      <w:pPr>
        <w:pStyle w:val="SingleTxtGR0"/>
        <w:tabs>
          <w:tab w:val="clear" w:pos="1701"/>
        </w:tabs>
        <w:ind w:left="2268"/>
      </w:pPr>
      <w:r w:rsidRPr="00642473">
        <w:t>Если, кроме того, баллон защищен тепловой изоляцией, то тогда проводят два испытания на огнестойкость при эксплуатационном давлении: одно − когда центр огня расположен посередине длины баллона, и второе − когда действие огня начинается на одном из концов баллона.</w:t>
      </w:r>
    </w:p>
    <w:p w:rsidR="00D201A0" w:rsidRPr="00642473" w:rsidRDefault="00D201A0" w:rsidP="00D201A0">
      <w:pPr>
        <w:pStyle w:val="SingleTxtGR0"/>
        <w:tabs>
          <w:tab w:val="clear" w:pos="1701"/>
        </w:tabs>
        <w:ind w:left="2268" w:hanging="1134"/>
      </w:pPr>
      <w:r w:rsidRPr="00642473">
        <w:t>A.15.8</w:t>
      </w:r>
      <w:r w:rsidRPr="00642473">
        <w:tab/>
        <w:t>Приемлемость результатов</w:t>
      </w:r>
    </w:p>
    <w:p w:rsidR="00D201A0" w:rsidRPr="00642473" w:rsidRDefault="00D201A0" w:rsidP="004E63E1">
      <w:pPr>
        <w:pStyle w:val="SingleTxtGR0"/>
        <w:tabs>
          <w:tab w:val="clear" w:pos="1701"/>
        </w:tabs>
        <w:ind w:left="2268"/>
      </w:pPr>
      <w:r w:rsidRPr="00642473">
        <w:t>Содержимое баллона должно выходить через предохранительное устройство.</w:t>
      </w:r>
    </w:p>
    <w:p w:rsidR="00D201A0" w:rsidRPr="00642473" w:rsidRDefault="00D201A0" w:rsidP="00D201A0">
      <w:pPr>
        <w:pStyle w:val="SingleTxtGR0"/>
        <w:tabs>
          <w:tab w:val="clear" w:pos="1701"/>
        </w:tabs>
        <w:ind w:left="2268" w:hanging="1134"/>
      </w:pPr>
      <w:r w:rsidRPr="00642473">
        <w:t>A.16</w:t>
      </w:r>
      <w:r w:rsidRPr="00642473">
        <w:tab/>
        <w:t>Испытание на проникновение</w:t>
      </w:r>
    </w:p>
    <w:p w:rsidR="00D201A0" w:rsidRPr="00642473" w:rsidRDefault="00D201A0" w:rsidP="004E63E1">
      <w:pPr>
        <w:pStyle w:val="SingleTxtGR0"/>
        <w:tabs>
          <w:tab w:val="clear" w:pos="1701"/>
        </w:tabs>
        <w:ind w:left="2268"/>
      </w:pPr>
      <w:r w:rsidRPr="00642473">
        <w:t>По баллону, заряженному компримированным газом до дав</w:t>
      </w:r>
      <w:r w:rsidR="004E63E1">
        <w:t>л</w:t>
      </w:r>
      <w:r w:rsidR="004E63E1">
        <w:t>е</w:t>
      </w:r>
      <w:r w:rsidR="004E63E1">
        <w:t>ния </w:t>
      </w:r>
      <w:r w:rsidRPr="00642473">
        <w:t>20 МПа ± 1 МПа, производят сквозной удар с помощью брон</w:t>
      </w:r>
      <w:r w:rsidRPr="00642473">
        <w:t>е</w:t>
      </w:r>
      <w:r w:rsidRPr="00642473">
        <w:t xml:space="preserve">бойной пули </w:t>
      </w:r>
      <w:r w:rsidR="00362314">
        <w:t>калибром</w:t>
      </w:r>
      <w:r w:rsidRPr="00642473">
        <w:t> 7,62 мм или более. Пуля должна полностью пробить как минимум одну стенку баллона. В случае конструкций типа КПГ-2, КПГ-3 и КПГ-4 угол соударения пули с боковой сте</w:t>
      </w:r>
      <w:r w:rsidRPr="00642473">
        <w:t>н</w:t>
      </w:r>
      <w:r w:rsidRPr="00642473">
        <w:t>кой должен составлять приблизительно 45 ºC. На баллоне не дол</w:t>
      </w:r>
      <w:r w:rsidRPr="00642473">
        <w:t>ж</w:t>
      </w:r>
      <w:r w:rsidRPr="00642473">
        <w:t>но быть видимых следов осколочного разрушения. Откалывание небольших кусков материала, каждый весом не более 45 г, являе</w:t>
      </w:r>
      <w:r w:rsidRPr="00642473">
        <w:t>т</w:t>
      </w:r>
      <w:r w:rsidRPr="00642473">
        <w:t>ся, по условиям испытания, допустимым. Приблизительный размер входного и выходного отверстий и схему их расположения рег</w:t>
      </w:r>
      <w:r w:rsidRPr="00642473">
        <w:t>и</w:t>
      </w:r>
      <w:r w:rsidRPr="00642473">
        <w:t>стрируют.</w:t>
      </w:r>
    </w:p>
    <w:p w:rsidR="00D201A0" w:rsidRPr="00642473" w:rsidRDefault="00D201A0" w:rsidP="00D201A0">
      <w:pPr>
        <w:pStyle w:val="SingleTxtGR0"/>
        <w:tabs>
          <w:tab w:val="clear" w:pos="1701"/>
        </w:tabs>
        <w:ind w:left="2268" w:hanging="1134"/>
      </w:pPr>
      <w:r w:rsidRPr="00642473">
        <w:t>A.17</w:t>
      </w:r>
      <w:r w:rsidRPr="00642473">
        <w:tab/>
        <w:t>Испытание на трещиностойкость композиционных материалов</w:t>
      </w:r>
    </w:p>
    <w:p w:rsidR="00D201A0" w:rsidRPr="00642473" w:rsidRDefault="00D201A0" w:rsidP="004E63E1">
      <w:pPr>
        <w:pStyle w:val="SingleTxtGR0"/>
        <w:tabs>
          <w:tab w:val="clear" w:pos="1701"/>
        </w:tabs>
        <w:ind w:left="2268"/>
      </w:pPr>
      <w:r w:rsidRPr="00642473">
        <w:t>В случае конструкций только типов КПГ-2, КПГ-3 и КПГ-4 нал</w:t>
      </w:r>
      <w:r w:rsidRPr="00642473">
        <w:t>и</w:t>
      </w:r>
      <w:r w:rsidRPr="00642473">
        <w:t>чие трещин в продольном направлении в композиционном матер</w:t>
      </w:r>
      <w:r w:rsidRPr="00642473">
        <w:t>и</w:t>
      </w:r>
      <w:r w:rsidRPr="00642473">
        <w:t>але допускается только на одном готовом баллоне в сборе с защи</w:t>
      </w:r>
      <w:r w:rsidRPr="00642473">
        <w:t>т</w:t>
      </w:r>
      <w:r w:rsidRPr="00642473">
        <w:t>ным покрытием. Размеры трещин должны быть больше предел</w:t>
      </w:r>
      <w:r w:rsidRPr="00642473">
        <w:t>ь</w:t>
      </w:r>
      <w:r w:rsidRPr="00642473">
        <w:t>ных величин, установленных изготовителем для визуального осмотра.</w:t>
      </w:r>
    </w:p>
    <w:p w:rsidR="00D201A0" w:rsidRPr="00642473" w:rsidRDefault="00D201A0" w:rsidP="004E63E1">
      <w:pPr>
        <w:pStyle w:val="SingleTxtGR0"/>
        <w:tabs>
          <w:tab w:val="clear" w:pos="1701"/>
        </w:tabs>
        <w:ind w:left="2268"/>
      </w:pPr>
      <w:r w:rsidRPr="00642473">
        <w:t>Баллон с образовавшимися трещинами подвергают затем испыт</w:t>
      </w:r>
      <w:r w:rsidRPr="00642473">
        <w:t>а</w:t>
      </w:r>
      <w:r w:rsidRPr="00642473">
        <w:t>нию на циклическое изменение давления в пределах от не м</w:t>
      </w:r>
      <w:r w:rsidRPr="00642473">
        <w:t>е</w:t>
      </w:r>
      <w:r w:rsidR="004E63E1">
        <w:t>нее </w:t>
      </w:r>
      <w:r w:rsidRPr="00642473">
        <w:t>2 МПа до не более 26 МПа в течение 3 000 циклов, после чего производят еще 12 000 циклов при окружающей температуре. Ба</w:t>
      </w:r>
      <w:r w:rsidRPr="00642473">
        <w:t>л</w:t>
      </w:r>
      <w:r w:rsidRPr="00642473">
        <w:t>лон не должен давать утечки или</w:t>
      </w:r>
      <w:r w:rsidR="004E63E1">
        <w:t xml:space="preserve"> разрыва в течение первых 3 000 </w:t>
      </w:r>
      <w:r w:rsidRPr="00642473">
        <w:t>циклов. Его выход из строя в результате утечки допускается в течение последних 12 000 циклов. Все баллоны, выдержавшие это испытание, подлежат разрушению.</w:t>
      </w:r>
    </w:p>
    <w:p w:rsidR="00D201A0" w:rsidRPr="00642473" w:rsidRDefault="00D201A0" w:rsidP="00D201A0">
      <w:pPr>
        <w:pStyle w:val="SingleTxtGR0"/>
        <w:tabs>
          <w:tab w:val="clear" w:pos="1701"/>
        </w:tabs>
        <w:ind w:left="2268" w:hanging="1134"/>
      </w:pPr>
      <w:r w:rsidRPr="00642473">
        <w:t>A.18</w:t>
      </w:r>
      <w:r w:rsidRPr="00642473">
        <w:tab/>
        <w:t>Испытание на высокотемпературную ползучесть</w:t>
      </w:r>
    </w:p>
    <w:p w:rsidR="00D201A0" w:rsidRPr="00642473" w:rsidRDefault="00D201A0" w:rsidP="004E63E1">
      <w:pPr>
        <w:pStyle w:val="SingleTxtGR0"/>
        <w:tabs>
          <w:tab w:val="clear" w:pos="1701"/>
        </w:tabs>
        <w:ind w:left="2268"/>
      </w:pPr>
      <w:r w:rsidRPr="00642473">
        <w:t>Это испытание необходимо проводить на всех конструкциях типа КПГ-4 и на всех конструкциях типа КПГ-2 и КПГ-3, в которых температура стеклования матрицы смолы не превышает макс</w:t>
      </w:r>
      <w:r w:rsidRPr="00642473">
        <w:t>и</w:t>
      </w:r>
      <w:r w:rsidRPr="00642473">
        <w:t>мальной расчетной температуры материала, указанной в пун</w:t>
      </w:r>
      <w:r w:rsidRPr="00642473">
        <w:t>к</w:t>
      </w:r>
      <w:r w:rsidRPr="00642473">
        <w:t>те 4.4.2 приложения 3</w:t>
      </w:r>
      <w:r w:rsidR="00952901">
        <w:t>А</w:t>
      </w:r>
      <w:r w:rsidRPr="00642473">
        <w:t>, более чем на 20 °C. Один готовый баллон подвергают испытанию в следующем порядке:</w:t>
      </w:r>
    </w:p>
    <w:p w:rsidR="00D201A0" w:rsidRPr="00642473" w:rsidRDefault="00D201A0" w:rsidP="004E63E1">
      <w:pPr>
        <w:pStyle w:val="SingleTxtGR0"/>
        <w:tabs>
          <w:tab w:val="clear" w:pos="1701"/>
        </w:tabs>
        <w:ind w:left="2835" w:hanging="567"/>
      </w:pPr>
      <w:r w:rsidRPr="00642473">
        <w:t>a)</w:t>
      </w:r>
      <w:r w:rsidRPr="00642473">
        <w:tab/>
        <w:t>баллон накачивают до давления 26 МПа и выдерживают при температуре 100 °C не менее 200 часов;</w:t>
      </w:r>
    </w:p>
    <w:p w:rsidR="00D201A0" w:rsidRPr="00642473" w:rsidRDefault="00D201A0" w:rsidP="004E63E1">
      <w:pPr>
        <w:pStyle w:val="SingleTxtGR0"/>
        <w:tabs>
          <w:tab w:val="clear" w:pos="1701"/>
        </w:tabs>
        <w:ind w:left="2835" w:hanging="567"/>
      </w:pPr>
      <w:r w:rsidRPr="00642473">
        <w:t>b)</w:t>
      </w:r>
      <w:r w:rsidRPr="00642473">
        <w:tab/>
        <w:t>после испытания баллон должен удовлетворять требованиям, предъявляемым к испытанию на гидростатическое расшир</w:t>
      </w:r>
      <w:r w:rsidRPr="00642473">
        <w:t>е</w:t>
      </w:r>
      <w:r w:rsidRPr="00642473">
        <w:t>ние, указанному в пункте A.11, испытанию на гермети</w:t>
      </w:r>
      <w:r w:rsidRPr="00642473">
        <w:t>ч</w:t>
      </w:r>
      <w:r w:rsidRPr="00642473">
        <w:t>ность, указанному в пункте A.10, и испытанию на разрыв, указанному в пункте A.12 выше.</w:t>
      </w:r>
    </w:p>
    <w:p w:rsidR="00D201A0" w:rsidRPr="00642473" w:rsidRDefault="00D201A0" w:rsidP="00D201A0">
      <w:pPr>
        <w:pStyle w:val="SingleTxtGR0"/>
        <w:tabs>
          <w:tab w:val="clear" w:pos="1701"/>
        </w:tabs>
        <w:ind w:left="2268" w:hanging="1134"/>
      </w:pPr>
      <w:r w:rsidRPr="00642473">
        <w:t>A.19</w:t>
      </w:r>
      <w:r w:rsidRPr="00642473">
        <w:tab/>
        <w:t>Ускоренное испытание на разрыв</w:t>
      </w:r>
    </w:p>
    <w:p w:rsidR="00D201A0" w:rsidRPr="00642473" w:rsidRDefault="00D201A0" w:rsidP="004E63E1">
      <w:pPr>
        <w:pStyle w:val="SingleTxtGR0"/>
        <w:tabs>
          <w:tab w:val="clear" w:pos="1701"/>
        </w:tabs>
        <w:ind w:left="2268"/>
      </w:pPr>
      <w:r w:rsidRPr="00642473">
        <w:t>В случае конструкций только типа КПГ-2, КПГ-3 и КПГ-4 в ба</w:t>
      </w:r>
      <w:r w:rsidRPr="00642473">
        <w:t>л</w:t>
      </w:r>
      <w:r w:rsidRPr="00642473">
        <w:t>лоне без защитного покрытия, погруженном в воду при температ</w:t>
      </w:r>
      <w:r w:rsidRPr="00642473">
        <w:t>у</w:t>
      </w:r>
      <w:r w:rsidRPr="00642473">
        <w:t>ре 65 °C, создают гидростатическое давление 26 МПа. Баллон в</w:t>
      </w:r>
      <w:r w:rsidRPr="00642473">
        <w:t>ы</w:t>
      </w:r>
      <w:r w:rsidRPr="00642473">
        <w:t>держивают при этом давлении и данной температуре в течение 1 000 часов. После этого в баллоне создают давление разрыва в с</w:t>
      </w:r>
      <w:r w:rsidRPr="00642473">
        <w:t>о</w:t>
      </w:r>
      <w:r w:rsidRPr="00642473">
        <w:t>ответствии с процедурой, указанной в пункте A.12 выше, за искл</w:t>
      </w:r>
      <w:r w:rsidRPr="00642473">
        <w:t>ю</w:t>
      </w:r>
      <w:r w:rsidRPr="00642473">
        <w:t>чением того, что давление разр</w:t>
      </w:r>
      <w:r w:rsidR="004E63E1">
        <w:t>ыва должно составлять более 85% </w:t>
      </w:r>
      <w:r w:rsidRPr="00642473">
        <w:t>минимального расчетного давления разрыва.</w:t>
      </w:r>
    </w:p>
    <w:p w:rsidR="00D201A0" w:rsidRPr="00642473" w:rsidRDefault="00D201A0" w:rsidP="00D201A0">
      <w:pPr>
        <w:pStyle w:val="SingleTxtGR0"/>
        <w:tabs>
          <w:tab w:val="clear" w:pos="1701"/>
        </w:tabs>
        <w:ind w:left="2268" w:hanging="1134"/>
      </w:pPr>
      <w:r w:rsidRPr="00642473">
        <w:t>A.20</w:t>
      </w:r>
      <w:r w:rsidRPr="00642473">
        <w:tab/>
        <w:t>Испытание на повреждение в результате удара</w:t>
      </w:r>
    </w:p>
    <w:p w:rsidR="00D201A0" w:rsidRPr="00642473" w:rsidRDefault="00D201A0" w:rsidP="004E63E1">
      <w:pPr>
        <w:pStyle w:val="SingleTxtGR0"/>
        <w:tabs>
          <w:tab w:val="clear" w:pos="1701"/>
        </w:tabs>
        <w:spacing w:after="100" w:line="232" w:lineRule="atLeast"/>
        <w:ind w:left="2268"/>
      </w:pPr>
      <w:r w:rsidRPr="00642473">
        <w:t>Один или более готовых баллонов подвергают испытанию на удар при окружающей температуре без создания внутреннего давления или со снятыми клапанами. Поверхность, на которую падают ба</w:t>
      </w:r>
      <w:r w:rsidRPr="00642473">
        <w:t>л</w:t>
      </w:r>
      <w:r w:rsidRPr="00642473">
        <w:t>лоны, должна быть гладкой и горизонтальной и представлять собой бетонную подушку или настил. Один баллон сбрасывают в гор</w:t>
      </w:r>
      <w:r w:rsidRPr="00642473">
        <w:t>и</w:t>
      </w:r>
      <w:r w:rsidRPr="00642473">
        <w:t>зонтальном положении с высоты 1,8 м, измеренной от нижней ч</w:t>
      </w:r>
      <w:r w:rsidRPr="00642473">
        <w:t>а</w:t>
      </w:r>
      <w:r w:rsidRPr="00642473">
        <w:t>сти до поверхности, на которую он сбрасывается. Один баллон сбрасывают вертикально на каждый конец с достаточной высоты над уровнем настила или пола, с тем чтобы его потенциальная энергия составляла 488 Дж, однако высота расположения нижнего конца должна быть в любом случае больше 1,8 м. Один баллон сбрасывают под углом 45° на округлую часть таким образом, чтобы высота его центра тяжести составляла 1,8 м; однако если нижний конец находится на расстоянии менее 0,6 м от земли, то угол пад</w:t>
      </w:r>
      <w:r w:rsidRPr="00642473">
        <w:t>е</w:t>
      </w:r>
      <w:r w:rsidRPr="00642473">
        <w:t>ния изменяют таким образом, чтобы минимальная высота соста</w:t>
      </w:r>
      <w:r w:rsidRPr="00642473">
        <w:t>в</w:t>
      </w:r>
      <w:r w:rsidRPr="00642473">
        <w:t>ляла 0,6 м, а центр тяжести был расположен на высоте 1,8 метра.</w:t>
      </w:r>
    </w:p>
    <w:p w:rsidR="00D201A0" w:rsidRPr="00642473" w:rsidRDefault="00D201A0" w:rsidP="004E63E1">
      <w:pPr>
        <w:pStyle w:val="SingleTxtGR0"/>
        <w:tabs>
          <w:tab w:val="clear" w:pos="1701"/>
        </w:tabs>
        <w:spacing w:after="100" w:line="232" w:lineRule="atLeast"/>
        <w:ind w:left="2268"/>
      </w:pPr>
      <w:r w:rsidRPr="00642473">
        <w:t>После удара в результате падения баллоны подвергают испытанию на циклическое изменение давления в пределах от не менее 2 МПа до не более 26 МПа в течение количества циклов, равного устано</w:t>
      </w:r>
      <w:r w:rsidRPr="00642473">
        <w:t>в</w:t>
      </w:r>
      <w:r w:rsidRPr="00642473">
        <w:t>ленному сроку службы в годах, умноженному на 1 000. В ходе и</w:t>
      </w:r>
      <w:r w:rsidRPr="00642473">
        <w:t>с</w:t>
      </w:r>
      <w:r w:rsidRPr="00642473">
        <w:t xml:space="preserve">пытания на циклическое изменение давления допускается утечка, но не разрыв баллона. Баллоны, </w:t>
      </w:r>
      <w:r w:rsidR="00661920">
        <w:t>выдержавшие</w:t>
      </w:r>
      <w:r w:rsidRPr="00642473">
        <w:t xml:space="preserve"> испытание на ци</w:t>
      </w:r>
      <w:r w:rsidRPr="00642473">
        <w:t>к</w:t>
      </w:r>
      <w:r w:rsidRPr="00642473">
        <w:t>лическое изменение давления, подлежат разрушению.</w:t>
      </w:r>
    </w:p>
    <w:p w:rsidR="00D201A0" w:rsidRPr="00642473" w:rsidRDefault="00D201A0" w:rsidP="004E63E1">
      <w:pPr>
        <w:pStyle w:val="SingleTxtGR0"/>
        <w:tabs>
          <w:tab w:val="clear" w:pos="1701"/>
        </w:tabs>
        <w:spacing w:after="100" w:line="232" w:lineRule="atLeast"/>
        <w:ind w:left="2268" w:hanging="1134"/>
      </w:pPr>
      <w:r w:rsidRPr="00642473">
        <w:t>A.21</w:t>
      </w:r>
      <w:r w:rsidRPr="00642473">
        <w:tab/>
        <w:t>Испытание на просачивание</w:t>
      </w:r>
    </w:p>
    <w:p w:rsidR="00D201A0" w:rsidRPr="00642473" w:rsidRDefault="00D201A0" w:rsidP="004E63E1">
      <w:pPr>
        <w:pStyle w:val="SingleTxtGR0"/>
        <w:tabs>
          <w:tab w:val="clear" w:pos="1701"/>
        </w:tabs>
        <w:spacing w:after="100" w:line="232" w:lineRule="atLeast"/>
        <w:ind w:left="2268"/>
      </w:pPr>
      <w:r w:rsidRPr="00642473">
        <w:t>Этому испытанию должны подвергаться только конструкции типа КПГ-4. Один готовый баллон заполняют компримированным пр</w:t>
      </w:r>
      <w:r w:rsidRPr="00642473">
        <w:t>и</w:t>
      </w:r>
      <w:r w:rsidRPr="00642473">
        <w:t>родным газом или смесью, состоящей на 90% из азота и на 10% из гелия, до рабочего давления, помещают в закрытую герметичную камеру при окружающей температуре и контролируют на предмет наличия утечки в течение периода времени, достаточного для опр</w:t>
      </w:r>
      <w:r w:rsidRPr="00642473">
        <w:t>е</w:t>
      </w:r>
      <w:r w:rsidRPr="00642473">
        <w:t>деления установившейся скорости просачивания. Скорость прос</w:t>
      </w:r>
      <w:r w:rsidRPr="00642473">
        <w:t>а</w:t>
      </w:r>
      <w:r w:rsidRPr="00642473">
        <w:t>чивания должна составлять менее 0,25 мл природного газа или г</w:t>
      </w:r>
      <w:r w:rsidRPr="00642473">
        <w:t>е</w:t>
      </w:r>
      <w:r w:rsidRPr="00642473">
        <w:t>лия в час на литр емкости баллона.</w:t>
      </w:r>
    </w:p>
    <w:p w:rsidR="00D201A0" w:rsidRPr="00642473" w:rsidRDefault="00D201A0" w:rsidP="004E63E1">
      <w:pPr>
        <w:pStyle w:val="SingleTxtGR0"/>
        <w:tabs>
          <w:tab w:val="clear" w:pos="1701"/>
        </w:tabs>
        <w:spacing w:after="100" w:line="232" w:lineRule="atLeast"/>
        <w:ind w:left="2268" w:hanging="1134"/>
      </w:pPr>
      <w:r w:rsidRPr="00642473">
        <w:t>A.22</w:t>
      </w:r>
      <w:r w:rsidRPr="00642473">
        <w:tab/>
        <w:t>Растяжимость пластических материалов</w:t>
      </w:r>
    </w:p>
    <w:p w:rsidR="00D201A0" w:rsidRPr="00642473" w:rsidRDefault="00D201A0" w:rsidP="004E63E1">
      <w:pPr>
        <w:pStyle w:val="SingleTxtGR0"/>
        <w:tabs>
          <w:tab w:val="clear" w:pos="1701"/>
        </w:tabs>
        <w:spacing w:after="100" w:line="232" w:lineRule="atLeast"/>
        <w:ind w:left="2268"/>
      </w:pPr>
      <w:r w:rsidRPr="00642473">
        <w:t>Предел текучести при растяжении и конечное удлинение пластма</w:t>
      </w:r>
      <w:r w:rsidRPr="00642473">
        <w:t>с</w:t>
      </w:r>
      <w:r w:rsidRPr="00642473">
        <w:t>сового корпуса определя</w:t>
      </w:r>
      <w:r w:rsidR="00661920">
        <w:t>ют</w:t>
      </w:r>
      <w:r w:rsidRPr="00642473">
        <w:t xml:space="preserve"> при температуре −50 °C с использов</w:t>
      </w:r>
      <w:r w:rsidRPr="00642473">
        <w:t>а</w:t>
      </w:r>
      <w:r w:rsidRPr="00642473">
        <w:t>нием метода ISO 3628</w:t>
      </w:r>
      <w:r w:rsidR="00661920">
        <w:t>,</w:t>
      </w:r>
      <w:r w:rsidRPr="00642473">
        <w:t xml:space="preserve"> и </w:t>
      </w:r>
      <w:r w:rsidR="00661920">
        <w:t xml:space="preserve">они должны </w:t>
      </w:r>
      <w:r w:rsidRPr="00642473">
        <w:t>удовлетворять требованиям пункта 6.3.6 приложения 3</w:t>
      </w:r>
      <w:r>
        <w:t>А</w:t>
      </w:r>
      <w:r w:rsidRPr="00642473">
        <w:t>.</w:t>
      </w:r>
    </w:p>
    <w:p w:rsidR="00D201A0" w:rsidRPr="00642473" w:rsidRDefault="00D201A0" w:rsidP="004E63E1">
      <w:pPr>
        <w:pStyle w:val="SingleTxtGR0"/>
        <w:tabs>
          <w:tab w:val="clear" w:pos="1701"/>
        </w:tabs>
        <w:spacing w:after="100" w:line="232" w:lineRule="atLeast"/>
        <w:ind w:left="2268" w:hanging="1134"/>
      </w:pPr>
      <w:r w:rsidRPr="00642473">
        <w:t>A.23</w:t>
      </w:r>
      <w:r w:rsidRPr="00642473">
        <w:tab/>
        <w:t>Испытание на проверку температуры плавления пластических м</w:t>
      </w:r>
      <w:r w:rsidRPr="00642473">
        <w:t>а</w:t>
      </w:r>
      <w:r w:rsidRPr="00642473">
        <w:t>териалов</w:t>
      </w:r>
    </w:p>
    <w:p w:rsidR="00D201A0" w:rsidRPr="00642473" w:rsidRDefault="00D201A0" w:rsidP="004E63E1">
      <w:pPr>
        <w:pStyle w:val="SingleTxtGR0"/>
        <w:tabs>
          <w:tab w:val="clear" w:pos="1701"/>
        </w:tabs>
        <w:spacing w:after="100" w:line="232" w:lineRule="atLeast"/>
        <w:ind w:left="2268"/>
      </w:pPr>
      <w:r w:rsidRPr="00642473">
        <w:t>Полимерные материалы, из которых изготовлены корпуса балл</w:t>
      </w:r>
      <w:r w:rsidRPr="00642473">
        <w:t>о</w:t>
      </w:r>
      <w:r w:rsidRPr="00642473">
        <w:t>нов, подвергают испытанию в соответствии с методом, описанным в ISO 306, и они должны удовлетворять требованиям, содержащи</w:t>
      </w:r>
      <w:r w:rsidRPr="00642473">
        <w:t>м</w:t>
      </w:r>
      <w:r w:rsidRPr="00642473">
        <w:t>ся в пункте 6.3.6 приложения 3</w:t>
      </w:r>
      <w:r>
        <w:t>А</w:t>
      </w:r>
      <w:r w:rsidRPr="00642473">
        <w:t>.</w:t>
      </w:r>
    </w:p>
    <w:p w:rsidR="00D201A0" w:rsidRPr="00642473" w:rsidRDefault="00D201A0" w:rsidP="004E63E1">
      <w:pPr>
        <w:pStyle w:val="SingleTxtGR0"/>
        <w:tabs>
          <w:tab w:val="clear" w:pos="1701"/>
        </w:tabs>
        <w:spacing w:after="100" w:line="232" w:lineRule="atLeast"/>
        <w:ind w:left="2268" w:hanging="1134"/>
      </w:pPr>
      <w:r w:rsidRPr="00642473">
        <w:t>A.24</w:t>
      </w:r>
      <w:r w:rsidRPr="00642473">
        <w:tab/>
        <w:t>Требования, предъявляемые к предохранительным устройствам</w:t>
      </w:r>
    </w:p>
    <w:p w:rsidR="00D201A0" w:rsidRPr="00642473" w:rsidRDefault="00D201A0" w:rsidP="004E63E1">
      <w:pPr>
        <w:pStyle w:val="SingleTxtGR0"/>
        <w:tabs>
          <w:tab w:val="clear" w:pos="1701"/>
        </w:tabs>
        <w:spacing w:after="100" w:line="232" w:lineRule="atLeast"/>
        <w:ind w:left="2268"/>
      </w:pPr>
      <w:r w:rsidRPr="00642473">
        <w:t>Предохранительные устройства, предусмотренные изготовителем, подвергают проверке на предмет совместимости с условиями эк</w:t>
      </w:r>
      <w:r w:rsidRPr="00642473">
        <w:t>с</w:t>
      </w:r>
      <w:r w:rsidRPr="00642473">
        <w:t>плуатации, перечисленными в пункте 4 приложения 3</w:t>
      </w:r>
      <w:r>
        <w:t>А</w:t>
      </w:r>
      <w:r w:rsidRPr="00642473">
        <w:t>, по резул</w:t>
      </w:r>
      <w:r w:rsidRPr="00642473">
        <w:t>ь</w:t>
      </w:r>
      <w:r w:rsidRPr="00642473">
        <w:t>татам следующих квалификационных испытаний:</w:t>
      </w:r>
    </w:p>
    <w:p w:rsidR="00D201A0" w:rsidRPr="00642473" w:rsidRDefault="00D201A0" w:rsidP="004E63E1">
      <w:pPr>
        <w:pStyle w:val="SingleTxtGR0"/>
        <w:tabs>
          <w:tab w:val="clear" w:pos="1701"/>
        </w:tabs>
        <w:spacing w:after="100" w:line="232" w:lineRule="atLeast"/>
        <w:ind w:left="2835" w:hanging="567"/>
      </w:pPr>
      <w:r w:rsidRPr="00642473">
        <w:t>a)</w:t>
      </w:r>
      <w:r w:rsidRPr="00642473">
        <w:tab/>
        <w:t>один образец выдерживают при температуре, поддержива</w:t>
      </w:r>
      <w:r w:rsidRPr="00642473">
        <w:t>е</w:t>
      </w:r>
      <w:r w:rsidRPr="00642473">
        <w:t>мой на уровне не ниже 95 °C, и давлении, величина которого должна быть не менее величины испытательного давления (30 МПа), в течение 24 часов. В конце этого испытания пр</w:t>
      </w:r>
      <w:r w:rsidRPr="00642473">
        <w:t>о</w:t>
      </w:r>
      <w:r w:rsidRPr="00642473">
        <w:t>изводят проверку на предмет отсутствия утечки или видимых признаков экструзии любого плавкого металла, использова</w:t>
      </w:r>
      <w:r w:rsidRPr="00642473">
        <w:t>н</w:t>
      </w:r>
      <w:r w:rsidRPr="00642473">
        <w:t>ного в конструкции;</w:t>
      </w:r>
    </w:p>
    <w:p w:rsidR="00D201A0" w:rsidRPr="00642473" w:rsidRDefault="00D201A0" w:rsidP="004E63E1">
      <w:pPr>
        <w:pStyle w:val="SingleTxtGR0"/>
        <w:tabs>
          <w:tab w:val="clear" w:pos="1701"/>
        </w:tabs>
        <w:ind w:left="2835" w:hanging="567"/>
      </w:pPr>
      <w:r w:rsidRPr="00642473">
        <w:t>b)</w:t>
      </w:r>
      <w:r w:rsidRPr="00642473">
        <w:tab/>
        <w:t>один образец подвергают испытанию на усталость путем и</w:t>
      </w:r>
      <w:r w:rsidRPr="00642473">
        <w:t>з</w:t>
      </w:r>
      <w:r w:rsidRPr="00642473">
        <w:t>менения давления со скоростью не более 4 циклов в минуту в следующем порядке:</w:t>
      </w:r>
    </w:p>
    <w:p w:rsidR="00D201A0" w:rsidRPr="00642473" w:rsidRDefault="00D201A0" w:rsidP="004E63E1">
      <w:pPr>
        <w:pStyle w:val="SingleTxtGR0"/>
        <w:tabs>
          <w:tab w:val="clear" w:pos="1701"/>
        </w:tabs>
        <w:ind w:left="3402" w:hanging="567"/>
      </w:pPr>
      <w:r w:rsidRPr="00642473">
        <w:t>i)</w:t>
      </w:r>
      <w:r w:rsidRPr="00642473">
        <w:tab/>
        <w:t>образец выдерживают при температуре 82 °C в услов</w:t>
      </w:r>
      <w:r w:rsidRPr="00642473">
        <w:t>и</w:t>
      </w:r>
      <w:r w:rsidRPr="00642473">
        <w:t>ях изменения давления в пределах от 2 МПа до 26 МПа в течение 10 000 циклов;</w:t>
      </w:r>
    </w:p>
    <w:p w:rsidR="00D201A0" w:rsidRPr="00642473" w:rsidRDefault="00D201A0" w:rsidP="004E63E1">
      <w:pPr>
        <w:pStyle w:val="SingleTxtGR0"/>
        <w:tabs>
          <w:tab w:val="clear" w:pos="1701"/>
        </w:tabs>
        <w:ind w:left="3402" w:hanging="567"/>
      </w:pPr>
      <w:r w:rsidRPr="00642473">
        <w:t>ii)</w:t>
      </w:r>
      <w:r w:rsidRPr="00642473">
        <w:tab/>
        <w:t>образец выдерживают при температуре −40 °C в усл</w:t>
      </w:r>
      <w:r w:rsidRPr="00642473">
        <w:t>о</w:t>
      </w:r>
      <w:r w:rsidRPr="00642473">
        <w:t>виях изменения давления в пределах от 2 МПа до 20 МПа в течение 10 000 циклов.</w:t>
      </w:r>
    </w:p>
    <w:p w:rsidR="00D201A0" w:rsidRPr="00642473" w:rsidRDefault="00D201A0" w:rsidP="005B7F0B">
      <w:pPr>
        <w:pStyle w:val="SingleTxtGR0"/>
        <w:tabs>
          <w:tab w:val="clear" w:pos="1701"/>
        </w:tabs>
        <w:ind w:left="2835"/>
      </w:pPr>
      <w:r w:rsidRPr="00642473">
        <w:t>В конце каждого испытания проводят проверку на предмет отсутствия утечки или любых видимых признаков экструзии любого плавкого металла, использованного в конструкции;</w:t>
      </w:r>
    </w:p>
    <w:p w:rsidR="00D201A0" w:rsidRPr="00642473" w:rsidRDefault="00D201A0" w:rsidP="005B7F0B">
      <w:pPr>
        <w:pStyle w:val="SingleTxtGR0"/>
        <w:tabs>
          <w:tab w:val="clear" w:pos="1701"/>
        </w:tabs>
        <w:ind w:left="2835" w:hanging="567"/>
      </w:pPr>
      <w:r w:rsidRPr="00642473">
        <w:t>c)</w:t>
      </w:r>
      <w:r w:rsidRPr="00642473">
        <w:tab/>
        <w:t>работающие под давлением латунные компоненты предохр</w:t>
      </w:r>
      <w:r w:rsidRPr="00642473">
        <w:t>а</w:t>
      </w:r>
      <w:r w:rsidRPr="00642473">
        <w:t>нительного устройства должны выдерживать испытание на воздействие нитрата ртути в соответствии со стандартом ASTM B154 без проявления признаков коррозионного ра</w:t>
      </w:r>
      <w:r w:rsidRPr="00642473">
        <w:t>с</w:t>
      </w:r>
      <w:r w:rsidRPr="00642473">
        <w:t>трескивания. Предохранительное устройство погружают на 30 минут в водный раствор</w:t>
      </w:r>
      <w:r w:rsidR="005B7F0B">
        <w:t xml:space="preserve"> нитрата ртути, содержащий 10 г </w:t>
      </w:r>
      <w:r w:rsidRPr="00642473">
        <w:t>нитрата ртути и 10 мл азотной кислоты на литр раствора. После погружения предохранительное устройство подверг</w:t>
      </w:r>
      <w:r w:rsidRPr="00642473">
        <w:t>а</w:t>
      </w:r>
      <w:r w:rsidRPr="00642473">
        <w:t>ют испытанию на герметичность путем приложения аэрост</w:t>
      </w:r>
      <w:r w:rsidRPr="00642473">
        <w:t>а</w:t>
      </w:r>
      <w:r w:rsidRPr="00642473">
        <w:t>тического давления величиной 26 МПа в течение одной м</w:t>
      </w:r>
      <w:r w:rsidRPr="00642473">
        <w:t>и</w:t>
      </w:r>
      <w:r w:rsidRPr="00642473">
        <w:t>нуты. В течение этого времени компоненты проверяют на о</w:t>
      </w:r>
      <w:r w:rsidRPr="00642473">
        <w:t>т</w:t>
      </w:r>
      <w:r w:rsidRPr="00642473">
        <w:t>сутствие внешней утечки. Любая утечка не должна прев</w:t>
      </w:r>
      <w:r w:rsidRPr="00642473">
        <w:t>ы</w:t>
      </w:r>
      <w:r w:rsidRPr="00642473">
        <w:t>шать 200 см</w:t>
      </w:r>
      <w:r w:rsidRPr="005B7F0B">
        <w:rPr>
          <w:vertAlign w:val="superscript"/>
        </w:rPr>
        <w:t>3</w:t>
      </w:r>
      <w:r w:rsidRPr="00642473">
        <w:t>/ч;</w:t>
      </w:r>
    </w:p>
    <w:p w:rsidR="00D201A0" w:rsidRPr="00642473" w:rsidRDefault="00D201A0" w:rsidP="005B7F0B">
      <w:pPr>
        <w:pStyle w:val="SingleTxtGR0"/>
        <w:tabs>
          <w:tab w:val="clear" w:pos="1701"/>
        </w:tabs>
        <w:ind w:left="2835" w:hanging="567"/>
      </w:pPr>
      <w:r w:rsidRPr="00642473">
        <w:t>d)</w:t>
      </w:r>
      <w:r w:rsidRPr="00642473">
        <w:tab/>
        <w:t>работающие под давлением компоненты из нержавеющей стали предохранительных устройств изготовляют из таких типов сплавов, которые устойчивы к коррозионному растре</w:t>
      </w:r>
      <w:r w:rsidRPr="00642473">
        <w:t>с</w:t>
      </w:r>
      <w:r w:rsidRPr="00642473">
        <w:t>киванию под воздействием солей хлористоводородной ки</w:t>
      </w:r>
      <w:r w:rsidRPr="00642473">
        <w:t>с</w:t>
      </w:r>
      <w:r w:rsidRPr="00642473">
        <w:t>лоты.</w:t>
      </w:r>
    </w:p>
    <w:p w:rsidR="00D201A0" w:rsidRPr="00642473" w:rsidRDefault="00D201A0" w:rsidP="00D201A0">
      <w:pPr>
        <w:pStyle w:val="SingleTxtGR0"/>
        <w:tabs>
          <w:tab w:val="clear" w:pos="1701"/>
        </w:tabs>
        <w:ind w:left="2268" w:hanging="1134"/>
      </w:pPr>
      <w:r w:rsidRPr="00642473">
        <w:t>A.25</w:t>
      </w:r>
      <w:r w:rsidRPr="00642473">
        <w:tab/>
        <w:t>Испытание на кручение приливов</w:t>
      </w:r>
    </w:p>
    <w:p w:rsidR="00D201A0" w:rsidRPr="00642473" w:rsidRDefault="00D201A0" w:rsidP="005B7F0B">
      <w:pPr>
        <w:pStyle w:val="SingleTxtGR0"/>
        <w:tabs>
          <w:tab w:val="clear" w:pos="1701"/>
        </w:tabs>
        <w:ind w:left="2268"/>
      </w:pPr>
      <w:r w:rsidRPr="00642473">
        <w:t>Корпус баллона закрепляют таким образом, чтобы предотвратить его проворачивание, и к каждому концевому приливу баллона пр</w:t>
      </w:r>
      <w:r w:rsidRPr="00642473">
        <w:t>и</w:t>
      </w:r>
      <w:r w:rsidRPr="00642473">
        <w:t>лагают крутящий момент величиной 500 Нм сначала в направлении затяжки резьбового соединения, а затем в обратном направлении и в конце снова в направлении затяжки.</w:t>
      </w:r>
    </w:p>
    <w:p w:rsidR="00D201A0" w:rsidRPr="00642473" w:rsidRDefault="00D201A0" w:rsidP="00D201A0">
      <w:pPr>
        <w:pStyle w:val="SingleTxtGR0"/>
        <w:tabs>
          <w:tab w:val="clear" w:pos="1701"/>
        </w:tabs>
        <w:ind w:left="2268" w:hanging="1134"/>
      </w:pPr>
      <w:r w:rsidRPr="00642473">
        <w:t>A.26</w:t>
      </w:r>
      <w:r w:rsidRPr="00642473">
        <w:tab/>
        <w:t>Испытание на сдвиг смоляных материалов</w:t>
      </w:r>
    </w:p>
    <w:p w:rsidR="00D201A0" w:rsidRPr="00642473" w:rsidRDefault="00D201A0" w:rsidP="005B7F0B">
      <w:pPr>
        <w:pStyle w:val="SingleTxtGR0"/>
        <w:tabs>
          <w:tab w:val="clear" w:pos="1701"/>
        </w:tabs>
        <w:ind w:left="2268"/>
      </w:pPr>
      <w:r w:rsidRPr="00642473">
        <w:t>Смоляные материалы подвергают испытанию на типичном образце, вырезанном из композиционной намотки, в соответствии со ста</w:t>
      </w:r>
      <w:r w:rsidRPr="00642473">
        <w:t>н</w:t>
      </w:r>
      <w:r w:rsidRPr="00642473">
        <w:t>дартом ASTM D2344 или эквивалентным национальным станда</w:t>
      </w:r>
      <w:r w:rsidRPr="00642473">
        <w:t>р</w:t>
      </w:r>
      <w:r w:rsidRPr="00642473">
        <w:t>том. После 24 часов кипячения в воде композиционный материал должен обладать прочностью на сдвиг не менее 13,8 МПа.</w:t>
      </w:r>
    </w:p>
    <w:p w:rsidR="00D201A0" w:rsidRPr="00642473" w:rsidRDefault="00D201A0" w:rsidP="00D201A0">
      <w:pPr>
        <w:pStyle w:val="SingleTxtGR0"/>
        <w:tabs>
          <w:tab w:val="clear" w:pos="1701"/>
        </w:tabs>
        <w:ind w:left="2268" w:hanging="1134"/>
      </w:pPr>
      <w:r w:rsidRPr="00642473">
        <w:t>A.27</w:t>
      </w:r>
      <w:r w:rsidRPr="00642473">
        <w:tab/>
        <w:t>Испытание на циклическое изменение давления с помощью пр</w:t>
      </w:r>
      <w:r w:rsidRPr="00642473">
        <w:t>и</w:t>
      </w:r>
      <w:r w:rsidRPr="00642473">
        <w:t>родного газа</w:t>
      </w:r>
    </w:p>
    <w:p w:rsidR="00D201A0" w:rsidRPr="00642473" w:rsidRDefault="00D201A0" w:rsidP="005B7F0B">
      <w:pPr>
        <w:pStyle w:val="SingleTxtGR0"/>
        <w:tabs>
          <w:tab w:val="clear" w:pos="1701"/>
        </w:tabs>
        <w:ind w:left="2268"/>
      </w:pPr>
      <w:r w:rsidRPr="00642473">
        <w:t>Один готовый баллон подвергают испытанию на циклическое и</w:t>
      </w:r>
      <w:r w:rsidRPr="00642473">
        <w:t>з</w:t>
      </w:r>
      <w:r w:rsidRPr="00642473">
        <w:t>менение давления с помощью компримированного природного газа в пределах от не менее 2 МПа до рабочего давления в течение 300 циклов. Каждый цикл, состоящий из наполнения и опорожн</w:t>
      </w:r>
      <w:r w:rsidRPr="00642473">
        <w:t>е</w:t>
      </w:r>
      <w:r w:rsidRPr="00642473">
        <w:t>ния баллона, не превышает 1 час. Баллон подвергают испытанию на герметичность в соответствии с пунктом A.10 выше, и он до</w:t>
      </w:r>
      <w:r w:rsidRPr="00642473">
        <w:t>л</w:t>
      </w:r>
      <w:r w:rsidRPr="00642473">
        <w:t>жен удовлетворять содержащимся в нем требованиям. После з</w:t>
      </w:r>
      <w:r w:rsidRPr="00642473">
        <w:t>а</w:t>
      </w:r>
      <w:r w:rsidRPr="00642473">
        <w:t>вершения испытания на циклическое изменение давления с пом</w:t>
      </w:r>
      <w:r w:rsidRPr="00642473">
        <w:t>о</w:t>
      </w:r>
      <w:r w:rsidRPr="00642473">
        <w:t>щью компримированного газа баллон разрезают в целях проверки соединения между корпусом и конечными приливами на предмет обнаружения любых признаков разрушения, например усталостных трещин или электростатического разряда.</w:t>
      </w:r>
    </w:p>
    <w:p w:rsidR="00D201A0" w:rsidRPr="00642473" w:rsidRDefault="00D201A0" w:rsidP="005B7F0B">
      <w:pPr>
        <w:pStyle w:val="SingleTxtGR0"/>
        <w:tabs>
          <w:tab w:val="clear" w:pos="1701"/>
        </w:tabs>
        <w:ind w:left="2268"/>
      </w:pPr>
      <w:r w:rsidRPr="00642473">
        <w:rPr>
          <w:i/>
        </w:rPr>
        <w:t>Примечание</w:t>
      </w:r>
      <w:r w:rsidRPr="00642473">
        <w:t>: При проведении этого испытания необходимо обр</w:t>
      </w:r>
      <w:r w:rsidRPr="00642473">
        <w:t>а</w:t>
      </w:r>
      <w:r w:rsidRPr="00642473">
        <w:t>щать особое внимание на соблюдение техники безопасности. До проведения испытания баллоны этой конструкции должны п</w:t>
      </w:r>
      <w:r w:rsidRPr="00642473">
        <w:t>о</w:t>
      </w:r>
      <w:r w:rsidRPr="00642473">
        <w:t>следовательно выдержать испытания, предусмотренные в пун</w:t>
      </w:r>
      <w:r w:rsidRPr="00642473">
        <w:t>к</w:t>
      </w:r>
      <w:r w:rsidRPr="00642473">
        <w:t>те A.12 выше (испытание на разрыв под гидростатическим давл</w:t>
      </w:r>
      <w:r w:rsidRPr="00642473">
        <w:t>е</w:t>
      </w:r>
      <w:r w:rsidRPr="00642473">
        <w:t>нием), в пункте 8.6.3 приложения 3</w:t>
      </w:r>
      <w:r w:rsidR="00952901">
        <w:t>А</w:t>
      </w:r>
      <w:r w:rsidRPr="00642473">
        <w:t xml:space="preserve"> (испытание на циклическое изменение давления при окружающей температуре) и в пункте A.21 выше (испытание на просачивание). До проведения этого испыт</w:t>
      </w:r>
      <w:r w:rsidRPr="00642473">
        <w:t>а</w:t>
      </w:r>
      <w:r w:rsidRPr="00642473">
        <w:t>ния конкретные баллоны, подлежащие проверке, должны выде</w:t>
      </w:r>
      <w:r w:rsidRPr="00642473">
        <w:t>р</w:t>
      </w:r>
      <w:r w:rsidRPr="00642473">
        <w:t>жать испытание, предусмотренное в пункте A.10 выше (испытание на герметичность).</w:t>
      </w:r>
    </w:p>
    <w:p w:rsidR="00D201A0" w:rsidRPr="00642473" w:rsidRDefault="00D201A0" w:rsidP="00D201A0">
      <w:pPr>
        <w:pStyle w:val="SingleTxtGR0"/>
        <w:tabs>
          <w:tab w:val="clear" w:pos="1701"/>
        </w:tabs>
        <w:ind w:left="2268" w:hanging="1134"/>
      </w:pPr>
      <w:r w:rsidRPr="00642473">
        <w:t>А.28</w:t>
      </w:r>
      <w:r w:rsidRPr="00642473">
        <w:tab/>
        <w:t>Испытание сварных корпусов из нержавеющей стали на сгибание</w:t>
      </w:r>
    </w:p>
    <w:p w:rsidR="0047666B" w:rsidRDefault="00D201A0" w:rsidP="005B7F0B">
      <w:pPr>
        <w:pStyle w:val="SingleTxtGR0"/>
        <w:tabs>
          <w:tab w:val="clear" w:pos="1701"/>
        </w:tabs>
        <w:ind w:left="2268"/>
      </w:pPr>
      <w:r w:rsidRPr="00642473">
        <w:t>Испытания на сгибание проводят на материале цилиндрической ч</w:t>
      </w:r>
      <w:r w:rsidRPr="00642473">
        <w:t>а</w:t>
      </w:r>
      <w:r w:rsidRPr="00642473">
        <w:t>сти сварного корпуса из нержавеющей стали в соответствии с м</w:t>
      </w:r>
      <w:r w:rsidRPr="00642473">
        <w:t>е</w:t>
      </w:r>
      <w:r w:rsidRPr="00642473">
        <w:t>тодом, описанным в пункте 8.5 EN 13322-2. Испытываемый обр</w:t>
      </w:r>
      <w:r w:rsidRPr="00642473">
        <w:t>а</w:t>
      </w:r>
      <w:r w:rsidRPr="00642473">
        <w:t>зец не должен растрескиваться на шаблоне при сгибании его вовнутрь до тех пор, пока его внутренние края не сблизятся более чем на диа</w:t>
      </w:r>
      <w:r>
        <w:t>метр шаблона</w:t>
      </w:r>
      <w:r w:rsidR="006C3037" w:rsidRPr="006C3037">
        <w:t>.</w:t>
      </w:r>
    </w:p>
    <w:p w:rsidR="00C84703" w:rsidRDefault="00C84703" w:rsidP="00C350C2">
      <w:pPr>
        <w:pStyle w:val="SingleTxtGR0"/>
        <w:ind w:left="2835" w:hanging="1134"/>
      </w:pPr>
    </w:p>
    <w:p w:rsidR="005B7F0B" w:rsidRDefault="005B7F0B" w:rsidP="0018095A">
      <w:pPr>
        <w:pStyle w:val="SingleTxtGR0"/>
        <w:ind w:left="2268" w:hanging="1134"/>
        <w:sectPr w:rsidR="005B7F0B" w:rsidSect="00D201A0">
          <w:headerReference w:type="even" r:id="rId60"/>
          <w:headerReference w:type="default" r:id="rId61"/>
          <w:headerReference w:type="first" r:id="rId62"/>
          <w:footerReference w:type="first" r:id="rId63"/>
          <w:pgSz w:w="11907" w:h="16840" w:code="9"/>
          <w:pgMar w:top="1701" w:right="1134" w:bottom="2268" w:left="1134" w:header="1134" w:footer="1701" w:gutter="0"/>
          <w:cols w:space="720"/>
          <w:docGrid w:linePitch="360"/>
        </w:sectPr>
      </w:pPr>
    </w:p>
    <w:p w:rsidR="006C3037" w:rsidRPr="006C3037" w:rsidRDefault="006C3037" w:rsidP="0047666B">
      <w:pPr>
        <w:pStyle w:val="HChGR"/>
      </w:pPr>
      <w:r w:rsidRPr="006C3037">
        <w:t>Приложение 3</w:t>
      </w:r>
      <w:r w:rsidR="007D195D">
        <w:t>А</w:t>
      </w:r>
      <w:r w:rsidRPr="006C3037">
        <w:t xml:space="preserve"> – Добавление B</w:t>
      </w:r>
    </w:p>
    <w:p w:rsidR="006C3037" w:rsidRDefault="006C3037" w:rsidP="0047666B">
      <w:pPr>
        <w:pStyle w:val="HChGR"/>
      </w:pPr>
      <w:r w:rsidRPr="006C3037">
        <w:tab/>
      </w:r>
      <w:r w:rsidRPr="006C3037">
        <w:tab/>
        <w:t>(Не определено)</w:t>
      </w:r>
    </w:p>
    <w:p w:rsidR="00421F96" w:rsidRPr="00421F96" w:rsidRDefault="00421F96" w:rsidP="00421F96">
      <w:pPr>
        <w:rPr>
          <w:lang w:eastAsia="ru-RU"/>
        </w:rPr>
      </w:pPr>
    </w:p>
    <w:p w:rsidR="003D079D" w:rsidRDefault="003D079D" w:rsidP="006C3037">
      <w:pPr>
        <w:pStyle w:val="SingleTxtGR0"/>
        <w:rPr>
          <w:b/>
        </w:rPr>
        <w:sectPr w:rsidR="003D079D" w:rsidSect="00817CA7">
          <w:headerReference w:type="even" r:id="rId64"/>
          <w:headerReference w:type="default" r:id="rId65"/>
          <w:footerReference w:type="even" r:id="rId66"/>
          <w:headerReference w:type="first" r:id="rId67"/>
          <w:footerReference w:type="first" r:id="rId68"/>
          <w:pgSz w:w="11907" w:h="16840" w:code="9"/>
          <w:pgMar w:top="1701" w:right="1134" w:bottom="2268" w:left="1134" w:header="1134" w:footer="1701" w:gutter="0"/>
          <w:cols w:space="720"/>
          <w:docGrid w:linePitch="360"/>
        </w:sectPr>
      </w:pPr>
    </w:p>
    <w:p w:rsidR="006C3037" w:rsidRPr="006C3037" w:rsidRDefault="006C3037" w:rsidP="00836130">
      <w:pPr>
        <w:pStyle w:val="HChGR"/>
      </w:pPr>
      <w:r w:rsidRPr="006C3037">
        <w:t>Приложение 3</w:t>
      </w:r>
      <w:r w:rsidR="007D195D">
        <w:t>А</w:t>
      </w:r>
      <w:r w:rsidRPr="006C3037">
        <w:t xml:space="preserve"> – Добавление C</w:t>
      </w:r>
    </w:p>
    <w:p w:rsidR="006C3037" w:rsidRPr="006C3037" w:rsidRDefault="006C3037" w:rsidP="00836130">
      <w:pPr>
        <w:pStyle w:val="HChGR"/>
      </w:pPr>
      <w:r w:rsidRPr="006C3037">
        <w:tab/>
      </w:r>
      <w:r w:rsidR="00DF2CFA">
        <w:tab/>
      </w:r>
      <w:r w:rsidRPr="006C3037">
        <w:t>(Не определено)</w:t>
      </w:r>
    </w:p>
    <w:p w:rsidR="00B32DDD" w:rsidRPr="002E5933" w:rsidRDefault="00B32DDD" w:rsidP="006C3037">
      <w:pPr>
        <w:pStyle w:val="SingleTxtGR0"/>
      </w:pPr>
    </w:p>
    <w:p w:rsidR="00DC51E8" w:rsidRPr="002E5933" w:rsidRDefault="00DC51E8" w:rsidP="006C3037">
      <w:pPr>
        <w:pStyle w:val="SingleTxtGR0"/>
        <w:sectPr w:rsidR="00DC51E8" w:rsidRPr="002E5933" w:rsidSect="005831A6">
          <w:headerReference w:type="even" r:id="rId69"/>
          <w:headerReference w:type="default" r:id="rId70"/>
          <w:footerReference w:type="even" r:id="rId71"/>
          <w:footerReference w:type="default" r:id="rId72"/>
          <w:headerReference w:type="first" r:id="rId73"/>
          <w:footerReference w:type="first" r:id="rId74"/>
          <w:pgSz w:w="11907" w:h="16840" w:code="9"/>
          <w:pgMar w:top="1701" w:right="1134" w:bottom="2268" w:left="1134" w:header="1134" w:footer="1701" w:gutter="0"/>
          <w:cols w:space="720"/>
          <w:docGrid w:linePitch="360"/>
        </w:sectPr>
      </w:pPr>
    </w:p>
    <w:p w:rsidR="006C3037" w:rsidRPr="006C3037" w:rsidRDefault="006C3037" w:rsidP="001970A4">
      <w:pPr>
        <w:pStyle w:val="HChGR"/>
      </w:pPr>
      <w:r w:rsidRPr="006C3037">
        <w:t>Приложение 3</w:t>
      </w:r>
      <w:r w:rsidR="007D195D">
        <w:t>А</w:t>
      </w:r>
      <w:r w:rsidRPr="006C3037">
        <w:t xml:space="preserve"> – Добавление D</w:t>
      </w:r>
    </w:p>
    <w:p w:rsidR="005831A6" w:rsidRPr="00642473" w:rsidRDefault="001970A4" w:rsidP="005831A6">
      <w:pPr>
        <w:pStyle w:val="HChGR"/>
      </w:pPr>
      <w:r w:rsidRPr="004D0EFD">
        <w:tab/>
      </w:r>
      <w:r w:rsidRPr="004D0EFD">
        <w:tab/>
      </w:r>
      <w:r w:rsidR="005831A6">
        <w:t>Формы протоколов</w:t>
      </w:r>
    </w:p>
    <w:p w:rsidR="005831A6" w:rsidRPr="00642473" w:rsidRDefault="005831A6" w:rsidP="005831A6">
      <w:pPr>
        <w:pStyle w:val="SingleTxtGR0"/>
        <w:tabs>
          <w:tab w:val="clear" w:pos="1701"/>
          <w:tab w:val="clear" w:pos="2268"/>
        </w:tabs>
      </w:pPr>
      <w:r w:rsidRPr="00642473">
        <w:rPr>
          <w:i/>
        </w:rPr>
        <w:t>Примечание</w:t>
      </w:r>
      <w:r w:rsidRPr="00642473">
        <w:t>: Это добавление не является обязательным для включения в наст</w:t>
      </w:r>
      <w:r w:rsidRPr="00642473">
        <w:t>о</w:t>
      </w:r>
      <w:r w:rsidRPr="00642473">
        <w:t>ящее приложение.</w:t>
      </w:r>
    </w:p>
    <w:p w:rsidR="005831A6" w:rsidRPr="00642473" w:rsidRDefault="005831A6" w:rsidP="005831A6">
      <w:pPr>
        <w:pStyle w:val="SingleTxtGR0"/>
        <w:tabs>
          <w:tab w:val="clear" w:pos="1701"/>
        </w:tabs>
        <w:ind w:left="2268" w:hanging="1134"/>
      </w:pPr>
      <w:r w:rsidRPr="00642473">
        <w:t>Надлежит использовать следующие формы:</w:t>
      </w:r>
    </w:p>
    <w:p w:rsidR="005831A6" w:rsidRPr="00642473" w:rsidRDefault="005831A6" w:rsidP="005831A6">
      <w:pPr>
        <w:pStyle w:val="SingleTxtGR0"/>
        <w:tabs>
          <w:tab w:val="clear" w:pos="1701"/>
        </w:tabs>
        <w:ind w:left="2268" w:hanging="1134"/>
      </w:pPr>
      <w:r w:rsidRPr="00642473">
        <w:t>1)</w:t>
      </w:r>
      <w:r w:rsidRPr="00642473">
        <w:tab/>
        <w:t>Протокол изготовления и свидетельство о соответствии − должны быть четкими, разборчивыми и выполненными по форме 1;</w:t>
      </w:r>
    </w:p>
    <w:p w:rsidR="005831A6" w:rsidRPr="00642473" w:rsidRDefault="005831A6" w:rsidP="005831A6">
      <w:pPr>
        <w:pStyle w:val="SingleTxtGR0"/>
        <w:tabs>
          <w:tab w:val="clear" w:pos="1701"/>
        </w:tabs>
        <w:ind w:left="2268" w:hanging="1134"/>
      </w:pPr>
      <w:r w:rsidRPr="00642473">
        <w:t>2)</w:t>
      </w:r>
      <w:r w:rsidRPr="00642473">
        <w:tab/>
        <w:t>Протокол</w:t>
      </w:r>
      <w:r w:rsidR="00091D13">
        <w:rPr>
          <w:rStyle w:val="FootnoteReference"/>
        </w:rPr>
        <w:footnoteReference w:id="24"/>
      </w:r>
      <w:r w:rsidRPr="00642473">
        <w:t xml:space="preserve"> химического анализа материала металлических балл</w:t>
      </w:r>
      <w:r w:rsidRPr="00642473">
        <w:t>о</w:t>
      </w:r>
      <w:r w:rsidRPr="00642473">
        <w:t>нов, корпусов и приливов − требуемые основные элементы, иде</w:t>
      </w:r>
      <w:r w:rsidRPr="00642473">
        <w:t>н</w:t>
      </w:r>
      <w:r w:rsidRPr="00642473">
        <w:t>тификация и т.д.;</w:t>
      </w:r>
    </w:p>
    <w:p w:rsidR="005831A6" w:rsidRPr="00642473" w:rsidRDefault="005831A6" w:rsidP="005831A6">
      <w:pPr>
        <w:pStyle w:val="SingleTxtGR0"/>
        <w:tabs>
          <w:tab w:val="clear" w:pos="1701"/>
        </w:tabs>
        <w:ind w:left="2268" w:hanging="1134"/>
      </w:pPr>
      <w:r w:rsidRPr="00642473">
        <w:t>3)</w:t>
      </w:r>
      <w:r w:rsidRPr="00642473">
        <w:tab/>
        <w:t>Протокол</w:t>
      </w:r>
      <w:r w:rsidRPr="00642473">
        <w:rPr>
          <w:vertAlign w:val="superscript"/>
        </w:rPr>
        <w:t>1</w:t>
      </w:r>
      <w:r w:rsidRPr="00642473">
        <w:t xml:space="preserve"> проверки механических свойств материала металлич</w:t>
      </w:r>
      <w:r w:rsidRPr="00642473">
        <w:t>е</w:t>
      </w:r>
      <w:r w:rsidRPr="00642473">
        <w:t>ских баллонов и корпусов − требуется для регистрации результатов всех испытаний, предписываемых настоящими Правилами;</w:t>
      </w:r>
    </w:p>
    <w:p w:rsidR="005831A6" w:rsidRPr="00642473" w:rsidRDefault="005831A6" w:rsidP="005831A6">
      <w:pPr>
        <w:pStyle w:val="SingleTxtGR0"/>
        <w:tabs>
          <w:tab w:val="clear" w:pos="1701"/>
        </w:tabs>
        <w:ind w:left="2268" w:hanging="1134"/>
      </w:pPr>
      <w:r w:rsidRPr="00642473">
        <w:t>4)</w:t>
      </w:r>
      <w:r w:rsidRPr="00642473">
        <w:tab/>
        <w:t>Протокол</w:t>
      </w:r>
      <w:r w:rsidRPr="00642473">
        <w:rPr>
          <w:vertAlign w:val="superscript"/>
        </w:rPr>
        <w:t>1</w:t>
      </w:r>
      <w:r w:rsidRPr="00642473">
        <w:t xml:space="preserve"> проверки физических и механических свойств матери</w:t>
      </w:r>
      <w:r w:rsidRPr="00642473">
        <w:t>а</w:t>
      </w:r>
      <w:r w:rsidRPr="00642473">
        <w:t>лов неметаллических корпусов − требуется для регистрации р</w:t>
      </w:r>
      <w:r w:rsidRPr="00642473">
        <w:t>е</w:t>
      </w:r>
      <w:r w:rsidRPr="00642473">
        <w:t>зультатов всех испытаний и информации, предписываемых насто</w:t>
      </w:r>
      <w:r w:rsidRPr="00642473">
        <w:t>я</w:t>
      </w:r>
      <w:r w:rsidRPr="00642473">
        <w:t>щими Правилами;</w:t>
      </w:r>
    </w:p>
    <w:p w:rsidR="005831A6" w:rsidRPr="00642473" w:rsidRDefault="005831A6" w:rsidP="005831A6">
      <w:pPr>
        <w:pStyle w:val="SingleTxtGR0"/>
        <w:tabs>
          <w:tab w:val="clear" w:pos="1701"/>
        </w:tabs>
        <w:ind w:left="2268" w:hanging="1134"/>
      </w:pPr>
      <w:r w:rsidRPr="00642473">
        <w:t>5)</w:t>
      </w:r>
      <w:r w:rsidRPr="00642473">
        <w:tab/>
        <w:t>Протокол</w:t>
      </w:r>
      <w:r w:rsidRPr="00642473">
        <w:rPr>
          <w:vertAlign w:val="superscript"/>
        </w:rPr>
        <w:t>1</w:t>
      </w:r>
      <w:r w:rsidRPr="00642473">
        <w:t xml:space="preserve"> результатов анализа композиционных материалов − тр</w:t>
      </w:r>
      <w:r w:rsidRPr="00642473">
        <w:t>е</w:t>
      </w:r>
      <w:r w:rsidRPr="00642473">
        <w:t>буется для регистрации результатов всех испытаний и данных, предписываемых настоящими Правилами;</w:t>
      </w:r>
    </w:p>
    <w:p w:rsidR="005831A6" w:rsidRPr="00642473" w:rsidRDefault="005831A6" w:rsidP="005831A6">
      <w:pPr>
        <w:pStyle w:val="SingleTxtGR0"/>
        <w:tabs>
          <w:tab w:val="clear" w:pos="1701"/>
        </w:tabs>
        <w:ind w:left="2268" w:hanging="1134"/>
      </w:pPr>
      <w:r w:rsidRPr="00642473">
        <w:t>6)</w:t>
      </w:r>
      <w:r w:rsidRPr="00642473">
        <w:tab/>
        <w:t>Протокол гидростатических испытаний, испытаний на циклическое изменение давления и испытаний на разрыв − требуется для рег</w:t>
      </w:r>
      <w:r w:rsidRPr="00642473">
        <w:t>и</w:t>
      </w:r>
      <w:r w:rsidRPr="00642473">
        <w:t>страции результатов испытаний и данных, предписываемых наст</w:t>
      </w:r>
      <w:r w:rsidRPr="00642473">
        <w:t>о</w:t>
      </w:r>
      <w:r w:rsidRPr="00642473">
        <w:t>ящими Правилами.</w:t>
      </w:r>
    </w:p>
    <w:p w:rsidR="005831A6" w:rsidRPr="00642473" w:rsidRDefault="005831A6" w:rsidP="00FF3AC5">
      <w:pPr>
        <w:pStyle w:val="SingleTxtGR0"/>
        <w:tabs>
          <w:tab w:val="clear" w:pos="1701"/>
        </w:tabs>
        <w:ind w:left="2268"/>
      </w:pPr>
      <w:r w:rsidRPr="00642473">
        <w:t>Форма 1: Протокол изготовления и свидетельство о соответствии</w:t>
      </w:r>
    </w:p>
    <w:p w:rsidR="005831A6" w:rsidRPr="00642473" w:rsidRDefault="005831A6" w:rsidP="00FF3AC5">
      <w:pPr>
        <w:pStyle w:val="SingleTxtGR0"/>
        <w:tabs>
          <w:tab w:val="clear" w:pos="1701"/>
        </w:tabs>
        <w:ind w:left="2268"/>
      </w:pPr>
      <w:r w:rsidRPr="00642473">
        <w:t>Название изготовителя:</w:t>
      </w:r>
    </w:p>
    <w:p w:rsidR="005831A6" w:rsidRPr="00642473" w:rsidRDefault="005831A6" w:rsidP="00FF3AC5">
      <w:pPr>
        <w:pStyle w:val="SingleTxtGR0"/>
        <w:tabs>
          <w:tab w:val="clear" w:pos="1701"/>
        </w:tabs>
        <w:ind w:left="2268"/>
      </w:pPr>
      <w:r w:rsidRPr="00642473">
        <w:t>Адрес изготовителя:</w:t>
      </w:r>
    </w:p>
    <w:p w:rsidR="005831A6" w:rsidRPr="00642473" w:rsidRDefault="005831A6" w:rsidP="00FF3AC5">
      <w:pPr>
        <w:pStyle w:val="SingleTxtGR0"/>
        <w:tabs>
          <w:tab w:val="clear" w:pos="1701"/>
        </w:tabs>
        <w:ind w:left="2268"/>
      </w:pPr>
      <w:r w:rsidRPr="00642473">
        <w:t>Присвоенный регистрационный номер:</w:t>
      </w:r>
    </w:p>
    <w:p w:rsidR="005831A6" w:rsidRPr="00642473" w:rsidRDefault="005831A6" w:rsidP="00FF3AC5">
      <w:pPr>
        <w:pStyle w:val="SingleTxtGR0"/>
        <w:tabs>
          <w:tab w:val="clear" w:pos="1701"/>
        </w:tabs>
        <w:ind w:left="2268"/>
      </w:pPr>
      <w:r w:rsidRPr="00642473">
        <w:t>Марка и номер изготовителя:</w:t>
      </w:r>
    </w:p>
    <w:p w:rsidR="005831A6" w:rsidRPr="00642473" w:rsidRDefault="005831A6" w:rsidP="00074A9A">
      <w:pPr>
        <w:pStyle w:val="SingleTxtGR0"/>
        <w:tabs>
          <w:tab w:val="clear" w:pos="1701"/>
          <w:tab w:val="clear" w:pos="2268"/>
          <w:tab w:val="clear" w:pos="2835"/>
          <w:tab w:val="clear" w:pos="3402"/>
          <w:tab w:val="clear" w:pos="3969"/>
          <w:tab w:val="left" w:leader="dot" w:pos="5220"/>
          <w:tab w:val="left" w:pos="5580"/>
          <w:tab w:val="left" w:leader="dot" w:pos="7088"/>
        </w:tabs>
        <w:ind w:left="2268" w:hanging="14"/>
      </w:pPr>
      <w:r w:rsidRPr="00642473">
        <w:t xml:space="preserve">Серийный номер: с </w:t>
      </w:r>
      <w:r w:rsidRPr="00642473">
        <w:tab/>
      </w:r>
      <w:r w:rsidRPr="00642473">
        <w:tab/>
        <w:t xml:space="preserve">по </w:t>
      </w:r>
      <w:r w:rsidRPr="00642473">
        <w:tab/>
        <w:t xml:space="preserve"> включительно</w:t>
      </w:r>
    </w:p>
    <w:p w:rsidR="005831A6" w:rsidRPr="00642473" w:rsidRDefault="005831A6" w:rsidP="00FF3AC5">
      <w:pPr>
        <w:pStyle w:val="SingleTxtGR0"/>
        <w:tabs>
          <w:tab w:val="clear" w:pos="1701"/>
        </w:tabs>
        <w:ind w:left="2268"/>
      </w:pPr>
      <w:r w:rsidRPr="00642473">
        <w:t>Описание баллона:</w:t>
      </w:r>
    </w:p>
    <w:p w:rsidR="005831A6" w:rsidRPr="00642473" w:rsidRDefault="005831A6" w:rsidP="00074A9A">
      <w:pPr>
        <w:pStyle w:val="SingleTxtGR0"/>
        <w:tabs>
          <w:tab w:val="clear" w:pos="1701"/>
          <w:tab w:val="clear" w:pos="2268"/>
          <w:tab w:val="clear" w:pos="2835"/>
          <w:tab w:val="clear" w:pos="3402"/>
          <w:tab w:val="clear" w:pos="3969"/>
          <w:tab w:val="left" w:leader="dot" w:pos="5865"/>
          <w:tab w:val="left" w:leader="dot" w:pos="8080"/>
        </w:tabs>
        <w:ind w:left="2268" w:hanging="11"/>
      </w:pPr>
      <w:r w:rsidRPr="00642473">
        <w:t xml:space="preserve">РАЗМЕР: </w:t>
      </w:r>
      <w:r w:rsidR="000F6634" w:rsidRPr="00642473">
        <w:t>в</w:t>
      </w:r>
      <w:r w:rsidRPr="00642473">
        <w:t>неш</w:t>
      </w:r>
      <w:r w:rsidR="004F229F">
        <w:t xml:space="preserve">ний диаметр: </w:t>
      </w:r>
      <w:r w:rsidR="000F6634">
        <w:tab/>
      </w:r>
      <w:r w:rsidR="004F229F">
        <w:t xml:space="preserve"> </w:t>
      </w:r>
      <w:r w:rsidR="000F6634">
        <w:t xml:space="preserve">мм; длина: </w:t>
      </w:r>
      <w:r w:rsidR="000F6634">
        <w:tab/>
        <w:t xml:space="preserve"> мм</w:t>
      </w:r>
    </w:p>
    <w:p w:rsidR="005831A6" w:rsidRPr="00642473" w:rsidRDefault="005831A6" w:rsidP="00074A9A">
      <w:pPr>
        <w:pStyle w:val="SingleTxtGR0"/>
        <w:pageBreakBefore/>
        <w:tabs>
          <w:tab w:val="clear" w:pos="1701"/>
        </w:tabs>
        <w:ind w:left="2268"/>
      </w:pPr>
      <w:r w:rsidRPr="00642473">
        <w:t>Маркировка, нанесенная на заплечик или на таблички, прикре</w:t>
      </w:r>
      <w:r w:rsidRPr="00642473">
        <w:t>п</w:t>
      </w:r>
      <w:r w:rsidRPr="00642473">
        <w:t>ленные к баллону:</w:t>
      </w:r>
    </w:p>
    <w:p w:rsidR="005831A6" w:rsidRPr="00642473" w:rsidRDefault="005831A6" w:rsidP="00074A9A">
      <w:pPr>
        <w:tabs>
          <w:tab w:val="left" w:pos="2828"/>
          <w:tab w:val="right" w:leader="dot" w:pos="8505"/>
        </w:tabs>
        <w:spacing w:after="120"/>
        <w:ind w:left="2268" w:right="1134" w:firstLine="14"/>
        <w:jc w:val="both"/>
        <w:rPr>
          <w:lang w:val="en-US"/>
        </w:rPr>
      </w:pPr>
      <w:r w:rsidRPr="00642473">
        <w:rPr>
          <w:lang w:val="en-US"/>
        </w:rPr>
        <w:t>a)</w:t>
      </w:r>
      <w:r w:rsidRPr="00642473">
        <w:rPr>
          <w:lang w:val="en-US"/>
        </w:rPr>
        <w:tab/>
        <w:t>"CNG only" ("</w:t>
      </w:r>
      <w:r w:rsidRPr="00642473">
        <w:t>только</w:t>
      </w:r>
      <w:r w:rsidRPr="00642473">
        <w:rPr>
          <w:lang w:val="en-US"/>
        </w:rPr>
        <w:t xml:space="preserve"> </w:t>
      </w:r>
      <w:r w:rsidRPr="00642473">
        <w:t>КПГ</w:t>
      </w:r>
      <w:r w:rsidRPr="00642473">
        <w:rPr>
          <w:lang w:val="en-US"/>
        </w:rPr>
        <w:t xml:space="preserve">"): </w:t>
      </w:r>
      <w:r w:rsidRPr="00642473">
        <w:rPr>
          <w:lang w:val="en-US"/>
        </w:rPr>
        <w:tab/>
      </w:r>
    </w:p>
    <w:p w:rsidR="005831A6" w:rsidRPr="00642473" w:rsidRDefault="005831A6" w:rsidP="00074A9A">
      <w:pPr>
        <w:tabs>
          <w:tab w:val="left" w:pos="2828"/>
          <w:tab w:val="right" w:leader="dot" w:pos="8505"/>
        </w:tabs>
        <w:spacing w:after="120"/>
        <w:ind w:left="2828" w:right="1134" w:hanging="546"/>
        <w:jc w:val="both"/>
      </w:pPr>
      <w:r w:rsidRPr="00642473">
        <w:rPr>
          <w:lang w:val="en-US"/>
        </w:rPr>
        <w:t>b</w:t>
      </w:r>
      <w:r w:rsidRPr="000F6634">
        <w:rPr>
          <w:lang w:val="en-US"/>
        </w:rPr>
        <w:t>)</w:t>
      </w:r>
      <w:r w:rsidRPr="000F6634">
        <w:rPr>
          <w:lang w:val="en-US"/>
        </w:rPr>
        <w:tab/>
        <w:t>"</w:t>
      </w:r>
      <w:r w:rsidRPr="00642473">
        <w:rPr>
          <w:lang w:val="en-US"/>
        </w:rPr>
        <w:t>DO</w:t>
      </w:r>
      <w:r w:rsidRPr="000F6634">
        <w:rPr>
          <w:lang w:val="en-US"/>
        </w:rPr>
        <w:t xml:space="preserve"> </w:t>
      </w:r>
      <w:r w:rsidRPr="00642473">
        <w:rPr>
          <w:lang w:val="en-US"/>
        </w:rPr>
        <w:t>NOT</w:t>
      </w:r>
      <w:r w:rsidRPr="000F6634">
        <w:rPr>
          <w:lang w:val="en-US"/>
        </w:rPr>
        <w:t xml:space="preserve"> </w:t>
      </w:r>
      <w:r w:rsidRPr="00642473">
        <w:rPr>
          <w:lang w:val="en-US"/>
        </w:rPr>
        <w:t>USE</w:t>
      </w:r>
      <w:r w:rsidRPr="000F6634">
        <w:rPr>
          <w:lang w:val="en-US"/>
        </w:rPr>
        <w:t xml:space="preserve"> </w:t>
      </w:r>
      <w:r w:rsidRPr="00642473">
        <w:rPr>
          <w:lang w:val="en-US"/>
        </w:rPr>
        <w:t>AFTER</w:t>
      </w:r>
      <w:r w:rsidRPr="000F6634">
        <w:rPr>
          <w:lang w:val="en-US"/>
        </w:rPr>
        <w:t>" ("</w:t>
      </w:r>
      <w:r w:rsidRPr="00642473">
        <w:t>ПОСЛЕ</w:t>
      </w:r>
      <w:r w:rsidRPr="000F6634">
        <w:rPr>
          <w:lang w:val="en-US"/>
        </w:rPr>
        <w:t xml:space="preserve"> ... </w:t>
      </w:r>
      <w:r w:rsidR="000F6634" w:rsidRPr="00642473">
        <w:t xml:space="preserve">ИСПОЛЬЗОВАНИЮ </w:t>
      </w:r>
      <w:r w:rsidR="000F6634" w:rsidRPr="00642473">
        <w:rPr>
          <w:b/>
        </w:rPr>
        <w:br/>
      </w:r>
      <w:r w:rsidRPr="00642473">
        <w:t xml:space="preserve">НЕ ПОДЛЕЖИТ"):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c)</w:t>
      </w:r>
      <w:r w:rsidRPr="00642473">
        <w:tab/>
        <w:t xml:space="preserve">марка изготовителя: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d)</w:t>
      </w:r>
      <w:r w:rsidRPr="00642473">
        <w:tab/>
        <w:t xml:space="preserve">серийный номер или номер компонента: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e)</w:t>
      </w:r>
      <w:r w:rsidRPr="00642473">
        <w:tab/>
        <w:t xml:space="preserve">рабочее давление в МПа: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f)</w:t>
      </w:r>
      <w:r w:rsidRPr="00642473">
        <w:tab/>
        <w:t>Правила</w:t>
      </w:r>
      <w:r w:rsidR="000F6634">
        <w:t xml:space="preserve"> №</w:t>
      </w:r>
      <w:r w:rsidRPr="00642473">
        <w:t xml:space="preserve">: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g)</w:t>
      </w:r>
      <w:r w:rsidRPr="00642473">
        <w:tab/>
        <w:t xml:space="preserve">тип противопожарной защиты: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h)</w:t>
      </w:r>
      <w:r w:rsidRPr="00642473">
        <w:tab/>
        <w:t xml:space="preserve">дата первоначального испытания (месяц и год):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i)</w:t>
      </w:r>
      <w:r w:rsidRPr="00642473">
        <w:tab/>
        <w:t xml:space="preserve">масса порожнего баллона (в кг):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j)</w:t>
      </w:r>
      <w:r w:rsidRPr="00642473">
        <w:tab/>
        <w:t xml:space="preserve">марка уполномоченного органа или инспектора: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k)</w:t>
      </w:r>
      <w:r w:rsidRPr="00642473">
        <w:tab/>
        <w:t xml:space="preserve">емкость в литрах: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l)</w:t>
      </w:r>
      <w:r w:rsidRPr="00642473">
        <w:tab/>
        <w:t xml:space="preserve">испытательное давление в МПа: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m)</w:t>
      </w:r>
      <w:r w:rsidRPr="00642473">
        <w:tab/>
        <w:t xml:space="preserve">особые инструкции: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Каждый баллон изготовлен в соответствии со всеми требованиями Правил № ... и с приведенным выше описанием. Требуемые прот</w:t>
      </w:r>
      <w:r w:rsidRPr="00642473">
        <w:t>о</w:t>
      </w:r>
      <w:r w:rsidR="00074A9A">
        <w:t>колы испытаний прилагаются.</w:t>
      </w:r>
    </w:p>
    <w:p w:rsidR="005831A6" w:rsidRPr="00642473" w:rsidRDefault="005831A6" w:rsidP="00074A9A">
      <w:pPr>
        <w:tabs>
          <w:tab w:val="left" w:pos="2828"/>
          <w:tab w:val="right" w:leader="dot" w:pos="8505"/>
        </w:tabs>
        <w:spacing w:after="120"/>
        <w:ind w:left="2268" w:right="1134" w:firstLine="14"/>
        <w:jc w:val="both"/>
      </w:pPr>
      <w:r w:rsidRPr="00642473">
        <w:t>Настоящим подтверждаю, что все испытания дали полностью уд</w:t>
      </w:r>
      <w:r w:rsidRPr="00642473">
        <w:t>о</w:t>
      </w:r>
      <w:r w:rsidRPr="00642473">
        <w:t>влетворительные результаты и что эти результаты испытаний соо</w:t>
      </w:r>
      <w:r w:rsidRPr="00642473">
        <w:t>т</w:t>
      </w:r>
      <w:r w:rsidRPr="00642473">
        <w:t>ветствуют перечисленным выше требованиям.</w:t>
      </w:r>
    </w:p>
    <w:p w:rsidR="005831A6" w:rsidRPr="00642473" w:rsidRDefault="005831A6" w:rsidP="00074A9A">
      <w:pPr>
        <w:tabs>
          <w:tab w:val="left" w:pos="2828"/>
          <w:tab w:val="right" w:leader="dot" w:pos="8505"/>
        </w:tabs>
        <w:spacing w:after="120"/>
        <w:ind w:left="2268" w:right="1134" w:firstLine="14"/>
        <w:jc w:val="both"/>
      </w:pPr>
      <w:r w:rsidRPr="00642473">
        <w:t xml:space="preserve">Замечания: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 xml:space="preserve">Орган по официальному утверждению типа: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 xml:space="preserve">Подпись инспектора: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 xml:space="preserve">Подпись изготовителя: </w:t>
      </w:r>
      <w:r w:rsidRPr="00642473">
        <w:tab/>
      </w:r>
    </w:p>
    <w:p w:rsidR="005831A6" w:rsidRPr="00642473" w:rsidRDefault="005831A6" w:rsidP="00074A9A">
      <w:pPr>
        <w:tabs>
          <w:tab w:val="left" w:pos="2828"/>
          <w:tab w:val="right" w:leader="dot" w:pos="8505"/>
        </w:tabs>
        <w:spacing w:after="120"/>
        <w:ind w:left="2268" w:right="1134" w:firstLine="14"/>
        <w:jc w:val="both"/>
      </w:pPr>
      <w:r w:rsidRPr="00642473">
        <w:t xml:space="preserve">Место, дата: </w:t>
      </w:r>
      <w:r w:rsidRPr="00642473">
        <w:tab/>
      </w:r>
    </w:p>
    <w:p w:rsidR="005831A6" w:rsidRPr="00642473" w:rsidRDefault="005831A6" w:rsidP="005831A6">
      <w:pPr>
        <w:tabs>
          <w:tab w:val="left" w:pos="2828"/>
          <w:tab w:val="right" w:leader="dot" w:pos="8505"/>
        </w:tabs>
        <w:spacing w:after="120"/>
        <w:ind w:left="2268" w:right="1134" w:hanging="1134"/>
        <w:jc w:val="both"/>
      </w:pPr>
    </w:p>
    <w:p w:rsidR="007F3107" w:rsidRPr="007F3107" w:rsidRDefault="007F3107" w:rsidP="005831A6">
      <w:pPr>
        <w:pStyle w:val="HChGR"/>
        <w:sectPr w:rsidR="007F3107" w:rsidRPr="007F3107" w:rsidSect="005831A6">
          <w:headerReference w:type="even" r:id="rId75"/>
          <w:headerReference w:type="default" r:id="rId76"/>
          <w:footerReference w:type="default" r:id="rId77"/>
          <w:headerReference w:type="first" r:id="rId78"/>
          <w:footerReference w:type="first" r:id="rId79"/>
          <w:footnotePr>
            <w:numRestart w:val="eachSect"/>
          </w:footnotePr>
          <w:pgSz w:w="11907" w:h="16840" w:code="9"/>
          <w:pgMar w:top="1701" w:right="1134" w:bottom="2268" w:left="1134" w:header="1134" w:footer="1701" w:gutter="0"/>
          <w:cols w:space="720"/>
          <w:docGrid w:linePitch="360"/>
        </w:sectPr>
      </w:pPr>
    </w:p>
    <w:p w:rsidR="006C3037" w:rsidRPr="006C3037" w:rsidRDefault="006C3037" w:rsidP="00E74A86">
      <w:pPr>
        <w:pStyle w:val="HChGR"/>
      </w:pPr>
      <w:r w:rsidRPr="006C3037">
        <w:t>Приложение 3</w:t>
      </w:r>
      <w:r w:rsidR="007D195D">
        <w:t>А</w:t>
      </w:r>
      <w:r w:rsidRPr="006C3037">
        <w:t xml:space="preserve"> – Добавление E</w:t>
      </w:r>
    </w:p>
    <w:p w:rsidR="00AB3F9B" w:rsidRPr="00642473" w:rsidRDefault="00E74A86" w:rsidP="00AB3F9B">
      <w:pPr>
        <w:pStyle w:val="HChGR"/>
      </w:pPr>
      <w:r>
        <w:tab/>
      </w:r>
      <w:r>
        <w:tab/>
      </w:r>
      <w:r w:rsidR="00AB3F9B" w:rsidRPr="00642473">
        <w:t>Проверка коэффициента асимметрии цикла с</w:t>
      </w:r>
      <w:r w:rsidR="00AB3F9B" w:rsidRPr="00642473">
        <w:rPr>
          <w:lang w:val="en-US"/>
        </w:rPr>
        <w:t> </w:t>
      </w:r>
      <w:r w:rsidR="00AB3F9B" w:rsidRPr="00642473">
        <w:t>использованием тензометров</w:t>
      </w:r>
    </w:p>
    <w:p w:rsidR="00AB3F9B" w:rsidRPr="00642473" w:rsidRDefault="00AB3F9B" w:rsidP="00AB3F9B">
      <w:pPr>
        <w:pStyle w:val="SingleTxtGR0"/>
        <w:tabs>
          <w:tab w:val="clear" w:pos="1701"/>
        </w:tabs>
        <w:ind w:left="2268" w:hanging="1134"/>
      </w:pPr>
      <w:r w:rsidRPr="00642473">
        <w:t>1.</w:t>
      </w:r>
      <w:r w:rsidRPr="00642473">
        <w:tab/>
        <w:t>Поскольку зависимость между напряжением и деформацией в в</w:t>
      </w:r>
      <w:r w:rsidRPr="00642473">
        <w:t>о</w:t>
      </w:r>
      <w:r w:rsidRPr="00642473">
        <w:t>локнах носит всегда пропорциональный характер, коэффициенты асимметрии цикла и коэффициенты деформации равны.</w:t>
      </w:r>
    </w:p>
    <w:p w:rsidR="00AB3F9B" w:rsidRPr="00642473" w:rsidRDefault="00AB3F9B" w:rsidP="00AB3F9B">
      <w:pPr>
        <w:pStyle w:val="SingleTxtGR0"/>
        <w:tabs>
          <w:tab w:val="clear" w:pos="1701"/>
        </w:tabs>
        <w:ind w:left="2268" w:hanging="1134"/>
      </w:pPr>
      <w:r w:rsidRPr="00642473">
        <w:t>2.</w:t>
      </w:r>
      <w:r w:rsidRPr="00642473">
        <w:tab/>
        <w:t>Проверку производят с помощью тензометров, позволяющих пр</w:t>
      </w:r>
      <w:r w:rsidRPr="00642473">
        <w:t>о</w:t>
      </w:r>
      <w:r w:rsidRPr="00642473">
        <w:t>изводить замеры больших удлинений.</w:t>
      </w:r>
    </w:p>
    <w:p w:rsidR="00AB3F9B" w:rsidRPr="00642473" w:rsidRDefault="00AB3F9B" w:rsidP="00AB3F9B">
      <w:pPr>
        <w:pStyle w:val="SingleTxtGR0"/>
        <w:tabs>
          <w:tab w:val="clear" w:pos="1701"/>
        </w:tabs>
        <w:ind w:left="2268" w:hanging="1134"/>
      </w:pPr>
      <w:r w:rsidRPr="00642473">
        <w:t>3.</w:t>
      </w:r>
      <w:r w:rsidRPr="00642473">
        <w:tab/>
        <w:t>Тензометры должны быть расположены в направлении волокон, на которых они устанавливаются (т.е. в случае волокон, намотанных на баллон в виде обручей, тензометры устанавливаются в напра</w:t>
      </w:r>
      <w:r w:rsidRPr="00642473">
        <w:t>в</w:t>
      </w:r>
      <w:r w:rsidRPr="00642473">
        <w:t>лении обручей).</w:t>
      </w:r>
    </w:p>
    <w:p w:rsidR="00AB3F9B" w:rsidRPr="00642473" w:rsidRDefault="00AB3F9B" w:rsidP="00AB3F9B">
      <w:pPr>
        <w:pStyle w:val="SingleTxtGR0"/>
        <w:tabs>
          <w:tab w:val="clear" w:pos="1701"/>
        </w:tabs>
        <w:ind w:left="2268" w:hanging="1134"/>
      </w:pPr>
      <w:r w:rsidRPr="00642473">
        <w:t>4.</w:t>
      </w:r>
      <w:r w:rsidRPr="00642473">
        <w:tab/>
        <w:t>Метод 1 (применяется к баллонам без намотки с высоким натяж</w:t>
      </w:r>
      <w:r w:rsidRPr="00642473">
        <w:t>е</w:t>
      </w:r>
      <w:r w:rsidRPr="00642473">
        <w:t>нием)</w:t>
      </w:r>
    </w:p>
    <w:p w:rsidR="00AB3F9B" w:rsidRPr="00642473" w:rsidRDefault="00AB3F9B" w:rsidP="00BE613D">
      <w:pPr>
        <w:pStyle w:val="SingleTxtGR0"/>
        <w:tabs>
          <w:tab w:val="clear" w:pos="1701"/>
        </w:tabs>
        <w:ind w:left="2835" w:hanging="567"/>
      </w:pPr>
      <w:r w:rsidRPr="00642473">
        <w:t>a)</w:t>
      </w:r>
      <w:r w:rsidRPr="00642473">
        <w:tab/>
        <w:t>до нагартовки установить тензометр и произвести калибро</w:t>
      </w:r>
      <w:r w:rsidRPr="00642473">
        <w:t>в</w:t>
      </w:r>
      <w:r w:rsidRPr="00642473">
        <w:t xml:space="preserve">ку; </w:t>
      </w:r>
    </w:p>
    <w:p w:rsidR="00AB3F9B" w:rsidRPr="00642473" w:rsidRDefault="00AB3F9B" w:rsidP="00BE613D">
      <w:pPr>
        <w:pStyle w:val="SingleTxtGR0"/>
        <w:tabs>
          <w:tab w:val="clear" w:pos="1701"/>
        </w:tabs>
        <w:ind w:left="2835" w:hanging="567"/>
      </w:pPr>
      <w:r w:rsidRPr="00642473">
        <w:t>b)</w:t>
      </w:r>
      <w:r w:rsidRPr="00642473">
        <w:tab/>
        <w:t>измерить деформацию при давлении нагартовки, нулевом давлении после нагартовки, рабочем давлении и минимал</w:t>
      </w:r>
      <w:r w:rsidRPr="00642473">
        <w:t>ь</w:t>
      </w:r>
      <w:r w:rsidRPr="00642473">
        <w:t>ном давлении разрыва;</w:t>
      </w:r>
    </w:p>
    <w:p w:rsidR="00AB3F9B" w:rsidRPr="00642473" w:rsidRDefault="00AB3F9B" w:rsidP="00BE613D">
      <w:pPr>
        <w:pStyle w:val="SingleTxtGR0"/>
        <w:tabs>
          <w:tab w:val="clear" w:pos="1701"/>
        </w:tabs>
        <w:ind w:left="2835" w:hanging="567"/>
      </w:pPr>
      <w:r w:rsidRPr="00642473">
        <w:t>c)</w:t>
      </w:r>
      <w:r w:rsidRPr="00642473">
        <w:tab/>
        <w:t>убедиться, что частное от деления величины деформации при давлении разрыва на величину деформации при рабочем да</w:t>
      </w:r>
      <w:r w:rsidRPr="00642473">
        <w:t>в</w:t>
      </w:r>
      <w:r w:rsidRPr="00642473">
        <w:t>лении удовлетворяет требованиям, предъявляемым к коэ</w:t>
      </w:r>
      <w:r w:rsidRPr="00642473">
        <w:t>ф</w:t>
      </w:r>
      <w:r w:rsidRPr="00642473">
        <w:t>фициенту асимметрии цикла. В случае гибридных констру</w:t>
      </w:r>
      <w:r w:rsidRPr="00642473">
        <w:t>к</w:t>
      </w:r>
      <w:r w:rsidRPr="00642473">
        <w:t>ций деформация при рабочем давлении сопоставляется с д</w:t>
      </w:r>
      <w:r w:rsidRPr="00642473">
        <w:t>е</w:t>
      </w:r>
      <w:r w:rsidRPr="00642473">
        <w:t>формацией разрушения баллона, армированного каким-либо одним типом волокна.</w:t>
      </w:r>
    </w:p>
    <w:p w:rsidR="00AB3F9B" w:rsidRPr="00642473" w:rsidRDefault="00AB3F9B" w:rsidP="00AB3F9B">
      <w:pPr>
        <w:pStyle w:val="SingleTxtGR0"/>
        <w:tabs>
          <w:tab w:val="clear" w:pos="1701"/>
        </w:tabs>
        <w:ind w:left="2268" w:hanging="1134"/>
      </w:pPr>
      <w:r w:rsidRPr="00642473">
        <w:t>5.</w:t>
      </w:r>
      <w:r w:rsidRPr="00642473">
        <w:tab/>
        <w:t>Метод 2 (применяется ко всем баллонам)</w:t>
      </w:r>
    </w:p>
    <w:p w:rsidR="00AB3F9B" w:rsidRPr="00642473" w:rsidRDefault="00AB3F9B" w:rsidP="00BE613D">
      <w:pPr>
        <w:pStyle w:val="SingleTxtGR0"/>
        <w:tabs>
          <w:tab w:val="clear" w:pos="1701"/>
        </w:tabs>
        <w:ind w:left="2835" w:hanging="567"/>
      </w:pPr>
      <w:r w:rsidRPr="00642473">
        <w:t>a)</w:t>
      </w:r>
      <w:r w:rsidRPr="00642473">
        <w:tab/>
        <w:t>при нулевом давлении после намотки и нагартовки устан</w:t>
      </w:r>
      <w:r w:rsidRPr="00642473">
        <w:t>о</w:t>
      </w:r>
      <w:r w:rsidRPr="00642473">
        <w:t>вить тензометры и произвести калибровку;</w:t>
      </w:r>
    </w:p>
    <w:p w:rsidR="00AB3F9B" w:rsidRPr="00642473" w:rsidRDefault="00AB3F9B" w:rsidP="00BE613D">
      <w:pPr>
        <w:pStyle w:val="SingleTxtGR0"/>
        <w:tabs>
          <w:tab w:val="clear" w:pos="1701"/>
        </w:tabs>
        <w:ind w:left="2835" w:hanging="567"/>
      </w:pPr>
      <w:r w:rsidRPr="00642473">
        <w:t>b)</w:t>
      </w:r>
      <w:r w:rsidRPr="00642473">
        <w:tab/>
        <w:t>измерить деформацию при нулевом давлении, рабочем да</w:t>
      </w:r>
      <w:r w:rsidRPr="00642473">
        <w:t>в</w:t>
      </w:r>
      <w:r w:rsidRPr="00642473">
        <w:t>лении и минимальном давлении разрыва;</w:t>
      </w:r>
    </w:p>
    <w:p w:rsidR="00AB3F9B" w:rsidRPr="00642473" w:rsidRDefault="00AB3F9B" w:rsidP="00BE613D">
      <w:pPr>
        <w:pStyle w:val="SingleTxtGR0"/>
        <w:tabs>
          <w:tab w:val="clear" w:pos="1701"/>
        </w:tabs>
        <w:ind w:left="2835" w:hanging="567"/>
      </w:pPr>
      <w:r w:rsidRPr="00642473">
        <w:t>c)</w:t>
      </w:r>
      <w:r w:rsidRPr="00642473">
        <w:tab/>
        <w:t>при нулевом давлении, после измерения деформации при р</w:t>
      </w:r>
      <w:r w:rsidRPr="00642473">
        <w:t>а</w:t>
      </w:r>
      <w:r w:rsidRPr="00642473">
        <w:t>бочем давлении и минимальном давлении разрыва, вырезать, вместе с тензометрами, часть баллона, с тем чтобы длина участка с установленным тензометром составляла приблиз</w:t>
      </w:r>
      <w:r w:rsidRPr="00642473">
        <w:t>и</w:t>
      </w:r>
      <w:r w:rsidRPr="00642473">
        <w:t>тельно пять дюймов. Изъять корпус баллона без поврежд</w:t>
      </w:r>
      <w:r w:rsidRPr="00642473">
        <w:t>е</w:t>
      </w:r>
      <w:r w:rsidRPr="00642473">
        <w:t>ния композиционных материалов. Измерить деформацию п</w:t>
      </w:r>
      <w:r w:rsidRPr="00642473">
        <w:t>о</w:t>
      </w:r>
      <w:r w:rsidRPr="00642473">
        <w:t>сле изъятия корпуса;</w:t>
      </w:r>
    </w:p>
    <w:p w:rsidR="00AB3F9B" w:rsidRPr="00642473" w:rsidRDefault="00AB3F9B" w:rsidP="00BE613D">
      <w:pPr>
        <w:pStyle w:val="SingleTxtGR0"/>
        <w:tabs>
          <w:tab w:val="clear" w:pos="1701"/>
        </w:tabs>
        <w:ind w:left="2835" w:hanging="567"/>
      </w:pPr>
      <w:r w:rsidRPr="00642473">
        <w:t>d)</w:t>
      </w:r>
      <w:r w:rsidRPr="00642473">
        <w:tab/>
        <w:t>скорректировать показания деформации при нулевом давл</w:t>
      </w:r>
      <w:r w:rsidRPr="00642473">
        <w:t>е</w:t>
      </w:r>
      <w:r w:rsidRPr="00642473">
        <w:t>нии, рабочем давлении и минимальном давлении разрыва на величину деформации, измеренную при нулевом давлении с корпусом и без него;</w:t>
      </w:r>
    </w:p>
    <w:p w:rsidR="006C3037" w:rsidRDefault="00AB3F9B" w:rsidP="00BE613D">
      <w:pPr>
        <w:pStyle w:val="SingleTxtGR0"/>
        <w:tabs>
          <w:tab w:val="clear" w:pos="1701"/>
        </w:tabs>
        <w:ind w:left="2835" w:hanging="567"/>
      </w:pPr>
      <w:r w:rsidRPr="00642473">
        <w:t>e)</w:t>
      </w:r>
      <w:r w:rsidRPr="00642473">
        <w:tab/>
        <w:t>убедиться, что частное от деления величины деформации при давлении разрыва на величину деформации при рабочем да</w:t>
      </w:r>
      <w:r w:rsidRPr="00642473">
        <w:t>в</w:t>
      </w:r>
      <w:r w:rsidRPr="00642473">
        <w:t>лении удовлетворяет требованиям, предъявляемым к коэ</w:t>
      </w:r>
      <w:r w:rsidRPr="00642473">
        <w:t>ф</w:t>
      </w:r>
      <w:r w:rsidRPr="00642473">
        <w:t>фициенту асимметрии цикла. В случае гибридных констру</w:t>
      </w:r>
      <w:r w:rsidRPr="00642473">
        <w:t>к</w:t>
      </w:r>
      <w:r w:rsidRPr="00642473">
        <w:t>ций деформация при рабочем давлении сопоставляется с д</w:t>
      </w:r>
      <w:r w:rsidRPr="00642473">
        <w:t>е</w:t>
      </w:r>
      <w:r w:rsidRPr="00642473">
        <w:t>формацией разрыва баллонов, армированных каким-либо о</w:t>
      </w:r>
      <w:r w:rsidRPr="00642473">
        <w:t>д</w:t>
      </w:r>
      <w:r w:rsidRPr="00642473">
        <w:t>ним типом волокна</w:t>
      </w:r>
      <w:r w:rsidR="006C3037" w:rsidRPr="006C3037">
        <w:t>.</w:t>
      </w:r>
    </w:p>
    <w:p w:rsidR="00AB3F9B" w:rsidRPr="006C3037" w:rsidRDefault="00AB3F9B" w:rsidP="00B30829">
      <w:pPr>
        <w:pStyle w:val="SingleTxtGR0"/>
        <w:ind w:left="2835" w:hanging="1701"/>
      </w:pPr>
    </w:p>
    <w:p w:rsidR="00C0713B" w:rsidRDefault="00C0713B" w:rsidP="006C3037">
      <w:pPr>
        <w:pStyle w:val="SingleTxtGR0"/>
        <w:sectPr w:rsidR="00C0713B" w:rsidSect="005831A6">
          <w:headerReference w:type="even" r:id="rId80"/>
          <w:headerReference w:type="default" r:id="rId81"/>
          <w:headerReference w:type="first" r:id="rId82"/>
          <w:footerReference w:type="first" r:id="rId83"/>
          <w:pgSz w:w="11907" w:h="16840" w:code="9"/>
          <w:pgMar w:top="1701" w:right="1134" w:bottom="2268" w:left="1134" w:header="1134" w:footer="1701" w:gutter="0"/>
          <w:cols w:space="720"/>
          <w:docGrid w:linePitch="360"/>
        </w:sectPr>
      </w:pPr>
    </w:p>
    <w:p w:rsidR="006C3037" w:rsidRPr="006C3037" w:rsidRDefault="006C3037" w:rsidP="00C0713B">
      <w:pPr>
        <w:pStyle w:val="HChGR"/>
      </w:pPr>
      <w:r w:rsidRPr="006C3037">
        <w:t>Приложение 3</w:t>
      </w:r>
      <w:r w:rsidR="00CE24FE">
        <w:t>А</w:t>
      </w:r>
      <w:r w:rsidRPr="006C3037">
        <w:t xml:space="preserve"> – Добавление F</w:t>
      </w:r>
    </w:p>
    <w:p w:rsidR="00CE24FE" w:rsidRPr="00642473" w:rsidRDefault="00C0713B" w:rsidP="00CE24FE">
      <w:pPr>
        <w:pStyle w:val="HChGR"/>
      </w:pPr>
      <w:r w:rsidRPr="004D0EFD">
        <w:tab/>
      </w:r>
      <w:r w:rsidRPr="004D0EFD">
        <w:tab/>
      </w:r>
      <w:r w:rsidR="00CE24FE" w:rsidRPr="00642473">
        <w:t>Методы определения механической прочности</w:t>
      </w:r>
    </w:p>
    <w:p w:rsidR="00CE24FE" w:rsidRPr="00642473" w:rsidRDefault="00CE24FE" w:rsidP="00CE24FE">
      <w:pPr>
        <w:pStyle w:val="SingleTxtGR0"/>
        <w:tabs>
          <w:tab w:val="clear" w:pos="1701"/>
        </w:tabs>
        <w:ind w:left="2268" w:hanging="1134"/>
      </w:pPr>
      <w:r w:rsidRPr="00642473">
        <w:t>F.1</w:t>
      </w:r>
      <w:r w:rsidRPr="00642473">
        <w:tab/>
        <w:t>Определение мест, подверженных усталостным напряжениям</w:t>
      </w:r>
    </w:p>
    <w:p w:rsidR="00CE24FE" w:rsidRPr="00642473" w:rsidRDefault="00CE24FE" w:rsidP="007E386F">
      <w:pPr>
        <w:pStyle w:val="SingleTxtGR0"/>
        <w:tabs>
          <w:tab w:val="clear" w:pos="1701"/>
        </w:tabs>
        <w:ind w:left="2268"/>
      </w:pPr>
      <w:r w:rsidRPr="00642473">
        <w:t>Расположение и ориентацию усталостных напряжений в баллонах определяют с помощью соответствующего метода расчета напр</w:t>
      </w:r>
      <w:r w:rsidRPr="00642473">
        <w:t>я</w:t>
      </w:r>
      <w:r w:rsidRPr="00642473">
        <w:t>жений или натурных испытаний готовых баллонов на усталостную прочность в соответствии с требованиями квалификационных и</w:t>
      </w:r>
      <w:r w:rsidRPr="00642473">
        <w:t>с</w:t>
      </w:r>
      <w:r w:rsidRPr="00642473">
        <w:t>пытаний, предусмотренных для каждого типа конструкции. Если используется метод расчета напряжений по конечным элементам, то место, подверженное усталостным напряжениям, определяют на основе локализации и ориентации зоны, в которой сконцентрир</w:t>
      </w:r>
      <w:r w:rsidRPr="00642473">
        <w:t>о</w:t>
      </w:r>
      <w:r w:rsidRPr="00642473">
        <w:t>ваны наибольшие основные растягивающие напряжения в стенке баллона или корпуса при рабочем давлении.</w:t>
      </w:r>
    </w:p>
    <w:p w:rsidR="00CE24FE" w:rsidRPr="00642473" w:rsidRDefault="00CE24FE" w:rsidP="00CE24FE">
      <w:pPr>
        <w:pStyle w:val="SingleTxtGR0"/>
        <w:tabs>
          <w:tab w:val="clear" w:pos="1701"/>
        </w:tabs>
        <w:ind w:left="2268" w:hanging="1134"/>
      </w:pPr>
      <w:r w:rsidRPr="00642473">
        <w:t>F.2</w:t>
      </w:r>
      <w:r w:rsidRPr="00642473">
        <w:tab/>
        <w:t>Испытание на герметичность до разрушения</w:t>
      </w:r>
    </w:p>
    <w:p w:rsidR="00CE24FE" w:rsidRPr="00642473" w:rsidRDefault="00CE24FE" w:rsidP="00CE24FE">
      <w:pPr>
        <w:pStyle w:val="SingleTxtGR0"/>
        <w:tabs>
          <w:tab w:val="clear" w:pos="1701"/>
        </w:tabs>
        <w:ind w:left="2268" w:hanging="1134"/>
      </w:pPr>
      <w:r w:rsidRPr="00642473">
        <w:t>F.2.1</w:t>
      </w:r>
      <w:r w:rsidRPr="00642473">
        <w:tab/>
        <w:t>Оценка основных механических характеристик. Эта оценка может производиться в целях определения возможности утечки газа из г</w:t>
      </w:r>
      <w:r w:rsidRPr="00642473">
        <w:t>о</w:t>
      </w:r>
      <w:r w:rsidRPr="00642473">
        <w:t>тового баллона в случае его дефекта или дефекта корпуса, который может перейти в сквозную трещину в стенке. Испытание на герм</w:t>
      </w:r>
      <w:r w:rsidRPr="00642473">
        <w:t>е</w:t>
      </w:r>
      <w:r w:rsidRPr="00642473">
        <w:t>тичность до разрушения проводят на боковой стенке баллона. Если участок, подверженный усталостным напряжениям, расположен вне боковой стенки, то испытание на герметичность до разрушения проводят также именно в этом месте с использованием метода уровня II, изложенного в стандарте BS PD6493. Оценку производят в следующем порядке:</w:t>
      </w:r>
    </w:p>
    <w:p w:rsidR="00CE24FE" w:rsidRPr="00642473" w:rsidRDefault="00CE24FE" w:rsidP="007E386F">
      <w:pPr>
        <w:pStyle w:val="SingleTxtGR0"/>
        <w:tabs>
          <w:tab w:val="clear" w:pos="1701"/>
        </w:tabs>
        <w:ind w:left="2835" w:hanging="567"/>
      </w:pPr>
      <w:r w:rsidRPr="00642473">
        <w:t>a)</w:t>
      </w:r>
      <w:r w:rsidRPr="00642473">
        <w:tab/>
        <w:t>измерить максимальную длину (т.е. по большой оси) образ</w:t>
      </w:r>
      <w:r w:rsidRPr="00642473">
        <w:t>о</w:t>
      </w:r>
      <w:r w:rsidRPr="00642473">
        <w:t>вавшейся сквозной трещины в стенке (обычно эллиптической формы) на одном из трех баллонов, подвергнутых циклич</w:t>
      </w:r>
      <w:r w:rsidRPr="00642473">
        <w:t>е</w:t>
      </w:r>
      <w:r w:rsidRPr="00642473">
        <w:t>скому изменению давления в соответствии с требованиями квалификационных испытаний (согласно пунктам A.13 и A.14 добавления A</w:t>
      </w:r>
      <w:r w:rsidR="00F917C8" w:rsidRPr="00F917C8">
        <w:t xml:space="preserve"> </w:t>
      </w:r>
      <w:r w:rsidR="00F917C8">
        <w:t>к настоящему приложению</w:t>
      </w:r>
      <w:r w:rsidRPr="00642473">
        <w:t>), предусмо</w:t>
      </w:r>
      <w:r w:rsidRPr="00642473">
        <w:t>т</w:t>
      </w:r>
      <w:r w:rsidRPr="00642473">
        <w:t>ренных для каждого типа конструкции. Для расчета берется наибольшая длина трещины, обнаруженная в одном из трех баллонов. Смоделировать полуэллиптическую сквозную трещину в стенке, большая ось которой в два раза превышает длину измеренной наибольшей основной оси, а малая ось равна 0,9 толщины стенки. Полуэллиптическую трещину м</w:t>
      </w:r>
      <w:r w:rsidRPr="00642473">
        <w:t>о</w:t>
      </w:r>
      <w:r w:rsidRPr="00642473">
        <w:t>делируют в местах, указанных в пункте F.1</w:t>
      </w:r>
      <w:r w:rsidR="00F917C8">
        <w:t xml:space="preserve"> выше</w:t>
      </w:r>
      <w:r w:rsidRPr="00642473">
        <w:t>. Трещину ориентируют таким образом, чтобы наибольшее основное напряжение растяжения действовало в направлении увелич</w:t>
      </w:r>
      <w:r w:rsidRPr="00642473">
        <w:t>е</w:t>
      </w:r>
      <w:r w:rsidRPr="00642473">
        <w:t>ния трещины;</w:t>
      </w:r>
    </w:p>
    <w:p w:rsidR="00CE24FE" w:rsidRPr="00642473" w:rsidRDefault="00CE24FE" w:rsidP="007E386F">
      <w:pPr>
        <w:pStyle w:val="SingleTxtGR0"/>
        <w:tabs>
          <w:tab w:val="clear" w:pos="1701"/>
        </w:tabs>
        <w:ind w:left="2835" w:hanging="567"/>
      </w:pPr>
      <w:r w:rsidRPr="00642473">
        <w:t>b)</w:t>
      </w:r>
      <w:r w:rsidRPr="00642473">
        <w:tab/>
        <w:t>оценку производят на основании величин напряжения в стенке/корпусе при давлении 26 МПа, полученных путем расчета напряжений в соответствии с методом, изложенным в пункте 6.6 приложения 3</w:t>
      </w:r>
      <w:r w:rsidR="00F917C8">
        <w:t>А</w:t>
      </w:r>
      <w:r w:rsidRPr="00642473">
        <w:t>. Соответствующие силы, де</w:t>
      </w:r>
      <w:r w:rsidRPr="00642473">
        <w:t>й</w:t>
      </w:r>
      <w:r w:rsidRPr="00642473">
        <w:t>ствующие в направлении увеличения трещины, рассчитыв</w:t>
      </w:r>
      <w:r w:rsidRPr="00642473">
        <w:t>а</w:t>
      </w:r>
      <w:r w:rsidRPr="00642473">
        <w:t>ют с помощью метода, указанного в разделе 9.2 или 9.3 ста</w:t>
      </w:r>
      <w:r w:rsidRPr="00642473">
        <w:t>н</w:t>
      </w:r>
      <w:r w:rsidRPr="00642473">
        <w:t>дарта BS PD6493;</w:t>
      </w:r>
    </w:p>
    <w:p w:rsidR="00CE24FE" w:rsidRPr="00642473" w:rsidRDefault="00CE24FE" w:rsidP="007E386F">
      <w:pPr>
        <w:pStyle w:val="SingleTxtGR0"/>
        <w:tabs>
          <w:tab w:val="clear" w:pos="1701"/>
        </w:tabs>
        <w:ind w:left="2835" w:hanging="567"/>
      </w:pPr>
      <w:r w:rsidRPr="00642473">
        <w:t>c)</w:t>
      </w:r>
      <w:r w:rsidRPr="00642473">
        <w:tab/>
        <w:t>трещиностойкость готового баллона или корпуса готового баллона при комнатной температуре в случае алюминия и при −40 °C в случае стали определяют с помощью стандар</w:t>
      </w:r>
      <w:r w:rsidRPr="00642473">
        <w:t>т</w:t>
      </w:r>
      <w:r w:rsidRPr="00642473">
        <w:t>ного метода испытания (ISO/DIS 12737 или ASTM 813-89 либо BS 7448) в соответствии с разделами 8.4 и 8.5 стандарта BS PD 6493;</w:t>
      </w:r>
    </w:p>
    <w:p w:rsidR="00CE24FE" w:rsidRPr="00642473" w:rsidRDefault="00CE24FE" w:rsidP="007E386F">
      <w:pPr>
        <w:pStyle w:val="SingleTxtGR0"/>
        <w:tabs>
          <w:tab w:val="clear" w:pos="1701"/>
        </w:tabs>
        <w:ind w:left="2835" w:hanging="567"/>
      </w:pPr>
      <w:r w:rsidRPr="00642473">
        <w:t>d)</w:t>
      </w:r>
      <w:r w:rsidRPr="00642473">
        <w:tab/>
        <w:t>коэффициент разрыва при пластической деформации рассч</w:t>
      </w:r>
      <w:r w:rsidRPr="00642473">
        <w:t>и</w:t>
      </w:r>
      <w:r w:rsidRPr="00642473">
        <w:t xml:space="preserve">тывают в соответствии с разделом 9.4 стандарта BS </w:t>
      </w:r>
      <w:r w:rsidRPr="00642473">
        <w:br/>
        <w:t>PD 6493-91;</w:t>
      </w:r>
    </w:p>
    <w:p w:rsidR="00CE24FE" w:rsidRPr="00642473" w:rsidRDefault="00CE24FE" w:rsidP="007E386F">
      <w:pPr>
        <w:pStyle w:val="SingleTxtGR0"/>
        <w:tabs>
          <w:tab w:val="clear" w:pos="1701"/>
        </w:tabs>
        <w:ind w:left="2835" w:hanging="567"/>
      </w:pPr>
      <w:r w:rsidRPr="00642473">
        <w:t>e)</w:t>
      </w:r>
      <w:r w:rsidRPr="00642473">
        <w:tab/>
        <w:t>смоделированная трещина должна удовлетворять условиям, приведенным в разделе 11.2 стандарта BS PD 6493-91.</w:t>
      </w:r>
    </w:p>
    <w:p w:rsidR="00CE24FE" w:rsidRPr="00642473" w:rsidRDefault="00CE24FE" w:rsidP="00CE24FE">
      <w:pPr>
        <w:pStyle w:val="SingleTxtGR0"/>
        <w:tabs>
          <w:tab w:val="clear" w:pos="1701"/>
        </w:tabs>
        <w:ind w:left="2268" w:hanging="1134"/>
      </w:pPr>
      <w:r w:rsidRPr="00642473">
        <w:t>F.2.2</w:t>
      </w:r>
      <w:r w:rsidRPr="00642473">
        <w:tab/>
        <w:t>Испытание на герметичность до разрушения методом разрыва ба</w:t>
      </w:r>
      <w:r w:rsidRPr="00642473">
        <w:t>л</w:t>
      </w:r>
      <w:r w:rsidRPr="00642473">
        <w:t>лона с трещинами</w:t>
      </w:r>
    </w:p>
    <w:p w:rsidR="00CE24FE" w:rsidRPr="00642473" w:rsidRDefault="00CE24FE" w:rsidP="007E386F">
      <w:pPr>
        <w:pStyle w:val="SingleTxtGR0"/>
        <w:tabs>
          <w:tab w:val="clear" w:pos="1701"/>
        </w:tabs>
        <w:ind w:left="2268"/>
      </w:pPr>
      <w:r w:rsidRPr="00642473">
        <w:t>Испытание на разрушение проводят на боковой стенке баллона. Если участок, подверженный усталостным напряжениям, опред</w:t>
      </w:r>
      <w:r w:rsidRPr="00642473">
        <w:t>е</w:t>
      </w:r>
      <w:r w:rsidRPr="00642473">
        <w:t xml:space="preserve">ленный в соответствии с пунктом F.1 </w:t>
      </w:r>
      <w:r w:rsidR="00F917C8">
        <w:t>выше</w:t>
      </w:r>
      <w:r w:rsidRPr="00642473">
        <w:t>, расположен вне бок</w:t>
      </w:r>
      <w:r w:rsidRPr="00642473">
        <w:t>о</w:t>
      </w:r>
      <w:r w:rsidRPr="00642473">
        <w:t>вой стенки, то испытанию на разрушение также подвергают име</w:t>
      </w:r>
      <w:r w:rsidRPr="00642473">
        <w:t>н</w:t>
      </w:r>
      <w:r w:rsidRPr="00642473">
        <w:t>но этот участок. Испытание проводят в нижеследующем порядке.</w:t>
      </w:r>
    </w:p>
    <w:p w:rsidR="00CE24FE" w:rsidRPr="00642473" w:rsidRDefault="00CE24FE" w:rsidP="007E386F">
      <w:pPr>
        <w:pStyle w:val="SingleTxtGR0"/>
        <w:tabs>
          <w:tab w:val="clear" w:pos="1701"/>
        </w:tabs>
        <w:ind w:left="2835" w:hanging="567"/>
      </w:pPr>
      <w:r w:rsidRPr="00642473">
        <w:t>a)</w:t>
      </w:r>
      <w:r w:rsidRPr="00642473">
        <w:tab/>
        <w:t>Определение длины трещины при испытании на гермети</w:t>
      </w:r>
      <w:r w:rsidRPr="00642473">
        <w:t>ч</w:t>
      </w:r>
      <w:r w:rsidRPr="00642473">
        <w:t>ность до разрушения</w:t>
      </w:r>
    </w:p>
    <w:p w:rsidR="00CE24FE" w:rsidRPr="00642473" w:rsidRDefault="00CE24FE" w:rsidP="007E386F">
      <w:pPr>
        <w:pStyle w:val="SingleTxtGR0"/>
        <w:tabs>
          <w:tab w:val="clear" w:pos="1701"/>
        </w:tabs>
        <w:ind w:left="2835"/>
      </w:pPr>
      <w:r w:rsidRPr="00642473">
        <w:t>Длина трещины при испытании на герметичность до разр</w:t>
      </w:r>
      <w:r w:rsidRPr="00642473">
        <w:t>у</w:t>
      </w:r>
      <w:r w:rsidRPr="00642473">
        <w:t>шения в зоне, подверженной усталостным напряжениям, принимается равной двойной максимальной длине сквозной трещины в стенке одного из трех баллонов, подвергнутых циклическому изменению давления до выхода из строя в с</w:t>
      </w:r>
      <w:r w:rsidRPr="00642473">
        <w:t>о</w:t>
      </w:r>
      <w:r w:rsidRPr="00642473">
        <w:t>ответствии с требованиями квалификационных испытаний, предусмотренных для каждого типа конструкции.</w:t>
      </w:r>
    </w:p>
    <w:p w:rsidR="00CE24FE" w:rsidRPr="00642473" w:rsidRDefault="00CE24FE" w:rsidP="007E386F">
      <w:pPr>
        <w:pStyle w:val="SingleTxtGR0"/>
        <w:tabs>
          <w:tab w:val="clear" w:pos="1701"/>
        </w:tabs>
        <w:ind w:left="2835" w:hanging="567"/>
      </w:pPr>
      <w:r w:rsidRPr="00642473">
        <w:t>b)</w:t>
      </w:r>
      <w:r w:rsidRPr="00642473">
        <w:tab/>
        <w:t>Трещины на баллоне</w:t>
      </w:r>
    </w:p>
    <w:p w:rsidR="00CE24FE" w:rsidRPr="00642473" w:rsidRDefault="00CE24FE" w:rsidP="007E386F">
      <w:pPr>
        <w:pStyle w:val="SingleTxtGR0"/>
        <w:tabs>
          <w:tab w:val="clear" w:pos="1701"/>
        </w:tabs>
        <w:ind w:left="2835"/>
      </w:pPr>
      <w:r w:rsidRPr="00642473">
        <w:t>В случае конструкций типа КПГ-1, в которых участок, по</w:t>
      </w:r>
      <w:r w:rsidRPr="00642473">
        <w:t>д</w:t>
      </w:r>
      <w:r w:rsidRPr="00642473">
        <w:t>верженный усталостным напряжениям, расположен в цили</w:t>
      </w:r>
      <w:r w:rsidRPr="00642473">
        <w:t>н</w:t>
      </w:r>
      <w:r w:rsidRPr="00642473">
        <w:t>дрической части в осевом направлении, внешние трещины моделируют на станке в продольном направлении приблиз</w:t>
      </w:r>
      <w:r w:rsidRPr="00642473">
        <w:t>и</w:t>
      </w:r>
      <w:r w:rsidRPr="00642473">
        <w:t>тельно по центру длины цилиндрической части баллона. Трещины моделируют на стенке минимальной толщины в средней части, определяемой по результатам измерения то</w:t>
      </w:r>
      <w:r w:rsidRPr="00642473">
        <w:t>л</w:t>
      </w:r>
      <w:r w:rsidRPr="00642473">
        <w:t>щины в четырех точках вокруг баллона. В случае констру</w:t>
      </w:r>
      <w:r w:rsidRPr="00642473">
        <w:t>к</w:t>
      </w:r>
      <w:r w:rsidRPr="00642473">
        <w:t>ций типа КПГ-1, в которых участок, подверженный уст</w:t>
      </w:r>
      <w:r w:rsidRPr="00642473">
        <w:t>а</w:t>
      </w:r>
      <w:r w:rsidRPr="00642473">
        <w:t>лостным напряжениям, расположен вне цилиндрической ч</w:t>
      </w:r>
      <w:r w:rsidRPr="00642473">
        <w:t>а</w:t>
      </w:r>
      <w:r w:rsidRPr="00642473">
        <w:t>сти, трещину для проверки на герметичность до разрушения моделируют на внешней поверхности баллона по линии де</w:t>
      </w:r>
      <w:r w:rsidRPr="00642473">
        <w:t>й</w:t>
      </w:r>
      <w:r w:rsidRPr="00642473">
        <w:t>ствия усталостных напряжений. В случае конструкций типа КПГ-2 и КПГ-3 трещину для проверки на герметичность до разрушения моделируют на металлическом корпусе.</w:t>
      </w:r>
    </w:p>
    <w:p w:rsidR="00CE24FE" w:rsidRPr="00642473" w:rsidRDefault="00CE24FE" w:rsidP="007E386F">
      <w:pPr>
        <w:pStyle w:val="SingleTxtGR0"/>
        <w:tabs>
          <w:tab w:val="clear" w:pos="1701"/>
        </w:tabs>
        <w:ind w:left="2835"/>
      </w:pPr>
      <w:r w:rsidRPr="00642473">
        <w:t>В случае трещин, подвергаемых испытанию с использован</w:t>
      </w:r>
      <w:r w:rsidRPr="00642473">
        <w:t>и</w:t>
      </w:r>
      <w:r w:rsidRPr="00642473">
        <w:t>ем изменения давления с постоянным циклом, фреза, с п</w:t>
      </w:r>
      <w:r w:rsidRPr="00642473">
        <w:t>о</w:t>
      </w:r>
      <w:r w:rsidRPr="00642473">
        <w:t>мощью которой моделируется трещина, должна быть толщ</w:t>
      </w:r>
      <w:r w:rsidRPr="00642473">
        <w:t>и</w:t>
      </w:r>
      <w:r w:rsidRPr="00642473">
        <w:t>ной приблизительно 12,5 мм с углом заточки 45° и радиусом головки максимум 0,25 мм. Диаметр фрезы составляет 50 мм для баллонов с внешним диаметром менее 140 мм и 65−80 мм − для баллонов с внешним диаметром более 140 мм (рекомендуется использовать фрезу типа CVN).</w:t>
      </w:r>
    </w:p>
    <w:p w:rsidR="00CE24FE" w:rsidRPr="00642473" w:rsidRDefault="00CE24FE" w:rsidP="007E386F">
      <w:pPr>
        <w:pStyle w:val="SingleTxtGR0"/>
        <w:tabs>
          <w:tab w:val="clear" w:pos="1701"/>
        </w:tabs>
        <w:ind w:left="2835"/>
      </w:pPr>
      <w:r w:rsidRPr="00642473">
        <w:rPr>
          <w:i/>
        </w:rPr>
        <w:t>Примечание</w:t>
      </w:r>
      <w:r w:rsidRPr="00642473">
        <w:t>: Фреза должна регулярно затачиваться, с тем чтобы радиус закругления удовлетворял требованиям.</w:t>
      </w:r>
    </w:p>
    <w:p w:rsidR="00CE24FE" w:rsidRPr="00642473" w:rsidRDefault="00CE24FE" w:rsidP="007E386F">
      <w:pPr>
        <w:pStyle w:val="SingleTxtGR0"/>
        <w:tabs>
          <w:tab w:val="clear" w:pos="1701"/>
        </w:tabs>
        <w:ind w:left="2835"/>
      </w:pPr>
      <w:r w:rsidRPr="00642473">
        <w:t>Глубина трещины может корректироваться в целях получ</w:t>
      </w:r>
      <w:r w:rsidRPr="00642473">
        <w:t>е</w:t>
      </w:r>
      <w:r w:rsidRPr="00642473">
        <w:t>ния утечки путем плавного приращения гидравлического давления. Трещина не должна распространяться более чем на 10% за пределы смоделированной трещины, измеренной на внешней поверхности.</w:t>
      </w:r>
    </w:p>
    <w:p w:rsidR="00CE24FE" w:rsidRPr="00642473" w:rsidRDefault="00CE24FE" w:rsidP="007E386F">
      <w:pPr>
        <w:pStyle w:val="SingleTxtGR0"/>
        <w:tabs>
          <w:tab w:val="clear" w:pos="1701"/>
        </w:tabs>
        <w:ind w:left="2835" w:hanging="567"/>
      </w:pPr>
      <w:r w:rsidRPr="00642473">
        <w:t>c)</w:t>
      </w:r>
      <w:r w:rsidRPr="00642473">
        <w:tab/>
        <w:t>Порядок испытания</w:t>
      </w:r>
    </w:p>
    <w:p w:rsidR="00CE24FE" w:rsidRPr="00642473" w:rsidRDefault="00CE24FE" w:rsidP="007E386F">
      <w:pPr>
        <w:pStyle w:val="SingleTxtGR0"/>
        <w:tabs>
          <w:tab w:val="clear" w:pos="1701"/>
        </w:tabs>
        <w:ind w:left="2835"/>
      </w:pPr>
      <w:r w:rsidRPr="00642473">
        <w:t>Испытание проводят путем плавного или цикличного изм</w:t>
      </w:r>
      <w:r w:rsidRPr="00642473">
        <w:t>е</w:t>
      </w:r>
      <w:r w:rsidRPr="00642473">
        <w:t>нения давления в соответствии с изложенной ниже процед</w:t>
      </w:r>
      <w:r w:rsidRPr="00642473">
        <w:t>у</w:t>
      </w:r>
      <w:r w:rsidRPr="00642473">
        <w:t>рой:</w:t>
      </w:r>
    </w:p>
    <w:p w:rsidR="00CE24FE" w:rsidRPr="00642473" w:rsidRDefault="00CE24FE" w:rsidP="002F66F5">
      <w:pPr>
        <w:pStyle w:val="SingleTxtGR0"/>
        <w:tabs>
          <w:tab w:val="clear" w:pos="1701"/>
        </w:tabs>
        <w:ind w:left="2835"/>
      </w:pPr>
      <w:r w:rsidRPr="00642473">
        <w:t>i)</w:t>
      </w:r>
      <w:r w:rsidRPr="00642473">
        <w:tab/>
        <w:t>плавное увеличение давления до разрыва</w:t>
      </w:r>
    </w:p>
    <w:p w:rsidR="00CE24FE" w:rsidRPr="00642473" w:rsidRDefault="00CE24FE" w:rsidP="002F66F5">
      <w:pPr>
        <w:pStyle w:val="SingleTxtGR0"/>
        <w:tabs>
          <w:tab w:val="clear" w:pos="1701"/>
        </w:tabs>
        <w:ind w:left="3402"/>
      </w:pPr>
      <w:r w:rsidRPr="00642473">
        <w:t>Гидростатическое давление в баллоне увеличивают до тех пор, пока он не начнет давать утечку в месте ра</w:t>
      </w:r>
      <w:r w:rsidRPr="00642473">
        <w:t>с</w:t>
      </w:r>
      <w:r w:rsidRPr="00642473">
        <w:t>положения трещины. Давление увеличивают в порядке, указанном в пункте A.12 (добавление A</w:t>
      </w:r>
      <w:r w:rsidR="00F917C8" w:rsidRPr="00F917C8">
        <w:t xml:space="preserve"> </w:t>
      </w:r>
      <w:r w:rsidR="00F917C8">
        <w:t>к настоящему приложению</w:t>
      </w:r>
      <w:r w:rsidRPr="00642473">
        <w:t>);</w:t>
      </w:r>
    </w:p>
    <w:p w:rsidR="00CE24FE" w:rsidRPr="00642473" w:rsidRDefault="00CE24FE" w:rsidP="002F66F5">
      <w:pPr>
        <w:pStyle w:val="SingleTxtGR0"/>
        <w:tabs>
          <w:tab w:val="clear" w:pos="1701"/>
        </w:tabs>
        <w:ind w:left="2835"/>
      </w:pPr>
      <w:r w:rsidRPr="00642473">
        <w:t>ii)</w:t>
      </w:r>
      <w:r w:rsidRPr="00642473">
        <w:tab/>
        <w:t>циклическое изменение давления</w:t>
      </w:r>
    </w:p>
    <w:p w:rsidR="00CE24FE" w:rsidRPr="00642473" w:rsidRDefault="00CE24FE" w:rsidP="00356828">
      <w:pPr>
        <w:pStyle w:val="SingleTxtGR0"/>
        <w:tabs>
          <w:tab w:val="clear" w:pos="1701"/>
        </w:tabs>
        <w:ind w:left="2835"/>
      </w:pPr>
      <w:r w:rsidRPr="00642473">
        <w:t>Порядок проведения испытания соответствует требованиям пункта А.13 добавления А</w:t>
      </w:r>
      <w:r w:rsidR="00F917C8" w:rsidRPr="00F917C8">
        <w:t xml:space="preserve"> </w:t>
      </w:r>
      <w:r w:rsidR="00F917C8">
        <w:t>к настоящему приложению</w:t>
      </w:r>
      <w:r w:rsidRPr="00642473">
        <w:t>.</w:t>
      </w:r>
    </w:p>
    <w:p w:rsidR="00CE24FE" w:rsidRPr="00642473" w:rsidRDefault="00CE24FE" w:rsidP="002F66F5">
      <w:pPr>
        <w:pStyle w:val="SingleTxtGR0"/>
        <w:tabs>
          <w:tab w:val="clear" w:pos="1701"/>
        </w:tabs>
        <w:ind w:left="2835" w:hanging="567"/>
      </w:pPr>
      <w:r w:rsidRPr="00642473">
        <w:t>d)</w:t>
      </w:r>
      <w:r w:rsidRPr="00642473">
        <w:tab/>
        <w:t>Критерии приемлемости результатов испытания баллона с трещиной</w:t>
      </w:r>
    </w:p>
    <w:p w:rsidR="00CE24FE" w:rsidRPr="00642473" w:rsidRDefault="00CE24FE" w:rsidP="002F66F5">
      <w:pPr>
        <w:pStyle w:val="SingleTxtGR0"/>
        <w:tabs>
          <w:tab w:val="clear" w:pos="1701"/>
        </w:tabs>
        <w:ind w:left="2835"/>
      </w:pPr>
      <w:r w:rsidRPr="00642473">
        <w:t>Считается, что баллон выдержал испытание, если выполнены следующие условия:</w:t>
      </w:r>
    </w:p>
    <w:p w:rsidR="00CE24FE" w:rsidRPr="00642473" w:rsidRDefault="00CE24FE" w:rsidP="002F66F5">
      <w:pPr>
        <w:pStyle w:val="SingleTxtGR0"/>
        <w:tabs>
          <w:tab w:val="clear" w:pos="1701"/>
        </w:tabs>
        <w:ind w:left="3402" w:hanging="567"/>
      </w:pPr>
      <w:r w:rsidRPr="00642473">
        <w:t>i)</w:t>
      </w:r>
      <w:r w:rsidRPr="00642473">
        <w:tab/>
        <w:t>в случае испытания баллона на разрыв при плавном увеличении давления: давление, при котором баллон выходит из строя, должно составлять 26 МПа или б</w:t>
      </w:r>
      <w:r w:rsidRPr="00642473">
        <w:t>о</w:t>
      </w:r>
      <w:r w:rsidRPr="00642473">
        <w:t>лее.</w:t>
      </w:r>
    </w:p>
    <w:p w:rsidR="00CE24FE" w:rsidRPr="00642473" w:rsidRDefault="00CE24FE" w:rsidP="002F66F5">
      <w:pPr>
        <w:pStyle w:val="SingleTxtGR0"/>
        <w:tabs>
          <w:tab w:val="clear" w:pos="1701"/>
        </w:tabs>
        <w:ind w:left="3402"/>
      </w:pPr>
      <w:r w:rsidRPr="00642473">
        <w:t>В случае проведения испытания на разрыв методом плавного увеличения давления допускается образов</w:t>
      </w:r>
      <w:r w:rsidRPr="00642473">
        <w:t>а</w:t>
      </w:r>
      <w:r w:rsidRPr="00642473">
        <w:t>ние трещины общей длиной, измеренной на внешней поверхности, равной 1,1 первоначальной длины смод</w:t>
      </w:r>
      <w:r w:rsidRPr="00642473">
        <w:t>е</w:t>
      </w:r>
      <w:r w:rsidRPr="00642473">
        <w:t>лированной трещины;</w:t>
      </w:r>
    </w:p>
    <w:p w:rsidR="00CE24FE" w:rsidRPr="00642473" w:rsidRDefault="00CE24FE" w:rsidP="002F66F5">
      <w:pPr>
        <w:pStyle w:val="SingleTxtGR0"/>
        <w:tabs>
          <w:tab w:val="clear" w:pos="1701"/>
        </w:tabs>
        <w:ind w:left="3402" w:hanging="567"/>
      </w:pPr>
      <w:r w:rsidRPr="00642473">
        <w:t>ii)</w:t>
      </w:r>
      <w:r w:rsidRPr="00642473">
        <w:tab/>
        <w:t>в случае баллонов, подвергаемых испытанию на ци</w:t>
      </w:r>
      <w:r w:rsidRPr="00642473">
        <w:t>к</w:t>
      </w:r>
      <w:r w:rsidRPr="00642473">
        <w:t>лическое изменение давления, допускается увеличение трещины, образовавшейся в результате действия уст</w:t>
      </w:r>
      <w:r w:rsidRPr="00642473">
        <w:t>а</w:t>
      </w:r>
      <w:r w:rsidRPr="00642473">
        <w:t>лостных напряжений, которая выходит за пределы пе</w:t>
      </w:r>
      <w:r w:rsidRPr="00642473">
        <w:t>р</w:t>
      </w:r>
      <w:r w:rsidRPr="00642473">
        <w:t>воначальной длины смоделированной трещины. Одн</w:t>
      </w:r>
      <w:r w:rsidRPr="00642473">
        <w:t>а</w:t>
      </w:r>
      <w:r w:rsidRPr="00642473">
        <w:t>ко в этом случае выход из строя должен быть в резул</w:t>
      </w:r>
      <w:r w:rsidRPr="00642473">
        <w:t>ь</w:t>
      </w:r>
      <w:r w:rsidRPr="00642473">
        <w:t>тате "утечки". Распространение трещины в результате действия усталостных напряжений должно захватывать не менее 90% длины первоначальной смоделированной трещины.</w:t>
      </w:r>
    </w:p>
    <w:p w:rsidR="00CE24FE" w:rsidRPr="00642473" w:rsidRDefault="00CE24FE" w:rsidP="002F66F5">
      <w:pPr>
        <w:pStyle w:val="SingleTxtGR0"/>
        <w:tabs>
          <w:tab w:val="clear" w:pos="1701"/>
        </w:tabs>
        <w:ind w:left="2268"/>
      </w:pPr>
      <w:r w:rsidRPr="00642473">
        <w:rPr>
          <w:i/>
        </w:rPr>
        <w:t>Примечание</w:t>
      </w:r>
      <w:r w:rsidRPr="00642473">
        <w:t>: Если эти требования не выполняются (т.е. баллон в</w:t>
      </w:r>
      <w:r w:rsidRPr="00642473">
        <w:t>ы</w:t>
      </w:r>
      <w:r w:rsidRPr="00642473">
        <w:t>ходит из строя при давлении менее 26 МПа, даже если этот выход из строя обусловлен утечкой), то можно провести новое испытание с трещиной меньшей глубины. Аналогичным образом, если баллон выходит из строя в результате разрушения при давлении, прев</w:t>
      </w:r>
      <w:r w:rsidRPr="00642473">
        <w:t>ы</w:t>
      </w:r>
      <w:r w:rsidRPr="00642473">
        <w:t>шающем 26 МПа, и если глубина трещины небольшая, то можно провести новое испытание с трещиной большей глубины.</w:t>
      </w:r>
    </w:p>
    <w:p w:rsidR="00CE24FE" w:rsidRPr="00642473" w:rsidRDefault="00CE24FE" w:rsidP="00CE24FE">
      <w:pPr>
        <w:pStyle w:val="SingleTxtGR0"/>
        <w:tabs>
          <w:tab w:val="clear" w:pos="1701"/>
        </w:tabs>
        <w:ind w:left="2268" w:hanging="1134"/>
      </w:pPr>
      <w:r w:rsidRPr="00642473">
        <w:t>F.3</w:t>
      </w:r>
      <w:r w:rsidRPr="00642473">
        <w:tab/>
        <w:t>Размер дефектов в связи с проведением неразрушающей проверки (НРП)</w:t>
      </w:r>
    </w:p>
    <w:p w:rsidR="00CE24FE" w:rsidRPr="00642473" w:rsidRDefault="00CE24FE" w:rsidP="00CE24FE">
      <w:pPr>
        <w:pStyle w:val="SingleTxtGR0"/>
        <w:tabs>
          <w:tab w:val="clear" w:pos="1701"/>
        </w:tabs>
        <w:ind w:left="2268" w:hanging="1134"/>
      </w:pPr>
      <w:r w:rsidRPr="00642473">
        <w:t>F.3.1</w:t>
      </w:r>
      <w:r w:rsidRPr="00642473">
        <w:tab/>
        <w:t>Размер дефектов в связи с проведением НРП путем оценки осно</w:t>
      </w:r>
      <w:r w:rsidRPr="00642473">
        <w:t>в</w:t>
      </w:r>
      <w:r w:rsidRPr="00642473">
        <w:t>ных механических характеристик</w:t>
      </w:r>
    </w:p>
    <w:p w:rsidR="00CE24FE" w:rsidRPr="00642473" w:rsidRDefault="00CE24FE" w:rsidP="002F66F5">
      <w:pPr>
        <w:pStyle w:val="SingleTxtGR0"/>
        <w:tabs>
          <w:tab w:val="clear" w:pos="1701"/>
        </w:tabs>
        <w:ind w:left="2268"/>
      </w:pPr>
      <w:r w:rsidRPr="00642473">
        <w:t xml:space="preserve">Расчеты производят с помощью британского стандарта (BS) PD 6493, раздел 3, с использованием следующих этапов: </w:t>
      </w:r>
    </w:p>
    <w:p w:rsidR="00CE24FE" w:rsidRPr="00642473" w:rsidRDefault="00CE24FE" w:rsidP="002F66F5">
      <w:pPr>
        <w:pStyle w:val="SingleTxtGR0"/>
        <w:tabs>
          <w:tab w:val="clear" w:pos="1701"/>
        </w:tabs>
        <w:ind w:left="2835" w:hanging="567"/>
      </w:pPr>
      <w:r w:rsidRPr="00642473">
        <w:t>a)</w:t>
      </w:r>
      <w:r w:rsidRPr="00642473">
        <w:tab/>
        <w:t>усталостные трещины моделируют в месте концентрации высоких напряжений в стенке/корпусе в виде плоскостных трещин;</w:t>
      </w:r>
    </w:p>
    <w:p w:rsidR="00CE24FE" w:rsidRPr="00642473" w:rsidRDefault="00CE24FE" w:rsidP="002F66F5">
      <w:pPr>
        <w:pStyle w:val="SingleTxtGR0"/>
        <w:tabs>
          <w:tab w:val="clear" w:pos="1701"/>
        </w:tabs>
        <w:ind w:left="2835" w:hanging="567"/>
      </w:pPr>
      <w:r w:rsidRPr="00642473">
        <w:t>b)</w:t>
      </w:r>
      <w:r w:rsidRPr="00642473">
        <w:tab/>
        <w:t>предельные величины создаваемых напряжений в зоне, по</w:t>
      </w:r>
      <w:r w:rsidRPr="00642473">
        <w:t>д</w:t>
      </w:r>
      <w:r w:rsidRPr="00642473">
        <w:t>верженной усталостным напряжениям в результате действия давления в пределах от 2 МПа до 20 МПа, определяют мет</w:t>
      </w:r>
      <w:r w:rsidRPr="00642473">
        <w:t>о</w:t>
      </w:r>
      <w:r w:rsidRPr="00642473">
        <w:t xml:space="preserve">дом расчета напряжений, как указано в пункте F.1 </w:t>
      </w:r>
      <w:r w:rsidR="00F917C8">
        <w:t>настоящ</w:t>
      </w:r>
      <w:r w:rsidR="00F917C8">
        <w:t>е</w:t>
      </w:r>
      <w:r w:rsidR="00F917C8">
        <w:t xml:space="preserve">го </w:t>
      </w:r>
      <w:r w:rsidRPr="00642473">
        <w:t>добавле</w:t>
      </w:r>
      <w:r w:rsidR="00F917C8">
        <w:t>ния</w:t>
      </w:r>
      <w:r w:rsidRPr="00642473">
        <w:t>;</w:t>
      </w:r>
    </w:p>
    <w:p w:rsidR="00CE24FE" w:rsidRPr="00642473" w:rsidRDefault="00CE24FE" w:rsidP="002F66F5">
      <w:pPr>
        <w:pStyle w:val="SingleTxtGR0"/>
        <w:tabs>
          <w:tab w:val="clear" w:pos="1701"/>
        </w:tabs>
        <w:ind w:left="2835" w:hanging="567"/>
      </w:pPr>
      <w:r w:rsidRPr="00642473">
        <w:t>c)</w:t>
      </w:r>
      <w:r w:rsidRPr="00642473">
        <w:tab/>
        <w:t>изгибные и "мембранные" составляющие напряжения могут использоваться отдельно;</w:t>
      </w:r>
    </w:p>
    <w:p w:rsidR="00CE24FE" w:rsidRPr="00642473" w:rsidRDefault="00CE24FE" w:rsidP="002F66F5">
      <w:pPr>
        <w:pStyle w:val="SingleTxtGR0"/>
        <w:tabs>
          <w:tab w:val="clear" w:pos="1701"/>
        </w:tabs>
        <w:ind w:left="2835" w:hanging="567"/>
      </w:pPr>
      <w:r w:rsidRPr="00642473">
        <w:t>d)</w:t>
      </w:r>
      <w:r w:rsidRPr="00642473">
        <w:tab/>
        <w:t>минимальное число циклов изменения давления составляет 15 000;</w:t>
      </w:r>
    </w:p>
    <w:p w:rsidR="00CE24FE" w:rsidRPr="00642473" w:rsidRDefault="00CE24FE" w:rsidP="002F66F5">
      <w:pPr>
        <w:pStyle w:val="SingleTxtGR0"/>
        <w:tabs>
          <w:tab w:val="clear" w:pos="1701"/>
        </w:tabs>
        <w:ind w:left="2835" w:hanging="567"/>
      </w:pPr>
      <w:r w:rsidRPr="00642473">
        <w:t>e)</w:t>
      </w:r>
      <w:r w:rsidRPr="00642473">
        <w:tab/>
        <w:t>данные, характеризующие распространение усталостной трещины, определяют в соответствии со стандартом ASTM E647. Плоскость трещины должна быть ориентиров</w:t>
      </w:r>
      <w:r w:rsidRPr="00642473">
        <w:t>а</w:t>
      </w:r>
      <w:r w:rsidRPr="00642473">
        <w:t>на в направлении C−L (т.е. плоскость трещины должна быть перпендикулярна плоскости окружности и параллельна оси баллона), как показано в стандарте ASTM E399. Коэффиц</w:t>
      </w:r>
      <w:r w:rsidRPr="00642473">
        <w:t>и</w:t>
      </w:r>
      <w:r w:rsidRPr="00642473">
        <w:t>ент определяют по среднему результату испытаний трех о</w:t>
      </w:r>
      <w:r w:rsidRPr="00642473">
        <w:t>б</w:t>
      </w:r>
      <w:r w:rsidRPr="00642473">
        <w:t>разцов. Если для данного материала и данных условий эк</w:t>
      </w:r>
      <w:r w:rsidRPr="00642473">
        <w:t>с</w:t>
      </w:r>
      <w:r w:rsidRPr="00642473">
        <w:t>плуатации уже существуют конкретные данные, характер</w:t>
      </w:r>
      <w:r w:rsidRPr="00642473">
        <w:t>и</w:t>
      </w:r>
      <w:r w:rsidRPr="00642473">
        <w:t>зующие схему распространения трещины, то их можно и</w:t>
      </w:r>
      <w:r w:rsidRPr="00642473">
        <w:t>с</w:t>
      </w:r>
      <w:r w:rsidRPr="00642473">
        <w:t>пользовать в расчетах;</w:t>
      </w:r>
    </w:p>
    <w:p w:rsidR="00CE24FE" w:rsidRPr="00642473" w:rsidRDefault="00CE24FE" w:rsidP="002F66F5">
      <w:pPr>
        <w:pStyle w:val="SingleTxtGR0"/>
        <w:tabs>
          <w:tab w:val="clear" w:pos="1701"/>
        </w:tabs>
        <w:ind w:left="2835" w:hanging="567"/>
      </w:pPr>
      <w:r w:rsidRPr="00642473">
        <w:t>f)</w:t>
      </w:r>
      <w:r w:rsidRPr="00642473">
        <w:tab/>
        <w:t>развитие трещины в направлении толщины и в направлении длины в расчете на один цикл изменения давления опред</w:t>
      </w:r>
      <w:r w:rsidRPr="00642473">
        <w:t>е</w:t>
      </w:r>
      <w:r w:rsidRPr="00642473">
        <w:t>ляют в порядке, изложенном в разделе 14.2 стандарта BS PD 6493-91, методом интегрирования зависимости между скоростью распространения усталостной трещины, опред</w:t>
      </w:r>
      <w:r w:rsidRPr="00642473">
        <w:t>е</w:t>
      </w:r>
      <w:r w:rsidRPr="00642473">
        <w:t>ленной в соответствии с подпунктом e) выше, и предельными значениями силы, действующей в направлении развития трещины и соответствующей данному циклу изменения да</w:t>
      </w:r>
      <w:r w:rsidRPr="00642473">
        <w:t>в</w:t>
      </w:r>
      <w:r w:rsidRPr="00642473">
        <w:t>ления;</w:t>
      </w:r>
    </w:p>
    <w:p w:rsidR="00CE24FE" w:rsidRPr="00642473" w:rsidRDefault="00CE24FE" w:rsidP="002F66F5">
      <w:pPr>
        <w:pStyle w:val="SingleTxtGR0"/>
        <w:tabs>
          <w:tab w:val="clear" w:pos="1701"/>
        </w:tabs>
        <w:ind w:left="2835" w:hanging="567"/>
      </w:pPr>
      <w:r w:rsidRPr="00642473">
        <w:t>g)</w:t>
      </w:r>
      <w:r w:rsidRPr="00642473">
        <w:tab/>
        <w:t>с использованием указанного выше порядка рассчитать ма</w:t>
      </w:r>
      <w:r w:rsidRPr="00642473">
        <w:t>к</w:t>
      </w:r>
      <w:r w:rsidRPr="00642473">
        <w:t>симально допустимые глубину и длину дефекта, которые не приведут к выходу баллона из строя в течение его срока эк</w:t>
      </w:r>
      <w:r w:rsidRPr="00642473">
        <w:t>с</w:t>
      </w:r>
      <w:r w:rsidRPr="00642473">
        <w:t>плуатации в результате либо усталости металла, либо разр</w:t>
      </w:r>
      <w:r w:rsidRPr="00642473">
        <w:t>ы</w:t>
      </w:r>
      <w:r w:rsidRPr="00642473">
        <w:t>ва. Размер дефектов в связи с проведением НРП должен быть равным или меньше максимального расчетного допустимого размера дефекта для данной конструкции.</w:t>
      </w:r>
    </w:p>
    <w:p w:rsidR="00CE24FE" w:rsidRPr="00642473" w:rsidRDefault="00CE24FE" w:rsidP="00CE24FE">
      <w:pPr>
        <w:pStyle w:val="SingleTxtGR0"/>
        <w:tabs>
          <w:tab w:val="clear" w:pos="1701"/>
        </w:tabs>
        <w:ind w:left="2268" w:hanging="1134"/>
      </w:pPr>
      <w:r w:rsidRPr="00642473">
        <w:t>F.3.2</w:t>
      </w:r>
      <w:r w:rsidRPr="00642473">
        <w:tab/>
        <w:t>Размер дефекта в связи с НРП при испытании баллона с трещиной на циклическое изменение давления</w:t>
      </w:r>
    </w:p>
    <w:p w:rsidR="00CE24FE" w:rsidRPr="00642473" w:rsidRDefault="00CE24FE" w:rsidP="002F66F5">
      <w:pPr>
        <w:pStyle w:val="SingleTxtGR0"/>
        <w:tabs>
          <w:tab w:val="clear" w:pos="1701"/>
        </w:tabs>
        <w:ind w:left="2268"/>
      </w:pPr>
      <w:r w:rsidRPr="00642473">
        <w:t>В случае конструкций типа КПГ-1, КПГ-2 и КПГ-3 три баллона с искусственными дефектами, длина и глубина которых не поддаю</w:t>
      </w:r>
      <w:r w:rsidRPr="00642473">
        <w:t>т</w:t>
      </w:r>
      <w:r w:rsidRPr="00642473">
        <w:t>ся обнаружению с помощью метода НРП, предписанного в пун</w:t>
      </w:r>
      <w:r w:rsidRPr="00642473">
        <w:t>к</w:t>
      </w:r>
      <w:r w:rsidRPr="00642473">
        <w:t>те 6.15 приложения 3</w:t>
      </w:r>
      <w:r w:rsidR="004C4A47">
        <w:t>А</w:t>
      </w:r>
      <w:r w:rsidRPr="00642473">
        <w:t>, подвергают испытанию на циклическое и</w:t>
      </w:r>
      <w:r w:rsidRPr="00642473">
        <w:t>з</w:t>
      </w:r>
      <w:r w:rsidRPr="00642473">
        <w:t>менение давления до выхода из строя в соответствии с методом и</w:t>
      </w:r>
      <w:r w:rsidRPr="00642473">
        <w:t>с</w:t>
      </w:r>
      <w:r w:rsidRPr="00642473">
        <w:t>пытания, предусмотренным в пункте A.13 (добавление A</w:t>
      </w:r>
      <w:r w:rsidR="00F917C8" w:rsidRPr="00F917C8">
        <w:t xml:space="preserve"> </w:t>
      </w:r>
      <w:r w:rsidR="00F917C8">
        <w:t>к насто</w:t>
      </w:r>
      <w:r w:rsidR="00F917C8">
        <w:t>я</w:t>
      </w:r>
      <w:r w:rsidR="00F917C8">
        <w:t>щему приложению</w:t>
      </w:r>
      <w:r w:rsidRPr="00642473">
        <w:t>). В случае конструкций типа КПГ-1, в которых участок, подверженный усталостным напряжениям, расположен в цилиндрической части, внешние искусственные трещины наносят на боковой стенке. В случае конструкций типа КПГ-1, в которых участок, подверженный усталостным напряжениям, расположен вне боковой стенки, и в случае конструкций типа КПГ-2 и КПГ-3 искусственные трещины моделируют внутри баллона. Внутренние искусственные трещины могут моделироваться до термической о</w:t>
      </w:r>
      <w:r w:rsidRPr="00642473">
        <w:t>б</w:t>
      </w:r>
      <w:r w:rsidRPr="00642473">
        <w:t>работки и закрытия наглухо концевого отверстия баллона.</w:t>
      </w:r>
    </w:p>
    <w:p w:rsidR="006C3037" w:rsidRDefault="00CE24FE" w:rsidP="002F66F5">
      <w:pPr>
        <w:pStyle w:val="SingleTxtGR0"/>
        <w:tabs>
          <w:tab w:val="clear" w:pos="1701"/>
        </w:tabs>
        <w:ind w:left="2268"/>
      </w:pPr>
      <w:r w:rsidRPr="00642473">
        <w:t>Баллоны должны выдержать без нарушения герметичности или разрыва не менее 15 000 циклов. Допустимый размер дефектов в случае неразрушающей проверки должен быть не больше размера искусс</w:t>
      </w:r>
      <w:r>
        <w:t>твенной трещины в этом же месте</w:t>
      </w:r>
      <w:r w:rsidR="006C3037" w:rsidRPr="006C3037">
        <w:t>.</w:t>
      </w:r>
    </w:p>
    <w:p w:rsidR="00CE24FE" w:rsidRPr="00CE24FE" w:rsidRDefault="00CE24FE" w:rsidP="00CE24FE">
      <w:pPr>
        <w:rPr>
          <w:lang w:eastAsia="ru-RU"/>
        </w:rPr>
      </w:pPr>
    </w:p>
    <w:p w:rsidR="00137E1F" w:rsidRDefault="00137E1F" w:rsidP="006C3037">
      <w:pPr>
        <w:pStyle w:val="SingleTxtGR0"/>
        <w:sectPr w:rsidR="00137E1F" w:rsidSect="002A1150">
          <w:headerReference w:type="even" r:id="rId84"/>
          <w:headerReference w:type="default" r:id="rId85"/>
          <w:headerReference w:type="first" r:id="rId86"/>
          <w:footerReference w:type="first" r:id="rId87"/>
          <w:pgSz w:w="11907" w:h="16840" w:code="9"/>
          <w:pgMar w:top="1701" w:right="1134" w:bottom="2268" w:left="1134" w:header="1134" w:footer="1701" w:gutter="0"/>
          <w:cols w:space="720"/>
          <w:docGrid w:linePitch="360"/>
        </w:sectPr>
      </w:pPr>
    </w:p>
    <w:p w:rsidR="006C3037" w:rsidRPr="006C3037" w:rsidRDefault="006C3037" w:rsidP="00137E1F">
      <w:pPr>
        <w:pStyle w:val="HChGR"/>
      </w:pPr>
      <w:r w:rsidRPr="006C3037">
        <w:t>Приложение 3</w:t>
      </w:r>
      <w:r w:rsidR="00CE24FE">
        <w:t>А</w:t>
      </w:r>
      <w:r w:rsidRPr="006C3037">
        <w:t xml:space="preserve"> – Добавление G</w:t>
      </w:r>
    </w:p>
    <w:p w:rsidR="00CE24FE" w:rsidRPr="00642473" w:rsidRDefault="00137E1F" w:rsidP="00CE24FE">
      <w:pPr>
        <w:pStyle w:val="HChGR"/>
      </w:pPr>
      <w:r w:rsidRPr="004D0EFD">
        <w:tab/>
      </w:r>
      <w:r w:rsidRPr="004D0EFD">
        <w:tab/>
      </w:r>
      <w:r w:rsidR="00CE24FE" w:rsidRPr="00642473">
        <w:t>Инструкции изготовителя по безопасному обращению, использованию и проверке баллонов</w:t>
      </w:r>
    </w:p>
    <w:p w:rsidR="00CE24FE" w:rsidRPr="00642473" w:rsidRDefault="00CE24FE" w:rsidP="00CE24FE">
      <w:pPr>
        <w:pStyle w:val="SingleTxtGR0"/>
        <w:tabs>
          <w:tab w:val="clear" w:pos="1701"/>
        </w:tabs>
        <w:ind w:left="2268" w:hanging="1134"/>
      </w:pPr>
      <w:r w:rsidRPr="00642473">
        <w:t>G.1</w:t>
      </w:r>
      <w:r w:rsidRPr="00642473">
        <w:tab/>
        <w:t>Общие положения</w:t>
      </w:r>
    </w:p>
    <w:p w:rsidR="00CE24FE" w:rsidRPr="00642473" w:rsidRDefault="00CE24FE" w:rsidP="0093450D">
      <w:pPr>
        <w:pStyle w:val="SingleTxtGR0"/>
        <w:tabs>
          <w:tab w:val="clear" w:pos="1701"/>
        </w:tabs>
        <w:ind w:left="2268"/>
      </w:pPr>
      <w:r w:rsidRPr="00642473">
        <w:t>Основное назначение настоящего добавления − проинструктир</w:t>
      </w:r>
      <w:r w:rsidRPr="00642473">
        <w:t>о</w:t>
      </w:r>
      <w:r w:rsidRPr="00642473">
        <w:t>вать покупателей, торговцев, специалистов по монтажу и пользов</w:t>
      </w:r>
      <w:r w:rsidRPr="00642473">
        <w:t>а</w:t>
      </w:r>
      <w:r w:rsidRPr="00642473">
        <w:t>телей по безопасному использованию баллонов в течение их уст</w:t>
      </w:r>
      <w:r w:rsidRPr="00642473">
        <w:t>а</w:t>
      </w:r>
      <w:r w:rsidRPr="00642473">
        <w:t>новленного срока службы.</w:t>
      </w:r>
    </w:p>
    <w:p w:rsidR="00CE24FE" w:rsidRPr="00642473" w:rsidRDefault="00CE24FE" w:rsidP="00CE24FE">
      <w:pPr>
        <w:pStyle w:val="SingleTxtGR0"/>
        <w:tabs>
          <w:tab w:val="clear" w:pos="1701"/>
        </w:tabs>
        <w:ind w:left="2268" w:hanging="1134"/>
      </w:pPr>
      <w:r w:rsidRPr="00642473">
        <w:t>G.2</w:t>
      </w:r>
      <w:r w:rsidRPr="00642473">
        <w:tab/>
        <w:t>Продажа</w:t>
      </w:r>
    </w:p>
    <w:p w:rsidR="00CE24FE" w:rsidRPr="00642473" w:rsidRDefault="00CE24FE" w:rsidP="0093450D">
      <w:pPr>
        <w:pStyle w:val="SingleTxtGR0"/>
        <w:tabs>
          <w:tab w:val="clear" w:pos="1701"/>
        </w:tabs>
        <w:ind w:left="2268"/>
      </w:pPr>
      <w:r w:rsidRPr="00642473">
        <w:t>Изготовитель рекомендует продавцу давать на все части, которые могут быть предметом продажи, обращения, монтажа или эксплу</w:t>
      </w:r>
      <w:r w:rsidRPr="00642473">
        <w:t>а</w:t>
      </w:r>
      <w:r w:rsidRPr="00642473">
        <w:t>тации баллонов, соответствующие инструкции. В этих целях да</w:t>
      </w:r>
      <w:r w:rsidRPr="00642473">
        <w:t>н</w:t>
      </w:r>
      <w:r w:rsidRPr="00642473">
        <w:t>ный документ может быть размножен для получения достаточного числа копий. Вместе с тем на нем должна быть проставлена соо</w:t>
      </w:r>
      <w:r w:rsidRPr="00642473">
        <w:t>т</w:t>
      </w:r>
      <w:r w:rsidRPr="00642473">
        <w:t>ветствующая отметка, которая конкретно указывает тип поставля</w:t>
      </w:r>
      <w:r w:rsidRPr="00642473">
        <w:t>е</w:t>
      </w:r>
      <w:r w:rsidRPr="00642473">
        <w:t>мых баллонов.</w:t>
      </w:r>
    </w:p>
    <w:p w:rsidR="00CE24FE" w:rsidRPr="00642473" w:rsidRDefault="00CE24FE" w:rsidP="00CE24FE">
      <w:pPr>
        <w:pStyle w:val="SingleTxtGR0"/>
        <w:tabs>
          <w:tab w:val="clear" w:pos="1701"/>
        </w:tabs>
        <w:ind w:left="2268" w:hanging="1134"/>
      </w:pPr>
      <w:r w:rsidRPr="00642473">
        <w:t>G.3</w:t>
      </w:r>
      <w:r w:rsidRPr="00642473">
        <w:tab/>
        <w:t xml:space="preserve">Ссылка на существующие коды, стандарты и правила </w:t>
      </w:r>
    </w:p>
    <w:p w:rsidR="00CE24FE" w:rsidRPr="00642473" w:rsidRDefault="00CE24FE" w:rsidP="0093450D">
      <w:pPr>
        <w:pStyle w:val="SingleTxtGR0"/>
        <w:tabs>
          <w:tab w:val="clear" w:pos="1701"/>
        </w:tabs>
        <w:ind w:left="2268"/>
      </w:pPr>
      <w:r w:rsidRPr="00642473">
        <w:t>В инструкциях может содержаться конкретная ссылка на наци</w:t>
      </w:r>
      <w:r w:rsidRPr="00642473">
        <w:t>о</w:t>
      </w:r>
      <w:r w:rsidRPr="00642473">
        <w:t xml:space="preserve">нальные или признанные коды, стандарты и правила. </w:t>
      </w:r>
    </w:p>
    <w:p w:rsidR="00CE24FE" w:rsidRPr="00642473" w:rsidRDefault="00CE24FE" w:rsidP="00CE24FE">
      <w:pPr>
        <w:pStyle w:val="SingleTxtGR0"/>
        <w:tabs>
          <w:tab w:val="clear" w:pos="1701"/>
        </w:tabs>
        <w:ind w:left="2268" w:hanging="1134"/>
      </w:pPr>
      <w:r w:rsidRPr="00642473">
        <w:t>G.4</w:t>
      </w:r>
      <w:r w:rsidRPr="00642473">
        <w:tab/>
        <w:t>Обращение с баллонами</w:t>
      </w:r>
    </w:p>
    <w:p w:rsidR="00CE24FE" w:rsidRPr="00642473" w:rsidRDefault="00CE24FE" w:rsidP="0093450D">
      <w:pPr>
        <w:pStyle w:val="SingleTxtGR0"/>
        <w:tabs>
          <w:tab w:val="clear" w:pos="1701"/>
        </w:tabs>
        <w:ind w:left="2268"/>
      </w:pPr>
      <w:r w:rsidRPr="00642473">
        <w:t>К баллонам прилагают инструкцию по правильному обращению, с тем чтобы исключить возможность неприемлемого повреждения или заражения во время работы с баллонами.</w:t>
      </w:r>
    </w:p>
    <w:p w:rsidR="00CE24FE" w:rsidRPr="00642473" w:rsidRDefault="00CE24FE" w:rsidP="00CE24FE">
      <w:pPr>
        <w:pStyle w:val="SingleTxtGR0"/>
        <w:tabs>
          <w:tab w:val="clear" w:pos="1701"/>
        </w:tabs>
        <w:ind w:left="2268" w:hanging="1134"/>
      </w:pPr>
      <w:r w:rsidRPr="00642473">
        <w:t>G.5</w:t>
      </w:r>
      <w:r w:rsidRPr="00642473">
        <w:tab/>
        <w:t>Монтаж</w:t>
      </w:r>
    </w:p>
    <w:p w:rsidR="00CE24FE" w:rsidRPr="00642473" w:rsidRDefault="00CE24FE" w:rsidP="0093450D">
      <w:pPr>
        <w:pStyle w:val="SingleTxtGR0"/>
        <w:tabs>
          <w:tab w:val="clear" w:pos="1701"/>
        </w:tabs>
        <w:ind w:left="2268"/>
      </w:pPr>
      <w:r w:rsidRPr="00642473">
        <w:t xml:space="preserve">Во избежание неприемлемых повреждений в ходе монтажа и </w:t>
      </w:r>
      <w:r w:rsidR="004C4A47">
        <w:t xml:space="preserve">при </w:t>
      </w:r>
      <w:r w:rsidRPr="00642473">
        <w:t>обычн</w:t>
      </w:r>
      <w:r w:rsidR="004C4A47">
        <w:t>ой</w:t>
      </w:r>
      <w:r w:rsidRPr="00642473">
        <w:t xml:space="preserve"> эксплуатации в течение предусмотренного срока службы к баллонам прилагают соответствующие инструкции по монтажу.</w:t>
      </w:r>
    </w:p>
    <w:p w:rsidR="00CE24FE" w:rsidRPr="00642473" w:rsidRDefault="00CE24FE" w:rsidP="0093450D">
      <w:pPr>
        <w:pStyle w:val="SingleTxtGR0"/>
        <w:tabs>
          <w:tab w:val="clear" w:pos="1701"/>
        </w:tabs>
        <w:ind w:left="2268"/>
      </w:pPr>
      <w:r w:rsidRPr="00642473">
        <w:t>Если порядок монтажа определяется изготовителем, то в инстру</w:t>
      </w:r>
      <w:r w:rsidRPr="00642473">
        <w:t>к</w:t>
      </w:r>
      <w:r w:rsidRPr="00642473">
        <w:t>ции включают, в случае необходимости, такие данные, как схема монтажа, использование упругих прокладочных материалов, пр</w:t>
      </w:r>
      <w:r w:rsidRPr="00642473">
        <w:t>а</w:t>
      </w:r>
      <w:r w:rsidRPr="00642473">
        <w:t>вильный момент затягивания и предупреждение о том, что баллон нельзя подвергать непосредственному воздействию химических продуктов и механических контактов.</w:t>
      </w:r>
    </w:p>
    <w:p w:rsidR="00CE24FE" w:rsidRPr="00642473" w:rsidRDefault="00CE24FE" w:rsidP="0093450D">
      <w:pPr>
        <w:pStyle w:val="SingleTxtGR0"/>
        <w:tabs>
          <w:tab w:val="clear" w:pos="1701"/>
        </w:tabs>
        <w:ind w:left="2268"/>
      </w:pPr>
      <w:r w:rsidRPr="00642473">
        <w:t>Если порядок монтажа изготовителем не определяется, то в этом случае внимание покупателя должно обращаться на возможные долговременные последствия системы монтажа на борту тран</w:t>
      </w:r>
      <w:r w:rsidRPr="00642473">
        <w:t>с</w:t>
      </w:r>
      <w:r w:rsidRPr="00642473">
        <w:t>портного средства, например</w:t>
      </w:r>
      <w:r w:rsidR="004C4A47">
        <w:t>:</w:t>
      </w:r>
      <w:r w:rsidRPr="00642473">
        <w:t xml:space="preserve"> колебания кузова автомобиля и ра</w:t>
      </w:r>
      <w:r w:rsidRPr="00642473">
        <w:t>с</w:t>
      </w:r>
      <w:r w:rsidRPr="00642473">
        <w:t>ширение/сжатие баллона под воздействием изменения давления и температуры в условиях эксплуатации.</w:t>
      </w:r>
    </w:p>
    <w:p w:rsidR="00CE24FE" w:rsidRPr="00642473" w:rsidRDefault="00CE24FE" w:rsidP="0093450D">
      <w:pPr>
        <w:pStyle w:val="SingleTxtGR0"/>
        <w:tabs>
          <w:tab w:val="clear" w:pos="1701"/>
        </w:tabs>
        <w:ind w:left="2268"/>
      </w:pPr>
      <w:r w:rsidRPr="00642473">
        <w:t>В соответствующих случаях внимание покупателя обращается на необходимость предусмотреть меры, препятствующие скоплению жидкостей или твердых веществ, которые могли бы повредить м</w:t>
      </w:r>
      <w:r w:rsidRPr="00642473">
        <w:t>а</w:t>
      </w:r>
      <w:r w:rsidRPr="00642473">
        <w:t>териал баллонов.</w:t>
      </w:r>
    </w:p>
    <w:p w:rsidR="00CE24FE" w:rsidRPr="00642473" w:rsidRDefault="00CE24FE" w:rsidP="0093450D">
      <w:pPr>
        <w:pStyle w:val="SingleTxtGR0"/>
        <w:tabs>
          <w:tab w:val="clear" w:pos="1701"/>
        </w:tabs>
        <w:ind w:left="2268"/>
      </w:pPr>
      <w:r w:rsidRPr="00642473">
        <w:t>В инструкции указывают правильный тип предохранительно</w:t>
      </w:r>
      <w:r w:rsidR="0093450D">
        <w:t>го устройства.</w:t>
      </w:r>
    </w:p>
    <w:p w:rsidR="00CE24FE" w:rsidRPr="00642473" w:rsidRDefault="00CE24FE" w:rsidP="00CE24FE">
      <w:pPr>
        <w:pStyle w:val="SingleTxtGR0"/>
        <w:tabs>
          <w:tab w:val="clear" w:pos="1701"/>
        </w:tabs>
        <w:ind w:left="2268" w:hanging="1134"/>
      </w:pPr>
      <w:r w:rsidRPr="00642473">
        <w:t>G.6</w:t>
      </w:r>
      <w:r w:rsidRPr="00642473">
        <w:tab/>
        <w:t>Использование баллонов</w:t>
      </w:r>
    </w:p>
    <w:p w:rsidR="00CE24FE" w:rsidRPr="00642473" w:rsidRDefault="00CE24FE" w:rsidP="0093450D">
      <w:pPr>
        <w:pStyle w:val="SingleTxtGR0"/>
        <w:tabs>
          <w:tab w:val="clear" w:pos="1701"/>
        </w:tabs>
        <w:ind w:left="2268"/>
      </w:pPr>
      <w:r w:rsidRPr="00642473">
        <w:t>Изготовитель обращает внимание покупателя на указанные в настоящих Правилах условия эксплуатации, в которых должен р</w:t>
      </w:r>
      <w:r w:rsidRPr="00642473">
        <w:t>а</w:t>
      </w:r>
      <w:r w:rsidRPr="00642473">
        <w:t>ботать баллон, в частности допустимое число циклов зарядки ба</w:t>
      </w:r>
      <w:r w:rsidRPr="00642473">
        <w:t>л</w:t>
      </w:r>
      <w:r w:rsidRPr="00642473">
        <w:t>лона, его срок службы в годах, предельные характеристики кач</w:t>
      </w:r>
      <w:r w:rsidRPr="00642473">
        <w:t>е</w:t>
      </w:r>
      <w:r w:rsidRPr="00642473">
        <w:t>ства газа и допустимое максимальное давление.</w:t>
      </w:r>
    </w:p>
    <w:p w:rsidR="00CE24FE" w:rsidRPr="00642473" w:rsidRDefault="00CE24FE" w:rsidP="00CE24FE">
      <w:pPr>
        <w:pStyle w:val="SingleTxtGR0"/>
        <w:tabs>
          <w:tab w:val="clear" w:pos="1701"/>
        </w:tabs>
        <w:ind w:left="2268" w:hanging="1134"/>
      </w:pPr>
      <w:r w:rsidRPr="00642473">
        <w:t>G.7</w:t>
      </w:r>
      <w:r w:rsidRPr="00642473">
        <w:tab/>
        <w:t>Эксплуатационная проверка</w:t>
      </w:r>
    </w:p>
    <w:p w:rsidR="006C3037" w:rsidRDefault="00CE24FE" w:rsidP="0093450D">
      <w:pPr>
        <w:pStyle w:val="SingleTxtGR0"/>
        <w:tabs>
          <w:tab w:val="clear" w:pos="1701"/>
        </w:tabs>
        <w:ind w:left="2268"/>
      </w:pPr>
      <w:r w:rsidRPr="00642473">
        <w:t>Изготовитель четко оговаривает обязанность пользователя собл</w:t>
      </w:r>
      <w:r w:rsidRPr="00642473">
        <w:t>ю</w:t>
      </w:r>
      <w:r w:rsidRPr="00642473">
        <w:t>дать требуемые условия проверки баллонов (например, интервалы между проверками и необходимость их проведения уполномоче</w:t>
      </w:r>
      <w:r w:rsidRPr="00642473">
        <w:t>н</w:t>
      </w:r>
      <w:r w:rsidRPr="00642473">
        <w:t>ными на то сотрудниками). Эта информация должна соответств</w:t>
      </w:r>
      <w:r w:rsidRPr="00642473">
        <w:t>о</w:t>
      </w:r>
      <w:r w:rsidRPr="00642473">
        <w:t xml:space="preserve">вать условиям </w:t>
      </w:r>
      <w:r w:rsidR="004C4A47">
        <w:t xml:space="preserve">официального </w:t>
      </w:r>
      <w:r w:rsidRPr="00642473">
        <w:t>утверждения конструкции.</w:t>
      </w:r>
    </w:p>
    <w:p w:rsidR="00CE24FE" w:rsidRPr="006C3037" w:rsidRDefault="00CE24FE" w:rsidP="00081D1E">
      <w:pPr>
        <w:pStyle w:val="SingleTxtGR0"/>
        <w:ind w:left="2268" w:hanging="1134"/>
      </w:pPr>
    </w:p>
    <w:p w:rsidR="00081D1E" w:rsidRDefault="00081D1E" w:rsidP="006C3037">
      <w:pPr>
        <w:pStyle w:val="SingleTxtGR0"/>
        <w:rPr>
          <w:b/>
        </w:rPr>
        <w:sectPr w:rsidR="00081D1E" w:rsidSect="002A1150">
          <w:headerReference w:type="even" r:id="rId88"/>
          <w:headerReference w:type="default" r:id="rId89"/>
          <w:headerReference w:type="first" r:id="rId90"/>
          <w:footerReference w:type="first" r:id="rId91"/>
          <w:pgSz w:w="11907" w:h="16840" w:code="9"/>
          <w:pgMar w:top="1701" w:right="1134" w:bottom="2268" w:left="1134" w:header="1134" w:footer="1701" w:gutter="0"/>
          <w:cols w:space="720"/>
          <w:docGrid w:linePitch="360"/>
        </w:sectPr>
      </w:pPr>
    </w:p>
    <w:p w:rsidR="006C3037" w:rsidRPr="006C3037" w:rsidRDefault="006C3037" w:rsidP="00081D1E">
      <w:pPr>
        <w:pStyle w:val="HChGR"/>
      </w:pPr>
      <w:r w:rsidRPr="006C3037">
        <w:t>Приложение 3</w:t>
      </w:r>
      <w:r w:rsidR="00CE24FE">
        <w:t>А</w:t>
      </w:r>
      <w:r w:rsidRPr="006C3037">
        <w:t xml:space="preserve"> – Добавление H</w:t>
      </w:r>
    </w:p>
    <w:p w:rsidR="0006724C" w:rsidRPr="00642473" w:rsidRDefault="00081D1E" w:rsidP="0006724C">
      <w:pPr>
        <w:pStyle w:val="HChGR"/>
      </w:pPr>
      <w:r>
        <w:tab/>
      </w:r>
      <w:r>
        <w:tab/>
      </w:r>
      <w:r w:rsidR="0006724C" w:rsidRPr="00642473">
        <w:t>Испытание на воздействие факторов окружающей среды</w:t>
      </w:r>
    </w:p>
    <w:p w:rsidR="0006724C" w:rsidRPr="00642473" w:rsidRDefault="0006724C" w:rsidP="0006724C">
      <w:pPr>
        <w:pStyle w:val="SingleTxtGR0"/>
        <w:tabs>
          <w:tab w:val="clear" w:pos="1701"/>
        </w:tabs>
        <w:ind w:left="2268" w:hanging="1134"/>
      </w:pPr>
      <w:r w:rsidRPr="00642473">
        <w:t>H.1</w:t>
      </w:r>
      <w:r w:rsidRPr="00642473">
        <w:tab/>
        <w:t>Область применения</w:t>
      </w:r>
    </w:p>
    <w:p w:rsidR="0006724C" w:rsidRPr="00642473" w:rsidRDefault="0006724C" w:rsidP="0093450D">
      <w:pPr>
        <w:pStyle w:val="SingleTxtGR0"/>
        <w:tabs>
          <w:tab w:val="clear" w:pos="1701"/>
        </w:tabs>
        <w:ind w:left="2268"/>
      </w:pPr>
      <w:r w:rsidRPr="00642473">
        <w:t>Испытание на воздействие факторов окружающей среды имеет ц</w:t>
      </w:r>
      <w:r w:rsidRPr="00642473">
        <w:t>е</w:t>
      </w:r>
      <w:r w:rsidRPr="00642473">
        <w:t>лью подтвердить, что бортовые баллоны с природным газом могут эффективно работать в условиях действия различных внешних факторов в нижней части кузова автотранспортных средств и сл</w:t>
      </w:r>
      <w:r w:rsidRPr="00642473">
        <w:t>у</w:t>
      </w:r>
      <w:r w:rsidRPr="00642473">
        <w:t>чайного воздействия других жидкостей. Это испытание разработ</w:t>
      </w:r>
      <w:r w:rsidRPr="00642473">
        <w:t>а</w:t>
      </w:r>
      <w:r w:rsidRPr="00642473">
        <w:t>но автомобилестроительной промышленностью Соединенных Штатов</w:t>
      </w:r>
      <w:r w:rsidR="008F179F">
        <w:t xml:space="preserve"> Америки</w:t>
      </w:r>
      <w:r w:rsidRPr="00642473">
        <w:t xml:space="preserve"> (США) в порядке устранения случаев выхода баллонов из строя в результате коррозионного растрескивания намотки из композиционных материалов.</w:t>
      </w:r>
    </w:p>
    <w:p w:rsidR="0006724C" w:rsidRPr="00642473" w:rsidRDefault="0006724C" w:rsidP="0006724C">
      <w:pPr>
        <w:pStyle w:val="SingleTxtGR0"/>
        <w:tabs>
          <w:tab w:val="clear" w:pos="1701"/>
        </w:tabs>
        <w:ind w:left="2268" w:hanging="1134"/>
      </w:pPr>
      <w:r w:rsidRPr="00642473">
        <w:t>H.2</w:t>
      </w:r>
      <w:r w:rsidRPr="00642473">
        <w:tab/>
        <w:t>Краткое изложение метода испытания</w:t>
      </w:r>
    </w:p>
    <w:p w:rsidR="0006724C" w:rsidRPr="00642473" w:rsidRDefault="0006724C" w:rsidP="0093450D">
      <w:pPr>
        <w:pStyle w:val="SingleTxtGR0"/>
        <w:tabs>
          <w:tab w:val="clear" w:pos="1701"/>
        </w:tabs>
        <w:ind w:left="2268"/>
      </w:pPr>
      <w:r w:rsidRPr="00642473">
        <w:t>Сначала баллон подвергается предварительному ударному возде</w:t>
      </w:r>
      <w:r w:rsidRPr="00642473">
        <w:t>й</w:t>
      </w:r>
      <w:r w:rsidRPr="00642473">
        <w:t>ствию маятника и гравия в порядке моделирования потенциальных дорожных условий в нижней части кузова автомобиля. После этого баллон подвергается испытанию на серию погружений в среду, м</w:t>
      </w:r>
      <w:r w:rsidRPr="00642473">
        <w:t>о</w:t>
      </w:r>
      <w:r w:rsidRPr="00642473">
        <w:t>делирующую смесь дорожной соли/кислого дождя, на воздействие других жидкостей, на циклическое изменение давления и действие высоких и низких температур. По завершении этой серии испыт</w:t>
      </w:r>
      <w:r w:rsidRPr="00642473">
        <w:t>а</w:t>
      </w:r>
      <w:r w:rsidRPr="00642473">
        <w:t>ний в баллоне создается гидравлическое давление, вызывающее его разрушение. Остаточная прочность баллона на разрыв должна с</w:t>
      </w:r>
      <w:r w:rsidRPr="00642473">
        <w:t>о</w:t>
      </w:r>
      <w:r w:rsidRPr="00642473">
        <w:t xml:space="preserve">ставлять не менее 85% от минимальной расчетной прочности на разрыв. </w:t>
      </w:r>
    </w:p>
    <w:p w:rsidR="0006724C" w:rsidRPr="00642473" w:rsidRDefault="0006724C" w:rsidP="0006724C">
      <w:pPr>
        <w:pStyle w:val="SingleTxtGR0"/>
        <w:tabs>
          <w:tab w:val="clear" w:pos="1701"/>
        </w:tabs>
        <w:ind w:left="2268" w:hanging="1134"/>
      </w:pPr>
      <w:r w:rsidRPr="00642473">
        <w:t>H.3</w:t>
      </w:r>
      <w:r w:rsidRPr="00642473">
        <w:tab/>
        <w:t>Кондиционирование и подготовка баллона</w:t>
      </w:r>
    </w:p>
    <w:p w:rsidR="0006724C" w:rsidRPr="00642473" w:rsidRDefault="0006724C" w:rsidP="0093450D">
      <w:pPr>
        <w:pStyle w:val="SingleTxtGR0"/>
        <w:tabs>
          <w:tab w:val="clear" w:pos="1701"/>
        </w:tabs>
        <w:ind w:left="2268"/>
      </w:pPr>
      <w:r w:rsidRPr="00642473">
        <w:t>Баллон подвергают испытанию в условиях, моделирующих схему монтажа, включая покрытие (в соответствующих случаях), скобы и прокладочные материалы, а также работающие под давлением ф</w:t>
      </w:r>
      <w:r w:rsidRPr="00642473">
        <w:t>и</w:t>
      </w:r>
      <w:r w:rsidRPr="00642473">
        <w:t>тинги, смонтированные по той же схеме герметизации (например, О-образные кольца), что и в рабочих условиях. До установки ба</w:t>
      </w:r>
      <w:r w:rsidRPr="00642473">
        <w:t>л</w:t>
      </w:r>
      <w:r w:rsidRPr="00642473">
        <w:t>лона для проведения испытания на погружение скобы могут окр</w:t>
      </w:r>
      <w:r w:rsidRPr="00642473">
        <w:t>а</w:t>
      </w:r>
      <w:r w:rsidRPr="00642473">
        <w:t>шиваться или на них может наноситься покрытие, если они окр</w:t>
      </w:r>
      <w:r w:rsidRPr="00642473">
        <w:t>а</w:t>
      </w:r>
      <w:r w:rsidRPr="00642473">
        <w:t>шиваются или если на них наносится покрытие до монтажа на транспортном средстве.</w:t>
      </w:r>
    </w:p>
    <w:p w:rsidR="0006724C" w:rsidRPr="00642473" w:rsidRDefault="0006724C" w:rsidP="0093450D">
      <w:pPr>
        <w:pStyle w:val="SingleTxtGR0"/>
        <w:tabs>
          <w:tab w:val="clear" w:pos="1701"/>
        </w:tabs>
        <w:ind w:left="2268"/>
      </w:pPr>
      <w:r w:rsidRPr="00642473">
        <w:t>Баллоны испытываются в горизонтальном положении и условно делятся по горизонтальной центральной плоскости на "верхнюю" и "нижнюю" части. Нижняя часть баллона попеременно погружается в среду, моделирующую смесь дорожной соли/кислого дождя, и в горячий или холодный воздух.</w:t>
      </w:r>
    </w:p>
    <w:p w:rsidR="0006724C" w:rsidRPr="00642473" w:rsidRDefault="0006724C" w:rsidP="0093450D">
      <w:pPr>
        <w:pStyle w:val="SingleTxtGR0"/>
        <w:tabs>
          <w:tab w:val="clear" w:pos="1701"/>
        </w:tabs>
        <w:ind w:left="2268"/>
      </w:pPr>
      <w:r w:rsidRPr="00642473">
        <w:t xml:space="preserve">Верхняя часть подразделяется на </w:t>
      </w:r>
      <w:r w:rsidR="004C4A47">
        <w:t>5</w:t>
      </w:r>
      <w:r w:rsidRPr="00642473">
        <w:t xml:space="preserve"> отдельных участков и подверг</w:t>
      </w:r>
      <w:r w:rsidRPr="00642473">
        <w:t>а</w:t>
      </w:r>
      <w:r w:rsidRPr="00642473">
        <w:t>ется предварительному кондиционированию и воздействию жидк</w:t>
      </w:r>
      <w:r w:rsidRPr="00642473">
        <w:t>о</w:t>
      </w:r>
      <w:r w:rsidRPr="00642473">
        <w:t>сти. Номинальный диаметр участков составляет 100</w:t>
      </w:r>
      <w:r w:rsidRPr="00642473">
        <w:rPr>
          <w:lang w:val="en-US"/>
        </w:rPr>
        <w:t> </w:t>
      </w:r>
      <w:r w:rsidRPr="00642473">
        <w:t>мм. Участки не должны накладываться друг на друга на поверхности баллона. Их можно не ориентировать вдоль какой-либо одной линии, хотя это и было бы удобно для целей проведения испытания, но при этом они не должны заходить на погружаемую часть баллона.</w:t>
      </w:r>
    </w:p>
    <w:p w:rsidR="0006724C" w:rsidRPr="00642473" w:rsidRDefault="0006724C" w:rsidP="0093450D">
      <w:pPr>
        <w:pStyle w:val="SingleTxtGR0"/>
        <w:tabs>
          <w:tab w:val="clear" w:pos="1701"/>
        </w:tabs>
        <w:ind w:left="2268"/>
      </w:pPr>
      <w:r w:rsidRPr="00642473">
        <w:t>Хотя предварительное кондиционирование и испытание на возде</w:t>
      </w:r>
      <w:r w:rsidRPr="00642473">
        <w:t>й</w:t>
      </w:r>
      <w:r w:rsidRPr="00642473">
        <w:t>ствие жидкостей осуществляется на цилиндрической части балл</w:t>
      </w:r>
      <w:r w:rsidRPr="00642473">
        <w:t>о</w:t>
      </w:r>
      <w:r w:rsidRPr="00642473">
        <w:t>на, тем не менее весь баллон, в том числе и его закругленные участки, должны обладать таким же сопротивлением воздействию факторов окружающей среды, как и участки, которые подвергаются такому воздействию.</w:t>
      </w:r>
    </w:p>
    <w:p w:rsidR="0006724C" w:rsidRPr="00642473" w:rsidRDefault="0006724C" w:rsidP="0006724C">
      <w:pPr>
        <w:pStyle w:val="H23GR"/>
      </w:pPr>
      <w:r w:rsidRPr="00642473">
        <w:rPr>
          <w:b w:val="0"/>
        </w:rPr>
        <w:tab/>
      </w:r>
      <w:r w:rsidRPr="00642473">
        <w:rPr>
          <w:b w:val="0"/>
        </w:rPr>
        <w:tab/>
        <w:t>Рис. H.1</w:t>
      </w:r>
      <w:r w:rsidRPr="00642473">
        <w:rPr>
          <w:b w:val="0"/>
        </w:rPr>
        <w:br/>
      </w:r>
      <w:r w:rsidRPr="00642473">
        <w:t>Ориентация баллона и схема расположения участков, подвергаемых воздействию жидкостей</w:t>
      </w:r>
    </w:p>
    <w:p w:rsidR="0006724C" w:rsidRPr="00642473" w:rsidRDefault="0006724C" w:rsidP="00AE2DD2">
      <w:pPr>
        <w:pStyle w:val="SingleTxtGR0"/>
        <w:pBdr>
          <w:top w:val="single" w:sz="4" w:space="1" w:color="auto"/>
          <w:left w:val="single" w:sz="4" w:space="4" w:color="auto"/>
          <w:bottom w:val="single" w:sz="4" w:space="1" w:color="auto"/>
          <w:right w:val="single" w:sz="4" w:space="4" w:color="auto"/>
        </w:pBdr>
        <w:tabs>
          <w:tab w:val="clear" w:pos="1701"/>
        </w:tabs>
        <w:spacing w:before="120"/>
        <w:jc w:val="center"/>
      </w:pPr>
      <w:r w:rsidRPr="00642473">
        <w:t xml:space="preserve">Участки, подвергаемые воздействию </w:t>
      </w:r>
      <w:r w:rsidRPr="00642473">
        <w:rPr>
          <w:b/>
        </w:rPr>
        <w:br/>
      </w:r>
      <w:r w:rsidRPr="00642473">
        <w:t>других жидкостей</w:t>
      </w:r>
    </w:p>
    <w:p w:rsidR="0006724C" w:rsidRPr="00642473" w:rsidRDefault="004E7B4E" w:rsidP="00AE2DD2">
      <w:pPr>
        <w:pStyle w:val="SingleTxtGR0"/>
        <w:pBdr>
          <w:top w:val="single" w:sz="4" w:space="1" w:color="auto"/>
          <w:left w:val="single" w:sz="4" w:space="4" w:color="auto"/>
          <w:bottom w:val="single" w:sz="4" w:space="1" w:color="auto"/>
          <w:right w:val="single" w:sz="4" w:space="4" w:color="auto"/>
        </w:pBdr>
        <w:tabs>
          <w:tab w:val="clear" w:pos="1701"/>
        </w:tabs>
        <w:ind w:left="2268" w:hanging="1134"/>
        <w:jc w:val="center"/>
      </w:pPr>
      <w:r>
        <w:rPr>
          <w:noProof/>
          <w:lang w:val="en-GB" w:eastAsia="en-GB"/>
        </w:rPr>
        <w:drawing>
          <wp:inline distT="0" distB="0" distL="0" distR="0" wp14:anchorId="709FD223" wp14:editId="3E4D8878">
            <wp:extent cx="3366000" cy="10548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l="-296" t="-1233" r="-296" b="-1233"/>
                    <a:stretch>
                      <a:fillRect/>
                    </a:stretch>
                  </pic:blipFill>
                  <pic:spPr bwMode="auto">
                    <a:xfrm>
                      <a:off x="0" y="0"/>
                      <a:ext cx="3366000" cy="1054800"/>
                    </a:xfrm>
                    <a:prstGeom prst="rect">
                      <a:avLst/>
                    </a:prstGeom>
                    <a:noFill/>
                    <a:ln>
                      <a:noFill/>
                    </a:ln>
                  </pic:spPr>
                </pic:pic>
              </a:graphicData>
            </a:graphic>
          </wp:inline>
        </w:drawing>
      </w:r>
    </w:p>
    <w:p w:rsidR="0006724C" w:rsidRPr="00642473" w:rsidRDefault="0006724C" w:rsidP="00AE2DD2">
      <w:pPr>
        <w:pStyle w:val="SingleTxtGR0"/>
        <w:pBdr>
          <w:top w:val="single" w:sz="4" w:space="1" w:color="auto"/>
          <w:left w:val="single" w:sz="4" w:space="4" w:color="auto"/>
          <w:bottom w:val="single" w:sz="4" w:space="1" w:color="auto"/>
          <w:right w:val="single" w:sz="4" w:space="4" w:color="auto"/>
        </w:pBdr>
        <w:tabs>
          <w:tab w:val="clear" w:pos="1701"/>
        </w:tabs>
        <w:jc w:val="center"/>
      </w:pPr>
      <w:r w:rsidRPr="00642473">
        <w:t xml:space="preserve">Участок погружения </w:t>
      </w:r>
      <w:r w:rsidRPr="00642473">
        <w:rPr>
          <w:b/>
        </w:rPr>
        <w:br/>
      </w:r>
      <w:r w:rsidRPr="00642473">
        <w:t>(нижняя треть)</w:t>
      </w:r>
    </w:p>
    <w:p w:rsidR="0006724C" w:rsidRPr="00642473" w:rsidRDefault="0006724C" w:rsidP="0006724C">
      <w:pPr>
        <w:pStyle w:val="SingleTxtGR0"/>
        <w:tabs>
          <w:tab w:val="clear" w:pos="1701"/>
        </w:tabs>
        <w:ind w:left="2268" w:hanging="1134"/>
      </w:pPr>
      <w:r w:rsidRPr="00642473">
        <w:t>H.4</w:t>
      </w:r>
      <w:r w:rsidRPr="00642473">
        <w:tab/>
        <w:t>Устройство предварительного кондиционирования</w:t>
      </w:r>
    </w:p>
    <w:p w:rsidR="0006724C" w:rsidRPr="00642473" w:rsidRDefault="0006724C" w:rsidP="00A15E98">
      <w:pPr>
        <w:pStyle w:val="SingleTxtGR0"/>
        <w:tabs>
          <w:tab w:val="clear" w:pos="1701"/>
        </w:tabs>
        <w:ind w:left="2268"/>
      </w:pPr>
      <w:r w:rsidRPr="00642473">
        <w:t>Для предварительного кондиционирования баллона, моделирующ</w:t>
      </w:r>
      <w:r w:rsidRPr="00642473">
        <w:t>е</w:t>
      </w:r>
      <w:r w:rsidRPr="00642473">
        <w:t>го ударное воздействие маятника и гравия, нужны следующие устройства.</w:t>
      </w:r>
    </w:p>
    <w:p w:rsidR="0006724C" w:rsidRPr="00642473" w:rsidRDefault="0006724C" w:rsidP="00A15E98">
      <w:pPr>
        <w:pStyle w:val="SingleTxtGR0"/>
        <w:tabs>
          <w:tab w:val="clear" w:pos="1701"/>
        </w:tabs>
        <w:ind w:left="2835" w:hanging="567"/>
      </w:pPr>
      <w:r w:rsidRPr="00642473">
        <w:t>a)</w:t>
      </w:r>
      <w:r w:rsidRPr="00642473">
        <w:tab/>
        <w:t>Удар маятником</w:t>
      </w:r>
    </w:p>
    <w:p w:rsidR="0006724C" w:rsidRPr="00642473" w:rsidRDefault="0006724C" w:rsidP="00A15E98">
      <w:pPr>
        <w:pStyle w:val="SingleTxtGR0"/>
        <w:tabs>
          <w:tab w:val="clear" w:pos="1701"/>
        </w:tabs>
        <w:ind w:left="2835"/>
      </w:pPr>
      <w:r w:rsidRPr="00642473">
        <w:t>Ударный элемент должен быть изготовлен из стали и иметь форму пирамиды с гранями в виде равностороннего тр</w:t>
      </w:r>
      <w:r w:rsidRPr="00642473">
        <w:t>е</w:t>
      </w:r>
      <w:r w:rsidRPr="00642473">
        <w:t>угольника и квадратным основанием с закругленными ве</w:t>
      </w:r>
      <w:r w:rsidRPr="00642473">
        <w:t>р</w:t>
      </w:r>
      <w:r w:rsidRPr="00642473">
        <w:t>шиной и ребрами. Радиус закругления − 3 мм. Центр удара маятника должен совпадать с центром тяжести пирамиды; она должна быть удалена от центра поворота маятника на 1 м. Общая масса маятника, приведенная к центру удара, составляет 15 кг. Энергия маятника в момент удара должна составлять не менее 30 Нм и быть как можно ближе к этому значению.</w:t>
      </w:r>
    </w:p>
    <w:p w:rsidR="0006724C" w:rsidRPr="00642473" w:rsidRDefault="0006724C" w:rsidP="00A15E98">
      <w:pPr>
        <w:pStyle w:val="SingleTxtGR0"/>
        <w:tabs>
          <w:tab w:val="clear" w:pos="1701"/>
        </w:tabs>
        <w:ind w:left="2835"/>
      </w:pPr>
      <w:r w:rsidRPr="00642473">
        <w:t>В момент удара маятником баллон удерживают в неподви</w:t>
      </w:r>
      <w:r w:rsidRPr="00642473">
        <w:t>ж</w:t>
      </w:r>
      <w:r w:rsidRPr="00642473">
        <w:t>ном состоянии за концевые приливы или с помощью соо</w:t>
      </w:r>
      <w:r w:rsidRPr="00642473">
        <w:t>т</w:t>
      </w:r>
      <w:r w:rsidRPr="00642473">
        <w:t>ветствующих монтажных скоб.</w:t>
      </w:r>
    </w:p>
    <w:p w:rsidR="0006724C" w:rsidRPr="00642473" w:rsidRDefault="0006724C" w:rsidP="00A15E98">
      <w:pPr>
        <w:pStyle w:val="SingleTxtGR0"/>
        <w:tabs>
          <w:tab w:val="clear" w:pos="1701"/>
        </w:tabs>
        <w:ind w:left="2835" w:hanging="567"/>
      </w:pPr>
      <w:r w:rsidRPr="00642473">
        <w:t>b)</w:t>
      </w:r>
      <w:r w:rsidRPr="00642473">
        <w:tab/>
        <w:t>Ударное воздействие гравия</w:t>
      </w:r>
    </w:p>
    <w:p w:rsidR="0006724C" w:rsidRPr="00642473" w:rsidRDefault="0006724C" w:rsidP="00A15E98">
      <w:pPr>
        <w:pStyle w:val="SingleTxtGR0"/>
        <w:tabs>
          <w:tab w:val="clear" w:pos="1701"/>
        </w:tabs>
        <w:ind w:left="2835"/>
      </w:pPr>
      <w:r w:rsidRPr="00642473">
        <w:t>Стенд, сконструированный в соответствии со схемой, прив</w:t>
      </w:r>
      <w:r w:rsidRPr="00642473">
        <w:t>е</w:t>
      </w:r>
      <w:r w:rsidRPr="00642473">
        <w:t>денной на рис. H.2. Порядок использования этого устройства соответствует порядку, изложенному в стандарте ASTM D3170: Стандартный метод проверки прочности покрытий на скалывание, за исключением того, что испытание баллона на ударное воздействие гравия может проводиться при окруж</w:t>
      </w:r>
      <w:r w:rsidRPr="00642473">
        <w:t>а</w:t>
      </w:r>
      <w:r w:rsidRPr="00642473">
        <w:t>ющей температуре.</w:t>
      </w:r>
    </w:p>
    <w:p w:rsidR="0006724C" w:rsidRPr="00642473" w:rsidRDefault="0006724C" w:rsidP="00A15E98">
      <w:pPr>
        <w:pStyle w:val="SingleTxtGR0"/>
        <w:tabs>
          <w:tab w:val="clear" w:pos="1701"/>
        </w:tabs>
        <w:ind w:left="2835" w:hanging="567"/>
      </w:pPr>
      <w:r w:rsidRPr="00642473">
        <w:t>c)</w:t>
      </w:r>
      <w:r w:rsidRPr="00642473">
        <w:tab/>
        <w:t>Гравий</w:t>
      </w:r>
    </w:p>
    <w:p w:rsidR="0006724C" w:rsidRPr="00642473" w:rsidRDefault="0006724C" w:rsidP="00A15E98">
      <w:pPr>
        <w:pStyle w:val="SingleTxtGR0"/>
        <w:tabs>
          <w:tab w:val="clear" w:pos="1701"/>
        </w:tabs>
        <w:ind w:left="2835"/>
      </w:pPr>
      <w:r w:rsidRPr="00642473">
        <w:t>Наносной дорожный гравий, проходящий через ячейки сетки со стороной 16 мм, но задерживаемый ячейка</w:t>
      </w:r>
      <w:r w:rsidR="00A15E98">
        <w:t>ми со стор</w:t>
      </w:r>
      <w:r w:rsidR="00A15E98">
        <w:t>о</w:t>
      </w:r>
      <w:r w:rsidR="00A15E98">
        <w:t>ной </w:t>
      </w:r>
      <w:r w:rsidRPr="00642473">
        <w:t>9,5 мм. Каждая серия должна состоять из 550 мл кали</w:t>
      </w:r>
      <w:r w:rsidRPr="00642473">
        <w:t>б</w:t>
      </w:r>
      <w:r w:rsidRPr="00642473">
        <w:t>рованного гравия (приблизительно 250−300 камней).</w:t>
      </w:r>
    </w:p>
    <w:p w:rsidR="0006724C" w:rsidRDefault="0006724C" w:rsidP="00D86238">
      <w:pPr>
        <w:pStyle w:val="H23GR"/>
        <w:spacing w:after="240"/>
      </w:pPr>
      <w:r w:rsidRPr="00642473">
        <w:rPr>
          <w:b w:val="0"/>
        </w:rPr>
        <w:tab/>
      </w:r>
      <w:r w:rsidRPr="00642473">
        <w:rPr>
          <w:b w:val="0"/>
        </w:rPr>
        <w:tab/>
        <w:t>Рис. H.2</w:t>
      </w:r>
      <w:r w:rsidRPr="00642473">
        <w:rPr>
          <w:b w:val="0"/>
        </w:rPr>
        <w:br/>
      </w:r>
      <w:r w:rsidRPr="00642473">
        <w:t>Испытание на ударное воздействие гравия</w:t>
      </w:r>
    </w:p>
    <w:p w:rsidR="00A35E42" w:rsidRDefault="00D86238" w:rsidP="00A35E42">
      <w:pPr>
        <w:ind w:left="1134"/>
        <w:rPr>
          <w:lang w:eastAsia="ru-RU"/>
        </w:rPr>
      </w:pPr>
      <w:r>
        <w:rPr>
          <w:noProof/>
          <w:w w:val="100"/>
          <w:lang w:val="en-GB" w:eastAsia="en-GB"/>
        </w:rPr>
        <mc:AlternateContent>
          <mc:Choice Requires="wps">
            <w:drawing>
              <wp:anchor distT="0" distB="0" distL="114300" distR="114300" simplePos="0" relativeHeight="251649024" behindDoc="0" locked="0" layoutInCell="1" allowOverlap="1" wp14:anchorId="578A97E7" wp14:editId="7AF26543">
                <wp:simplePos x="0" y="0"/>
                <wp:positionH relativeFrom="column">
                  <wp:posOffset>754380</wp:posOffset>
                </wp:positionH>
                <wp:positionV relativeFrom="paragraph">
                  <wp:posOffset>941705</wp:posOffset>
                </wp:positionV>
                <wp:extent cx="907415" cy="175895"/>
                <wp:effectExtent l="0" t="0" r="6985" b="0"/>
                <wp:wrapNone/>
                <wp:docPr id="63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F179F" w:rsidRDefault="002E5933" w:rsidP="0006724C">
                            <w:pPr>
                              <w:spacing w:line="192" w:lineRule="auto"/>
                              <w:rPr>
                                <w:bCs/>
                                <w:sz w:val="18"/>
                                <w:szCs w:val="18"/>
                              </w:rPr>
                            </w:pPr>
                            <w:r w:rsidRPr="008F179F">
                              <w:rPr>
                                <w:bCs/>
                                <w:sz w:val="18"/>
                                <w:szCs w:val="18"/>
                              </w:rPr>
                              <w:t>Забор воздуха</w:t>
                            </w:r>
                          </w:p>
                        </w:txbxContent>
                      </wps:txbx>
                      <wps:bodyPr rot="0" vert="horz" wrap="square" lIns="36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62" type="#_x0000_t202" style="position:absolute;left:0;text-align:left;margin-left:59.4pt;margin-top:74.15pt;width:71.45pt;height:13.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" stroked="f">
                <v:textbox inset="1mm,1mm,.5mm,.3mm">
                  <w:txbxContent>
                    <w:p w:rsidR="002E5933" w:rsidRPr="008F179F" w:rsidRDefault="002E5933" w:rsidP="0006724C">
                      <w:pPr>
                        <w:spacing w:line="192" w:lineRule="auto"/>
                        <w:rPr>
                          <w:bCs/>
                          <w:sz w:val="18"/>
                          <w:szCs w:val="18"/>
                        </w:rPr>
                      </w:pPr>
                      <w:r w:rsidRPr="008F179F">
                        <w:rPr>
                          <w:bCs/>
                          <w:sz w:val="18"/>
                          <w:szCs w:val="18"/>
                        </w:rPr>
                        <w:t>Забор воздуха</w:t>
                      </w:r>
                    </w:p>
                  </w:txbxContent>
                </v:textbox>
              </v:shape>
            </w:pict>
          </mc:Fallback>
        </mc:AlternateContent>
      </w:r>
      <w:r w:rsidR="00786B4B">
        <w:rPr>
          <w:noProof/>
          <w:w w:val="100"/>
          <w:lang w:val="en-GB" w:eastAsia="en-GB"/>
        </w:rPr>
        <mc:AlternateContent>
          <mc:Choice Requires="wps">
            <w:drawing>
              <wp:anchor distT="0" distB="0" distL="114300" distR="114300" simplePos="0" relativeHeight="251650048" behindDoc="0" locked="0" layoutInCell="1" allowOverlap="1" wp14:anchorId="7FBAEC28" wp14:editId="4102B7E3">
                <wp:simplePos x="0" y="0"/>
                <wp:positionH relativeFrom="column">
                  <wp:posOffset>2003425</wp:posOffset>
                </wp:positionH>
                <wp:positionV relativeFrom="paragraph">
                  <wp:posOffset>245926</wp:posOffset>
                </wp:positionV>
                <wp:extent cx="777240" cy="113484"/>
                <wp:effectExtent l="0" t="0" r="3810" b="1270"/>
                <wp:wrapNone/>
                <wp:docPr id="63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13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F179F" w:rsidRDefault="002E5933" w:rsidP="0006724C">
                            <w:pPr>
                              <w:spacing w:line="216" w:lineRule="auto"/>
                              <w:rPr>
                                <w:bCs/>
                                <w:sz w:val="18"/>
                                <w:szCs w:val="18"/>
                              </w:rPr>
                            </w:pPr>
                            <w:r w:rsidRPr="008F179F">
                              <w:rPr>
                                <w:bCs/>
                                <w:sz w:val="18"/>
                                <w:szCs w:val="18"/>
                              </w:rPr>
                              <w:t>Воронка</w:t>
                            </w:r>
                          </w:p>
                        </w:txbxContent>
                      </wps:txbx>
                      <wps:bodyPr rot="0" vert="horz" wrap="square" lIns="36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63" type="#_x0000_t202" style="position:absolute;left:0;text-align:left;margin-left:157.75pt;margin-top:19.35pt;width:61.2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" stroked="f">
                <v:textbox inset="1mm,0,.5mm,0">
                  <w:txbxContent>
                    <w:p w:rsidR="002E5933" w:rsidRPr="008F179F" w:rsidRDefault="002E5933" w:rsidP="0006724C">
                      <w:pPr>
                        <w:spacing w:line="216" w:lineRule="auto"/>
                        <w:rPr>
                          <w:bCs/>
                          <w:sz w:val="18"/>
                          <w:szCs w:val="18"/>
                        </w:rPr>
                      </w:pPr>
                      <w:r w:rsidRPr="008F179F">
                        <w:rPr>
                          <w:bCs/>
                          <w:sz w:val="18"/>
                          <w:szCs w:val="18"/>
                        </w:rPr>
                        <w:t>Воронка</w:t>
                      </w:r>
                    </w:p>
                  </w:txbxContent>
                </v:textbox>
              </v:shape>
            </w:pict>
          </mc:Fallback>
        </mc:AlternateContent>
      </w:r>
      <w:r w:rsidR="00786B4B">
        <w:rPr>
          <w:noProof/>
          <w:w w:val="100"/>
          <w:lang w:val="en-GB" w:eastAsia="en-GB"/>
        </w:rPr>
        <mc:AlternateContent>
          <mc:Choice Requires="wps">
            <w:drawing>
              <wp:anchor distT="0" distB="0" distL="114300" distR="114300" simplePos="0" relativeHeight="251655168" behindDoc="0" locked="0" layoutInCell="1" allowOverlap="1" wp14:anchorId="205554F6" wp14:editId="04A91E83">
                <wp:simplePos x="0" y="0"/>
                <wp:positionH relativeFrom="column">
                  <wp:posOffset>3206931</wp:posOffset>
                </wp:positionH>
                <wp:positionV relativeFrom="paragraph">
                  <wp:posOffset>492125</wp:posOffset>
                </wp:positionV>
                <wp:extent cx="750570" cy="162560"/>
                <wp:effectExtent l="0" t="0" r="0" b="8890"/>
                <wp:wrapNone/>
                <wp:docPr id="63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F179F" w:rsidRDefault="002E5933" w:rsidP="00786B4B">
                            <w:pPr>
                              <w:spacing w:line="216" w:lineRule="auto"/>
                              <w:jc w:val="center"/>
                              <w:rPr>
                                <w:bCs/>
                                <w:sz w:val="18"/>
                                <w:szCs w:val="18"/>
                              </w:rPr>
                            </w:pPr>
                            <w:r w:rsidRPr="008F179F">
                              <w:rPr>
                                <w:bCs/>
                                <w:sz w:val="18"/>
                                <w:szCs w:val="18"/>
                              </w:rPr>
                              <w:t>175 мм</w:t>
                            </w:r>
                          </w:p>
                        </w:txbxContent>
                      </wps:txbx>
                      <wps:bodyPr rot="0" vert="horz" wrap="square" lIns="36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64" type="#_x0000_t202" style="position:absolute;left:0;text-align:left;margin-left:252.5pt;margin-top:38.75pt;width:59.1pt;height:1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" stroked="f">
                <v:textbox inset="1mm,1mm,.5mm,.3mm">
                  <w:txbxContent>
                    <w:p w:rsidR="002E5933" w:rsidRPr="008F179F" w:rsidRDefault="002E5933" w:rsidP="00786B4B">
                      <w:pPr>
                        <w:spacing w:line="216" w:lineRule="auto"/>
                        <w:jc w:val="center"/>
                        <w:rPr>
                          <w:bCs/>
                          <w:sz w:val="18"/>
                          <w:szCs w:val="18"/>
                        </w:rPr>
                      </w:pPr>
                      <w:r w:rsidRPr="008F179F">
                        <w:rPr>
                          <w:bCs/>
                          <w:sz w:val="18"/>
                          <w:szCs w:val="18"/>
                        </w:rPr>
                        <w:t>175 мм</w:t>
                      </w:r>
                    </w:p>
                  </w:txbxContent>
                </v:textbox>
              </v:shape>
            </w:pict>
          </mc:Fallback>
        </mc:AlternateContent>
      </w:r>
      <w:r w:rsidR="00456879">
        <w:rPr>
          <w:noProof/>
          <w:w w:val="100"/>
          <w:lang w:val="en-GB" w:eastAsia="en-GB"/>
        </w:rPr>
        <mc:AlternateContent>
          <mc:Choice Requires="wps">
            <w:drawing>
              <wp:anchor distT="0" distB="0" distL="114300" distR="114300" simplePos="0" relativeHeight="251654144" behindDoc="0" locked="0" layoutInCell="1" allowOverlap="1" wp14:anchorId="67044375" wp14:editId="299CBE5D">
                <wp:simplePos x="0" y="0"/>
                <wp:positionH relativeFrom="column">
                  <wp:posOffset>2133600</wp:posOffset>
                </wp:positionH>
                <wp:positionV relativeFrom="paragraph">
                  <wp:posOffset>2094049</wp:posOffset>
                </wp:positionV>
                <wp:extent cx="2841172" cy="241935"/>
                <wp:effectExtent l="0" t="0" r="0" b="5715"/>
                <wp:wrapNone/>
                <wp:docPr id="63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172"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F179F" w:rsidRDefault="002E5933" w:rsidP="00456879">
                            <w:pPr>
                              <w:spacing w:line="216" w:lineRule="auto"/>
                              <w:jc w:val="center"/>
                              <w:rPr>
                                <w:bCs/>
                                <w:sz w:val="18"/>
                                <w:szCs w:val="18"/>
                              </w:rPr>
                            </w:pPr>
                            <w:r w:rsidRPr="008F179F">
                              <w:rPr>
                                <w:bCs/>
                                <w:sz w:val="18"/>
                                <w:szCs w:val="18"/>
                              </w:rPr>
                              <w:t>Камера шириной приблизительно 500 мм</w:t>
                            </w:r>
                          </w:p>
                        </w:txbxContent>
                      </wps:txbx>
                      <wps:bodyPr rot="0" vert="horz" wrap="square" lIns="36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65" type="#_x0000_t202" style="position:absolute;left:0;text-align:left;margin-left:168pt;margin-top:164.9pt;width:223.7pt;height:1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" stroked="f">
                <v:textbox inset="1mm,1mm,.5mm,.3mm">
                  <w:txbxContent>
                    <w:p w:rsidR="002E5933" w:rsidRPr="008F179F" w:rsidRDefault="002E5933" w:rsidP="00456879">
                      <w:pPr>
                        <w:spacing w:line="216" w:lineRule="auto"/>
                        <w:jc w:val="center"/>
                        <w:rPr>
                          <w:bCs/>
                          <w:sz w:val="18"/>
                          <w:szCs w:val="18"/>
                        </w:rPr>
                      </w:pPr>
                      <w:r w:rsidRPr="008F179F">
                        <w:rPr>
                          <w:bCs/>
                          <w:sz w:val="18"/>
                          <w:szCs w:val="18"/>
                        </w:rPr>
                        <w:t>Камера шириной приблизительно 500 мм</w:t>
                      </w:r>
                    </w:p>
                  </w:txbxContent>
                </v:textbox>
              </v:shape>
            </w:pict>
          </mc:Fallback>
        </mc:AlternateContent>
      </w:r>
      <w:r w:rsidR="00456879">
        <w:rPr>
          <w:noProof/>
          <w:w w:val="100"/>
          <w:lang w:val="en-GB" w:eastAsia="en-GB"/>
        </w:rPr>
        <mc:AlternateContent>
          <mc:Choice Requires="wps">
            <w:drawing>
              <wp:anchor distT="0" distB="0" distL="114300" distR="114300" simplePos="0" relativeHeight="251653120" behindDoc="0" locked="0" layoutInCell="1" allowOverlap="1" wp14:anchorId="7D3FCDF9" wp14:editId="13CDC1A5">
                <wp:simplePos x="0" y="0"/>
                <wp:positionH relativeFrom="column">
                  <wp:posOffset>3237865</wp:posOffset>
                </wp:positionH>
                <wp:positionV relativeFrom="paragraph">
                  <wp:posOffset>1780994</wp:posOffset>
                </wp:positionV>
                <wp:extent cx="1273175" cy="241935"/>
                <wp:effectExtent l="0" t="0" r="3175" b="5715"/>
                <wp:wrapNone/>
                <wp:docPr id="63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F179F" w:rsidRDefault="002E5933" w:rsidP="00786B4B">
                            <w:pPr>
                              <w:spacing w:line="216" w:lineRule="auto"/>
                              <w:jc w:val="center"/>
                              <w:rPr>
                                <w:bCs/>
                                <w:sz w:val="18"/>
                                <w:szCs w:val="18"/>
                              </w:rPr>
                            </w:pPr>
                            <w:r w:rsidRPr="008F179F">
                              <w:rPr>
                                <w:bCs/>
                                <w:sz w:val="18"/>
                                <w:szCs w:val="18"/>
                              </w:rPr>
                              <w:t>Сетчатый экр</w:t>
                            </w:r>
                            <w:r>
                              <w:rPr>
                                <w:bCs/>
                                <w:sz w:val="18"/>
                                <w:szCs w:val="18"/>
                              </w:rPr>
                              <w:t>ан</w:t>
                            </w:r>
                          </w:p>
                        </w:txbxContent>
                      </wps:txbx>
                      <wps:bodyPr rot="0" vert="horz" wrap="square" lIns="36000" tIns="36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66" type="#_x0000_t202" style="position:absolute;left:0;text-align:left;margin-left:254.95pt;margin-top:140.25pt;width:100.25pt;height:1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" stroked="f">
                <v:textbox inset="1mm,1mm,.5mm,.3mm">
                  <w:txbxContent>
                    <w:p w:rsidR="002E5933" w:rsidRPr="008F179F" w:rsidRDefault="002E5933" w:rsidP="00786B4B">
                      <w:pPr>
                        <w:spacing w:line="216" w:lineRule="auto"/>
                        <w:jc w:val="center"/>
                        <w:rPr>
                          <w:bCs/>
                          <w:sz w:val="18"/>
                          <w:szCs w:val="18"/>
                        </w:rPr>
                      </w:pPr>
                      <w:r w:rsidRPr="008F179F">
                        <w:rPr>
                          <w:bCs/>
                          <w:sz w:val="18"/>
                          <w:szCs w:val="18"/>
                        </w:rPr>
                        <w:t>Сетчатый экр</w:t>
                      </w:r>
                      <w:r>
                        <w:rPr>
                          <w:bCs/>
                          <w:sz w:val="18"/>
                          <w:szCs w:val="18"/>
                        </w:rPr>
                        <w:t>ан</w:t>
                      </w:r>
                    </w:p>
                  </w:txbxContent>
                </v:textbox>
              </v:shape>
            </w:pict>
          </mc:Fallback>
        </mc:AlternateContent>
      </w:r>
      <w:r w:rsidR="00456879">
        <w:rPr>
          <w:noProof/>
          <w:w w:val="100"/>
          <w:lang w:val="en-GB" w:eastAsia="en-GB"/>
        </w:rPr>
        <mc:AlternateContent>
          <mc:Choice Requires="wps">
            <w:drawing>
              <wp:anchor distT="0" distB="0" distL="114300" distR="114300" simplePos="0" relativeHeight="251652096" behindDoc="0" locked="0" layoutInCell="1" allowOverlap="1" wp14:anchorId="4272C124" wp14:editId="476867C1">
                <wp:simplePos x="0" y="0"/>
                <wp:positionH relativeFrom="column">
                  <wp:posOffset>3557905</wp:posOffset>
                </wp:positionH>
                <wp:positionV relativeFrom="paragraph">
                  <wp:posOffset>290649</wp:posOffset>
                </wp:positionV>
                <wp:extent cx="1358537" cy="156754"/>
                <wp:effectExtent l="0" t="0" r="0" b="0"/>
                <wp:wrapNone/>
                <wp:docPr id="63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537" cy="156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F179F" w:rsidRDefault="002E5933" w:rsidP="00786B4B">
                            <w:pPr>
                              <w:spacing w:line="216" w:lineRule="auto"/>
                              <w:jc w:val="center"/>
                              <w:rPr>
                                <w:bCs/>
                                <w:sz w:val="18"/>
                                <w:szCs w:val="18"/>
                              </w:rPr>
                            </w:pPr>
                            <w:r w:rsidRPr="008F179F">
                              <w:rPr>
                                <w:bCs/>
                                <w:sz w:val="18"/>
                                <w:szCs w:val="18"/>
                              </w:rPr>
                              <w:t>Газовый баллон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67" type="#_x0000_t202" style="position:absolute;left:0;text-align:left;margin-left:280.15pt;margin-top:22.9pt;width:106.95pt;height:1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" stroked="f">
                <v:textbox inset="0,0,0,0">
                  <w:txbxContent>
                    <w:p w:rsidR="002E5933" w:rsidRPr="008F179F" w:rsidRDefault="002E5933" w:rsidP="00786B4B">
                      <w:pPr>
                        <w:spacing w:line="216" w:lineRule="auto"/>
                        <w:jc w:val="center"/>
                        <w:rPr>
                          <w:bCs/>
                          <w:sz w:val="18"/>
                          <w:szCs w:val="18"/>
                        </w:rPr>
                      </w:pPr>
                      <w:r w:rsidRPr="008F179F">
                        <w:rPr>
                          <w:bCs/>
                          <w:sz w:val="18"/>
                          <w:szCs w:val="18"/>
                        </w:rPr>
                        <w:t>Газовый баллон</w:t>
                      </w:r>
                    </w:p>
                  </w:txbxContent>
                </v:textbox>
              </v:shape>
            </w:pict>
          </mc:Fallback>
        </mc:AlternateContent>
      </w:r>
      <w:r w:rsidR="00456879">
        <w:rPr>
          <w:noProof/>
          <w:w w:val="100"/>
          <w:lang w:val="en-GB" w:eastAsia="en-GB"/>
        </w:rPr>
        <mc:AlternateContent>
          <mc:Choice Requires="wps">
            <w:drawing>
              <wp:anchor distT="0" distB="0" distL="114300" distR="114300" simplePos="0" relativeHeight="251651072" behindDoc="0" locked="0" layoutInCell="1" allowOverlap="1" wp14:anchorId="0B61439D" wp14:editId="2D6B921D">
                <wp:simplePos x="0" y="0"/>
                <wp:positionH relativeFrom="column">
                  <wp:posOffset>2453640</wp:posOffset>
                </wp:positionH>
                <wp:positionV relativeFrom="paragraph">
                  <wp:posOffset>1180919</wp:posOffset>
                </wp:positionV>
                <wp:extent cx="1383665" cy="185510"/>
                <wp:effectExtent l="0" t="0" r="6985" b="5080"/>
                <wp:wrapNone/>
                <wp:docPr id="63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8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F179F" w:rsidRDefault="002E5933" w:rsidP="00786B4B">
                            <w:pPr>
                              <w:spacing w:line="216" w:lineRule="auto"/>
                              <w:jc w:val="center"/>
                              <w:rPr>
                                <w:bCs/>
                                <w:sz w:val="18"/>
                                <w:szCs w:val="18"/>
                              </w:rPr>
                            </w:pPr>
                            <w:r w:rsidRPr="008F179F">
                              <w:rPr>
                                <w:bCs/>
                                <w:sz w:val="18"/>
                                <w:szCs w:val="18"/>
                              </w:rPr>
                              <w:t>Труба диаметром 50 мм</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68" type="#_x0000_t202" style="position:absolute;left:0;text-align:left;margin-left:193.2pt;margin-top:93pt;width:108.95pt;height:1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" stroked="f">
                <v:textbox inset="1mm,1mm,0,0">
                  <w:txbxContent>
                    <w:p w:rsidR="002E5933" w:rsidRPr="008F179F" w:rsidRDefault="002E5933" w:rsidP="00786B4B">
                      <w:pPr>
                        <w:spacing w:line="216" w:lineRule="auto"/>
                        <w:jc w:val="center"/>
                        <w:rPr>
                          <w:bCs/>
                          <w:sz w:val="18"/>
                          <w:szCs w:val="18"/>
                        </w:rPr>
                      </w:pPr>
                      <w:r w:rsidRPr="008F179F">
                        <w:rPr>
                          <w:bCs/>
                          <w:sz w:val="18"/>
                          <w:szCs w:val="18"/>
                        </w:rPr>
                        <w:t>Труба диаметром 50 мм</w:t>
                      </w:r>
                    </w:p>
                  </w:txbxContent>
                </v:textbox>
              </v:shape>
            </w:pict>
          </mc:Fallback>
        </mc:AlternateContent>
      </w:r>
      <w:r w:rsidR="00A35E42" w:rsidRPr="00A35E42">
        <w:rPr>
          <w:lang w:val="fr-CH" w:eastAsia="ru-RU"/>
        </w:rPr>
        <w:object w:dxaOrig="7291" w:dyaOrig="4441">
          <v:shape id="_x0000_i1028" type="#_x0000_t75" style="width:364.65pt;height:207.75pt" o:ole="" o:bordertopcolor="this" o:borderleftcolor="this" o:borderbottomcolor="this" o:borderrightcolor="this">
            <v:imagedata r:id="rId93" o:title="" croptop="1673f" cropbottom="4183f" cropleft="510f" cropright="1019f"/>
            <w10:bordertop type="single" width="4"/>
            <w10:borderleft type="single" width="4"/>
            <w10:borderbottom type="single" width="4"/>
            <w10:borderright type="single" width="4"/>
          </v:shape>
          <o:OLEObject Type="Embed" ProgID="Word.Picture.8" ShapeID="_x0000_i1028" DrawAspect="Content" ObjectID="_1489899402" r:id="rId94"/>
        </w:object>
      </w:r>
    </w:p>
    <w:p w:rsidR="0006724C" w:rsidRPr="00642473" w:rsidRDefault="0006724C" w:rsidP="00786B4B">
      <w:pPr>
        <w:pStyle w:val="SingleTxtGR0"/>
        <w:tabs>
          <w:tab w:val="clear" w:pos="1701"/>
        </w:tabs>
        <w:spacing w:before="240"/>
        <w:ind w:left="2268" w:hanging="1134"/>
      </w:pPr>
      <w:r w:rsidRPr="00642473">
        <w:t>H.5</w:t>
      </w:r>
      <w:r w:rsidRPr="00642473">
        <w:tab/>
        <w:t>Факторы воздействия</w:t>
      </w:r>
    </w:p>
    <w:p w:rsidR="0006724C" w:rsidRPr="00642473" w:rsidRDefault="0006724C" w:rsidP="005645E1">
      <w:pPr>
        <w:pStyle w:val="SingleTxtGR0"/>
        <w:tabs>
          <w:tab w:val="clear" w:pos="1701"/>
        </w:tabs>
        <w:ind w:left="2835" w:hanging="567"/>
      </w:pPr>
      <w:r w:rsidRPr="00642473">
        <w:t>a)</w:t>
      </w:r>
      <w:r w:rsidRPr="00642473">
        <w:tab/>
        <w:t>Среда погружения</w:t>
      </w:r>
    </w:p>
    <w:p w:rsidR="0006724C" w:rsidRPr="00642473" w:rsidRDefault="0006724C" w:rsidP="005645E1">
      <w:pPr>
        <w:pStyle w:val="SingleTxtGR0"/>
        <w:tabs>
          <w:tab w:val="clear" w:pos="1701"/>
        </w:tabs>
        <w:ind w:left="2835"/>
      </w:pPr>
      <w:r w:rsidRPr="00642473">
        <w:t>На оп</w:t>
      </w:r>
      <w:r w:rsidR="004C4A47">
        <w:t>ределенном этапе последовательности проведения и</w:t>
      </w:r>
      <w:r w:rsidR="004C4A47">
        <w:t>с</w:t>
      </w:r>
      <w:r w:rsidR="004C4A47">
        <w:t>пытания</w:t>
      </w:r>
      <w:r w:rsidRPr="00642473">
        <w:t xml:space="preserve"> (таблица 1) баллон располагается горизонтально и помещается нижней частью на одну треть диаметра баллона в водный раствор, имитирующий смесь кислого д</w:t>
      </w:r>
      <w:r w:rsidRPr="00642473">
        <w:t>о</w:t>
      </w:r>
      <w:r w:rsidRPr="00642473">
        <w:t>ждя/дорожной соли. Раствор состоит из следующих комп</w:t>
      </w:r>
      <w:r w:rsidRPr="00642473">
        <w:t>о</w:t>
      </w:r>
      <w:r w:rsidRPr="00642473">
        <w:t>нентов:</w:t>
      </w:r>
    </w:p>
    <w:p w:rsidR="0006724C" w:rsidRPr="00642473" w:rsidRDefault="0006724C" w:rsidP="005645E1">
      <w:pPr>
        <w:pStyle w:val="SingleTxtGR0"/>
        <w:tabs>
          <w:tab w:val="clear" w:pos="1701"/>
        </w:tabs>
        <w:ind w:left="2835"/>
      </w:pPr>
      <w:r w:rsidRPr="00642473">
        <w:t>деионизированная вода;</w:t>
      </w:r>
    </w:p>
    <w:p w:rsidR="0006724C" w:rsidRPr="00642473" w:rsidRDefault="000B1D1F" w:rsidP="00996990">
      <w:pPr>
        <w:pStyle w:val="SingleTxtGR0"/>
        <w:tabs>
          <w:tab w:val="clear" w:pos="1701"/>
          <w:tab w:val="clear" w:pos="3969"/>
          <w:tab w:val="left" w:pos="4690"/>
        </w:tabs>
        <w:ind w:left="2835"/>
      </w:pPr>
      <w:r>
        <w:t>хлорид натрия:</w:t>
      </w:r>
      <w:r>
        <w:tab/>
      </w:r>
      <w:r w:rsidR="0006724C" w:rsidRPr="00642473">
        <w:t>2,5% по весу ±0,1%;</w:t>
      </w:r>
    </w:p>
    <w:p w:rsidR="0006724C" w:rsidRPr="00642473" w:rsidRDefault="0006724C" w:rsidP="00996990">
      <w:pPr>
        <w:pStyle w:val="SingleTxtGR0"/>
        <w:tabs>
          <w:tab w:val="clear" w:pos="1701"/>
          <w:tab w:val="clear" w:pos="3969"/>
          <w:tab w:val="left" w:pos="4690"/>
          <w:tab w:val="left" w:pos="5628"/>
        </w:tabs>
        <w:ind w:left="2835"/>
      </w:pPr>
      <w:r w:rsidRPr="00642473">
        <w:t xml:space="preserve">хлорид кальция: </w:t>
      </w:r>
      <w:r w:rsidRPr="00642473">
        <w:tab/>
        <w:t>2,5% по весу ±0,1%;</w:t>
      </w:r>
    </w:p>
    <w:p w:rsidR="0006724C" w:rsidRPr="00642473" w:rsidRDefault="0006724C" w:rsidP="00996990">
      <w:pPr>
        <w:pStyle w:val="SingleTxtGR0"/>
        <w:tabs>
          <w:tab w:val="clear" w:pos="1701"/>
          <w:tab w:val="clear" w:pos="2835"/>
          <w:tab w:val="clear" w:pos="3969"/>
          <w:tab w:val="left" w:pos="4690"/>
          <w:tab w:val="left" w:pos="5628"/>
        </w:tabs>
        <w:ind w:left="4690" w:hanging="1848"/>
      </w:pPr>
      <w:r w:rsidRPr="00642473">
        <w:t>серная кислота:</w:t>
      </w:r>
      <w:r w:rsidRPr="00642473">
        <w:tab/>
        <w:t>в количестве, достаточном для обеспеч</w:t>
      </w:r>
      <w:r w:rsidRPr="00642473">
        <w:t>е</w:t>
      </w:r>
      <w:r w:rsidRPr="00642473">
        <w:t>ния концентрации рас</w:t>
      </w:r>
      <w:r w:rsidR="00F10B93">
        <w:t>-</w:t>
      </w:r>
      <w:r w:rsidRPr="00642473">
        <w:t>твора с pH на уровне 4,0 ± 0,2.</w:t>
      </w:r>
    </w:p>
    <w:p w:rsidR="0006724C" w:rsidRPr="00642473" w:rsidRDefault="0006724C" w:rsidP="00F10B93">
      <w:pPr>
        <w:pStyle w:val="SingleTxtGR0"/>
        <w:tabs>
          <w:tab w:val="clear" w:pos="1701"/>
        </w:tabs>
        <w:ind w:left="2835"/>
      </w:pPr>
      <w:r w:rsidRPr="00642473">
        <w:t>До пр</w:t>
      </w:r>
      <w:r w:rsidR="006848D6">
        <w:t>оведения каждого этапа испытания</w:t>
      </w:r>
      <w:r w:rsidRPr="00642473">
        <w:t xml:space="preserve"> с использованием этой жидкости уровень раствора и показатель pH следует должным образом скорректировать.</w:t>
      </w:r>
    </w:p>
    <w:p w:rsidR="0006724C" w:rsidRPr="00642473" w:rsidRDefault="0006724C" w:rsidP="00F10B93">
      <w:pPr>
        <w:pStyle w:val="SingleTxtGR0"/>
        <w:tabs>
          <w:tab w:val="clear" w:pos="1701"/>
        </w:tabs>
        <w:ind w:left="2835"/>
      </w:pPr>
      <w:r w:rsidRPr="00642473">
        <w:t>Температура жидкой ванны составляет 21 ± 5 °C. Во время погружения непогруженная часть баллона находится в усл</w:t>
      </w:r>
      <w:r w:rsidRPr="00642473">
        <w:t>о</w:t>
      </w:r>
      <w:r w:rsidRPr="00642473">
        <w:t>виях окружающего воздуха.</w:t>
      </w:r>
    </w:p>
    <w:p w:rsidR="0006724C" w:rsidRPr="00642473" w:rsidRDefault="0006724C" w:rsidP="00F10B93">
      <w:pPr>
        <w:pStyle w:val="SingleTxtGR0"/>
        <w:tabs>
          <w:tab w:val="clear" w:pos="1701"/>
        </w:tabs>
        <w:ind w:left="2835" w:hanging="567"/>
      </w:pPr>
      <w:r w:rsidRPr="00642473">
        <w:t>b)</w:t>
      </w:r>
      <w:r w:rsidRPr="00642473">
        <w:tab/>
        <w:t>Воздействие других жидкостей</w:t>
      </w:r>
    </w:p>
    <w:p w:rsidR="0006724C" w:rsidRPr="00642473" w:rsidRDefault="0006724C" w:rsidP="00F10B93">
      <w:pPr>
        <w:pStyle w:val="SingleTxtGR0"/>
        <w:tabs>
          <w:tab w:val="clear" w:pos="1701"/>
        </w:tabs>
        <w:ind w:left="2835"/>
      </w:pPr>
      <w:r w:rsidRPr="00642473">
        <w:t>На соотв</w:t>
      </w:r>
      <w:r w:rsidR="006848D6">
        <w:t>етствующем этапе последовательности проведения испытания</w:t>
      </w:r>
      <w:r w:rsidRPr="00642473">
        <w:t xml:space="preserve"> (таблица 1) каждый из отмеченных участков по</w:t>
      </w:r>
      <w:r w:rsidRPr="00642473">
        <w:t>д</w:t>
      </w:r>
      <w:r w:rsidRPr="00642473">
        <w:t>вергается воздействию одного из пяти растворов в течение 30 минут. В течение всего испытания для каждого участка используют одинаковую среду. В качестве растворов испол</w:t>
      </w:r>
      <w:r w:rsidRPr="00642473">
        <w:t>ь</w:t>
      </w:r>
      <w:r w:rsidRPr="00642473">
        <w:t>зуются:</w:t>
      </w:r>
    </w:p>
    <w:p w:rsidR="008D346E" w:rsidRDefault="008D346E" w:rsidP="00996990">
      <w:pPr>
        <w:pStyle w:val="SingleTxtGR0"/>
        <w:tabs>
          <w:tab w:val="clear" w:pos="1701"/>
          <w:tab w:val="clear" w:pos="2835"/>
          <w:tab w:val="clear" w:pos="3402"/>
          <w:tab w:val="clear" w:pos="3969"/>
          <w:tab w:val="left" w:pos="4746"/>
        </w:tabs>
        <w:ind w:left="4820" w:hanging="1985"/>
      </w:pPr>
      <w:r>
        <w:t xml:space="preserve">серная кислота: </w:t>
      </w:r>
      <w:r>
        <w:tab/>
      </w:r>
      <w:r w:rsidR="0006724C" w:rsidRPr="00642473">
        <w:t>19-процентный водный раствор по об</w:t>
      </w:r>
      <w:r w:rsidR="0006724C" w:rsidRPr="00642473">
        <w:t>ъ</w:t>
      </w:r>
      <w:r w:rsidR="0006724C" w:rsidRPr="00642473">
        <w:t>ему;</w:t>
      </w:r>
    </w:p>
    <w:p w:rsidR="0006724C" w:rsidRPr="00642473" w:rsidRDefault="0006724C" w:rsidP="00996990">
      <w:pPr>
        <w:pStyle w:val="SingleTxtGR0"/>
        <w:tabs>
          <w:tab w:val="clear" w:pos="1701"/>
          <w:tab w:val="clear" w:pos="2835"/>
          <w:tab w:val="clear" w:pos="3402"/>
          <w:tab w:val="clear" w:pos="3969"/>
          <w:tab w:val="left" w:pos="4746"/>
        </w:tabs>
        <w:ind w:left="4820" w:hanging="1985"/>
      </w:pPr>
      <w:r w:rsidRPr="00642473">
        <w:t>гидроксид натрия:</w:t>
      </w:r>
      <w:r w:rsidRPr="00642473">
        <w:tab/>
        <w:t>25-процентный водный раствор по весу;</w:t>
      </w:r>
    </w:p>
    <w:p w:rsidR="0006724C" w:rsidRPr="00642473" w:rsidRDefault="0006724C" w:rsidP="00996990">
      <w:pPr>
        <w:pStyle w:val="SingleTxtGR0"/>
        <w:tabs>
          <w:tab w:val="clear" w:pos="1701"/>
          <w:tab w:val="clear" w:pos="2835"/>
          <w:tab w:val="clear" w:pos="3402"/>
          <w:tab w:val="clear" w:pos="3969"/>
          <w:tab w:val="left" w:pos="4746"/>
        </w:tabs>
        <w:ind w:left="5404" w:hanging="2569"/>
      </w:pPr>
      <w:r w:rsidRPr="00642473">
        <w:t xml:space="preserve">метанол/бензин: </w:t>
      </w:r>
      <w:r w:rsidRPr="00642473">
        <w:tab/>
        <w:t>в концентрации 30</w:t>
      </w:r>
      <w:r w:rsidR="006848D6" w:rsidRPr="00642473">
        <w:t>%</w:t>
      </w:r>
      <w:r w:rsidRPr="00642473">
        <w:t>/70%;</w:t>
      </w:r>
    </w:p>
    <w:p w:rsidR="0006724C" w:rsidRPr="00642473" w:rsidRDefault="0006724C" w:rsidP="00996990">
      <w:pPr>
        <w:pStyle w:val="SingleTxtGR0"/>
        <w:tabs>
          <w:tab w:val="clear" w:pos="1701"/>
          <w:tab w:val="clear" w:pos="2835"/>
          <w:tab w:val="clear" w:pos="3402"/>
          <w:tab w:val="clear" w:pos="3969"/>
          <w:tab w:val="left" w:pos="4746"/>
        </w:tabs>
        <w:ind w:left="4820" w:hanging="1985"/>
      </w:pPr>
      <w:r w:rsidRPr="00642473">
        <w:t xml:space="preserve">нитрат аммония: </w:t>
      </w:r>
      <w:r w:rsidRPr="00642473">
        <w:tab/>
        <w:t>28-процентный водный раствор по весу;</w:t>
      </w:r>
    </w:p>
    <w:p w:rsidR="0006724C" w:rsidRPr="00642473" w:rsidRDefault="0006724C" w:rsidP="008D346E">
      <w:pPr>
        <w:pStyle w:val="SingleTxtGR0"/>
        <w:tabs>
          <w:tab w:val="clear" w:pos="1701"/>
          <w:tab w:val="clear" w:pos="2835"/>
          <w:tab w:val="clear" w:pos="3402"/>
          <w:tab w:val="clear" w:pos="3969"/>
          <w:tab w:val="left" w:pos="4956"/>
        </w:tabs>
        <w:ind w:left="4970" w:hanging="2135"/>
      </w:pPr>
      <w:r w:rsidRPr="00642473">
        <w:t>жидкость для обмыва ветрового стекла.</w:t>
      </w:r>
    </w:p>
    <w:p w:rsidR="0006724C" w:rsidRPr="00642473" w:rsidRDefault="0006724C" w:rsidP="008D346E">
      <w:pPr>
        <w:pStyle w:val="SingleTxtGR0"/>
        <w:tabs>
          <w:tab w:val="clear" w:pos="1701"/>
        </w:tabs>
        <w:ind w:left="2835"/>
      </w:pPr>
      <w:r w:rsidRPr="00642473">
        <w:t>Во время действия раствора испытательный образец уст</w:t>
      </w:r>
      <w:r w:rsidRPr="00642473">
        <w:t>а</w:t>
      </w:r>
      <w:r w:rsidRPr="00642473">
        <w:t>навливается таким образом, чтобы участок воздействия находился в крайнем верхнем положении. На участок возде</w:t>
      </w:r>
      <w:r w:rsidRPr="00642473">
        <w:t>й</w:t>
      </w:r>
      <w:r w:rsidRPr="00642473">
        <w:t>ствия необходимо положить однослойную прокладку из стекловолокна (толщиной приблизительно 0,5 мм), обреза</w:t>
      </w:r>
      <w:r w:rsidRPr="00642473">
        <w:t>н</w:t>
      </w:r>
      <w:r w:rsidRPr="00642473">
        <w:t>ную до соответствующих размеров. С помощью пипетки нанести 5 мл испытательной жидкости на испытуемый уч</w:t>
      </w:r>
      <w:r w:rsidRPr="00642473">
        <w:t>а</w:t>
      </w:r>
      <w:r w:rsidRPr="00642473">
        <w:t>сток. После создания в баллоне давления снять на 30 мин. марлевую прокладку.</w:t>
      </w:r>
    </w:p>
    <w:p w:rsidR="0006724C" w:rsidRPr="00642473" w:rsidRDefault="0006724C" w:rsidP="0006724C">
      <w:pPr>
        <w:pStyle w:val="SingleTxtGR0"/>
        <w:tabs>
          <w:tab w:val="clear" w:pos="1701"/>
        </w:tabs>
        <w:ind w:left="2268" w:hanging="1134"/>
      </w:pPr>
      <w:r w:rsidRPr="00642473">
        <w:t>H.6</w:t>
      </w:r>
      <w:r w:rsidRPr="00642473">
        <w:tab/>
        <w:t>Условия испытания</w:t>
      </w:r>
    </w:p>
    <w:p w:rsidR="0006724C" w:rsidRPr="00642473" w:rsidRDefault="0006724C" w:rsidP="008D346E">
      <w:pPr>
        <w:pStyle w:val="SingleTxtGR0"/>
        <w:tabs>
          <w:tab w:val="clear" w:pos="1701"/>
        </w:tabs>
        <w:ind w:left="2835" w:hanging="567"/>
      </w:pPr>
      <w:r w:rsidRPr="00642473">
        <w:t>а)</w:t>
      </w:r>
      <w:r w:rsidRPr="00642473">
        <w:tab/>
        <w:t>Цикл изменения давления</w:t>
      </w:r>
    </w:p>
    <w:p w:rsidR="0006724C" w:rsidRPr="00642473" w:rsidRDefault="0006724C" w:rsidP="008D346E">
      <w:pPr>
        <w:pStyle w:val="SingleTxtGR0"/>
        <w:tabs>
          <w:tab w:val="clear" w:pos="1701"/>
        </w:tabs>
        <w:ind w:left="2835"/>
      </w:pPr>
      <w:r w:rsidRPr="00642473">
        <w:t>В соответствии с предписанной последовательностью пров</w:t>
      </w:r>
      <w:r w:rsidRPr="00642473">
        <w:t>е</w:t>
      </w:r>
      <w:r w:rsidRPr="00642473">
        <w:t>дения испытания в баллоне создают гидравлическое давл</w:t>
      </w:r>
      <w:r w:rsidRPr="00642473">
        <w:t>е</w:t>
      </w:r>
      <w:r w:rsidRPr="00642473">
        <w:t>ние с переменным циклом в пределах от не менее 2 МПа до не более 26 МПа. Общий цикл должен занимать не менее 66 секунд и включать интервал продолжительностью мин</w:t>
      </w:r>
      <w:r w:rsidRPr="00642473">
        <w:t>и</w:t>
      </w:r>
      <w:r w:rsidRPr="00642473">
        <w:t>мум 60 секунд, в течение которого давление поддерживается на уровне 26 МПа. Номинальный цикличный процесс сост</w:t>
      </w:r>
      <w:r w:rsidRPr="00642473">
        <w:t>о</w:t>
      </w:r>
      <w:r w:rsidRPr="00642473">
        <w:t>ит из следующих этапов:</w:t>
      </w:r>
    </w:p>
    <w:p w:rsidR="0006724C" w:rsidRPr="00642473" w:rsidRDefault="0006724C" w:rsidP="008D346E">
      <w:pPr>
        <w:pStyle w:val="SingleTxtGR0"/>
        <w:tabs>
          <w:tab w:val="clear" w:pos="1701"/>
        </w:tabs>
        <w:ind w:left="2835"/>
      </w:pPr>
      <w:r w:rsidRPr="00642473">
        <w:t>повышение давления с ≤ 20 МПа до ≥ 26 МПа;</w:t>
      </w:r>
    </w:p>
    <w:p w:rsidR="0006724C" w:rsidRPr="00642473" w:rsidRDefault="0006724C" w:rsidP="008D346E">
      <w:pPr>
        <w:pStyle w:val="SingleTxtGR0"/>
        <w:tabs>
          <w:tab w:val="clear" w:pos="1701"/>
        </w:tabs>
        <w:ind w:left="2835"/>
      </w:pPr>
      <w:r w:rsidRPr="00642473">
        <w:t>поддержание давления на уровне ≥ 26 МПа в течение мин</w:t>
      </w:r>
      <w:r w:rsidRPr="00642473">
        <w:t>и</w:t>
      </w:r>
      <w:r w:rsidRPr="00642473">
        <w:t>мум 60 секунд;</w:t>
      </w:r>
    </w:p>
    <w:p w:rsidR="0006724C" w:rsidRPr="00642473" w:rsidRDefault="0006724C" w:rsidP="008D346E">
      <w:pPr>
        <w:pStyle w:val="SingleTxtGR0"/>
        <w:tabs>
          <w:tab w:val="clear" w:pos="1701"/>
        </w:tabs>
        <w:ind w:left="2835"/>
      </w:pPr>
      <w:r w:rsidRPr="00642473">
        <w:t>снижение давления с ≥ 26 МПа до ≤2 МПа;</w:t>
      </w:r>
    </w:p>
    <w:p w:rsidR="0006724C" w:rsidRPr="00642473" w:rsidRDefault="0006724C" w:rsidP="008D346E">
      <w:pPr>
        <w:pStyle w:val="SingleTxtGR0"/>
        <w:tabs>
          <w:tab w:val="clear" w:pos="1701"/>
        </w:tabs>
        <w:ind w:left="2835"/>
      </w:pPr>
      <w:r w:rsidRPr="00642473">
        <w:t>общее минимальное время цикла должно составлять 66 с</w:t>
      </w:r>
      <w:r w:rsidRPr="00642473">
        <w:t>е</w:t>
      </w:r>
      <w:r w:rsidRPr="00642473">
        <w:t>кунд.</w:t>
      </w:r>
    </w:p>
    <w:p w:rsidR="0006724C" w:rsidRPr="00642473" w:rsidRDefault="0006724C" w:rsidP="008D346E">
      <w:pPr>
        <w:pStyle w:val="SingleTxtGR0"/>
        <w:tabs>
          <w:tab w:val="clear" w:pos="1701"/>
        </w:tabs>
        <w:ind w:left="2835" w:hanging="567"/>
      </w:pPr>
      <w:r w:rsidRPr="00642473">
        <w:t>b)</w:t>
      </w:r>
      <w:r w:rsidRPr="00642473">
        <w:tab/>
        <w:t>Давление в процессе проверки на воздействие других жидк</w:t>
      </w:r>
      <w:r w:rsidRPr="00642473">
        <w:t>о</w:t>
      </w:r>
      <w:r w:rsidRPr="00642473">
        <w:t>стей</w:t>
      </w:r>
    </w:p>
    <w:p w:rsidR="0006724C" w:rsidRPr="00642473" w:rsidRDefault="0006724C" w:rsidP="008D346E">
      <w:pPr>
        <w:pStyle w:val="SingleTxtGR0"/>
        <w:tabs>
          <w:tab w:val="clear" w:pos="1701"/>
        </w:tabs>
        <w:ind w:left="2835"/>
      </w:pPr>
      <w:r w:rsidRPr="00642473">
        <w:t>После нанесения других жидкостей в баллоне создается да</w:t>
      </w:r>
      <w:r w:rsidRPr="00642473">
        <w:t>в</w:t>
      </w:r>
      <w:r w:rsidRPr="00642473">
        <w:t>ление не менее 26 МПа, которое поддерживают в течение минимум 30 минут.</w:t>
      </w:r>
    </w:p>
    <w:p w:rsidR="0006724C" w:rsidRPr="00642473" w:rsidRDefault="0006724C" w:rsidP="008D346E">
      <w:pPr>
        <w:pStyle w:val="SingleTxtGR0"/>
        <w:tabs>
          <w:tab w:val="clear" w:pos="1701"/>
        </w:tabs>
        <w:ind w:left="2835" w:hanging="567"/>
      </w:pPr>
      <w:r w:rsidRPr="00642473">
        <w:t>c)</w:t>
      </w:r>
      <w:r w:rsidRPr="00642473">
        <w:tab/>
        <w:t>Воздействие высоких и низких температур</w:t>
      </w:r>
    </w:p>
    <w:p w:rsidR="0006724C" w:rsidRPr="00642473" w:rsidRDefault="0006724C" w:rsidP="008D346E">
      <w:pPr>
        <w:pStyle w:val="SingleTxtGR0"/>
        <w:tabs>
          <w:tab w:val="clear" w:pos="1701"/>
        </w:tabs>
        <w:ind w:left="2835"/>
      </w:pPr>
      <w:r w:rsidRPr="00642473">
        <w:t>В соответствии с предписанной последовательностью пров</w:t>
      </w:r>
      <w:r w:rsidRPr="00642473">
        <w:t>е</w:t>
      </w:r>
      <w:r w:rsidRPr="00642473">
        <w:t>дения испытания весь баллон подвергают воздействию выс</w:t>
      </w:r>
      <w:r w:rsidRPr="00642473">
        <w:t>о</w:t>
      </w:r>
      <w:r w:rsidRPr="00642473">
        <w:t>ких и низких температур в воздушной среде, контактиру</w:t>
      </w:r>
      <w:r w:rsidRPr="00642473">
        <w:t>ю</w:t>
      </w:r>
      <w:r w:rsidRPr="00642473">
        <w:t>щей с внешней поверхностью. Нижняя температура воздуха должна составлять −40 °C или ниже, а верхняя − 82 °C</w:t>
      </w:r>
      <w:r w:rsidRPr="00642473">
        <w:rPr>
          <w:lang w:val="en-US"/>
        </w:rPr>
        <w:t> </w:t>
      </w:r>
      <w:r w:rsidRPr="00642473">
        <w:t>±</w:t>
      </w:r>
      <w:r w:rsidRPr="00642473">
        <w:rPr>
          <w:lang w:val="en-US"/>
        </w:rPr>
        <w:t> </w:t>
      </w:r>
      <w:r w:rsidRPr="00642473">
        <w:t>5 °C. Во время низкотемпературного воздействия температуру жидкости в баллонах типа КПГ-1 контролируют с помощью термопары, установленной внутри баллона, кот</w:t>
      </w:r>
      <w:r w:rsidRPr="00642473">
        <w:t>о</w:t>
      </w:r>
      <w:r w:rsidRPr="00642473">
        <w:t>рая позволяет удостовериться в том, что температура по</w:t>
      </w:r>
      <w:r w:rsidRPr="00642473">
        <w:t>д</w:t>
      </w:r>
      <w:r w:rsidRPr="00642473">
        <w:t>держивается на уровне −40 °C или ниже.</w:t>
      </w:r>
    </w:p>
    <w:p w:rsidR="0006724C" w:rsidRPr="00642473" w:rsidRDefault="0006724C" w:rsidP="0006724C">
      <w:pPr>
        <w:pStyle w:val="SingleTxtGR0"/>
        <w:tabs>
          <w:tab w:val="clear" w:pos="1701"/>
        </w:tabs>
        <w:ind w:left="2268" w:hanging="1134"/>
      </w:pPr>
      <w:r w:rsidRPr="00642473">
        <w:t>H.7</w:t>
      </w:r>
      <w:r w:rsidRPr="00642473">
        <w:tab/>
        <w:t>Порядок проведения испытания</w:t>
      </w:r>
    </w:p>
    <w:p w:rsidR="0006724C" w:rsidRPr="00642473" w:rsidRDefault="0006724C" w:rsidP="008D346E">
      <w:pPr>
        <w:pStyle w:val="SingleTxtGR0"/>
        <w:tabs>
          <w:tab w:val="clear" w:pos="1701"/>
        </w:tabs>
        <w:ind w:left="2835" w:hanging="567"/>
      </w:pPr>
      <w:r w:rsidRPr="00642473">
        <w:t>а)</w:t>
      </w:r>
      <w:r w:rsidRPr="00642473">
        <w:tab/>
        <w:t>Предварительное кондиционирование баллона</w:t>
      </w:r>
    </w:p>
    <w:p w:rsidR="0006724C" w:rsidRPr="00642473" w:rsidRDefault="0006724C" w:rsidP="008D346E">
      <w:pPr>
        <w:pStyle w:val="SingleTxtGR0"/>
        <w:tabs>
          <w:tab w:val="clear" w:pos="1701"/>
        </w:tabs>
        <w:ind w:left="2835"/>
      </w:pPr>
      <w:r w:rsidRPr="00642473">
        <w:t>Каждый из пяти отмеченных участков для проведения исп</w:t>
      </w:r>
      <w:r w:rsidRPr="00642473">
        <w:t>ы</w:t>
      </w:r>
      <w:r w:rsidRPr="00642473">
        <w:t>тания на воздействие других жидкостей и верхнюю часть баллона подвергают предварительному кондиционированию путем нанесения одного удара острием маятника в геометр</w:t>
      </w:r>
      <w:r w:rsidRPr="00642473">
        <w:t>и</w:t>
      </w:r>
      <w:r w:rsidRPr="00642473">
        <w:t>ческий центр участков. После удара все пять участков д</w:t>
      </w:r>
      <w:r w:rsidRPr="00642473">
        <w:t>о</w:t>
      </w:r>
      <w:r w:rsidRPr="00642473">
        <w:t>полнительно подвергают кондиционированию путем ударн</w:t>
      </w:r>
      <w:r w:rsidRPr="00642473">
        <w:t>о</w:t>
      </w:r>
      <w:r w:rsidRPr="00642473">
        <w:t>го воздействия гравия.</w:t>
      </w:r>
    </w:p>
    <w:p w:rsidR="0006724C" w:rsidRPr="00642473" w:rsidRDefault="0006724C" w:rsidP="008D346E">
      <w:pPr>
        <w:pStyle w:val="SingleTxtGR0"/>
        <w:tabs>
          <w:tab w:val="clear" w:pos="1701"/>
        </w:tabs>
        <w:ind w:left="2835"/>
      </w:pPr>
      <w:r w:rsidRPr="00642473">
        <w:t>Центральный участок нижней части баллона, который будет погружаться в раствор, подвергают предварительному ко</w:t>
      </w:r>
      <w:r w:rsidRPr="00642473">
        <w:t>н</w:t>
      </w:r>
      <w:r w:rsidRPr="00642473">
        <w:t>диционированию путем нанесения ударов острием маятника в три точки, удаленные друг от друга приблизительно на 150</w:t>
      </w:r>
      <w:r w:rsidRPr="00642473">
        <w:rPr>
          <w:lang w:val="en-US"/>
        </w:rPr>
        <w:t> </w:t>
      </w:r>
      <w:r w:rsidRPr="00642473">
        <w:t>мм.</w:t>
      </w:r>
    </w:p>
    <w:p w:rsidR="0006724C" w:rsidRPr="00642473" w:rsidRDefault="0006724C" w:rsidP="008D346E">
      <w:pPr>
        <w:pStyle w:val="SingleTxtGR0"/>
        <w:tabs>
          <w:tab w:val="clear" w:pos="1701"/>
        </w:tabs>
        <w:ind w:left="2835"/>
      </w:pPr>
      <w:r w:rsidRPr="00642473">
        <w:t>После удара центральный участок, по которому был произв</w:t>
      </w:r>
      <w:r w:rsidRPr="00642473">
        <w:t>е</w:t>
      </w:r>
      <w:r w:rsidRPr="00642473">
        <w:t>ден удар, подвергают дополнительному кондиционированию путем ударного воздействия гравия.</w:t>
      </w:r>
    </w:p>
    <w:p w:rsidR="0006724C" w:rsidRPr="00642473" w:rsidRDefault="0006724C" w:rsidP="008D346E">
      <w:pPr>
        <w:pStyle w:val="SingleTxtGR0"/>
        <w:tabs>
          <w:tab w:val="clear" w:pos="1701"/>
        </w:tabs>
        <w:ind w:left="2835"/>
      </w:pPr>
      <w:r w:rsidRPr="00642473">
        <w:t>В процессе предварительного кондиционирования баллон не должен находиться под давлением.</w:t>
      </w:r>
    </w:p>
    <w:p w:rsidR="0006724C" w:rsidRPr="00642473" w:rsidRDefault="0006724C" w:rsidP="008D346E">
      <w:pPr>
        <w:pStyle w:val="SingleTxtGR0"/>
        <w:tabs>
          <w:tab w:val="clear" w:pos="1701"/>
        </w:tabs>
        <w:ind w:left="2835" w:hanging="567"/>
      </w:pPr>
      <w:r w:rsidRPr="00642473">
        <w:t>b)</w:t>
      </w:r>
      <w:r w:rsidRPr="00642473">
        <w:tab/>
        <w:t>Последовательность испытания и циклы</w:t>
      </w:r>
    </w:p>
    <w:p w:rsidR="0006724C" w:rsidRPr="00642473" w:rsidRDefault="0006724C" w:rsidP="008D346E">
      <w:pPr>
        <w:pStyle w:val="SingleTxtGR0"/>
        <w:tabs>
          <w:tab w:val="clear" w:pos="1701"/>
        </w:tabs>
        <w:ind w:left="2835"/>
      </w:pPr>
      <w:r w:rsidRPr="00642473">
        <w:t>Последовательность испытания на воздействие факторов окружающей среды, циклы изменения давления и температ</w:t>
      </w:r>
      <w:r w:rsidRPr="00642473">
        <w:t>у</w:t>
      </w:r>
      <w:r w:rsidRPr="00642473">
        <w:t>ра указаны в таблице 1.</w:t>
      </w:r>
    </w:p>
    <w:p w:rsidR="0006724C" w:rsidRPr="00642473" w:rsidRDefault="006848D6" w:rsidP="008D346E">
      <w:pPr>
        <w:pStyle w:val="SingleTxtGR0"/>
        <w:tabs>
          <w:tab w:val="clear" w:pos="1701"/>
        </w:tabs>
        <w:ind w:left="2835"/>
      </w:pPr>
      <w:r>
        <w:t>Между этапами испытания</w:t>
      </w:r>
      <w:r w:rsidR="0006724C" w:rsidRPr="00642473">
        <w:t xml:space="preserve"> поверхность баллона нельзя ни мыть, ни вытирать.</w:t>
      </w:r>
    </w:p>
    <w:p w:rsidR="0006724C" w:rsidRPr="00642473" w:rsidRDefault="0006724C" w:rsidP="008D346E">
      <w:pPr>
        <w:pStyle w:val="SingleTxtGR0"/>
        <w:keepNext/>
        <w:tabs>
          <w:tab w:val="clear" w:pos="1701"/>
        </w:tabs>
        <w:ind w:left="2268" w:hanging="1134"/>
      </w:pPr>
      <w:r w:rsidRPr="00642473">
        <w:t>H.8</w:t>
      </w:r>
      <w:r w:rsidRPr="00642473">
        <w:tab/>
        <w:t>Приемлемость результатов</w:t>
      </w:r>
    </w:p>
    <w:p w:rsidR="0006724C" w:rsidRPr="00642473" w:rsidRDefault="0006724C" w:rsidP="008D346E">
      <w:pPr>
        <w:pStyle w:val="SingleTxtGR0"/>
        <w:tabs>
          <w:tab w:val="clear" w:pos="1701"/>
        </w:tabs>
        <w:ind w:left="2268"/>
      </w:pPr>
      <w:r w:rsidRPr="00642473">
        <w:t xml:space="preserve">После проведения указанной выше </w:t>
      </w:r>
      <w:r w:rsidR="006848D6">
        <w:t>последовательности испытания</w:t>
      </w:r>
      <w:r w:rsidRPr="00642473">
        <w:t xml:space="preserve"> в баллоне создается гидравлическое давление, которое доводят до давления разрушения в соответствии с процедурой, указанной в пункте A.12</w:t>
      </w:r>
      <w:r w:rsidR="008601B7">
        <w:t xml:space="preserve"> добавления А к настоящему приложению</w:t>
      </w:r>
      <w:r w:rsidRPr="00642473">
        <w:t>. Внутреннее давление разрыва баллона должно составлять не менее 85% от м</w:t>
      </w:r>
      <w:r w:rsidRPr="00642473">
        <w:t>и</w:t>
      </w:r>
      <w:r w:rsidRPr="00642473">
        <w:t>нимального расчетного давления разрыва.</w:t>
      </w:r>
    </w:p>
    <w:p w:rsidR="0006724C" w:rsidRPr="00642473" w:rsidRDefault="008601B7" w:rsidP="0006724C">
      <w:pPr>
        <w:pStyle w:val="H23GR"/>
      </w:pPr>
      <w:r>
        <w:rPr>
          <w:b w:val="0"/>
        </w:rPr>
        <w:tab/>
      </w:r>
      <w:r>
        <w:rPr>
          <w:b w:val="0"/>
        </w:rPr>
        <w:tab/>
        <w:t xml:space="preserve">Таблица </w:t>
      </w:r>
      <w:r w:rsidR="0006724C" w:rsidRPr="00642473">
        <w:rPr>
          <w:b w:val="0"/>
        </w:rPr>
        <w:t>1</w:t>
      </w:r>
      <w:r w:rsidR="0006724C" w:rsidRPr="00642473">
        <w:rPr>
          <w:b w:val="0"/>
        </w:rPr>
        <w:br/>
      </w:r>
      <w:r w:rsidR="0006724C" w:rsidRPr="00642473">
        <w:t>Условия и последовательность проведения испытания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4"/>
        <w:gridCol w:w="2044"/>
        <w:gridCol w:w="2883"/>
        <w:gridCol w:w="1519"/>
      </w:tblGrid>
      <w:tr w:rsidR="0006724C" w:rsidRPr="00276B91" w:rsidTr="00A11C3B">
        <w:trPr>
          <w:tblHeader/>
        </w:trPr>
        <w:tc>
          <w:tcPr>
            <w:tcW w:w="924" w:type="dxa"/>
            <w:shd w:val="clear" w:color="auto" w:fill="auto"/>
            <w:vAlign w:val="center"/>
          </w:tcPr>
          <w:p w:rsidR="0006724C" w:rsidRPr="00276B91" w:rsidRDefault="00996990" w:rsidP="0006724C">
            <w:pPr>
              <w:spacing w:before="80" w:after="80" w:line="200" w:lineRule="exact"/>
              <w:jc w:val="center"/>
              <w:rPr>
                <w:i/>
                <w:sz w:val="16"/>
              </w:rPr>
            </w:pPr>
            <w:r>
              <w:rPr>
                <w:i/>
                <w:sz w:val="16"/>
              </w:rPr>
              <w:t>Этапы</w:t>
            </w:r>
            <w:r w:rsidR="0006724C" w:rsidRPr="00276B91">
              <w:rPr>
                <w:i/>
                <w:sz w:val="16"/>
                <w:lang w:val="en-US"/>
              </w:rPr>
              <w:br/>
            </w:r>
            <w:r w:rsidR="0006724C" w:rsidRPr="00276B91">
              <w:rPr>
                <w:i/>
                <w:sz w:val="16"/>
              </w:rPr>
              <w:t>испытания</w:t>
            </w:r>
          </w:p>
        </w:tc>
        <w:tc>
          <w:tcPr>
            <w:tcW w:w="2044" w:type="dxa"/>
            <w:shd w:val="clear" w:color="auto" w:fill="auto"/>
            <w:vAlign w:val="center"/>
          </w:tcPr>
          <w:p w:rsidR="0006724C" w:rsidRPr="00276B91" w:rsidRDefault="0006724C" w:rsidP="0006724C">
            <w:pPr>
              <w:spacing w:before="80" w:after="80" w:line="200" w:lineRule="exact"/>
              <w:jc w:val="center"/>
              <w:rPr>
                <w:i/>
                <w:sz w:val="16"/>
              </w:rPr>
            </w:pPr>
            <w:r w:rsidRPr="00276B91">
              <w:rPr>
                <w:i/>
                <w:sz w:val="16"/>
              </w:rPr>
              <w:t>Факторы воздействия</w:t>
            </w:r>
          </w:p>
        </w:tc>
        <w:tc>
          <w:tcPr>
            <w:tcW w:w="2883" w:type="dxa"/>
            <w:shd w:val="clear" w:color="auto" w:fill="auto"/>
            <w:vAlign w:val="center"/>
          </w:tcPr>
          <w:p w:rsidR="0006724C" w:rsidRPr="00276B91" w:rsidRDefault="0006724C" w:rsidP="0006724C">
            <w:pPr>
              <w:spacing w:before="80" w:after="80" w:line="200" w:lineRule="exact"/>
              <w:jc w:val="center"/>
              <w:rPr>
                <w:i/>
                <w:sz w:val="16"/>
              </w:rPr>
            </w:pPr>
            <w:r w:rsidRPr="00276B91">
              <w:rPr>
                <w:i/>
                <w:sz w:val="16"/>
              </w:rPr>
              <w:t>Число циклов изменения давления</w:t>
            </w:r>
          </w:p>
        </w:tc>
        <w:tc>
          <w:tcPr>
            <w:tcW w:w="1519" w:type="dxa"/>
            <w:shd w:val="clear" w:color="auto" w:fill="auto"/>
            <w:vAlign w:val="center"/>
          </w:tcPr>
          <w:p w:rsidR="0006724C" w:rsidRPr="00276B91" w:rsidRDefault="0006724C" w:rsidP="0006724C">
            <w:pPr>
              <w:spacing w:before="80" w:after="80" w:line="200" w:lineRule="exact"/>
              <w:jc w:val="center"/>
              <w:rPr>
                <w:i/>
                <w:sz w:val="16"/>
              </w:rPr>
            </w:pPr>
            <w:r w:rsidRPr="00276B91">
              <w:rPr>
                <w:i/>
                <w:sz w:val="16"/>
              </w:rPr>
              <w:t>Температура</w:t>
            </w:r>
          </w:p>
        </w:tc>
      </w:tr>
      <w:tr w:rsidR="0006724C" w:rsidRPr="00642473" w:rsidTr="00A11C3B">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1</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Прочие жидкости</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Окружающая</w:t>
            </w:r>
          </w:p>
        </w:tc>
      </w:tr>
      <w:tr w:rsidR="0006724C" w:rsidRPr="00642473" w:rsidTr="0006724C">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2</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Погружение</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1 875</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Окружающая</w:t>
            </w:r>
          </w:p>
        </w:tc>
      </w:tr>
      <w:tr w:rsidR="0006724C" w:rsidRPr="00642473" w:rsidTr="0006724C">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3</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Воздух</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1 875</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Высокая</w:t>
            </w:r>
          </w:p>
        </w:tc>
      </w:tr>
      <w:tr w:rsidR="0006724C" w:rsidRPr="00642473" w:rsidTr="0006724C">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4</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Прочие жидкости</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Окружающая</w:t>
            </w:r>
          </w:p>
        </w:tc>
      </w:tr>
      <w:tr w:rsidR="0006724C" w:rsidRPr="00642473" w:rsidTr="0006724C">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5</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Погружение</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1 875</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Окружающая</w:t>
            </w:r>
          </w:p>
        </w:tc>
      </w:tr>
      <w:tr w:rsidR="0006724C" w:rsidRPr="00642473" w:rsidTr="0006724C">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6</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Воздух</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3 750</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Низкая</w:t>
            </w:r>
          </w:p>
        </w:tc>
      </w:tr>
      <w:tr w:rsidR="0006724C" w:rsidRPr="00642473" w:rsidTr="0006724C">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7</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Прочие жидкости</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Окружающая</w:t>
            </w:r>
          </w:p>
        </w:tc>
      </w:tr>
      <w:tr w:rsidR="0006724C" w:rsidRPr="00642473" w:rsidTr="0006724C">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8</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Погружение</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1 875</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Окружающая</w:t>
            </w:r>
          </w:p>
        </w:tc>
      </w:tr>
      <w:tr w:rsidR="0006724C" w:rsidRPr="00642473" w:rsidTr="0006724C">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9</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Воздух</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1 875</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Высокая</w:t>
            </w:r>
          </w:p>
        </w:tc>
      </w:tr>
      <w:tr w:rsidR="0006724C" w:rsidRPr="00642473" w:rsidTr="00A11C3B">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10</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Прочие жидкости</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Окружающая</w:t>
            </w:r>
          </w:p>
        </w:tc>
      </w:tr>
      <w:tr w:rsidR="0006724C" w:rsidRPr="00642473" w:rsidTr="00A11C3B">
        <w:tc>
          <w:tcPr>
            <w:tcW w:w="924" w:type="dxa"/>
            <w:shd w:val="clear" w:color="auto" w:fill="auto"/>
            <w:vAlign w:val="bottom"/>
          </w:tcPr>
          <w:p w:rsidR="0006724C" w:rsidRPr="00276B91" w:rsidRDefault="0006724C" w:rsidP="0006724C">
            <w:pPr>
              <w:spacing w:before="40" w:after="40"/>
              <w:jc w:val="center"/>
              <w:rPr>
                <w:sz w:val="18"/>
              </w:rPr>
            </w:pPr>
            <w:r w:rsidRPr="00276B91">
              <w:rPr>
                <w:sz w:val="18"/>
              </w:rPr>
              <w:t>11</w:t>
            </w:r>
          </w:p>
        </w:tc>
        <w:tc>
          <w:tcPr>
            <w:tcW w:w="2044" w:type="dxa"/>
            <w:shd w:val="clear" w:color="auto" w:fill="auto"/>
            <w:vAlign w:val="bottom"/>
          </w:tcPr>
          <w:p w:rsidR="0006724C" w:rsidRPr="00276B91" w:rsidRDefault="0006724C" w:rsidP="0006724C">
            <w:pPr>
              <w:spacing w:before="40" w:after="40"/>
              <w:jc w:val="center"/>
              <w:rPr>
                <w:sz w:val="18"/>
              </w:rPr>
            </w:pPr>
            <w:r w:rsidRPr="00276B91">
              <w:rPr>
                <w:sz w:val="18"/>
              </w:rPr>
              <w:t>Погружение</w:t>
            </w:r>
          </w:p>
        </w:tc>
        <w:tc>
          <w:tcPr>
            <w:tcW w:w="2883" w:type="dxa"/>
            <w:shd w:val="clear" w:color="auto" w:fill="auto"/>
            <w:vAlign w:val="bottom"/>
          </w:tcPr>
          <w:p w:rsidR="0006724C" w:rsidRPr="00276B91" w:rsidRDefault="0006724C" w:rsidP="0006724C">
            <w:pPr>
              <w:spacing w:before="40" w:after="40"/>
              <w:jc w:val="center"/>
              <w:rPr>
                <w:sz w:val="18"/>
              </w:rPr>
            </w:pPr>
            <w:r w:rsidRPr="00276B91">
              <w:rPr>
                <w:sz w:val="18"/>
              </w:rPr>
              <w:t>1 875</w:t>
            </w:r>
          </w:p>
        </w:tc>
        <w:tc>
          <w:tcPr>
            <w:tcW w:w="1519" w:type="dxa"/>
            <w:shd w:val="clear" w:color="auto" w:fill="auto"/>
            <w:vAlign w:val="bottom"/>
          </w:tcPr>
          <w:p w:rsidR="0006724C" w:rsidRPr="00276B91" w:rsidRDefault="0006724C" w:rsidP="0006724C">
            <w:pPr>
              <w:spacing w:before="40" w:after="40"/>
              <w:jc w:val="center"/>
              <w:rPr>
                <w:sz w:val="18"/>
              </w:rPr>
            </w:pPr>
            <w:r w:rsidRPr="00276B91">
              <w:rPr>
                <w:sz w:val="18"/>
              </w:rPr>
              <w:t>Окружающая</w:t>
            </w:r>
          </w:p>
        </w:tc>
      </w:tr>
    </w:tbl>
    <w:p w:rsidR="00152EA4" w:rsidRDefault="00152EA4" w:rsidP="0006724C">
      <w:pPr>
        <w:pStyle w:val="SingleTxtGR0"/>
        <w:tabs>
          <w:tab w:val="clear" w:pos="1701"/>
        </w:tabs>
        <w:ind w:left="2268" w:hanging="1134"/>
      </w:pPr>
    </w:p>
    <w:p w:rsidR="0006724C" w:rsidRDefault="0006724C" w:rsidP="0006724C">
      <w:pPr>
        <w:rPr>
          <w:lang w:eastAsia="ru-RU"/>
        </w:rPr>
        <w:sectPr w:rsidR="0006724C" w:rsidSect="002A1150">
          <w:headerReference w:type="even" r:id="rId95"/>
          <w:headerReference w:type="default" r:id="rId96"/>
          <w:headerReference w:type="first" r:id="rId97"/>
          <w:footerReference w:type="first" r:id="rId98"/>
          <w:pgSz w:w="11907" w:h="16840" w:code="9"/>
          <w:pgMar w:top="1701" w:right="1134" w:bottom="2268" w:left="1134" w:header="1134" w:footer="1701" w:gutter="0"/>
          <w:cols w:space="720"/>
          <w:docGrid w:linePitch="360"/>
        </w:sectPr>
      </w:pPr>
    </w:p>
    <w:p w:rsidR="005B6288" w:rsidRPr="00642473" w:rsidRDefault="005B6288" w:rsidP="005B6288">
      <w:pPr>
        <w:pStyle w:val="HChGR"/>
      </w:pPr>
      <w:r w:rsidRPr="00642473">
        <w:t>Приложение 3В</w:t>
      </w:r>
    </w:p>
    <w:p w:rsidR="005B6288" w:rsidRPr="00996990" w:rsidRDefault="005B6288" w:rsidP="005B6288">
      <w:pPr>
        <w:pStyle w:val="HChGR"/>
      </w:pPr>
      <w:r w:rsidRPr="00642473">
        <w:tab/>
      </w:r>
      <w:r w:rsidRPr="00642473">
        <w:tab/>
        <w:t>Баки для жидкого топлива – Бортовые емкости с</w:t>
      </w:r>
      <w:r w:rsidRPr="00642473">
        <w:rPr>
          <w:lang w:val="en-US"/>
        </w:rPr>
        <w:t> </w:t>
      </w:r>
      <w:r w:rsidRPr="00642473">
        <w:t>вакуумной из</w:t>
      </w:r>
      <w:r w:rsidR="00996990">
        <w:t>оляцией для хранения природного</w:t>
      </w:r>
      <w:r w:rsidR="00996990" w:rsidRPr="00996990">
        <w:br/>
      </w:r>
      <w:r w:rsidRPr="00642473">
        <w:t>газа в качестве топлива для автотранспортны</w:t>
      </w:r>
      <w:r w:rsidR="00996990">
        <w:t>х средств</w:t>
      </w:r>
    </w:p>
    <w:p w:rsidR="005B6288" w:rsidRPr="00642473" w:rsidRDefault="005B6288" w:rsidP="005B6288">
      <w:pPr>
        <w:pStyle w:val="SingleTxtGR0"/>
        <w:tabs>
          <w:tab w:val="clear" w:pos="1701"/>
        </w:tabs>
        <w:ind w:left="2268" w:hanging="1134"/>
      </w:pPr>
      <w:r w:rsidRPr="00642473">
        <w:t>1.</w:t>
      </w:r>
      <w:r w:rsidRPr="00642473">
        <w:tab/>
        <w:t>Область применения</w:t>
      </w:r>
    </w:p>
    <w:p w:rsidR="005B6288" w:rsidRPr="00642473" w:rsidRDefault="005B6288" w:rsidP="00A11C3B">
      <w:pPr>
        <w:pStyle w:val="SingleTxtGR0"/>
        <w:tabs>
          <w:tab w:val="clear" w:pos="1701"/>
        </w:tabs>
        <w:ind w:left="2268"/>
      </w:pPr>
      <w:r w:rsidRPr="00642473">
        <w:t>В настоящем приложении излагаются минимальные требования, предъявляемые к заправляемым бакам для жидкого топлива. Такие баки предназначены для использования только в целях бортового хранения сжиженного природного газа в качестве топлива для а</w:t>
      </w:r>
      <w:r w:rsidRPr="00642473">
        <w:t>в</w:t>
      </w:r>
      <w:r w:rsidRPr="00642473">
        <w:t>тотранспортных средств, на которых эти баки устанавливаются. Баки изготавливают любым методом из любой марки нержавеющей аустенитной стали, и они могут иметь любую конструкцию, кот</w:t>
      </w:r>
      <w:r w:rsidRPr="00642473">
        <w:t>о</w:t>
      </w:r>
      <w:r w:rsidRPr="00642473">
        <w:t xml:space="preserve">рая соответствует установленным условиям эксплуатации. </w:t>
      </w:r>
    </w:p>
    <w:p w:rsidR="005B6288" w:rsidRPr="00642473" w:rsidRDefault="005B6288" w:rsidP="00A11C3B">
      <w:pPr>
        <w:pStyle w:val="SingleTxtGR0"/>
        <w:tabs>
          <w:tab w:val="clear" w:pos="1701"/>
        </w:tabs>
        <w:ind w:left="2268"/>
      </w:pPr>
      <w:r w:rsidRPr="00642473">
        <w:t>Баки для СПГ, охватываемые настоящим приложением, относятся к классу 5.</w:t>
      </w:r>
    </w:p>
    <w:p w:rsidR="005B6288" w:rsidRPr="00642473" w:rsidRDefault="005B6288" w:rsidP="00A11C3B">
      <w:pPr>
        <w:pStyle w:val="SingleTxtGR0"/>
        <w:tabs>
          <w:tab w:val="clear" w:pos="1701"/>
        </w:tabs>
        <w:ind w:left="2268"/>
      </w:pPr>
      <w:r w:rsidRPr="00642473">
        <w:t>Условия, в которых работают баки во время эксплуатации, подро</w:t>
      </w:r>
      <w:r w:rsidRPr="00642473">
        <w:t>б</w:t>
      </w:r>
      <w:r w:rsidRPr="00642473">
        <w:t>но изложены в пункте 4</w:t>
      </w:r>
      <w:r w:rsidR="008601B7">
        <w:t xml:space="preserve"> ниже</w:t>
      </w:r>
      <w:r w:rsidRPr="00642473">
        <w:t>.</w:t>
      </w:r>
    </w:p>
    <w:p w:rsidR="005B6288" w:rsidRPr="00642473" w:rsidRDefault="005B6288" w:rsidP="00A11C3B">
      <w:pPr>
        <w:pStyle w:val="SingleTxtGR0"/>
        <w:tabs>
          <w:tab w:val="clear" w:pos="1701"/>
        </w:tabs>
        <w:ind w:left="2268"/>
      </w:pPr>
      <w:r w:rsidRPr="00642473">
        <w:t>Основным параметром, на котором строится данное приложение, является рабочее давление (РД), величина которого составляет м</w:t>
      </w:r>
      <w:r w:rsidRPr="00642473">
        <w:t>е</w:t>
      </w:r>
      <w:r w:rsidRPr="00642473">
        <w:t>нее 26 МПа. Другие величины рабочего давления можно получить посредством корректировки испытательного давления с помощью соответствующего коэффициента (соотношения) с использованием следующей формулы:</w:t>
      </w:r>
    </w:p>
    <w:p w:rsidR="005B6288" w:rsidRPr="00642473" w:rsidRDefault="005B6288" w:rsidP="00BD703C">
      <w:pPr>
        <w:pStyle w:val="SingleTxtGR0"/>
        <w:tabs>
          <w:tab w:val="clear" w:pos="1701"/>
        </w:tabs>
        <w:ind w:left="2268"/>
      </w:pPr>
      <w:r w:rsidRPr="00642473">
        <w:rPr>
          <w:lang w:val="en-US"/>
        </w:rPr>
        <w:t>P</w:t>
      </w:r>
      <w:r w:rsidRPr="00642473">
        <w:rPr>
          <w:vertAlign w:val="subscript"/>
          <w:lang w:val="en-US"/>
        </w:rPr>
        <w:t>test</w:t>
      </w:r>
      <w:r w:rsidRPr="00642473">
        <w:t xml:space="preserve"> = 1,3 (РД + 0,1) [МПа]</w:t>
      </w:r>
    </w:p>
    <w:p w:rsidR="005B6288" w:rsidRPr="00642473" w:rsidRDefault="005B6288" w:rsidP="00BD703C">
      <w:pPr>
        <w:pStyle w:val="SingleTxtGR0"/>
        <w:tabs>
          <w:tab w:val="clear" w:pos="1701"/>
        </w:tabs>
        <w:ind w:left="2268"/>
      </w:pPr>
      <w:r w:rsidRPr="00642473">
        <w:t>Срок службы бака определяется изготовителем и может варьир</w:t>
      </w:r>
      <w:r w:rsidRPr="00642473">
        <w:t>о</w:t>
      </w:r>
      <w:r w:rsidRPr="00642473">
        <w:t>ваться в зависимости от вида применения.</w:t>
      </w:r>
    </w:p>
    <w:p w:rsidR="005B6288" w:rsidRPr="00642473" w:rsidRDefault="005B6288" w:rsidP="005B6288">
      <w:pPr>
        <w:pStyle w:val="SingleTxtGR0"/>
        <w:tabs>
          <w:tab w:val="clear" w:pos="1701"/>
        </w:tabs>
        <w:ind w:left="2268" w:hanging="1134"/>
      </w:pPr>
      <w:r w:rsidRPr="00642473">
        <w:t>2.</w:t>
      </w:r>
      <w:r w:rsidRPr="00642473">
        <w:tab/>
        <w:t>Условия эксплуатации</w:t>
      </w:r>
    </w:p>
    <w:p w:rsidR="005B6288" w:rsidRPr="00642473" w:rsidRDefault="005B6288" w:rsidP="005B6288">
      <w:pPr>
        <w:pStyle w:val="SingleTxtGR0"/>
        <w:tabs>
          <w:tab w:val="clear" w:pos="1701"/>
        </w:tabs>
        <w:ind w:left="2268" w:hanging="1134"/>
      </w:pPr>
      <w:r w:rsidRPr="00642473">
        <w:t>2.1</w:t>
      </w:r>
      <w:r w:rsidRPr="00642473">
        <w:tab/>
        <w:t>Общие положения</w:t>
      </w:r>
    </w:p>
    <w:p w:rsidR="005B6288" w:rsidRPr="00642473" w:rsidRDefault="005B6288" w:rsidP="005B6288">
      <w:pPr>
        <w:pStyle w:val="SingleTxtGR0"/>
        <w:tabs>
          <w:tab w:val="clear" w:pos="1701"/>
        </w:tabs>
        <w:ind w:left="2268" w:hanging="1134"/>
      </w:pPr>
      <w:r w:rsidRPr="00642473">
        <w:t>2.1.1</w:t>
      </w:r>
      <w:r w:rsidRPr="00642473">
        <w:tab/>
        <w:t>Нормальные условия эксплуатации</w:t>
      </w:r>
    </w:p>
    <w:p w:rsidR="005B6288" w:rsidRPr="00642473" w:rsidRDefault="005B6288" w:rsidP="00BD703C">
      <w:pPr>
        <w:pStyle w:val="SingleTxtGR0"/>
        <w:tabs>
          <w:tab w:val="clear" w:pos="1701"/>
        </w:tabs>
        <w:ind w:left="2268"/>
      </w:pPr>
      <w:r w:rsidRPr="00642473">
        <w:t>Проектирование, изготовление, контроль, испытание и сертифик</w:t>
      </w:r>
      <w:r w:rsidRPr="00642473">
        <w:t>а</w:t>
      </w:r>
      <w:r w:rsidRPr="00642473">
        <w:t>ция баков, которые монтируются стационарно на транспортных средствах и используются для хранения природного газа при кри</w:t>
      </w:r>
      <w:r w:rsidRPr="00642473">
        <w:t>о</w:t>
      </w:r>
      <w:r w:rsidRPr="00642473">
        <w:t>генной температуре для его использования в качестве топлива для этих</w:t>
      </w:r>
      <w:r w:rsidR="00DB28DA">
        <w:t xml:space="preserve"> транспортных средств, производя</w:t>
      </w:r>
      <w:r w:rsidRPr="00642473">
        <w:t>тся на основе нормальных условий эксплуатации, указанных в настоящем разделе.</w:t>
      </w:r>
    </w:p>
    <w:p w:rsidR="005B6288" w:rsidRPr="00642473" w:rsidRDefault="005B6288" w:rsidP="005B6288">
      <w:pPr>
        <w:pStyle w:val="SingleTxtGR0"/>
        <w:tabs>
          <w:tab w:val="clear" w:pos="1701"/>
        </w:tabs>
        <w:ind w:left="2268" w:hanging="1134"/>
      </w:pPr>
      <w:r w:rsidRPr="00642473">
        <w:t>2.1.2</w:t>
      </w:r>
      <w:r w:rsidRPr="00642473">
        <w:tab/>
        <w:t xml:space="preserve">Использование баков </w:t>
      </w:r>
    </w:p>
    <w:p w:rsidR="005B6288" w:rsidRPr="00642473" w:rsidRDefault="005B6288" w:rsidP="00BD703C">
      <w:pPr>
        <w:pStyle w:val="SingleTxtGR0"/>
        <w:tabs>
          <w:tab w:val="clear" w:pos="1701"/>
        </w:tabs>
        <w:ind w:left="2268"/>
      </w:pPr>
      <w:r w:rsidRPr="00642473">
        <w:t>Указанные условия эксплуатации имеют также целью информир</w:t>
      </w:r>
      <w:r w:rsidRPr="00642473">
        <w:t>о</w:t>
      </w:r>
      <w:r w:rsidRPr="00642473">
        <w:t>вать:</w:t>
      </w:r>
    </w:p>
    <w:p w:rsidR="005B6288" w:rsidRPr="00642473" w:rsidRDefault="005B6288" w:rsidP="00BD703C">
      <w:pPr>
        <w:pStyle w:val="SingleTxtGR0"/>
        <w:tabs>
          <w:tab w:val="clear" w:pos="1701"/>
        </w:tabs>
        <w:ind w:left="2835" w:hanging="567"/>
      </w:pPr>
      <w:r w:rsidRPr="00BD703C">
        <w:t>a</w:t>
      </w:r>
      <w:r w:rsidRPr="00642473">
        <w:t>)</w:t>
      </w:r>
      <w:r w:rsidRPr="00642473">
        <w:tab/>
        <w:t>изготовителей баков;</w:t>
      </w:r>
    </w:p>
    <w:p w:rsidR="005B6288" w:rsidRPr="00642473" w:rsidRDefault="005B6288" w:rsidP="00BD703C">
      <w:pPr>
        <w:pStyle w:val="SingleTxtGR0"/>
        <w:tabs>
          <w:tab w:val="clear" w:pos="1701"/>
        </w:tabs>
        <w:ind w:left="2835" w:hanging="567"/>
      </w:pPr>
      <w:r w:rsidRPr="00BD703C">
        <w:t>b</w:t>
      </w:r>
      <w:r w:rsidR="00BD703C">
        <w:t>)</w:t>
      </w:r>
      <w:r w:rsidR="00BD703C">
        <w:tab/>
        <w:t>владельцев баков;</w:t>
      </w:r>
    </w:p>
    <w:p w:rsidR="005B6288" w:rsidRPr="00642473" w:rsidRDefault="005B6288" w:rsidP="00BD703C">
      <w:pPr>
        <w:pStyle w:val="SingleTxtGR0"/>
        <w:tabs>
          <w:tab w:val="clear" w:pos="1701"/>
        </w:tabs>
        <w:ind w:left="2835" w:hanging="567"/>
      </w:pPr>
      <w:r w:rsidRPr="00BD703C">
        <w:t>c</w:t>
      </w:r>
      <w:r w:rsidRPr="00642473">
        <w:t>)</w:t>
      </w:r>
      <w:r w:rsidRPr="00642473">
        <w:tab/>
        <w:t>разработчиков или подрядчиков, занимающихся монтажом баков;</w:t>
      </w:r>
    </w:p>
    <w:p w:rsidR="005B6288" w:rsidRPr="00642473" w:rsidRDefault="005B6288" w:rsidP="00BD703C">
      <w:pPr>
        <w:pStyle w:val="SingleTxtGR0"/>
        <w:tabs>
          <w:tab w:val="clear" w:pos="1701"/>
        </w:tabs>
        <w:ind w:left="2835" w:hanging="567"/>
      </w:pPr>
      <w:r w:rsidRPr="00BD703C">
        <w:t>d</w:t>
      </w:r>
      <w:r w:rsidRPr="00642473">
        <w:t>)</w:t>
      </w:r>
      <w:r w:rsidRPr="00642473">
        <w:tab/>
        <w:t>разработчиков или владельцев оборудования, используемого для заправки бортовых баков;</w:t>
      </w:r>
    </w:p>
    <w:p w:rsidR="005B6288" w:rsidRPr="00642473" w:rsidRDefault="005B6288" w:rsidP="00BD703C">
      <w:pPr>
        <w:pStyle w:val="SingleTxtGR0"/>
        <w:tabs>
          <w:tab w:val="clear" w:pos="1701"/>
        </w:tabs>
        <w:ind w:left="2835" w:hanging="567"/>
      </w:pPr>
      <w:r w:rsidRPr="00BD703C">
        <w:t>e</w:t>
      </w:r>
      <w:r w:rsidRPr="00642473">
        <w:t>)</w:t>
      </w:r>
      <w:r w:rsidRPr="00642473">
        <w:tab/>
        <w:t>поставщиков природного газа; и</w:t>
      </w:r>
    </w:p>
    <w:p w:rsidR="005B6288" w:rsidRPr="00642473" w:rsidRDefault="005B6288" w:rsidP="00BD703C">
      <w:pPr>
        <w:pStyle w:val="SingleTxtGR0"/>
        <w:tabs>
          <w:tab w:val="clear" w:pos="1701"/>
        </w:tabs>
        <w:ind w:left="2835" w:hanging="567"/>
      </w:pPr>
      <w:r w:rsidRPr="00BD703C">
        <w:t>f</w:t>
      </w:r>
      <w:r w:rsidRPr="00642473">
        <w:t>)</w:t>
      </w:r>
      <w:r w:rsidRPr="00642473">
        <w:tab/>
        <w:t>нормоустанавливающие органы, определяющие правила и</w:t>
      </w:r>
      <w:r w:rsidRPr="00642473">
        <w:t>с</w:t>
      </w:r>
      <w:r w:rsidRPr="00642473">
        <w:t>пользования баков,</w:t>
      </w:r>
    </w:p>
    <w:p w:rsidR="005B6288" w:rsidRPr="00642473" w:rsidRDefault="005B6288" w:rsidP="00342053">
      <w:pPr>
        <w:pStyle w:val="SingleTxtGR0"/>
        <w:tabs>
          <w:tab w:val="clear" w:pos="1701"/>
        </w:tabs>
        <w:ind w:left="2268"/>
      </w:pPr>
      <w:r w:rsidRPr="00642473">
        <w:t>о методах безопасной эксплуатации баков, изготовленных в соо</w:t>
      </w:r>
      <w:r w:rsidRPr="00642473">
        <w:t>т</w:t>
      </w:r>
      <w:r w:rsidRPr="00642473">
        <w:t>ветствии с настоящими Правилами.</w:t>
      </w:r>
    </w:p>
    <w:p w:rsidR="005B6288" w:rsidRPr="00642473" w:rsidRDefault="005B6288" w:rsidP="005B6288">
      <w:pPr>
        <w:pStyle w:val="SingleTxtGR0"/>
        <w:tabs>
          <w:tab w:val="clear" w:pos="1701"/>
        </w:tabs>
        <w:ind w:left="2268" w:hanging="1134"/>
      </w:pPr>
      <w:r w:rsidRPr="00642473">
        <w:t>2.1.3</w:t>
      </w:r>
      <w:r w:rsidRPr="00642473">
        <w:tab/>
        <w:t>Периодическая проверка на соответствие установленным требов</w:t>
      </w:r>
      <w:r w:rsidRPr="00642473">
        <w:t>а</w:t>
      </w:r>
      <w:r w:rsidRPr="00642473">
        <w:t>ниям</w:t>
      </w:r>
    </w:p>
    <w:p w:rsidR="005B6288" w:rsidRPr="00642473" w:rsidRDefault="005B6288" w:rsidP="00342053">
      <w:pPr>
        <w:pStyle w:val="SingleTxtGR0"/>
        <w:tabs>
          <w:tab w:val="clear" w:pos="1701"/>
        </w:tabs>
        <w:ind w:left="2268"/>
      </w:pPr>
      <w:r w:rsidRPr="00642473">
        <w:t>Рекомендации по периодической проверке баков на соответствие установленным требованиям методом визуального осмотра или и</w:t>
      </w:r>
      <w:r w:rsidRPr="00642473">
        <w:t>с</w:t>
      </w:r>
      <w:r w:rsidRPr="00642473">
        <w:t>пытания в течение срока службы даются изготовителем бака исходя из условий эксплуатации, определенных в настоящем документе. Каждый бак подвергают визуальному осмотру не реже одного раза в 120 месяцев после даты его сдачи в эксплуатацию на транспор</w:t>
      </w:r>
      <w:r w:rsidRPr="00642473">
        <w:t>т</w:t>
      </w:r>
      <w:r w:rsidRPr="00642473">
        <w:t>ном средстве (регистрации транспортного средства) и во время л</w:t>
      </w:r>
      <w:r w:rsidRPr="00642473">
        <w:t>ю</w:t>
      </w:r>
      <w:r w:rsidRPr="00642473">
        <w:t>бой операции по повторному монтажу на предмет обнаружения внешних повре</w:t>
      </w:r>
      <w:r w:rsidR="00DB28DA">
        <w:t xml:space="preserve">ждений и изъянов, в том числе </w:t>
      </w:r>
      <w:r w:rsidRPr="00642473">
        <w:t>под крепежными х</w:t>
      </w:r>
      <w:r w:rsidRPr="00642473">
        <w:t>о</w:t>
      </w:r>
      <w:r w:rsidRPr="00642473">
        <w:t>мутами. Визуальный осмотр производится технической службой, назначенной или признанной органом по официальному утвержд</w:t>
      </w:r>
      <w:r w:rsidRPr="00642473">
        <w:t>е</w:t>
      </w:r>
      <w:r w:rsidRPr="00642473">
        <w:t>нию типа, в соответствии со спецификациями изготов</w:t>
      </w:r>
      <w:r w:rsidR="00DB28DA">
        <w:t>ителя;</w:t>
      </w:r>
      <w:r w:rsidRPr="00642473">
        <w:t xml:space="preserve"> баки без маркировки, содержащей обязательные данные, или с марк</w:t>
      </w:r>
      <w:r w:rsidRPr="00642473">
        <w:t>и</w:t>
      </w:r>
      <w:r w:rsidRPr="00642473">
        <w:t>ровкой, содержащей обязательные, но неразборчивые данные, по</w:t>
      </w:r>
      <w:r w:rsidRPr="00642473">
        <w:t>д</w:t>
      </w:r>
      <w:r w:rsidRPr="00642473">
        <w:t>лежат в любом случае изъятию из эксплуатации. Если бак можно конкретно идентифицировать по названию изготовителя или с</w:t>
      </w:r>
      <w:r w:rsidRPr="00642473">
        <w:t>е</w:t>
      </w:r>
      <w:r w:rsidRPr="00642473">
        <w:t>рийному номеру, то допускается нанесение новой маркировки и как следствие дальнейшая эксплуатация бака.</w:t>
      </w:r>
    </w:p>
    <w:p w:rsidR="005B6288" w:rsidRPr="00642473" w:rsidRDefault="005B6288" w:rsidP="005B6288">
      <w:pPr>
        <w:pStyle w:val="SingleTxtGR0"/>
        <w:tabs>
          <w:tab w:val="clear" w:pos="1701"/>
        </w:tabs>
        <w:ind w:left="2268" w:hanging="1134"/>
      </w:pPr>
      <w:r w:rsidRPr="00642473">
        <w:t>2.1.4</w:t>
      </w:r>
      <w:r w:rsidRPr="00642473">
        <w:tab/>
        <w:t>Баки, бывшие в дорожно-транспортных происшествиях</w:t>
      </w:r>
    </w:p>
    <w:p w:rsidR="005B6288" w:rsidRPr="00642473" w:rsidRDefault="005B6288" w:rsidP="00342053">
      <w:pPr>
        <w:pStyle w:val="SingleTxtGR0"/>
        <w:tabs>
          <w:tab w:val="clear" w:pos="1701"/>
        </w:tabs>
        <w:ind w:left="2268"/>
      </w:pPr>
      <w:r w:rsidRPr="00642473">
        <w:t>Баки, бывшие в дорожно-транспортных происшествиях, подверг</w:t>
      </w:r>
      <w:r w:rsidRPr="00642473">
        <w:t>а</w:t>
      </w:r>
      <w:r w:rsidR="00DB28DA">
        <w:t>ют</w:t>
      </w:r>
      <w:r w:rsidRPr="00642473">
        <w:t xml:space="preserve"> повторному контролю со стороны соответствующего органа, уполномоченного изготовителем, если компетентным нормоуст</w:t>
      </w:r>
      <w:r w:rsidRPr="00642473">
        <w:t>а</w:t>
      </w:r>
      <w:r w:rsidRPr="00642473">
        <w:t>навливающим органом не предусмотрено иное. Баки, которые не получили никакого повреждения от удара во время столкновения, могут использоваться и впредь. В противном случае бак возвращ</w:t>
      </w:r>
      <w:r w:rsidRPr="00642473">
        <w:t>а</w:t>
      </w:r>
      <w:r w:rsidRPr="00642473">
        <w:t>ют изготовителю на проверку.</w:t>
      </w:r>
    </w:p>
    <w:p w:rsidR="005B6288" w:rsidRPr="00642473" w:rsidRDefault="005B6288" w:rsidP="005B6288">
      <w:pPr>
        <w:pStyle w:val="SingleTxtGR0"/>
        <w:tabs>
          <w:tab w:val="clear" w:pos="1701"/>
        </w:tabs>
        <w:ind w:left="2268" w:hanging="1134"/>
      </w:pPr>
      <w:r w:rsidRPr="00642473">
        <w:t>2.1.5</w:t>
      </w:r>
      <w:r w:rsidRPr="00642473">
        <w:tab/>
        <w:t>Баки, подвергшиеся воздействию огня</w:t>
      </w:r>
    </w:p>
    <w:p w:rsidR="005B6288" w:rsidRPr="00642473" w:rsidRDefault="005B6288" w:rsidP="00342053">
      <w:pPr>
        <w:pStyle w:val="SingleTxtGR0"/>
        <w:tabs>
          <w:tab w:val="clear" w:pos="1701"/>
        </w:tabs>
        <w:ind w:left="2268"/>
      </w:pPr>
      <w:r w:rsidRPr="00642473">
        <w:t>Баки, которые подверглис</w:t>
      </w:r>
      <w:r w:rsidR="00DB28DA">
        <w:t>ь воздействию огня, подвергают</w:t>
      </w:r>
      <w:r w:rsidRPr="00642473">
        <w:t xml:space="preserve"> повто</w:t>
      </w:r>
      <w:r w:rsidRPr="00642473">
        <w:t>р</w:t>
      </w:r>
      <w:r w:rsidRPr="00642473">
        <w:t>ной проверке органом, уполномоченным изготовителем, или пр</w:t>
      </w:r>
      <w:r w:rsidRPr="00642473">
        <w:t>и</w:t>
      </w:r>
      <w:r w:rsidR="00DB28DA">
        <w:t>знают негодными и изымают</w:t>
      </w:r>
      <w:r w:rsidRPr="00642473">
        <w:t xml:space="preserve"> из эксплуатации.</w:t>
      </w:r>
    </w:p>
    <w:p w:rsidR="005B6288" w:rsidRPr="00642473" w:rsidRDefault="005B6288" w:rsidP="005B6288">
      <w:pPr>
        <w:pStyle w:val="SingleTxtGR0"/>
        <w:tabs>
          <w:tab w:val="clear" w:pos="1701"/>
        </w:tabs>
        <w:ind w:left="2268" w:hanging="1134"/>
      </w:pPr>
      <w:r w:rsidRPr="00642473">
        <w:t>2.2</w:t>
      </w:r>
      <w:r w:rsidRPr="00642473">
        <w:tab/>
        <w:t>Максимальное давление</w:t>
      </w:r>
    </w:p>
    <w:p w:rsidR="005B6288" w:rsidRPr="00642473" w:rsidRDefault="005B6288" w:rsidP="00342053">
      <w:pPr>
        <w:pStyle w:val="SingleTxtGR0"/>
        <w:tabs>
          <w:tab w:val="clear" w:pos="1701"/>
        </w:tabs>
        <w:ind w:left="2268"/>
      </w:pPr>
      <w:r w:rsidRPr="00642473">
        <w:t>Максимально допустимое рабочее давление (МДРД) определяется изготовителем и соответствует давлению срабатывания, на которое отрегулирован первичный предохранительный клапан. Максимал</w:t>
      </w:r>
      <w:r w:rsidRPr="00642473">
        <w:t>ь</w:t>
      </w:r>
      <w:r w:rsidRPr="00642473">
        <w:t>но допустимое рабочее давление должно составлять менее 26 МПа.</w:t>
      </w:r>
    </w:p>
    <w:p w:rsidR="005B6288" w:rsidRPr="00642473" w:rsidRDefault="005B6288" w:rsidP="005B6288">
      <w:pPr>
        <w:pStyle w:val="SingleTxtGR0"/>
        <w:keepNext/>
        <w:tabs>
          <w:tab w:val="clear" w:pos="1701"/>
        </w:tabs>
        <w:ind w:left="2268" w:hanging="1134"/>
      </w:pPr>
      <w:r w:rsidRPr="00642473">
        <w:t>2.3</w:t>
      </w:r>
      <w:r w:rsidRPr="00642473">
        <w:tab/>
        <w:t>Перепад температур</w:t>
      </w:r>
    </w:p>
    <w:p w:rsidR="005B6288" w:rsidRPr="00642473" w:rsidRDefault="005B6288" w:rsidP="00342053">
      <w:pPr>
        <w:pStyle w:val="SingleTxtGR0"/>
        <w:tabs>
          <w:tab w:val="clear" w:pos="1701"/>
        </w:tabs>
        <w:ind w:left="2268"/>
      </w:pPr>
      <w:r w:rsidRPr="00642473">
        <w:t>Температура жидкости в баке может изменяться в пределах от м</w:t>
      </w:r>
      <w:r w:rsidRPr="00642473">
        <w:t>и</w:t>
      </w:r>
      <w:r w:rsidRPr="00642473">
        <w:t>нимум −195 °C до максимум +65 °C.</w:t>
      </w:r>
    </w:p>
    <w:p w:rsidR="005B6288" w:rsidRPr="00642473" w:rsidRDefault="005B6288" w:rsidP="005B6288">
      <w:pPr>
        <w:pStyle w:val="SingleTxtGR0"/>
        <w:tabs>
          <w:tab w:val="clear" w:pos="1701"/>
        </w:tabs>
        <w:ind w:left="2268" w:hanging="1134"/>
      </w:pPr>
      <w:r w:rsidRPr="00642473">
        <w:t>2.4</w:t>
      </w:r>
      <w:r w:rsidRPr="00642473">
        <w:tab/>
        <w:t>Состав газа</w:t>
      </w:r>
    </w:p>
    <w:p w:rsidR="005B6288" w:rsidRPr="00642473" w:rsidRDefault="005B6288" w:rsidP="00342053">
      <w:pPr>
        <w:pStyle w:val="SingleTxtGR0"/>
        <w:tabs>
          <w:tab w:val="clear" w:pos="1701"/>
        </w:tabs>
        <w:ind w:left="2268"/>
      </w:pPr>
      <w:r w:rsidRPr="00642473">
        <w:t>Количество водорода ограничивается 2% по объему, когда баки и</w:t>
      </w:r>
      <w:r w:rsidRPr="00642473">
        <w:t>з</w:t>
      </w:r>
      <w:r w:rsidRPr="00642473">
        <w:t>готовлены из стали, имеющей предел прочности на растяжение б</w:t>
      </w:r>
      <w:r w:rsidRPr="00642473">
        <w:t>о</w:t>
      </w:r>
      <w:r w:rsidRPr="00642473">
        <w:t>лее</w:t>
      </w:r>
      <w:r w:rsidRPr="00642473">
        <w:rPr>
          <w:lang w:val="en-US"/>
        </w:rPr>
        <w:t> </w:t>
      </w:r>
      <w:r w:rsidRPr="00642473">
        <w:t>950</w:t>
      </w:r>
      <w:r w:rsidRPr="00642473">
        <w:rPr>
          <w:lang w:val="en-US"/>
        </w:rPr>
        <w:t> </w:t>
      </w:r>
      <w:r w:rsidRPr="00642473">
        <w:t>МПа.</w:t>
      </w:r>
    </w:p>
    <w:p w:rsidR="005B6288" w:rsidRPr="00642473" w:rsidRDefault="005B6288" w:rsidP="005B6288">
      <w:pPr>
        <w:pStyle w:val="SingleTxtGR0"/>
        <w:tabs>
          <w:tab w:val="clear" w:pos="1701"/>
        </w:tabs>
        <w:ind w:left="2268" w:hanging="1134"/>
      </w:pPr>
      <w:r w:rsidRPr="00642473">
        <w:t>2.5</w:t>
      </w:r>
      <w:r w:rsidRPr="00642473">
        <w:tab/>
        <w:t>Внешняя поверхность</w:t>
      </w:r>
    </w:p>
    <w:p w:rsidR="005B6288" w:rsidRPr="00642473" w:rsidRDefault="005B6288" w:rsidP="00342053">
      <w:pPr>
        <w:pStyle w:val="SingleTxtGR0"/>
        <w:tabs>
          <w:tab w:val="clear" w:pos="1701"/>
        </w:tabs>
        <w:ind w:left="2268"/>
      </w:pPr>
      <w:r w:rsidRPr="00642473">
        <w:t>Баки не должны подвергаться постоянному механическому или х</w:t>
      </w:r>
      <w:r w:rsidRPr="00642473">
        <w:t>и</w:t>
      </w:r>
      <w:r w:rsidRPr="00642473">
        <w:t>мическому воздействию, например, в результате утечки груза, к</w:t>
      </w:r>
      <w:r w:rsidRPr="00642473">
        <w:t>о</w:t>
      </w:r>
      <w:r w:rsidRPr="00642473">
        <w:t>торый может перевозиться на транспортных средствах, или сущ</w:t>
      </w:r>
      <w:r w:rsidRPr="00642473">
        <w:t>е</w:t>
      </w:r>
      <w:r w:rsidRPr="00642473">
        <w:t>ственному повреждению в результате истирания в условиях движ</w:t>
      </w:r>
      <w:r w:rsidRPr="00642473">
        <w:t>е</w:t>
      </w:r>
      <w:r w:rsidRPr="00642473">
        <w:t>ния и должны удовлетворять признанным нормам монтажа. Вместе с тем внешняя поверхность бака может в отдельных случаях по</w:t>
      </w:r>
      <w:r w:rsidRPr="00642473">
        <w:t>д</w:t>
      </w:r>
      <w:r w:rsidRPr="00642473">
        <w:t>вергаться действию:</w:t>
      </w:r>
    </w:p>
    <w:p w:rsidR="005B6288" w:rsidRPr="00642473" w:rsidRDefault="005B6288" w:rsidP="00342053">
      <w:pPr>
        <w:pStyle w:val="SingleTxtGR0"/>
        <w:tabs>
          <w:tab w:val="clear" w:pos="1701"/>
        </w:tabs>
        <w:ind w:left="2835" w:hanging="567"/>
      </w:pPr>
      <w:r w:rsidRPr="00642473">
        <w:t>a)</w:t>
      </w:r>
      <w:r w:rsidRPr="00642473">
        <w:tab/>
        <w:t>растворителей, кислот и щелочей, удобрений; и</w:t>
      </w:r>
    </w:p>
    <w:p w:rsidR="005B6288" w:rsidRPr="00642473" w:rsidRDefault="005B6288" w:rsidP="00342053">
      <w:pPr>
        <w:pStyle w:val="SingleTxtGR0"/>
        <w:tabs>
          <w:tab w:val="clear" w:pos="1701"/>
        </w:tabs>
        <w:ind w:left="2835" w:hanging="567"/>
      </w:pPr>
      <w:r w:rsidRPr="00342053">
        <w:t>b</w:t>
      </w:r>
      <w:r w:rsidRPr="00642473">
        <w:t>)</w:t>
      </w:r>
      <w:r w:rsidRPr="00642473">
        <w:tab/>
        <w:t>жидкостей, используемых на автомобильном транспорте, включая бензин, гидравлические жидкости, гликоль и масла.</w:t>
      </w:r>
    </w:p>
    <w:p w:rsidR="005B6288" w:rsidRPr="00642473" w:rsidRDefault="005B6288" w:rsidP="005B6288">
      <w:pPr>
        <w:pStyle w:val="SingleTxtGR0"/>
        <w:tabs>
          <w:tab w:val="clear" w:pos="1701"/>
        </w:tabs>
        <w:ind w:left="2268" w:hanging="1134"/>
      </w:pPr>
      <w:r w:rsidRPr="00642473">
        <w:t>2.6</w:t>
      </w:r>
      <w:r w:rsidRPr="00642473">
        <w:tab/>
        <w:t>Утечка и стравливание</w:t>
      </w:r>
    </w:p>
    <w:p w:rsidR="005B6288" w:rsidRPr="00642473" w:rsidRDefault="005B6288" w:rsidP="00342053">
      <w:pPr>
        <w:pStyle w:val="SingleTxtGR0"/>
        <w:tabs>
          <w:tab w:val="clear" w:pos="1701"/>
        </w:tabs>
        <w:ind w:left="2268"/>
      </w:pPr>
      <w:r w:rsidRPr="00642473">
        <w:t>В случае баков СПГ, которые находятся в закрытых помещениях в течение длительного периода времени (например, для целей эк</w:t>
      </w:r>
      <w:r w:rsidRPr="00642473">
        <w:t>с</w:t>
      </w:r>
      <w:r w:rsidRPr="00642473">
        <w:t>плуатационной проверки), следует принимать надлежащие меры на случай утечки или стравливания природного газа (или других ле</w:t>
      </w:r>
      <w:r w:rsidRPr="00642473">
        <w:t>г</w:t>
      </w:r>
      <w:r w:rsidRPr="00642473">
        <w:t>ковоспламеняющихся веществ) из бака во избежание опасностей, обусловленных высвобождением легковоспламеняющихся веществ в замкнутые пространства.</w:t>
      </w:r>
    </w:p>
    <w:p w:rsidR="005B6288" w:rsidRPr="00642473" w:rsidRDefault="005B6288" w:rsidP="005B6288">
      <w:pPr>
        <w:pStyle w:val="SingleTxtGR0"/>
        <w:tabs>
          <w:tab w:val="clear" w:pos="1701"/>
        </w:tabs>
        <w:ind w:left="2268" w:hanging="1134"/>
      </w:pPr>
      <w:r w:rsidRPr="00642473">
        <w:t>2.7</w:t>
      </w:r>
      <w:r w:rsidRPr="00642473">
        <w:tab/>
        <w:t>Расчетное время удержания (без понижения давления) бортов</w:t>
      </w:r>
      <w:r w:rsidRPr="00642473">
        <w:t>о</w:t>
      </w:r>
      <w:r w:rsidRPr="00642473">
        <w:t>го(ых) бака(ов) СПГ должно составлять минимум 5 дней после з</w:t>
      </w:r>
      <w:r w:rsidRPr="00642473">
        <w:t>а</w:t>
      </w:r>
      <w:r w:rsidRPr="00642473">
        <w:t>правки на полную емкость при диапазоне расчетных значений те</w:t>
      </w:r>
      <w:r w:rsidRPr="00642473">
        <w:t>м</w:t>
      </w:r>
      <w:r w:rsidRPr="00642473">
        <w:t xml:space="preserve">пературы/давления заправки. </w:t>
      </w:r>
    </w:p>
    <w:p w:rsidR="005B6288" w:rsidRPr="00642473" w:rsidRDefault="005B6288" w:rsidP="005B6288">
      <w:pPr>
        <w:pStyle w:val="SingleTxtGR0"/>
        <w:tabs>
          <w:tab w:val="clear" w:pos="1701"/>
        </w:tabs>
        <w:ind w:left="2268" w:hanging="1134"/>
      </w:pPr>
      <w:r w:rsidRPr="00642473">
        <w:t>3.</w:t>
      </w:r>
      <w:r w:rsidRPr="00642473">
        <w:tab/>
        <w:t>Сертификация конструкции</w:t>
      </w:r>
    </w:p>
    <w:p w:rsidR="005B6288" w:rsidRPr="00642473" w:rsidRDefault="005B6288" w:rsidP="005B6288">
      <w:pPr>
        <w:pStyle w:val="SingleTxtGR0"/>
        <w:tabs>
          <w:tab w:val="clear" w:pos="1701"/>
        </w:tabs>
        <w:ind w:left="2268" w:hanging="1134"/>
      </w:pPr>
      <w:r w:rsidRPr="00642473">
        <w:t>3.1</w:t>
      </w:r>
      <w:r w:rsidRPr="00642473">
        <w:tab/>
        <w:t>Общие положения</w:t>
      </w:r>
    </w:p>
    <w:p w:rsidR="005B6288" w:rsidRPr="00642473" w:rsidRDefault="005B6288" w:rsidP="00342053">
      <w:pPr>
        <w:pStyle w:val="SingleTxtGR0"/>
        <w:tabs>
          <w:tab w:val="clear" w:pos="1701"/>
        </w:tabs>
        <w:ind w:left="2268"/>
      </w:pPr>
      <w:r w:rsidRPr="00642473">
        <w:t>Разработчик или изготовитель бака представляет органу</w:t>
      </w:r>
      <w:r w:rsidR="008601B7">
        <w:t xml:space="preserve"> по офиц</w:t>
      </w:r>
      <w:r w:rsidR="008601B7">
        <w:t>и</w:t>
      </w:r>
      <w:r w:rsidR="008601B7">
        <w:t>альному утверждению типа</w:t>
      </w:r>
      <w:r w:rsidRPr="00642473">
        <w:t xml:space="preserve"> вместе с заявкой на официальное утверждение следующую информацию:</w:t>
      </w:r>
    </w:p>
    <w:p w:rsidR="005B6288" w:rsidRPr="00642473" w:rsidRDefault="005B6288" w:rsidP="00342053">
      <w:pPr>
        <w:pStyle w:val="SingleTxtGR0"/>
        <w:tabs>
          <w:tab w:val="clear" w:pos="1701"/>
        </w:tabs>
        <w:ind w:left="2835" w:hanging="567"/>
      </w:pPr>
      <w:r w:rsidRPr="00642473">
        <w:t>a)</w:t>
      </w:r>
      <w:r w:rsidRPr="00642473">
        <w:tab/>
        <w:t>инструкцию по эксплуатации (пункт 3.2);</w:t>
      </w:r>
    </w:p>
    <w:p w:rsidR="005B6288" w:rsidRPr="00642473" w:rsidRDefault="005B6288" w:rsidP="00342053">
      <w:pPr>
        <w:pStyle w:val="SingleTxtGR0"/>
        <w:tabs>
          <w:tab w:val="clear" w:pos="1701"/>
        </w:tabs>
        <w:ind w:left="2835" w:hanging="567"/>
      </w:pPr>
      <w:r w:rsidRPr="00642473">
        <w:t>b)</w:t>
      </w:r>
      <w:r w:rsidRPr="00642473">
        <w:tab/>
        <w:t>конструк</w:t>
      </w:r>
      <w:r w:rsidR="00DB28DA">
        <w:t>ционные</w:t>
      </w:r>
      <w:r w:rsidRPr="00642473">
        <w:t xml:space="preserve"> данные (пункт 3.3);</w:t>
      </w:r>
    </w:p>
    <w:p w:rsidR="005B6288" w:rsidRPr="00642473" w:rsidRDefault="005B6288" w:rsidP="00342053">
      <w:pPr>
        <w:pStyle w:val="SingleTxtGR0"/>
        <w:tabs>
          <w:tab w:val="clear" w:pos="1701"/>
        </w:tabs>
        <w:ind w:left="2835" w:hanging="567"/>
      </w:pPr>
      <w:r w:rsidRPr="00642473">
        <w:t>c)</w:t>
      </w:r>
      <w:r w:rsidRPr="00642473">
        <w:tab/>
        <w:t>д</w:t>
      </w:r>
      <w:r w:rsidR="008601B7">
        <w:t>анные об изготовлении (пункт 3.3.7</w:t>
      </w:r>
      <w:r w:rsidRPr="00642473">
        <w:t>);</w:t>
      </w:r>
    </w:p>
    <w:p w:rsidR="005B6288" w:rsidRPr="00642473" w:rsidRDefault="005B6288" w:rsidP="00342053">
      <w:pPr>
        <w:pStyle w:val="SingleTxtGR0"/>
        <w:tabs>
          <w:tab w:val="clear" w:pos="1701"/>
        </w:tabs>
        <w:ind w:left="2835" w:hanging="567"/>
      </w:pPr>
      <w:r w:rsidRPr="00342053">
        <w:t>d</w:t>
      </w:r>
      <w:r w:rsidR="008601B7">
        <w:t>)</w:t>
      </w:r>
      <w:r w:rsidR="008601B7">
        <w:tab/>
        <w:t>спецификации (пункт 3.3.8</w:t>
      </w:r>
      <w:r w:rsidRPr="00642473">
        <w:t>);</w:t>
      </w:r>
    </w:p>
    <w:p w:rsidR="005B6288" w:rsidRPr="00642473" w:rsidRDefault="005B6288" w:rsidP="00342053">
      <w:pPr>
        <w:pStyle w:val="SingleTxtGR0"/>
        <w:tabs>
          <w:tab w:val="clear" w:pos="1701"/>
        </w:tabs>
        <w:ind w:left="2835" w:hanging="567"/>
      </w:pPr>
      <w:r w:rsidRPr="00342053">
        <w:t>e</w:t>
      </w:r>
      <w:r w:rsidRPr="00642473">
        <w:t>)</w:t>
      </w:r>
      <w:r w:rsidRPr="00642473">
        <w:tab/>
        <w:t xml:space="preserve">дополнительные </w:t>
      </w:r>
      <w:r w:rsidR="008601B7">
        <w:t>подтверждающие данные (пункт 3.3.9.1</w:t>
      </w:r>
      <w:r w:rsidRPr="00642473">
        <w:t>).</w:t>
      </w:r>
    </w:p>
    <w:p w:rsidR="005B6288" w:rsidRPr="00642473" w:rsidRDefault="005B6288" w:rsidP="005B6288">
      <w:pPr>
        <w:pStyle w:val="SingleTxtGR0"/>
        <w:keepNext/>
        <w:tabs>
          <w:tab w:val="clear" w:pos="1701"/>
        </w:tabs>
        <w:ind w:left="2268" w:hanging="1134"/>
      </w:pPr>
      <w:r w:rsidRPr="00642473">
        <w:t>3.2</w:t>
      </w:r>
      <w:r w:rsidRPr="00642473">
        <w:tab/>
        <w:t>Инструкция по эксплуатации</w:t>
      </w:r>
    </w:p>
    <w:p w:rsidR="005B6288" w:rsidRPr="00642473" w:rsidRDefault="005B6288" w:rsidP="00342053">
      <w:pPr>
        <w:pStyle w:val="SingleTxtGR0"/>
        <w:tabs>
          <w:tab w:val="clear" w:pos="1701"/>
        </w:tabs>
        <w:ind w:left="2268"/>
      </w:pPr>
      <w:r w:rsidRPr="00642473">
        <w:t>Цель инструкции по эксплуатации − сориентировать пользователей и специалистов по монтажу баков, а также предоставить нужные сведения органу</w:t>
      </w:r>
      <w:r w:rsidR="008601B7" w:rsidRPr="008601B7">
        <w:t xml:space="preserve"> </w:t>
      </w:r>
      <w:r w:rsidR="008601B7">
        <w:t>по официальному утверждению типа</w:t>
      </w:r>
      <w:r w:rsidRPr="00642473">
        <w:t xml:space="preserve"> или его уполномоченному представителю. Инструкция по эксплуатации включает:</w:t>
      </w:r>
    </w:p>
    <w:p w:rsidR="005B6288" w:rsidRPr="00642473" w:rsidRDefault="005B6288" w:rsidP="00342053">
      <w:pPr>
        <w:pStyle w:val="SingleTxtGR0"/>
        <w:tabs>
          <w:tab w:val="clear" w:pos="1701"/>
        </w:tabs>
        <w:ind w:left="2835" w:hanging="567"/>
      </w:pPr>
      <w:r w:rsidRPr="00342053">
        <w:t>a</w:t>
      </w:r>
      <w:r w:rsidRPr="00642473">
        <w:t>)</w:t>
      </w:r>
      <w:r w:rsidRPr="00642473">
        <w:tab/>
        <w:t>указание, что конструкция бака предназначена для использ</w:t>
      </w:r>
      <w:r w:rsidRPr="00642473">
        <w:t>о</w:t>
      </w:r>
      <w:r w:rsidRPr="00642473">
        <w:t>вания в условиях эксплуатации, определенных в пункте 4, в течение всего срока службы бака;</w:t>
      </w:r>
    </w:p>
    <w:p w:rsidR="005B6288" w:rsidRPr="00642473" w:rsidRDefault="005B6288" w:rsidP="00342053">
      <w:pPr>
        <w:pStyle w:val="SingleTxtGR0"/>
        <w:tabs>
          <w:tab w:val="clear" w:pos="1701"/>
        </w:tabs>
        <w:ind w:left="2835" w:hanging="567"/>
      </w:pPr>
      <w:r w:rsidRPr="00642473">
        <w:t>b)</w:t>
      </w:r>
      <w:r w:rsidRPr="00642473">
        <w:tab/>
        <w:t>указание срока службы;</w:t>
      </w:r>
    </w:p>
    <w:p w:rsidR="005B6288" w:rsidRPr="00642473" w:rsidRDefault="005B6288" w:rsidP="00342053">
      <w:pPr>
        <w:pStyle w:val="SingleTxtGR0"/>
        <w:tabs>
          <w:tab w:val="clear" w:pos="1701"/>
        </w:tabs>
        <w:ind w:left="2835" w:hanging="567"/>
      </w:pPr>
      <w:r w:rsidRPr="00342053">
        <w:t>c</w:t>
      </w:r>
      <w:r w:rsidRPr="00642473">
        <w:t>)</w:t>
      </w:r>
      <w:r w:rsidRPr="00642473">
        <w:tab/>
        <w:t>минимальные требования, предъявляемые к испытанию и/или проверке во время эксплуатации;</w:t>
      </w:r>
    </w:p>
    <w:p w:rsidR="005B6288" w:rsidRPr="00642473" w:rsidRDefault="005B6288" w:rsidP="00342053">
      <w:pPr>
        <w:pStyle w:val="SingleTxtGR0"/>
        <w:tabs>
          <w:tab w:val="clear" w:pos="1701"/>
        </w:tabs>
        <w:ind w:left="2835" w:hanging="567"/>
      </w:pPr>
      <w:r w:rsidRPr="00642473">
        <w:t>d)</w:t>
      </w:r>
      <w:r w:rsidRPr="00642473">
        <w:tab/>
        <w:t>указание требуемых предохранительных устройств сброса давления;</w:t>
      </w:r>
    </w:p>
    <w:p w:rsidR="005B6288" w:rsidRPr="00642473" w:rsidRDefault="005B6288" w:rsidP="00342053">
      <w:pPr>
        <w:pStyle w:val="SingleTxtGR0"/>
        <w:tabs>
          <w:tab w:val="clear" w:pos="1701"/>
        </w:tabs>
        <w:ind w:left="2835" w:hanging="567"/>
      </w:pPr>
      <w:r w:rsidRPr="00642473">
        <w:t>e)</w:t>
      </w:r>
      <w:r w:rsidRPr="00642473">
        <w:tab/>
        <w:t>указание методов крепления и других элементов, которые требуются, но не содержатся в комплекте;</w:t>
      </w:r>
    </w:p>
    <w:p w:rsidR="005B6288" w:rsidRPr="00642473" w:rsidRDefault="005B6288" w:rsidP="00342053">
      <w:pPr>
        <w:pStyle w:val="SingleTxtGR0"/>
        <w:tabs>
          <w:tab w:val="clear" w:pos="1701"/>
        </w:tabs>
        <w:ind w:left="2835" w:hanging="567"/>
      </w:pPr>
      <w:r w:rsidRPr="00642473">
        <w:t>f)</w:t>
      </w:r>
      <w:r w:rsidRPr="00642473">
        <w:tab/>
        <w:t>описание конструкции бака;</w:t>
      </w:r>
    </w:p>
    <w:p w:rsidR="005B6288" w:rsidRPr="00642473" w:rsidRDefault="005B6288" w:rsidP="00342053">
      <w:pPr>
        <w:pStyle w:val="SingleTxtGR0"/>
        <w:tabs>
          <w:tab w:val="clear" w:pos="1701"/>
        </w:tabs>
        <w:ind w:left="2835" w:hanging="567"/>
      </w:pPr>
      <w:r w:rsidRPr="00342053">
        <w:t>g</w:t>
      </w:r>
      <w:r w:rsidRPr="00642473">
        <w:t>)</w:t>
      </w:r>
      <w:r w:rsidRPr="00642473">
        <w:tab/>
        <w:t>расчетное время удержания;</w:t>
      </w:r>
    </w:p>
    <w:p w:rsidR="005B6288" w:rsidRPr="00642473" w:rsidRDefault="005B6288" w:rsidP="00342053">
      <w:pPr>
        <w:pStyle w:val="SingleTxtGR0"/>
        <w:tabs>
          <w:tab w:val="clear" w:pos="1701"/>
        </w:tabs>
        <w:ind w:left="2835" w:hanging="567"/>
      </w:pPr>
      <w:r w:rsidRPr="00342053">
        <w:t>h</w:t>
      </w:r>
      <w:r w:rsidRPr="00642473">
        <w:t>)</w:t>
      </w:r>
      <w:r w:rsidRPr="00642473">
        <w:tab/>
        <w:t>любую другую информацию, необходимую для обеспечения безопасной эксплуатации и проверки бака.</w:t>
      </w:r>
    </w:p>
    <w:p w:rsidR="005B6288" w:rsidRPr="00642473" w:rsidRDefault="005B6288" w:rsidP="00DB28DA">
      <w:pPr>
        <w:pStyle w:val="SingleTxtGR0"/>
        <w:tabs>
          <w:tab w:val="clear" w:pos="1701"/>
        </w:tabs>
        <w:ind w:left="2268" w:hanging="1134"/>
      </w:pPr>
      <w:r w:rsidRPr="00642473">
        <w:t>3.3</w:t>
      </w:r>
      <w:r w:rsidRPr="00642473">
        <w:tab/>
        <w:t>Конструк</w:t>
      </w:r>
      <w:r w:rsidR="00DB28DA">
        <w:t>ционные</w:t>
      </w:r>
      <w:r w:rsidRPr="00642473">
        <w:t xml:space="preserve"> данные</w:t>
      </w:r>
    </w:p>
    <w:p w:rsidR="005B6288" w:rsidRPr="00642473" w:rsidRDefault="005B6288" w:rsidP="005B6288">
      <w:pPr>
        <w:pStyle w:val="SingleTxtGR0"/>
        <w:tabs>
          <w:tab w:val="clear" w:pos="1701"/>
        </w:tabs>
        <w:ind w:left="2268" w:hanging="1134"/>
      </w:pPr>
      <w:r w:rsidRPr="00642473">
        <w:t>3.3.1</w:t>
      </w:r>
      <w:r w:rsidRPr="00642473">
        <w:tab/>
        <w:t>Чертежи</w:t>
      </w:r>
    </w:p>
    <w:p w:rsidR="005B6288" w:rsidRPr="00642473" w:rsidRDefault="005B6288" w:rsidP="00342053">
      <w:pPr>
        <w:pStyle w:val="SingleTxtGR0"/>
        <w:tabs>
          <w:tab w:val="clear" w:pos="1701"/>
        </w:tabs>
        <w:ind w:left="2268"/>
      </w:pPr>
      <w:r w:rsidRPr="00642473">
        <w:t>На чертежах указ</w:t>
      </w:r>
      <w:r w:rsidR="00DB28DA">
        <w:t>ывают</w:t>
      </w:r>
      <w:r w:rsidRPr="00642473">
        <w:t xml:space="preserve"> как минимум следующие данные:</w:t>
      </w:r>
    </w:p>
    <w:p w:rsidR="005B6288" w:rsidRPr="00642473" w:rsidRDefault="005B6288" w:rsidP="00342053">
      <w:pPr>
        <w:pStyle w:val="SingleTxtGR0"/>
        <w:tabs>
          <w:tab w:val="clear" w:pos="1701"/>
        </w:tabs>
        <w:ind w:left="2835" w:hanging="567"/>
      </w:pPr>
      <w:r w:rsidRPr="00342053">
        <w:t>a</w:t>
      </w:r>
      <w:r w:rsidR="00DB28DA">
        <w:t>)</w:t>
      </w:r>
      <w:r w:rsidR="00DB28DA">
        <w:tab/>
        <w:t>название, исходный номер, дату</w:t>
      </w:r>
      <w:r w:rsidRPr="00642473">
        <w:t xml:space="preserve"> подготовки и, в соотве</w:t>
      </w:r>
      <w:r w:rsidRPr="00642473">
        <w:t>т</w:t>
      </w:r>
      <w:r w:rsidRPr="00642473">
        <w:t>ствующих случаях, номера пересмотра с указанием дат по</w:t>
      </w:r>
      <w:r w:rsidRPr="00642473">
        <w:t>д</w:t>
      </w:r>
      <w:r w:rsidRPr="00642473">
        <w:t>готовки;</w:t>
      </w:r>
    </w:p>
    <w:p w:rsidR="005B6288" w:rsidRPr="00642473" w:rsidRDefault="00DB28DA" w:rsidP="00342053">
      <w:pPr>
        <w:pStyle w:val="SingleTxtGR0"/>
        <w:tabs>
          <w:tab w:val="clear" w:pos="1701"/>
        </w:tabs>
        <w:ind w:left="2835" w:hanging="567"/>
      </w:pPr>
      <w:r>
        <w:t>b)</w:t>
      </w:r>
      <w:r>
        <w:tab/>
        <w:t>ссылку</w:t>
      </w:r>
      <w:r w:rsidR="005B6288" w:rsidRPr="00642473">
        <w:t xml:space="preserve"> на настоящие Правила и тип бака;</w:t>
      </w:r>
    </w:p>
    <w:p w:rsidR="005B6288" w:rsidRPr="00642473" w:rsidRDefault="005B6288" w:rsidP="00342053">
      <w:pPr>
        <w:pStyle w:val="SingleTxtGR0"/>
        <w:tabs>
          <w:tab w:val="clear" w:pos="1701"/>
        </w:tabs>
        <w:ind w:left="2835" w:hanging="567"/>
      </w:pPr>
      <w:r w:rsidRPr="00342053">
        <w:t>c</w:t>
      </w:r>
      <w:r w:rsidRPr="00642473">
        <w:t>)</w:t>
      </w:r>
      <w:r w:rsidRPr="00642473">
        <w:tab/>
        <w:t>все полные размеры емкости высокого давления с допусками, включая детализацию отверстий и очертаний концевых з</w:t>
      </w:r>
      <w:r w:rsidRPr="00642473">
        <w:t>а</w:t>
      </w:r>
      <w:r w:rsidRPr="00642473">
        <w:t>крывающих устройств с указанием минимальной толщины;</w:t>
      </w:r>
    </w:p>
    <w:p w:rsidR="005B6288" w:rsidRPr="00642473" w:rsidRDefault="005B6288" w:rsidP="00342053">
      <w:pPr>
        <w:pStyle w:val="SingleTxtGR0"/>
        <w:tabs>
          <w:tab w:val="clear" w:pos="1701"/>
        </w:tabs>
        <w:ind w:left="2835" w:hanging="567"/>
      </w:pPr>
      <w:r w:rsidRPr="00642473">
        <w:t>d)</w:t>
      </w:r>
      <w:r w:rsidRPr="00642473">
        <w:tab/>
        <w:t>полную массу бака с допусками;</w:t>
      </w:r>
    </w:p>
    <w:p w:rsidR="005B6288" w:rsidRPr="00642473" w:rsidRDefault="005B6288" w:rsidP="00342053">
      <w:pPr>
        <w:pStyle w:val="SingleTxtGR0"/>
        <w:tabs>
          <w:tab w:val="clear" w:pos="1701"/>
        </w:tabs>
        <w:ind w:left="2835" w:hanging="567"/>
      </w:pPr>
      <w:r w:rsidRPr="00342053">
        <w:t>e</w:t>
      </w:r>
      <w:r w:rsidRPr="00642473">
        <w:t>)</w:t>
      </w:r>
      <w:r w:rsidRPr="00642473">
        <w:tab/>
        <w:t>полную спецификацию на материал с указанием минимал</w:t>
      </w:r>
      <w:r w:rsidRPr="00642473">
        <w:t>ь</w:t>
      </w:r>
      <w:r w:rsidRPr="00642473">
        <w:t>ных механических и химических свойств или допустимых пределов;</w:t>
      </w:r>
    </w:p>
    <w:p w:rsidR="005B6288" w:rsidRPr="00642473" w:rsidRDefault="005B6288" w:rsidP="00342053">
      <w:pPr>
        <w:pStyle w:val="SingleTxtGR0"/>
        <w:tabs>
          <w:tab w:val="clear" w:pos="1701"/>
        </w:tabs>
        <w:ind w:left="2835" w:hanging="567"/>
      </w:pPr>
      <w:r w:rsidRPr="00342053">
        <w:t>f</w:t>
      </w:r>
      <w:r w:rsidRPr="00642473">
        <w:t>)</w:t>
      </w:r>
      <w:r w:rsidRPr="00642473">
        <w:tab/>
        <w:t>прочие данные, такие как минимальное испытательное да</w:t>
      </w:r>
      <w:r w:rsidRPr="00642473">
        <w:t>в</w:t>
      </w:r>
      <w:r w:rsidRPr="00642473">
        <w:t>ление.</w:t>
      </w:r>
    </w:p>
    <w:p w:rsidR="005B6288" w:rsidRPr="00642473" w:rsidRDefault="005B6288" w:rsidP="005B6288">
      <w:pPr>
        <w:pStyle w:val="SingleTxtGR0"/>
        <w:tabs>
          <w:tab w:val="clear" w:pos="1701"/>
        </w:tabs>
        <w:ind w:left="2268" w:hanging="1134"/>
      </w:pPr>
      <w:r w:rsidRPr="00642473">
        <w:t>3.3.2</w:t>
      </w:r>
      <w:r w:rsidRPr="00642473">
        <w:tab/>
        <w:t>Протокол расчета напряжений</w:t>
      </w:r>
    </w:p>
    <w:p w:rsidR="005B6288" w:rsidRPr="00642473" w:rsidRDefault="005B6288" w:rsidP="00342053">
      <w:pPr>
        <w:pStyle w:val="SingleTxtGR0"/>
        <w:tabs>
          <w:tab w:val="clear" w:pos="1701"/>
        </w:tabs>
        <w:ind w:left="2268"/>
      </w:pPr>
      <w:r w:rsidRPr="00642473">
        <w:t>Протокол включает расчет пределов напряжения.</w:t>
      </w:r>
    </w:p>
    <w:p w:rsidR="005B6288" w:rsidRPr="00642473" w:rsidRDefault="005B6288" w:rsidP="00342053">
      <w:pPr>
        <w:pStyle w:val="SingleTxtGR0"/>
        <w:tabs>
          <w:tab w:val="clear" w:pos="1701"/>
        </w:tabs>
        <w:ind w:left="2268"/>
      </w:pPr>
      <w:r w:rsidRPr="00642473">
        <w:t>К числу приемлемых методов расчета относятся:</w:t>
      </w:r>
    </w:p>
    <w:p w:rsidR="005B6288" w:rsidRPr="00642473" w:rsidRDefault="005B6288" w:rsidP="00342053">
      <w:pPr>
        <w:pStyle w:val="SingleTxtGR0"/>
        <w:tabs>
          <w:tab w:val="clear" w:pos="1701"/>
        </w:tabs>
        <w:ind w:left="2835" w:hanging="567"/>
      </w:pPr>
      <w:r w:rsidRPr="00642473">
        <w:t>a)</w:t>
      </w:r>
      <w:r w:rsidRPr="00642473">
        <w:tab/>
        <w:t>расчет пределов напряжения отдельных элементов;</w:t>
      </w:r>
    </w:p>
    <w:p w:rsidR="005B6288" w:rsidRPr="00642473" w:rsidRDefault="005B6288" w:rsidP="00342053">
      <w:pPr>
        <w:pStyle w:val="SingleTxtGR0"/>
        <w:tabs>
          <w:tab w:val="clear" w:pos="1701"/>
        </w:tabs>
        <w:ind w:left="2835" w:hanging="567"/>
      </w:pPr>
      <w:r w:rsidRPr="00642473">
        <w:t>b)</w:t>
      </w:r>
      <w:r w:rsidRPr="00642473">
        <w:tab/>
        <w:t>расчет конечных разностей;</w:t>
      </w:r>
    </w:p>
    <w:p w:rsidR="005B6288" w:rsidRPr="00642473" w:rsidRDefault="005B6288" w:rsidP="00342053">
      <w:pPr>
        <w:pStyle w:val="SingleTxtGR0"/>
        <w:tabs>
          <w:tab w:val="clear" w:pos="1701"/>
        </w:tabs>
        <w:ind w:left="2835" w:hanging="567"/>
      </w:pPr>
      <w:r w:rsidRPr="00642473">
        <w:t>c)</w:t>
      </w:r>
      <w:r w:rsidRPr="00642473">
        <w:tab/>
        <w:t>расчет напряжений граничных элементов;</w:t>
      </w:r>
    </w:p>
    <w:p w:rsidR="005B6288" w:rsidRPr="00642473" w:rsidRDefault="005B6288" w:rsidP="00342053">
      <w:pPr>
        <w:pStyle w:val="SingleTxtGR0"/>
        <w:tabs>
          <w:tab w:val="clear" w:pos="1701"/>
        </w:tabs>
        <w:ind w:left="2835" w:hanging="567"/>
      </w:pPr>
      <w:r w:rsidRPr="00342053">
        <w:t>d</w:t>
      </w:r>
      <w:r w:rsidRPr="00642473">
        <w:t>)</w:t>
      </w:r>
      <w:r w:rsidRPr="00642473">
        <w:tab/>
        <w:t>иной устоявшийся метод.</w:t>
      </w:r>
    </w:p>
    <w:p w:rsidR="005B6288" w:rsidRPr="00642473" w:rsidRDefault="005B6288" w:rsidP="00342053">
      <w:pPr>
        <w:pStyle w:val="SingleTxtGR0"/>
        <w:tabs>
          <w:tab w:val="clear" w:pos="1701"/>
        </w:tabs>
        <w:ind w:left="2268"/>
      </w:pPr>
      <w:r w:rsidRPr="00642473">
        <w:t>Протокол содержит таблицу с краткими результатами расчета напряжений.</w:t>
      </w:r>
    </w:p>
    <w:p w:rsidR="005B6288" w:rsidRPr="00642473" w:rsidRDefault="005B6288" w:rsidP="005B6288">
      <w:pPr>
        <w:pStyle w:val="SingleTxtGR0"/>
        <w:tabs>
          <w:tab w:val="clear" w:pos="1701"/>
        </w:tabs>
        <w:ind w:left="2268" w:hanging="1134"/>
      </w:pPr>
      <w:r w:rsidRPr="00642473">
        <w:t>3.3.3</w:t>
      </w:r>
      <w:r w:rsidRPr="00642473">
        <w:tab/>
        <w:t>Данные о материалах</w:t>
      </w:r>
    </w:p>
    <w:p w:rsidR="005B6288" w:rsidRPr="00642473" w:rsidRDefault="005B6288" w:rsidP="00342053">
      <w:pPr>
        <w:pStyle w:val="SingleTxtGR0"/>
        <w:tabs>
          <w:tab w:val="clear" w:pos="1701"/>
        </w:tabs>
        <w:ind w:left="2268"/>
      </w:pPr>
      <w:r w:rsidRPr="00642473">
        <w:t>Детальное описание материалов и допусков на характеристики м</w:t>
      </w:r>
      <w:r w:rsidRPr="00642473">
        <w:t>а</w:t>
      </w:r>
      <w:r w:rsidRPr="00642473">
        <w:t>териалов, используемых в конструкции.</w:t>
      </w:r>
    </w:p>
    <w:p w:rsidR="005B6288" w:rsidRPr="00642473" w:rsidRDefault="005B6288" w:rsidP="005B6288">
      <w:pPr>
        <w:pStyle w:val="SingleTxtGR0"/>
        <w:tabs>
          <w:tab w:val="clear" w:pos="1701"/>
        </w:tabs>
        <w:ind w:left="2268" w:hanging="1134"/>
      </w:pPr>
      <w:r w:rsidRPr="00642473">
        <w:t>3.3.4</w:t>
      </w:r>
      <w:r w:rsidRPr="00642473">
        <w:tab/>
        <w:t>Данные квалификационных расчетных испытаний</w:t>
      </w:r>
    </w:p>
    <w:p w:rsidR="005B6288" w:rsidRPr="00642473" w:rsidRDefault="00DB28DA" w:rsidP="00342053">
      <w:pPr>
        <w:pStyle w:val="SingleTxtGR0"/>
        <w:tabs>
          <w:tab w:val="clear" w:pos="1701"/>
        </w:tabs>
        <w:ind w:left="2268"/>
      </w:pPr>
      <w:r>
        <w:t>В документации указывают</w:t>
      </w:r>
      <w:r w:rsidR="005B6288" w:rsidRPr="00642473">
        <w:t xml:space="preserve"> данные о материале, конструкции, и</w:t>
      </w:r>
      <w:r w:rsidR="005B6288" w:rsidRPr="00642473">
        <w:t>з</w:t>
      </w:r>
      <w:r w:rsidR="005B6288" w:rsidRPr="00642473">
        <w:t>готовлении и проверке бака, которые должны соответствовать предписываемым условиям эксплуатации и удовлетворять в этой связи требованиям испытаний, которые предусмотрены для данной конструкции бака и проводятся с помощью соответствующих мет</w:t>
      </w:r>
      <w:r w:rsidR="005B6288" w:rsidRPr="00642473">
        <w:t>о</w:t>
      </w:r>
      <w:r w:rsidR="005B6288" w:rsidRPr="00642473">
        <w:t>дов, указанных в добавлении А к настоящему приложению.</w:t>
      </w:r>
    </w:p>
    <w:p w:rsidR="005B6288" w:rsidRPr="00642473" w:rsidRDefault="005B6288" w:rsidP="00342053">
      <w:pPr>
        <w:pStyle w:val="SingleTxtGR0"/>
        <w:tabs>
          <w:tab w:val="clear" w:pos="1701"/>
        </w:tabs>
        <w:ind w:left="2268"/>
      </w:pPr>
      <w:r w:rsidRPr="00642473">
        <w:t>Данные испытаний также включа</w:t>
      </w:r>
      <w:r w:rsidR="00DB28DA">
        <w:t>ют</w:t>
      </w:r>
      <w:r w:rsidRPr="00642473">
        <w:t xml:space="preserve"> размеры, толщину стенки и вес каждого из подвергнутых испытанию баков.</w:t>
      </w:r>
    </w:p>
    <w:p w:rsidR="005B6288" w:rsidRPr="00642473" w:rsidRDefault="005B6288" w:rsidP="005B6288">
      <w:pPr>
        <w:pStyle w:val="SingleTxtGR0"/>
        <w:tabs>
          <w:tab w:val="clear" w:pos="1701"/>
        </w:tabs>
        <w:ind w:left="2268" w:hanging="1134"/>
      </w:pPr>
      <w:r w:rsidRPr="00642473">
        <w:t>3.3.5</w:t>
      </w:r>
      <w:r w:rsidRPr="00642473">
        <w:tab/>
        <w:t>Противопожарная защита</w:t>
      </w:r>
    </w:p>
    <w:p w:rsidR="005B6288" w:rsidRPr="00642473" w:rsidRDefault="005B6288" w:rsidP="00342053">
      <w:pPr>
        <w:pStyle w:val="SingleTxtGR0"/>
        <w:tabs>
          <w:tab w:val="clear" w:pos="1701"/>
        </w:tabs>
        <w:ind w:left="2268"/>
      </w:pPr>
      <w:r w:rsidRPr="00642473">
        <w:t>В документации указыва</w:t>
      </w:r>
      <w:r w:rsidR="00DB28DA">
        <w:t>ют</w:t>
      </w:r>
      <w:r w:rsidRPr="00642473">
        <w:t xml:space="preserve"> расположение предохранительных устройств для защиты бака от внезапного разрушения в том случае, если он подвергается действию огня в условиях, указанных в </w:t>
      </w:r>
      <w:r w:rsidR="008601B7">
        <w:t>пун</w:t>
      </w:r>
      <w:r w:rsidR="008601B7">
        <w:t>к</w:t>
      </w:r>
      <w:r w:rsidR="008601B7">
        <w:t xml:space="preserve">те </w:t>
      </w:r>
      <w:r w:rsidRPr="00642473">
        <w:t>A.1</w:t>
      </w:r>
      <w:r w:rsidR="004859FD">
        <w:t xml:space="preserve"> </w:t>
      </w:r>
      <w:r w:rsidR="004859FD" w:rsidRPr="00642473">
        <w:t>до</w:t>
      </w:r>
      <w:r w:rsidR="004859FD">
        <w:t>бавления А к настоящему приложению</w:t>
      </w:r>
      <w:r w:rsidRPr="00642473">
        <w:t>. Данные испыт</w:t>
      </w:r>
      <w:r w:rsidRPr="00642473">
        <w:t>а</w:t>
      </w:r>
      <w:r w:rsidRPr="00642473">
        <w:t>ний должны подтверждать эффективность конкретной системы противопожарной защиты.</w:t>
      </w:r>
    </w:p>
    <w:p w:rsidR="005B6288" w:rsidRPr="00642473" w:rsidRDefault="005B6288" w:rsidP="005B6288">
      <w:pPr>
        <w:pStyle w:val="SingleTxtGR0"/>
        <w:tabs>
          <w:tab w:val="clear" w:pos="1701"/>
        </w:tabs>
        <w:ind w:left="2268" w:hanging="1134"/>
      </w:pPr>
      <w:r w:rsidRPr="00642473">
        <w:t>3.3.6</w:t>
      </w:r>
      <w:r w:rsidRPr="00642473">
        <w:tab/>
        <w:t>Крепление баков</w:t>
      </w:r>
    </w:p>
    <w:p w:rsidR="005B6288" w:rsidRPr="00642473" w:rsidRDefault="00DB28DA" w:rsidP="00342053">
      <w:pPr>
        <w:pStyle w:val="SingleTxtGR0"/>
        <w:tabs>
          <w:tab w:val="clear" w:pos="1701"/>
        </w:tabs>
        <w:ind w:left="2268"/>
      </w:pPr>
      <w:r>
        <w:t>В документации указывают</w:t>
      </w:r>
      <w:r w:rsidR="005B6288" w:rsidRPr="00642473">
        <w:t xml:space="preserve"> подробные данные об элементах кре</w:t>
      </w:r>
      <w:r w:rsidR="005B6288" w:rsidRPr="00642473">
        <w:t>п</w:t>
      </w:r>
      <w:r w:rsidR="005B6288" w:rsidRPr="00642473">
        <w:t>ления баков или требования к крепл</w:t>
      </w:r>
      <w:r w:rsidR="004859FD">
        <w:t>ениям в соответствии с пун</w:t>
      </w:r>
      <w:r w:rsidR="004859FD">
        <w:t>к</w:t>
      </w:r>
      <w:r w:rsidR="004859FD">
        <w:t>том 4</w:t>
      </w:r>
      <w:r w:rsidR="005B6288" w:rsidRPr="00642473">
        <w:t>.11.</w:t>
      </w:r>
    </w:p>
    <w:p w:rsidR="005B6288" w:rsidRPr="00642473" w:rsidRDefault="005B6288" w:rsidP="005B6288">
      <w:pPr>
        <w:pStyle w:val="SingleTxtGR0"/>
        <w:tabs>
          <w:tab w:val="clear" w:pos="1701"/>
        </w:tabs>
        <w:ind w:left="2268" w:hanging="1134"/>
      </w:pPr>
      <w:r w:rsidRPr="00642473">
        <w:t>3.3.7</w:t>
      </w:r>
      <w:r w:rsidRPr="00642473">
        <w:tab/>
        <w:t>Данные об изготовлении</w:t>
      </w:r>
    </w:p>
    <w:p w:rsidR="005B6288" w:rsidRPr="00642473" w:rsidRDefault="005B6288" w:rsidP="00342053">
      <w:pPr>
        <w:pStyle w:val="SingleTxtGR0"/>
        <w:tabs>
          <w:tab w:val="clear" w:pos="1701"/>
        </w:tabs>
        <w:ind w:left="2268"/>
      </w:pPr>
      <w:r w:rsidRPr="00642473">
        <w:t>В документации приводится описание процессов изготовления и производственных испытаний.</w:t>
      </w:r>
    </w:p>
    <w:p w:rsidR="005B6288" w:rsidRPr="00642473" w:rsidRDefault="005B6288" w:rsidP="00342053">
      <w:pPr>
        <w:pStyle w:val="SingleTxtGR0"/>
        <w:tabs>
          <w:tab w:val="clear" w:pos="1701"/>
        </w:tabs>
        <w:ind w:left="2268"/>
      </w:pPr>
      <w:r w:rsidRPr="00642473">
        <w:t xml:space="preserve">Требованиям </w:t>
      </w:r>
      <w:r w:rsidRPr="00642473">
        <w:rPr>
          <w:lang w:val="en-US"/>
        </w:rPr>
        <w:t>EN</w:t>
      </w:r>
      <w:r w:rsidRPr="00642473">
        <w:t xml:space="preserve"> 1251-2 (2000) должны отвечать следующие пар</w:t>
      </w:r>
      <w:r w:rsidRPr="00642473">
        <w:t>а</w:t>
      </w:r>
      <w:r w:rsidRPr="00642473">
        <w:t>метры:</w:t>
      </w:r>
    </w:p>
    <w:p w:rsidR="005B6288" w:rsidRPr="00642473" w:rsidRDefault="005B6288" w:rsidP="00342053">
      <w:pPr>
        <w:pStyle w:val="SingleTxtGR0"/>
        <w:tabs>
          <w:tab w:val="clear" w:pos="1701"/>
        </w:tabs>
        <w:ind w:left="2835" w:hanging="567"/>
      </w:pPr>
      <w:r w:rsidRPr="00342053">
        <w:t>a</w:t>
      </w:r>
      <w:r w:rsidRPr="00642473">
        <w:t>)</w:t>
      </w:r>
      <w:r w:rsidRPr="00642473">
        <w:tab/>
        <w:t>система качества;</w:t>
      </w:r>
    </w:p>
    <w:p w:rsidR="005B6288" w:rsidRPr="00642473" w:rsidRDefault="005B6288" w:rsidP="00342053">
      <w:pPr>
        <w:pStyle w:val="SingleTxtGR0"/>
        <w:tabs>
          <w:tab w:val="clear" w:pos="1701"/>
        </w:tabs>
        <w:ind w:left="2835" w:hanging="567"/>
      </w:pPr>
      <w:r w:rsidRPr="00642473">
        <w:t>b)</w:t>
      </w:r>
      <w:r w:rsidRPr="00642473">
        <w:tab/>
        <w:t>обработка резанием;</w:t>
      </w:r>
    </w:p>
    <w:p w:rsidR="005B6288" w:rsidRPr="00642473" w:rsidRDefault="005B6288" w:rsidP="00342053">
      <w:pPr>
        <w:pStyle w:val="SingleTxtGR0"/>
        <w:tabs>
          <w:tab w:val="clear" w:pos="1701"/>
        </w:tabs>
        <w:ind w:left="2835" w:hanging="567"/>
      </w:pPr>
      <w:r w:rsidRPr="00642473">
        <w:t>c)</w:t>
      </w:r>
      <w:r w:rsidRPr="00642473">
        <w:tab/>
        <w:t>холодная штамповка;</w:t>
      </w:r>
    </w:p>
    <w:p w:rsidR="005B6288" w:rsidRPr="00642473" w:rsidRDefault="005B6288" w:rsidP="00342053">
      <w:pPr>
        <w:pStyle w:val="SingleTxtGR0"/>
        <w:tabs>
          <w:tab w:val="clear" w:pos="1701"/>
        </w:tabs>
        <w:ind w:left="2835" w:hanging="567"/>
      </w:pPr>
      <w:r w:rsidRPr="00642473">
        <w:t>d)</w:t>
      </w:r>
      <w:r w:rsidRPr="00642473">
        <w:tab/>
        <w:t>горячая штамповка;</w:t>
      </w:r>
    </w:p>
    <w:p w:rsidR="005B6288" w:rsidRPr="00642473" w:rsidRDefault="005B6288" w:rsidP="00342053">
      <w:pPr>
        <w:pStyle w:val="SingleTxtGR0"/>
        <w:tabs>
          <w:tab w:val="clear" w:pos="1701"/>
        </w:tabs>
        <w:ind w:left="2835" w:hanging="567"/>
      </w:pPr>
      <w:r w:rsidRPr="00642473">
        <w:t>e)</w:t>
      </w:r>
      <w:r w:rsidRPr="00642473">
        <w:tab/>
        <w:t>допуски, применяемые в процессе изготовления;</w:t>
      </w:r>
    </w:p>
    <w:p w:rsidR="005B6288" w:rsidRPr="00642473" w:rsidRDefault="005B6288" w:rsidP="00342053">
      <w:pPr>
        <w:pStyle w:val="SingleTxtGR0"/>
        <w:tabs>
          <w:tab w:val="clear" w:pos="1701"/>
        </w:tabs>
        <w:ind w:left="2835" w:hanging="567"/>
      </w:pPr>
      <w:r w:rsidRPr="00342053">
        <w:t>f</w:t>
      </w:r>
      <w:r w:rsidRPr="00642473">
        <w:t>)</w:t>
      </w:r>
      <w:r w:rsidRPr="00642473">
        <w:tab/>
        <w:t>сварка;</w:t>
      </w:r>
    </w:p>
    <w:p w:rsidR="005B6288" w:rsidRPr="00642473" w:rsidRDefault="005B6288" w:rsidP="00342053">
      <w:pPr>
        <w:pStyle w:val="SingleTxtGR0"/>
        <w:tabs>
          <w:tab w:val="clear" w:pos="1701"/>
        </w:tabs>
        <w:ind w:left="2835" w:hanging="567"/>
      </w:pPr>
      <w:r w:rsidRPr="00342053">
        <w:t>g</w:t>
      </w:r>
      <w:r w:rsidRPr="00642473">
        <w:t>)</w:t>
      </w:r>
      <w:r w:rsidRPr="00642473">
        <w:tab/>
        <w:t>бессварные соединения.</w:t>
      </w:r>
    </w:p>
    <w:p w:rsidR="005B6288" w:rsidRPr="00642473" w:rsidRDefault="005B6288" w:rsidP="005B6288">
      <w:pPr>
        <w:pStyle w:val="SingleTxtGR0"/>
        <w:tabs>
          <w:tab w:val="clear" w:pos="1701"/>
        </w:tabs>
        <w:ind w:left="2268" w:hanging="1134"/>
      </w:pPr>
      <w:r w:rsidRPr="00642473">
        <w:t>3.3.8</w:t>
      </w:r>
      <w:r w:rsidRPr="00642473">
        <w:tab/>
        <w:t>Спецификации</w:t>
      </w:r>
    </w:p>
    <w:p w:rsidR="005B6288" w:rsidRPr="00642473" w:rsidRDefault="005B6288" w:rsidP="00342053">
      <w:pPr>
        <w:pStyle w:val="SingleTxtGR0"/>
        <w:tabs>
          <w:tab w:val="clear" w:pos="1701"/>
        </w:tabs>
        <w:ind w:left="2268"/>
      </w:pPr>
      <w:r w:rsidRPr="00642473">
        <w:t>В спецификациях на каждую конструкцию бака указыва</w:t>
      </w:r>
      <w:r w:rsidR="006A3C1B">
        <w:t>ют</w:t>
      </w:r>
      <w:r w:rsidRPr="00642473">
        <w:t xml:space="preserve"> краткий перечень документов, содержащих информацию, требуемую в с</w:t>
      </w:r>
      <w:r w:rsidRPr="00642473">
        <w:t>о</w:t>
      </w:r>
      <w:r w:rsidRPr="00642473">
        <w:t>ответствии с пунктом 5.1. В этой связи приводится название, и</w:t>
      </w:r>
      <w:r w:rsidRPr="00642473">
        <w:t>с</w:t>
      </w:r>
      <w:r w:rsidRPr="00642473">
        <w:t>ходный номер, номера пересмотра и даты первоначальной подг</w:t>
      </w:r>
      <w:r w:rsidRPr="00642473">
        <w:t>о</w:t>
      </w:r>
      <w:r w:rsidRPr="00642473">
        <w:t>товки и подготовки пересмотренных вариантов каждого документа. На всех документах должна стоять подпись или быть проставлены инициалы его автора. В спецификациях указывается соответств</w:t>
      </w:r>
      <w:r w:rsidRPr="00642473">
        <w:t>у</w:t>
      </w:r>
      <w:r w:rsidRPr="00642473">
        <w:t>ющий номер и, в случае необходимости, номера пересмотра, по к</w:t>
      </w:r>
      <w:r w:rsidRPr="00642473">
        <w:t>о</w:t>
      </w:r>
      <w:r w:rsidRPr="00642473">
        <w:t>торым можно определить конструкцию бака, и проставляется по</w:t>
      </w:r>
      <w:r w:rsidRPr="00642473">
        <w:t>д</w:t>
      </w:r>
      <w:r w:rsidRPr="00642473">
        <w:t>пись инженера, разработавшего данную конструкцию. В специф</w:t>
      </w:r>
      <w:r w:rsidRPr="00642473">
        <w:t>и</w:t>
      </w:r>
      <w:r w:rsidRPr="00642473">
        <w:t>кациях должно быть предусмотрено место для печати, подтве</w:t>
      </w:r>
      <w:r w:rsidRPr="00642473">
        <w:t>р</w:t>
      </w:r>
      <w:r w:rsidRPr="00642473">
        <w:t>ждающей регистрацию конструкции.</w:t>
      </w:r>
    </w:p>
    <w:p w:rsidR="005B6288" w:rsidRPr="00642473" w:rsidRDefault="005B6288" w:rsidP="005B6288">
      <w:pPr>
        <w:pStyle w:val="SingleTxtGR0"/>
        <w:tabs>
          <w:tab w:val="clear" w:pos="1701"/>
        </w:tabs>
        <w:ind w:left="2268" w:hanging="1134"/>
      </w:pPr>
      <w:r w:rsidRPr="00642473">
        <w:t>3.3.9.1</w:t>
      </w:r>
      <w:r w:rsidRPr="00642473">
        <w:tab/>
        <w:t>Дополнительные подтверждающие данные</w:t>
      </w:r>
    </w:p>
    <w:p w:rsidR="005B6288" w:rsidRPr="00642473" w:rsidRDefault="005B6288" w:rsidP="00342053">
      <w:pPr>
        <w:pStyle w:val="SingleTxtGR0"/>
        <w:tabs>
          <w:tab w:val="clear" w:pos="1701"/>
        </w:tabs>
        <w:ind w:left="2268"/>
      </w:pPr>
      <w:r w:rsidRPr="00642473">
        <w:t>В соотве</w:t>
      </w:r>
      <w:r w:rsidR="006A3C1B">
        <w:t>тствующих случаях представляют</w:t>
      </w:r>
      <w:r w:rsidRPr="00642473">
        <w:t xml:space="preserve"> дополнительные данные в порядке подтверждения заявки, такие как предыстория примен</w:t>
      </w:r>
      <w:r w:rsidRPr="00642473">
        <w:t>е</w:t>
      </w:r>
      <w:r w:rsidRPr="00642473">
        <w:t>ния предлагаемых материалов или использование конкретной ко</w:t>
      </w:r>
      <w:r w:rsidRPr="00642473">
        <w:t>н</w:t>
      </w:r>
      <w:r w:rsidRPr="00642473">
        <w:t>струкции баков в других условиях эксплуатации.</w:t>
      </w:r>
    </w:p>
    <w:p w:rsidR="005B6288" w:rsidRPr="00642473" w:rsidRDefault="005B6288" w:rsidP="005B6288">
      <w:pPr>
        <w:pStyle w:val="SingleTxtGR0"/>
        <w:tabs>
          <w:tab w:val="clear" w:pos="1701"/>
        </w:tabs>
        <w:ind w:left="2268" w:hanging="1134"/>
      </w:pPr>
      <w:r w:rsidRPr="00642473">
        <w:t>3.4</w:t>
      </w:r>
      <w:r w:rsidRPr="00642473">
        <w:tab/>
        <w:t>Утверждение и сертификация</w:t>
      </w:r>
    </w:p>
    <w:p w:rsidR="005B6288" w:rsidRPr="00642473" w:rsidRDefault="005B6288" w:rsidP="005B6288">
      <w:pPr>
        <w:pStyle w:val="SingleTxtGR0"/>
        <w:tabs>
          <w:tab w:val="clear" w:pos="1701"/>
        </w:tabs>
        <w:ind w:left="2268" w:hanging="1134"/>
      </w:pPr>
      <w:r w:rsidRPr="00642473">
        <w:t>3.4.1</w:t>
      </w:r>
      <w:r w:rsidRPr="00642473">
        <w:tab/>
        <w:t>Проверка и испытание</w:t>
      </w:r>
    </w:p>
    <w:p w:rsidR="005B6288" w:rsidRPr="00642473" w:rsidRDefault="005B6288" w:rsidP="00342053">
      <w:pPr>
        <w:pStyle w:val="SingleTxtGR0"/>
        <w:tabs>
          <w:tab w:val="clear" w:pos="1701"/>
        </w:tabs>
        <w:ind w:left="2268"/>
      </w:pPr>
      <w:r w:rsidRPr="00642473">
        <w:t>Проверка соответствия предъявляемым требованиям должна пр</w:t>
      </w:r>
      <w:r w:rsidRPr="00642473">
        <w:t>о</w:t>
      </w:r>
      <w:r w:rsidRPr="00642473">
        <w:t>изводит</w:t>
      </w:r>
      <w:r w:rsidR="004859FD">
        <w:t>ься согласно положениям пункта 11</w:t>
      </w:r>
      <w:r w:rsidRPr="00642473">
        <w:t xml:space="preserve"> настоящих Правил.</w:t>
      </w:r>
    </w:p>
    <w:p w:rsidR="005B6288" w:rsidRPr="00642473" w:rsidRDefault="005B6288" w:rsidP="00342053">
      <w:pPr>
        <w:pStyle w:val="SingleTxtGR0"/>
        <w:tabs>
          <w:tab w:val="clear" w:pos="1701"/>
        </w:tabs>
        <w:ind w:left="2268"/>
      </w:pPr>
      <w:r w:rsidRPr="00642473">
        <w:t>Для того чтобы удостовериться в том, что баки соответствуют настоящим Правилам, их подвергают про</w:t>
      </w:r>
      <w:r w:rsidR="004859FD">
        <w:t>верке в соответствии с пунктом 4</w:t>
      </w:r>
      <w:r w:rsidRPr="00642473">
        <w:t>.10, производимой компетентным органом.</w:t>
      </w:r>
    </w:p>
    <w:p w:rsidR="005B6288" w:rsidRPr="00642473" w:rsidRDefault="005B6288" w:rsidP="005B6288">
      <w:pPr>
        <w:pStyle w:val="SingleTxtGR0"/>
        <w:tabs>
          <w:tab w:val="clear" w:pos="1701"/>
        </w:tabs>
        <w:ind w:left="2268" w:hanging="1134"/>
      </w:pPr>
      <w:r w:rsidRPr="00642473">
        <w:t>3.4.2</w:t>
      </w:r>
      <w:r w:rsidRPr="00642473">
        <w:tab/>
        <w:t>Свидетельство о проверке</w:t>
      </w:r>
    </w:p>
    <w:p w:rsidR="005B6288" w:rsidRPr="00642473" w:rsidRDefault="005B6288" w:rsidP="00342053">
      <w:pPr>
        <w:pStyle w:val="SingleTxtGR0"/>
        <w:tabs>
          <w:tab w:val="clear" w:pos="1701"/>
        </w:tabs>
        <w:ind w:left="2268"/>
      </w:pPr>
      <w:r w:rsidRPr="00642473">
        <w:t>Если результаты проверки прототипов в соответствии с пун</w:t>
      </w:r>
      <w:r w:rsidRPr="00642473">
        <w:t>к</w:t>
      </w:r>
      <w:r w:rsidR="004859FD">
        <w:t>том 4</w:t>
      </w:r>
      <w:r w:rsidRPr="00642473">
        <w:t>.10 удовлетворяют требованиям, то компетентный орган в</w:t>
      </w:r>
      <w:r w:rsidRPr="00642473">
        <w:t>ы</w:t>
      </w:r>
      <w:r w:rsidRPr="00642473">
        <w:t>дает соответствующее свидетельство о проверке. Образец свид</w:t>
      </w:r>
      <w:r w:rsidRPr="00642473">
        <w:t>е</w:t>
      </w:r>
      <w:r w:rsidRPr="00642473">
        <w:t>тельства о проверке приводится в добавлении D к настоящему пр</w:t>
      </w:r>
      <w:r w:rsidRPr="00642473">
        <w:t>и</w:t>
      </w:r>
      <w:r w:rsidRPr="00642473">
        <w:t>ложению.</w:t>
      </w:r>
    </w:p>
    <w:p w:rsidR="005B6288" w:rsidRPr="00642473" w:rsidRDefault="005B6288" w:rsidP="005B6288">
      <w:pPr>
        <w:pStyle w:val="SingleTxtGR0"/>
        <w:tabs>
          <w:tab w:val="clear" w:pos="1701"/>
        </w:tabs>
        <w:ind w:left="2268" w:hanging="1134"/>
      </w:pPr>
      <w:r w:rsidRPr="00642473">
        <w:t>4.</w:t>
      </w:r>
      <w:r w:rsidRPr="00642473">
        <w:tab/>
        <w:t>Требования</w:t>
      </w:r>
    </w:p>
    <w:p w:rsidR="005B6288" w:rsidRPr="00642473" w:rsidRDefault="005B6288" w:rsidP="005B6288">
      <w:pPr>
        <w:pStyle w:val="SingleTxtGR0"/>
        <w:tabs>
          <w:tab w:val="clear" w:pos="1701"/>
        </w:tabs>
        <w:ind w:left="2268" w:hanging="1134"/>
      </w:pPr>
      <w:r w:rsidRPr="00642473">
        <w:t>4.1</w:t>
      </w:r>
      <w:r w:rsidRPr="00642473">
        <w:tab/>
        <w:t>Общие положения</w:t>
      </w:r>
    </w:p>
    <w:p w:rsidR="005B6288" w:rsidRPr="00642473" w:rsidRDefault="006A3C1B" w:rsidP="00342053">
      <w:pPr>
        <w:pStyle w:val="SingleTxtGR0"/>
        <w:tabs>
          <w:tab w:val="clear" w:pos="1701"/>
        </w:tabs>
        <w:ind w:left="2268"/>
      </w:pPr>
      <w:r>
        <w:t>Конструкцию</w:t>
      </w:r>
      <w:r w:rsidR="005B6288" w:rsidRPr="00642473">
        <w:t xml:space="preserve"> баков рассчитыва</w:t>
      </w:r>
      <w:r>
        <w:t>ют</w:t>
      </w:r>
      <w:r w:rsidR="005B6288" w:rsidRPr="00642473">
        <w:t xml:space="preserve"> по всем соответствующим пар</w:t>
      </w:r>
      <w:r w:rsidR="005B6288" w:rsidRPr="00642473">
        <w:t>а</w:t>
      </w:r>
      <w:r w:rsidR="005B6288" w:rsidRPr="00642473">
        <w:t>метрам, которые необходимы для обеспечения пригодности кажд</w:t>
      </w:r>
      <w:r w:rsidR="005B6288" w:rsidRPr="00642473">
        <w:t>о</w:t>
      </w:r>
      <w:r w:rsidR="005B6288" w:rsidRPr="00642473">
        <w:t>го бака, изготовленного в соответствии с данной конструкцией, в предусмотренных условиях эксплуатации в течение всего указа</w:t>
      </w:r>
      <w:r w:rsidR="005B6288" w:rsidRPr="00642473">
        <w:t>н</w:t>
      </w:r>
      <w:r w:rsidR="005B6288" w:rsidRPr="00642473">
        <w:t>ного срока службы.</w:t>
      </w:r>
    </w:p>
    <w:p w:rsidR="005B6288" w:rsidRPr="00642473" w:rsidRDefault="005B6288" w:rsidP="005B6288">
      <w:pPr>
        <w:pStyle w:val="SingleTxtGR0"/>
        <w:tabs>
          <w:tab w:val="clear" w:pos="1701"/>
        </w:tabs>
        <w:ind w:left="2268" w:hanging="1134"/>
      </w:pPr>
      <w:r w:rsidRPr="00642473">
        <w:t>4.2</w:t>
      </w:r>
      <w:r w:rsidRPr="00642473">
        <w:tab/>
        <w:t>Конструкция</w:t>
      </w:r>
    </w:p>
    <w:p w:rsidR="005B6288" w:rsidRPr="00642473" w:rsidRDefault="005B6288" w:rsidP="00342053">
      <w:pPr>
        <w:pStyle w:val="SingleTxtGR0"/>
        <w:tabs>
          <w:tab w:val="clear" w:pos="1701"/>
        </w:tabs>
        <w:ind w:left="2268"/>
      </w:pPr>
      <w:r w:rsidRPr="00642473">
        <w:t>Настоящими Правилами не предусматриваются расчетные форм</w:t>
      </w:r>
      <w:r w:rsidRPr="00642473">
        <w:t>у</w:t>
      </w:r>
      <w:r w:rsidRPr="00642473">
        <w:t>лы; они предусматривают соответствие конструкции, которое опр</w:t>
      </w:r>
      <w:r w:rsidRPr="00642473">
        <w:t>е</w:t>
      </w:r>
      <w:r w:rsidRPr="00642473">
        <w:t>деляется на основе надлежащих расчетов и подтверждается резул</w:t>
      </w:r>
      <w:r w:rsidRPr="00642473">
        <w:t>ь</w:t>
      </w:r>
      <w:r w:rsidRPr="00642473">
        <w:t>татами испытаний материалов, проверок соответствия конструкции предъявляемым требованиям и производственных испытаний, к</w:t>
      </w:r>
      <w:r w:rsidRPr="00642473">
        <w:t>о</w:t>
      </w:r>
      <w:r w:rsidRPr="00642473">
        <w:t>торые регулярно проводятся в соответствии с настоящими Прав</w:t>
      </w:r>
      <w:r w:rsidRPr="00642473">
        <w:t>и</w:t>
      </w:r>
      <w:r w:rsidRPr="00642473">
        <w:t>лами в порядке проверки пригодности баков к эксплуатации.</w:t>
      </w:r>
    </w:p>
    <w:p w:rsidR="005B6288" w:rsidRPr="00642473" w:rsidRDefault="005B6288" w:rsidP="005B6288">
      <w:pPr>
        <w:pStyle w:val="SingleTxtGR0"/>
        <w:tabs>
          <w:tab w:val="clear" w:pos="1701"/>
        </w:tabs>
        <w:ind w:left="2268" w:hanging="1134"/>
      </w:pPr>
      <w:r w:rsidRPr="00642473">
        <w:t>4.3</w:t>
      </w:r>
      <w:r w:rsidRPr="00642473">
        <w:tab/>
        <w:t>Материалы</w:t>
      </w:r>
    </w:p>
    <w:p w:rsidR="005B6288" w:rsidRPr="00642473" w:rsidRDefault="005B6288" w:rsidP="00342053">
      <w:pPr>
        <w:pStyle w:val="SingleTxtGR0"/>
        <w:tabs>
          <w:tab w:val="clear" w:pos="1701"/>
        </w:tabs>
        <w:ind w:left="2268"/>
      </w:pPr>
      <w:r w:rsidRPr="00642473">
        <w:t>Используемые материалы должны подходить для условий эксплу</w:t>
      </w:r>
      <w:r w:rsidRPr="00642473">
        <w:t>а</w:t>
      </w:r>
      <w:r w:rsidR="004859FD">
        <w:t>тации, указанных в пункте 2</w:t>
      </w:r>
      <w:r w:rsidRPr="00642473">
        <w:t>. Наличие в конструкции материалов, характеризующихся контактной несовместимостью, не допускае</w:t>
      </w:r>
      <w:r w:rsidRPr="00642473">
        <w:t>т</w:t>
      </w:r>
      <w:r w:rsidRPr="00642473">
        <w:t>ся. Испытания на проверку соответствия материалов установле</w:t>
      </w:r>
      <w:r w:rsidRPr="00642473">
        <w:t>н</w:t>
      </w:r>
      <w:r w:rsidRPr="00642473">
        <w:t>ным требованиям кратко излагаются в таблице 6.1.</w:t>
      </w:r>
    </w:p>
    <w:p w:rsidR="005B6288" w:rsidRPr="00642473" w:rsidRDefault="005B6288" w:rsidP="00342053">
      <w:pPr>
        <w:pStyle w:val="SingleTxtGR0"/>
        <w:tabs>
          <w:tab w:val="clear" w:pos="1701"/>
        </w:tabs>
        <w:ind w:left="2268"/>
      </w:pPr>
      <w:r w:rsidRPr="00642473">
        <w:t>Материалы, из которых изготовлены топливные баки и их вспом</w:t>
      </w:r>
      <w:r w:rsidRPr="00642473">
        <w:t>о</w:t>
      </w:r>
      <w:r w:rsidRPr="00642473">
        <w:t>гательное оборудование, должны быть совместимы, когда это пр</w:t>
      </w:r>
      <w:r w:rsidRPr="00642473">
        <w:t>и</w:t>
      </w:r>
      <w:r w:rsidRPr="00642473">
        <w:t>менимо, с:</w:t>
      </w:r>
    </w:p>
    <w:p w:rsidR="005B6288" w:rsidRPr="00642473" w:rsidRDefault="005B6288" w:rsidP="00342053">
      <w:pPr>
        <w:pStyle w:val="SingleTxtGR0"/>
        <w:tabs>
          <w:tab w:val="clear" w:pos="1701"/>
        </w:tabs>
        <w:ind w:left="2835" w:hanging="567"/>
      </w:pPr>
      <w:r w:rsidRPr="00642473">
        <w:t>a)</w:t>
      </w:r>
      <w:r w:rsidRPr="00642473">
        <w:tab/>
        <w:t>СПГ;</w:t>
      </w:r>
    </w:p>
    <w:p w:rsidR="005B6288" w:rsidRPr="00642473" w:rsidRDefault="005B6288" w:rsidP="00342053">
      <w:pPr>
        <w:pStyle w:val="SingleTxtGR0"/>
        <w:tabs>
          <w:tab w:val="clear" w:pos="1701"/>
        </w:tabs>
        <w:ind w:left="2835" w:hanging="567"/>
      </w:pPr>
      <w:r w:rsidRPr="00342053">
        <w:t>b</w:t>
      </w:r>
      <w:r w:rsidRPr="00642473">
        <w:t>)</w:t>
      </w:r>
      <w:r w:rsidRPr="00642473">
        <w:tab/>
        <w:t>другими рабочими средами и жидкостями, используемыми на автомобильном транспорте, как, например, охлаждающие субстанции, тормозная жидкость и электролит.</w:t>
      </w:r>
    </w:p>
    <w:p w:rsidR="005B6288" w:rsidRPr="00642473" w:rsidRDefault="005B6288" w:rsidP="00342053">
      <w:pPr>
        <w:pStyle w:val="SingleTxtGR0"/>
        <w:tabs>
          <w:tab w:val="clear" w:pos="1701"/>
        </w:tabs>
        <w:ind w:left="2268"/>
      </w:pPr>
      <w:r w:rsidRPr="00642473">
        <w:t>Материалы, используемые при низких температурах, должны отв</w:t>
      </w:r>
      <w:r w:rsidRPr="00642473">
        <w:t>е</w:t>
      </w:r>
      <w:r w:rsidRPr="00642473">
        <w:t>чать требованиям в отношении ударной вязкости, предусмотре</w:t>
      </w:r>
      <w:r w:rsidRPr="00642473">
        <w:t>н</w:t>
      </w:r>
      <w:r w:rsidRPr="00642473">
        <w:t xml:space="preserve">ным стандартом </w:t>
      </w:r>
      <w:r w:rsidRPr="00642473">
        <w:rPr>
          <w:lang w:val="en-US"/>
        </w:rPr>
        <w:t>ISO</w:t>
      </w:r>
      <w:r w:rsidRPr="00642473">
        <w:t xml:space="preserve"> 21028-1 (2004). В случае неметаллических м</w:t>
      </w:r>
      <w:r w:rsidRPr="00642473">
        <w:t>а</w:t>
      </w:r>
      <w:r w:rsidRPr="00642473">
        <w:t>териалов устойчивость к низким температурам подтверждают эк</w:t>
      </w:r>
      <w:r w:rsidRPr="00642473">
        <w:t>с</w:t>
      </w:r>
      <w:r w:rsidRPr="00642473">
        <w:t>периментальным методом с учетом условий эксплуатации.</w:t>
      </w:r>
    </w:p>
    <w:p w:rsidR="005B6288" w:rsidRPr="00642473" w:rsidRDefault="005B6288" w:rsidP="00342053">
      <w:pPr>
        <w:pStyle w:val="SingleTxtGR0"/>
        <w:tabs>
          <w:tab w:val="clear" w:pos="1701"/>
        </w:tabs>
        <w:ind w:left="2268"/>
      </w:pPr>
      <w:r w:rsidRPr="00642473">
        <w:t>Материалы (нержавеющая аустенитная сталь различных марок), из которых изготовлен наружный кожух, должны обеспечивать ц</w:t>
      </w:r>
      <w:r w:rsidRPr="00642473">
        <w:t>е</w:t>
      </w:r>
      <w:r w:rsidRPr="00642473">
        <w:t>лостность системы изоляции, а их относительное удлинение в м</w:t>
      </w:r>
      <w:r w:rsidRPr="00642473">
        <w:t>о</w:t>
      </w:r>
      <w:r w:rsidRPr="00642473">
        <w:t>мент разрыва при температуре жидкого азота должно составлять не менее 12%.</w:t>
      </w:r>
    </w:p>
    <w:p w:rsidR="005B6288" w:rsidRPr="00642473" w:rsidRDefault="005B6288" w:rsidP="00342053">
      <w:pPr>
        <w:pStyle w:val="SingleTxtGR0"/>
        <w:tabs>
          <w:tab w:val="clear" w:pos="1701"/>
        </w:tabs>
        <w:ind w:left="2268"/>
      </w:pPr>
      <w:r w:rsidRPr="00642473">
        <w:t>Материалы, из которых изготовлен внутренний корпус, должны выдерживать все нагрузки, обусловленные действием усталостных напряжений в условиях эксплуатации.</w:t>
      </w:r>
    </w:p>
    <w:p w:rsidR="005B6288" w:rsidRPr="00642473" w:rsidRDefault="005B6288" w:rsidP="00342053">
      <w:pPr>
        <w:pStyle w:val="SingleTxtGR0"/>
        <w:tabs>
          <w:tab w:val="clear" w:pos="1701"/>
        </w:tabs>
        <w:ind w:left="2268"/>
      </w:pPr>
      <w:r w:rsidRPr="00642473">
        <w:t>Применительно к внутреннему корпусу припуск на коррозию не требуется. Применительно к другим поверхностям при условии, что они имеют антикоррозийное покрытие, припуск на коррозию не требуется.</w:t>
      </w:r>
    </w:p>
    <w:p w:rsidR="005B6288" w:rsidRPr="00642473" w:rsidRDefault="005B6288" w:rsidP="00342053">
      <w:pPr>
        <w:pStyle w:val="SingleTxtGR0"/>
        <w:tabs>
          <w:tab w:val="clear" w:pos="1701"/>
        </w:tabs>
        <w:ind w:left="2268"/>
      </w:pPr>
      <w:r w:rsidRPr="00642473">
        <w:t>В случае сварных корпусов сварные швы должны обладать хара</w:t>
      </w:r>
      <w:r w:rsidRPr="00642473">
        <w:t>к</w:t>
      </w:r>
      <w:r w:rsidRPr="00642473">
        <w:t>теристиками, эквивалентными характеристикам, указанным для основного материала, при всех температурах, воздействию которых такой материал может подвергаться.</w:t>
      </w:r>
    </w:p>
    <w:p w:rsidR="005B6288" w:rsidRPr="00642473" w:rsidRDefault="005B6288" w:rsidP="005B6288">
      <w:pPr>
        <w:pStyle w:val="SingleTxtGR0"/>
        <w:tabs>
          <w:tab w:val="clear" w:pos="1701"/>
        </w:tabs>
        <w:ind w:left="2268" w:hanging="1134"/>
      </w:pPr>
      <w:r w:rsidRPr="00642473">
        <w:t>4.3.1</w:t>
      </w:r>
      <w:r w:rsidRPr="00642473">
        <w:tab/>
        <w:t>Состав</w:t>
      </w:r>
    </w:p>
    <w:p w:rsidR="005B6288" w:rsidRPr="00642473" w:rsidRDefault="005B6288" w:rsidP="00342053">
      <w:pPr>
        <w:pStyle w:val="SingleTxtGR0"/>
        <w:tabs>
          <w:tab w:val="clear" w:pos="1701"/>
        </w:tabs>
        <w:ind w:left="2268"/>
      </w:pPr>
      <w:r w:rsidRPr="00642473">
        <w:t>В документации указывают химический состав всех сталей как м</w:t>
      </w:r>
      <w:r w:rsidRPr="00642473">
        <w:t>и</w:t>
      </w:r>
      <w:r w:rsidRPr="00642473">
        <w:t>нимум по следующим параметрам:</w:t>
      </w:r>
    </w:p>
    <w:p w:rsidR="005B6288" w:rsidRPr="00642473" w:rsidRDefault="005B6288" w:rsidP="00342053">
      <w:pPr>
        <w:pStyle w:val="SingleTxtGR0"/>
        <w:tabs>
          <w:tab w:val="clear" w:pos="1701"/>
        </w:tabs>
        <w:ind w:left="2268"/>
      </w:pPr>
      <w:r w:rsidRPr="00642473">
        <w:t>по содержанию углерода, магния, силикона, никеля, хрома и м</w:t>
      </w:r>
      <w:r w:rsidRPr="00642473">
        <w:t>о</w:t>
      </w:r>
      <w:r w:rsidRPr="00642473">
        <w:t>либдена, а также других специально добавленных легирующих элементов.</w:t>
      </w:r>
    </w:p>
    <w:p w:rsidR="005B6288" w:rsidRPr="00642473" w:rsidRDefault="005B6288" w:rsidP="005B6288">
      <w:pPr>
        <w:pStyle w:val="SingleTxtGR0"/>
        <w:keepNext/>
        <w:tabs>
          <w:tab w:val="clear" w:pos="1701"/>
        </w:tabs>
        <w:ind w:left="2268" w:hanging="1134"/>
      </w:pPr>
      <w:r w:rsidRPr="00642473">
        <w:t>4.3.2</w:t>
      </w:r>
      <w:r w:rsidRPr="00642473">
        <w:tab/>
        <w:t>Испытание на растяжение</w:t>
      </w:r>
    </w:p>
    <w:p w:rsidR="005B6288" w:rsidRPr="00642473" w:rsidRDefault="005B6288" w:rsidP="00342053">
      <w:pPr>
        <w:pStyle w:val="SingleTxtGR0"/>
        <w:tabs>
          <w:tab w:val="clear" w:pos="1701"/>
        </w:tabs>
        <w:ind w:left="2268"/>
      </w:pPr>
      <w:r w:rsidRPr="00642473">
        <w:t>Растяжимость сварной стали, используемой во внутреннем корп</w:t>
      </w:r>
      <w:r w:rsidRPr="00642473">
        <w:t>у</w:t>
      </w:r>
      <w:r w:rsidRPr="00642473">
        <w:t xml:space="preserve">се, проверяют в соответствии с </w:t>
      </w:r>
      <w:r w:rsidRPr="00642473">
        <w:rPr>
          <w:lang w:val="en-US"/>
        </w:rPr>
        <w:t>EN</w:t>
      </w:r>
      <w:r w:rsidRPr="00642473">
        <w:t xml:space="preserve"> 895:1995 и </w:t>
      </w:r>
      <w:r w:rsidRPr="00642473">
        <w:rPr>
          <w:lang w:val="en-US"/>
        </w:rPr>
        <w:t>EN</w:t>
      </w:r>
      <w:r w:rsidRPr="00642473">
        <w:t xml:space="preserve"> 6892-1:2009.</w:t>
      </w:r>
    </w:p>
    <w:p w:rsidR="005B6288" w:rsidRPr="00642473" w:rsidRDefault="005B6288" w:rsidP="005B6288">
      <w:pPr>
        <w:pStyle w:val="SingleTxtGR0"/>
        <w:tabs>
          <w:tab w:val="clear" w:pos="1701"/>
        </w:tabs>
        <w:ind w:left="2268" w:hanging="1134"/>
      </w:pPr>
      <w:r w:rsidRPr="00642473">
        <w:t>4.3.3</w:t>
      </w:r>
      <w:r w:rsidRPr="00642473">
        <w:tab/>
        <w:t>Испытание на удар</w:t>
      </w:r>
    </w:p>
    <w:p w:rsidR="005B6288" w:rsidRPr="00642473" w:rsidRDefault="005B6288" w:rsidP="00342053">
      <w:pPr>
        <w:pStyle w:val="SingleTxtGR0"/>
        <w:tabs>
          <w:tab w:val="clear" w:pos="1701"/>
        </w:tabs>
        <w:ind w:left="2268"/>
      </w:pPr>
      <w:r w:rsidRPr="00642473">
        <w:t xml:space="preserve">Ударные свойства сварной стали, используемой во внутреннем корпусе, проверяют в соответствии с </w:t>
      </w:r>
      <w:r w:rsidRPr="00642473">
        <w:rPr>
          <w:lang w:val="en-US"/>
        </w:rPr>
        <w:t>EN</w:t>
      </w:r>
      <w:r w:rsidRPr="00642473">
        <w:t xml:space="preserve"> 1251-2:2000 и </w:t>
      </w:r>
      <w:r w:rsidRPr="00642473">
        <w:rPr>
          <w:lang w:val="en-US"/>
        </w:rPr>
        <w:t>EN</w:t>
      </w:r>
      <w:r w:rsidRPr="00642473">
        <w:t xml:space="preserve"> 10045-1:1990.</w:t>
      </w:r>
    </w:p>
    <w:p w:rsidR="005B6288" w:rsidRPr="00642473" w:rsidRDefault="005B6288" w:rsidP="005B6288">
      <w:pPr>
        <w:pStyle w:val="SingleTxtGR0"/>
        <w:keepNext/>
        <w:tabs>
          <w:tab w:val="clear" w:pos="1701"/>
        </w:tabs>
        <w:ind w:left="2268" w:hanging="1134"/>
      </w:pPr>
      <w:r w:rsidRPr="00642473">
        <w:t>4.3.4</w:t>
      </w:r>
      <w:r w:rsidRPr="00642473">
        <w:tab/>
        <w:t>Испытание на изгиб</w:t>
      </w:r>
    </w:p>
    <w:p w:rsidR="005B6288" w:rsidRPr="00642473" w:rsidRDefault="005B6288" w:rsidP="00342053">
      <w:pPr>
        <w:pStyle w:val="SingleTxtGR0"/>
        <w:tabs>
          <w:tab w:val="clear" w:pos="1701"/>
        </w:tabs>
        <w:ind w:left="2268"/>
      </w:pPr>
      <w:r w:rsidRPr="00642473">
        <w:t>Способность к сгибанию сварной стали, используемой во внутре</w:t>
      </w:r>
      <w:r w:rsidRPr="00642473">
        <w:t>н</w:t>
      </w:r>
      <w:r w:rsidRPr="00642473">
        <w:t xml:space="preserve">нем корпусе, проверяют в соответствии с </w:t>
      </w:r>
      <w:r w:rsidRPr="00642473">
        <w:rPr>
          <w:lang w:val="en-US"/>
        </w:rPr>
        <w:t>EN </w:t>
      </w:r>
      <w:r w:rsidRPr="00642473">
        <w:t>910:1996.</w:t>
      </w:r>
    </w:p>
    <w:p w:rsidR="005B6288" w:rsidRPr="00642473" w:rsidRDefault="005B6288" w:rsidP="005B6288">
      <w:pPr>
        <w:pStyle w:val="SingleTxtGR0"/>
        <w:tabs>
          <w:tab w:val="clear" w:pos="1701"/>
        </w:tabs>
        <w:ind w:left="2268" w:hanging="1134"/>
      </w:pPr>
      <w:r w:rsidRPr="00642473">
        <w:t>4.3.5</w:t>
      </w:r>
      <w:r w:rsidRPr="00642473">
        <w:tab/>
        <w:t>Анализ сварки</w:t>
      </w:r>
    </w:p>
    <w:p w:rsidR="005B6288" w:rsidRPr="00642473" w:rsidRDefault="005B6288" w:rsidP="00342053">
      <w:pPr>
        <w:pStyle w:val="SingleTxtGR0"/>
        <w:tabs>
          <w:tab w:val="clear" w:pos="1701"/>
        </w:tabs>
        <w:ind w:left="2268"/>
      </w:pPr>
      <w:r w:rsidRPr="00642473">
        <w:t xml:space="preserve">Проверку сварной стали, используемой во внутреннем корпусе, рентгенографическим методом проводят в соответствии с </w:t>
      </w:r>
      <w:r w:rsidRPr="00642473">
        <w:rPr>
          <w:lang w:val="en-US"/>
        </w:rPr>
        <w:t>EN</w:t>
      </w:r>
      <w:r w:rsidRPr="00642473">
        <w:t xml:space="preserve"> 1251-2:2000 и </w:t>
      </w:r>
      <w:r w:rsidRPr="00642473">
        <w:rPr>
          <w:lang w:val="en-US"/>
        </w:rPr>
        <w:t>EN</w:t>
      </w:r>
      <w:r w:rsidRPr="00642473">
        <w:t xml:space="preserve"> 1435:1997.</w:t>
      </w:r>
    </w:p>
    <w:p w:rsidR="005B6288" w:rsidRPr="00642473" w:rsidRDefault="005B6288" w:rsidP="005B6288">
      <w:pPr>
        <w:pStyle w:val="SingleTxtGR0"/>
        <w:tabs>
          <w:tab w:val="clear" w:pos="1701"/>
        </w:tabs>
        <w:ind w:left="2268" w:hanging="1134"/>
      </w:pPr>
      <w:r w:rsidRPr="00642473">
        <w:t>4.4</w:t>
      </w:r>
      <w:r w:rsidRPr="00642473">
        <w:tab/>
        <w:t>Испытательное давление</w:t>
      </w:r>
    </w:p>
    <w:p w:rsidR="005B6288" w:rsidRPr="00642473" w:rsidRDefault="005B6288" w:rsidP="00342053">
      <w:pPr>
        <w:pStyle w:val="SingleTxtGR0"/>
        <w:tabs>
          <w:tab w:val="clear" w:pos="1701"/>
        </w:tabs>
        <w:ind w:left="2268"/>
      </w:pPr>
      <w:r w:rsidRPr="00642473">
        <w:t>Минимальное испытательное давление во внутреннем корпусе, и</w:t>
      </w:r>
      <w:r w:rsidRPr="00642473">
        <w:t>с</w:t>
      </w:r>
      <w:r w:rsidRPr="00642473">
        <w:t>пользуемое в процессе производства, составляет:</w:t>
      </w:r>
    </w:p>
    <w:p w:rsidR="005B6288" w:rsidRPr="00642473" w:rsidRDefault="005B6288" w:rsidP="00342053">
      <w:pPr>
        <w:pStyle w:val="SingleTxtGR0"/>
        <w:tabs>
          <w:tab w:val="clear" w:pos="1701"/>
        </w:tabs>
        <w:ind w:left="2268"/>
      </w:pPr>
      <w:r w:rsidRPr="00642473">
        <w:rPr>
          <w:lang w:val="en-US"/>
        </w:rPr>
        <w:t>P</w:t>
      </w:r>
      <w:r w:rsidRPr="00642473">
        <w:rPr>
          <w:vertAlign w:val="subscript"/>
          <w:lang w:val="en-US"/>
        </w:rPr>
        <w:t>test</w:t>
      </w:r>
      <w:r w:rsidRPr="00642473">
        <w:t xml:space="preserve"> = 1,3 (РД + 0,1) [МПа],</w:t>
      </w:r>
    </w:p>
    <w:p w:rsidR="005B6288" w:rsidRPr="00642473" w:rsidRDefault="005B6288" w:rsidP="00342053">
      <w:pPr>
        <w:pStyle w:val="SingleTxtGR0"/>
        <w:tabs>
          <w:tab w:val="clear" w:pos="1701"/>
        </w:tabs>
        <w:ind w:left="2268"/>
      </w:pPr>
      <w:r w:rsidRPr="00642473">
        <w:t xml:space="preserve">где РД </w:t>
      </w:r>
      <w:r w:rsidRPr="00342053">
        <w:t>указывают</w:t>
      </w:r>
      <w:r w:rsidRPr="00642473">
        <w:t xml:space="preserve"> в МПа.</w:t>
      </w:r>
    </w:p>
    <w:p w:rsidR="005B6288" w:rsidRPr="00642473" w:rsidRDefault="005B6288" w:rsidP="005B6288">
      <w:pPr>
        <w:pStyle w:val="SingleTxtGR0"/>
        <w:tabs>
          <w:tab w:val="clear" w:pos="1701"/>
        </w:tabs>
        <w:ind w:left="2268" w:hanging="1134"/>
      </w:pPr>
      <w:r w:rsidRPr="00642473">
        <w:t>4.5</w:t>
      </w:r>
      <w:r w:rsidRPr="00642473">
        <w:tab/>
        <w:t>Расчет напряжений</w:t>
      </w:r>
    </w:p>
    <w:p w:rsidR="005B6288" w:rsidRPr="00642473" w:rsidRDefault="005B6288" w:rsidP="00342053">
      <w:pPr>
        <w:pStyle w:val="SingleTxtGR0"/>
        <w:tabs>
          <w:tab w:val="clear" w:pos="1701"/>
        </w:tabs>
        <w:ind w:left="2268"/>
      </w:pPr>
      <w:r w:rsidRPr="00642473">
        <w:t>Расчет напряжений производят в целях обоснования минимальной толщины стенок конструкции. Расчет напряжений производят та</w:t>
      </w:r>
      <w:r w:rsidRPr="00642473">
        <w:t>к</w:t>
      </w:r>
      <w:r w:rsidRPr="00642473">
        <w:t>же в целях обоснования конструкции внутреннего элемента кре</w:t>
      </w:r>
      <w:r w:rsidRPr="00642473">
        <w:t>п</w:t>
      </w:r>
      <w:r w:rsidRPr="00642473">
        <w:t>ления, подвергающегося нагрузкам, указанным в пункте</w:t>
      </w:r>
      <w:r w:rsidRPr="00642473">
        <w:rPr>
          <w:lang w:val="en-US"/>
        </w:rPr>
        <w:t> </w:t>
      </w:r>
      <w:r w:rsidRPr="00642473">
        <w:t>18.4.4</w:t>
      </w:r>
      <w:r w:rsidR="004859FD">
        <w:t xml:space="preserve"> настоящих Правил</w:t>
      </w:r>
      <w:r w:rsidRPr="00642473">
        <w:t>. При расчете в соответствии с моделью лине</w:t>
      </w:r>
      <w:r w:rsidRPr="00642473">
        <w:t>й</w:t>
      </w:r>
      <w:r w:rsidRPr="00642473">
        <w:t>ных напряжений напряжение не должно превышать минимального предела прочности материала на растяжение. Допустимое напр</w:t>
      </w:r>
      <w:r w:rsidRPr="00642473">
        <w:t>я</w:t>
      </w:r>
      <w:r w:rsidRPr="00642473">
        <w:t>жение во внутренних элементах крепления рассчитывать не обяз</w:t>
      </w:r>
      <w:r w:rsidRPr="00642473">
        <w:t>а</w:t>
      </w:r>
      <w:r w:rsidRPr="00642473">
        <w:t>тельно, если может быть доказано, что топливный бак выдерживает нагрузки, указанные в пункте 18.4.4, без какого-либо структурного повреждения внутреннего корпуса бака или элементов его крепл</w:t>
      </w:r>
      <w:r w:rsidRPr="00642473">
        <w:t>е</w:t>
      </w:r>
      <w:r w:rsidRPr="00642473">
        <w:t>ния.</w:t>
      </w:r>
    </w:p>
    <w:p w:rsidR="005B6288" w:rsidRPr="00642473" w:rsidRDefault="005B6288" w:rsidP="005B6288">
      <w:pPr>
        <w:pStyle w:val="SingleTxtGR0"/>
        <w:tabs>
          <w:tab w:val="clear" w:pos="1701"/>
        </w:tabs>
        <w:ind w:left="2268" w:hanging="1134"/>
      </w:pPr>
      <w:r w:rsidRPr="00642473">
        <w:t>4.6</w:t>
      </w:r>
      <w:r w:rsidRPr="00642473">
        <w:tab/>
        <w:t>Проверка и испытания</w:t>
      </w:r>
    </w:p>
    <w:p w:rsidR="005B6288" w:rsidRPr="00642473" w:rsidRDefault="005B6288" w:rsidP="00342053">
      <w:pPr>
        <w:pStyle w:val="SingleTxtGR0"/>
        <w:tabs>
          <w:tab w:val="clear" w:pos="1701"/>
        </w:tabs>
        <w:ind w:left="2268"/>
      </w:pPr>
      <w:r w:rsidRPr="00642473">
        <w:t>Производственная проверка предполагает использование конкре</w:t>
      </w:r>
      <w:r w:rsidRPr="00642473">
        <w:t>т</w:t>
      </w:r>
      <w:r w:rsidRPr="00642473">
        <w:t>ных программ и процедур:</w:t>
      </w:r>
    </w:p>
    <w:p w:rsidR="005B6288" w:rsidRPr="00642473" w:rsidRDefault="005B6288" w:rsidP="00342053">
      <w:pPr>
        <w:pStyle w:val="SingleTxtGR0"/>
        <w:tabs>
          <w:tab w:val="clear" w:pos="1701"/>
        </w:tabs>
        <w:ind w:left="2835" w:hanging="567"/>
      </w:pPr>
      <w:r w:rsidRPr="00642473">
        <w:t>a)</w:t>
      </w:r>
      <w:r w:rsidRPr="00642473">
        <w:tab/>
        <w:t>проверки, испытания и критерии приемлемости в условиях производства; и</w:t>
      </w:r>
    </w:p>
    <w:p w:rsidR="005B6288" w:rsidRPr="00642473" w:rsidRDefault="005B6288" w:rsidP="00342053">
      <w:pPr>
        <w:pStyle w:val="SingleTxtGR0"/>
        <w:tabs>
          <w:tab w:val="clear" w:pos="1701"/>
        </w:tabs>
        <w:spacing w:after="100"/>
        <w:ind w:left="2835" w:hanging="567"/>
      </w:pPr>
      <w:r w:rsidRPr="00642473">
        <w:t>b)</w:t>
      </w:r>
      <w:r w:rsidRPr="00642473">
        <w:tab/>
        <w:t>периодические проверки, испытания и критерии приемлем</w:t>
      </w:r>
      <w:r w:rsidRPr="00642473">
        <w:t>о</w:t>
      </w:r>
      <w:r w:rsidRPr="00642473">
        <w:t>сти в условиях эксплуатации. Повторный визуальный осмотр внешней поверхности баков производят через промежутки времени, указанные в пункте 2.1.3</w:t>
      </w:r>
      <w:r w:rsidR="004859FD">
        <w:t xml:space="preserve"> настоящего приложения</w:t>
      </w:r>
      <w:r w:rsidRPr="00642473">
        <w:t>. Руководство с инструкциями изготовителя по обращению, использованию и проверке содержится в добавлении В к настоящему приложению.</w:t>
      </w:r>
    </w:p>
    <w:p w:rsidR="005B6288" w:rsidRPr="00642473" w:rsidRDefault="005B6288" w:rsidP="00342053">
      <w:pPr>
        <w:pStyle w:val="SingleTxtGR0"/>
        <w:tabs>
          <w:tab w:val="clear" w:pos="1701"/>
        </w:tabs>
        <w:spacing w:after="100"/>
        <w:ind w:left="2268" w:hanging="1134"/>
      </w:pPr>
      <w:r w:rsidRPr="00642473">
        <w:t>4.7</w:t>
      </w:r>
      <w:r w:rsidRPr="00642473">
        <w:tab/>
        <w:t>Противопожарная защита</w:t>
      </w:r>
    </w:p>
    <w:p w:rsidR="005B6288" w:rsidRPr="00642473" w:rsidRDefault="005B6288" w:rsidP="00342053">
      <w:pPr>
        <w:pStyle w:val="SingleTxtGR0"/>
        <w:tabs>
          <w:tab w:val="clear" w:pos="1701"/>
        </w:tabs>
        <w:spacing w:after="100"/>
        <w:ind w:left="2268"/>
      </w:pPr>
      <w:r w:rsidRPr="00642473">
        <w:t>Все баки оборудуют предохранительными устройствами в целях защиты от огня. Бак, материалы, из которых он изготовлен, пред</w:t>
      </w:r>
      <w:r w:rsidRPr="00642473">
        <w:t>о</w:t>
      </w:r>
      <w:r w:rsidRPr="00642473">
        <w:t>хранительное устройство и любые дополнительные изоляционные или защитные материалы рассчитывают совместно в целях обесп</w:t>
      </w:r>
      <w:r w:rsidRPr="00642473">
        <w:t>е</w:t>
      </w:r>
      <w:r w:rsidRPr="00642473">
        <w:t>чения достаточной безопасности в условиях воздействия огня, к</w:t>
      </w:r>
      <w:r w:rsidRPr="00642473">
        <w:t>о</w:t>
      </w:r>
      <w:r w:rsidRPr="00642473">
        <w:t>торая проверяется в ходе испытаний, указанных в пункте A.1 (д</w:t>
      </w:r>
      <w:r w:rsidRPr="00642473">
        <w:t>о</w:t>
      </w:r>
      <w:r w:rsidRPr="00642473">
        <w:t>бавление A к приложению 3В).</w:t>
      </w:r>
    </w:p>
    <w:p w:rsidR="005B6288" w:rsidRPr="00642473" w:rsidRDefault="005B6288" w:rsidP="00342053">
      <w:pPr>
        <w:pStyle w:val="SingleTxtGR0"/>
        <w:tabs>
          <w:tab w:val="clear" w:pos="1701"/>
        </w:tabs>
        <w:spacing w:after="100"/>
        <w:ind w:left="2268"/>
      </w:pPr>
      <w:r w:rsidRPr="00642473">
        <w:t>Устройства сброса давления подвергают испытаниям в соотве</w:t>
      </w:r>
      <w:r w:rsidRPr="00642473">
        <w:t>т</w:t>
      </w:r>
      <w:r w:rsidRPr="00642473">
        <w:t>ствии с пунктом A.1 (добавление A к приложению 3В).</w:t>
      </w:r>
    </w:p>
    <w:p w:rsidR="005B6288" w:rsidRPr="00642473" w:rsidRDefault="005B6288" w:rsidP="00342053">
      <w:pPr>
        <w:pStyle w:val="SingleTxtGR0"/>
        <w:tabs>
          <w:tab w:val="clear" w:pos="1701"/>
        </w:tabs>
        <w:spacing w:after="100"/>
        <w:ind w:left="2268" w:hanging="1134"/>
      </w:pPr>
      <w:r w:rsidRPr="00642473">
        <w:t>4.8</w:t>
      </w:r>
      <w:r w:rsidRPr="00642473">
        <w:tab/>
        <w:t>(зарезервирован)</w:t>
      </w:r>
    </w:p>
    <w:p w:rsidR="005B6288" w:rsidRPr="00642473" w:rsidRDefault="005B6288" w:rsidP="00342053">
      <w:pPr>
        <w:pStyle w:val="SingleTxtGR0"/>
        <w:tabs>
          <w:tab w:val="clear" w:pos="1701"/>
        </w:tabs>
        <w:spacing w:after="100"/>
        <w:ind w:left="2268" w:hanging="1134"/>
      </w:pPr>
      <w:r w:rsidRPr="00642473">
        <w:t>4.9</w:t>
      </w:r>
      <w:r w:rsidRPr="00642473">
        <w:tab/>
        <w:t>Детали крепления бака</w:t>
      </w:r>
    </w:p>
    <w:p w:rsidR="005B6288" w:rsidRPr="00642473" w:rsidRDefault="005B6288" w:rsidP="00342053">
      <w:pPr>
        <w:pStyle w:val="SingleTxtGR0"/>
        <w:tabs>
          <w:tab w:val="clear" w:pos="1701"/>
        </w:tabs>
        <w:spacing w:after="100"/>
        <w:ind w:left="2268"/>
      </w:pPr>
      <w:r w:rsidRPr="00642473">
        <w:t>Изготовитель определяет с</w:t>
      </w:r>
      <w:r w:rsidR="006A3C1B">
        <w:t>пособы крепления бака</w:t>
      </w:r>
      <w:r w:rsidRPr="00642473">
        <w:t>(ов) при его (их) монтаже на транспортных средствах. Изготовитель также предл</w:t>
      </w:r>
      <w:r w:rsidRPr="00642473">
        <w:t>а</w:t>
      </w:r>
      <w:r w:rsidRPr="00642473">
        <w:t>гает соответствующие инструкции по монтажу с указанием макс</w:t>
      </w:r>
      <w:r w:rsidRPr="00642473">
        <w:t>и</w:t>
      </w:r>
      <w:r w:rsidRPr="00642473">
        <w:t>мального усилия и момента зажима во избежание создания непр</w:t>
      </w:r>
      <w:r w:rsidRPr="00642473">
        <w:t>и</w:t>
      </w:r>
      <w:r w:rsidRPr="00642473">
        <w:t>емлемого напряжения в баке или повреждения поверхности бака.</w:t>
      </w:r>
    </w:p>
    <w:p w:rsidR="005B6288" w:rsidRPr="00E11EDC" w:rsidRDefault="005B6288" w:rsidP="00342053">
      <w:pPr>
        <w:pStyle w:val="SingleTxtGR0"/>
        <w:tabs>
          <w:tab w:val="clear" w:pos="1701"/>
        </w:tabs>
        <w:spacing w:after="100"/>
        <w:ind w:left="2268" w:hanging="1134"/>
      </w:pPr>
      <w:r w:rsidRPr="00E11EDC">
        <w:t>4.10</w:t>
      </w:r>
      <w:r w:rsidRPr="00E11EDC">
        <w:tab/>
      </w:r>
      <w:r w:rsidRPr="00642473">
        <w:t>Квалификационные</w:t>
      </w:r>
      <w:r w:rsidRPr="00E11EDC">
        <w:t xml:space="preserve"> </w:t>
      </w:r>
      <w:r w:rsidRPr="00642473">
        <w:t>испытания</w:t>
      </w:r>
      <w:r w:rsidRPr="00E11EDC">
        <w:t xml:space="preserve"> </w:t>
      </w:r>
      <w:r w:rsidRPr="00642473">
        <w:t>конструкции</w:t>
      </w:r>
    </w:p>
    <w:p w:rsidR="005B6288" w:rsidRPr="00642473" w:rsidRDefault="005B6288" w:rsidP="00342053">
      <w:pPr>
        <w:pStyle w:val="SingleTxtGR0"/>
        <w:tabs>
          <w:tab w:val="clear" w:pos="1701"/>
        </w:tabs>
        <w:spacing w:after="100"/>
        <w:ind w:left="2268"/>
      </w:pPr>
      <w:r w:rsidRPr="00642473">
        <w:t>В целях официального утверждения каждого типа бака необходимо удостовериться в соответствии материала, конструкции, метода и</w:t>
      </w:r>
      <w:r w:rsidRPr="00642473">
        <w:t>з</w:t>
      </w:r>
      <w:r w:rsidRPr="00642473">
        <w:t>готовления и проверки условиям эксплуатации, в которых они предназначены работать, посредством проведения испытаний на соблюдение соответствующих требований, которые предусмотрены квалификационными испытаниями материала и изложены в табл</w:t>
      </w:r>
      <w:r w:rsidRPr="00642473">
        <w:t>и</w:t>
      </w:r>
      <w:r w:rsidRPr="00642473">
        <w:t>це 6.1 настоящего приложения, и квалификационными испытани</w:t>
      </w:r>
      <w:r w:rsidRPr="00642473">
        <w:t>я</w:t>
      </w:r>
      <w:r w:rsidRPr="00642473">
        <w:t>ми бака, изложенными в таблице 6.2 настоящего приложения, пр</w:t>
      </w:r>
      <w:r w:rsidRPr="00642473">
        <w:t>и</w:t>
      </w:r>
      <w:r w:rsidRPr="00642473">
        <w:t>чем все испытания должны проводиться с помощью соответств</w:t>
      </w:r>
      <w:r w:rsidRPr="00642473">
        <w:t>у</w:t>
      </w:r>
      <w:r w:rsidRPr="00642473">
        <w:t>ющих методов, изложенных в добавлении A к настоящему прил</w:t>
      </w:r>
      <w:r w:rsidRPr="00642473">
        <w:t>о</w:t>
      </w:r>
      <w:r w:rsidRPr="00642473">
        <w:t>жению. В этих целях компетентный орган производит отбор баков для проведения испытаний и заверяет результаты самих испыт</w:t>
      </w:r>
      <w:r w:rsidRPr="00642473">
        <w:t>а</w:t>
      </w:r>
      <w:r w:rsidRPr="00642473">
        <w:t>ний. Если испытаниям подвергается большее число баков, чем это предусмотрено в настоящем приложении, то все результаты дол</w:t>
      </w:r>
      <w:r w:rsidRPr="00642473">
        <w:t>ж</w:t>
      </w:r>
      <w:r w:rsidRPr="00642473">
        <w:t>ны быть документально подтверждены.</w:t>
      </w:r>
    </w:p>
    <w:p w:rsidR="005B6288" w:rsidRPr="00642473" w:rsidRDefault="005B6288" w:rsidP="00342053">
      <w:pPr>
        <w:pStyle w:val="SingleTxtGR0"/>
        <w:tabs>
          <w:tab w:val="clear" w:pos="1701"/>
        </w:tabs>
        <w:spacing w:after="100"/>
        <w:ind w:left="2268" w:hanging="1134"/>
      </w:pPr>
      <w:r w:rsidRPr="00642473">
        <w:t>4.11</w:t>
      </w:r>
      <w:r w:rsidRPr="00642473">
        <w:tab/>
        <w:t>Производственные проверки и испытания</w:t>
      </w:r>
    </w:p>
    <w:p w:rsidR="005B6288" w:rsidRPr="00642473" w:rsidRDefault="005B6288" w:rsidP="00342053">
      <w:pPr>
        <w:pStyle w:val="SingleTxtGR0"/>
        <w:tabs>
          <w:tab w:val="clear" w:pos="1701"/>
        </w:tabs>
        <w:spacing w:after="100"/>
        <w:ind w:left="2268"/>
      </w:pPr>
      <w:r w:rsidRPr="00642473">
        <w:t>В документации содержится описание производственных проверок и испытаний.</w:t>
      </w:r>
    </w:p>
    <w:p w:rsidR="005B6288" w:rsidRPr="00642473" w:rsidRDefault="005B6288" w:rsidP="00342053">
      <w:pPr>
        <w:pStyle w:val="SingleTxtGR0"/>
        <w:tabs>
          <w:tab w:val="clear" w:pos="1701"/>
        </w:tabs>
        <w:spacing w:after="100"/>
        <w:ind w:left="2268"/>
      </w:pPr>
      <w:r w:rsidRPr="00642473">
        <w:t xml:space="preserve">Требованиям </w:t>
      </w:r>
      <w:r w:rsidRPr="00642473">
        <w:rPr>
          <w:lang w:val="en-US"/>
        </w:rPr>
        <w:t>EN</w:t>
      </w:r>
      <w:r w:rsidRPr="00642473">
        <w:t xml:space="preserve"> 1251-2 2000 должны отвечать следующие пар</w:t>
      </w:r>
      <w:r w:rsidRPr="00642473">
        <w:t>а</w:t>
      </w:r>
      <w:r w:rsidRPr="00642473">
        <w:t>метры:</w:t>
      </w:r>
    </w:p>
    <w:p w:rsidR="005B6288" w:rsidRPr="00642473" w:rsidRDefault="005B6288" w:rsidP="00342053">
      <w:pPr>
        <w:pStyle w:val="SingleTxtGR0"/>
        <w:tabs>
          <w:tab w:val="clear" w:pos="1701"/>
        </w:tabs>
        <w:spacing w:after="100"/>
        <w:ind w:left="2835" w:hanging="567"/>
      </w:pPr>
      <w:r w:rsidRPr="00642473">
        <w:t>a)</w:t>
      </w:r>
      <w:r w:rsidRPr="00642473">
        <w:tab/>
        <w:t>этапы проведения проверок;</w:t>
      </w:r>
    </w:p>
    <w:p w:rsidR="005B6288" w:rsidRPr="00642473" w:rsidRDefault="005B6288" w:rsidP="00342053">
      <w:pPr>
        <w:pStyle w:val="SingleTxtGR0"/>
        <w:tabs>
          <w:tab w:val="clear" w:pos="1701"/>
        </w:tabs>
        <w:spacing w:after="100"/>
        <w:ind w:left="2835" w:hanging="567"/>
      </w:pPr>
      <w:r w:rsidRPr="00642473">
        <w:t>b)</w:t>
      </w:r>
      <w:r w:rsidRPr="00642473">
        <w:tab/>
        <w:t>испытания, проведенные на производственных образцах;</w:t>
      </w:r>
    </w:p>
    <w:p w:rsidR="005B6288" w:rsidRPr="00642473" w:rsidRDefault="005B6288" w:rsidP="00342053">
      <w:pPr>
        <w:pStyle w:val="SingleTxtGR0"/>
        <w:tabs>
          <w:tab w:val="clear" w:pos="1701"/>
        </w:tabs>
        <w:spacing w:after="100"/>
        <w:ind w:left="2835" w:hanging="567"/>
      </w:pPr>
      <w:r w:rsidRPr="00342053">
        <w:t>c</w:t>
      </w:r>
      <w:r w:rsidRPr="00642473">
        <w:t>)</w:t>
      </w:r>
      <w:r w:rsidRPr="00642473">
        <w:tab/>
        <w:t>неразрушающие испытания;</w:t>
      </w:r>
    </w:p>
    <w:p w:rsidR="005B6288" w:rsidRPr="00642473" w:rsidRDefault="005B6288" w:rsidP="00342053">
      <w:pPr>
        <w:pStyle w:val="SingleTxtGR0"/>
        <w:tabs>
          <w:tab w:val="clear" w:pos="1701"/>
        </w:tabs>
        <w:spacing w:after="100"/>
        <w:ind w:left="2835" w:hanging="567"/>
      </w:pPr>
      <w:r w:rsidRPr="00642473">
        <w:t>d)</w:t>
      </w:r>
      <w:r w:rsidRPr="00642473">
        <w:tab/>
        <w:t>устранение неисправностей;</w:t>
      </w:r>
    </w:p>
    <w:p w:rsidR="005B6288" w:rsidRPr="00642473" w:rsidRDefault="005B6288" w:rsidP="00342053">
      <w:pPr>
        <w:pStyle w:val="SingleTxtGR0"/>
        <w:tabs>
          <w:tab w:val="clear" w:pos="1701"/>
        </w:tabs>
        <w:spacing w:after="100"/>
        <w:ind w:left="2835" w:hanging="567"/>
      </w:pPr>
      <w:r w:rsidRPr="00642473">
        <w:t>e)</w:t>
      </w:r>
      <w:r w:rsidRPr="00642473">
        <w:tab/>
        <w:t>испытание под давлением.</w:t>
      </w:r>
    </w:p>
    <w:p w:rsidR="005B6288" w:rsidRPr="00642473" w:rsidRDefault="005B6288" w:rsidP="005B6288">
      <w:pPr>
        <w:pStyle w:val="SingleTxtGR0"/>
        <w:tabs>
          <w:tab w:val="clear" w:pos="1701"/>
        </w:tabs>
        <w:ind w:left="2268" w:hanging="1134"/>
      </w:pPr>
      <w:r w:rsidRPr="00642473">
        <w:t>4.12</w:t>
      </w:r>
      <w:r w:rsidRPr="00642473">
        <w:tab/>
        <w:t>Несоблюдение требований, предусмотренных испытаниями</w:t>
      </w:r>
    </w:p>
    <w:p w:rsidR="005B6288" w:rsidRPr="00642473" w:rsidRDefault="005B6288" w:rsidP="00342053">
      <w:pPr>
        <w:pStyle w:val="SingleTxtGR0"/>
        <w:tabs>
          <w:tab w:val="clear" w:pos="1701"/>
        </w:tabs>
        <w:ind w:left="2268"/>
      </w:pPr>
      <w:r w:rsidRPr="00642473">
        <w:t>В случае несоблюдения требований, предусмотренных испытани</w:t>
      </w:r>
      <w:r w:rsidRPr="00642473">
        <w:t>я</w:t>
      </w:r>
      <w:r w:rsidRPr="00642473">
        <w:t>ми, повторное испытание проводят следующим образом:</w:t>
      </w:r>
    </w:p>
    <w:p w:rsidR="005B6288" w:rsidRPr="00642473" w:rsidRDefault="005B6288" w:rsidP="00342053">
      <w:pPr>
        <w:pStyle w:val="SingleTxtGR0"/>
        <w:tabs>
          <w:tab w:val="clear" w:pos="1701"/>
        </w:tabs>
        <w:ind w:left="2835" w:hanging="567"/>
      </w:pPr>
      <w:r w:rsidRPr="00342053">
        <w:t>a</w:t>
      </w:r>
      <w:r w:rsidRPr="00642473">
        <w:t>)</w:t>
      </w:r>
      <w:r w:rsidRPr="00642473">
        <w:tab/>
        <w:t>если есть данные, свидетельствующие о неправильном пр</w:t>
      </w:r>
      <w:r w:rsidRPr="00642473">
        <w:t>о</w:t>
      </w:r>
      <w:r w:rsidRPr="00642473">
        <w:t>ведении испытания или об ошибке в измерениях, то проводят дополнительное испытание. Если результаты этого испыт</w:t>
      </w:r>
      <w:r w:rsidRPr="00642473">
        <w:t>а</w:t>
      </w:r>
      <w:r w:rsidRPr="00642473">
        <w:t>ния положительны, то результаты первого испытания не уч</w:t>
      </w:r>
      <w:r w:rsidRPr="00642473">
        <w:t>и</w:t>
      </w:r>
      <w:r w:rsidR="006A3C1B">
        <w:t>тывают</w:t>
      </w:r>
      <w:r w:rsidRPr="00642473">
        <w:t>;</w:t>
      </w:r>
    </w:p>
    <w:p w:rsidR="005B6288" w:rsidRPr="00642473" w:rsidRDefault="005B6288" w:rsidP="00342053">
      <w:pPr>
        <w:pStyle w:val="SingleTxtGR0"/>
        <w:tabs>
          <w:tab w:val="clear" w:pos="1701"/>
        </w:tabs>
        <w:ind w:left="2835" w:hanging="567"/>
      </w:pPr>
      <w:r w:rsidRPr="00342053">
        <w:t>b</w:t>
      </w:r>
      <w:r w:rsidRPr="00642473">
        <w:t>)</w:t>
      </w:r>
      <w:r w:rsidRPr="00642473">
        <w:tab/>
        <w:t>если испытание было проведено в соответствии с предп</w:t>
      </w:r>
      <w:r w:rsidRPr="00642473">
        <w:t>и</w:t>
      </w:r>
      <w:r w:rsidRPr="00642473">
        <w:t>санными требованиями, то в этом случае определяют прич</w:t>
      </w:r>
      <w:r w:rsidRPr="00642473">
        <w:t>и</w:t>
      </w:r>
      <w:r w:rsidRPr="00642473">
        <w:t>ны такого несоблюдения.</w:t>
      </w:r>
    </w:p>
    <w:p w:rsidR="005B6288" w:rsidRPr="00642473" w:rsidRDefault="005B6288" w:rsidP="00342053">
      <w:pPr>
        <w:pStyle w:val="SingleTxtGR0"/>
        <w:tabs>
          <w:tab w:val="clear" w:pos="1701"/>
        </w:tabs>
        <w:ind w:left="2268"/>
      </w:pPr>
      <w:r w:rsidRPr="00642473">
        <w:t>Если несоблюдение обнаруживается в ходе неразрушающих исп</w:t>
      </w:r>
      <w:r w:rsidRPr="00642473">
        <w:t>ы</w:t>
      </w:r>
      <w:r w:rsidRPr="00642473">
        <w:t>таний, то все выявленные дефектные баки выбраковывают или р</w:t>
      </w:r>
      <w:r w:rsidRPr="00642473">
        <w:t>е</w:t>
      </w:r>
      <w:r w:rsidRPr="00642473">
        <w:t>монтируют утвержденным методом. В этом случае невыбракова</w:t>
      </w:r>
      <w:r w:rsidRPr="00642473">
        <w:t>н</w:t>
      </w:r>
      <w:r w:rsidRPr="00642473">
        <w:t>ные баки рассматриваются в качестве баков новой партии. Все с</w:t>
      </w:r>
      <w:r w:rsidRPr="00642473">
        <w:t>о</w:t>
      </w:r>
      <w:r w:rsidRPr="00642473">
        <w:t>ответствующие испытания прототипов или партии, которые нео</w:t>
      </w:r>
      <w:r w:rsidRPr="00642473">
        <w:t>б</w:t>
      </w:r>
      <w:r w:rsidRPr="00642473">
        <w:t>ходимы для подтверждения приемлемости новой партии, проводят еще раз. Если одно или более испытаний дадут хотя бы частично неудовлетворительные результаты, все баки из данной партии в</w:t>
      </w:r>
      <w:r w:rsidRPr="00642473">
        <w:t>ы</w:t>
      </w:r>
      <w:r w:rsidRPr="00642473">
        <w:t>браковывают.</w:t>
      </w:r>
    </w:p>
    <w:p w:rsidR="005B6288" w:rsidRPr="00642473" w:rsidRDefault="005B6288" w:rsidP="005B6288">
      <w:pPr>
        <w:pStyle w:val="SingleTxtGR0"/>
        <w:tabs>
          <w:tab w:val="clear" w:pos="1701"/>
        </w:tabs>
        <w:ind w:left="2268" w:hanging="1134"/>
      </w:pPr>
      <w:r w:rsidRPr="00642473">
        <w:t>4.13</w:t>
      </w:r>
      <w:r w:rsidRPr="00642473">
        <w:tab/>
        <w:t>Изменение конструкции</w:t>
      </w:r>
    </w:p>
    <w:p w:rsidR="005B6288" w:rsidRPr="00642473" w:rsidRDefault="005B6288" w:rsidP="00342053">
      <w:pPr>
        <w:pStyle w:val="SingleTxtGR0"/>
        <w:tabs>
          <w:tab w:val="clear" w:pos="1701"/>
        </w:tabs>
        <w:ind w:left="2268"/>
      </w:pPr>
      <w:r w:rsidRPr="00642473">
        <w:t>Под изменением конструкции понимается любое изменение в в</w:t>
      </w:r>
      <w:r w:rsidRPr="00642473">
        <w:t>ы</w:t>
      </w:r>
      <w:r w:rsidRPr="00642473">
        <w:t>боре структурных материалов или изменение размерных характ</w:t>
      </w:r>
      <w:r w:rsidRPr="00642473">
        <w:t>е</w:t>
      </w:r>
      <w:r w:rsidRPr="00642473">
        <w:t>ристик, не относящихся к обычным допускам, применяемым в пр</w:t>
      </w:r>
      <w:r w:rsidRPr="00642473">
        <w:t>о</w:t>
      </w:r>
      <w:r w:rsidRPr="00642473">
        <w:t>цессе изготовления.</w:t>
      </w:r>
    </w:p>
    <w:p w:rsidR="005B6288" w:rsidRPr="00642473" w:rsidRDefault="005B6288" w:rsidP="00342053">
      <w:pPr>
        <w:pStyle w:val="SingleTxtGR0"/>
        <w:tabs>
          <w:tab w:val="clear" w:pos="1701"/>
        </w:tabs>
        <w:ind w:left="2268"/>
      </w:pPr>
      <w:r w:rsidRPr="00642473">
        <w:t>Незначительные изменения в конструкции допускаются при усл</w:t>
      </w:r>
      <w:r w:rsidRPr="00642473">
        <w:t>о</w:t>
      </w:r>
      <w:r w:rsidRPr="00642473">
        <w:t>вии проведения соответствующих испытаний по сокращенной сх</w:t>
      </w:r>
      <w:r w:rsidRPr="00642473">
        <w:t>е</w:t>
      </w:r>
      <w:r w:rsidRPr="00642473">
        <w:t>ме. Изменения конструкции, указанные в таблице 6.4, обусловл</w:t>
      </w:r>
      <w:r w:rsidRPr="00642473">
        <w:t>и</w:t>
      </w:r>
      <w:r w:rsidRPr="00642473">
        <w:t>вают необходимость проведения испытаний на предмет проверки соответствия установленным требованиям, как указано в таблице.</w:t>
      </w:r>
    </w:p>
    <w:p w:rsidR="005B6288" w:rsidRPr="00642473" w:rsidRDefault="005B6288" w:rsidP="00283169">
      <w:pPr>
        <w:pStyle w:val="H23GR"/>
        <w:ind w:left="2268" w:hanging="14"/>
      </w:pPr>
      <w:r w:rsidRPr="00642473">
        <w:rPr>
          <w:b w:val="0"/>
        </w:rPr>
        <w:t>Таблица 6.1</w:t>
      </w:r>
      <w:r w:rsidRPr="00642473">
        <w:br/>
        <w:t>Испытание на проверку соответствия материалов конструкции установленным требованиям</w:t>
      </w:r>
    </w:p>
    <w:tbl>
      <w:tblPr>
        <w:tblW w:w="6194"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08"/>
        <w:gridCol w:w="3086"/>
      </w:tblGrid>
      <w:tr w:rsidR="005B6288" w:rsidRPr="00276B91" w:rsidTr="00283169">
        <w:trPr>
          <w:trHeight w:val="255"/>
          <w:tblHeader/>
        </w:trPr>
        <w:tc>
          <w:tcPr>
            <w:tcW w:w="3108" w:type="dxa"/>
            <w:shd w:val="clear" w:color="auto" w:fill="auto"/>
            <w:noWrap/>
            <w:vAlign w:val="bottom"/>
          </w:tcPr>
          <w:p w:rsidR="005B6288" w:rsidRPr="00276B91" w:rsidRDefault="005B6288" w:rsidP="00283169">
            <w:pPr>
              <w:spacing w:before="80" w:after="80" w:line="200" w:lineRule="exact"/>
              <w:ind w:left="57"/>
              <w:rPr>
                <w:i/>
                <w:sz w:val="16"/>
              </w:rPr>
            </w:pPr>
            <w:r w:rsidRPr="00276B91">
              <w:rPr>
                <w:i/>
                <w:sz w:val="16"/>
              </w:rPr>
              <w:t xml:space="preserve">Материал, используемый </w:t>
            </w:r>
            <w:r w:rsidRPr="00276B91">
              <w:rPr>
                <w:i/>
                <w:sz w:val="16"/>
              </w:rPr>
              <w:br/>
              <w:t xml:space="preserve">во внутреннем корпусе </w:t>
            </w:r>
          </w:p>
        </w:tc>
        <w:tc>
          <w:tcPr>
            <w:tcW w:w="3086" w:type="dxa"/>
            <w:shd w:val="clear" w:color="auto" w:fill="auto"/>
            <w:noWrap/>
          </w:tcPr>
          <w:p w:rsidR="005B6288" w:rsidRPr="00276B91" w:rsidRDefault="005B6288" w:rsidP="00283169">
            <w:pPr>
              <w:spacing w:before="80" w:after="80" w:line="200" w:lineRule="exact"/>
              <w:ind w:left="57"/>
              <w:rPr>
                <w:i/>
                <w:sz w:val="16"/>
              </w:rPr>
            </w:pPr>
            <w:r w:rsidRPr="00276B91">
              <w:rPr>
                <w:i/>
                <w:sz w:val="16"/>
              </w:rPr>
              <w:t xml:space="preserve">Соответствующий пункт </w:t>
            </w:r>
            <w:r w:rsidRPr="00276B91">
              <w:rPr>
                <w:i/>
                <w:sz w:val="16"/>
              </w:rPr>
              <w:br/>
              <w:t>настоящего приложения</w:t>
            </w:r>
          </w:p>
        </w:tc>
      </w:tr>
      <w:tr w:rsidR="005B6288" w:rsidRPr="00642473" w:rsidTr="00283169">
        <w:trPr>
          <w:trHeight w:val="20"/>
        </w:trPr>
        <w:tc>
          <w:tcPr>
            <w:tcW w:w="3108" w:type="dxa"/>
            <w:shd w:val="clear" w:color="auto" w:fill="auto"/>
            <w:noWrap/>
            <w:vAlign w:val="bottom"/>
          </w:tcPr>
          <w:p w:rsidR="005B6288" w:rsidRPr="00283169" w:rsidRDefault="005B6288" w:rsidP="00283169">
            <w:pPr>
              <w:spacing w:before="40" w:after="40"/>
              <w:ind w:left="57"/>
              <w:rPr>
                <w:sz w:val="18"/>
                <w:szCs w:val="18"/>
              </w:rPr>
            </w:pPr>
            <w:r w:rsidRPr="00283169">
              <w:rPr>
                <w:sz w:val="18"/>
                <w:szCs w:val="18"/>
              </w:rPr>
              <w:t>Испытание на растяжение</w:t>
            </w:r>
          </w:p>
        </w:tc>
        <w:tc>
          <w:tcPr>
            <w:tcW w:w="3086" w:type="dxa"/>
            <w:shd w:val="clear" w:color="auto" w:fill="auto"/>
            <w:noWrap/>
          </w:tcPr>
          <w:p w:rsidR="005B6288" w:rsidRPr="00283169" w:rsidRDefault="005B6288" w:rsidP="00283169">
            <w:pPr>
              <w:spacing w:before="40" w:after="40"/>
              <w:ind w:left="57"/>
              <w:rPr>
                <w:sz w:val="18"/>
                <w:szCs w:val="18"/>
              </w:rPr>
            </w:pPr>
            <w:r w:rsidRPr="00283169">
              <w:rPr>
                <w:sz w:val="18"/>
                <w:szCs w:val="18"/>
              </w:rPr>
              <w:t>4.3.2</w:t>
            </w:r>
          </w:p>
        </w:tc>
      </w:tr>
      <w:tr w:rsidR="005B6288" w:rsidRPr="00642473" w:rsidTr="00283169">
        <w:trPr>
          <w:trHeight w:val="20"/>
        </w:trPr>
        <w:tc>
          <w:tcPr>
            <w:tcW w:w="3108" w:type="dxa"/>
            <w:shd w:val="clear" w:color="auto" w:fill="auto"/>
            <w:noWrap/>
            <w:vAlign w:val="bottom"/>
          </w:tcPr>
          <w:p w:rsidR="005B6288" w:rsidRPr="00283169" w:rsidRDefault="005B6288" w:rsidP="00283169">
            <w:pPr>
              <w:spacing w:before="40" w:after="40"/>
              <w:ind w:left="57"/>
              <w:rPr>
                <w:sz w:val="18"/>
                <w:szCs w:val="18"/>
              </w:rPr>
            </w:pPr>
            <w:r w:rsidRPr="00283169">
              <w:rPr>
                <w:sz w:val="18"/>
                <w:szCs w:val="18"/>
              </w:rPr>
              <w:t>Испытание на удар</w:t>
            </w:r>
          </w:p>
        </w:tc>
        <w:tc>
          <w:tcPr>
            <w:tcW w:w="3086" w:type="dxa"/>
            <w:shd w:val="clear" w:color="auto" w:fill="auto"/>
            <w:noWrap/>
          </w:tcPr>
          <w:p w:rsidR="005B6288" w:rsidRPr="00283169" w:rsidRDefault="005B6288" w:rsidP="00283169">
            <w:pPr>
              <w:spacing w:before="40" w:after="40"/>
              <w:ind w:left="57"/>
              <w:rPr>
                <w:sz w:val="18"/>
                <w:szCs w:val="18"/>
              </w:rPr>
            </w:pPr>
            <w:r w:rsidRPr="00283169">
              <w:rPr>
                <w:sz w:val="18"/>
                <w:szCs w:val="18"/>
              </w:rPr>
              <w:t>4.3.3</w:t>
            </w:r>
          </w:p>
        </w:tc>
      </w:tr>
      <w:tr w:rsidR="005B6288" w:rsidRPr="00642473" w:rsidTr="00283169">
        <w:trPr>
          <w:trHeight w:val="20"/>
        </w:trPr>
        <w:tc>
          <w:tcPr>
            <w:tcW w:w="3108" w:type="dxa"/>
            <w:shd w:val="clear" w:color="auto" w:fill="auto"/>
            <w:noWrap/>
            <w:vAlign w:val="bottom"/>
          </w:tcPr>
          <w:p w:rsidR="005B6288" w:rsidRPr="00283169" w:rsidRDefault="005B6288" w:rsidP="00283169">
            <w:pPr>
              <w:spacing w:before="40" w:after="40"/>
              <w:ind w:left="57"/>
              <w:rPr>
                <w:sz w:val="18"/>
                <w:szCs w:val="18"/>
              </w:rPr>
            </w:pPr>
            <w:r w:rsidRPr="00283169">
              <w:rPr>
                <w:sz w:val="18"/>
                <w:szCs w:val="18"/>
              </w:rPr>
              <w:t>Испытание на изгиб</w:t>
            </w:r>
          </w:p>
        </w:tc>
        <w:tc>
          <w:tcPr>
            <w:tcW w:w="3086" w:type="dxa"/>
            <w:shd w:val="clear" w:color="auto" w:fill="auto"/>
            <w:noWrap/>
          </w:tcPr>
          <w:p w:rsidR="005B6288" w:rsidRPr="00283169" w:rsidRDefault="005B6288" w:rsidP="00283169">
            <w:pPr>
              <w:spacing w:before="40" w:after="40"/>
              <w:ind w:left="57"/>
              <w:rPr>
                <w:sz w:val="18"/>
                <w:szCs w:val="18"/>
              </w:rPr>
            </w:pPr>
            <w:r w:rsidRPr="00283169">
              <w:rPr>
                <w:sz w:val="18"/>
                <w:szCs w:val="18"/>
              </w:rPr>
              <w:t>4.3.4</w:t>
            </w:r>
          </w:p>
        </w:tc>
      </w:tr>
      <w:tr w:rsidR="005B6288" w:rsidRPr="00642473" w:rsidTr="00283169">
        <w:trPr>
          <w:trHeight w:val="20"/>
        </w:trPr>
        <w:tc>
          <w:tcPr>
            <w:tcW w:w="3108" w:type="dxa"/>
            <w:shd w:val="clear" w:color="auto" w:fill="auto"/>
            <w:noWrap/>
            <w:vAlign w:val="bottom"/>
          </w:tcPr>
          <w:p w:rsidR="005B6288" w:rsidRPr="00283169" w:rsidRDefault="005B6288" w:rsidP="00283169">
            <w:pPr>
              <w:spacing w:before="40" w:after="40"/>
              <w:ind w:left="57"/>
              <w:rPr>
                <w:sz w:val="18"/>
                <w:szCs w:val="18"/>
              </w:rPr>
            </w:pPr>
            <w:r w:rsidRPr="00283169">
              <w:rPr>
                <w:sz w:val="18"/>
                <w:szCs w:val="18"/>
              </w:rPr>
              <w:t>Анализ сварки</w:t>
            </w:r>
          </w:p>
        </w:tc>
        <w:tc>
          <w:tcPr>
            <w:tcW w:w="3086" w:type="dxa"/>
            <w:shd w:val="clear" w:color="auto" w:fill="auto"/>
            <w:noWrap/>
          </w:tcPr>
          <w:p w:rsidR="005B6288" w:rsidRPr="00283169" w:rsidRDefault="005B6288" w:rsidP="00283169">
            <w:pPr>
              <w:spacing w:before="40" w:after="40"/>
              <w:ind w:left="57"/>
              <w:rPr>
                <w:sz w:val="18"/>
                <w:szCs w:val="18"/>
              </w:rPr>
            </w:pPr>
            <w:r w:rsidRPr="00283169">
              <w:rPr>
                <w:sz w:val="18"/>
                <w:szCs w:val="18"/>
              </w:rPr>
              <w:t>4.3.5</w:t>
            </w:r>
          </w:p>
        </w:tc>
      </w:tr>
    </w:tbl>
    <w:p w:rsidR="005B6288" w:rsidRPr="00642473" w:rsidRDefault="005B6288" w:rsidP="00F65962">
      <w:pPr>
        <w:pStyle w:val="H23GR"/>
        <w:pageBreakBefore/>
        <w:spacing w:before="0"/>
        <w:ind w:left="2268" w:hanging="11"/>
      </w:pPr>
      <w:r w:rsidRPr="00642473">
        <w:rPr>
          <w:b w:val="0"/>
        </w:rPr>
        <w:t>Таблица 6.2</w:t>
      </w:r>
      <w:r w:rsidRPr="00642473">
        <w:rPr>
          <w:b w:val="0"/>
        </w:rPr>
        <w:br/>
      </w:r>
      <w:r w:rsidRPr="00642473">
        <w:t>Испытания на проверку конструкции бака установленным требованиям</w:t>
      </w:r>
    </w:p>
    <w:tbl>
      <w:tblPr>
        <w:tblW w:w="6194"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63"/>
        <w:gridCol w:w="3231"/>
      </w:tblGrid>
      <w:tr w:rsidR="005B6288" w:rsidRPr="00276B91" w:rsidTr="00283169">
        <w:trPr>
          <w:trHeight w:val="255"/>
          <w:tblHeader/>
        </w:trPr>
        <w:tc>
          <w:tcPr>
            <w:tcW w:w="2963" w:type="dxa"/>
            <w:shd w:val="clear" w:color="auto" w:fill="auto"/>
            <w:noWrap/>
            <w:vAlign w:val="bottom"/>
          </w:tcPr>
          <w:p w:rsidR="005B6288" w:rsidRPr="00276B91" w:rsidRDefault="005B6288" w:rsidP="00963E26">
            <w:pPr>
              <w:spacing w:before="80" w:after="80" w:line="200" w:lineRule="exact"/>
              <w:rPr>
                <w:i/>
                <w:sz w:val="16"/>
              </w:rPr>
            </w:pPr>
          </w:p>
        </w:tc>
        <w:tc>
          <w:tcPr>
            <w:tcW w:w="3231" w:type="dxa"/>
            <w:shd w:val="clear" w:color="auto" w:fill="auto"/>
            <w:noWrap/>
          </w:tcPr>
          <w:p w:rsidR="005B6288" w:rsidRPr="00276B91" w:rsidRDefault="005B6288" w:rsidP="00283169">
            <w:pPr>
              <w:spacing w:before="80" w:after="80" w:line="200" w:lineRule="exact"/>
              <w:rPr>
                <w:i/>
                <w:sz w:val="16"/>
              </w:rPr>
            </w:pPr>
            <w:r w:rsidRPr="00276B91">
              <w:rPr>
                <w:i/>
                <w:sz w:val="16"/>
              </w:rPr>
              <w:t>Испытание и ссылка на приложение</w:t>
            </w:r>
          </w:p>
        </w:tc>
      </w:tr>
      <w:tr w:rsidR="005B6288" w:rsidRPr="00642473" w:rsidTr="00283169">
        <w:trPr>
          <w:trHeight w:val="295"/>
        </w:trPr>
        <w:tc>
          <w:tcPr>
            <w:tcW w:w="2963" w:type="dxa"/>
            <w:shd w:val="clear" w:color="auto" w:fill="auto"/>
            <w:noWrap/>
          </w:tcPr>
          <w:p w:rsidR="005B6288" w:rsidRPr="00283169" w:rsidRDefault="005B6288" w:rsidP="00283169">
            <w:pPr>
              <w:spacing w:before="40" w:after="40"/>
              <w:ind w:left="57"/>
              <w:rPr>
                <w:sz w:val="18"/>
                <w:szCs w:val="18"/>
              </w:rPr>
            </w:pPr>
            <w:r w:rsidRPr="00283169">
              <w:rPr>
                <w:sz w:val="18"/>
                <w:szCs w:val="18"/>
              </w:rPr>
              <w:t>Испытание на огнестойкость</w:t>
            </w:r>
          </w:p>
        </w:tc>
        <w:tc>
          <w:tcPr>
            <w:tcW w:w="3231" w:type="dxa"/>
            <w:shd w:val="clear" w:color="auto" w:fill="auto"/>
            <w:noWrap/>
          </w:tcPr>
          <w:p w:rsidR="005B6288" w:rsidRPr="00283169" w:rsidRDefault="005B6288" w:rsidP="00283169">
            <w:pPr>
              <w:spacing w:before="40" w:after="40"/>
              <w:ind w:left="57"/>
              <w:rPr>
                <w:sz w:val="18"/>
                <w:szCs w:val="18"/>
              </w:rPr>
            </w:pPr>
            <w:r w:rsidRPr="00283169">
              <w:rPr>
                <w:sz w:val="18"/>
                <w:szCs w:val="18"/>
              </w:rPr>
              <w:t xml:space="preserve">Приложение 3B, </w:t>
            </w:r>
            <w:r w:rsidR="00952722" w:rsidRPr="00283169">
              <w:rPr>
                <w:sz w:val="18"/>
                <w:szCs w:val="18"/>
              </w:rPr>
              <w:t>д</w:t>
            </w:r>
            <w:r w:rsidRPr="00283169">
              <w:rPr>
                <w:sz w:val="18"/>
                <w:szCs w:val="18"/>
              </w:rPr>
              <w:t>обавление A.1</w:t>
            </w:r>
            <w:r w:rsidR="00952722" w:rsidRPr="00283169">
              <w:rPr>
                <w:sz w:val="18"/>
                <w:szCs w:val="18"/>
              </w:rPr>
              <w:t>, пункт А.1</w:t>
            </w:r>
          </w:p>
        </w:tc>
      </w:tr>
      <w:tr w:rsidR="005B6288" w:rsidRPr="00642473" w:rsidTr="00283169">
        <w:trPr>
          <w:trHeight w:val="369"/>
        </w:trPr>
        <w:tc>
          <w:tcPr>
            <w:tcW w:w="2963" w:type="dxa"/>
            <w:shd w:val="clear" w:color="auto" w:fill="auto"/>
            <w:noWrap/>
          </w:tcPr>
          <w:p w:rsidR="005B6288" w:rsidRPr="00283169" w:rsidRDefault="005B6288" w:rsidP="00283169">
            <w:pPr>
              <w:spacing w:before="40" w:after="40"/>
              <w:ind w:left="57"/>
              <w:rPr>
                <w:sz w:val="18"/>
                <w:szCs w:val="18"/>
              </w:rPr>
            </w:pPr>
            <w:r w:rsidRPr="00283169">
              <w:rPr>
                <w:sz w:val="18"/>
                <w:szCs w:val="18"/>
              </w:rPr>
              <w:t>Испытание на сбрасывание</w:t>
            </w:r>
          </w:p>
        </w:tc>
        <w:tc>
          <w:tcPr>
            <w:tcW w:w="3231" w:type="dxa"/>
            <w:shd w:val="clear" w:color="auto" w:fill="auto"/>
            <w:noWrap/>
          </w:tcPr>
          <w:p w:rsidR="005B6288" w:rsidRPr="00283169" w:rsidRDefault="005B6288" w:rsidP="00283169">
            <w:pPr>
              <w:spacing w:before="40" w:after="40"/>
              <w:ind w:left="57"/>
              <w:rPr>
                <w:sz w:val="18"/>
                <w:szCs w:val="18"/>
              </w:rPr>
            </w:pPr>
            <w:r w:rsidRPr="00283169">
              <w:rPr>
                <w:sz w:val="18"/>
                <w:szCs w:val="18"/>
              </w:rPr>
              <w:t xml:space="preserve">Приложение 3B, </w:t>
            </w:r>
            <w:r w:rsidR="00952722" w:rsidRPr="00283169">
              <w:rPr>
                <w:sz w:val="18"/>
                <w:szCs w:val="18"/>
              </w:rPr>
              <w:t>д</w:t>
            </w:r>
            <w:r w:rsidRPr="00283169">
              <w:rPr>
                <w:sz w:val="18"/>
                <w:szCs w:val="18"/>
              </w:rPr>
              <w:t>обавление A.2</w:t>
            </w:r>
            <w:r w:rsidR="00952722" w:rsidRPr="00283169">
              <w:rPr>
                <w:sz w:val="18"/>
                <w:szCs w:val="18"/>
              </w:rPr>
              <w:t>, пункт А.2</w:t>
            </w:r>
          </w:p>
        </w:tc>
      </w:tr>
      <w:tr w:rsidR="005B6288" w:rsidRPr="00642473" w:rsidTr="00283169">
        <w:trPr>
          <w:trHeight w:val="287"/>
        </w:trPr>
        <w:tc>
          <w:tcPr>
            <w:tcW w:w="2963" w:type="dxa"/>
            <w:shd w:val="clear" w:color="auto" w:fill="auto"/>
            <w:noWrap/>
          </w:tcPr>
          <w:p w:rsidR="005B6288" w:rsidRPr="00283169" w:rsidRDefault="005B6288" w:rsidP="00283169">
            <w:pPr>
              <w:spacing w:before="40" w:after="40"/>
              <w:ind w:left="57"/>
              <w:rPr>
                <w:sz w:val="18"/>
                <w:szCs w:val="18"/>
              </w:rPr>
            </w:pPr>
            <w:r w:rsidRPr="00283169">
              <w:rPr>
                <w:sz w:val="18"/>
                <w:szCs w:val="18"/>
              </w:rPr>
              <w:t>Испытание на время удержания</w:t>
            </w:r>
          </w:p>
        </w:tc>
        <w:tc>
          <w:tcPr>
            <w:tcW w:w="3231" w:type="dxa"/>
            <w:shd w:val="clear" w:color="auto" w:fill="auto"/>
            <w:noWrap/>
          </w:tcPr>
          <w:p w:rsidR="005B6288" w:rsidRPr="00283169" w:rsidRDefault="005B6288" w:rsidP="00283169">
            <w:pPr>
              <w:spacing w:before="40" w:after="40"/>
              <w:ind w:left="57"/>
              <w:rPr>
                <w:sz w:val="18"/>
                <w:szCs w:val="18"/>
              </w:rPr>
            </w:pPr>
            <w:r w:rsidRPr="00283169">
              <w:rPr>
                <w:sz w:val="18"/>
                <w:szCs w:val="18"/>
              </w:rPr>
              <w:t xml:space="preserve">Приложение 3B, </w:t>
            </w:r>
            <w:r w:rsidR="00952722" w:rsidRPr="00283169">
              <w:rPr>
                <w:sz w:val="18"/>
                <w:szCs w:val="18"/>
              </w:rPr>
              <w:t>д</w:t>
            </w:r>
            <w:r w:rsidRPr="00283169">
              <w:rPr>
                <w:sz w:val="18"/>
                <w:szCs w:val="18"/>
              </w:rPr>
              <w:t>обавление A.3</w:t>
            </w:r>
            <w:r w:rsidR="00952722" w:rsidRPr="00283169">
              <w:rPr>
                <w:sz w:val="18"/>
                <w:szCs w:val="18"/>
              </w:rPr>
              <w:t>, пункт А.3</w:t>
            </w:r>
          </w:p>
        </w:tc>
      </w:tr>
    </w:tbl>
    <w:p w:rsidR="005B6288" w:rsidRPr="00642473" w:rsidRDefault="005B6288" w:rsidP="00283169">
      <w:pPr>
        <w:pStyle w:val="H23GR"/>
        <w:ind w:left="2268" w:hanging="14"/>
        <w:rPr>
          <w:bCs/>
        </w:rPr>
      </w:pPr>
      <w:r w:rsidRPr="00283169">
        <w:rPr>
          <w:b w:val="0"/>
        </w:rPr>
        <w:t>Таблица</w:t>
      </w:r>
      <w:r w:rsidRPr="00642473">
        <w:rPr>
          <w:b w:val="0"/>
          <w:bCs/>
        </w:rPr>
        <w:t xml:space="preserve"> 6.3</w:t>
      </w:r>
      <w:r w:rsidRPr="00642473">
        <w:rPr>
          <w:b w:val="0"/>
          <w:bCs/>
        </w:rPr>
        <w:br/>
      </w:r>
      <w:r w:rsidRPr="00642473">
        <w:rPr>
          <w:bCs/>
        </w:rPr>
        <w:t>Основные требования, предъявляемые к проверке в условиях производства</w:t>
      </w:r>
    </w:p>
    <w:tbl>
      <w:tblPr>
        <w:tblW w:w="6236"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36"/>
      </w:tblGrid>
      <w:tr w:rsidR="005B6288" w:rsidRPr="00283169" w:rsidTr="00963E26">
        <w:trPr>
          <w:trHeight w:val="315"/>
        </w:trPr>
        <w:tc>
          <w:tcPr>
            <w:tcW w:w="6236" w:type="dxa"/>
            <w:shd w:val="clear" w:color="auto" w:fill="auto"/>
            <w:noWrap/>
            <w:vAlign w:val="bottom"/>
          </w:tcPr>
          <w:p w:rsidR="005B6288" w:rsidRPr="00283169" w:rsidRDefault="005B6288" w:rsidP="00963E26">
            <w:pPr>
              <w:spacing w:before="40" w:after="40"/>
              <w:rPr>
                <w:sz w:val="18"/>
                <w:szCs w:val="18"/>
              </w:rPr>
            </w:pPr>
            <w:r w:rsidRPr="00283169">
              <w:rPr>
                <w:sz w:val="18"/>
                <w:szCs w:val="18"/>
              </w:rPr>
              <w:t>Контроль качества</w:t>
            </w:r>
          </w:p>
        </w:tc>
      </w:tr>
      <w:tr w:rsidR="005B6288" w:rsidRPr="00283169" w:rsidTr="00963E26">
        <w:trPr>
          <w:trHeight w:val="315"/>
        </w:trPr>
        <w:tc>
          <w:tcPr>
            <w:tcW w:w="6236" w:type="dxa"/>
            <w:shd w:val="clear" w:color="auto" w:fill="auto"/>
            <w:noWrap/>
            <w:vAlign w:val="bottom"/>
          </w:tcPr>
          <w:p w:rsidR="005B6288" w:rsidRPr="00283169" w:rsidRDefault="005B6288" w:rsidP="00963E26">
            <w:pPr>
              <w:spacing w:before="40" w:after="40"/>
              <w:rPr>
                <w:sz w:val="18"/>
                <w:szCs w:val="18"/>
              </w:rPr>
            </w:pPr>
            <w:r w:rsidRPr="00283169">
              <w:rPr>
                <w:sz w:val="18"/>
                <w:szCs w:val="18"/>
              </w:rPr>
              <w:t>Испытания, проведенные на производственных образцах</w:t>
            </w:r>
          </w:p>
        </w:tc>
      </w:tr>
      <w:tr w:rsidR="005B6288" w:rsidRPr="00283169" w:rsidTr="00963E26">
        <w:trPr>
          <w:trHeight w:val="315"/>
        </w:trPr>
        <w:tc>
          <w:tcPr>
            <w:tcW w:w="6236" w:type="dxa"/>
            <w:shd w:val="clear" w:color="auto" w:fill="auto"/>
            <w:noWrap/>
            <w:vAlign w:val="bottom"/>
          </w:tcPr>
          <w:p w:rsidR="005B6288" w:rsidRPr="00283169" w:rsidRDefault="005B6288" w:rsidP="00963E26">
            <w:pPr>
              <w:spacing w:before="40" w:after="40"/>
              <w:rPr>
                <w:sz w:val="18"/>
                <w:szCs w:val="18"/>
              </w:rPr>
            </w:pPr>
            <w:r w:rsidRPr="00283169">
              <w:rPr>
                <w:sz w:val="18"/>
                <w:szCs w:val="18"/>
              </w:rPr>
              <w:t>Неразрушающие испытания</w:t>
            </w:r>
          </w:p>
        </w:tc>
      </w:tr>
      <w:tr w:rsidR="005B6288" w:rsidRPr="00283169" w:rsidTr="00963E26">
        <w:trPr>
          <w:trHeight w:val="315"/>
        </w:trPr>
        <w:tc>
          <w:tcPr>
            <w:tcW w:w="6236" w:type="dxa"/>
            <w:shd w:val="clear" w:color="auto" w:fill="auto"/>
            <w:noWrap/>
            <w:vAlign w:val="bottom"/>
          </w:tcPr>
          <w:p w:rsidR="005B6288" w:rsidRPr="00283169" w:rsidRDefault="005B6288" w:rsidP="00963E26">
            <w:pPr>
              <w:spacing w:before="40" w:after="40"/>
              <w:rPr>
                <w:sz w:val="18"/>
                <w:szCs w:val="18"/>
              </w:rPr>
            </w:pPr>
            <w:r w:rsidRPr="00283169">
              <w:rPr>
                <w:sz w:val="18"/>
                <w:szCs w:val="18"/>
              </w:rPr>
              <w:t>Испытание под давлением</w:t>
            </w:r>
          </w:p>
        </w:tc>
      </w:tr>
    </w:tbl>
    <w:p w:rsidR="005B6288" w:rsidRPr="00642473" w:rsidRDefault="005B6288" w:rsidP="00283169">
      <w:pPr>
        <w:pStyle w:val="H23GR"/>
        <w:ind w:left="2268" w:hanging="14"/>
        <w:rPr>
          <w:bCs/>
        </w:rPr>
      </w:pPr>
      <w:r w:rsidRPr="00283169">
        <w:rPr>
          <w:b w:val="0"/>
        </w:rPr>
        <w:t>Таблица</w:t>
      </w:r>
      <w:r w:rsidRPr="00642473">
        <w:rPr>
          <w:b w:val="0"/>
          <w:bCs/>
        </w:rPr>
        <w:t xml:space="preserve"> 6.4</w:t>
      </w:r>
      <w:r w:rsidRPr="00642473">
        <w:rPr>
          <w:b w:val="0"/>
          <w:bCs/>
        </w:rPr>
        <w:br/>
      </w:r>
      <w:r w:rsidRPr="00642473">
        <w:rPr>
          <w:bCs/>
        </w:rPr>
        <w:t>Изменение конструкции</w:t>
      </w:r>
    </w:p>
    <w:tbl>
      <w:tblPr>
        <w:tblW w:w="6236"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0"/>
        <w:gridCol w:w="1265"/>
        <w:gridCol w:w="1265"/>
        <w:gridCol w:w="1266"/>
      </w:tblGrid>
      <w:tr w:rsidR="005B6288" w:rsidRPr="00276B91" w:rsidTr="00C909BE">
        <w:trPr>
          <w:trHeight w:val="20"/>
          <w:tblHeader/>
        </w:trPr>
        <w:tc>
          <w:tcPr>
            <w:tcW w:w="2440" w:type="dxa"/>
            <w:shd w:val="clear" w:color="auto" w:fill="auto"/>
            <w:noWrap/>
            <w:vAlign w:val="bottom"/>
          </w:tcPr>
          <w:p w:rsidR="005B6288" w:rsidRPr="00276B91" w:rsidRDefault="005B6288" w:rsidP="00963E26">
            <w:pPr>
              <w:spacing w:before="80" w:after="80" w:line="200" w:lineRule="exact"/>
              <w:rPr>
                <w:i/>
                <w:sz w:val="16"/>
              </w:rPr>
            </w:pPr>
          </w:p>
        </w:tc>
        <w:tc>
          <w:tcPr>
            <w:tcW w:w="3796" w:type="dxa"/>
            <w:gridSpan w:val="3"/>
            <w:shd w:val="clear" w:color="auto" w:fill="auto"/>
            <w:noWrap/>
            <w:vAlign w:val="bottom"/>
          </w:tcPr>
          <w:p w:rsidR="005B6288" w:rsidRPr="00276B91" w:rsidRDefault="005B6288" w:rsidP="00963E26">
            <w:pPr>
              <w:spacing w:before="80" w:after="80" w:line="200" w:lineRule="exact"/>
              <w:jc w:val="center"/>
              <w:rPr>
                <w:i/>
                <w:sz w:val="16"/>
              </w:rPr>
            </w:pPr>
            <w:r w:rsidRPr="00276B91">
              <w:rPr>
                <w:i/>
                <w:sz w:val="16"/>
              </w:rPr>
              <w:t>Вид испытания</w:t>
            </w:r>
          </w:p>
        </w:tc>
      </w:tr>
      <w:tr w:rsidR="005B6288" w:rsidRPr="00276B91" w:rsidTr="00C909BE">
        <w:trPr>
          <w:trHeight w:val="20"/>
          <w:tblHeader/>
        </w:trPr>
        <w:tc>
          <w:tcPr>
            <w:tcW w:w="2440" w:type="dxa"/>
            <w:shd w:val="clear" w:color="auto" w:fill="auto"/>
            <w:noWrap/>
            <w:vAlign w:val="bottom"/>
          </w:tcPr>
          <w:p w:rsidR="005B6288" w:rsidRPr="00276B91" w:rsidRDefault="005B6288" w:rsidP="00C909BE">
            <w:pPr>
              <w:spacing w:before="80" w:after="80" w:line="200" w:lineRule="exact"/>
              <w:ind w:left="57"/>
              <w:rPr>
                <w:i/>
                <w:sz w:val="16"/>
              </w:rPr>
            </w:pPr>
            <w:r w:rsidRPr="00276B91">
              <w:rPr>
                <w:i/>
                <w:sz w:val="16"/>
              </w:rPr>
              <w:t>Изменение конструкции</w:t>
            </w:r>
          </w:p>
        </w:tc>
        <w:tc>
          <w:tcPr>
            <w:tcW w:w="1265" w:type="dxa"/>
            <w:shd w:val="clear" w:color="auto" w:fill="auto"/>
            <w:noWrap/>
            <w:vAlign w:val="bottom"/>
          </w:tcPr>
          <w:p w:rsidR="005B6288" w:rsidRPr="00276B91" w:rsidRDefault="005B6288" w:rsidP="00963E26">
            <w:pPr>
              <w:spacing w:before="80" w:after="80" w:line="200" w:lineRule="exact"/>
              <w:jc w:val="center"/>
              <w:rPr>
                <w:i/>
                <w:sz w:val="16"/>
              </w:rPr>
            </w:pPr>
            <w:r w:rsidRPr="00276B91">
              <w:rPr>
                <w:i/>
                <w:sz w:val="16"/>
              </w:rPr>
              <w:t>A.1 На огн</w:t>
            </w:r>
            <w:r w:rsidRPr="00276B91">
              <w:rPr>
                <w:i/>
                <w:sz w:val="16"/>
              </w:rPr>
              <w:t>е</w:t>
            </w:r>
            <w:r w:rsidRPr="00276B91">
              <w:rPr>
                <w:i/>
                <w:sz w:val="16"/>
              </w:rPr>
              <w:t>стойкость</w:t>
            </w:r>
          </w:p>
        </w:tc>
        <w:tc>
          <w:tcPr>
            <w:tcW w:w="1265" w:type="dxa"/>
            <w:shd w:val="clear" w:color="auto" w:fill="auto"/>
            <w:noWrap/>
            <w:vAlign w:val="bottom"/>
          </w:tcPr>
          <w:p w:rsidR="005B6288" w:rsidRPr="00276B91" w:rsidRDefault="005B6288" w:rsidP="00963E26">
            <w:pPr>
              <w:spacing w:before="80" w:after="80" w:line="200" w:lineRule="exact"/>
              <w:jc w:val="center"/>
              <w:rPr>
                <w:i/>
                <w:sz w:val="16"/>
              </w:rPr>
            </w:pPr>
            <w:r w:rsidRPr="00276B91">
              <w:rPr>
                <w:i/>
                <w:sz w:val="16"/>
              </w:rPr>
              <w:t>A.2 На сбрас</w:t>
            </w:r>
            <w:r w:rsidRPr="00276B91">
              <w:rPr>
                <w:i/>
                <w:sz w:val="16"/>
              </w:rPr>
              <w:t>ы</w:t>
            </w:r>
            <w:r w:rsidRPr="00276B91">
              <w:rPr>
                <w:i/>
                <w:sz w:val="16"/>
              </w:rPr>
              <w:t>вание</w:t>
            </w:r>
          </w:p>
        </w:tc>
        <w:tc>
          <w:tcPr>
            <w:tcW w:w="1266" w:type="dxa"/>
            <w:shd w:val="clear" w:color="auto" w:fill="auto"/>
            <w:noWrap/>
            <w:vAlign w:val="bottom"/>
          </w:tcPr>
          <w:p w:rsidR="005B6288" w:rsidRPr="00276B91" w:rsidRDefault="005B6288" w:rsidP="00963E26">
            <w:pPr>
              <w:spacing w:before="80" w:after="80" w:line="200" w:lineRule="exact"/>
              <w:jc w:val="center"/>
              <w:rPr>
                <w:i/>
                <w:sz w:val="16"/>
              </w:rPr>
            </w:pPr>
            <w:r w:rsidRPr="00276B91">
              <w:rPr>
                <w:i/>
                <w:sz w:val="16"/>
              </w:rPr>
              <w:t>A.3 На время удержания</w:t>
            </w:r>
          </w:p>
        </w:tc>
      </w:tr>
      <w:tr w:rsidR="005B6288" w:rsidRPr="00642473" w:rsidTr="00C909BE">
        <w:trPr>
          <w:trHeight w:val="20"/>
        </w:trPr>
        <w:tc>
          <w:tcPr>
            <w:tcW w:w="2440" w:type="dxa"/>
            <w:shd w:val="clear" w:color="auto" w:fill="auto"/>
            <w:noWrap/>
            <w:vAlign w:val="bottom"/>
          </w:tcPr>
          <w:p w:rsidR="005B6288" w:rsidRPr="00276B91" w:rsidRDefault="005B6288" w:rsidP="00C909BE">
            <w:pPr>
              <w:spacing w:before="40" w:after="40"/>
              <w:ind w:left="57"/>
              <w:rPr>
                <w:sz w:val="18"/>
              </w:rPr>
            </w:pPr>
            <w:r w:rsidRPr="00276B91">
              <w:rPr>
                <w:sz w:val="18"/>
              </w:rPr>
              <w:t xml:space="preserve">Диаметр &gt;20% </w:t>
            </w:r>
          </w:p>
        </w:tc>
        <w:tc>
          <w:tcPr>
            <w:tcW w:w="1265"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c>
          <w:tcPr>
            <w:tcW w:w="1265"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c>
          <w:tcPr>
            <w:tcW w:w="1266"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r>
      <w:tr w:rsidR="005B6288" w:rsidRPr="00642473" w:rsidTr="00963E26">
        <w:trPr>
          <w:trHeight w:val="20"/>
        </w:trPr>
        <w:tc>
          <w:tcPr>
            <w:tcW w:w="2440" w:type="dxa"/>
            <w:shd w:val="clear" w:color="auto" w:fill="auto"/>
            <w:noWrap/>
            <w:vAlign w:val="bottom"/>
          </w:tcPr>
          <w:p w:rsidR="005B6288" w:rsidRPr="00276B91" w:rsidRDefault="005B6288" w:rsidP="00C909BE">
            <w:pPr>
              <w:spacing w:before="40" w:after="40"/>
              <w:ind w:left="57"/>
              <w:rPr>
                <w:sz w:val="18"/>
              </w:rPr>
            </w:pPr>
            <w:r w:rsidRPr="00276B91">
              <w:rPr>
                <w:sz w:val="18"/>
              </w:rPr>
              <w:t xml:space="preserve">Длина &gt;50% </w:t>
            </w:r>
          </w:p>
        </w:tc>
        <w:tc>
          <w:tcPr>
            <w:tcW w:w="1265"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c>
          <w:tcPr>
            <w:tcW w:w="1265"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c>
          <w:tcPr>
            <w:tcW w:w="1266"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r>
      <w:tr w:rsidR="005B6288" w:rsidRPr="00642473" w:rsidTr="00C909BE">
        <w:trPr>
          <w:trHeight w:val="20"/>
        </w:trPr>
        <w:tc>
          <w:tcPr>
            <w:tcW w:w="2440" w:type="dxa"/>
            <w:shd w:val="clear" w:color="auto" w:fill="auto"/>
            <w:noWrap/>
            <w:vAlign w:val="bottom"/>
          </w:tcPr>
          <w:p w:rsidR="005B6288" w:rsidRPr="00276B91" w:rsidRDefault="005B6288" w:rsidP="00C909BE">
            <w:pPr>
              <w:spacing w:before="40" w:after="40"/>
              <w:ind w:left="57"/>
              <w:rPr>
                <w:sz w:val="18"/>
              </w:rPr>
            </w:pPr>
            <w:r w:rsidRPr="00276B91">
              <w:rPr>
                <w:sz w:val="18"/>
              </w:rPr>
              <w:t>Рабочее давление &gt;20%</w:t>
            </w:r>
          </w:p>
        </w:tc>
        <w:tc>
          <w:tcPr>
            <w:tcW w:w="1265"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c>
          <w:tcPr>
            <w:tcW w:w="1265"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c>
          <w:tcPr>
            <w:tcW w:w="1266"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r>
      <w:tr w:rsidR="005B6288" w:rsidRPr="00642473" w:rsidTr="00C909BE">
        <w:trPr>
          <w:trHeight w:val="20"/>
        </w:trPr>
        <w:tc>
          <w:tcPr>
            <w:tcW w:w="2440" w:type="dxa"/>
            <w:shd w:val="clear" w:color="auto" w:fill="auto"/>
            <w:noWrap/>
            <w:vAlign w:val="bottom"/>
          </w:tcPr>
          <w:p w:rsidR="005B6288" w:rsidRPr="00276B91" w:rsidRDefault="005B6288" w:rsidP="00C909BE">
            <w:pPr>
              <w:spacing w:before="40" w:after="40"/>
              <w:ind w:left="57"/>
              <w:rPr>
                <w:sz w:val="18"/>
              </w:rPr>
            </w:pPr>
            <w:r w:rsidRPr="00276B91">
              <w:rPr>
                <w:sz w:val="18"/>
              </w:rPr>
              <w:t>Изоляционный материал/</w:t>
            </w:r>
            <w:r w:rsidRPr="00276B91">
              <w:rPr>
                <w:sz w:val="18"/>
              </w:rPr>
              <w:br/>
              <w:t>метод изоляции</w:t>
            </w:r>
          </w:p>
        </w:tc>
        <w:tc>
          <w:tcPr>
            <w:tcW w:w="1265"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c>
          <w:tcPr>
            <w:tcW w:w="1265" w:type="dxa"/>
            <w:shd w:val="clear" w:color="auto" w:fill="auto"/>
            <w:noWrap/>
            <w:vAlign w:val="bottom"/>
          </w:tcPr>
          <w:p w:rsidR="005B6288" w:rsidRPr="00276B91" w:rsidRDefault="005B6288" w:rsidP="00963E26">
            <w:pPr>
              <w:spacing w:before="40" w:after="40"/>
              <w:jc w:val="center"/>
              <w:rPr>
                <w:sz w:val="18"/>
              </w:rPr>
            </w:pPr>
          </w:p>
        </w:tc>
        <w:tc>
          <w:tcPr>
            <w:tcW w:w="1266" w:type="dxa"/>
            <w:shd w:val="clear" w:color="auto" w:fill="auto"/>
            <w:noWrap/>
            <w:vAlign w:val="bottom"/>
          </w:tcPr>
          <w:p w:rsidR="005B6288" w:rsidRPr="00276B91" w:rsidRDefault="005B6288" w:rsidP="00963E26">
            <w:pPr>
              <w:spacing w:before="40" w:after="40"/>
              <w:jc w:val="center"/>
              <w:rPr>
                <w:sz w:val="18"/>
              </w:rPr>
            </w:pPr>
            <w:r w:rsidRPr="00276B91">
              <w:rPr>
                <w:sz w:val="18"/>
              </w:rPr>
              <w:t>X</w:t>
            </w:r>
          </w:p>
        </w:tc>
      </w:tr>
    </w:tbl>
    <w:p w:rsidR="005B6288" w:rsidRPr="00642473" w:rsidRDefault="005B6288" w:rsidP="005B6288">
      <w:pPr>
        <w:pStyle w:val="SingleTxtGR0"/>
        <w:tabs>
          <w:tab w:val="clear" w:pos="1701"/>
        </w:tabs>
        <w:spacing w:before="240"/>
        <w:ind w:left="2268" w:hanging="1134"/>
      </w:pPr>
      <w:r w:rsidRPr="00642473">
        <w:t>4.14</w:t>
      </w:r>
      <w:r w:rsidRPr="00642473">
        <w:tab/>
        <w:t>Испытание под давлением</w:t>
      </w:r>
    </w:p>
    <w:p w:rsidR="005B6288" w:rsidRPr="00642473" w:rsidRDefault="005B6288" w:rsidP="00C909BE">
      <w:pPr>
        <w:pStyle w:val="SingleTxtGR0"/>
        <w:tabs>
          <w:tab w:val="clear" w:pos="1701"/>
        </w:tabs>
        <w:ind w:left="2268"/>
      </w:pPr>
      <w:r w:rsidRPr="00642473">
        <w:t>Каждый бак подвергают испытанию под давлением в соответствии с пунктом A.4 (добавление A к приложению 3В).</w:t>
      </w:r>
    </w:p>
    <w:p w:rsidR="005B6288" w:rsidRPr="00642473" w:rsidRDefault="005B6288" w:rsidP="005B6288">
      <w:pPr>
        <w:pStyle w:val="SingleTxtGR0"/>
        <w:tabs>
          <w:tab w:val="clear" w:pos="1701"/>
        </w:tabs>
        <w:ind w:left="2268" w:hanging="1134"/>
      </w:pPr>
      <w:r w:rsidRPr="00642473">
        <w:t>4.15</w:t>
      </w:r>
      <w:r w:rsidRPr="00642473">
        <w:tab/>
        <w:t xml:space="preserve">Испытания конструкции баков на соответствие установленным требованиям </w:t>
      </w:r>
    </w:p>
    <w:p w:rsidR="005B6288" w:rsidRPr="00642473" w:rsidRDefault="005B6288" w:rsidP="005B6288">
      <w:pPr>
        <w:pStyle w:val="SingleTxtGR0"/>
        <w:tabs>
          <w:tab w:val="clear" w:pos="1701"/>
        </w:tabs>
        <w:ind w:left="2268" w:hanging="1134"/>
      </w:pPr>
      <w:r w:rsidRPr="00642473">
        <w:t>4.15.1</w:t>
      </w:r>
      <w:r w:rsidRPr="00642473">
        <w:tab/>
        <w:t>Общие положения</w:t>
      </w:r>
    </w:p>
    <w:p w:rsidR="005B6288" w:rsidRPr="00642473" w:rsidRDefault="005B6288" w:rsidP="00C909BE">
      <w:pPr>
        <w:pStyle w:val="SingleTxtGR0"/>
        <w:tabs>
          <w:tab w:val="clear" w:pos="1701"/>
        </w:tabs>
        <w:ind w:left="2268"/>
      </w:pPr>
      <w:r w:rsidRPr="00642473">
        <w:t>Испытание на соответствие установленным требованиям проводят на готовых, типичных для обычных условий производства, баках в сборе с нанесенной на них идентификационной маркировкой. О</w:t>
      </w:r>
      <w:r w:rsidRPr="00642473">
        <w:t>т</w:t>
      </w:r>
      <w:r w:rsidRPr="00642473">
        <w:t>бор, подтверждение и документальное оформление результатов произ</w:t>
      </w:r>
      <w:r>
        <w:t>водят в соответствии с пунктом 4</w:t>
      </w:r>
      <w:r w:rsidRPr="00642473">
        <w:t>.11 выше.</w:t>
      </w:r>
    </w:p>
    <w:p w:rsidR="005B6288" w:rsidRPr="00642473" w:rsidRDefault="005B6288" w:rsidP="00F65962">
      <w:pPr>
        <w:pStyle w:val="SingleTxtGR0"/>
        <w:pageBreakBefore/>
        <w:tabs>
          <w:tab w:val="clear" w:pos="1701"/>
        </w:tabs>
        <w:ind w:left="2268" w:hanging="1134"/>
      </w:pPr>
      <w:r w:rsidRPr="00642473">
        <w:t>4.15.2</w:t>
      </w:r>
      <w:r w:rsidRPr="00642473">
        <w:tab/>
        <w:t>Испытание на огнестойкость</w:t>
      </w:r>
    </w:p>
    <w:p w:rsidR="005B6288" w:rsidRPr="00642473" w:rsidRDefault="005B6288" w:rsidP="00C909BE">
      <w:pPr>
        <w:pStyle w:val="SingleTxtGR0"/>
        <w:tabs>
          <w:tab w:val="clear" w:pos="1701"/>
        </w:tabs>
        <w:ind w:left="2268"/>
      </w:pPr>
      <w:r w:rsidRPr="00642473">
        <w:t>Испытания должны проводиться в соответствии с пунктом A.1 (д</w:t>
      </w:r>
      <w:r w:rsidRPr="00642473">
        <w:t>о</w:t>
      </w:r>
      <w:r w:rsidRPr="00642473">
        <w:t>бавление A к приложению 3В) и удовлетворять содержащимся в нем требованиям.</w:t>
      </w:r>
    </w:p>
    <w:p w:rsidR="005B6288" w:rsidRPr="00642473" w:rsidRDefault="005B6288" w:rsidP="005B6288">
      <w:pPr>
        <w:pStyle w:val="SingleTxtGR0"/>
        <w:tabs>
          <w:tab w:val="clear" w:pos="1701"/>
        </w:tabs>
        <w:ind w:left="2268" w:hanging="1134"/>
      </w:pPr>
      <w:r w:rsidRPr="00642473">
        <w:t>5.</w:t>
      </w:r>
      <w:r w:rsidRPr="00642473">
        <w:tab/>
        <w:t>Маркировка</w:t>
      </w:r>
    </w:p>
    <w:p w:rsidR="005B6288" w:rsidRPr="00642473" w:rsidRDefault="005B6288" w:rsidP="005B6288">
      <w:pPr>
        <w:pStyle w:val="SingleTxtGR0"/>
        <w:tabs>
          <w:tab w:val="clear" w:pos="1701"/>
        </w:tabs>
        <w:ind w:left="2268" w:hanging="1134"/>
      </w:pPr>
      <w:r w:rsidRPr="00642473">
        <w:t>5.1</w:t>
      </w:r>
      <w:r w:rsidRPr="00642473">
        <w:tab/>
        <w:t>На каждый бак изготовитель наносит четкую нестираемую марк</w:t>
      </w:r>
      <w:r w:rsidRPr="00642473">
        <w:t>и</w:t>
      </w:r>
      <w:r w:rsidRPr="00642473">
        <w:t>ровку высотой не менее 6 мм. Маркировка должна быть выполнена либо на табличках, прикрепляемых с помощью клейкого материала, либо на металлических табличках, прикрепляемых сварным спос</w:t>
      </w:r>
      <w:r w:rsidRPr="00642473">
        <w:t>о</w:t>
      </w:r>
      <w:r w:rsidRPr="00642473">
        <w:t>бом. Наклеиваемые таблички и их крепление должны соответств</w:t>
      </w:r>
      <w:r w:rsidRPr="00642473">
        <w:t>о</w:t>
      </w:r>
      <w:r w:rsidRPr="00642473">
        <w:t>вать стандарту ISO 7225 или аналогичному стандарту. Допускается использование нескольких наклеиваемых табличек или металлич</w:t>
      </w:r>
      <w:r w:rsidRPr="00642473">
        <w:t>е</w:t>
      </w:r>
      <w:r w:rsidRPr="00642473">
        <w:t>ских табличек, которые должны быть расположены таким образом, чтобы они не закрывались монтажными хомутами. Каждый бак, соответствующий предписаниям настоящего приложения, должен иметь следующую маркировку:</w:t>
      </w:r>
    </w:p>
    <w:p w:rsidR="005B6288" w:rsidRPr="00642473" w:rsidRDefault="005B6288" w:rsidP="00C909BE">
      <w:pPr>
        <w:pStyle w:val="SingleTxtGR0"/>
        <w:tabs>
          <w:tab w:val="clear" w:pos="1701"/>
        </w:tabs>
        <w:ind w:left="2835" w:hanging="567"/>
      </w:pPr>
      <w:r w:rsidRPr="00642473">
        <w:t>a)</w:t>
      </w:r>
      <w:r w:rsidRPr="00642473">
        <w:tab/>
        <w:t>обязательная информация:</w:t>
      </w:r>
    </w:p>
    <w:p w:rsidR="005B6288" w:rsidRPr="00642473" w:rsidRDefault="005B6288" w:rsidP="00C909BE">
      <w:pPr>
        <w:pStyle w:val="SingleTxtGR0"/>
        <w:tabs>
          <w:tab w:val="clear" w:pos="1701"/>
        </w:tabs>
        <w:ind w:left="2835"/>
      </w:pPr>
      <w:r w:rsidRPr="00642473">
        <w:t>i)</w:t>
      </w:r>
      <w:r w:rsidRPr="00642473">
        <w:tab/>
        <w:t>надпись "LNG ONLY" ("ТОЛЬКО СПГ");</w:t>
      </w:r>
    </w:p>
    <w:p w:rsidR="005B6288" w:rsidRPr="00642473" w:rsidRDefault="005B6288" w:rsidP="00C909BE">
      <w:pPr>
        <w:pStyle w:val="SingleTxtGR0"/>
        <w:tabs>
          <w:tab w:val="clear" w:pos="1701"/>
        </w:tabs>
        <w:ind w:left="2835"/>
      </w:pPr>
      <w:r w:rsidRPr="00642473">
        <w:rPr>
          <w:lang w:val="en-US"/>
        </w:rPr>
        <w:t>ii</w:t>
      </w:r>
      <w:r w:rsidRPr="00642473">
        <w:t>)</w:t>
      </w:r>
      <w:r w:rsidRPr="00642473">
        <w:tab/>
        <w:t>идентификация изготовителя;</w:t>
      </w:r>
    </w:p>
    <w:p w:rsidR="005B6288" w:rsidRPr="00642473" w:rsidRDefault="005B6288" w:rsidP="00C909BE">
      <w:pPr>
        <w:pStyle w:val="SingleTxtGR0"/>
        <w:tabs>
          <w:tab w:val="clear" w:pos="1701"/>
        </w:tabs>
        <w:ind w:left="3402" w:hanging="567"/>
      </w:pPr>
      <w:r w:rsidRPr="00642473">
        <w:rPr>
          <w:lang w:val="en-US"/>
        </w:rPr>
        <w:t>iii</w:t>
      </w:r>
      <w:r w:rsidRPr="00642473">
        <w:t>)</w:t>
      </w:r>
      <w:r w:rsidRPr="00642473">
        <w:tab/>
        <w:t>идентификация бака (соответствующий номер узла и серийный номер, индивидуальный для каждого бака);</w:t>
      </w:r>
    </w:p>
    <w:p w:rsidR="005B6288" w:rsidRPr="00642473" w:rsidRDefault="005B6288" w:rsidP="00C909BE">
      <w:pPr>
        <w:pStyle w:val="SingleTxtGR0"/>
        <w:tabs>
          <w:tab w:val="clear" w:pos="1701"/>
        </w:tabs>
        <w:ind w:left="2835"/>
      </w:pPr>
      <w:r w:rsidRPr="00642473">
        <w:t>iv)</w:t>
      </w:r>
      <w:r w:rsidRPr="00642473">
        <w:tab/>
        <w:t>рабочее давление и температура;</w:t>
      </w:r>
    </w:p>
    <w:p w:rsidR="005B6288" w:rsidRPr="00642473" w:rsidRDefault="005B6288" w:rsidP="00C909BE">
      <w:pPr>
        <w:pStyle w:val="SingleTxtGR0"/>
        <w:tabs>
          <w:tab w:val="clear" w:pos="1701"/>
        </w:tabs>
        <w:ind w:left="3402" w:hanging="567"/>
      </w:pPr>
      <w:r w:rsidRPr="00642473">
        <w:rPr>
          <w:lang w:val="en-US"/>
        </w:rPr>
        <w:t>v</w:t>
      </w:r>
      <w:r w:rsidRPr="00642473">
        <w:t>)</w:t>
      </w:r>
      <w:r w:rsidRPr="00642473">
        <w:tab/>
        <w:t>номер Правил, тип бака и регистрационный номер се</w:t>
      </w:r>
      <w:r w:rsidRPr="00642473">
        <w:t>р</w:t>
      </w:r>
      <w:r w:rsidRPr="00642473">
        <w:t>тификации;</w:t>
      </w:r>
    </w:p>
    <w:p w:rsidR="005B6288" w:rsidRPr="00642473" w:rsidRDefault="005B6288" w:rsidP="00C909BE">
      <w:pPr>
        <w:pStyle w:val="SingleTxtGR0"/>
        <w:tabs>
          <w:tab w:val="clear" w:pos="1701"/>
        </w:tabs>
        <w:ind w:left="3402" w:hanging="567"/>
      </w:pPr>
      <w:r w:rsidRPr="00642473">
        <w:rPr>
          <w:lang w:val="en-US"/>
        </w:rPr>
        <w:t>vi</w:t>
      </w:r>
      <w:r w:rsidRPr="00642473">
        <w:t>)</w:t>
      </w:r>
      <w:r w:rsidRPr="00642473">
        <w:tab/>
        <w:t>название предохранительных устройств и/или клап</w:t>
      </w:r>
      <w:r w:rsidRPr="00642473">
        <w:t>а</w:t>
      </w:r>
      <w:r w:rsidRPr="00642473">
        <w:t>нов, которые могут быть использованы на данном баке, или адрес, по которому можно получить информацию о соответствующих требованиям системах противоп</w:t>
      </w:r>
      <w:r w:rsidRPr="00642473">
        <w:t>о</w:t>
      </w:r>
      <w:r w:rsidRPr="00642473">
        <w:t>жарной защиты;</w:t>
      </w:r>
    </w:p>
    <w:p w:rsidR="005B6288" w:rsidRPr="00642473" w:rsidRDefault="005B6288" w:rsidP="00C909BE">
      <w:pPr>
        <w:pStyle w:val="SingleTxtGR0"/>
        <w:tabs>
          <w:tab w:val="clear" w:pos="1701"/>
        </w:tabs>
        <w:ind w:left="3402" w:hanging="567"/>
      </w:pPr>
      <w:r w:rsidRPr="00642473">
        <w:rPr>
          <w:lang w:val="en-US"/>
        </w:rPr>
        <w:t>vii</w:t>
      </w:r>
      <w:r w:rsidRPr="00642473">
        <w:t>)</w:t>
      </w:r>
      <w:r w:rsidRPr="00642473">
        <w:tab/>
        <w:t>в случае использования табличек на все баки наносят методом штамповки на внешней металлической п</w:t>
      </w:r>
      <w:r w:rsidRPr="00642473">
        <w:t>о</w:t>
      </w:r>
      <w:r w:rsidRPr="00642473">
        <w:t>верхности индивидуальный идентификационный н</w:t>
      </w:r>
      <w:r w:rsidRPr="00642473">
        <w:t>о</w:t>
      </w:r>
      <w:r w:rsidRPr="00642473">
        <w:t>мер, позволяющий идентифицировать бак в случае уничтожения таблички;</w:t>
      </w:r>
    </w:p>
    <w:p w:rsidR="005B6288" w:rsidRPr="00642473" w:rsidRDefault="005B6288" w:rsidP="00C909BE">
      <w:pPr>
        <w:pStyle w:val="SingleTxtGR0"/>
        <w:tabs>
          <w:tab w:val="clear" w:pos="1701"/>
        </w:tabs>
        <w:ind w:left="2835" w:hanging="567"/>
      </w:pPr>
      <w:r w:rsidRPr="00642473">
        <w:t>b)</w:t>
      </w:r>
      <w:r w:rsidRPr="00642473">
        <w:tab/>
        <w:t>необязательная информация:</w:t>
      </w:r>
    </w:p>
    <w:p w:rsidR="005B6288" w:rsidRPr="00642473" w:rsidRDefault="005B6288" w:rsidP="00C909BE">
      <w:pPr>
        <w:pStyle w:val="SingleTxtGR0"/>
        <w:tabs>
          <w:tab w:val="clear" w:pos="1701"/>
        </w:tabs>
        <w:ind w:left="2835"/>
      </w:pPr>
      <w:r w:rsidRPr="00642473">
        <w:t>на отдельной</w:t>
      </w:r>
      <w:r w:rsidR="00236347">
        <w:t>(ых) табличке</w:t>
      </w:r>
      <w:r w:rsidRPr="00642473">
        <w:t>(ах) может быть нанесена след</w:t>
      </w:r>
      <w:r w:rsidRPr="00642473">
        <w:t>у</w:t>
      </w:r>
      <w:r w:rsidRPr="00642473">
        <w:t>ющая необязательная информация:</w:t>
      </w:r>
    </w:p>
    <w:p w:rsidR="005B6288" w:rsidRPr="00642473" w:rsidRDefault="005B6288" w:rsidP="00C909BE">
      <w:pPr>
        <w:pStyle w:val="SingleTxtGR0"/>
        <w:tabs>
          <w:tab w:val="clear" w:pos="1701"/>
        </w:tabs>
        <w:ind w:left="3402" w:hanging="567"/>
      </w:pPr>
      <w:r w:rsidRPr="00C909BE">
        <w:t>i</w:t>
      </w:r>
      <w:r w:rsidRPr="00642473">
        <w:t>)</w:t>
      </w:r>
      <w:r w:rsidRPr="00642473">
        <w:tab/>
        <w:t>перепад температуры газа, например −195 °C – 65 °C;</w:t>
      </w:r>
    </w:p>
    <w:p w:rsidR="005B6288" w:rsidRPr="00642473" w:rsidRDefault="005B6288" w:rsidP="00C909BE">
      <w:pPr>
        <w:pStyle w:val="SingleTxtGR0"/>
        <w:tabs>
          <w:tab w:val="clear" w:pos="1701"/>
        </w:tabs>
        <w:ind w:left="3402" w:hanging="567"/>
      </w:pPr>
      <w:r w:rsidRPr="00C909BE">
        <w:t>ii</w:t>
      </w:r>
      <w:r w:rsidRPr="00642473">
        <w:t>)</w:t>
      </w:r>
      <w:r w:rsidRPr="00642473">
        <w:tab/>
        <w:t>номинальная емкость бака, обозначаемая двумя знач</w:t>
      </w:r>
      <w:r w:rsidRPr="00642473">
        <w:t>а</w:t>
      </w:r>
      <w:r w:rsidRPr="00642473">
        <w:t>щими цифрами, например 120 л;</w:t>
      </w:r>
    </w:p>
    <w:p w:rsidR="005B6288" w:rsidRPr="00642473" w:rsidRDefault="005B6288" w:rsidP="00C909BE">
      <w:pPr>
        <w:pStyle w:val="SingleTxtGR0"/>
        <w:tabs>
          <w:tab w:val="clear" w:pos="1701"/>
        </w:tabs>
        <w:ind w:left="3402" w:hanging="567"/>
      </w:pPr>
      <w:r w:rsidRPr="00C909BE">
        <w:t>iii</w:t>
      </w:r>
      <w:r w:rsidRPr="00642473">
        <w:t>)</w:t>
      </w:r>
      <w:r w:rsidRPr="00642473">
        <w:tab/>
        <w:t>дата первоначального испытания под давлением (месяц и год).</w:t>
      </w:r>
    </w:p>
    <w:p w:rsidR="005B6288" w:rsidRPr="00642473" w:rsidRDefault="005B6288" w:rsidP="00B27F27">
      <w:pPr>
        <w:pStyle w:val="SingleTxtGR0"/>
        <w:tabs>
          <w:tab w:val="clear" w:pos="1701"/>
        </w:tabs>
        <w:spacing w:after="240"/>
        <w:ind w:left="2268"/>
      </w:pPr>
      <w:r w:rsidRPr="00642473">
        <w:t>Маркировку наносят в перечисленном порядке, однако в зависим</w:t>
      </w:r>
      <w:r w:rsidRPr="00642473">
        <w:t>о</w:t>
      </w:r>
      <w:r w:rsidRPr="00642473">
        <w:t>сти от наличия свободного места в конкретных случаях допускае</w:t>
      </w:r>
      <w:r w:rsidRPr="00642473">
        <w:t>т</w:t>
      </w:r>
      <w:r w:rsidRPr="00642473">
        <w:t>ся иное размещение. Ниже приведен пример приемлемой обяз</w:t>
      </w:r>
      <w:r w:rsidRPr="00642473">
        <w:t>а</w:t>
      </w:r>
      <w:r w:rsidRPr="00642473">
        <w:t>тельной информации</w:t>
      </w:r>
      <w:r w:rsidRPr="00C909BE">
        <w:t>:</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7"/>
      </w:tblGrid>
      <w:tr w:rsidR="005B6288" w:rsidRPr="00642473" w:rsidTr="00963E26">
        <w:tc>
          <w:tcPr>
            <w:tcW w:w="6257" w:type="dxa"/>
            <w:tcBorders>
              <w:left w:val="single" w:sz="8" w:space="0" w:color="auto"/>
            </w:tcBorders>
            <w:shd w:val="clear" w:color="auto" w:fill="auto"/>
          </w:tcPr>
          <w:p w:rsidR="005B6288" w:rsidRPr="00952722" w:rsidRDefault="005B6288" w:rsidP="00B27F27">
            <w:pPr>
              <w:spacing w:before="120" w:after="60"/>
              <w:jc w:val="center"/>
            </w:pPr>
            <w:r w:rsidRPr="00276B91">
              <w:rPr>
                <w:lang w:val="en-US"/>
              </w:rPr>
              <w:t>LNG</w:t>
            </w:r>
            <w:r w:rsidRPr="00642473">
              <w:t xml:space="preserve"> </w:t>
            </w:r>
            <w:r w:rsidRPr="00276B91">
              <w:rPr>
                <w:lang w:val="en-US"/>
              </w:rPr>
              <w:t>ONLY</w:t>
            </w:r>
            <w:r w:rsidR="00952722">
              <w:t xml:space="preserve"> (</w:t>
            </w:r>
            <w:r w:rsidR="00952722" w:rsidRPr="00642473">
              <w:t>ТОЛЬКО СПГ</w:t>
            </w:r>
            <w:r w:rsidR="00952722">
              <w:t>)</w:t>
            </w:r>
          </w:p>
          <w:p w:rsidR="005B6288" w:rsidRPr="00642473" w:rsidRDefault="005B6288" w:rsidP="00B27F27">
            <w:pPr>
              <w:spacing w:after="60"/>
              <w:jc w:val="center"/>
            </w:pPr>
            <w:r w:rsidRPr="00642473">
              <w:t>Изготовитель/Номер узла/Серийный номер</w:t>
            </w:r>
          </w:p>
          <w:p w:rsidR="005B6288" w:rsidRPr="00642473" w:rsidRDefault="005B6288" w:rsidP="00B27F27">
            <w:pPr>
              <w:spacing w:after="60"/>
              <w:jc w:val="center"/>
            </w:pPr>
            <w:r w:rsidRPr="00642473">
              <w:t xml:space="preserve">1,6 МПа (16 бар)/−160 </w:t>
            </w:r>
            <w:r w:rsidRPr="00276B91">
              <w:sym w:font="Symbol" w:char="F0B0"/>
            </w:r>
            <w:r w:rsidRPr="00276B91">
              <w:rPr>
                <w:lang w:val="en-US"/>
              </w:rPr>
              <w:t>C</w:t>
            </w:r>
          </w:p>
          <w:p w:rsidR="005B6288" w:rsidRPr="00642473" w:rsidRDefault="005B6288" w:rsidP="00B27F27">
            <w:pPr>
              <w:spacing w:after="60"/>
              <w:jc w:val="center"/>
            </w:pPr>
            <w:r w:rsidRPr="00276B91">
              <w:rPr>
                <w:lang w:val="en-US"/>
              </w:rPr>
              <w:t>ECE</w:t>
            </w:r>
            <w:r w:rsidRPr="00642473">
              <w:t xml:space="preserve"> </w:t>
            </w:r>
            <w:r w:rsidRPr="00276B91">
              <w:rPr>
                <w:lang w:val="en-US"/>
              </w:rPr>
              <w:t>R</w:t>
            </w:r>
            <w:r w:rsidRPr="00642473">
              <w:t xml:space="preserve"> 110 </w:t>
            </w:r>
            <w:r w:rsidRPr="00276B91">
              <w:rPr>
                <w:lang w:val="en-US"/>
              </w:rPr>
              <w:t>LNG</w:t>
            </w:r>
            <w:r w:rsidRPr="00642473">
              <w:t xml:space="preserve"> (регистрационный № …)</w:t>
            </w:r>
          </w:p>
          <w:p w:rsidR="005B6288" w:rsidRPr="00642473" w:rsidRDefault="005B6288" w:rsidP="00B27F27">
            <w:pPr>
              <w:spacing w:after="120"/>
              <w:jc w:val="center"/>
            </w:pPr>
            <w:r w:rsidRPr="00642473">
              <w:t xml:space="preserve">"Использовать только предохранительные устройства, </w:t>
            </w:r>
            <w:r w:rsidRPr="00642473">
              <w:br/>
              <w:t>утвержденные изготовителем"</w:t>
            </w:r>
          </w:p>
        </w:tc>
      </w:tr>
    </w:tbl>
    <w:p w:rsidR="005B6288" w:rsidRPr="00642473" w:rsidRDefault="005B6288" w:rsidP="005B6288">
      <w:pPr>
        <w:pStyle w:val="SingleTxtGR0"/>
        <w:tabs>
          <w:tab w:val="clear" w:pos="1701"/>
        </w:tabs>
        <w:spacing w:before="240"/>
        <w:ind w:left="2268" w:hanging="1134"/>
      </w:pPr>
      <w:r w:rsidRPr="00642473">
        <w:t>6.</w:t>
      </w:r>
      <w:r w:rsidRPr="00642473">
        <w:tab/>
        <w:t>Подготовка к отправке</w:t>
      </w:r>
    </w:p>
    <w:p w:rsidR="005B6288" w:rsidRPr="00642473" w:rsidRDefault="005B6288" w:rsidP="00B27F27">
      <w:pPr>
        <w:pStyle w:val="SingleTxtGR0"/>
        <w:tabs>
          <w:tab w:val="clear" w:pos="1701"/>
        </w:tabs>
        <w:ind w:left="2268"/>
      </w:pPr>
      <w:r w:rsidRPr="00642473">
        <w:t>До отправки баков со склада изготовителя каждый бак должен быть внутри чистым. Баки, которые не закрываются сразу же клапаном и, в соответствующих случаях, предохранительными уст</w:t>
      </w:r>
      <w:r w:rsidR="00952722">
        <w:t>ройствами, закрывают</w:t>
      </w:r>
      <w:r w:rsidRPr="00642473">
        <w:t xml:space="preserve"> заглушками в целях предотвращения попадания влаги и защиты резьбы, нарезанной на всех отверстиях.</w:t>
      </w:r>
    </w:p>
    <w:p w:rsidR="005B6288" w:rsidRPr="00642473" w:rsidRDefault="005B6288" w:rsidP="00B27F27">
      <w:pPr>
        <w:pStyle w:val="SingleTxtGR0"/>
        <w:tabs>
          <w:tab w:val="clear" w:pos="1701"/>
        </w:tabs>
        <w:ind w:left="2268"/>
      </w:pPr>
      <w:r w:rsidRPr="00642473">
        <w:t>Покупателю передается инструкция изготовителя по эксплуатации и вся необходимая информация в целях обеспечения надлежащего обращения, использования и эксплуатационной проверки баков. Инструкция должна соответствовать добавлению D к настоящему приложению.</w:t>
      </w:r>
    </w:p>
    <w:p w:rsidR="00EC2145" w:rsidRPr="00F65962" w:rsidRDefault="00EC2145" w:rsidP="005B6288">
      <w:pPr>
        <w:pStyle w:val="HChGR"/>
        <w:rPr>
          <w:b w:val="0"/>
          <w:sz w:val="20"/>
        </w:rPr>
      </w:pPr>
    </w:p>
    <w:p w:rsidR="00B27F27" w:rsidRPr="00B27F27" w:rsidRDefault="00B27F27" w:rsidP="00B27F27">
      <w:pPr>
        <w:rPr>
          <w:lang w:eastAsia="ru-RU"/>
        </w:rPr>
        <w:sectPr w:rsidR="00B27F27" w:rsidRPr="00B27F27" w:rsidSect="002A1150">
          <w:headerReference w:type="even" r:id="rId99"/>
          <w:headerReference w:type="default" r:id="rId100"/>
          <w:pgSz w:w="11907" w:h="16840" w:code="9"/>
          <w:pgMar w:top="1701" w:right="1134" w:bottom="2268" w:left="1134" w:header="1134" w:footer="1701" w:gutter="0"/>
          <w:cols w:space="720"/>
          <w:docGrid w:linePitch="360"/>
        </w:sectPr>
      </w:pPr>
    </w:p>
    <w:p w:rsidR="005B6288" w:rsidRPr="00642473" w:rsidRDefault="005B6288" w:rsidP="005B6288">
      <w:pPr>
        <w:pStyle w:val="HChGR"/>
      </w:pPr>
      <w:r w:rsidRPr="00642473">
        <w:t>Приложение 3</w:t>
      </w:r>
      <w:r w:rsidRPr="00642473">
        <w:rPr>
          <w:lang w:val="en-US"/>
        </w:rPr>
        <w:t>B</w:t>
      </w:r>
      <w:r w:rsidRPr="00642473">
        <w:t xml:space="preserve"> − Добавление </w:t>
      </w:r>
      <w:r w:rsidRPr="00642473">
        <w:rPr>
          <w:lang w:val="en-US"/>
        </w:rPr>
        <w:t>A</w:t>
      </w:r>
    </w:p>
    <w:p w:rsidR="005B6288" w:rsidRPr="00642473" w:rsidRDefault="005B6288" w:rsidP="005B6288">
      <w:pPr>
        <w:pStyle w:val="HChGR"/>
      </w:pPr>
      <w:r w:rsidRPr="00642473">
        <w:tab/>
      </w:r>
      <w:r w:rsidRPr="00642473">
        <w:tab/>
        <w:t>Методы испытаний</w:t>
      </w:r>
    </w:p>
    <w:p w:rsidR="005B6288" w:rsidRPr="00642473" w:rsidRDefault="005B6288" w:rsidP="005B6288">
      <w:pPr>
        <w:pStyle w:val="SingleTxtGR0"/>
        <w:tabs>
          <w:tab w:val="clear" w:pos="1701"/>
        </w:tabs>
        <w:ind w:left="2268" w:hanging="1134"/>
      </w:pPr>
      <w:r w:rsidRPr="00642473">
        <w:rPr>
          <w:lang w:val="en-US"/>
        </w:rPr>
        <w:t>A</w:t>
      </w:r>
      <w:r w:rsidRPr="00642473">
        <w:t>.1</w:t>
      </w:r>
      <w:r w:rsidRPr="00642473">
        <w:tab/>
        <w:t>Испытание на огнестойкость</w:t>
      </w:r>
    </w:p>
    <w:p w:rsidR="005B6288" w:rsidRPr="00642473" w:rsidRDefault="005B6288" w:rsidP="005B6288">
      <w:pPr>
        <w:pStyle w:val="SingleTxtGR0"/>
        <w:tabs>
          <w:tab w:val="clear" w:pos="1701"/>
        </w:tabs>
        <w:ind w:left="2268" w:hanging="1134"/>
      </w:pPr>
      <w:r w:rsidRPr="00642473">
        <w:rPr>
          <w:lang w:val="en-US"/>
        </w:rPr>
        <w:t>A</w:t>
      </w:r>
      <w:r w:rsidRPr="00642473">
        <w:t>.1.1</w:t>
      </w:r>
      <w:r w:rsidRPr="00642473">
        <w:tab/>
        <w:t>Общие положения</w:t>
      </w:r>
    </w:p>
    <w:p w:rsidR="005B6288" w:rsidRPr="00642473" w:rsidRDefault="005B6288" w:rsidP="00B27F27">
      <w:pPr>
        <w:pStyle w:val="SingleTxtGR0"/>
        <w:tabs>
          <w:tab w:val="clear" w:pos="1701"/>
        </w:tabs>
        <w:ind w:left="2268"/>
      </w:pPr>
      <w:r w:rsidRPr="00642473">
        <w:t>Испытание на огнестойкость имеет целью продемонстрировать, что готовые баки в сборе с системой противопожарной защиты (клапан бака, предохранительные устройства и/или несъемная тепловая изоляция) установленной конструкции не разорвутся в ходе исп</w:t>
      </w:r>
      <w:r w:rsidRPr="00642473">
        <w:t>ы</w:t>
      </w:r>
      <w:r w:rsidRPr="00642473">
        <w:t>таний в предусмотренных условиях воздействия огня. В ходе пр</w:t>
      </w:r>
      <w:r w:rsidRPr="00642473">
        <w:t>о</w:t>
      </w:r>
      <w:r w:rsidRPr="00642473">
        <w:t>верки на огнестойкость необходимо принимать самые строгие меры предосторожности на случай разрыва бака.</w:t>
      </w:r>
    </w:p>
    <w:p w:rsidR="005B6288" w:rsidRPr="00E11EDC" w:rsidRDefault="005B6288" w:rsidP="005B6288">
      <w:pPr>
        <w:pStyle w:val="SingleTxtGR0"/>
        <w:tabs>
          <w:tab w:val="clear" w:pos="1701"/>
        </w:tabs>
        <w:ind w:left="2268" w:hanging="1134"/>
      </w:pPr>
      <w:r w:rsidRPr="00642473">
        <w:rPr>
          <w:lang w:val="en-US"/>
        </w:rPr>
        <w:t>A</w:t>
      </w:r>
      <w:r w:rsidRPr="00E11EDC">
        <w:t>.1.2</w:t>
      </w:r>
      <w:r w:rsidRPr="00E11EDC">
        <w:tab/>
      </w:r>
      <w:r w:rsidRPr="00642473">
        <w:t>Подготовка</w:t>
      </w:r>
      <w:r w:rsidRPr="00E11EDC">
        <w:t xml:space="preserve"> </w:t>
      </w:r>
      <w:r w:rsidRPr="00642473">
        <w:t>бака</w:t>
      </w:r>
    </w:p>
    <w:p w:rsidR="005B6288" w:rsidRPr="00642473" w:rsidRDefault="005B6288" w:rsidP="00B27F27">
      <w:pPr>
        <w:pStyle w:val="SingleTxtGR0"/>
        <w:tabs>
          <w:tab w:val="clear" w:pos="1701"/>
        </w:tabs>
        <w:ind w:left="2268"/>
      </w:pPr>
      <w:r w:rsidRPr="00642473">
        <w:t>Температура внутреннего корпуса бака должна соответствовать температуре СПГ. Данное требование счита</w:t>
      </w:r>
      <w:r w:rsidR="00952722">
        <w:t>ют</w:t>
      </w:r>
      <w:r w:rsidRPr="00642473">
        <w:t xml:space="preserve"> выполненным, если на протяжении предшествующих 24 часов в топливном баке нах</w:t>
      </w:r>
      <w:r w:rsidRPr="00642473">
        <w:t>о</w:t>
      </w:r>
      <w:r w:rsidRPr="00642473">
        <w:t>дился СПГ в жидком состоянии в объеме, равном по меньшей мере половине объема внутреннего корпуса бака.</w:t>
      </w:r>
    </w:p>
    <w:p w:rsidR="005B6288" w:rsidRPr="00642473" w:rsidRDefault="005B6288" w:rsidP="00B27F27">
      <w:pPr>
        <w:pStyle w:val="SingleTxtGR0"/>
        <w:tabs>
          <w:tab w:val="clear" w:pos="1701"/>
        </w:tabs>
        <w:ind w:left="2268"/>
      </w:pPr>
      <w:r w:rsidRPr="00642473">
        <w:t>Топливный бак заполняют СПГ с таким расчетом, чтобы колич</w:t>
      </w:r>
      <w:r w:rsidRPr="00642473">
        <w:t>е</w:t>
      </w:r>
      <w:r w:rsidRPr="00642473">
        <w:t>ство СПГ, определенное при помощи системы измерения массы, соответствовало примерно 10% максимально допустимого общего количества, на которое рассчитан внутренний корпус бака.</w:t>
      </w:r>
    </w:p>
    <w:p w:rsidR="005B6288" w:rsidRPr="00642473" w:rsidRDefault="005B6288" w:rsidP="005B6288">
      <w:pPr>
        <w:pStyle w:val="SingleTxtGR0"/>
        <w:tabs>
          <w:tab w:val="clear" w:pos="1701"/>
        </w:tabs>
        <w:ind w:left="2268" w:hanging="1134"/>
      </w:pPr>
      <w:r w:rsidRPr="00642473">
        <w:t>A.1.3</w:t>
      </w:r>
      <w:r w:rsidRPr="00642473">
        <w:tab/>
        <w:t>Источник огня</w:t>
      </w:r>
    </w:p>
    <w:p w:rsidR="005B6288" w:rsidRPr="00642473" w:rsidRDefault="005B6288" w:rsidP="00B27F27">
      <w:pPr>
        <w:pStyle w:val="SingleTxtGR0"/>
        <w:tabs>
          <w:tab w:val="clear" w:pos="1701"/>
        </w:tabs>
        <w:ind w:left="2268"/>
      </w:pPr>
      <w:r w:rsidRPr="00642473">
        <w:t>Пламя должно охватывать топливный бак и выходить за его габ</w:t>
      </w:r>
      <w:r w:rsidRPr="00642473">
        <w:t>а</w:t>
      </w:r>
      <w:r w:rsidRPr="00642473">
        <w:t>ритную длину и ширину на 0,1 м. Соответствующие указания в о</w:t>
      </w:r>
      <w:r w:rsidRPr="00642473">
        <w:t>т</w:t>
      </w:r>
      <w:r w:rsidRPr="00642473">
        <w:t>ношении проведения надлежащего испытания на огнестойкость с</w:t>
      </w:r>
      <w:r w:rsidRPr="00642473">
        <w:t>о</w:t>
      </w:r>
      <w:r w:rsidRPr="00642473">
        <w:t xml:space="preserve">держатся в стандарте </w:t>
      </w:r>
      <w:r w:rsidRPr="00642473">
        <w:rPr>
          <w:lang w:val="en-US"/>
        </w:rPr>
        <w:t>ISO</w:t>
      </w:r>
      <w:r w:rsidRPr="00642473">
        <w:t xml:space="preserve"> 11439. Средняя температура пламени на протяжении испытания составляет не менее 590 ºC.</w:t>
      </w:r>
    </w:p>
    <w:p w:rsidR="005B6288" w:rsidRPr="00642473" w:rsidRDefault="005B6288" w:rsidP="00B27F27">
      <w:pPr>
        <w:pStyle w:val="SingleTxtGR0"/>
        <w:tabs>
          <w:tab w:val="clear" w:pos="1701"/>
        </w:tabs>
        <w:ind w:left="2268"/>
      </w:pPr>
      <w:r w:rsidRPr="00642473">
        <w:t>В качестве источника огня может использоваться любое топливо при условии, что оно обеспечивает единообразное выделение те</w:t>
      </w:r>
      <w:r w:rsidRPr="00642473">
        <w:t>п</w:t>
      </w:r>
      <w:r w:rsidRPr="00642473">
        <w:t>ла, достаточного для поддержания заданной испытательной темп</w:t>
      </w:r>
      <w:r w:rsidRPr="00642473">
        <w:t>е</w:t>
      </w:r>
      <w:r w:rsidRPr="00642473">
        <w:t>ратуры в баке до тех пор, пока из него не выйдет весь газ. При в</w:t>
      </w:r>
      <w:r w:rsidRPr="00642473">
        <w:t>ы</w:t>
      </w:r>
      <w:r w:rsidRPr="00642473">
        <w:t>боре топлива необходимо принимать во внимание фактор загрязн</w:t>
      </w:r>
      <w:r w:rsidRPr="00642473">
        <w:t>е</w:t>
      </w:r>
      <w:r w:rsidRPr="00642473">
        <w:t>ния воздуха. В целях обеспечения воспроизводимости скорости нагревания бака необходимо достаточно подробно описать схему источника огня. Если в ходе испытания произошел любой сбой или нарушение параметров источника огня, результаты испытания сч</w:t>
      </w:r>
      <w:r w:rsidRPr="00642473">
        <w:t>и</w:t>
      </w:r>
      <w:r w:rsidR="00952722">
        <w:t>тают</w:t>
      </w:r>
      <w:r w:rsidRPr="00642473">
        <w:t xml:space="preserve"> недействительными.</w:t>
      </w:r>
    </w:p>
    <w:p w:rsidR="005B6288" w:rsidRPr="00642473" w:rsidRDefault="005B6288" w:rsidP="005B6288">
      <w:pPr>
        <w:pStyle w:val="SingleTxtGR0"/>
        <w:tabs>
          <w:tab w:val="clear" w:pos="1701"/>
        </w:tabs>
        <w:ind w:left="2268" w:hanging="1134"/>
      </w:pPr>
      <w:r w:rsidRPr="00642473">
        <w:rPr>
          <w:lang w:val="en-US"/>
        </w:rPr>
        <w:t>A</w:t>
      </w:r>
      <w:r w:rsidRPr="00642473">
        <w:t>.1.4</w:t>
      </w:r>
      <w:r w:rsidRPr="00642473">
        <w:tab/>
        <w:t>Измерение температуры и давления</w:t>
      </w:r>
    </w:p>
    <w:p w:rsidR="005B6288" w:rsidRPr="00642473" w:rsidRDefault="005B6288" w:rsidP="00B27F27">
      <w:pPr>
        <w:pStyle w:val="SingleTxtGR0"/>
        <w:tabs>
          <w:tab w:val="clear" w:pos="1701"/>
        </w:tabs>
        <w:ind w:left="2268"/>
      </w:pPr>
      <w:r w:rsidRPr="00642473">
        <w:t>Средняя температура в зоне, ограниченной расстоянием в 10 мм под топливным баком, измеренная двумя или более термопарами, должна составлять не менее 590 ºC.</w:t>
      </w:r>
    </w:p>
    <w:p w:rsidR="005B6288" w:rsidRPr="00642473" w:rsidRDefault="005B6288" w:rsidP="00B27F27">
      <w:pPr>
        <w:pStyle w:val="SingleTxtGR0"/>
        <w:tabs>
          <w:tab w:val="clear" w:pos="1701"/>
        </w:tabs>
        <w:ind w:left="2268"/>
      </w:pPr>
      <w:r w:rsidRPr="00642473">
        <w:t>Температуру термопар и давление в баке в ходе испытания рег</w:t>
      </w:r>
      <w:r w:rsidRPr="00642473">
        <w:t>и</w:t>
      </w:r>
      <w:r w:rsidRPr="00642473">
        <w:t>стрируют через интервалы, равные 30 секундам или менее.</w:t>
      </w:r>
    </w:p>
    <w:p w:rsidR="005B6288" w:rsidRPr="00642473" w:rsidRDefault="005B6288" w:rsidP="005B6288">
      <w:pPr>
        <w:pStyle w:val="SingleTxtGR0"/>
        <w:tabs>
          <w:tab w:val="clear" w:pos="1701"/>
        </w:tabs>
        <w:ind w:left="2268" w:hanging="1134"/>
      </w:pPr>
      <w:r w:rsidRPr="00642473">
        <w:rPr>
          <w:lang w:val="en-US"/>
        </w:rPr>
        <w:t>A</w:t>
      </w:r>
      <w:r w:rsidRPr="00642473">
        <w:t>.1.5</w:t>
      </w:r>
      <w:r w:rsidRPr="00642473">
        <w:tab/>
        <w:t>Общие требования, предъявляемые к испытанию</w:t>
      </w:r>
    </w:p>
    <w:p w:rsidR="005B6288" w:rsidRPr="00642473" w:rsidRDefault="005B6288" w:rsidP="00B27F27">
      <w:pPr>
        <w:pStyle w:val="SingleTxtGR0"/>
        <w:tabs>
          <w:tab w:val="clear" w:pos="1701"/>
        </w:tabs>
        <w:ind w:left="2268"/>
      </w:pPr>
      <w:r w:rsidRPr="00642473">
        <w:t>Давление в топливном баке в начале испытания должно находиться в пределах 0,1</w:t>
      </w:r>
      <w:r w:rsidRPr="00642473">
        <w:rPr>
          <w:lang w:val="en-US"/>
        </w:rPr>
        <w:t> </w:t>
      </w:r>
      <w:r w:rsidRPr="00642473">
        <w:t>МПа от давления насыщения СПГ во внутреннем корпусе бака.</w:t>
      </w:r>
    </w:p>
    <w:p w:rsidR="005B6288" w:rsidRPr="00642473" w:rsidRDefault="005B6288" w:rsidP="00B27F27">
      <w:pPr>
        <w:pStyle w:val="SingleTxtGR0"/>
        <w:tabs>
          <w:tab w:val="clear" w:pos="1701"/>
        </w:tabs>
        <w:ind w:left="2268"/>
      </w:pPr>
      <w:r w:rsidRPr="00642473">
        <w:t>Измеряют промежуток времени с момента, когда средняя темпер</w:t>
      </w:r>
      <w:r w:rsidRPr="00642473">
        <w:t>а</w:t>
      </w:r>
      <w:r w:rsidRPr="00642473">
        <w:t>тура впервые достигает 590 °C, до момента срабатывания перви</w:t>
      </w:r>
      <w:r w:rsidRPr="00642473">
        <w:t>ч</w:t>
      </w:r>
      <w:r w:rsidRPr="00642473">
        <w:t xml:space="preserve">ного предохранительного </w:t>
      </w:r>
      <w:r w:rsidRPr="00642473">
        <w:rPr>
          <w:szCs w:val="24"/>
        </w:rPr>
        <w:t>клапана.</w:t>
      </w:r>
    </w:p>
    <w:p w:rsidR="005B6288" w:rsidRPr="00642473" w:rsidRDefault="005B6288" w:rsidP="00B27F27">
      <w:pPr>
        <w:pStyle w:val="SingleTxtGR0"/>
        <w:tabs>
          <w:tab w:val="clear" w:pos="1701"/>
        </w:tabs>
        <w:ind w:left="2268"/>
        <w:rPr>
          <w:szCs w:val="24"/>
        </w:rPr>
      </w:pPr>
      <w:r w:rsidRPr="00642473">
        <w:t xml:space="preserve">Как только происходит срабатывание предохранительного </w:t>
      </w:r>
      <w:r w:rsidRPr="00642473">
        <w:rPr>
          <w:szCs w:val="24"/>
        </w:rPr>
        <w:t>клапана, испытание продолжают до полного закрытия</w:t>
      </w:r>
      <w:r w:rsidRPr="00642473">
        <w:t xml:space="preserve"> предохранительного </w:t>
      </w:r>
      <w:r w:rsidRPr="00642473">
        <w:rPr>
          <w:szCs w:val="24"/>
        </w:rPr>
        <w:t>клапана.</w:t>
      </w:r>
    </w:p>
    <w:p w:rsidR="005B6288" w:rsidRPr="00642473" w:rsidRDefault="005B6288" w:rsidP="005B6288">
      <w:pPr>
        <w:pStyle w:val="SingleTxtGR0"/>
        <w:tabs>
          <w:tab w:val="clear" w:pos="1701"/>
        </w:tabs>
        <w:ind w:left="2268" w:hanging="1134"/>
      </w:pPr>
      <w:r w:rsidRPr="00642473">
        <w:rPr>
          <w:lang w:val="en-US"/>
        </w:rPr>
        <w:t>A</w:t>
      </w:r>
      <w:r w:rsidRPr="00642473">
        <w:t>.1.6</w:t>
      </w:r>
      <w:r w:rsidRPr="00642473">
        <w:tab/>
        <w:t>Приемлемость результатов</w:t>
      </w:r>
    </w:p>
    <w:p w:rsidR="005B6288" w:rsidRPr="00642473" w:rsidRDefault="005B6288" w:rsidP="00B27F27">
      <w:pPr>
        <w:pStyle w:val="SingleTxtGR0"/>
        <w:tabs>
          <w:tab w:val="clear" w:pos="1701"/>
        </w:tabs>
        <w:ind w:left="2268"/>
      </w:pPr>
      <w:r w:rsidRPr="00642473">
        <w:t>Время удержания топливного бака, под которым понимается пр</w:t>
      </w:r>
      <w:r w:rsidRPr="00642473">
        <w:t>о</w:t>
      </w:r>
      <w:r w:rsidRPr="00642473">
        <w:t xml:space="preserve">межуток времени до момента срабатывания предохранительного </w:t>
      </w:r>
      <w:r w:rsidRPr="00642473">
        <w:rPr>
          <w:szCs w:val="24"/>
        </w:rPr>
        <w:t>клапана</w:t>
      </w:r>
      <w:r w:rsidRPr="00642473">
        <w:t>, в условиях воздействия внешнего пламени должно с</w:t>
      </w:r>
      <w:r w:rsidRPr="00642473">
        <w:t>о</w:t>
      </w:r>
      <w:r w:rsidRPr="00642473">
        <w:t>ставлять не менее 5 минут.</w:t>
      </w:r>
    </w:p>
    <w:p w:rsidR="005B6288" w:rsidRPr="00642473" w:rsidRDefault="005B6288" w:rsidP="00B27F27">
      <w:pPr>
        <w:pStyle w:val="SingleTxtGR0"/>
        <w:tabs>
          <w:tab w:val="clear" w:pos="1701"/>
        </w:tabs>
        <w:ind w:left="2268"/>
      </w:pPr>
      <w:r w:rsidRPr="00642473">
        <w:t>Топливный бак не должен давать разрыва, а давление во внутре</w:t>
      </w:r>
      <w:r w:rsidRPr="00642473">
        <w:t>н</w:t>
      </w:r>
      <w:r w:rsidRPr="00642473">
        <w:t>нем корпусе бака не должно превышать соответствующее допуст</w:t>
      </w:r>
      <w:r w:rsidRPr="00642473">
        <w:t>и</w:t>
      </w:r>
      <w:r w:rsidRPr="00642473">
        <w:t>мое пороговое значение, при котором возникает сбой. Вторичный предохранительный клапан ограничивает давление во внутреннем корпусе бака до испытательного</w:t>
      </w:r>
      <w:r w:rsidR="00E36312">
        <w:t xml:space="preserve"> давления, указанного в пункте 4</w:t>
      </w:r>
      <w:r w:rsidRPr="00642473">
        <w:t>.4</w:t>
      </w:r>
      <w:r w:rsidR="00E36312">
        <w:t xml:space="preserve"> приложения </w:t>
      </w:r>
      <w:r w:rsidR="00E36312" w:rsidRPr="00E36312">
        <w:t>3</w:t>
      </w:r>
      <w:r w:rsidR="00E36312">
        <w:rPr>
          <w:lang w:val="en-US"/>
        </w:rPr>
        <w:t>B</w:t>
      </w:r>
      <w:r w:rsidRPr="00642473">
        <w:t>.</w:t>
      </w:r>
    </w:p>
    <w:p w:rsidR="005B6288" w:rsidRPr="00642473" w:rsidRDefault="005B6288" w:rsidP="005B6288">
      <w:pPr>
        <w:pStyle w:val="SingleTxtGR0"/>
        <w:tabs>
          <w:tab w:val="clear" w:pos="1701"/>
        </w:tabs>
        <w:ind w:left="2268" w:hanging="1134"/>
      </w:pPr>
      <w:r w:rsidRPr="00642473">
        <w:t>A.2</w:t>
      </w:r>
      <w:r w:rsidRPr="00642473">
        <w:tab/>
        <w:t>Испытание на сбрасывание</w:t>
      </w:r>
    </w:p>
    <w:p w:rsidR="005B6288" w:rsidRPr="00642473" w:rsidRDefault="005B6288" w:rsidP="00B27F27">
      <w:pPr>
        <w:pStyle w:val="SingleTxtGR0"/>
        <w:tabs>
          <w:tab w:val="clear" w:pos="1701"/>
        </w:tabs>
        <w:ind w:left="2268"/>
      </w:pPr>
      <w:r w:rsidRPr="00642473">
        <w:t>Топливные баки каждого типа подвергают испытанию на сбрас</w:t>
      </w:r>
      <w:r w:rsidRPr="00642473">
        <w:t>ы</w:t>
      </w:r>
      <w:r w:rsidRPr="00642473">
        <w:t>вание в целях проверки бака на целостность конструкции. Испыт</w:t>
      </w:r>
      <w:r w:rsidRPr="00642473">
        <w:t>а</w:t>
      </w:r>
      <w:r w:rsidRPr="00642473">
        <w:t>ния на сбрасывание включают сбрасывание бака с высоты 9 м на его наиболее уязвимый участок (кроме муфтового конца) и сбрас</w:t>
      </w:r>
      <w:r w:rsidRPr="00642473">
        <w:t>ы</w:t>
      </w:r>
      <w:r w:rsidRPr="00642473">
        <w:t>вание с высоты 3 м на муфтовый конец. Бак заполняют на полную емкость по весу жидким азотом до давления, соответствующего половине рабочего давления. В течение одного часа после испыт</w:t>
      </w:r>
      <w:r w:rsidRPr="00642473">
        <w:t>а</w:t>
      </w:r>
      <w:r w:rsidRPr="00642473">
        <w:t>ния на сбрасывание не должно происходить потери продукта, не считая случая срабатывания предохранительного клапана и утечки паров на участке между заправочной горловиной и вторичным ко</w:t>
      </w:r>
      <w:r w:rsidRPr="00642473">
        <w:t>н</w:t>
      </w:r>
      <w:r w:rsidRPr="00642473">
        <w:t>трольным клапаном, если испытание проводится с установленной на баке заправочной горловиной. Допускаются ухудшение вакуума, образование вмятин на корпусе, сдавливание патрубков и наруш</w:t>
      </w:r>
      <w:r w:rsidRPr="00642473">
        <w:t>е</w:t>
      </w:r>
      <w:r w:rsidRPr="00642473">
        <w:t>ние их защитного покрытия, а также повреждение элементов опо</w:t>
      </w:r>
      <w:r w:rsidRPr="00642473">
        <w:t>р</w:t>
      </w:r>
      <w:r w:rsidRPr="00642473">
        <w:t>ной структуры.</w:t>
      </w:r>
    </w:p>
    <w:p w:rsidR="005B6288" w:rsidRPr="00642473" w:rsidRDefault="005B6288" w:rsidP="00B27F27">
      <w:pPr>
        <w:pStyle w:val="SingleTxtGR0"/>
        <w:tabs>
          <w:tab w:val="clear" w:pos="1701"/>
        </w:tabs>
        <w:ind w:left="2268"/>
      </w:pPr>
      <w:r w:rsidRPr="00642473">
        <w:t>Бак подвергают испытанию на вертикальное сбрасывание, причем поверхность, на которую он падает указанными ниже участками, должна быть твердой, плоской, неупругой, гладкой и горизонтал</w:t>
      </w:r>
      <w:r w:rsidRPr="00642473">
        <w:t>ь</w:t>
      </w:r>
      <w:r w:rsidRPr="00642473">
        <w:t>ной. С этой целью бак подвешивается на установленной минимал</w:t>
      </w:r>
      <w:r w:rsidRPr="00642473">
        <w:t>ь</w:t>
      </w:r>
      <w:r w:rsidRPr="00642473">
        <w:t>ной высоте от земли с креплением в точке, диаметрально против</w:t>
      </w:r>
      <w:r w:rsidRPr="00642473">
        <w:t>о</w:t>
      </w:r>
      <w:r w:rsidRPr="00642473">
        <w:t>положной зоне удара, таким образом, чтобы центр тяжести был расположен вертикально над ней.</w:t>
      </w:r>
    </w:p>
    <w:p w:rsidR="005B6288" w:rsidRPr="00642473" w:rsidRDefault="005B6288" w:rsidP="00B27F27">
      <w:pPr>
        <w:pStyle w:val="SingleTxtGR0"/>
        <w:tabs>
          <w:tab w:val="clear" w:pos="1701"/>
        </w:tabs>
        <w:ind w:left="2268"/>
      </w:pPr>
      <w:r w:rsidRPr="00642473">
        <w:t>Топливные насосы и прочие дополнительные приспособления бака также должны отвечать предъявляемым к баку требованиям в о</w:t>
      </w:r>
      <w:r w:rsidRPr="00642473">
        <w:t>т</w:t>
      </w:r>
      <w:r w:rsidRPr="00642473">
        <w:t>ношении испытания на сбрасывание и входить в комплект испыт</w:t>
      </w:r>
      <w:r w:rsidRPr="00642473">
        <w:t>ы</w:t>
      </w:r>
      <w:r w:rsidRPr="00642473">
        <w:t>ваемого оборудования.</w:t>
      </w:r>
    </w:p>
    <w:p w:rsidR="005B6288" w:rsidRPr="00642473" w:rsidRDefault="005B6288" w:rsidP="005B6288">
      <w:pPr>
        <w:pStyle w:val="SingleTxtGR0"/>
        <w:keepNext/>
        <w:tabs>
          <w:tab w:val="clear" w:pos="1701"/>
        </w:tabs>
        <w:ind w:left="2268" w:hanging="1134"/>
      </w:pPr>
      <w:r w:rsidRPr="00642473">
        <w:rPr>
          <w:lang w:val="en-US"/>
        </w:rPr>
        <w:t>A</w:t>
      </w:r>
      <w:r w:rsidRPr="00642473">
        <w:t>.3</w:t>
      </w:r>
      <w:r w:rsidRPr="00642473">
        <w:tab/>
        <w:t xml:space="preserve">Испытание на время удержания </w:t>
      </w:r>
    </w:p>
    <w:p w:rsidR="005B6288" w:rsidRPr="00642473" w:rsidRDefault="005B6288" w:rsidP="00B27F27">
      <w:pPr>
        <w:pStyle w:val="SingleTxtGR0"/>
        <w:tabs>
          <w:tab w:val="clear" w:pos="1701"/>
        </w:tabs>
        <w:ind w:left="2268"/>
      </w:pPr>
      <w:r w:rsidRPr="00642473">
        <w:t>Бак заполняют СПГ примерно на 10% от максимально допустимого общего объема при указанном изготовителем наивысшем показат</w:t>
      </w:r>
      <w:r w:rsidRPr="00642473">
        <w:t>е</w:t>
      </w:r>
      <w:r w:rsidRPr="00642473">
        <w:t>ле в диапазоне расчетных значений температуры/давления запра</w:t>
      </w:r>
      <w:r w:rsidRPr="00642473">
        <w:t>в</w:t>
      </w:r>
      <w:r w:rsidRPr="00642473">
        <w:t>ки. Гидростатическое давление регистрируют каждую минуту в т</w:t>
      </w:r>
      <w:r w:rsidRPr="00642473">
        <w:t>е</w:t>
      </w:r>
      <w:r w:rsidRPr="00642473">
        <w:t>чение по крайней мере 120 часов при температуре окружающей среды 20 °C ± 5 °C. На протяжении всего испытания гидростатич</w:t>
      </w:r>
      <w:r w:rsidRPr="00642473">
        <w:t>е</w:t>
      </w:r>
      <w:r w:rsidRPr="00642473">
        <w:t>ское давление должно оставаться стабильным (±10 кПа) или пов</w:t>
      </w:r>
      <w:r w:rsidRPr="00642473">
        <w:t>ы</w:t>
      </w:r>
      <w:r w:rsidRPr="00642473">
        <w:t>шаться. Измеряют суммарный вес бака и содержимого, который должен оставаться стабильным (±1%) на протяжении всего исп</w:t>
      </w:r>
      <w:r w:rsidRPr="00642473">
        <w:t>ы</w:t>
      </w:r>
      <w:r w:rsidRPr="00642473">
        <w:t>тания; любая утечка жидкости (нарушение герметичности) на пр</w:t>
      </w:r>
      <w:r w:rsidRPr="00642473">
        <w:t>о</w:t>
      </w:r>
      <w:r w:rsidRPr="00642473">
        <w:t>тяжении испытания не допускается. Допустимое гидростатическое давление, измеряемое в продолжение не менее 120 часов, должно быть меньше номинального давления срабатывания, на которое о</w:t>
      </w:r>
      <w:r w:rsidRPr="00642473">
        <w:t>т</w:t>
      </w:r>
      <w:r w:rsidRPr="00642473">
        <w:t>регулирован первичный предохранительный клапан бака. Если п</w:t>
      </w:r>
      <w:r w:rsidRPr="00642473">
        <w:t>о</w:t>
      </w:r>
      <w:r w:rsidRPr="00642473">
        <w:t>сле 120 часов гидростатическое давление остается меньше ном</w:t>
      </w:r>
      <w:r w:rsidRPr="00642473">
        <w:t>и</w:t>
      </w:r>
      <w:r w:rsidRPr="00642473">
        <w:t>нального давления срабатывания, на которое отрегулирован пе</w:t>
      </w:r>
      <w:r w:rsidRPr="00642473">
        <w:t>р</w:t>
      </w:r>
      <w:r w:rsidRPr="00642473">
        <w:t>вичный предохранительный клапан, то испытание может продо</w:t>
      </w:r>
      <w:r w:rsidRPr="00642473">
        <w:t>л</w:t>
      </w:r>
      <w:r w:rsidRPr="00642473">
        <w:t>жаться до достижения этого давления, причем за указанный изг</w:t>
      </w:r>
      <w:r w:rsidRPr="00642473">
        <w:t>о</w:t>
      </w:r>
      <w:r w:rsidRPr="00642473">
        <w:t>товителем наивысший показатель в диапазоне расчетных значений температуры/давления заправки может приниматься гидростатич</w:t>
      </w:r>
      <w:r w:rsidRPr="00642473">
        <w:t>е</w:t>
      </w:r>
      <w:r w:rsidRPr="00642473">
        <w:t>ское давление, зарегистрированное за 120 часов до достижения н</w:t>
      </w:r>
      <w:r w:rsidRPr="00642473">
        <w:t>о</w:t>
      </w:r>
      <w:r w:rsidRPr="00642473">
        <w:t>минального давления срабатывания, на которое отрегулирован пе</w:t>
      </w:r>
      <w:r w:rsidRPr="00642473">
        <w:t>р</w:t>
      </w:r>
      <w:r w:rsidRPr="00642473">
        <w:t>вичный предохранительный клапан. Изготовитель может также указать более длительное время удержания, нежели 120 часов, либо соответствующее время удержания (свыше 120 часов) с учетом диапазона расчетных значений температуры/давления заправки, определенное исходя из зарегистрированной картины изменения гидростатического давления во времени.</w:t>
      </w:r>
    </w:p>
    <w:p w:rsidR="005B6288" w:rsidRPr="00642473" w:rsidRDefault="005B6288" w:rsidP="005B6288">
      <w:pPr>
        <w:pStyle w:val="SingleTxtGR0"/>
        <w:tabs>
          <w:tab w:val="clear" w:pos="1701"/>
        </w:tabs>
        <w:ind w:left="2268" w:hanging="1134"/>
      </w:pPr>
      <w:r w:rsidRPr="00642473">
        <w:rPr>
          <w:lang w:val="en-US"/>
        </w:rPr>
        <w:t>A</w:t>
      </w:r>
      <w:r w:rsidRPr="00642473">
        <w:t>.4</w:t>
      </w:r>
      <w:r w:rsidRPr="00642473">
        <w:tab/>
        <w:t>Испытание под давлением</w:t>
      </w:r>
    </w:p>
    <w:p w:rsidR="005B6288" w:rsidRPr="00642473" w:rsidRDefault="005B6288" w:rsidP="00B27F27">
      <w:pPr>
        <w:pStyle w:val="SingleTxtGR0"/>
        <w:tabs>
          <w:tab w:val="clear" w:pos="1701"/>
        </w:tabs>
        <w:ind w:left="2268"/>
      </w:pPr>
      <w:r w:rsidRPr="00642473">
        <w:t>Каждый внутренний корпус испытывают под давлением, указа</w:t>
      </w:r>
      <w:r w:rsidRPr="00642473">
        <w:t>н</w:t>
      </w:r>
      <w:r w:rsidRPr="00642473">
        <w:t>ным в пункте 4.4</w:t>
      </w:r>
      <w:r w:rsidR="00E36312" w:rsidRPr="00E36312">
        <w:t xml:space="preserve"> </w:t>
      </w:r>
      <w:r w:rsidR="00E36312">
        <w:t xml:space="preserve">приложения </w:t>
      </w:r>
      <w:r w:rsidR="00E36312" w:rsidRPr="00E36312">
        <w:t>3</w:t>
      </w:r>
      <w:r w:rsidR="00E36312">
        <w:rPr>
          <w:lang w:val="en-US"/>
        </w:rPr>
        <w:t>B</w:t>
      </w:r>
      <w:r w:rsidRPr="00642473">
        <w:t>, которое поддерживается на пр</w:t>
      </w:r>
      <w:r w:rsidRPr="00642473">
        <w:t>о</w:t>
      </w:r>
      <w:r w:rsidRPr="00642473">
        <w:t>тяжении не менее 30 секунд; по итогам проверки не должно быть выявлено признаков утечки, видимой деформации или иного д</w:t>
      </w:r>
      <w:r w:rsidRPr="00642473">
        <w:t>е</w:t>
      </w:r>
      <w:r w:rsidRPr="00642473">
        <w:t>фекта.</w:t>
      </w:r>
    </w:p>
    <w:p w:rsidR="00506F65" w:rsidRDefault="00506F65" w:rsidP="005B6288">
      <w:pPr>
        <w:pStyle w:val="HChGR"/>
        <w:sectPr w:rsidR="00506F65" w:rsidSect="002A1150">
          <w:headerReference w:type="even" r:id="rId101"/>
          <w:headerReference w:type="default" r:id="rId102"/>
          <w:pgSz w:w="11907" w:h="16840" w:code="9"/>
          <w:pgMar w:top="1701" w:right="1134" w:bottom="2268" w:left="1134" w:header="1134" w:footer="1701" w:gutter="0"/>
          <w:cols w:space="720"/>
          <w:docGrid w:linePitch="360"/>
        </w:sectPr>
      </w:pPr>
    </w:p>
    <w:p w:rsidR="005B6288" w:rsidRPr="00642473" w:rsidRDefault="005B6288" w:rsidP="005B6288">
      <w:pPr>
        <w:pStyle w:val="HChGR"/>
      </w:pPr>
      <w:r w:rsidRPr="00642473">
        <w:t>Приложение 3</w:t>
      </w:r>
      <w:r w:rsidRPr="00642473">
        <w:rPr>
          <w:lang w:val="en-US"/>
        </w:rPr>
        <w:t>B</w:t>
      </w:r>
      <w:r w:rsidRPr="00642473">
        <w:t xml:space="preserve"> – Добавление </w:t>
      </w:r>
      <w:r w:rsidRPr="00642473">
        <w:rPr>
          <w:lang w:val="en-US"/>
        </w:rPr>
        <w:t>B</w:t>
      </w:r>
    </w:p>
    <w:p w:rsidR="005B6288" w:rsidRPr="00642473" w:rsidRDefault="005B6288" w:rsidP="005B6288">
      <w:pPr>
        <w:pStyle w:val="HChGR"/>
      </w:pPr>
      <w:r w:rsidRPr="00642473">
        <w:tab/>
      </w:r>
      <w:r w:rsidRPr="00642473">
        <w:tab/>
        <w:t>Форма протокола</w:t>
      </w:r>
    </w:p>
    <w:p w:rsidR="005B6288" w:rsidRPr="00642473" w:rsidRDefault="005B6288" w:rsidP="005B6288">
      <w:pPr>
        <w:pStyle w:val="SingleTxtGR0"/>
        <w:tabs>
          <w:tab w:val="clear" w:pos="1701"/>
          <w:tab w:val="clear" w:pos="2268"/>
        </w:tabs>
      </w:pPr>
      <w:r w:rsidRPr="00642473">
        <w:rPr>
          <w:i/>
        </w:rPr>
        <w:t>П</w:t>
      </w:r>
      <w:r w:rsidR="00E36312" w:rsidRPr="00642473">
        <w:rPr>
          <w:i/>
        </w:rPr>
        <w:t>римечание</w:t>
      </w:r>
      <w:r w:rsidRPr="00642473">
        <w:t>: Это добавление не является обязательным для включения в наст</w:t>
      </w:r>
      <w:r w:rsidRPr="00642473">
        <w:t>о</w:t>
      </w:r>
      <w:r w:rsidRPr="00642473">
        <w:t>ящее приложение.</w:t>
      </w:r>
    </w:p>
    <w:p w:rsidR="005B6288" w:rsidRPr="00642473" w:rsidRDefault="005B6288" w:rsidP="005B6288">
      <w:pPr>
        <w:pStyle w:val="SingleTxtGR0"/>
        <w:tabs>
          <w:tab w:val="clear" w:pos="1701"/>
        </w:tabs>
        <w:ind w:left="2268" w:hanging="1134"/>
      </w:pPr>
      <w:r w:rsidRPr="00642473">
        <w:t>Надлежит использовать следующие формы:</w:t>
      </w:r>
    </w:p>
    <w:p w:rsidR="005B6288" w:rsidRPr="00642473" w:rsidRDefault="005B6288" w:rsidP="005B6288">
      <w:pPr>
        <w:pStyle w:val="SingleTxtGR0"/>
        <w:tabs>
          <w:tab w:val="clear" w:pos="1701"/>
        </w:tabs>
        <w:ind w:left="2268" w:hanging="1134"/>
      </w:pPr>
      <w:r w:rsidRPr="00642473">
        <w:t>1.</w:t>
      </w:r>
      <w:r w:rsidRPr="00642473">
        <w:tab/>
        <w:t>Описание и серийный номер емкости</w:t>
      </w:r>
    </w:p>
    <w:p w:rsidR="005B6288" w:rsidRPr="00642473" w:rsidRDefault="005B6288" w:rsidP="005B6288">
      <w:pPr>
        <w:pStyle w:val="SingleTxtGR0"/>
        <w:tabs>
          <w:tab w:val="clear" w:pos="1701"/>
        </w:tabs>
        <w:ind w:left="2268" w:hanging="1134"/>
      </w:pPr>
      <w:r w:rsidRPr="00642473">
        <w:t>2.</w:t>
      </w:r>
      <w:r w:rsidRPr="00642473">
        <w:tab/>
        <w:t>Свидетельства о соответствии – например, предохранительные клапаны, ручные вентили, заправочная арматура и т.д.</w:t>
      </w:r>
    </w:p>
    <w:p w:rsidR="005B6288" w:rsidRPr="00642473" w:rsidRDefault="005B6288" w:rsidP="005B6288">
      <w:pPr>
        <w:pStyle w:val="SingleTxtGR0"/>
        <w:tabs>
          <w:tab w:val="clear" w:pos="1701"/>
        </w:tabs>
        <w:ind w:left="2268" w:hanging="1134"/>
      </w:pPr>
      <w:r w:rsidRPr="00642473">
        <w:t>3.</w:t>
      </w:r>
      <w:r w:rsidRPr="00642473">
        <w:tab/>
        <w:t>Протокол испытания рентгенографическим методом – сварные швы</w:t>
      </w:r>
    </w:p>
    <w:p w:rsidR="005B6288" w:rsidRPr="00642473" w:rsidRDefault="005B6288" w:rsidP="005B6288">
      <w:pPr>
        <w:pStyle w:val="SingleTxtGR0"/>
        <w:tabs>
          <w:tab w:val="clear" w:pos="1701"/>
        </w:tabs>
        <w:ind w:left="2268" w:hanging="1134"/>
      </w:pPr>
      <w:r w:rsidRPr="00642473">
        <w:t>4.</w:t>
      </w:r>
      <w:r w:rsidRPr="00642473">
        <w:tab/>
        <w:t>Протокол проверки механических свойств – испытание соединений на растяжение, испытания на изгиб, испытания на удар</w:t>
      </w:r>
    </w:p>
    <w:p w:rsidR="005B6288" w:rsidRPr="002E5933" w:rsidRDefault="005B6288" w:rsidP="005B6288">
      <w:pPr>
        <w:pStyle w:val="SingleTxtGR0"/>
        <w:tabs>
          <w:tab w:val="clear" w:pos="1701"/>
        </w:tabs>
        <w:ind w:left="2268" w:hanging="1134"/>
      </w:pPr>
      <w:r w:rsidRPr="00642473">
        <w:t>5.</w:t>
      </w:r>
      <w:r w:rsidRPr="00642473">
        <w:tab/>
        <w:t>Протоколы испытания материалов – все элементы стального вну</w:t>
      </w:r>
      <w:r w:rsidRPr="00642473">
        <w:t>т</w:t>
      </w:r>
      <w:r w:rsidRPr="00642473">
        <w:t>реннего корпуса</w:t>
      </w:r>
    </w:p>
    <w:p w:rsidR="00E249F1" w:rsidRPr="002E5933" w:rsidRDefault="00E249F1" w:rsidP="005B6288">
      <w:pPr>
        <w:pStyle w:val="SingleTxtGR0"/>
        <w:tabs>
          <w:tab w:val="clear" w:pos="1701"/>
        </w:tabs>
        <w:ind w:left="2268" w:hanging="1134"/>
      </w:pPr>
    </w:p>
    <w:p w:rsidR="00506F65" w:rsidRDefault="00506F65" w:rsidP="005B6288">
      <w:pPr>
        <w:pStyle w:val="HChGR"/>
        <w:sectPr w:rsidR="00506F65" w:rsidSect="002A1150">
          <w:headerReference w:type="even" r:id="rId103"/>
          <w:pgSz w:w="11907" w:h="16840" w:code="9"/>
          <w:pgMar w:top="1701" w:right="1134" w:bottom="2268" w:left="1134" w:header="1134" w:footer="1701" w:gutter="0"/>
          <w:cols w:space="720"/>
          <w:docGrid w:linePitch="360"/>
        </w:sectPr>
      </w:pPr>
    </w:p>
    <w:p w:rsidR="005B6288" w:rsidRPr="00642473" w:rsidRDefault="005B6288" w:rsidP="005B6288">
      <w:pPr>
        <w:pStyle w:val="HChGR"/>
      </w:pPr>
      <w:r w:rsidRPr="00642473">
        <w:t>Приложение 3</w:t>
      </w:r>
      <w:r w:rsidRPr="00642473">
        <w:rPr>
          <w:lang w:val="en-US"/>
        </w:rPr>
        <w:t>B</w:t>
      </w:r>
      <w:r w:rsidRPr="00642473">
        <w:t xml:space="preserve"> − Добавление </w:t>
      </w:r>
      <w:r w:rsidRPr="00642473">
        <w:rPr>
          <w:lang w:val="en-US"/>
        </w:rPr>
        <w:t>C</w:t>
      </w:r>
    </w:p>
    <w:p w:rsidR="005B6288" w:rsidRPr="00642473" w:rsidRDefault="005B6288" w:rsidP="005B6288">
      <w:pPr>
        <w:pStyle w:val="HChGR"/>
      </w:pPr>
      <w:r w:rsidRPr="00642473">
        <w:tab/>
      </w:r>
      <w:r w:rsidRPr="00642473">
        <w:tab/>
        <w:t>Инструкции изготовителя по безопасному обращению, использованию и проверке баков</w:t>
      </w:r>
    </w:p>
    <w:p w:rsidR="005B6288" w:rsidRPr="00642473" w:rsidRDefault="005B6288" w:rsidP="005B6288">
      <w:pPr>
        <w:pStyle w:val="SingleTxtGR0"/>
        <w:tabs>
          <w:tab w:val="clear" w:pos="1701"/>
        </w:tabs>
        <w:ind w:left="2268" w:hanging="1134"/>
      </w:pPr>
      <w:r w:rsidRPr="00642473">
        <w:t>C.1</w:t>
      </w:r>
      <w:r w:rsidRPr="00642473">
        <w:tab/>
        <w:t>Общие положения</w:t>
      </w:r>
    </w:p>
    <w:p w:rsidR="005B6288" w:rsidRPr="00642473" w:rsidRDefault="005B6288" w:rsidP="009245A7">
      <w:pPr>
        <w:pStyle w:val="SingleTxtGR0"/>
        <w:tabs>
          <w:tab w:val="clear" w:pos="1701"/>
        </w:tabs>
        <w:ind w:left="2268"/>
      </w:pPr>
      <w:r w:rsidRPr="00642473">
        <w:t>Основное назначение настоящего добавления − проинструктир</w:t>
      </w:r>
      <w:r w:rsidRPr="00642473">
        <w:t>о</w:t>
      </w:r>
      <w:r w:rsidRPr="00642473">
        <w:t>вать покупателей, торговцев, специалистов по монтажу и пользов</w:t>
      </w:r>
      <w:r w:rsidRPr="00642473">
        <w:t>а</w:t>
      </w:r>
      <w:r w:rsidRPr="00642473">
        <w:t>телей по безопасному использованию баков в течение их устано</w:t>
      </w:r>
      <w:r w:rsidRPr="00642473">
        <w:t>в</w:t>
      </w:r>
      <w:r w:rsidRPr="00642473">
        <w:t>ленного срока службы.</w:t>
      </w:r>
    </w:p>
    <w:p w:rsidR="005B6288" w:rsidRPr="00642473" w:rsidRDefault="005B6288" w:rsidP="005B6288">
      <w:pPr>
        <w:pStyle w:val="SingleTxtGR0"/>
        <w:tabs>
          <w:tab w:val="clear" w:pos="1701"/>
        </w:tabs>
        <w:ind w:left="2268" w:hanging="1134"/>
      </w:pPr>
      <w:r w:rsidRPr="00642473">
        <w:t>C.2</w:t>
      </w:r>
      <w:r w:rsidRPr="00642473">
        <w:tab/>
        <w:t>Продажа</w:t>
      </w:r>
    </w:p>
    <w:p w:rsidR="005B6288" w:rsidRPr="00642473" w:rsidRDefault="005B6288" w:rsidP="009245A7">
      <w:pPr>
        <w:pStyle w:val="SingleTxtGR0"/>
        <w:tabs>
          <w:tab w:val="clear" w:pos="1701"/>
        </w:tabs>
        <w:ind w:left="2268"/>
      </w:pPr>
      <w:r w:rsidRPr="00642473">
        <w:t>Изготовитель рекомендует продавцу давать на все части, которые могут быть предметом продажи, обращения, монтажа или эксплу</w:t>
      </w:r>
      <w:r w:rsidRPr="00642473">
        <w:t>а</w:t>
      </w:r>
      <w:r w:rsidRPr="00642473">
        <w:t>тации баков, соответствующие инструкции. В этих целях данный документ может быть размножен для получения достаточного чи</w:t>
      </w:r>
      <w:r w:rsidRPr="00642473">
        <w:t>с</w:t>
      </w:r>
      <w:r w:rsidRPr="00642473">
        <w:t>ла копий. Вместе с тем на нем должна быть проставлена соотве</w:t>
      </w:r>
      <w:r w:rsidRPr="00642473">
        <w:t>т</w:t>
      </w:r>
      <w:r w:rsidRPr="00642473">
        <w:t>ствующая отметка, которая конкретно указывает тип поставляемых баков.</w:t>
      </w:r>
    </w:p>
    <w:p w:rsidR="005B6288" w:rsidRPr="00642473" w:rsidRDefault="005B6288" w:rsidP="005B6288">
      <w:pPr>
        <w:pStyle w:val="SingleTxtGR0"/>
        <w:tabs>
          <w:tab w:val="clear" w:pos="1701"/>
        </w:tabs>
        <w:ind w:left="2268" w:hanging="1134"/>
      </w:pPr>
      <w:r w:rsidRPr="00642473">
        <w:rPr>
          <w:lang w:val="en-US"/>
        </w:rPr>
        <w:t>C</w:t>
      </w:r>
      <w:r w:rsidRPr="00642473">
        <w:t>.3</w:t>
      </w:r>
      <w:r w:rsidRPr="00642473">
        <w:tab/>
        <w:t>Ссылка на существующие коды, стандарты и правила</w:t>
      </w:r>
    </w:p>
    <w:p w:rsidR="005B6288" w:rsidRPr="00642473" w:rsidRDefault="005B6288" w:rsidP="009245A7">
      <w:pPr>
        <w:pStyle w:val="SingleTxtGR0"/>
        <w:tabs>
          <w:tab w:val="clear" w:pos="1701"/>
        </w:tabs>
        <w:ind w:left="2268"/>
      </w:pPr>
      <w:r w:rsidRPr="00642473">
        <w:t>В инструкциях может содержаться конкретная ссылка на наци</w:t>
      </w:r>
      <w:r w:rsidRPr="00642473">
        <w:t>о</w:t>
      </w:r>
      <w:r w:rsidRPr="00642473">
        <w:t>нальные или признанные коды, стандарты и правила.</w:t>
      </w:r>
    </w:p>
    <w:p w:rsidR="005B6288" w:rsidRPr="00642473" w:rsidRDefault="005B6288" w:rsidP="005B6288">
      <w:pPr>
        <w:pStyle w:val="SingleTxtGR0"/>
        <w:tabs>
          <w:tab w:val="clear" w:pos="1701"/>
        </w:tabs>
        <w:ind w:left="2268" w:hanging="1134"/>
      </w:pPr>
      <w:r w:rsidRPr="00642473">
        <w:t>C.4</w:t>
      </w:r>
      <w:r w:rsidRPr="00642473">
        <w:tab/>
        <w:t>Обращение с баками</w:t>
      </w:r>
    </w:p>
    <w:p w:rsidR="005B6288" w:rsidRPr="00642473" w:rsidRDefault="005B6288" w:rsidP="009245A7">
      <w:pPr>
        <w:pStyle w:val="SingleTxtGR0"/>
        <w:tabs>
          <w:tab w:val="clear" w:pos="1701"/>
        </w:tabs>
        <w:ind w:left="2268"/>
      </w:pPr>
      <w:r w:rsidRPr="00642473">
        <w:t>К бакам прилагают инструкцию по правильному обращению, с тем чтобы исключить возможность неприемлемого повреждения или заражения во время работы с баками.</w:t>
      </w:r>
    </w:p>
    <w:p w:rsidR="005B6288" w:rsidRPr="00642473" w:rsidRDefault="005B6288" w:rsidP="005B6288">
      <w:pPr>
        <w:pStyle w:val="SingleTxtGR0"/>
        <w:tabs>
          <w:tab w:val="clear" w:pos="1701"/>
        </w:tabs>
        <w:ind w:left="2268" w:hanging="1134"/>
      </w:pPr>
      <w:r w:rsidRPr="00642473">
        <w:t>C.5</w:t>
      </w:r>
      <w:r w:rsidRPr="00642473">
        <w:tab/>
        <w:t>Монтаж</w:t>
      </w:r>
    </w:p>
    <w:p w:rsidR="005B6288" w:rsidRPr="00642473" w:rsidRDefault="005B6288" w:rsidP="009245A7">
      <w:pPr>
        <w:pStyle w:val="SingleTxtGR0"/>
        <w:tabs>
          <w:tab w:val="clear" w:pos="1701"/>
        </w:tabs>
        <w:ind w:left="2268"/>
      </w:pPr>
      <w:r w:rsidRPr="00642473">
        <w:t xml:space="preserve">Во избежание неприемлемых повреждений в ходе монтажа и </w:t>
      </w:r>
      <w:r w:rsidR="00952722">
        <w:t xml:space="preserve">при </w:t>
      </w:r>
      <w:r w:rsidRPr="00642473">
        <w:t>обычн</w:t>
      </w:r>
      <w:r w:rsidR="00952722">
        <w:t>ой</w:t>
      </w:r>
      <w:r w:rsidRPr="00642473">
        <w:t xml:space="preserve"> эксплуатации в течение предусмотренного срока службы к бакам прилагают соответствующие инструкции по монтажу.</w:t>
      </w:r>
    </w:p>
    <w:p w:rsidR="005B6288" w:rsidRPr="00642473" w:rsidRDefault="005B6288" w:rsidP="009245A7">
      <w:pPr>
        <w:pStyle w:val="SingleTxtGR0"/>
        <w:tabs>
          <w:tab w:val="clear" w:pos="1701"/>
        </w:tabs>
        <w:ind w:left="2268"/>
      </w:pPr>
      <w:r w:rsidRPr="00642473">
        <w:t>Если порядок монтажа определяется изготовителем, то в инстру</w:t>
      </w:r>
      <w:r w:rsidRPr="00642473">
        <w:t>к</w:t>
      </w:r>
      <w:r w:rsidRPr="00642473">
        <w:t>ции включают, в случае необходимости, такие данные, как схема монтажа, использование упругих прокладочных материалов, пр</w:t>
      </w:r>
      <w:r w:rsidRPr="00642473">
        <w:t>а</w:t>
      </w:r>
      <w:r w:rsidRPr="00642473">
        <w:t>вильный момент затягивания и предупреждение о том, что бак нельзя подвергать непосредственному воздействию химических продуктов и механических контактов.</w:t>
      </w:r>
    </w:p>
    <w:p w:rsidR="005B6288" w:rsidRPr="00642473" w:rsidRDefault="005B6288" w:rsidP="009245A7">
      <w:pPr>
        <w:pStyle w:val="SingleTxtGR0"/>
        <w:tabs>
          <w:tab w:val="clear" w:pos="1701"/>
        </w:tabs>
        <w:ind w:left="2268"/>
      </w:pPr>
      <w:r w:rsidRPr="00642473">
        <w:t>Если порядок монтажа изготовителем не определяется, то в этом случае внимание покупателя должно обращаться на возможные долговременные последствия системы монтажа на борту тран</w:t>
      </w:r>
      <w:r w:rsidRPr="00642473">
        <w:t>с</w:t>
      </w:r>
      <w:r w:rsidRPr="00642473">
        <w:t>портного средства, например: колебания кузова автомобиля и ра</w:t>
      </w:r>
      <w:r w:rsidRPr="00642473">
        <w:t>с</w:t>
      </w:r>
      <w:r w:rsidRPr="00642473">
        <w:t>ширение/сжатие бака под воздействием изменения давления и те</w:t>
      </w:r>
      <w:r w:rsidRPr="00642473">
        <w:t>м</w:t>
      </w:r>
      <w:r w:rsidRPr="00642473">
        <w:t>пературы в условиях эксплуатации.</w:t>
      </w:r>
    </w:p>
    <w:p w:rsidR="005B6288" w:rsidRPr="00642473" w:rsidRDefault="005B6288" w:rsidP="009245A7">
      <w:pPr>
        <w:pStyle w:val="SingleTxtGR0"/>
        <w:tabs>
          <w:tab w:val="clear" w:pos="1701"/>
        </w:tabs>
        <w:ind w:left="2268"/>
      </w:pPr>
      <w:r w:rsidRPr="00642473">
        <w:t>В соответствующих случаях внимание покупателя обращается на необходимость предусмотреть меры, препятствующие скоплению жидкостей или твердых веществ, которые могли бы повредить м</w:t>
      </w:r>
      <w:r w:rsidRPr="00642473">
        <w:t>а</w:t>
      </w:r>
      <w:r w:rsidRPr="00642473">
        <w:t>териал бака.</w:t>
      </w:r>
    </w:p>
    <w:p w:rsidR="005B6288" w:rsidRPr="00642473" w:rsidRDefault="005B6288" w:rsidP="009245A7">
      <w:pPr>
        <w:pStyle w:val="SingleTxtGR0"/>
        <w:tabs>
          <w:tab w:val="clear" w:pos="1701"/>
        </w:tabs>
        <w:ind w:left="2268"/>
      </w:pPr>
      <w:r w:rsidRPr="00642473">
        <w:t>В инструкции указывают правильный тип предохранительного устройства.</w:t>
      </w:r>
    </w:p>
    <w:p w:rsidR="005B6288" w:rsidRPr="00642473" w:rsidRDefault="005B6288" w:rsidP="005B6288">
      <w:pPr>
        <w:pStyle w:val="SingleTxtGR0"/>
        <w:tabs>
          <w:tab w:val="clear" w:pos="1701"/>
        </w:tabs>
        <w:ind w:left="2268" w:hanging="1134"/>
      </w:pPr>
      <w:r w:rsidRPr="00642473">
        <w:t>C.6</w:t>
      </w:r>
      <w:r w:rsidRPr="00642473">
        <w:tab/>
        <w:t>Использование баков</w:t>
      </w:r>
    </w:p>
    <w:p w:rsidR="005B6288" w:rsidRPr="00642473" w:rsidRDefault="005B6288" w:rsidP="009245A7">
      <w:pPr>
        <w:pStyle w:val="SingleTxtGR0"/>
        <w:tabs>
          <w:tab w:val="clear" w:pos="1701"/>
        </w:tabs>
        <w:ind w:left="2268"/>
      </w:pPr>
      <w:r w:rsidRPr="00642473">
        <w:t>Изготовитель обращает внимание покупателя на указанные в настоящих Правилах условия эксплуатации, в которых должен р</w:t>
      </w:r>
      <w:r w:rsidRPr="00642473">
        <w:t>а</w:t>
      </w:r>
      <w:r w:rsidRPr="00642473">
        <w:t>ботать бак, в частности допустимое максимальное давление.</w:t>
      </w:r>
    </w:p>
    <w:p w:rsidR="005B6288" w:rsidRPr="00642473" w:rsidRDefault="005B6288" w:rsidP="005B6288">
      <w:pPr>
        <w:pStyle w:val="SingleTxtGR0"/>
        <w:tabs>
          <w:tab w:val="clear" w:pos="1701"/>
        </w:tabs>
        <w:ind w:left="2268" w:hanging="1134"/>
      </w:pPr>
      <w:r w:rsidRPr="00642473">
        <w:t>C.7</w:t>
      </w:r>
      <w:r w:rsidRPr="00642473">
        <w:tab/>
        <w:t>Эксплуатационная проверка</w:t>
      </w:r>
    </w:p>
    <w:p w:rsidR="005B6288" w:rsidRDefault="005B6288" w:rsidP="009245A7">
      <w:pPr>
        <w:pStyle w:val="SingleTxtGR0"/>
        <w:tabs>
          <w:tab w:val="clear" w:pos="1701"/>
        </w:tabs>
        <w:ind w:left="2268"/>
      </w:pPr>
      <w:r w:rsidRPr="00642473">
        <w:t>Изготовитель четко оговаривает обязанность пользователя собл</w:t>
      </w:r>
      <w:r w:rsidRPr="00642473">
        <w:t>ю</w:t>
      </w:r>
      <w:r w:rsidRPr="00642473">
        <w:t>дать требуемые условия проверки баков (например, интервалы между проверками и необходимость их проведения уполномоче</w:t>
      </w:r>
      <w:r w:rsidRPr="00642473">
        <w:t>н</w:t>
      </w:r>
      <w:r w:rsidRPr="00642473">
        <w:t>ными на то сотрудниками). Эта информация должна соответств</w:t>
      </w:r>
      <w:r w:rsidRPr="00642473">
        <w:t>о</w:t>
      </w:r>
      <w:r w:rsidRPr="00642473">
        <w:t xml:space="preserve">вать условиям </w:t>
      </w:r>
      <w:r w:rsidR="00952722">
        <w:t xml:space="preserve">официального </w:t>
      </w:r>
      <w:r w:rsidRPr="00642473">
        <w:t>утверждения конструкции.</w:t>
      </w:r>
    </w:p>
    <w:p w:rsidR="009245A7" w:rsidRPr="00642473" w:rsidRDefault="009245A7" w:rsidP="009245A7">
      <w:pPr>
        <w:pStyle w:val="SingleTxtGR0"/>
        <w:tabs>
          <w:tab w:val="clear" w:pos="1701"/>
        </w:tabs>
        <w:ind w:left="2268"/>
      </w:pPr>
    </w:p>
    <w:p w:rsidR="00410C17" w:rsidRDefault="00410C17" w:rsidP="005B6288">
      <w:pPr>
        <w:pStyle w:val="HChGR"/>
        <w:sectPr w:rsidR="00410C17" w:rsidSect="002A1150">
          <w:headerReference w:type="even" r:id="rId104"/>
          <w:headerReference w:type="default" r:id="rId105"/>
          <w:pgSz w:w="11907" w:h="16840" w:code="9"/>
          <w:pgMar w:top="1701" w:right="1134" w:bottom="2268" w:left="1134" w:header="1134" w:footer="1701" w:gutter="0"/>
          <w:cols w:space="720"/>
          <w:docGrid w:linePitch="360"/>
        </w:sectPr>
      </w:pPr>
    </w:p>
    <w:p w:rsidR="005B6288" w:rsidRPr="00642473" w:rsidRDefault="005B6288" w:rsidP="005B6288">
      <w:pPr>
        <w:pStyle w:val="HChGR"/>
      </w:pPr>
      <w:r w:rsidRPr="00642473">
        <w:t>Приложение 3</w:t>
      </w:r>
      <w:r w:rsidRPr="00642473">
        <w:rPr>
          <w:lang w:val="en-US"/>
        </w:rPr>
        <w:t>B</w:t>
      </w:r>
      <w:r w:rsidRPr="00642473">
        <w:t xml:space="preserve"> − Добавление </w:t>
      </w:r>
      <w:r w:rsidRPr="00642473">
        <w:rPr>
          <w:lang w:val="en-US"/>
        </w:rPr>
        <w:t>D</w:t>
      </w:r>
    </w:p>
    <w:p w:rsidR="005B6288" w:rsidRPr="00642473" w:rsidRDefault="005B6288" w:rsidP="005B6288">
      <w:pPr>
        <w:pStyle w:val="HChGR"/>
      </w:pPr>
      <w:r w:rsidRPr="00642473">
        <w:tab/>
      </w:r>
      <w:r w:rsidRPr="00642473">
        <w:tab/>
        <w:t>Форма протокола 1</w:t>
      </w:r>
    </w:p>
    <w:p w:rsidR="005B6288" w:rsidRPr="00642473" w:rsidRDefault="005B6288" w:rsidP="005B6288">
      <w:pPr>
        <w:pStyle w:val="SingleTxtGR0"/>
        <w:tabs>
          <w:tab w:val="clear" w:pos="1701"/>
          <w:tab w:val="clear" w:pos="2268"/>
        </w:tabs>
        <w:ind w:left="1176" w:hanging="14"/>
      </w:pPr>
      <w:r w:rsidRPr="00642473">
        <w:rPr>
          <w:i/>
        </w:rPr>
        <w:t>П</w:t>
      </w:r>
      <w:r w:rsidR="00B33C84" w:rsidRPr="00642473">
        <w:rPr>
          <w:i/>
        </w:rPr>
        <w:t>римечание</w:t>
      </w:r>
      <w:r w:rsidRPr="00642473">
        <w:t>: Это добавление не является обязательным для включения в наст</w:t>
      </w:r>
      <w:r w:rsidRPr="00642473">
        <w:t>о</w:t>
      </w:r>
      <w:r w:rsidRPr="00642473">
        <w:t>ящее приложение.</w:t>
      </w:r>
    </w:p>
    <w:p w:rsidR="005B6288" w:rsidRPr="00642473" w:rsidRDefault="005B6288" w:rsidP="005B6288">
      <w:pPr>
        <w:pStyle w:val="SingleTxtGR0"/>
        <w:tabs>
          <w:tab w:val="clear" w:pos="1701"/>
        </w:tabs>
        <w:ind w:left="2268" w:hanging="1134"/>
      </w:pPr>
      <w:r w:rsidRPr="00642473">
        <w:t>Надлежит использовать следующие формы:</w:t>
      </w:r>
    </w:p>
    <w:p w:rsidR="005B6288" w:rsidRPr="00642473" w:rsidRDefault="005B6288" w:rsidP="005B6288">
      <w:pPr>
        <w:tabs>
          <w:tab w:val="left" w:pos="1701"/>
        </w:tabs>
        <w:spacing w:after="120"/>
        <w:ind w:left="1701" w:right="1134" w:hanging="567"/>
        <w:jc w:val="both"/>
      </w:pPr>
      <w:r w:rsidRPr="00642473">
        <w:t>1.</w:t>
      </w:r>
      <w:r w:rsidRPr="00642473">
        <w:tab/>
        <w:t>Форма 1: Протокол изготовления и свидетельство о соответствии</w:t>
      </w:r>
    </w:p>
    <w:p w:rsidR="005B6288" w:rsidRPr="00642473" w:rsidRDefault="005B6288" w:rsidP="005B6288">
      <w:pPr>
        <w:tabs>
          <w:tab w:val="right" w:leader="dot" w:pos="8505"/>
        </w:tabs>
        <w:spacing w:after="120"/>
        <w:ind w:left="1701" w:right="1134" w:hanging="567"/>
        <w:jc w:val="both"/>
      </w:pPr>
      <w:r w:rsidRPr="00642473">
        <w:t>2.</w:t>
      </w:r>
      <w:r w:rsidRPr="00642473">
        <w:tab/>
        <w:t xml:space="preserve">Название изготовителя: </w:t>
      </w:r>
      <w:r w:rsidRPr="00642473">
        <w:tab/>
      </w:r>
    </w:p>
    <w:p w:rsidR="005B6288" w:rsidRPr="00642473" w:rsidRDefault="005B6288" w:rsidP="005B6288">
      <w:pPr>
        <w:tabs>
          <w:tab w:val="right" w:leader="dot" w:pos="8505"/>
        </w:tabs>
        <w:spacing w:after="120"/>
        <w:ind w:left="1701" w:right="1134" w:hanging="567"/>
        <w:jc w:val="both"/>
      </w:pPr>
      <w:r w:rsidRPr="00642473">
        <w:t>3.</w:t>
      </w:r>
      <w:r w:rsidRPr="00642473">
        <w:tab/>
        <w:t xml:space="preserve">Адрес изготовителя: </w:t>
      </w:r>
      <w:r w:rsidRPr="00642473">
        <w:tab/>
      </w:r>
    </w:p>
    <w:p w:rsidR="005B6288" w:rsidRPr="00642473" w:rsidRDefault="005B6288" w:rsidP="005B6288">
      <w:pPr>
        <w:tabs>
          <w:tab w:val="right" w:leader="dot" w:pos="8505"/>
        </w:tabs>
        <w:spacing w:after="120"/>
        <w:ind w:left="1701" w:right="1134" w:hanging="567"/>
        <w:jc w:val="both"/>
      </w:pPr>
      <w:r w:rsidRPr="00642473">
        <w:t>4.</w:t>
      </w:r>
      <w:r w:rsidRPr="00642473">
        <w:tab/>
        <w:t xml:space="preserve">Присвоенный регистрационный номер: </w:t>
      </w:r>
      <w:r w:rsidRPr="00642473">
        <w:tab/>
      </w:r>
    </w:p>
    <w:p w:rsidR="005B6288" w:rsidRPr="00642473" w:rsidRDefault="005B6288" w:rsidP="005B6288">
      <w:pPr>
        <w:tabs>
          <w:tab w:val="right" w:leader="dot" w:pos="8505"/>
        </w:tabs>
        <w:spacing w:after="120"/>
        <w:ind w:left="1701" w:right="1134" w:hanging="567"/>
        <w:jc w:val="both"/>
      </w:pPr>
      <w:r w:rsidRPr="00642473">
        <w:t>5.</w:t>
      </w:r>
      <w:r w:rsidRPr="00642473">
        <w:tab/>
        <w:t xml:space="preserve">Марка и номер изготовителя: </w:t>
      </w:r>
      <w:r w:rsidRPr="00642473">
        <w:tab/>
      </w:r>
    </w:p>
    <w:p w:rsidR="005B6288" w:rsidRPr="00642473" w:rsidRDefault="005B6288" w:rsidP="005B6288">
      <w:pPr>
        <w:tabs>
          <w:tab w:val="right" w:leader="dot" w:pos="4536"/>
          <w:tab w:val="right" w:pos="5103"/>
          <w:tab w:val="right" w:leader="dot" w:pos="8505"/>
        </w:tabs>
        <w:spacing w:after="120"/>
        <w:ind w:left="1701" w:right="1134" w:hanging="567"/>
        <w:jc w:val="both"/>
      </w:pPr>
      <w:r w:rsidRPr="00642473">
        <w:t>6.</w:t>
      </w:r>
      <w:r w:rsidRPr="00642473">
        <w:tab/>
        <w:t xml:space="preserve">Серийный номер: с </w:t>
      </w:r>
      <w:r w:rsidRPr="00642473">
        <w:tab/>
        <w:t xml:space="preserve"> </w:t>
      </w:r>
      <w:r w:rsidRPr="00642473">
        <w:tab/>
        <w:t xml:space="preserve">по </w:t>
      </w:r>
      <w:r w:rsidRPr="00642473">
        <w:tab/>
        <w:t xml:space="preserve"> включительно</w:t>
      </w:r>
    </w:p>
    <w:p w:rsidR="005B6288" w:rsidRPr="00642473" w:rsidRDefault="005B6288" w:rsidP="005B6288">
      <w:pPr>
        <w:tabs>
          <w:tab w:val="right" w:leader="dot" w:pos="8505"/>
        </w:tabs>
        <w:spacing w:after="120"/>
        <w:ind w:left="1701" w:right="1134" w:hanging="567"/>
        <w:jc w:val="both"/>
      </w:pPr>
      <w:r w:rsidRPr="00642473">
        <w:t>7.</w:t>
      </w:r>
      <w:r w:rsidRPr="00642473">
        <w:tab/>
        <w:t xml:space="preserve">Описание бака: </w:t>
      </w:r>
      <w:r w:rsidRPr="00642473">
        <w:tab/>
      </w:r>
    </w:p>
    <w:p w:rsidR="005B6288" w:rsidRPr="00642473" w:rsidRDefault="005B6288" w:rsidP="005B6288">
      <w:pPr>
        <w:tabs>
          <w:tab w:val="right" w:leader="dot" w:pos="5400"/>
          <w:tab w:val="right" w:pos="5760"/>
          <w:tab w:val="right" w:leader="dot" w:pos="8505"/>
        </w:tabs>
        <w:spacing w:after="120"/>
        <w:ind w:left="1701" w:right="1134" w:hanging="567"/>
        <w:jc w:val="both"/>
      </w:pPr>
      <w:r w:rsidRPr="00642473">
        <w:t>8.</w:t>
      </w:r>
      <w:r w:rsidRPr="00642473">
        <w:tab/>
        <w:t xml:space="preserve">РАЗМЕР: </w:t>
      </w:r>
      <w:r w:rsidR="00952722" w:rsidRPr="00642473">
        <w:t>в</w:t>
      </w:r>
      <w:r w:rsidRPr="00642473">
        <w:t>нешн</w:t>
      </w:r>
      <w:r w:rsidR="0084256D">
        <w:t>ий диаметр:</w:t>
      </w:r>
      <w:r w:rsidR="00CA666D">
        <w:t xml:space="preserve"> </w:t>
      </w:r>
      <w:r w:rsidR="00CA666D">
        <w:tab/>
      </w:r>
      <w:r w:rsidR="00CA666D">
        <w:tab/>
      </w:r>
      <w:r w:rsidR="0084256D">
        <w:t xml:space="preserve"> мм; длина: </w:t>
      </w:r>
      <w:r w:rsidR="0084256D">
        <w:tab/>
        <w:t xml:space="preserve"> мм</w:t>
      </w:r>
    </w:p>
    <w:p w:rsidR="005B6288" w:rsidRPr="00642473" w:rsidRDefault="005B6288" w:rsidP="005B6288">
      <w:pPr>
        <w:tabs>
          <w:tab w:val="left" w:pos="1701"/>
        </w:tabs>
        <w:spacing w:after="120"/>
        <w:ind w:left="1701" w:right="1134" w:hanging="567"/>
        <w:jc w:val="both"/>
      </w:pPr>
      <w:r w:rsidRPr="00642473">
        <w:t>9.</w:t>
      </w:r>
      <w:r w:rsidRPr="00642473">
        <w:tab/>
        <w:t>Маркировка, нанесенная на заплечик или на таблички, прикрепленные к баку:</w:t>
      </w:r>
    </w:p>
    <w:p w:rsidR="005B6288" w:rsidRPr="00467EFE" w:rsidRDefault="005B6288" w:rsidP="00606071">
      <w:pPr>
        <w:tabs>
          <w:tab w:val="left" w:pos="2268"/>
          <w:tab w:val="right" w:leader="dot" w:pos="8505"/>
        </w:tabs>
        <w:spacing w:after="120"/>
        <w:ind w:left="1701" w:right="1134"/>
        <w:jc w:val="both"/>
        <w:rPr>
          <w:lang w:val="en-US"/>
        </w:rPr>
      </w:pPr>
      <w:r w:rsidRPr="00642473">
        <w:rPr>
          <w:lang w:val="en-US"/>
        </w:rPr>
        <w:t>a</w:t>
      </w:r>
      <w:r w:rsidRPr="00467EFE">
        <w:rPr>
          <w:lang w:val="en-US"/>
        </w:rPr>
        <w:t>)</w:t>
      </w:r>
      <w:r w:rsidRPr="00467EFE">
        <w:rPr>
          <w:lang w:val="en-US"/>
        </w:rPr>
        <w:tab/>
        <w:t>"</w:t>
      </w:r>
      <w:r w:rsidRPr="00642473">
        <w:rPr>
          <w:lang w:val="en-US"/>
        </w:rPr>
        <w:t>LNG</w:t>
      </w:r>
      <w:r w:rsidRPr="00467EFE">
        <w:rPr>
          <w:lang w:val="en-US"/>
        </w:rPr>
        <w:t xml:space="preserve"> </w:t>
      </w:r>
      <w:r w:rsidRPr="00642473">
        <w:rPr>
          <w:lang w:val="en-US"/>
        </w:rPr>
        <w:t>only</w:t>
      </w:r>
      <w:r w:rsidRPr="00467EFE">
        <w:rPr>
          <w:lang w:val="en-US"/>
        </w:rPr>
        <w:t>" ("</w:t>
      </w:r>
      <w:r w:rsidRPr="00642473">
        <w:t>только</w:t>
      </w:r>
      <w:r w:rsidRPr="00467EFE">
        <w:rPr>
          <w:lang w:val="en-US"/>
        </w:rPr>
        <w:t xml:space="preserve"> </w:t>
      </w:r>
      <w:r w:rsidRPr="00642473">
        <w:t>СПГ</w:t>
      </w:r>
      <w:r w:rsidRPr="00467EFE">
        <w:rPr>
          <w:lang w:val="en-US"/>
        </w:rPr>
        <w:t xml:space="preserve">"): </w:t>
      </w:r>
      <w:r w:rsidRPr="00467EFE">
        <w:rPr>
          <w:lang w:val="en-US"/>
        </w:rPr>
        <w:tab/>
      </w:r>
    </w:p>
    <w:p w:rsidR="005B6288" w:rsidRPr="00642473" w:rsidRDefault="005B6288" w:rsidP="00606071">
      <w:pPr>
        <w:tabs>
          <w:tab w:val="left" w:pos="2268"/>
          <w:tab w:val="right" w:leader="dot" w:pos="8505"/>
        </w:tabs>
        <w:spacing w:after="120"/>
        <w:ind w:left="2268" w:right="1134" w:hanging="567"/>
      </w:pPr>
      <w:r w:rsidRPr="00642473">
        <w:rPr>
          <w:lang w:val="en-US"/>
        </w:rPr>
        <w:t>b</w:t>
      </w:r>
      <w:r w:rsidRPr="00467EFE">
        <w:rPr>
          <w:lang w:val="en-US"/>
        </w:rPr>
        <w:t>)</w:t>
      </w:r>
      <w:r w:rsidRPr="00467EFE">
        <w:rPr>
          <w:lang w:val="en-US"/>
        </w:rPr>
        <w:tab/>
        <w:t>"</w:t>
      </w:r>
      <w:r w:rsidRPr="00642473">
        <w:rPr>
          <w:lang w:val="en-US"/>
        </w:rPr>
        <w:t>DO</w:t>
      </w:r>
      <w:r w:rsidRPr="00467EFE">
        <w:rPr>
          <w:lang w:val="en-US"/>
        </w:rPr>
        <w:t xml:space="preserve"> </w:t>
      </w:r>
      <w:r w:rsidRPr="00642473">
        <w:rPr>
          <w:lang w:val="en-US"/>
        </w:rPr>
        <w:t>NOT</w:t>
      </w:r>
      <w:r w:rsidRPr="00467EFE">
        <w:rPr>
          <w:lang w:val="en-US"/>
        </w:rPr>
        <w:t xml:space="preserve"> </w:t>
      </w:r>
      <w:r w:rsidRPr="00642473">
        <w:rPr>
          <w:lang w:val="en-US"/>
        </w:rPr>
        <w:t>USE</w:t>
      </w:r>
      <w:r w:rsidRPr="00467EFE">
        <w:rPr>
          <w:lang w:val="en-US"/>
        </w:rPr>
        <w:t xml:space="preserve"> </w:t>
      </w:r>
      <w:r w:rsidRPr="00642473">
        <w:rPr>
          <w:lang w:val="en-US"/>
        </w:rPr>
        <w:t>AFTER</w:t>
      </w:r>
      <w:r w:rsidRPr="00467EFE">
        <w:rPr>
          <w:lang w:val="en-US"/>
        </w:rPr>
        <w:t>" ("</w:t>
      </w:r>
      <w:r w:rsidRPr="00642473">
        <w:t>ПОСЛЕ</w:t>
      </w:r>
      <w:r w:rsidRPr="00467EFE">
        <w:rPr>
          <w:lang w:val="en-US"/>
        </w:rPr>
        <w:t xml:space="preserve"> ... </w:t>
      </w:r>
      <w:r w:rsidR="00952722" w:rsidRPr="00642473">
        <w:t xml:space="preserve">ИСПОЛЬЗОВАНИЮ </w:t>
      </w:r>
      <w:r w:rsidR="00952722" w:rsidRPr="00642473">
        <w:rPr>
          <w:b/>
        </w:rPr>
        <w:br/>
      </w:r>
      <w:r w:rsidRPr="00642473">
        <w:t xml:space="preserve">НЕ ПОДЛЕЖИТ"):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c</w:t>
      </w:r>
      <w:r w:rsidRPr="00642473">
        <w:t>)</w:t>
      </w:r>
      <w:r w:rsidRPr="00642473">
        <w:tab/>
        <w:t xml:space="preserve">марка изготовителя: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d</w:t>
      </w:r>
      <w:r w:rsidR="0084256D">
        <w:t>)</w:t>
      </w:r>
      <w:r w:rsidR="0084256D">
        <w:tab/>
        <w:t>серийный номер и</w:t>
      </w:r>
      <w:r w:rsidRPr="00642473">
        <w:t xml:space="preserve"> номер компонента: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e</w:t>
      </w:r>
      <w:r w:rsidRPr="00642473">
        <w:t>)</w:t>
      </w:r>
      <w:r w:rsidRPr="00642473">
        <w:tab/>
        <w:t xml:space="preserve">рабочее давление в МПа: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f</w:t>
      </w:r>
      <w:r w:rsidRPr="00642473">
        <w:t>)</w:t>
      </w:r>
      <w:r w:rsidRPr="00642473">
        <w:tab/>
        <w:t xml:space="preserve">Правила №: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g</w:t>
      </w:r>
      <w:r w:rsidRPr="00642473">
        <w:t>)</w:t>
      </w:r>
      <w:r w:rsidRPr="00642473">
        <w:tab/>
        <w:t xml:space="preserve">тип противопожарной защиты: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h</w:t>
      </w:r>
      <w:r w:rsidRPr="00642473">
        <w:t>)</w:t>
      </w:r>
      <w:r w:rsidRPr="00642473">
        <w:tab/>
        <w:t xml:space="preserve">дата первоначального испытания (месяц и год):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i</w:t>
      </w:r>
      <w:r w:rsidRPr="00642473">
        <w:t>)</w:t>
      </w:r>
      <w:r w:rsidRPr="00642473">
        <w:tab/>
        <w:t>масса порожнего бака (в кг):</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j</w:t>
      </w:r>
      <w:r w:rsidRPr="00642473">
        <w:t>)</w:t>
      </w:r>
      <w:r w:rsidRPr="00642473">
        <w:tab/>
        <w:t xml:space="preserve">марка уполномоченного органа или инспектора: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k</w:t>
      </w:r>
      <w:r w:rsidRPr="00642473">
        <w:t>)</w:t>
      </w:r>
      <w:r w:rsidRPr="00642473">
        <w:tab/>
        <w:t xml:space="preserve">емкость в литрах: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l</w:t>
      </w:r>
      <w:r w:rsidRPr="00642473">
        <w:t>)</w:t>
      </w:r>
      <w:r w:rsidRPr="00642473">
        <w:tab/>
        <w:t xml:space="preserve">испытательное давление в МПа: </w:t>
      </w:r>
      <w:r w:rsidRPr="00642473">
        <w:tab/>
      </w:r>
    </w:p>
    <w:p w:rsidR="005B6288" w:rsidRPr="00642473" w:rsidRDefault="005B6288" w:rsidP="00606071">
      <w:pPr>
        <w:tabs>
          <w:tab w:val="left" w:pos="2268"/>
          <w:tab w:val="right" w:leader="dot" w:pos="8505"/>
        </w:tabs>
        <w:spacing w:after="120"/>
        <w:ind w:left="1701" w:right="1134"/>
        <w:jc w:val="both"/>
      </w:pPr>
      <w:r w:rsidRPr="00642473">
        <w:rPr>
          <w:lang w:val="en-US"/>
        </w:rPr>
        <w:t>m</w:t>
      </w:r>
      <w:r w:rsidRPr="00642473">
        <w:t>)</w:t>
      </w:r>
      <w:r w:rsidRPr="00642473">
        <w:tab/>
        <w:t xml:space="preserve">особые инструкции: </w:t>
      </w:r>
      <w:r w:rsidRPr="00642473">
        <w:tab/>
      </w:r>
    </w:p>
    <w:p w:rsidR="005B6288" w:rsidRPr="00642473" w:rsidRDefault="005B6288" w:rsidP="00B33C84">
      <w:pPr>
        <w:tabs>
          <w:tab w:val="left" w:pos="1701"/>
        </w:tabs>
        <w:spacing w:after="120"/>
        <w:ind w:left="1701" w:right="1134" w:hanging="567"/>
        <w:jc w:val="both"/>
      </w:pPr>
      <w:r w:rsidRPr="00642473">
        <w:t>10.</w:t>
      </w:r>
      <w:r w:rsidRPr="00642473">
        <w:tab/>
        <w:t>Каждый бак изготовлен в соответствии со всеми требова</w:t>
      </w:r>
      <w:r w:rsidR="00B33C84">
        <w:t>ниями Пр</w:t>
      </w:r>
      <w:r w:rsidR="00B33C84">
        <w:t>а</w:t>
      </w:r>
      <w:r w:rsidR="00B33C84">
        <w:t>вил </w:t>
      </w:r>
      <w:r w:rsidRPr="00642473">
        <w:t>№ ... и с приведенным выше описанием. Требуемые протоколы исп</w:t>
      </w:r>
      <w:r w:rsidRPr="00642473">
        <w:t>ы</w:t>
      </w:r>
      <w:r w:rsidRPr="00642473">
        <w:t>таний прилагаются.</w:t>
      </w:r>
    </w:p>
    <w:p w:rsidR="005B6288" w:rsidRPr="00642473" w:rsidRDefault="005B6288" w:rsidP="005B6288">
      <w:pPr>
        <w:tabs>
          <w:tab w:val="left" w:pos="1701"/>
        </w:tabs>
        <w:spacing w:after="120"/>
        <w:ind w:left="1701" w:right="1134" w:hanging="567"/>
        <w:jc w:val="both"/>
      </w:pPr>
      <w:r w:rsidRPr="00642473">
        <w:t>11.</w:t>
      </w:r>
      <w:r w:rsidRPr="00642473">
        <w:tab/>
        <w:t>Настоящим подтверждаю, что все испытания дали полностью удовлетв</w:t>
      </w:r>
      <w:r w:rsidRPr="00642473">
        <w:t>о</w:t>
      </w:r>
      <w:r w:rsidRPr="00642473">
        <w:t>рительные результаты и что эти результаты испытаний соответствуют п</w:t>
      </w:r>
      <w:r w:rsidRPr="00642473">
        <w:t>е</w:t>
      </w:r>
      <w:r w:rsidRPr="00642473">
        <w:t>речисленным выше требованиям.</w:t>
      </w:r>
    </w:p>
    <w:p w:rsidR="005B6288" w:rsidRPr="00642473" w:rsidRDefault="005B6288" w:rsidP="005B6288">
      <w:pPr>
        <w:tabs>
          <w:tab w:val="right" w:leader="dot" w:pos="8505"/>
        </w:tabs>
        <w:spacing w:after="120"/>
        <w:ind w:left="1701" w:right="1134" w:hanging="567"/>
        <w:jc w:val="both"/>
      </w:pPr>
      <w:r w:rsidRPr="00642473">
        <w:t>12.</w:t>
      </w:r>
      <w:r w:rsidRPr="00642473">
        <w:tab/>
        <w:t xml:space="preserve">Замечания: </w:t>
      </w:r>
      <w:r w:rsidRPr="00642473">
        <w:tab/>
      </w:r>
    </w:p>
    <w:p w:rsidR="005B6288" w:rsidRPr="00642473" w:rsidRDefault="005B6288" w:rsidP="005B6288">
      <w:pPr>
        <w:tabs>
          <w:tab w:val="right" w:leader="dot" w:pos="8505"/>
        </w:tabs>
        <w:spacing w:after="120"/>
        <w:ind w:left="1701" w:right="1134" w:hanging="567"/>
        <w:jc w:val="both"/>
      </w:pPr>
      <w:r w:rsidRPr="00642473">
        <w:t>13.</w:t>
      </w:r>
      <w:r w:rsidRPr="00642473">
        <w:tab/>
        <w:t xml:space="preserve">Компетентный орган: </w:t>
      </w:r>
      <w:r w:rsidRPr="00642473">
        <w:tab/>
      </w:r>
    </w:p>
    <w:p w:rsidR="005B6288" w:rsidRPr="00642473" w:rsidRDefault="005B6288" w:rsidP="005B6288">
      <w:pPr>
        <w:tabs>
          <w:tab w:val="right" w:leader="dot" w:pos="8505"/>
        </w:tabs>
        <w:spacing w:after="120"/>
        <w:ind w:left="1701" w:right="1134" w:hanging="567"/>
        <w:jc w:val="both"/>
      </w:pPr>
      <w:r w:rsidRPr="00642473">
        <w:t>14.</w:t>
      </w:r>
      <w:r w:rsidRPr="00642473">
        <w:tab/>
        <w:t xml:space="preserve">Подпись инспектора: </w:t>
      </w:r>
      <w:r w:rsidRPr="00642473">
        <w:tab/>
      </w:r>
    </w:p>
    <w:p w:rsidR="005B6288" w:rsidRPr="00642473" w:rsidRDefault="005B6288" w:rsidP="005B6288">
      <w:pPr>
        <w:tabs>
          <w:tab w:val="right" w:leader="dot" w:pos="8505"/>
        </w:tabs>
        <w:spacing w:after="120"/>
        <w:ind w:left="1701" w:right="1134" w:hanging="567"/>
        <w:jc w:val="both"/>
      </w:pPr>
      <w:r w:rsidRPr="00642473">
        <w:t>15.</w:t>
      </w:r>
      <w:r w:rsidRPr="00642473">
        <w:tab/>
        <w:t xml:space="preserve">Подпись изготовителя: </w:t>
      </w:r>
      <w:r w:rsidRPr="00642473">
        <w:tab/>
      </w:r>
    </w:p>
    <w:p w:rsidR="005B6288" w:rsidRPr="00642473" w:rsidRDefault="005B6288" w:rsidP="005B6288">
      <w:pPr>
        <w:tabs>
          <w:tab w:val="right" w:leader="dot" w:pos="8505"/>
        </w:tabs>
        <w:spacing w:after="120"/>
        <w:ind w:left="1701" w:right="1134" w:hanging="567"/>
        <w:jc w:val="both"/>
      </w:pPr>
      <w:r w:rsidRPr="00642473">
        <w:t>16.</w:t>
      </w:r>
      <w:r w:rsidRPr="00642473">
        <w:tab/>
        <w:t xml:space="preserve">Место, дата: </w:t>
      </w:r>
      <w:r w:rsidRPr="00642473">
        <w:tab/>
      </w:r>
    </w:p>
    <w:p w:rsidR="0006724C" w:rsidRDefault="0006724C" w:rsidP="005B6288">
      <w:pPr>
        <w:rPr>
          <w:lang w:eastAsia="ru-RU"/>
        </w:rPr>
      </w:pPr>
    </w:p>
    <w:p w:rsidR="0006724C" w:rsidRPr="0006724C" w:rsidRDefault="0006724C" w:rsidP="0006724C">
      <w:pPr>
        <w:rPr>
          <w:lang w:eastAsia="ru-RU"/>
        </w:rPr>
        <w:sectPr w:rsidR="0006724C" w:rsidRPr="0006724C" w:rsidSect="002A1150">
          <w:headerReference w:type="even" r:id="rId106"/>
          <w:headerReference w:type="default" r:id="rId107"/>
          <w:pgSz w:w="11907" w:h="16840" w:code="9"/>
          <w:pgMar w:top="1701" w:right="1134" w:bottom="2268" w:left="1134" w:header="1134" w:footer="1701" w:gutter="0"/>
          <w:cols w:space="720"/>
          <w:docGrid w:linePitch="360"/>
        </w:sectPr>
      </w:pPr>
    </w:p>
    <w:p w:rsidR="006C3037" w:rsidRPr="006C3037" w:rsidRDefault="006C3037" w:rsidP="00152EA4">
      <w:pPr>
        <w:pStyle w:val="HChGR"/>
      </w:pPr>
      <w:r w:rsidRPr="006C3037">
        <w:t>Приложение 4A</w:t>
      </w:r>
    </w:p>
    <w:p w:rsidR="00087B5D" w:rsidRPr="00642473" w:rsidRDefault="00152EA4" w:rsidP="00087B5D">
      <w:pPr>
        <w:pStyle w:val="HChGR"/>
        <w:ind w:right="999"/>
      </w:pPr>
      <w:r>
        <w:tab/>
      </w:r>
      <w:r>
        <w:tab/>
      </w:r>
      <w:r w:rsidR="00087B5D" w:rsidRPr="00642473">
        <w:rPr>
          <w:szCs w:val="24"/>
        </w:rPr>
        <w:t>Положения, касающиеся официального утверждения автоматического клапана, обратного клапана, редукционного клапана, предохранительного ограничителя давления (срабатывающего при определенной температуре), ограничительного клапана, ручного вентиля и предохранительного ограничителя давления (срабатывающего при определенном давлении) для КПГ</w:t>
      </w:r>
    </w:p>
    <w:p w:rsidR="00087B5D" w:rsidRPr="00642473" w:rsidRDefault="00087B5D" w:rsidP="00087B5D">
      <w:pPr>
        <w:pStyle w:val="SingleTxtGR0"/>
        <w:tabs>
          <w:tab w:val="clear" w:pos="1701"/>
        </w:tabs>
        <w:ind w:left="2268" w:hanging="1134"/>
      </w:pPr>
      <w:r w:rsidRPr="00642473">
        <w:t>1.</w:t>
      </w:r>
      <w:r w:rsidRPr="00642473">
        <w:tab/>
        <w:t xml:space="preserve">Цель настоящего приложения состоит в определении </w:t>
      </w:r>
      <w:r w:rsidRPr="00642473">
        <w:rPr>
          <w:szCs w:val="24"/>
        </w:rPr>
        <w:t>положений, касающихся</w:t>
      </w:r>
      <w:r w:rsidRPr="00642473">
        <w:t xml:space="preserve"> официального утверждения автоматического клапана, обратного клапана, редукционного клапана, </w:t>
      </w:r>
      <w:r w:rsidRPr="00642473">
        <w:rPr>
          <w:szCs w:val="24"/>
        </w:rPr>
        <w:t>предохранительного ограничителя давления</w:t>
      </w:r>
      <w:r w:rsidRPr="00642473">
        <w:t xml:space="preserve"> и ограничительного клапана.</w:t>
      </w:r>
    </w:p>
    <w:p w:rsidR="00087B5D" w:rsidRPr="00642473" w:rsidRDefault="00087B5D" w:rsidP="00087B5D">
      <w:pPr>
        <w:pStyle w:val="SingleTxtGR0"/>
        <w:tabs>
          <w:tab w:val="clear" w:pos="1701"/>
        </w:tabs>
        <w:ind w:left="2268" w:hanging="1134"/>
      </w:pPr>
      <w:r w:rsidRPr="00642473">
        <w:t>2.</w:t>
      </w:r>
      <w:r w:rsidRPr="00642473">
        <w:tab/>
        <w:t>Автоматический клапан КПГ</w:t>
      </w:r>
    </w:p>
    <w:p w:rsidR="00087B5D" w:rsidRPr="00642473" w:rsidRDefault="00087B5D" w:rsidP="0084256D">
      <w:pPr>
        <w:pStyle w:val="SingleTxtGR0"/>
        <w:tabs>
          <w:tab w:val="clear" w:pos="1701"/>
        </w:tabs>
        <w:ind w:left="2268" w:hanging="1134"/>
      </w:pPr>
      <w:r w:rsidRPr="00642473">
        <w:t>2.1</w:t>
      </w:r>
      <w:r w:rsidRPr="00642473">
        <w:tab/>
        <w:t>Материалы, из которых изготовлен автоматический клапан КПГ и которые во время работы находятся в контакте с КПГ, должны с</w:t>
      </w:r>
      <w:r w:rsidRPr="00642473">
        <w:t>о</w:t>
      </w:r>
      <w:r w:rsidRPr="00642473">
        <w:t>ответствовать условиям испытания КПГ. В целях проверки этого соответствия использу</w:t>
      </w:r>
      <w:r w:rsidR="0084256D">
        <w:t>ют</w:t>
      </w:r>
      <w:r w:rsidRPr="00642473">
        <w:t xml:space="preserve"> порядок, изложенный в приложении 5D.</w:t>
      </w:r>
    </w:p>
    <w:p w:rsidR="00087B5D" w:rsidRPr="00642473" w:rsidRDefault="00087B5D" w:rsidP="00087B5D">
      <w:pPr>
        <w:pStyle w:val="SingleTxtGR0"/>
        <w:tabs>
          <w:tab w:val="clear" w:pos="1701"/>
        </w:tabs>
        <w:ind w:left="2268" w:hanging="1134"/>
      </w:pPr>
      <w:r w:rsidRPr="00642473">
        <w:t>2.2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2.2.1</w:t>
      </w:r>
      <w:r w:rsidRPr="00642473">
        <w:tab/>
        <w:t>Конструкция автоматического клапана КПГ должна выдерживать давление, в 1,5 раза превышающее рабочее давление (МПа), без утечки и деформации.</w:t>
      </w:r>
    </w:p>
    <w:p w:rsidR="00087B5D" w:rsidRPr="00642473" w:rsidRDefault="00087B5D" w:rsidP="00087B5D">
      <w:pPr>
        <w:pStyle w:val="SingleTxtGR0"/>
        <w:tabs>
          <w:tab w:val="clear" w:pos="1701"/>
        </w:tabs>
        <w:ind w:left="2268" w:hanging="1134"/>
      </w:pPr>
      <w:r w:rsidRPr="00642473">
        <w:t>2.2.2</w:t>
      </w:r>
      <w:r w:rsidRPr="00642473">
        <w:tab/>
        <w:t>Конструкция автоматического клапана КПГ должна обеспечивать герметичность при давлении, превышающем рабочее давление в 1,5 раза (МПа) (см. приложение 5B).</w:t>
      </w:r>
    </w:p>
    <w:p w:rsidR="00087B5D" w:rsidRPr="00642473" w:rsidRDefault="00087B5D" w:rsidP="00087B5D">
      <w:pPr>
        <w:pStyle w:val="SingleTxtGR0"/>
        <w:tabs>
          <w:tab w:val="clear" w:pos="1701"/>
        </w:tabs>
        <w:ind w:left="2268" w:hanging="1134"/>
      </w:pPr>
      <w:r w:rsidRPr="00642473">
        <w:t>2.2.3</w:t>
      </w:r>
      <w:r w:rsidRPr="00642473">
        <w:tab/>
        <w:t>Автоматический клапан КПГ, находящийся в нормальном полож</w:t>
      </w:r>
      <w:r w:rsidRPr="00642473">
        <w:t>е</w:t>
      </w:r>
      <w:r w:rsidRPr="00642473">
        <w:t>нии использования, указанном изготовителем, подвергается исп</w:t>
      </w:r>
      <w:r w:rsidRPr="00642473">
        <w:t>ы</w:t>
      </w:r>
      <w:r w:rsidRPr="00642473">
        <w:t>танию на 20 000 срабатываний, после чего он отключается. Авт</w:t>
      </w:r>
      <w:r w:rsidRPr="00642473">
        <w:t>о</w:t>
      </w:r>
      <w:r w:rsidRPr="00642473">
        <w:t>матический клапан должен оставаться герметичным при давлении, в 1,5 раза превышающем рабочее давление (МПа) (см. прилож</w:t>
      </w:r>
      <w:r w:rsidRPr="00642473">
        <w:t>е</w:t>
      </w:r>
      <w:r w:rsidRPr="00642473">
        <w:t>ние 5B).</w:t>
      </w:r>
    </w:p>
    <w:p w:rsidR="00087B5D" w:rsidRPr="00642473" w:rsidRDefault="00087B5D" w:rsidP="00087B5D">
      <w:pPr>
        <w:pStyle w:val="SingleTxtGR0"/>
        <w:tabs>
          <w:tab w:val="clear" w:pos="1701"/>
        </w:tabs>
        <w:ind w:left="2268" w:hanging="1134"/>
      </w:pPr>
      <w:r w:rsidRPr="00642473">
        <w:t>2.2.4</w:t>
      </w:r>
      <w:r w:rsidRPr="00642473">
        <w:tab/>
        <w:t>Конструкция автоматического клапана КПГ должна обеспечивать его нормальную работу при температурах, указанных в прилож</w:t>
      </w:r>
      <w:r w:rsidRPr="00642473">
        <w:t>е</w:t>
      </w:r>
      <w:r w:rsidRPr="00642473">
        <w:t>нии 5O.</w:t>
      </w:r>
    </w:p>
    <w:p w:rsidR="00087B5D" w:rsidRPr="00642473" w:rsidRDefault="00087B5D" w:rsidP="00087B5D">
      <w:pPr>
        <w:pStyle w:val="SingleTxtGR0"/>
        <w:tabs>
          <w:tab w:val="clear" w:pos="1701"/>
        </w:tabs>
        <w:ind w:left="2268" w:hanging="1134"/>
      </w:pPr>
      <w:r w:rsidRPr="00642473">
        <w:t>2.3</w:t>
      </w:r>
      <w:r w:rsidRPr="00642473">
        <w:tab/>
        <w:t>Электрическую систему, в случае ее наличия, изолируют от корп</w:t>
      </w:r>
      <w:r w:rsidRPr="00642473">
        <w:t>у</w:t>
      </w:r>
      <w:r w:rsidRPr="00642473">
        <w:t>са автоматического клапана. Сопротивление изоляции должно с</w:t>
      </w:r>
      <w:r w:rsidRPr="00642473">
        <w:t>о</w:t>
      </w:r>
      <w:r w:rsidRPr="00642473">
        <w:t>ставлять более 10 МОм.</w:t>
      </w:r>
    </w:p>
    <w:p w:rsidR="00087B5D" w:rsidRPr="00642473" w:rsidRDefault="00087B5D" w:rsidP="00087B5D">
      <w:pPr>
        <w:pStyle w:val="SingleTxtGR0"/>
        <w:tabs>
          <w:tab w:val="clear" w:pos="1701"/>
        </w:tabs>
        <w:ind w:left="2268" w:hanging="1134"/>
      </w:pPr>
      <w:r w:rsidRPr="00642473">
        <w:t>2.4</w:t>
      </w:r>
      <w:r w:rsidRPr="00642473">
        <w:tab/>
        <w:t>Автоматический клапан, который приводится в действие электр</w:t>
      </w:r>
      <w:r w:rsidRPr="00642473">
        <w:t>и</w:t>
      </w:r>
      <w:r w:rsidRPr="00642473">
        <w:t>ческим током, в обесточенном состоянии должен быть в положении "закрыт".</w:t>
      </w:r>
    </w:p>
    <w:p w:rsidR="00087B5D" w:rsidRPr="00642473" w:rsidRDefault="00087B5D" w:rsidP="00087B5D">
      <w:pPr>
        <w:pStyle w:val="SingleTxtGR0"/>
        <w:keepLines/>
        <w:tabs>
          <w:tab w:val="clear" w:pos="1701"/>
        </w:tabs>
        <w:ind w:left="2268" w:hanging="1134"/>
      </w:pPr>
      <w:r w:rsidRPr="00642473">
        <w:t>2.5</w:t>
      </w:r>
      <w:r w:rsidRPr="00642473">
        <w:tab/>
        <w:t>Автоматический клапан должен соответствовать условиям испыт</w:t>
      </w:r>
      <w:r w:rsidRPr="00642473">
        <w:t>а</w:t>
      </w:r>
      <w:r w:rsidRPr="00642473">
        <w:t>ния, предусмотренного для элемента оборудования данного класса, определяемого в соответствии со схемой на рис. 1-1 пункта 3 настоящих Правил.</w:t>
      </w:r>
    </w:p>
    <w:p w:rsidR="00087B5D" w:rsidRPr="00642473" w:rsidRDefault="00087B5D" w:rsidP="00087B5D">
      <w:pPr>
        <w:pStyle w:val="SingleTxtGR0"/>
        <w:tabs>
          <w:tab w:val="clear" w:pos="1701"/>
        </w:tabs>
        <w:ind w:left="2268" w:hanging="1134"/>
      </w:pPr>
      <w:r w:rsidRPr="00642473">
        <w:t>3.</w:t>
      </w:r>
      <w:r w:rsidRPr="00642473">
        <w:tab/>
        <w:t>Обратный клапан</w:t>
      </w:r>
    </w:p>
    <w:p w:rsidR="00087B5D" w:rsidRPr="00642473" w:rsidRDefault="00087B5D" w:rsidP="0084256D">
      <w:pPr>
        <w:pStyle w:val="SingleTxtGR0"/>
        <w:tabs>
          <w:tab w:val="clear" w:pos="1701"/>
        </w:tabs>
        <w:ind w:left="2268" w:hanging="1134"/>
      </w:pPr>
      <w:r w:rsidRPr="00642473">
        <w:t>3.1</w:t>
      </w:r>
      <w:r w:rsidRPr="00642473">
        <w:tab/>
        <w:t>Материалы, из которых изготовлен обратный клапан и которые во время работы находятся в контакте с КПГ, должны соответствовать условиям испытания КПГ. В целях проверки этого соответствия использу</w:t>
      </w:r>
      <w:r w:rsidR="0084256D">
        <w:t>ют</w:t>
      </w:r>
      <w:r w:rsidRPr="00642473">
        <w:t xml:space="preserve"> порядок, изложенный в приложении 5D.</w:t>
      </w:r>
    </w:p>
    <w:p w:rsidR="00087B5D" w:rsidRPr="00642473" w:rsidRDefault="00087B5D" w:rsidP="00087B5D">
      <w:pPr>
        <w:pStyle w:val="SingleTxtGR0"/>
        <w:tabs>
          <w:tab w:val="clear" w:pos="1701"/>
        </w:tabs>
        <w:ind w:left="2268" w:hanging="1134"/>
      </w:pPr>
      <w:r w:rsidRPr="00642473">
        <w:t>3.2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3.2.1</w:t>
      </w:r>
      <w:r w:rsidRPr="00642473">
        <w:tab/>
        <w:t>Конструкция обратного клапана должна выдерживать давление, в 1,5 раза превышающее рабочее давление (МПа), без утечки и д</w:t>
      </w:r>
      <w:r w:rsidRPr="00642473">
        <w:t>е</w:t>
      </w:r>
      <w:r w:rsidRPr="00642473">
        <w:t>формации.</w:t>
      </w:r>
    </w:p>
    <w:p w:rsidR="00087B5D" w:rsidRPr="00642473" w:rsidRDefault="00087B5D" w:rsidP="00087B5D">
      <w:pPr>
        <w:pStyle w:val="SingleTxtGR0"/>
        <w:tabs>
          <w:tab w:val="clear" w:pos="1701"/>
        </w:tabs>
        <w:ind w:left="2268" w:hanging="1134"/>
      </w:pPr>
      <w:r w:rsidRPr="00642473">
        <w:t>3.2.2</w:t>
      </w:r>
      <w:r w:rsidRPr="00642473">
        <w:tab/>
        <w:t>Конструкция обратного клапана должна обеспечивать гермети</w:t>
      </w:r>
      <w:r w:rsidRPr="00642473">
        <w:t>ч</w:t>
      </w:r>
      <w:r w:rsidRPr="00642473">
        <w:t>ность (на утечку во внешнюю среду) при давлении, в 1,5 раза пр</w:t>
      </w:r>
      <w:r w:rsidRPr="00642473">
        <w:t>е</w:t>
      </w:r>
      <w:r w:rsidRPr="00642473">
        <w:t>вышающем рабочее давление (МПа) (см. приложение 5B).</w:t>
      </w:r>
    </w:p>
    <w:p w:rsidR="00087B5D" w:rsidRPr="00642473" w:rsidRDefault="00087B5D" w:rsidP="00087B5D">
      <w:pPr>
        <w:pStyle w:val="SingleTxtGR0"/>
        <w:tabs>
          <w:tab w:val="clear" w:pos="1701"/>
        </w:tabs>
        <w:ind w:left="2268" w:hanging="1134"/>
      </w:pPr>
      <w:r w:rsidRPr="00642473">
        <w:t>3.2.3</w:t>
      </w:r>
      <w:r w:rsidRPr="00642473">
        <w:tab/>
        <w:t>Обратный клапан, находящийся в нормальном положении испол</w:t>
      </w:r>
      <w:r w:rsidRPr="00642473">
        <w:t>ь</w:t>
      </w:r>
      <w:r w:rsidRPr="00642473">
        <w:t>зования, указанном изготовителем, подвергается испытанию на 20 000 срабатываний, после чего он отключается. Обратный клапан должен оставаться герметичным (на утечку во внешнюю среду) при давлении, в 1,5 раза превышающем рабочее давление (МПа) (см. приложение 5B).</w:t>
      </w:r>
    </w:p>
    <w:p w:rsidR="00087B5D" w:rsidRPr="00642473" w:rsidRDefault="00087B5D" w:rsidP="00087B5D">
      <w:pPr>
        <w:pStyle w:val="SingleTxtGR0"/>
        <w:tabs>
          <w:tab w:val="clear" w:pos="1701"/>
        </w:tabs>
        <w:ind w:left="2268" w:hanging="1134"/>
      </w:pPr>
      <w:r w:rsidRPr="00642473">
        <w:t>3.2.4</w:t>
      </w:r>
      <w:r w:rsidRPr="00642473">
        <w:tab/>
        <w:t>Конструкция обратного клапана должна обеспечивать его нормал</w:t>
      </w:r>
      <w:r w:rsidRPr="00642473">
        <w:t>ь</w:t>
      </w:r>
      <w:r w:rsidRPr="00642473">
        <w:t>ную работу при температурах, указанных в приложении 5O.</w:t>
      </w:r>
    </w:p>
    <w:p w:rsidR="00087B5D" w:rsidRPr="00642473" w:rsidRDefault="00087B5D" w:rsidP="00087B5D">
      <w:pPr>
        <w:pStyle w:val="SingleTxtGR0"/>
        <w:tabs>
          <w:tab w:val="clear" w:pos="1701"/>
        </w:tabs>
        <w:ind w:left="2268" w:hanging="1134"/>
      </w:pPr>
      <w:r w:rsidRPr="00642473">
        <w:t>3.3</w:t>
      </w:r>
      <w:r w:rsidRPr="00642473">
        <w:tab/>
        <w:t>Обратный клапан должен соответствовать условиям испытания, предусмотренного для элемента оборудования данного класса, определяемого в соответствии со схемой на рис. 1-1 пункта 3 настоящих Правил.</w:t>
      </w:r>
    </w:p>
    <w:p w:rsidR="00087B5D" w:rsidRPr="00642473" w:rsidRDefault="00087B5D" w:rsidP="00087B5D">
      <w:pPr>
        <w:pStyle w:val="SingleTxtGR0"/>
        <w:tabs>
          <w:tab w:val="clear" w:pos="1701"/>
        </w:tabs>
        <w:ind w:left="2268" w:hanging="1134"/>
      </w:pPr>
      <w:r w:rsidRPr="00642473">
        <w:t>4.</w:t>
      </w:r>
      <w:r w:rsidRPr="00642473">
        <w:tab/>
        <w:t>Редукционный клапан и предохранительный ограничитель давл</w:t>
      </w:r>
      <w:r w:rsidRPr="00642473">
        <w:t>е</w:t>
      </w:r>
      <w:r w:rsidRPr="00642473">
        <w:t>ния</w:t>
      </w:r>
    </w:p>
    <w:p w:rsidR="00087B5D" w:rsidRPr="00642473" w:rsidRDefault="00087B5D" w:rsidP="0084256D">
      <w:pPr>
        <w:pStyle w:val="SingleTxtGR0"/>
        <w:tabs>
          <w:tab w:val="clear" w:pos="1701"/>
        </w:tabs>
        <w:ind w:left="2268" w:hanging="1134"/>
      </w:pPr>
      <w:r w:rsidRPr="00642473">
        <w:t>4.1</w:t>
      </w:r>
      <w:r w:rsidRPr="00642473">
        <w:tab/>
        <w:t>Материалы, из которых изготовлен редукционный клапан и пред</w:t>
      </w:r>
      <w:r w:rsidRPr="00642473">
        <w:t>о</w:t>
      </w:r>
      <w:r w:rsidRPr="00642473">
        <w:t>хранительный ограничитель давления и которые во время работы находятся в контакте с КПГ, должны соответствовать условиям и</w:t>
      </w:r>
      <w:r w:rsidRPr="00642473">
        <w:t>с</w:t>
      </w:r>
      <w:r w:rsidRPr="00642473">
        <w:t>пытания КПГ. В целях проверки этого соответствия использу</w:t>
      </w:r>
      <w:r w:rsidR="0084256D">
        <w:t>ют</w:t>
      </w:r>
      <w:r w:rsidRPr="00642473">
        <w:t xml:space="preserve"> порядок, изложенный в приложении 5D.</w:t>
      </w:r>
    </w:p>
    <w:p w:rsidR="00087B5D" w:rsidRPr="00642473" w:rsidRDefault="00087B5D" w:rsidP="00087B5D">
      <w:pPr>
        <w:pStyle w:val="SingleTxtGR0"/>
        <w:tabs>
          <w:tab w:val="clear" w:pos="1701"/>
        </w:tabs>
        <w:ind w:left="2268" w:hanging="1134"/>
      </w:pPr>
      <w:r w:rsidRPr="00642473">
        <w:t>4.2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4.2.1</w:t>
      </w:r>
      <w:r w:rsidRPr="00642473">
        <w:tab/>
        <w:t>Конструкция редукционного клапана и предохранительного огр</w:t>
      </w:r>
      <w:r w:rsidRPr="00642473">
        <w:t>а</w:t>
      </w:r>
      <w:r w:rsidRPr="00642473">
        <w:t>ничителя давления класса 0 должна выдерживать давление, в 1,5 раза превышающее рабочее давление (МПа), с закрытым в</w:t>
      </w:r>
      <w:r w:rsidRPr="00642473">
        <w:t>ы</w:t>
      </w:r>
      <w:r w:rsidRPr="00642473">
        <w:t>пускным отверстием.</w:t>
      </w:r>
    </w:p>
    <w:p w:rsidR="00087B5D" w:rsidRPr="00642473" w:rsidRDefault="00087B5D" w:rsidP="00087B5D">
      <w:pPr>
        <w:pStyle w:val="SingleTxtGR0"/>
        <w:tabs>
          <w:tab w:val="clear" w:pos="1701"/>
        </w:tabs>
        <w:ind w:left="2268" w:hanging="1134"/>
      </w:pPr>
      <w:r w:rsidRPr="00642473">
        <w:t>4.2.2</w:t>
      </w:r>
      <w:r w:rsidRPr="00642473">
        <w:tab/>
        <w:t>Конструкция редукционного клапана и предохранительного огр</w:t>
      </w:r>
      <w:r w:rsidRPr="00642473">
        <w:t>а</w:t>
      </w:r>
      <w:r w:rsidRPr="00642473">
        <w:t>ничителя давления класса 1 должна обеспечивать герметичность при давлении, в 1,5 раза превышающем рабочее давление (МПа), с закрытым выпускным отверстием (см. приложение 5B).</w:t>
      </w:r>
    </w:p>
    <w:p w:rsidR="00087B5D" w:rsidRPr="00642473" w:rsidRDefault="00087B5D" w:rsidP="00087B5D">
      <w:pPr>
        <w:pStyle w:val="SingleTxtGR0"/>
        <w:tabs>
          <w:tab w:val="clear" w:pos="1701"/>
        </w:tabs>
        <w:ind w:left="2268" w:hanging="1134"/>
      </w:pPr>
      <w:r w:rsidRPr="00642473">
        <w:t>4.2.3</w:t>
      </w:r>
      <w:r w:rsidRPr="00642473">
        <w:tab/>
        <w:t>Конструкция редукционных клапанов класса 1 и класса 2 должна обеспечивать герметичность при давлении, в два раза превыша</w:t>
      </w:r>
      <w:r w:rsidRPr="00642473">
        <w:t>ю</w:t>
      </w:r>
      <w:r w:rsidRPr="00642473">
        <w:t>щем рабочее давление, с закрытыми выпускными отверстиями.</w:t>
      </w:r>
    </w:p>
    <w:p w:rsidR="00087B5D" w:rsidRPr="00642473" w:rsidRDefault="00087B5D" w:rsidP="00087B5D">
      <w:pPr>
        <w:pStyle w:val="SingleTxtGR0"/>
        <w:tabs>
          <w:tab w:val="clear" w:pos="1701"/>
        </w:tabs>
        <w:ind w:left="2268" w:hanging="1134"/>
      </w:pPr>
      <w:r w:rsidRPr="00642473">
        <w:t>4.2.4</w:t>
      </w:r>
      <w:r w:rsidRPr="00642473">
        <w:tab/>
        <w:t>Конструкция предохранительного ограничителя давления должна обеспечивать размыкание плавкой вставки при температуре 110 °C ± 10 °C.</w:t>
      </w:r>
    </w:p>
    <w:p w:rsidR="00087B5D" w:rsidRPr="00642473" w:rsidRDefault="00087B5D" w:rsidP="00087B5D">
      <w:pPr>
        <w:pStyle w:val="SingleTxtGR0"/>
        <w:tabs>
          <w:tab w:val="clear" w:pos="1701"/>
        </w:tabs>
        <w:ind w:left="2268" w:hanging="1134"/>
      </w:pPr>
      <w:r w:rsidRPr="00642473">
        <w:t>4.2.5</w:t>
      </w:r>
      <w:r w:rsidRPr="00642473">
        <w:tab/>
        <w:t>Конструкция редукционного клапана класса 0 должна обеспечивать его нормальную работу при температурах от −40 °C до 85 °C.</w:t>
      </w:r>
    </w:p>
    <w:p w:rsidR="00087B5D" w:rsidRPr="00642473" w:rsidRDefault="00087B5D" w:rsidP="00087B5D">
      <w:pPr>
        <w:pStyle w:val="SingleTxtGR0"/>
        <w:tabs>
          <w:tab w:val="clear" w:pos="1701"/>
        </w:tabs>
        <w:ind w:left="2268" w:hanging="1134"/>
      </w:pPr>
      <w:r w:rsidRPr="00642473">
        <w:t>4.3</w:t>
      </w:r>
      <w:r w:rsidRPr="00642473">
        <w:tab/>
        <w:t>Редукцио</w:t>
      </w:r>
      <w:r w:rsidR="00CA666D">
        <w:t>нный клапан и предохранительный</w:t>
      </w:r>
      <w:r w:rsidRPr="00642473">
        <w:t xml:space="preserve"> ограничитель давл</w:t>
      </w:r>
      <w:r w:rsidRPr="00642473">
        <w:t>е</w:t>
      </w:r>
      <w:r w:rsidRPr="00642473">
        <w:t>ния должны соответствовать условиям испытания, предусмотре</w:t>
      </w:r>
      <w:r w:rsidRPr="00642473">
        <w:t>н</w:t>
      </w:r>
      <w:r w:rsidRPr="00642473">
        <w:t>ного для элемента оборудования данного класса, определяемого в соответствии со схемой на рис. 1-1 пункта 3 настоящих Правил.</w:t>
      </w:r>
    </w:p>
    <w:p w:rsidR="00087B5D" w:rsidRPr="00642473" w:rsidRDefault="00087B5D" w:rsidP="00087B5D">
      <w:pPr>
        <w:pStyle w:val="SingleTxtGR0"/>
        <w:tabs>
          <w:tab w:val="clear" w:pos="1701"/>
        </w:tabs>
        <w:ind w:left="2268" w:hanging="1134"/>
      </w:pPr>
      <w:r w:rsidRPr="00642473">
        <w:t>5.</w:t>
      </w:r>
      <w:r w:rsidRPr="00642473">
        <w:tab/>
        <w:t>Ограничительный клапан</w:t>
      </w:r>
    </w:p>
    <w:p w:rsidR="00087B5D" w:rsidRPr="00642473" w:rsidRDefault="00087B5D" w:rsidP="0084256D">
      <w:pPr>
        <w:pStyle w:val="SingleTxtGR0"/>
        <w:tabs>
          <w:tab w:val="clear" w:pos="1701"/>
        </w:tabs>
        <w:ind w:left="2268" w:hanging="1134"/>
      </w:pPr>
      <w:r w:rsidRPr="00642473">
        <w:t>5.1</w:t>
      </w:r>
      <w:r w:rsidRPr="00642473">
        <w:tab/>
        <w:t>Материалы, из которых изготовлен ограничительный клапан и к</w:t>
      </w:r>
      <w:r w:rsidRPr="00642473">
        <w:t>о</w:t>
      </w:r>
      <w:r w:rsidRPr="00642473">
        <w:t>торые во время работы находятся в контакте с КПГ, должны соо</w:t>
      </w:r>
      <w:r w:rsidRPr="00642473">
        <w:t>т</w:t>
      </w:r>
      <w:r w:rsidRPr="00642473">
        <w:t>ветствовать условиям испытания КПГ. В целях проверки этого с</w:t>
      </w:r>
      <w:r w:rsidRPr="00642473">
        <w:t>о</w:t>
      </w:r>
      <w:r w:rsidRPr="00642473">
        <w:t>ответствия использу</w:t>
      </w:r>
      <w:r w:rsidR="0084256D">
        <w:t>ют</w:t>
      </w:r>
      <w:r w:rsidRPr="00642473">
        <w:t xml:space="preserve"> порядок, изложенный в приложении 5D.</w:t>
      </w:r>
    </w:p>
    <w:p w:rsidR="00087B5D" w:rsidRPr="00642473" w:rsidRDefault="00087B5D" w:rsidP="00087B5D">
      <w:pPr>
        <w:pStyle w:val="SingleTxtGR0"/>
        <w:tabs>
          <w:tab w:val="clear" w:pos="1701"/>
        </w:tabs>
        <w:ind w:left="2268" w:hanging="1134"/>
      </w:pPr>
      <w:r w:rsidRPr="00642473">
        <w:t>5.2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5.2.1</w:t>
      </w:r>
      <w:r w:rsidRPr="00642473">
        <w:tab/>
        <w:t>Конструкция ограничительного клапана, если он не встроен в бак, должна выдерживать давление, в 1,5 раза превышающее рабочее давление (МПа), без утечки и деформации.</w:t>
      </w:r>
    </w:p>
    <w:p w:rsidR="00087B5D" w:rsidRPr="00642473" w:rsidRDefault="00087B5D" w:rsidP="00087B5D">
      <w:pPr>
        <w:pStyle w:val="SingleTxtGR0"/>
        <w:tabs>
          <w:tab w:val="clear" w:pos="1701"/>
        </w:tabs>
        <w:ind w:left="2268" w:hanging="1134"/>
      </w:pPr>
      <w:r w:rsidRPr="00642473">
        <w:t>5.2.2</w:t>
      </w:r>
      <w:r w:rsidRPr="00642473">
        <w:tab/>
        <w:t>Конструкция ограничительного клапана должна обеспечивать ге</w:t>
      </w:r>
      <w:r w:rsidRPr="00642473">
        <w:t>р</w:t>
      </w:r>
      <w:r w:rsidRPr="00642473">
        <w:t>метичность при давлении, в 1,5 раза превышающем рабочее давл</w:t>
      </w:r>
      <w:r w:rsidRPr="00642473">
        <w:t>е</w:t>
      </w:r>
      <w:r w:rsidRPr="00642473">
        <w:t>ние (МПа).</w:t>
      </w:r>
    </w:p>
    <w:p w:rsidR="00087B5D" w:rsidRPr="00642473" w:rsidRDefault="00087B5D" w:rsidP="00087B5D">
      <w:pPr>
        <w:pStyle w:val="SingleTxtGR0"/>
        <w:tabs>
          <w:tab w:val="clear" w:pos="1701"/>
        </w:tabs>
        <w:ind w:left="2268" w:hanging="1134"/>
      </w:pPr>
      <w:r w:rsidRPr="00642473">
        <w:t>5.2.3</w:t>
      </w:r>
      <w:r w:rsidRPr="00642473">
        <w:tab/>
        <w:t>Конструкция ограничительного клапана должна обеспечивать его нормальную работу при температурах, указанных в прилож</w:t>
      </w:r>
      <w:r w:rsidRPr="00642473">
        <w:t>е</w:t>
      </w:r>
      <w:r w:rsidRPr="00642473">
        <w:t>нии 5O.</w:t>
      </w:r>
    </w:p>
    <w:p w:rsidR="00087B5D" w:rsidRPr="00642473" w:rsidRDefault="00087B5D" w:rsidP="00087B5D">
      <w:pPr>
        <w:pStyle w:val="SingleTxtGR0"/>
        <w:tabs>
          <w:tab w:val="clear" w:pos="1701"/>
        </w:tabs>
        <w:ind w:left="2268" w:hanging="1134"/>
      </w:pPr>
      <w:r w:rsidRPr="00642473">
        <w:t>5.3</w:t>
      </w:r>
      <w:r w:rsidRPr="00642473">
        <w:tab/>
        <w:t>Ограничительный клапан устанавливают внутри резервуара.</w:t>
      </w:r>
    </w:p>
    <w:p w:rsidR="00087B5D" w:rsidRPr="00642473" w:rsidRDefault="00087B5D" w:rsidP="0084256D">
      <w:pPr>
        <w:pStyle w:val="SingleTxtGR0"/>
        <w:tabs>
          <w:tab w:val="clear" w:pos="1701"/>
        </w:tabs>
        <w:ind w:left="2268" w:hanging="1134"/>
      </w:pPr>
      <w:r w:rsidRPr="00642473">
        <w:t>5.4</w:t>
      </w:r>
      <w:r w:rsidRPr="00642473">
        <w:tab/>
        <w:t>В конструкции ограничительного клапана предусматривают пер</w:t>
      </w:r>
      <w:r w:rsidRPr="00642473">
        <w:t>е</w:t>
      </w:r>
      <w:r w:rsidRPr="00642473">
        <w:t>пускной канал, позволяющий уравнивать давле</w:t>
      </w:r>
      <w:r w:rsidR="0084256D">
        <w:t>ния</w:t>
      </w:r>
      <w:r w:rsidRPr="00642473">
        <w:t>.</w:t>
      </w:r>
    </w:p>
    <w:p w:rsidR="00087B5D" w:rsidRPr="00642473" w:rsidRDefault="00087B5D" w:rsidP="00087B5D">
      <w:pPr>
        <w:pStyle w:val="SingleTxtGR0"/>
        <w:tabs>
          <w:tab w:val="clear" w:pos="1701"/>
        </w:tabs>
        <w:ind w:left="2268" w:hanging="1134"/>
      </w:pPr>
      <w:r w:rsidRPr="00642473">
        <w:t>5.5</w:t>
      </w:r>
      <w:r w:rsidRPr="00642473">
        <w:tab/>
        <w:t>Ограничительный клапан должен срабатывать при перепаде давл</w:t>
      </w:r>
      <w:r w:rsidRPr="00642473">
        <w:t>е</w:t>
      </w:r>
      <w:r w:rsidRPr="00642473">
        <w:t xml:space="preserve">ния свыше 650 кПа. </w:t>
      </w:r>
    </w:p>
    <w:p w:rsidR="00087B5D" w:rsidRPr="00642473" w:rsidRDefault="00087B5D" w:rsidP="00087B5D">
      <w:pPr>
        <w:pStyle w:val="SingleTxtGR0"/>
        <w:tabs>
          <w:tab w:val="clear" w:pos="1701"/>
        </w:tabs>
        <w:ind w:left="2268" w:hanging="1134"/>
      </w:pPr>
      <w:r w:rsidRPr="00642473">
        <w:t>5.6</w:t>
      </w:r>
      <w:r w:rsidRPr="00642473">
        <w:tab/>
        <w:t>Когда ограничительный клапан находится в закрытом положении, расход через перепускной канал не должен превышать 0,05 м</w:t>
      </w:r>
      <w:r w:rsidRPr="00642473">
        <w:rPr>
          <w:vertAlign w:val="superscript"/>
        </w:rPr>
        <w:t>3</w:t>
      </w:r>
      <w:r w:rsidRPr="00642473">
        <w:t>/минуту (в нормальных условиях) при перепаде давления 10 000 кПа.</w:t>
      </w:r>
    </w:p>
    <w:p w:rsidR="00087B5D" w:rsidRPr="00642473" w:rsidRDefault="00087B5D" w:rsidP="00087B5D">
      <w:pPr>
        <w:pStyle w:val="SingleTxtGR0"/>
        <w:tabs>
          <w:tab w:val="clear" w:pos="1701"/>
        </w:tabs>
        <w:ind w:left="2268" w:hanging="1134"/>
      </w:pPr>
      <w:r w:rsidRPr="00642473">
        <w:t>5.7</w:t>
      </w:r>
      <w:r w:rsidRPr="00642473">
        <w:tab/>
        <w:t>Устройство должно соответствовать условиям испытания, пред</w:t>
      </w:r>
      <w:r w:rsidRPr="00642473">
        <w:t>у</w:t>
      </w:r>
      <w:r w:rsidRPr="00642473">
        <w:t>смотренного для элемента оборудования данного класса, определ</w:t>
      </w:r>
      <w:r w:rsidRPr="00642473">
        <w:t>я</w:t>
      </w:r>
      <w:r w:rsidRPr="00642473">
        <w:t>емого в соответствии со схемой на рис. 1-1 пункта 3 настоящих Правил, за исключением превышения давления, утечки во вне</w:t>
      </w:r>
      <w:r w:rsidRPr="00642473">
        <w:t>ш</w:t>
      </w:r>
      <w:r w:rsidRPr="00642473">
        <w:t>нюю среду, испытания на термостойкость и старения под действ</w:t>
      </w:r>
      <w:r w:rsidRPr="00642473">
        <w:t>и</w:t>
      </w:r>
      <w:r w:rsidRPr="00642473">
        <w:t>ем озона.</w:t>
      </w:r>
    </w:p>
    <w:p w:rsidR="00087B5D" w:rsidRPr="00642473" w:rsidRDefault="00087B5D" w:rsidP="00087B5D">
      <w:pPr>
        <w:pStyle w:val="SingleTxtGR0"/>
        <w:keepNext/>
        <w:tabs>
          <w:tab w:val="clear" w:pos="1701"/>
        </w:tabs>
        <w:ind w:left="2268" w:hanging="1134"/>
      </w:pPr>
      <w:r w:rsidRPr="00642473">
        <w:t>6.</w:t>
      </w:r>
      <w:r w:rsidRPr="00642473">
        <w:tab/>
        <w:t>Ручной вентиль</w:t>
      </w:r>
    </w:p>
    <w:p w:rsidR="00087B5D" w:rsidRPr="00642473" w:rsidRDefault="00087B5D" w:rsidP="00087B5D">
      <w:pPr>
        <w:pStyle w:val="SingleTxtGR0"/>
        <w:tabs>
          <w:tab w:val="clear" w:pos="1701"/>
        </w:tabs>
        <w:ind w:left="2268" w:hanging="1134"/>
      </w:pPr>
      <w:r w:rsidRPr="00642473">
        <w:t>6.1</w:t>
      </w:r>
      <w:r w:rsidRPr="00642473">
        <w:tab/>
        <w:t>Конструкция ручного вентильного устройства класса 0 должна в</w:t>
      </w:r>
      <w:r w:rsidRPr="00642473">
        <w:t>ы</w:t>
      </w:r>
      <w:r w:rsidRPr="00642473">
        <w:t>держивать давление, в 1,5 раза превышающее рабочее давление.</w:t>
      </w:r>
    </w:p>
    <w:p w:rsidR="00087B5D" w:rsidRPr="00642473" w:rsidRDefault="00087B5D" w:rsidP="00087B5D">
      <w:pPr>
        <w:pStyle w:val="SingleTxtGR0"/>
        <w:tabs>
          <w:tab w:val="clear" w:pos="1701"/>
        </w:tabs>
        <w:ind w:left="2268" w:hanging="1134"/>
      </w:pPr>
      <w:r w:rsidRPr="00642473">
        <w:t>6.2</w:t>
      </w:r>
      <w:r w:rsidRPr="00642473">
        <w:tab/>
        <w:t>Конструкция ручного вентильного устройства класса 0 должна обеспечивать его нормальную работу при температурах от −40 ºC до 85 ºC.</w:t>
      </w:r>
    </w:p>
    <w:p w:rsidR="00087B5D" w:rsidRPr="00642473" w:rsidRDefault="00087B5D" w:rsidP="00087B5D">
      <w:pPr>
        <w:pStyle w:val="SingleTxtGR0"/>
        <w:tabs>
          <w:tab w:val="clear" w:pos="1701"/>
        </w:tabs>
        <w:ind w:left="2268" w:hanging="1134"/>
      </w:pPr>
      <w:r w:rsidRPr="00642473">
        <w:t>6.3</w:t>
      </w:r>
      <w:r w:rsidRPr="00642473">
        <w:tab/>
        <w:t>Требования, предъявляемые к ручному вентильному устройству</w:t>
      </w:r>
    </w:p>
    <w:p w:rsidR="00087B5D" w:rsidRPr="00642473" w:rsidRDefault="00087B5D" w:rsidP="003451F0">
      <w:pPr>
        <w:pStyle w:val="SingleTxtGR0"/>
        <w:tabs>
          <w:tab w:val="clear" w:pos="1701"/>
        </w:tabs>
        <w:ind w:left="2268"/>
        <w:rPr>
          <w:bCs/>
        </w:rPr>
      </w:pPr>
      <w:r w:rsidRPr="00642473">
        <w:rPr>
          <w:bCs/>
        </w:rPr>
        <w:t>Один образец подвергают испытанию на усталость при циклич</w:t>
      </w:r>
      <w:r w:rsidRPr="00642473">
        <w:rPr>
          <w:bCs/>
        </w:rPr>
        <w:t>е</w:t>
      </w:r>
      <w:r w:rsidRPr="00642473">
        <w:rPr>
          <w:bCs/>
        </w:rPr>
        <w:t xml:space="preserve">ском изменении давления, не превышающем </w:t>
      </w:r>
      <w:r w:rsidR="0084256D">
        <w:rPr>
          <w:bCs/>
        </w:rPr>
        <w:t>4</w:t>
      </w:r>
      <w:r w:rsidRPr="00642473">
        <w:rPr>
          <w:bCs/>
        </w:rPr>
        <w:t xml:space="preserve"> циклов в минуту, следующим образом:</w:t>
      </w:r>
    </w:p>
    <w:p w:rsidR="00087B5D" w:rsidRPr="00642473" w:rsidRDefault="00087B5D" w:rsidP="003451F0">
      <w:pPr>
        <w:pStyle w:val="SingleTxtGR0"/>
        <w:tabs>
          <w:tab w:val="clear" w:pos="1701"/>
        </w:tabs>
        <w:ind w:left="2268"/>
      </w:pPr>
      <w:r w:rsidRPr="00642473">
        <w:t>выдерживание при температуре 20 ºC при изменении давления на протяжении 2 000 циклов в диапазоне 2 МПа − 26 МПа.</w:t>
      </w:r>
    </w:p>
    <w:p w:rsidR="00087B5D" w:rsidRPr="00642473" w:rsidRDefault="00087B5D" w:rsidP="00087B5D">
      <w:pPr>
        <w:pStyle w:val="SingleTxtGR0"/>
        <w:tabs>
          <w:tab w:val="clear" w:pos="1701"/>
        </w:tabs>
        <w:ind w:left="2268" w:hanging="1134"/>
      </w:pPr>
      <w:r w:rsidRPr="00642473">
        <w:t>7.</w:t>
      </w:r>
      <w:r w:rsidRPr="00642473">
        <w:tab/>
        <w:t>Предохранительный ограничитель давления (срабатывающий при определенном давлении)</w:t>
      </w:r>
    </w:p>
    <w:p w:rsidR="00087B5D" w:rsidRPr="00642473" w:rsidRDefault="00087B5D" w:rsidP="0084256D">
      <w:pPr>
        <w:pStyle w:val="SingleTxtGR0"/>
        <w:tabs>
          <w:tab w:val="clear" w:pos="1701"/>
        </w:tabs>
        <w:ind w:left="2268" w:hanging="1134"/>
      </w:pPr>
      <w:r w:rsidRPr="00642473">
        <w:t>7.1</w:t>
      </w:r>
      <w:r w:rsidRPr="00642473">
        <w:tab/>
        <w:t>Материалы, из которых изготовлен ПОД (срабатывающий при определенном давлении) и которые во время работы находятся в контакте с КПГ, должны соответст</w:t>
      </w:r>
      <w:r w:rsidR="00CA666D">
        <w:t xml:space="preserve">вовать условиям испытания КПГ. </w:t>
      </w:r>
      <w:r w:rsidRPr="00642473">
        <w:t>В целях проверки этого соответствия использу</w:t>
      </w:r>
      <w:r w:rsidR="0084256D">
        <w:t>ют</w:t>
      </w:r>
      <w:r w:rsidRPr="00642473">
        <w:t xml:space="preserve"> порядок, изл</w:t>
      </w:r>
      <w:r w:rsidRPr="00642473">
        <w:t>о</w:t>
      </w:r>
      <w:r w:rsidRPr="00642473">
        <w:t>женный в приложении 5D.</w:t>
      </w:r>
    </w:p>
    <w:p w:rsidR="00087B5D" w:rsidRPr="00642473" w:rsidRDefault="00087B5D" w:rsidP="00087B5D">
      <w:pPr>
        <w:pStyle w:val="SingleTxtGR0"/>
        <w:tabs>
          <w:tab w:val="clear" w:pos="1701"/>
        </w:tabs>
        <w:ind w:left="2268" w:hanging="1134"/>
      </w:pPr>
      <w:r w:rsidRPr="00642473">
        <w:t>7.2</w:t>
      </w:r>
      <w:r w:rsidRPr="00642473">
        <w:tab/>
        <w:t xml:space="preserve">Технические требования к эксплуатации </w:t>
      </w:r>
    </w:p>
    <w:p w:rsidR="00087B5D" w:rsidRPr="00642473" w:rsidRDefault="00087B5D" w:rsidP="00087B5D">
      <w:pPr>
        <w:pStyle w:val="SingleTxtGR0"/>
        <w:tabs>
          <w:tab w:val="clear" w:pos="1701"/>
        </w:tabs>
        <w:ind w:left="2268" w:hanging="1134"/>
      </w:pPr>
      <w:r w:rsidRPr="00642473">
        <w:t>7.2.1</w:t>
      </w:r>
      <w:r w:rsidRPr="00642473">
        <w:tab/>
        <w:t>Конструкция ПОД (срабатывающего при определенном давлении) класса 0 должна обеспечивать его нормальную работу при темпер</w:t>
      </w:r>
      <w:r w:rsidRPr="00642473">
        <w:t>а</w:t>
      </w:r>
      <w:r w:rsidRPr="00642473">
        <w:t>турах, указанных в приложении 5O.</w:t>
      </w:r>
    </w:p>
    <w:p w:rsidR="00087B5D" w:rsidRPr="00642473" w:rsidRDefault="00087B5D" w:rsidP="00087B5D">
      <w:pPr>
        <w:pStyle w:val="SingleTxtGR0"/>
        <w:tabs>
          <w:tab w:val="clear" w:pos="1701"/>
        </w:tabs>
        <w:ind w:left="2268" w:hanging="1134"/>
      </w:pPr>
      <w:r w:rsidRPr="00642473">
        <w:t>7.2.2</w:t>
      </w:r>
      <w:r w:rsidRPr="00642473">
        <w:tab/>
        <w:t>Давление разрыва должно составлять 34 МПа ± 10% при темпер</w:t>
      </w:r>
      <w:r w:rsidRPr="00642473">
        <w:t>а</w:t>
      </w:r>
      <w:r w:rsidRPr="00642473">
        <w:t>туре окружающей среды и максимальном рабочем давлении, знач</w:t>
      </w:r>
      <w:r w:rsidRPr="00642473">
        <w:t>е</w:t>
      </w:r>
      <w:r w:rsidRPr="00642473">
        <w:t>ния которых указаны в приложении 5O.</w:t>
      </w:r>
    </w:p>
    <w:p w:rsidR="00087B5D" w:rsidRPr="00642473" w:rsidRDefault="00087B5D" w:rsidP="00087B5D">
      <w:pPr>
        <w:pStyle w:val="SingleTxtGR0"/>
        <w:tabs>
          <w:tab w:val="clear" w:pos="1701"/>
        </w:tabs>
        <w:ind w:left="2268" w:hanging="1134"/>
      </w:pPr>
      <w:r w:rsidRPr="00642473">
        <w:t>7.3</w:t>
      </w:r>
      <w:r w:rsidRPr="00642473">
        <w:tab/>
        <w:t>Устройство должно соответствовать условиям испытания, пред</w:t>
      </w:r>
      <w:r w:rsidRPr="00642473">
        <w:t>у</w:t>
      </w:r>
      <w:r w:rsidRPr="00642473">
        <w:t>смотренного для элемента оборудования данного класса, определ</w:t>
      </w:r>
      <w:r w:rsidRPr="00642473">
        <w:t>я</w:t>
      </w:r>
      <w:r w:rsidRPr="00642473">
        <w:t>емого в соответствии со схемой на рис. 1-1 пункта 3 настоящих Правил, за исключением превышения давления, внутренней утечки и утечки во внешнюю среду.</w:t>
      </w:r>
    </w:p>
    <w:p w:rsidR="00087B5D" w:rsidRPr="00642473" w:rsidRDefault="00087B5D" w:rsidP="00087B5D">
      <w:pPr>
        <w:pStyle w:val="SingleTxtGR0"/>
        <w:tabs>
          <w:tab w:val="clear" w:pos="1701"/>
        </w:tabs>
        <w:ind w:left="2268" w:hanging="1134"/>
      </w:pPr>
      <w:r w:rsidRPr="00642473">
        <w:t>7.4</w:t>
      </w:r>
      <w:r w:rsidRPr="00642473">
        <w:tab/>
        <w:t>Требования к ПОД (срабатывающему при определенном давлении)</w:t>
      </w:r>
    </w:p>
    <w:p w:rsidR="00087B5D" w:rsidRPr="00642473" w:rsidRDefault="00087B5D" w:rsidP="00087B5D">
      <w:pPr>
        <w:pStyle w:val="SingleTxtGR0"/>
        <w:tabs>
          <w:tab w:val="clear" w:pos="1701"/>
        </w:tabs>
        <w:ind w:left="2268" w:hanging="1134"/>
      </w:pPr>
      <w:r w:rsidRPr="00642473">
        <w:t>7.4.1</w:t>
      </w:r>
      <w:r w:rsidRPr="00642473">
        <w:tab/>
        <w:t>Непрерывная эксплуатация</w:t>
      </w:r>
    </w:p>
    <w:p w:rsidR="00087B5D" w:rsidRPr="00642473" w:rsidRDefault="00087B5D" w:rsidP="00087B5D">
      <w:pPr>
        <w:pStyle w:val="SingleTxtGR0"/>
        <w:tabs>
          <w:tab w:val="clear" w:pos="1701"/>
        </w:tabs>
        <w:ind w:left="2268" w:hanging="1134"/>
      </w:pPr>
      <w:r w:rsidRPr="00642473">
        <w:t>7.4.1.1</w:t>
      </w:r>
      <w:r w:rsidRPr="00642473">
        <w:tab/>
        <w:t>Порядок проведения испытания</w:t>
      </w:r>
    </w:p>
    <w:p w:rsidR="00087B5D" w:rsidRPr="00642473" w:rsidRDefault="00087B5D" w:rsidP="003451F0">
      <w:pPr>
        <w:pStyle w:val="SingleTxtGR0"/>
        <w:tabs>
          <w:tab w:val="clear" w:pos="1701"/>
        </w:tabs>
        <w:ind w:left="2268"/>
      </w:pPr>
      <w:r w:rsidRPr="00642473">
        <w:t>ПОД (срабатывающий при определенном давлении) подвергают циклическому испытанию в соответствии с таблицей 3 с заполн</w:t>
      </w:r>
      <w:r w:rsidRPr="00642473">
        <w:t>е</w:t>
      </w:r>
      <w:r w:rsidRPr="00642473">
        <w:t>нием водой до уровня, соответствующего 10−100% рабочего давл</w:t>
      </w:r>
      <w:r w:rsidRPr="00642473">
        <w:t>е</w:t>
      </w:r>
      <w:r w:rsidRPr="00642473">
        <w:t>ния, при максимальной циклической частотности 10 циклов в м</w:t>
      </w:r>
      <w:r w:rsidRPr="00642473">
        <w:t>и</w:t>
      </w:r>
      <w:r w:rsidRPr="00642473">
        <w:t>нуту и температуре 82 °C ± 2 °C или 57 °C ± 2 °C.</w:t>
      </w:r>
    </w:p>
    <w:p w:rsidR="00087B5D" w:rsidRPr="00642473" w:rsidRDefault="00087B5D" w:rsidP="00AB30EB">
      <w:pPr>
        <w:pStyle w:val="H23GR"/>
        <w:pageBreakBefore/>
        <w:tabs>
          <w:tab w:val="clear" w:pos="851"/>
        </w:tabs>
        <w:ind w:left="2268" w:firstLine="0"/>
      </w:pPr>
      <w:r w:rsidRPr="00642473">
        <w:rPr>
          <w:b w:val="0"/>
        </w:rPr>
        <w:t>Таблица 3</w:t>
      </w:r>
      <w:r w:rsidRPr="00642473">
        <w:rPr>
          <w:b w:val="0"/>
        </w:rPr>
        <w:br/>
      </w:r>
      <w:r w:rsidRPr="00642473">
        <w:t>Испытательные температуры и циклы</w:t>
      </w:r>
    </w:p>
    <w:tbl>
      <w:tblPr>
        <w:tblW w:w="6180" w:type="dxa"/>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3090"/>
      </w:tblGrid>
      <w:tr w:rsidR="00087B5D" w:rsidRPr="00276B91" w:rsidTr="00AB30EB">
        <w:trPr>
          <w:tblHeader/>
        </w:trPr>
        <w:tc>
          <w:tcPr>
            <w:tcW w:w="3090" w:type="dxa"/>
            <w:shd w:val="clear" w:color="auto" w:fill="auto"/>
            <w:vAlign w:val="bottom"/>
          </w:tcPr>
          <w:p w:rsidR="00087B5D" w:rsidRPr="00276B91" w:rsidRDefault="00087B5D" w:rsidP="00963E26">
            <w:pPr>
              <w:spacing w:before="80" w:after="80" w:line="200" w:lineRule="exact"/>
              <w:jc w:val="center"/>
              <w:rPr>
                <w:i/>
                <w:sz w:val="16"/>
              </w:rPr>
            </w:pPr>
            <w:r w:rsidRPr="00276B91">
              <w:rPr>
                <w:i/>
                <w:sz w:val="16"/>
              </w:rPr>
              <w:t>Температура [ºC]</w:t>
            </w:r>
          </w:p>
        </w:tc>
        <w:tc>
          <w:tcPr>
            <w:tcW w:w="3090" w:type="dxa"/>
            <w:shd w:val="clear" w:color="auto" w:fill="auto"/>
            <w:vAlign w:val="bottom"/>
          </w:tcPr>
          <w:p w:rsidR="00087B5D" w:rsidRPr="00276B91" w:rsidRDefault="00087B5D" w:rsidP="00963E26">
            <w:pPr>
              <w:spacing w:before="80" w:after="80" w:line="200" w:lineRule="exact"/>
              <w:jc w:val="center"/>
              <w:rPr>
                <w:i/>
                <w:sz w:val="16"/>
              </w:rPr>
            </w:pPr>
            <w:r w:rsidRPr="00276B91">
              <w:rPr>
                <w:i/>
                <w:sz w:val="16"/>
              </w:rPr>
              <w:t>Циклы</w:t>
            </w:r>
          </w:p>
        </w:tc>
      </w:tr>
      <w:tr w:rsidR="00087B5D" w:rsidRPr="00642473" w:rsidTr="00AB30EB">
        <w:tc>
          <w:tcPr>
            <w:tcW w:w="3090" w:type="dxa"/>
            <w:shd w:val="clear" w:color="auto" w:fill="auto"/>
            <w:vAlign w:val="bottom"/>
          </w:tcPr>
          <w:p w:rsidR="00087B5D" w:rsidRPr="00276B91" w:rsidRDefault="00087B5D" w:rsidP="00963E26">
            <w:pPr>
              <w:spacing w:before="40" w:after="40"/>
              <w:jc w:val="center"/>
              <w:rPr>
                <w:sz w:val="18"/>
              </w:rPr>
            </w:pPr>
            <w:r w:rsidRPr="00276B91">
              <w:rPr>
                <w:sz w:val="18"/>
              </w:rPr>
              <w:t>82</w:t>
            </w:r>
          </w:p>
        </w:tc>
        <w:tc>
          <w:tcPr>
            <w:tcW w:w="3090" w:type="dxa"/>
            <w:shd w:val="clear" w:color="auto" w:fill="auto"/>
            <w:vAlign w:val="bottom"/>
          </w:tcPr>
          <w:p w:rsidR="00087B5D" w:rsidRPr="00276B91" w:rsidRDefault="00087B5D" w:rsidP="00963E26">
            <w:pPr>
              <w:spacing w:before="40" w:after="40"/>
              <w:jc w:val="center"/>
              <w:rPr>
                <w:sz w:val="18"/>
              </w:rPr>
            </w:pPr>
            <w:r w:rsidRPr="00276B91">
              <w:rPr>
                <w:sz w:val="18"/>
              </w:rPr>
              <w:t>2 000</w:t>
            </w:r>
          </w:p>
        </w:tc>
      </w:tr>
      <w:tr w:rsidR="00087B5D" w:rsidRPr="00642473" w:rsidTr="00AB30EB">
        <w:tc>
          <w:tcPr>
            <w:tcW w:w="3090" w:type="dxa"/>
            <w:shd w:val="clear" w:color="auto" w:fill="auto"/>
            <w:vAlign w:val="bottom"/>
          </w:tcPr>
          <w:p w:rsidR="00087B5D" w:rsidRPr="00276B91" w:rsidRDefault="00087B5D" w:rsidP="00963E26">
            <w:pPr>
              <w:spacing w:before="40" w:after="40"/>
              <w:jc w:val="center"/>
              <w:rPr>
                <w:sz w:val="18"/>
              </w:rPr>
            </w:pPr>
            <w:r w:rsidRPr="00276B91">
              <w:rPr>
                <w:sz w:val="18"/>
              </w:rPr>
              <w:t>57</w:t>
            </w:r>
          </w:p>
        </w:tc>
        <w:tc>
          <w:tcPr>
            <w:tcW w:w="3090" w:type="dxa"/>
            <w:shd w:val="clear" w:color="auto" w:fill="auto"/>
            <w:vAlign w:val="bottom"/>
          </w:tcPr>
          <w:p w:rsidR="00087B5D" w:rsidRPr="00276B91" w:rsidRDefault="00087B5D" w:rsidP="00963E26">
            <w:pPr>
              <w:spacing w:before="40" w:after="40"/>
              <w:jc w:val="center"/>
              <w:rPr>
                <w:sz w:val="18"/>
              </w:rPr>
            </w:pPr>
            <w:r w:rsidRPr="00276B91">
              <w:rPr>
                <w:sz w:val="18"/>
              </w:rPr>
              <w:t>18 000</w:t>
            </w:r>
          </w:p>
        </w:tc>
      </w:tr>
    </w:tbl>
    <w:p w:rsidR="00087B5D" w:rsidRPr="00642473" w:rsidRDefault="00087B5D" w:rsidP="00087B5D">
      <w:pPr>
        <w:pStyle w:val="SingleTxtGR0"/>
        <w:tabs>
          <w:tab w:val="clear" w:pos="1701"/>
        </w:tabs>
        <w:spacing w:before="240"/>
        <w:ind w:left="2268" w:hanging="1134"/>
      </w:pPr>
      <w:r w:rsidRPr="00642473">
        <w:t>7.4.1.2</w:t>
      </w:r>
      <w:r w:rsidRPr="00642473">
        <w:tab/>
        <w:t>Требования</w:t>
      </w:r>
    </w:p>
    <w:p w:rsidR="00087B5D" w:rsidRPr="00642473" w:rsidRDefault="00087B5D" w:rsidP="00087B5D">
      <w:pPr>
        <w:pStyle w:val="SingleTxtGR0"/>
        <w:tabs>
          <w:tab w:val="clear" w:pos="1701"/>
        </w:tabs>
        <w:ind w:left="2268" w:hanging="1134"/>
      </w:pPr>
      <w:r w:rsidRPr="00642473">
        <w:t>7.4.1.2.1</w:t>
      </w:r>
      <w:r w:rsidRPr="00642473">
        <w:tab/>
        <w:t>По завершении испытания элемент оборудования не должен давать утечки более 15 см</w:t>
      </w:r>
      <w:r w:rsidRPr="00642473">
        <w:rPr>
          <w:vertAlign w:val="superscript"/>
        </w:rPr>
        <w:t>3</w:t>
      </w:r>
      <w:r w:rsidRPr="00642473">
        <w:t>/ч под воздействием давления газа, равного максимальному рабочему давлению, при температуре окружающей среды и максимальном рабочем давлении, значения которых указ</w:t>
      </w:r>
      <w:r w:rsidRPr="00642473">
        <w:t>а</w:t>
      </w:r>
      <w:r w:rsidRPr="00642473">
        <w:t>ны в приложении 5O.</w:t>
      </w:r>
    </w:p>
    <w:p w:rsidR="00087B5D" w:rsidRPr="00642473" w:rsidRDefault="00087B5D" w:rsidP="00087B5D">
      <w:pPr>
        <w:pStyle w:val="SingleTxtGR0"/>
        <w:tabs>
          <w:tab w:val="clear" w:pos="1701"/>
        </w:tabs>
        <w:ind w:left="2268" w:hanging="1134"/>
      </w:pPr>
      <w:r w:rsidRPr="00642473">
        <w:t>7.4.1.2.2</w:t>
      </w:r>
      <w:r w:rsidRPr="00642473">
        <w:tab/>
        <w:t>По завершении испытания ПОД (срабатывающий при определе</w:t>
      </w:r>
      <w:r w:rsidRPr="00642473">
        <w:t>н</w:t>
      </w:r>
      <w:r w:rsidRPr="00642473">
        <w:t>ном давлении) должен обеспечивать давление разрыва 34 МПа ± 10% при температуре окружающей среды и максимал</w:t>
      </w:r>
      <w:r w:rsidRPr="00642473">
        <w:t>ь</w:t>
      </w:r>
      <w:r w:rsidRPr="00642473">
        <w:t>ном рабочем давлении, значения которых указаны в прилож</w:t>
      </w:r>
      <w:r w:rsidRPr="00642473">
        <w:t>е</w:t>
      </w:r>
      <w:r w:rsidRPr="00642473">
        <w:t>нии 5O.</w:t>
      </w:r>
    </w:p>
    <w:p w:rsidR="00087B5D" w:rsidRPr="00642473" w:rsidRDefault="00087B5D" w:rsidP="00087B5D">
      <w:pPr>
        <w:pStyle w:val="SingleTxtGR0"/>
        <w:tabs>
          <w:tab w:val="clear" w:pos="1701"/>
        </w:tabs>
        <w:ind w:left="2268" w:hanging="1134"/>
      </w:pPr>
      <w:r w:rsidRPr="00642473">
        <w:t>7.4.2</w:t>
      </w:r>
      <w:r w:rsidRPr="00642473">
        <w:tab/>
        <w:t>Испытание на коррозионную стойкость</w:t>
      </w:r>
    </w:p>
    <w:p w:rsidR="00087B5D" w:rsidRPr="00642473" w:rsidRDefault="00087B5D" w:rsidP="00087B5D">
      <w:pPr>
        <w:pStyle w:val="SingleTxtGR0"/>
        <w:tabs>
          <w:tab w:val="clear" w:pos="1701"/>
        </w:tabs>
        <w:ind w:left="2268" w:hanging="1134"/>
      </w:pPr>
      <w:r w:rsidRPr="00642473">
        <w:t>7.4.2.1</w:t>
      </w:r>
      <w:r w:rsidRPr="00642473">
        <w:tab/>
        <w:t>Порядок проведения испытания</w:t>
      </w:r>
    </w:p>
    <w:p w:rsidR="00087B5D" w:rsidRPr="00642473" w:rsidRDefault="00087B5D" w:rsidP="00AB30EB">
      <w:pPr>
        <w:pStyle w:val="SingleTxtGR0"/>
        <w:tabs>
          <w:tab w:val="clear" w:pos="1701"/>
        </w:tabs>
        <w:ind w:left="2268"/>
      </w:pPr>
      <w:r w:rsidRPr="00642473">
        <w:t>ПОД (срабатывающий при определенном давлении) подвергают испытанию, порядок проведения которого описан в прилож</w:t>
      </w:r>
      <w:r w:rsidRPr="00642473">
        <w:t>е</w:t>
      </w:r>
      <w:r w:rsidRPr="00642473">
        <w:t>нии 5Е, за исключением испытания на утечку.</w:t>
      </w:r>
    </w:p>
    <w:p w:rsidR="00087B5D" w:rsidRPr="00642473" w:rsidRDefault="00087B5D" w:rsidP="00087B5D">
      <w:pPr>
        <w:pStyle w:val="SingleTxtGR0"/>
        <w:tabs>
          <w:tab w:val="clear" w:pos="1701"/>
        </w:tabs>
        <w:ind w:left="2268" w:hanging="1134"/>
      </w:pPr>
      <w:r w:rsidRPr="00642473">
        <w:t>7.4.2.2</w:t>
      </w:r>
      <w:r w:rsidRPr="00642473">
        <w:tab/>
        <w:t>Требования</w:t>
      </w:r>
    </w:p>
    <w:p w:rsidR="00087B5D" w:rsidRPr="00642473" w:rsidRDefault="00087B5D" w:rsidP="00087B5D">
      <w:pPr>
        <w:pStyle w:val="SingleTxtGR0"/>
        <w:tabs>
          <w:tab w:val="clear" w:pos="1701"/>
        </w:tabs>
        <w:ind w:left="2268" w:hanging="1134"/>
      </w:pPr>
      <w:r w:rsidRPr="00642473">
        <w:t>7.4.2.2.1</w:t>
      </w:r>
      <w:r w:rsidRPr="00642473">
        <w:tab/>
        <w:t>По завершении испытания элемент оборудования не должен давать утечки более 15 см</w:t>
      </w:r>
      <w:r w:rsidRPr="00642473">
        <w:rPr>
          <w:vertAlign w:val="superscript"/>
        </w:rPr>
        <w:t>3</w:t>
      </w:r>
      <w:r w:rsidRPr="00642473">
        <w:t>/ч под воздействием давления газа, равного максимальному рабочему давлению, при температуре окружающей среды и максимальном рабочем давлении, значения которых указ</w:t>
      </w:r>
      <w:r w:rsidRPr="00642473">
        <w:t>а</w:t>
      </w:r>
      <w:r w:rsidRPr="00642473">
        <w:t>ны в приложении 5O.</w:t>
      </w:r>
    </w:p>
    <w:p w:rsidR="00087B5D" w:rsidRPr="00642473" w:rsidRDefault="00087B5D" w:rsidP="00087B5D">
      <w:pPr>
        <w:pStyle w:val="SingleTxtGR0"/>
        <w:tabs>
          <w:tab w:val="clear" w:pos="1701"/>
        </w:tabs>
        <w:ind w:left="2268" w:hanging="1134"/>
      </w:pPr>
      <w:r w:rsidRPr="00642473">
        <w:t>7.4.2.2.2</w:t>
      </w:r>
      <w:r w:rsidRPr="00642473">
        <w:tab/>
        <w:t>По завершении испытания ПОД (срабатывающий при определе</w:t>
      </w:r>
      <w:r w:rsidRPr="00642473">
        <w:t>н</w:t>
      </w:r>
      <w:r w:rsidRPr="00642473">
        <w:t>ном давлении) должен обеспечивать давление разрыва 34 МПа ± 10% при температуре окружающей среды и максимал</w:t>
      </w:r>
      <w:r w:rsidRPr="00642473">
        <w:t>ь</w:t>
      </w:r>
      <w:r w:rsidRPr="00642473">
        <w:t>ном рабочем давлении, значения которых указаны в прилож</w:t>
      </w:r>
      <w:r w:rsidRPr="00642473">
        <w:t>е</w:t>
      </w:r>
      <w:r w:rsidRPr="00642473">
        <w:t>нии 5O.</w:t>
      </w:r>
    </w:p>
    <w:p w:rsidR="00CE2EEB" w:rsidRPr="002E5933" w:rsidRDefault="00CE2EEB" w:rsidP="00087B5D">
      <w:pPr>
        <w:pStyle w:val="HChGR"/>
        <w:rPr>
          <w:b w:val="0"/>
          <w:sz w:val="20"/>
        </w:rPr>
      </w:pPr>
    </w:p>
    <w:p w:rsidR="003451F0" w:rsidRPr="002E5933" w:rsidRDefault="003451F0" w:rsidP="003451F0">
      <w:pPr>
        <w:rPr>
          <w:lang w:eastAsia="ru-RU"/>
        </w:rPr>
        <w:sectPr w:rsidR="003451F0" w:rsidRPr="002E5933" w:rsidSect="00A60A5B">
          <w:headerReference w:type="even" r:id="rId108"/>
          <w:headerReference w:type="default" r:id="rId109"/>
          <w:headerReference w:type="first" r:id="rId110"/>
          <w:footerReference w:type="first" r:id="rId111"/>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4B</w:t>
      </w:r>
    </w:p>
    <w:p w:rsidR="00087B5D" w:rsidRPr="00642473" w:rsidRDefault="00087B5D" w:rsidP="00087B5D">
      <w:pPr>
        <w:pStyle w:val="HChGR"/>
      </w:pPr>
      <w:r w:rsidRPr="00642473">
        <w:tab/>
      </w:r>
      <w:r w:rsidRPr="00642473">
        <w:tab/>
        <w:t>Положения, касающиеся официального утверждения гибких топливопроводов или шлангов для КПГ и шлангов для СПГ</w:t>
      </w:r>
    </w:p>
    <w:p w:rsidR="00087B5D" w:rsidRPr="00642473" w:rsidRDefault="00087B5D" w:rsidP="00087B5D">
      <w:pPr>
        <w:pStyle w:val="SingleTxtGR0"/>
        <w:tabs>
          <w:tab w:val="clear" w:pos="1701"/>
        </w:tabs>
        <w:ind w:left="2268" w:hanging="1134"/>
      </w:pPr>
      <w:r w:rsidRPr="00642473">
        <w:t>0.</w:t>
      </w:r>
      <w:r w:rsidRPr="00642473">
        <w:tab/>
        <w:t>Цель настоящего приложения состоит в определении положений, касающихся официального утверждения гибких шлангов, испол</w:t>
      </w:r>
      <w:r w:rsidRPr="00642473">
        <w:t>ь</w:t>
      </w:r>
      <w:r w:rsidRPr="00642473">
        <w:t>зуемых для подачи КПГ или СПГ.</w:t>
      </w:r>
    </w:p>
    <w:p w:rsidR="00087B5D" w:rsidRPr="00642473" w:rsidRDefault="00087B5D" w:rsidP="00AB30EB">
      <w:pPr>
        <w:pStyle w:val="SingleTxtGR0"/>
        <w:tabs>
          <w:tab w:val="clear" w:pos="1701"/>
        </w:tabs>
        <w:ind w:left="2268"/>
      </w:pPr>
      <w:r w:rsidRPr="00642473">
        <w:t>Настоящее приложение охватывает три типа гибких шлангов для КПГ (подпункты а), b) и с)) и один тип шлангов для СПГ (по</w:t>
      </w:r>
      <w:r w:rsidRPr="00642473">
        <w:t>д</w:t>
      </w:r>
      <w:r w:rsidRPr="00642473">
        <w:t>пункт </w:t>
      </w:r>
      <w:r w:rsidRPr="00642473">
        <w:rPr>
          <w:lang w:val="en-US"/>
        </w:rPr>
        <w:t>d</w:t>
      </w:r>
      <w:r w:rsidRPr="00642473">
        <w:t>)):</w:t>
      </w:r>
    </w:p>
    <w:p w:rsidR="00087B5D" w:rsidRPr="00642473" w:rsidRDefault="00087B5D" w:rsidP="00AB30EB">
      <w:pPr>
        <w:pStyle w:val="SingleTxtGR0"/>
        <w:tabs>
          <w:tab w:val="clear" w:pos="1701"/>
        </w:tabs>
        <w:ind w:left="2268"/>
      </w:pPr>
      <w:r w:rsidRPr="00642473">
        <w:t>a)</w:t>
      </w:r>
      <w:r w:rsidRPr="00642473">
        <w:tab/>
        <w:t>шланги высокого давления (класс 0);</w:t>
      </w:r>
    </w:p>
    <w:p w:rsidR="00087B5D" w:rsidRPr="00642473" w:rsidRDefault="00087B5D" w:rsidP="00AB30EB">
      <w:pPr>
        <w:pStyle w:val="SingleTxtGR0"/>
        <w:tabs>
          <w:tab w:val="clear" w:pos="1701"/>
        </w:tabs>
        <w:ind w:left="2268"/>
      </w:pPr>
      <w:r w:rsidRPr="00642473">
        <w:t>b)</w:t>
      </w:r>
      <w:r w:rsidRPr="00642473">
        <w:tab/>
        <w:t>шланги среднего давления (класс 1);</w:t>
      </w:r>
    </w:p>
    <w:p w:rsidR="00087B5D" w:rsidRPr="00642473" w:rsidRDefault="00087B5D" w:rsidP="00AB30EB">
      <w:pPr>
        <w:pStyle w:val="SingleTxtGR0"/>
        <w:tabs>
          <w:tab w:val="clear" w:pos="1701"/>
        </w:tabs>
        <w:ind w:left="2268"/>
      </w:pPr>
      <w:r w:rsidRPr="00642473">
        <w:t>c)</w:t>
      </w:r>
      <w:r w:rsidRPr="00642473">
        <w:tab/>
        <w:t>шланги низкого давления (класс 2);</w:t>
      </w:r>
    </w:p>
    <w:p w:rsidR="00087B5D" w:rsidRPr="00642473" w:rsidRDefault="00087B5D" w:rsidP="00AB30EB">
      <w:pPr>
        <w:pStyle w:val="SingleTxtGR0"/>
        <w:tabs>
          <w:tab w:val="clear" w:pos="1701"/>
        </w:tabs>
        <w:ind w:left="2268"/>
      </w:pPr>
      <w:r w:rsidRPr="00642473">
        <w:rPr>
          <w:lang w:val="en-US"/>
        </w:rPr>
        <w:t>d</w:t>
      </w:r>
      <w:r w:rsidRPr="00642473">
        <w:t>)</w:t>
      </w:r>
      <w:r w:rsidRPr="00642473">
        <w:tab/>
        <w:t>шланги СПГ (класс 5).</w:t>
      </w:r>
    </w:p>
    <w:p w:rsidR="00087B5D" w:rsidRPr="00642473" w:rsidRDefault="00087B5D" w:rsidP="00087B5D">
      <w:pPr>
        <w:pStyle w:val="SingleTxtGR0"/>
        <w:tabs>
          <w:tab w:val="clear" w:pos="1701"/>
        </w:tabs>
        <w:ind w:left="2268" w:hanging="1134"/>
      </w:pPr>
      <w:r w:rsidRPr="00642473">
        <w:t>1.</w:t>
      </w:r>
      <w:r w:rsidRPr="00642473">
        <w:tab/>
        <w:t>Шланги высокого давления, относящиеся к классу 0</w:t>
      </w:r>
    </w:p>
    <w:p w:rsidR="00087B5D" w:rsidRPr="00642473" w:rsidRDefault="00087B5D" w:rsidP="00087B5D">
      <w:pPr>
        <w:pStyle w:val="SingleTxtGR0"/>
        <w:tabs>
          <w:tab w:val="clear" w:pos="1701"/>
        </w:tabs>
        <w:ind w:left="2268" w:hanging="1134"/>
      </w:pPr>
      <w:r w:rsidRPr="00642473">
        <w:t>1.1</w:t>
      </w:r>
      <w:r w:rsidRPr="00642473">
        <w:tab/>
        <w:t>Общие технические требования</w:t>
      </w:r>
    </w:p>
    <w:p w:rsidR="00087B5D" w:rsidRPr="00642473" w:rsidRDefault="00087B5D" w:rsidP="00087B5D">
      <w:pPr>
        <w:pStyle w:val="SingleTxtGR0"/>
        <w:tabs>
          <w:tab w:val="clear" w:pos="1701"/>
        </w:tabs>
        <w:ind w:left="2268" w:hanging="1134"/>
      </w:pPr>
      <w:r w:rsidRPr="00642473">
        <w:t>1.1.1</w:t>
      </w:r>
      <w:r w:rsidRPr="00642473">
        <w:tab/>
        <w:t>Конструкция шланга должна выдерживать максимальное рабочее давление, в 1,5 раза превышающее рабочее давление (МПа).</w:t>
      </w:r>
    </w:p>
    <w:p w:rsidR="00087B5D" w:rsidRPr="00642473" w:rsidRDefault="00087B5D" w:rsidP="00087B5D">
      <w:pPr>
        <w:pStyle w:val="SingleTxtGR0"/>
        <w:tabs>
          <w:tab w:val="clear" w:pos="1701"/>
        </w:tabs>
        <w:ind w:left="2268" w:hanging="1134"/>
      </w:pPr>
      <w:r w:rsidRPr="00642473">
        <w:t>1.1.2</w:t>
      </w:r>
      <w:r w:rsidRPr="00642473">
        <w:tab/>
        <w:t>Конструкция шланга должна выдерживать температуры, указанные в приложении 5O.</w:t>
      </w:r>
    </w:p>
    <w:p w:rsidR="00087B5D" w:rsidRPr="00642473" w:rsidRDefault="00087B5D" w:rsidP="00087B5D">
      <w:pPr>
        <w:pStyle w:val="SingleTxtGR0"/>
        <w:tabs>
          <w:tab w:val="clear" w:pos="1701"/>
        </w:tabs>
        <w:ind w:left="2268" w:hanging="1134"/>
      </w:pPr>
      <w:r w:rsidRPr="00642473">
        <w:t>1.1.3</w:t>
      </w:r>
      <w:r w:rsidRPr="00642473">
        <w:tab/>
        <w:t>Внутренний диаметр должен соответствовать диаметру, указанному в таблице 1 стандарта ISO 1307.</w:t>
      </w:r>
    </w:p>
    <w:p w:rsidR="00087B5D" w:rsidRPr="00642473" w:rsidRDefault="00087B5D" w:rsidP="00087B5D">
      <w:pPr>
        <w:pStyle w:val="SingleTxtGR0"/>
        <w:tabs>
          <w:tab w:val="clear" w:pos="1701"/>
        </w:tabs>
        <w:ind w:left="2268" w:hanging="1134"/>
      </w:pPr>
      <w:r w:rsidRPr="00642473">
        <w:t>1.2</w:t>
      </w:r>
      <w:r w:rsidRPr="00642473">
        <w:tab/>
        <w:t>Конструкция шланга</w:t>
      </w:r>
    </w:p>
    <w:p w:rsidR="00087B5D" w:rsidRPr="00642473" w:rsidRDefault="00087B5D" w:rsidP="00087B5D">
      <w:pPr>
        <w:pStyle w:val="SingleTxtGR0"/>
        <w:tabs>
          <w:tab w:val="clear" w:pos="1701"/>
        </w:tabs>
        <w:ind w:left="2268" w:hanging="1134"/>
      </w:pPr>
      <w:r w:rsidRPr="00642473">
        <w:t>1.2.1</w:t>
      </w:r>
      <w:r w:rsidRPr="00642473">
        <w:tab/>
        <w:t>Шланг состоит из гладкоствольной трубки и оболочки, изготавл</w:t>
      </w:r>
      <w:r w:rsidRPr="00642473">
        <w:t>и</w:t>
      </w:r>
      <w:r w:rsidRPr="00642473">
        <w:t>ваемой из соответствующего синтетического материала и усиле</w:t>
      </w:r>
      <w:r w:rsidRPr="00642473">
        <w:t>н</w:t>
      </w:r>
      <w:r w:rsidRPr="00642473">
        <w:t xml:space="preserve">ной одной или несколькими прослойками. </w:t>
      </w:r>
    </w:p>
    <w:p w:rsidR="00087B5D" w:rsidRPr="00642473" w:rsidRDefault="00087B5D" w:rsidP="007D451F">
      <w:pPr>
        <w:pStyle w:val="SingleTxtGR0"/>
        <w:tabs>
          <w:tab w:val="clear" w:pos="1701"/>
        </w:tabs>
        <w:ind w:left="2268" w:hanging="1134"/>
      </w:pPr>
      <w:r w:rsidRPr="00642473">
        <w:t>1.2.2</w:t>
      </w:r>
      <w:r w:rsidRPr="00642473">
        <w:tab/>
        <w:t>Усиливающая</w:t>
      </w:r>
      <w:r w:rsidR="007D451F">
        <w:t>(ие) прослойка</w:t>
      </w:r>
      <w:r w:rsidRPr="00642473">
        <w:t>(</w:t>
      </w:r>
      <w:r w:rsidR="007D451F">
        <w:t>и) должна</w:t>
      </w:r>
      <w:r w:rsidRPr="00642473">
        <w:t>(ы) иметь антикоррозийное покрытие.</w:t>
      </w:r>
    </w:p>
    <w:p w:rsidR="00087B5D" w:rsidRPr="00642473" w:rsidRDefault="00087B5D" w:rsidP="00AB30EB">
      <w:pPr>
        <w:pStyle w:val="SingleTxtGR0"/>
        <w:tabs>
          <w:tab w:val="clear" w:pos="1701"/>
        </w:tabs>
        <w:ind w:left="2268"/>
      </w:pPr>
      <w:r w:rsidRPr="00642473">
        <w:t>Если усиливающая</w:t>
      </w:r>
      <w:r w:rsidR="007D451F">
        <w:t>(ие) прослойка</w:t>
      </w:r>
      <w:r w:rsidR="007D451F" w:rsidRPr="00642473">
        <w:t>(</w:t>
      </w:r>
      <w:r w:rsidR="007D451F">
        <w:t>и)</w:t>
      </w:r>
      <w:r w:rsidRPr="00642473">
        <w:t xml:space="preserve"> изготов</w:t>
      </w:r>
      <w:r w:rsidR="007D451F">
        <w:t>ляется</w:t>
      </w:r>
      <w:r w:rsidRPr="00642473">
        <w:t>(ются) из сто</w:t>
      </w:r>
      <w:r w:rsidRPr="00642473">
        <w:t>й</w:t>
      </w:r>
      <w:r w:rsidRPr="00642473">
        <w:t>кого к коррозии материала (например, нержавеющей стали), то з</w:t>
      </w:r>
      <w:r w:rsidRPr="00642473">
        <w:t>а</w:t>
      </w:r>
      <w:r w:rsidRPr="00642473">
        <w:t>щитное покрытие не требуется.</w:t>
      </w:r>
    </w:p>
    <w:p w:rsidR="00087B5D" w:rsidRPr="00642473" w:rsidRDefault="00087B5D" w:rsidP="00087B5D">
      <w:pPr>
        <w:pStyle w:val="SingleTxtGR0"/>
        <w:tabs>
          <w:tab w:val="clear" w:pos="1701"/>
        </w:tabs>
        <w:ind w:left="2268" w:hanging="1134"/>
      </w:pPr>
      <w:r w:rsidRPr="00642473">
        <w:t>1.2.3</w:t>
      </w:r>
      <w:r w:rsidRPr="00642473">
        <w:tab/>
        <w:t>Наружная и внутренняя оболочки должны быть гладкими и не иметь пор, отверстий и инородных примесей.</w:t>
      </w:r>
    </w:p>
    <w:p w:rsidR="00087B5D" w:rsidRPr="00642473" w:rsidRDefault="00087B5D" w:rsidP="00AB30EB">
      <w:pPr>
        <w:pStyle w:val="SingleTxtGR0"/>
        <w:tabs>
          <w:tab w:val="clear" w:pos="1701"/>
        </w:tabs>
        <w:ind w:left="2268"/>
      </w:pPr>
      <w:r w:rsidRPr="00642473">
        <w:t>Предусматриваемая конструкцией перфорация оболочки не ра</w:t>
      </w:r>
      <w:r w:rsidRPr="00642473">
        <w:t>с</w:t>
      </w:r>
      <w:r w:rsidRPr="00642473">
        <w:t>сматривается в качестве дефекта.</w:t>
      </w:r>
    </w:p>
    <w:p w:rsidR="00087B5D" w:rsidRPr="00642473" w:rsidRDefault="00087B5D" w:rsidP="00087B5D">
      <w:pPr>
        <w:pStyle w:val="SingleTxtGR0"/>
        <w:tabs>
          <w:tab w:val="clear" w:pos="1701"/>
        </w:tabs>
        <w:ind w:left="2268" w:hanging="1134"/>
      </w:pPr>
      <w:r w:rsidRPr="00642473">
        <w:t>1.2.4</w:t>
      </w:r>
      <w:r w:rsidRPr="00642473">
        <w:tab/>
        <w:t>Оболочка должна перфорироваться для предупреждения образов</w:t>
      </w:r>
      <w:r w:rsidRPr="00642473">
        <w:t>а</w:t>
      </w:r>
      <w:r w:rsidRPr="00642473">
        <w:t>ния вздутий.</w:t>
      </w:r>
    </w:p>
    <w:p w:rsidR="00087B5D" w:rsidRPr="00642473" w:rsidRDefault="00087B5D" w:rsidP="00087B5D">
      <w:pPr>
        <w:pStyle w:val="SingleTxtGR0"/>
        <w:tabs>
          <w:tab w:val="clear" w:pos="1701"/>
        </w:tabs>
        <w:ind w:left="2268" w:hanging="1134"/>
      </w:pPr>
      <w:r w:rsidRPr="00642473">
        <w:t>1.2.5</w:t>
      </w:r>
      <w:r w:rsidRPr="00642473">
        <w:tab/>
        <w:t>Если наружная оболочка перфорируется, а прослойка изготавлив</w:t>
      </w:r>
      <w:r w:rsidRPr="00642473">
        <w:t>а</w:t>
      </w:r>
      <w:r w:rsidRPr="00642473">
        <w:t>ется из нестойкого к коррозии материала, то эта прослойка должна иметь антикоррозийное покрытие.</w:t>
      </w:r>
    </w:p>
    <w:p w:rsidR="00087B5D" w:rsidRPr="00642473" w:rsidRDefault="00087B5D" w:rsidP="00087B5D">
      <w:pPr>
        <w:pStyle w:val="SingleTxtGR0"/>
        <w:tabs>
          <w:tab w:val="clear" w:pos="1701"/>
        </w:tabs>
        <w:ind w:left="2268" w:hanging="1134"/>
      </w:pPr>
      <w:r w:rsidRPr="00642473">
        <w:t>1.3</w:t>
      </w:r>
      <w:r w:rsidRPr="00642473">
        <w:tab/>
        <w:t>Технические требования, касающиеся оболочки, и метод ее исп</w:t>
      </w:r>
      <w:r w:rsidRPr="00642473">
        <w:t>ы</w:t>
      </w:r>
      <w:r w:rsidRPr="00642473">
        <w:t>тания</w:t>
      </w:r>
    </w:p>
    <w:p w:rsidR="00087B5D" w:rsidRPr="00642473" w:rsidRDefault="00087B5D" w:rsidP="00087B5D">
      <w:pPr>
        <w:pStyle w:val="SingleTxtGR0"/>
        <w:tabs>
          <w:tab w:val="clear" w:pos="1701"/>
        </w:tabs>
        <w:ind w:left="2268" w:hanging="1134"/>
      </w:pPr>
      <w:r w:rsidRPr="00642473">
        <w:t>1.3.1</w:t>
      </w:r>
      <w:r w:rsidRPr="00642473">
        <w:tab/>
        <w:t>Прочность на растяжение и относительное удлинение для резины и термопластических эластомеров (ТПЭ)</w:t>
      </w:r>
    </w:p>
    <w:p w:rsidR="00087B5D" w:rsidRPr="00642473" w:rsidRDefault="00087B5D" w:rsidP="00087B5D">
      <w:pPr>
        <w:pStyle w:val="SingleTxtGR0"/>
        <w:tabs>
          <w:tab w:val="clear" w:pos="1701"/>
        </w:tabs>
        <w:ind w:left="2268" w:hanging="1134"/>
      </w:pPr>
      <w:r w:rsidRPr="00642473">
        <w:t>1.3.1.1</w:t>
      </w:r>
      <w:r w:rsidRPr="00642473">
        <w:tab/>
        <w:t>Прочность на растяжение и относительное удлинение в момент разрыва − согласно ISO 37. Прочность на растяжение должна с</w:t>
      </w:r>
      <w:r w:rsidRPr="00642473">
        <w:t>о</w:t>
      </w:r>
      <w:r w:rsidRPr="00642473">
        <w:t>ставлять не менее 20 МПа, а относительное удлинение в момент разрыва − не менее 250%.</w:t>
      </w:r>
    </w:p>
    <w:p w:rsidR="00087B5D" w:rsidRPr="00642473" w:rsidRDefault="00087B5D" w:rsidP="00087B5D">
      <w:pPr>
        <w:pStyle w:val="SingleTxtGR0"/>
        <w:tabs>
          <w:tab w:val="clear" w:pos="1701"/>
        </w:tabs>
        <w:ind w:left="2268" w:hanging="1134"/>
      </w:pPr>
      <w:r w:rsidRPr="00642473">
        <w:t>1.3.1.2</w:t>
      </w:r>
      <w:r w:rsidRPr="00642473">
        <w:tab/>
        <w:t>Стойкость к действию норм−пентана − согласно ISO 1817 с собл</w:t>
      </w:r>
      <w:r w:rsidRPr="00642473">
        <w:t>ю</w:t>
      </w:r>
      <w:r w:rsidRPr="00642473">
        <w:t>дением следующих условий:</w:t>
      </w:r>
    </w:p>
    <w:p w:rsidR="00087B5D" w:rsidRPr="00642473" w:rsidRDefault="00087B5D" w:rsidP="00AB30EB">
      <w:pPr>
        <w:pStyle w:val="SingleTxtGR0"/>
        <w:tabs>
          <w:tab w:val="clear" w:pos="1701"/>
        </w:tabs>
        <w:ind w:left="2268"/>
      </w:pPr>
      <w:r w:rsidRPr="00642473">
        <w:t>a)</w:t>
      </w:r>
      <w:r w:rsidRPr="00642473">
        <w:tab/>
        <w:t>среда: норм−пентан;</w:t>
      </w:r>
    </w:p>
    <w:p w:rsidR="00087B5D" w:rsidRPr="00642473" w:rsidRDefault="00087B5D" w:rsidP="00AF5A77">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AB30EB">
      <w:pPr>
        <w:pStyle w:val="SingleTxtGR0"/>
        <w:tabs>
          <w:tab w:val="clear" w:pos="1701"/>
        </w:tabs>
        <w:ind w:left="2268"/>
      </w:pPr>
      <w:r w:rsidRPr="00642473">
        <w:t>c)</w:t>
      </w:r>
      <w:r w:rsidRPr="00642473">
        <w:tab/>
        <w:t xml:space="preserve">период </w:t>
      </w:r>
      <w:r w:rsidR="0084256D">
        <w:t>погружения</w:t>
      </w:r>
      <w:r w:rsidRPr="00642473">
        <w:t>: 72 часа.</w:t>
      </w:r>
    </w:p>
    <w:p w:rsidR="00087B5D" w:rsidRPr="00642473" w:rsidRDefault="00087B5D" w:rsidP="00AB30EB">
      <w:pPr>
        <w:pStyle w:val="SingleTxtGR0"/>
        <w:tabs>
          <w:tab w:val="clear" w:pos="1701"/>
        </w:tabs>
        <w:ind w:left="2268"/>
      </w:pPr>
      <w:r w:rsidRPr="00642473">
        <w:t>Требования:</w:t>
      </w:r>
    </w:p>
    <w:p w:rsidR="00087B5D" w:rsidRPr="00642473" w:rsidRDefault="00087B5D" w:rsidP="00AB30EB">
      <w:pPr>
        <w:pStyle w:val="SingleTxtGR0"/>
        <w:tabs>
          <w:tab w:val="clear" w:pos="1701"/>
        </w:tabs>
        <w:ind w:left="2268"/>
      </w:pPr>
      <w:r w:rsidRPr="00642473">
        <w:t>a)</w:t>
      </w:r>
      <w:r w:rsidRPr="00642473">
        <w:tab/>
        <w:t>максимальное изменение объема: 20%;</w:t>
      </w:r>
    </w:p>
    <w:p w:rsidR="00087B5D" w:rsidRPr="00642473" w:rsidRDefault="00087B5D" w:rsidP="00AB30EB">
      <w:pPr>
        <w:pStyle w:val="SingleTxtGR0"/>
        <w:tabs>
          <w:tab w:val="clear" w:pos="1701"/>
        </w:tabs>
        <w:ind w:left="2268"/>
      </w:pPr>
      <w:r w:rsidRPr="00642473">
        <w:t>b)</w:t>
      </w:r>
      <w:r w:rsidRPr="00642473">
        <w:tab/>
        <w:t>максимальное изменение прочности на растяжение: 25%;</w:t>
      </w:r>
    </w:p>
    <w:p w:rsidR="00087B5D" w:rsidRPr="00642473" w:rsidRDefault="00087B5D" w:rsidP="00AB30EB">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30%.</w:t>
      </w:r>
    </w:p>
    <w:p w:rsidR="00087B5D" w:rsidRPr="00642473" w:rsidRDefault="00087B5D" w:rsidP="00AB30EB">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1.3.1.3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AB30EB">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AB30EB">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AB30EB">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1.3.1.1</w:t>
      </w:r>
      <w:r w:rsidR="008460DE">
        <w:t xml:space="preserve"> выше</w:t>
      </w:r>
      <w:r w:rsidRPr="00642473">
        <w:t>.</w:t>
      </w:r>
    </w:p>
    <w:p w:rsidR="00087B5D" w:rsidRPr="00642473" w:rsidRDefault="00087B5D" w:rsidP="00AB30EB">
      <w:pPr>
        <w:pStyle w:val="SingleTxtGR0"/>
        <w:tabs>
          <w:tab w:val="clear" w:pos="1701"/>
        </w:tabs>
        <w:ind w:left="2268"/>
      </w:pPr>
      <w:r w:rsidRPr="00642473">
        <w:t>Требования:</w:t>
      </w:r>
    </w:p>
    <w:p w:rsidR="00087B5D" w:rsidRPr="00642473" w:rsidRDefault="00087B5D" w:rsidP="00AB30EB">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AB30EB">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keepNext/>
        <w:tabs>
          <w:tab w:val="clear" w:pos="1701"/>
        </w:tabs>
        <w:ind w:left="2268" w:hanging="1134"/>
      </w:pPr>
      <w:r w:rsidRPr="00642473">
        <w:t>1.3.2</w:t>
      </w:r>
      <w:r w:rsidRPr="00642473">
        <w:tab/>
        <w:t>Прочность на растяжение и относительное удлинение, характерные для термопластического материала</w:t>
      </w:r>
    </w:p>
    <w:p w:rsidR="00087B5D" w:rsidRPr="00642473" w:rsidRDefault="00087B5D" w:rsidP="00087B5D">
      <w:pPr>
        <w:pStyle w:val="SingleTxtGR0"/>
        <w:tabs>
          <w:tab w:val="clear" w:pos="1701"/>
        </w:tabs>
        <w:ind w:left="2268" w:hanging="1134"/>
      </w:pPr>
      <w:r w:rsidRPr="00642473">
        <w:t>1.3.2.1</w:t>
      </w:r>
      <w:r w:rsidRPr="00642473">
        <w:tab/>
        <w:t>Прочность на растяжение и относительное удлинение в момент разрыва – согласно ISO 527-2 с соблюдением следующих условий:</w:t>
      </w:r>
    </w:p>
    <w:p w:rsidR="00087B5D" w:rsidRPr="00642473" w:rsidRDefault="00087B5D" w:rsidP="00AB30EB">
      <w:pPr>
        <w:pStyle w:val="SingleTxtGR0"/>
        <w:tabs>
          <w:tab w:val="clear" w:pos="1701"/>
        </w:tabs>
        <w:ind w:left="2835" w:hanging="567"/>
      </w:pPr>
      <w:r w:rsidRPr="00642473">
        <w:t>a)</w:t>
      </w:r>
      <w:r w:rsidRPr="00642473">
        <w:tab/>
        <w:t>тип образца: тип 1 ВА;</w:t>
      </w:r>
    </w:p>
    <w:p w:rsidR="00087B5D" w:rsidRPr="00642473" w:rsidRDefault="00087B5D" w:rsidP="00AB30EB">
      <w:pPr>
        <w:pStyle w:val="SingleTxtGR0"/>
        <w:tabs>
          <w:tab w:val="clear" w:pos="1701"/>
        </w:tabs>
        <w:ind w:left="2835" w:hanging="567"/>
      </w:pPr>
      <w:r w:rsidRPr="00642473">
        <w:t>b)</w:t>
      </w:r>
      <w:r w:rsidRPr="00642473">
        <w:tab/>
        <w:t>скорость растяжения: 20 мм/минуту.</w:t>
      </w:r>
    </w:p>
    <w:p w:rsidR="00087B5D" w:rsidRPr="00642473" w:rsidRDefault="00087B5D" w:rsidP="00AB30EB">
      <w:pPr>
        <w:pStyle w:val="SingleTxtGR0"/>
        <w:tabs>
          <w:tab w:val="clear" w:pos="1701"/>
        </w:tabs>
        <w:ind w:left="2268"/>
      </w:pPr>
      <w:r w:rsidRPr="00642473">
        <w:t>До проведения испытания материал должен быть выдержан в теч</w:t>
      </w:r>
      <w:r w:rsidRPr="00642473">
        <w:t>е</w:t>
      </w:r>
      <w:r w:rsidRPr="00642473">
        <w:t>ние не менее 21 дня при температуре 23º</w:t>
      </w:r>
      <w:r w:rsidRPr="00642473">
        <w:rPr>
          <w:lang w:val="en-US"/>
        </w:rPr>
        <w:t>C</w:t>
      </w:r>
      <w:r w:rsidRPr="00642473">
        <w:t xml:space="preserve"> и 50-процентной отн</w:t>
      </w:r>
      <w:r w:rsidRPr="00642473">
        <w:t>о</w:t>
      </w:r>
      <w:r w:rsidRPr="00642473">
        <w:t>сительной влажности.</w:t>
      </w:r>
    </w:p>
    <w:p w:rsidR="00087B5D" w:rsidRPr="00642473" w:rsidRDefault="00087B5D" w:rsidP="00AB30EB">
      <w:pPr>
        <w:pStyle w:val="SingleTxtGR0"/>
        <w:tabs>
          <w:tab w:val="clear" w:pos="1701"/>
        </w:tabs>
        <w:ind w:left="2268"/>
      </w:pPr>
      <w:r w:rsidRPr="00642473">
        <w:t>Требования:</w:t>
      </w:r>
    </w:p>
    <w:p w:rsidR="00087B5D" w:rsidRPr="00642473" w:rsidRDefault="00087B5D" w:rsidP="00AB30EB">
      <w:pPr>
        <w:pStyle w:val="SingleTxtGR0"/>
        <w:tabs>
          <w:tab w:val="clear" w:pos="1701"/>
        </w:tabs>
        <w:ind w:left="2835" w:hanging="567"/>
      </w:pPr>
      <w:r w:rsidRPr="00642473">
        <w:t>a)</w:t>
      </w:r>
      <w:r w:rsidRPr="00642473">
        <w:tab/>
        <w:t>прочность на растяжение: не менее 20 МПа;</w:t>
      </w:r>
    </w:p>
    <w:p w:rsidR="00087B5D" w:rsidRPr="00642473" w:rsidRDefault="00087B5D" w:rsidP="00AB30EB">
      <w:pPr>
        <w:pStyle w:val="SingleTxtGR0"/>
        <w:tabs>
          <w:tab w:val="clear" w:pos="1701"/>
        </w:tabs>
        <w:ind w:left="2835" w:hanging="567"/>
      </w:pPr>
      <w:r w:rsidRPr="00642473">
        <w:t>b)</w:t>
      </w:r>
      <w:r w:rsidRPr="00642473">
        <w:tab/>
        <w:t>относительное удлинение в момент разрыва: не менее 100%.</w:t>
      </w:r>
    </w:p>
    <w:p w:rsidR="00087B5D" w:rsidRPr="00642473" w:rsidRDefault="00087B5D" w:rsidP="00087B5D">
      <w:pPr>
        <w:pStyle w:val="SingleTxtGR0"/>
        <w:tabs>
          <w:tab w:val="clear" w:pos="1701"/>
        </w:tabs>
        <w:ind w:left="2268" w:hanging="1134"/>
      </w:pPr>
      <w:r w:rsidRPr="00642473">
        <w:t>1.3.2.2</w:t>
      </w:r>
      <w:r w:rsidRPr="00642473">
        <w:tab/>
        <w:t>Стойкость к воздействию норм−пентана – согласно ISO 1817 с с</w:t>
      </w:r>
      <w:r w:rsidRPr="00642473">
        <w:t>о</w:t>
      </w:r>
      <w:r w:rsidRPr="00642473">
        <w:t>блюдением следующих условий:</w:t>
      </w:r>
    </w:p>
    <w:p w:rsidR="00087B5D" w:rsidRPr="00642473" w:rsidRDefault="00087B5D" w:rsidP="00AB30EB">
      <w:pPr>
        <w:pStyle w:val="SingleTxtGR0"/>
        <w:tabs>
          <w:tab w:val="clear" w:pos="1701"/>
        </w:tabs>
        <w:ind w:left="2835" w:hanging="567"/>
      </w:pPr>
      <w:r w:rsidRPr="00642473">
        <w:t>a)</w:t>
      </w:r>
      <w:r w:rsidRPr="00642473">
        <w:tab/>
        <w:t>среда: норм−пентан;</w:t>
      </w:r>
    </w:p>
    <w:p w:rsidR="00087B5D" w:rsidRPr="00642473" w:rsidRDefault="00087B5D" w:rsidP="00AB30EB">
      <w:pPr>
        <w:pStyle w:val="SingleTxtGR0"/>
        <w:tabs>
          <w:tab w:val="clear" w:pos="1701"/>
        </w:tabs>
        <w:ind w:left="2835" w:hanging="567"/>
      </w:pPr>
      <w:r w:rsidRPr="00642473">
        <w:t>b)</w:t>
      </w:r>
      <w:r w:rsidRPr="00642473">
        <w:tab/>
        <w:t xml:space="preserve">температура: 23 °C (допустимое отклонение согласно </w:t>
      </w:r>
      <w:r w:rsidRPr="00642473">
        <w:br/>
        <w:t>ISO 1817);</w:t>
      </w:r>
    </w:p>
    <w:p w:rsidR="00087B5D" w:rsidRPr="00642473" w:rsidRDefault="00087B5D" w:rsidP="00AB30EB">
      <w:pPr>
        <w:pStyle w:val="SingleTxtGR0"/>
        <w:tabs>
          <w:tab w:val="clear" w:pos="1701"/>
        </w:tabs>
        <w:ind w:left="2835" w:hanging="567"/>
      </w:pPr>
      <w:r w:rsidRPr="00642473">
        <w:t>c)</w:t>
      </w:r>
      <w:r w:rsidRPr="00642473">
        <w:tab/>
        <w:t xml:space="preserve">период </w:t>
      </w:r>
      <w:r w:rsidR="0084256D">
        <w:t>погружения</w:t>
      </w:r>
      <w:r w:rsidRPr="00642473">
        <w:t>: 72 часа.</w:t>
      </w:r>
    </w:p>
    <w:p w:rsidR="00087B5D" w:rsidRPr="00642473" w:rsidRDefault="00087B5D" w:rsidP="00AB30EB">
      <w:pPr>
        <w:pStyle w:val="SingleTxtGR0"/>
        <w:tabs>
          <w:tab w:val="clear" w:pos="1701"/>
        </w:tabs>
        <w:ind w:left="2268"/>
      </w:pPr>
      <w:r w:rsidRPr="00642473">
        <w:t>Требования:</w:t>
      </w:r>
    </w:p>
    <w:p w:rsidR="00087B5D" w:rsidRPr="00642473" w:rsidRDefault="00087B5D" w:rsidP="00755AD4">
      <w:pPr>
        <w:pStyle w:val="SingleTxtGR0"/>
        <w:tabs>
          <w:tab w:val="clear" w:pos="1701"/>
        </w:tabs>
        <w:ind w:left="2835" w:hanging="567"/>
      </w:pPr>
      <w:r w:rsidRPr="00642473">
        <w:t>a)</w:t>
      </w:r>
      <w:r w:rsidRPr="00642473">
        <w:tab/>
        <w:t>максимальное изменение объема: 2%;</w:t>
      </w:r>
    </w:p>
    <w:p w:rsidR="00087B5D" w:rsidRPr="00642473" w:rsidRDefault="00087B5D" w:rsidP="00755AD4">
      <w:pPr>
        <w:pStyle w:val="SingleTxtGR0"/>
        <w:tabs>
          <w:tab w:val="clear" w:pos="1701"/>
        </w:tabs>
        <w:ind w:left="2835" w:hanging="567"/>
      </w:pPr>
      <w:r w:rsidRPr="00642473">
        <w:t>b)</w:t>
      </w:r>
      <w:r w:rsidRPr="00642473">
        <w:tab/>
        <w:t>максимальное изменение прочности на растяжение: 10%;</w:t>
      </w:r>
    </w:p>
    <w:p w:rsidR="00087B5D" w:rsidRPr="00642473" w:rsidRDefault="00087B5D" w:rsidP="00755AD4">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10%.</w:t>
      </w:r>
    </w:p>
    <w:p w:rsidR="00087B5D" w:rsidRPr="00642473" w:rsidRDefault="00087B5D" w:rsidP="00755AD4">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1.3.2.3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755AD4">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ºC);</w:t>
      </w:r>
    </w:p>
    <w:p w:rsidR="00087B5D" w:rsidRPr="00642473" w:rsidRDefault="00087B5D" w:rsidP="00755AD4">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755AD4">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1.3.2.1</w:t>
      </w:r>
      <w:r w:rsidR="008460DE">
        <w:t xml:space="preserve"> выше</w:t>
      </w:r>
      <w:r w:rsidRPr="00642473">
        <w:t>.</w:t>
      </w:r>
    </w:p>
    <w:p w:rsidR="00087B5D" w:rsidRPr="00642473" w:rsidRDefault="00087B5D" w:rsidP="00755AD4">
      <w:pPr>
        <w:pStyle w:val="SingleTxtGR0"/>
        <w:keepNext/>
        <w:tabs>
          <w:tab w:val="clear" w:pos="1701"/>
        </w:tabs>
        <w:ind w:left="2268"/>
      </w:pPr>
      <w:r w:rsidRPr="00642473">
        <w:t>Требования:</w:t>
      </w:r>
    </w:p>
    <w:p w:rsidR="00087B5D" w:rsidRPr="00642473" w:rsidRDefault="00087B5D" w:rsidP="00755AD4">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755AD4">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1.4</w:t>
      </w:r>
      <w:r w:rsidRPr="00642473">
        <w:tab/>
        <w:t>Технические требования, касающиеся наружного покрытия, и м</w:t>
      </w:r>
      <w:r w:rsidRPr="00642473">
        <w:t>е</w:t>
      </w:r>
      <w:r w:rsidRPr="00642473">
        <w:t>тод его испытания</w:t>
      </w:r>
    </w:p>
    <w:p w:rsidR="00087B5D" w:rsidRPr="00642473" w:rsidRDefault="00087B5D" w:rsidP="00087B5D">
      <w:pPr>
        <w:pStyle w:val="SingleTxtGR0"/>
        <w:tabs>
          <w:tab w:val="clear" w:pos="1701"/>
        </w:tabs>
        <w:ind w:left="2268" w:hanging="1134"/>
      </w:pPr>
      <w:r w:rsidRPr="00642473">
        <w:t>1.4.1</w:t>
      </w:r>
      <w:r w:rsidRPr="00642473">
        <w:tab/>
        <w:t>Прочность на растяжение и относительное удлинение для резины и термопластических эластомеров (ТПЭ)</w:t>
      </w:r>
    </w:p>
    <w:p w:rsidR="00087B5D" w:rsidRPr="00642473" w:rsidRDefault="00087B5D" w:rsidP="00087B5D">
      <w:pPr>
        <w:pStyle w:val="SingleTxtGR0"/>
        <w:tabs>
          <w:tab w:val="clear" w:pos="1701"/>
        </w:tabs>
        <w:ind w:left="2268" w:hanging="1134"/>
      </w:pPr>
      <w:r w:rsidRPr="00642473">
        <w:t>1.4.1.1</w:t>
      </w:r>
      <w:r w:rsidRPr="00642473">
        <w:tab/>
        <w:t>Прочность на растяжение и относительное удлинение в момент разрыва − согласно ISO 37. Прочность на растяжение должна с</w:t>
      </w:r>
      <w:r w:rsidRPr="00642473">
        <w:t>о</w:t>
      </w:r>
      <w:r w:rsidRPr="00642473">
        <w:t>ставлять не менее 10 МПа, а относительное удлинение в момент разрыва − не менее 250%.</w:t>
      </w:r>
    </w:p>
    <w:p w:rsidR="00087B5D" w:rsidRPr="00642473" w:rsidRDefault="00087B5D" w:rsidP="00087B5D">
      <w:pPr>
        <w:pStyle w:val="SingleTxtGR0"/>
        <w:tabs>
          <w:tab w:val="clear" w:pos="1701"/>
        </w:tabs>
        <w:ind w:left="2268" w:hanging="1134"/>
      </w:pPr>
      <w:r w:rsidRPr="00642473">
        <w:t>1.4.1.2</w:t>
      </w:r>
      <w:r w:rsidRPr="00642473">
        <w:tab/>
        <w:t>Стойкость к действию норм−пентана − согласно ISO 1817 с собл</w:t>
      </w:r>
      <w:r w:rsidRPr="00642473">
        <w:t>ю</w:t>
      </w:r>
      <w:r w:rsidRPr="00642473">
        <w:t>дением следующих условий:</w:t>
      </w:r>
    </w:p>
    <w:p w:rsidR="00087B5D" w:rsidRPr="00642473" w:rsidRDefault="00087B5D" w:rsidP="00755AD4">
      <w:pPr>
        <w:pStyle w:val="SingleTxtGR0"/>
        <w:tabs>
          <w:tab w:val="clear" w:pos="1701"/>
        </w:tabs>
        <w:ind w:left="2835" w:hanging="567"/>
      </w:pPr>
      <w:r w:rsidRPr="00642473">
        <w:t>a)</w:t>
      </w:r>
      <w:r w:rsidRPr="00642473">
        <w:tab/>
        <w:t>среда: норм−пентан;</w:t>
      </w:r>
    </w:p>
    <w:p w:rsidR="00087B5D" w:rsidRPr="00642473" w:rsidRDefault="00087B5D" w:rsidP="00755AD4">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755AD4">
      <w:pPr>
        <w:pStyle w:val="SingleTxtGR0"/>
        <w:tabs>
          <w:tab w:val="clear" w:pos="1701"/>
        </w:tabs>
        <w:ind w:left="2835" w:hanging="567"/>
      </w:pPr>
      <w:r w:rsidRPr="00642473">
        <w:t>c)</w:t>
      </w:r>
      <w:r w:rsidRPr="00642473">
        <w:tab/>
        <w:t xml:space="preserve">период </w:t>
      </w:r>
      <w:r w:rsidR="0084256D">
        <w:t>погружения</w:t>
      </w:r>
      <w:r w:rsidRPr="00642473">
        <w:t>: 72 часа.</w:t>
      </w:r>
    </w:p>
    <w:p w:rsidR="00087B5D" w:rsidRPr="00642473" w:rsidRDefault="00087B5D" w:rsidP="00755AD4">
      <w:pPr>
        <w:pStyle w:val="SingleTxtGR0"/>
        <w:tabs>
          <w:tab w:val="clear" w:pos="1701"/>
        </w:tabs>
        <w:ind w:left="2268"/>
      </w:pPr>
      <w:r w:rsidRPr="00642473">
        <w:t>Требования:</w:t>
      </w:r>
    </w:p>
    <w:p w:rsidR="00087B5D" w:rsidRPr="00642473" w:rsidRDefault="00087B5D" w:rsidP="00755AD4">
      <w:pPr>
        <w:pStyle w:val="SingleTxtGR0"/>
        <w:tabs>
          <w:tab w:val="clear" w:pos="1701"/>
        </w:tabs>
        <w:ind w:left="2835" w:hanging="567"/>
      </w:pPr>
      <w:r w:rsidRPr="00642473">
        <w:t>a)</w:t>
      </w:r>
      <w:r w:rsidRPr="00642473">
        <w:tab/>
        <w:t>максимальное изменение объема: 30%;</w:t>
      </w:r>
    </w:p>
    <w:p w:rsidR="00087B5D" w:rsidRPr="00642473" w:rsidRDefault="00087B5D" w:rsidP="00755AD4">
      <w:pPr>
        <w:pStyle w:val="SingleTxtGR0"/>
        <w:tabs>
          <w:tab w:val="clear" w:pos="1701"/>
        </w:tabs>
        <w:ind w:left="2835" w:hanging="567"/>
      </w:pPr>
      <w:r w:rsidRPr="00642473">
        <w:t>b)</w:t>
      </w:r>
      <w:r w:rsidRPr="00642473">
        <w:tab/>
        <w:t>максимальное изменение прочности на растяжение: 35%;</w:t>
      </w:r>
    </w:p>
    <w:p w:rsidR="00087B5D" w:rsidRPr="00642473" w:rsidRDefault="00087B5D" w:rsidP="00755AD4">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35%.</w:t>
      </w:r>
    </w:p>
    <w:p w:rsidR="00087B5D" w:rsidRPr="00642473" w:rsidRDefault="00087B5D" w:rsidP="00087B5D">
      <w:pPr>
        <w:pStyle w:val="SingleTxtGR0"/>
        <w:tabs>
          <w:tab w:val="clear" w:pos="1701"/>
        </w:tabs>
        <w:ind w:left="2268" w:hanging="1134"/>
      </w:pPr>
      <w:r w:rsidRPr="00642473">
        <w:t>1.4.1.3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755AD4">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755AD4">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755AD4">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1.4.1.1</w:t>
      </w:r>
      <w:r w:rsidR="008460DE">
        <w:t xml:space="preserve"> выше</w:t>
      </w:r>
      <w:r w:rsidRPr="00642473">
        <w:t>.</w:t>
      </w:r>
    </w:p>
    <w:p w:rsidR="00087B5D" w:rsidRPr="00642473" w:rsidRDefault="00087B5D" w:rsidP="00755AD4">
      <w:pPr>
        <w:pStyle w:val="SingleTxtGR0"/>
        <w:keepNext/>
        <w:tabs>
          <w:tab w:val="clear" w:pos="1701"/>
        </w:tabs>
        <w:ind w:left="2268"/>
      </w:pPr>
      <w:r w:rsidRPr="00642473">
        <w:t>Требования:</w:t>
      </w:r>
    </w:p>
    <w:p w:rsidR="00087B5D" w:rsidRPr="00642473" w:rsidRDefault="00087B5D" w:rsidP="00755AD4">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755AD4">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1.4.2</w:t>
      </w:r>
      <w:r w:rsidRPr="00642473">
        <w:tab/>
        <w:t>Прочность на растяжение и относительное удлинение, характерные для термопластического материала</w:t>
      </w:r>
    </w:p>
    <w:p w:rsidR="00087B5D" w:rsidRPr="00642473" w:rsidRDefault="00087B5D" w:rsidP="00087B5D">
      <w:pPr>
        <w:pStyle w:val="SingleTxtGR0"/>
        <w:tabs>
          <w:tab w:val="clear" w:pos="1701"/>
        </w:tabs>
        <w:ind w:left="2268" w:hanging="1134"/>
      </w:pPr>
      <w:r w:rsidRPr="00642473">
        <w:t>1.4.2.1</w:t>
      </w:r>
      <w:r w:rsidRPr="00642473">
        <w:tab/>
        <w:t>Прочность на растяжение и относительное удлинение в момент разрыва – согласно ISO 527-2 с соблюдением следующих условий:</w:t>
      </w:r>
    </w:p>
    <w:p w:rsidR="00087B5D" w:rsidRPr="00642473" w:rsidRDefault="00087B5D" w:rsidP="00B735D8">
      <w:pPr>
        <w:pStyle w:val="SingleTxtGR0"/>
        <w:tabs>
          <w:tab w:val="clear" w:pos="1701"/>
        </w:tabs>
        <w:ind w:left="2835" w:hanging="567"/>
      </w:pPr>
      <w:r w:rsidRPr="00642473">
        <w:t>a)</w:t>
      </w:r>
      <w:r w:rsidRPr="00642473">
        <w:tab/>
        <w:t>тип образца: тип 1 ВА;</w:t>
      </w:r>
    </w:p>
    <w:p w:rsidR="00087B5D" w:rsidRPr="00642473" w:rsidRDefault="00087B5D" w:rsidP="00B735D8">
      <w:pPr>
        <w:pStyle w:val="SingleTxtGR0"/>
        <w:tabs>
          <w:tab w:val="clear" w:pos="1701"/>
        </w:tabs>
        <w:ind w:left="2835" w:hanging="567"/>
      </w:pPr>
      <w:r w:rsidRPr="00642473">
        <w:t>b)</w:t>
      </w:r>
      <w:r w:rsidRPr="00642473">
        <w:tab/>
        <w:t>скорость растяжения: 20 мм/минуту.</w:t>
      </w:r>
    </w:p>
    <w:p w:rsidR="00087B5D" w:rsidRPr="00642473" w:rsidRDefault="00087B5D" w:rsidP="00B735D8">
      <w:pPr>
        <w:pStyle w:val="SingleTxtGR0"/>
        <w:tabs>
          <w:tab w:val="clear" w:pos="1701"/>
        </w:tabs>
        <w:ind w:left="2268"/>
      </w:pPr>
      <w:r w:rsidRPr="00642473">
        <w:t>До проведения испытания материал должен быть выдержан в теч</w:t>
      </w:r>
      <w:r w:rsidRPr="00642473">
        <w:t>е</w:t>
      </w:r>
      <w:r w:rsidRPr="00642473">
        <w:t>ние не менее 21 дня при температуре 23 °C и 50-процентной отн</w:t>
      </w:r>
      <w:r w:rsidRPr="00642473">
        <w:t>о</w:t>
      </w:r>
      <w:r w:rsidRPr="00642473">
        <w:t>сительной влажности.</w:t>
      </w:r>
    </w:p>
    <w:p w:rsidR="00087B5D" w:rsidRPr="00642473" w:rsidRDefault="00087B5D" w:rsidP="00B735D8">
      <w:pPr>
        <w:pStyle w:val="SingleTxtGR0"/>
        <w:tabs>
          <w:tab w:val="clear" w:pos="1701"/>
        </w:tabs>
        <w:ind w:left="2268"/>
      </w:pPr>
      <w:r w:rsidRPr="00642473">
        <w:t>Требования:</w:t>
      </w:r>
    </w:p>
    <w:p w:rsidR="00087B5D" w:rsidRPr="00642473" w:rsidRDefault="00087B5D" w:rsidP="00B735D8">
      <w:pPr>
        <w:pStyle w:val="SingleTxtGR0"/>
        <w:tabs>
          <w:tab w:val="clear" w:pos="1701"/>
        </w:tabs>
        <w:ind w:left="2835" w:hanging="567"/>
      </w:pPr>
      <w:r w:rsidRPr="00642473">
        <w:t>a)</w:t>
      </w:r>
      <w:r w:rsidRPr="00642473">
        <w:tab/>
        <w:t>прочность на растяжение: не менее 20 МПа;</w:t>
      </w:r>
    </w:p>
    <w:p w:rsidR="00087B5D" w:rsidRPr="00642473" w:rsidRDefault="00087B5D" w:rsidP="00B735D8">
      <w:pPr>
        <w:pStyle w:val="SingleTxtGR0"/>
        <w:tabs>
          <w:tab w:val="clear" w:pos="1701"/>
        </w:tabs>
        <w:ind w:left="2835" w:hanging="567"/>
      </w:pPr>
      <w:r w:rsidRPr="00642473">
        <w:t>b)</w:t>
      </w:r>
      <w:r w:rsidRPr="00642473">
        <w:tab/>
        <w:t>относительное удлинение в момент разрыва: не менее 100%.</w:t>
      </w:r>
    </w:p>
    <w:p w:rsidR="00087B5D" w:rsidRPr="00642473" w:rsidRDefault="00087B5D" w:rsidP="00087B5D">
      <w:pPr>
        <w:pStyle w:val="SingleTxtGR0"/>
        <w:tabs>
          <w:tab w:val="clear" w:pos="1701"/>
        </w:tabs>
        <w:ind w:left="2268" w:hanging="1134"/>
      </w:pPr>
      <w:r w:rsidRPr="00642473">
        <w:t>1.4.2.2</w:t>
      </w:r>
      <w:r w:rsidRPr="00642473">
        <w:tab/>
        <w:t>Стойкость к воздействию норм−гексана – согласно ISO 1817 с с</w:t>
      </w:r>
      <w:r w:rsidRPr="00642473">
        <w:t>о</w:t>
      </w:r>
      <w:r w:rsidRPr="00642473">
        <w:t>блюдением следующих условий:</w:t>
      </w:r>
    </w:p>
    <w:p w:rsidR="00087B5D" w:rsidRPr="00642473" w:rsidRDefault="00087B5D" w:rsidP="00B735D8">
      <w:pPr>
        <w:pStyle w:val="SingleTxtGR0"/>
        <w:tabs>
          <w:tab w:val="clear" w:pos="1701"/>
        </w:tabs>
        <w:ind w:left="2835" w:hanging="567"/>
      </w:pPr>
      <w:r w:rsidRPr="00642473">
        <w:t>a)</w:t>
      </w:r>
      <w:r w:rsidRPr="00642473">
        <w:tab/>
        <w:t>среда: норм−гексан;</w:t>
      </w:r>
    </w:p>
    <w:p w:rsidR="00087B5D" w:rsidRPr="00642473" w:rsidRDefault="00087B5D" w:rsidP="00B735D8">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B735D8">
      <w:pPr>
        <w:pStyle w:val="SingleTxtGR0"/>
        <w:tabs>
          <w:tab w:val="clear" w:pos="1701"/>
        </w:tabs>
        <w:ind w:left="2835" w:hanging="567"/>
      </w:pPr>
      <w:r w:rsidRPr="00642473">
        <w:t>c)</w:t>
      </w:r>
      <w:r w:rsidRPr="00642473">
        <w:tab/>
        <w:t xml:space="preserve">период </w:t>
      </w:r>
      <w:r w:rsidR="0084256D">
        <w:t>погружения</w:t>
      </w:r>
      <w:r w:rsidRPr="00642473">
        <w:t>: 72 часа.</w:t>
      </w:r>
    </w:p>
    <w:p w:rsidR="00087B5D" w:rsidRPr="00642473" w:rsidRDefault="00087B5D" w:rsidP="00B92F90">
      <w:pPr>
        <w:pStyle w:val="SingleTxtGR0"/>
        <w:tabs>
          <w:tab w:val="clear" w:pos="1701"/>
        </w:tabs>
        <w:ind w:left="2268"/>
      </w:pPr>
      <w:r w:rsidRPr="00642473">
        <w:t>Требования:</w:t>
      </w:r>
    </w:p>
    <w:p w:rsidR="00087B5D" w:rsidRPr="00642473" w:rsidRDefault="00087B5D" w:rsidP="00B92F90">
      <w:pPr>
        <w:pStyle w:val="SingleTxtGR0"/>
        <w:tabs>
          <w:tab w:val="clear" w:pos="1701"/>
        </w:tabs>
        <w:ind w:left="2835" w:hanging="567"/>
      </w:pPr>
      <w:r w:rsidRPr="00642473">
        <w:t>a)</w:t>
      </w:r>
      <w:r w:rsidRPr="00642473">
        <w:tab/>
        <w:t>максимальное изменение объема: 2%;</w:t>
      </w:r>
    </w:p>
    <w:p w:rsidR="00087B5D" w:rsidRPr="00642473" w:rsidRDefault="00087B5D" w:rsidP="00B92F90">
      <w:pPr>
        <w:pStyle w:val="SingleTxtGR0"/>
        <w:tabs>
          <w:tab w:val="clear" w:pos="1701"/>
        </w:tabs>
        <w:ind w:left="2835" w:hanging="567"/>
      </w:pPr>
      <w:r w:rsidRPr="00642473">
        <w:t>b)</w:t>
      </w:r>
      <w:r w:rsidRPr="00642473">
        <w:tab/>
        <w:t>максимальное изменение прочности на растяжение: 10%;</w:t>
      </w:r>
    </w:p>
    <w:p w:rsidR="00087B5D" w:rsidRPr="00642473" w:rsidRDefault="00087B5D" w:rsidP="00B92F90">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10%.</w:t>
      </w:r>
    </w:p>
    <w:p w:rsidR="00087B5D" w:rsidRPr="00642473" w:rsidRDefault="00087B5D" w:rsidP="00B92F90">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1.4.2.3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B92F90">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B92F90">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B92F90">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1.4.2.1</w:t>
      </w:r>
      <w:r w:rsidR="008460DE">
        <w:t xml:space="preserve"> выше</w:t>
      </w:r>
      <w:r w:rsidRPr="00642473">
        <w:t>.</w:t>
      </w:r>
    </w:p>
    <w:p w:rsidR="00087B5D" w:rsidRPr="00642473" w:rsidRDefault="00087B5D" w:rsidP="00B92F90">
      <w:pPr>
        <w:pStyle w:val="SingleTxtGR0"/>
        <w:tabs>
          <w:tab w:val="clear" w:pos="1701"/>
        </w:tabs>
        <w:ind w:left="2268"/>
      </w:pPr>
      <w:r w:rsidRPr="00642473">
        <w:t>Требования:</w:t>
      </w:r>
    </w:p>
    <w:p w:rsidR="00087B5D" w:rsidRPr="00642473" w:rsidRDefault="00087B5D" w:rsidP="00B92F90">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20% от прочности на растяж</w:t>
      </w:r>
      <w:r w:rsidRPr="00642473">
        <w:t>е</w:t>
      </w:r>
      <w:r w:rsidRPr="00642473">
        <w:t>ние материала, подвергшегося старению в течение 24 часов;</w:t>
      </w:r>
    </w:p>
    <w:p w:rsidR="00087B5D" w:rsidRPr="00642473" w:rsidRDefault="00087B5D" w:rsidP="00B92F90">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50%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1.4.3</w:t>
      </w:r>
      <w:r w:rsidRPr="00642473">
        <w:tab/>
        <w:t>Стойкость к действию озона</w:t>
      </w:r>
    </w:p>
    <w:p w:rsidR="00087B5D" w:rsidRPr="00642473" w:rsidRDefault="00087B5D" w:rsidP="00087B5D">
      <w:pPr>
        <w:pStyle w:val="SingleTxtGR0"/>
        <w:tabs>
          <w:tab w:val="clear" w:pos="1701"/>
        </w:tabs>
        <w:ind w:left="2268" w:hanging="1134"/>
      </w:pPr>
      <w:r w:rsidRPr="00642473">
        <w:t>1.4.3.1</w:t>
      </w:r>
      <w:r w:rsidRPr="00642473">
        <w:tab/>
        <w:t>Испытание должно проводиться в соответствии со стандартом ISO 1431/1.</w:t>
      </w:r>
    </w:p>
    <w:p w:rsidR="00087B5D" w:rsidRPr="00642473" w:rsidRDefault="00087B5D" w:rsidP="00087B5D">
      <w:pPr>
        <w:pStyle w:val="SingleTxtGR0"/>
        <w:tabs>
          <w:tab w:val="clear" w:pos="1701"/>
        </w:tabs>
        <w:ind w:left="2268" w:hanging="1134"/>
      </w:pPr>
      <w:r w:rsidRPr="00642473">
        <w:t>1.4.3.2</w:t>
      </w:r>
      <w:r w:rsidRPr="00642473">
        <w:tab/>
        <w:t>Испытываемые образцы, растягиваемые до удлинения на 20%, по</w:t>
      </w:r>
      <w:r w:rsidRPr="00642473">
        <w:t>д</w:t>
      </w:r>
      <w:r w:rsidRPr="00642473">
        <w:t>вергают воздействию воздуха при температуре 40 °C, концентрация озона в котором составляет 50 частей на 100 млн., в течение 120 часов.</w:t>
      </w:r>
    </w:p>
    <w:p w:rsidR="00087B5D" w:rsidRPr="00642473" w:rsidRDefault="00087B5D" w:rsidP="00087B5D">
      <w:pPr>
        <w:pStyle w:val="SingleTxtGR0"/>
        <w:tabs>
          <w:tab w:val="clear" w:pos="1701"/>
        </w:tabs>
        <w:ind w:left="2268" w:hanging="1134"/>
      </w:pPr>
      <w:r w:rsidRPr="00642473">
        <w:t>1.4.3.3</w:t>
      </w:r>
      <w:r w:rsidRPr="00642473">
        <w:tab/>
        <w:t>Растрескивание испытываемых образцов не допускается.</w:t>
      </w:r>
    </w:p>
    <w:p w:rsidR="00087B5D" w:rsidRPr="00642473" w:rsidRDefault="00087B5D" w:rsidP="00087B5D">
      <w:pPr>
        <w:pStyle w:val="SingleTxtGR0"/>
        <w:tabs>
          <w:tab w:val="clear" w:pos="1701"/>
        </w:tabs>
        <w:ind w:left="2268" w:hanging="1134"/>
      </w:pPr>
      <w:r w:rsidRPr="00642473">
        <w:t>1.5</w:t>
      </w:r>
      <w:r w:rsidRPr="00642473">
        <w:tab/>
        <w:t>Технические требования, касающиеся шлангов без соединительных муфт</w:t>
      </w:r>
    </w:p>
    <w:p w:rsidR="00087B5D" w:rsidRPr="00642473" w:rsidRDefault="00087B5D" w:rsidP="00087B5D">
      <w:pPr>
        <w:pStyle w:val="SingleTxtGR0"/>
        <w:tabs>
          <w:tab w:val="clear" w:pos="1701"/>
        </w:tabs>
        <w:ind w:left="2268" w:hanging="1134"/>
      </w:pPr>
      <w:r w:rsidRPr="00642473">
        <w:t>1.5.1</w:t>
      </w:r>
      <w:r w:rsidRPr="00642473">
        <w:tab/>
        <w:t>Газонепроницаемость (герметичность)</w:t>
      </w:r>
    </w:p>
    <w:p w:rsidR="00087B5D" w:rsidRPr="00642473" w:rsidRDefault="00087B5D" w:rsidP="00087B5D">
      <w:pPr>
        <w:pStyle w:val="SingleTxtGR0"/>
        <w:tabs>
          <w:tab w:val="clear" w:pos="1701"/>
        </w:tabs>
        <w:ind w:left="2268" w:hanging="1134"/>
      </w:pPr>
      <w:r w:rsidRPr="00642473">
        <w:t>1.5.1.1</w:t>
      </w:r>
      <w:r w:rsidRPr="00642473">
        <w:tab/>
        <w:t>Шланг, имеющий в свободном состоянии длину 1 м, должен быть подсоединен к баллону, наполненному жидким пропаном с темп</w:t>
      </w:r>
      <w:r w:rsidRPr="00642473">
        <w:t>е</w:t>
      </w:r>
      <w:r w:rsidRPr="00642473">
        <w:t>ратурой 23° ± 2 °C.</w:t>
      </w:r>
    </w:p>
    <w:p w:rsidR="00087B5D" w:rsidRPr="00642473" w:rsidRDefault="00087B5D" w:rsidP="00087B5D">
      <w:pPr>
        <w:pStyle w:val="SingleTxtGR0"/>
        <w:tabs>
          <w:tab w:val="clear" w:pos="1701"/>
        </w:tabs>
        <w:ind w:left="2268" w:hanging="1134"/>
      </w:pPr>
      <w:r w:rsidRPr="00642473">
        <w:t>1.5.1.2</w:t>
      </w:r>
      <w:r w:rsidRPr="00642473">
        <w:tab/>
        <w:t>Испытание должно проводиться в соответствии с методом, описа</w:t>
      </w:r>
      <w:r w:rsidRPr="00642473">
        <w:t>н</w:t>
      </w:r>
      <w:r w:rsidRPr="00642473">
        <w:t>ным в стандарте ISO 4080.</w:t>
      </w:r>
    </w:p>
    <w:p w:rsidR="00087B5D" w:rsidRPr="00642473" w:rsidRDefault="00087B5D" w:rsidP="00087B5D">
      <w:pPr>
        <w:pStyle w:val="SingleTxtGR0"/>
        <w:tabs>
          <w:tab w:val="clear" w:pos="1701"/>
        </w:tabs>
        <w:ind w:left="2268" w:hanging="1134"/>
      </w:pPr>
      <w:r w:rsidRPr="00642473">
        <w:t>1.5.1.3</w:t>
      </w:r>
      <w:r w:rsidRPr="00642473">
        <w:tab/>
        <w:t>Утечка через стенки шланга не должна превышать 95 см</w:t>
      </w:r>
      <w:r w:rsidRPr="00642473">
        <w:rPr>
          <w:vertAlign w:val="superscript"/>
        </w:rPr>
        <w:t>3</w:t>
      </w:r>
      <w:r w:rsidRPr="00642473">
        <w:t xml:space="preserve"> на метр шланга в течение 24 часов.</w:t>
      </w:r>
    </w:p>
    <w:p w:rsidR="00087B5D" w:rsidRPr="00642473" w:rsidRDefault="00087B5D" w:rsidP="00087B5D">
      <w:pPr>
        <w:pStyle w:val="SingleTxtGR0"/>
        <w:tabs>
          <w:tab w:val="clear" w:pos="1701"/>
        </w:tabs>
        <w:ind w:left="2268" w:hanging="1134"/>
      </w:pPr>
      <w:r w:rsidRPr="00642473">
        <w:t>1.5.2</w:t>
      </w:r>
      <w:r w:rsidRPr="00642473">
        <w:tab/>
        <w:t>Прочность при низкой температуре</w:t>
      </w:r>
    </w:p>
    <w:p w:rsidR="00087B5D" w:rsidRPr="00642473" w:rsidRDefault="00087B5D" w:rsidP="00087B5D">
      <w:pPr>
        <w:pStyle w:val="SingleTxtGR0"/>
        <w:tabs>
          <w:tab w:val="clear" w:pos="1701"/>
        </w:tabs>
        <w:ind w:left="2268" w:hanging="1134"/>
      </w:pPr>
      <w:r w:rsidRPr="00642473">
        <w:t>1.5.2.1</w:t>
      </w:r>
      <w:r w:rsidRPr="00642473">
        <w:tab/>
        <w:t>Испытание должно проводиться в соответствии с методом B, оп</w:t>
      </w:r>
      <w:r w:rsidRPr="00642473">
        <w:t>и</w:t>
      </w:r>
      <w:r w:rsidRPr="00642473">
        <w:t>санным в стандарте ISO 4672-1978.</w:t>
      </w:r>
    </w:p>
    <w:p w:rsidR="00087B5D" w:rsidRPr="00642473" w:rsidRDefault="00087B5D" w:rsidP="008E0DC2">
      <w:pPr>
        <w:pStyle w:val="SingleTxtGR0"/>
        <w:tabs>
          <w:tab w:val="clear" w:pos="1701"/>
          <w:tab w:val="left" w:pos="5026"/>
        </w:tabs>
        <w:ind w:left="2268" w:hanging="1134"/>
      </w:pPr>
      <w:r w:rsidRPr="00642473">
        <w:t>1.5.</w:t>
      </w:r>
      <w:r w:rsidR="008E0DC2">
        <w:t>2.2</w:t>
      </w:r>
      <w:r w:rsidR="008E0DC2" w:rsidRPr="008E0DC2">
        <w:tab/>
      </w:r>
      <w:r w:rsidR="00115F80">
        <w:t>Температура при испытании:</w:t>
      </w:r>
      <w:r w:rsidR="00115F80">
        <w:tab/>
      </w:r>
      <w:r w:rsidRPr="00642473">
        <w:t>−40 °C ± 3 °C; или</w:t>
      </w:r>
    </w:p>
    <w:p w:rsidR="00087B5D" w:rsidRPr="00642473" w:rsidRDefault="00B92F90" w:rsidP="008E0DC2">
      <w:pPr>
        <w:pStyle w:val="SingleTxtGR0"/>
        <w:tabs>
          <w:tab w:val="clear" w:pos="1701"/>
          <w:tab w:val="clear" w:pos="2268"/>
          <w:tab w:val="clear" w:pos="2835"/>
          <w:tab w:val="clear" w:pos="3402"/>
          <w:tab w:val="clear" w:pos="3969"/>
          <w:tab w:val="left" w:pos="5012"/>
        </w:tabs>
        <w:ind w:left="2268" w:right="999" w:firstLine="14"/>
      </w:pPr>
      <w:r>
        <w:tab/>
      </w:r>
      <w:r w:rsidR="00087B5D" w:rsidRPr="00642473">
        <w:t>−20 °C ± 3 °C, в случае применимости.</w:t>
      </w:r>
    </w:p>
    <w:p w:rsidR="00087B5D" w:rsidRPr="00642473" w:rsidRDefault="00087B5D" w:rsidP="00087B5D">
      <w:pPr>
        <w:pStyle w:val="SingleTxtGR0"/>
        <w:tabs>
          <w:tab w:val="clear" w:pos="1701"/>
        </w:tabs>
        <w:ind w:left="2268" w:hanging="1134"/>
      </w:pPr>
      <w:r w:rsidRPr="00642473">
        <w:t>1.5.2.3</w:t>
      </w:r>
      <w:r w:rsidRPr="00642473">
        <w:tab/>
        <w:t>Растрескивание или разрыв не допускается.</w:t>
      </w:r>
    </w:p>
    <w:p w:rsidR="00087B5D" w:rsidRPr="00642473" w:rsidRDefault="00087B5D" w:rsidP="00087B5D">
      <w:pPr>
        <w:pStyle w:val="SingleTxtGR0"/>
        <w:tabs>
          <w:tab w:val="clear" w:pos="1701"/>
        </w:tabs>
        <w:ind w:left="2268" w:hanging="1134"/>
      </w:pPr>
      <w:r w:rsidRPr="00642473">
        <w:t>1.5.3</w:t>
      </w:r>
      <w:r w:rsidRPr="00642473">
        <w:tab/>
        <w:t>Испытание на изгиб</w:t>
      </w:r>
    </w:p>
    <w:p w:rsidR="00087B5D" w:rsidRPr="00642473" w:rsidRDefault="00087B5D" w:rsidP="00087B5D">
      <w:pPr>
        <w:pStyle w:val="SingleTxtGR0"/>
        <w:tabs>
          <w:tab w:val="clear" w:pos="1701"/>
        </w:tabs>
        <w:ind w:left="2268" w:hanging="1134"/>
      </w:pPr>
      <w:r w:rsidRPr="00642473">
        <w:t>1.5.3.1</w:t>
      </w:r>
      <w:r w:rsidRPr="00642473">
        <w:tab/>
        <w:t>Полый шланг длиной приблизительно 3,5 м должен выдержать, не подвергаясь разрыву, 3 000 циклов предписываемого ниже испыт</w:t>
      </w:r>
      <w:r w:rsidRPr="00642473">
        <w:t>а</w:t>
      </w:r>
      <w:r w:rsidRPr="00642473">
        <w:t>ния на попеременное сгибание. По завершении испытания шланг должен выдерживать испытательное давление, указанное в пун</w:t>
      </w:r>
      <w:r w:rsidRPr="00642473">
        <w:t>к</w:t>
      </w:r>
      <w:r w:rsidRPr="00642473">
        <w:t>те 1.5.4.2</w:t>
      </w:r>
      <w:r w:rsidR="008460DE">
        <w:t xml:space="preserve"> ниже</w:t>
      </w:r>
      <w:r w:rsidRPr="00642473">
        <w:t>. Испытание проводят как на новом шланге, так и на шланге, подвергнутом старению согласно ISO 188, как указано в пункте 1.4.2.3, а затем − ISO 1817, как указано в пункте 1.4.2.2</w:t>
      </w:r>
      <w:r w:rsidR="008460DE">
        <w:t xml:space="preserve"> в</w:t>
      </w:r>
      <w:r w:rsidR="008460DE">
        <w:t>ы</w:t>
      </w:r>
      <w:r w:rsidR="008460DE">
        <w:t>ше</w:t>
      </w:r>
      <w:r w:rsidRPr="00642473">
        <w:t>.</w:t>
      </w:r>
    </w:p>
    <w:p w:rsidR="00087B5D" w:rsidRPr="00642473" w:rsidRDefault="00087B5D" w:rsidP="00087B5D">
      <w:pPr>
        <w:pStyle w:val="SingleTxtGR0"/>
        <w:keepNext/>
        <w:tabs>
          <w:tab w:val="clear" w:pos="1701"/>
        </w:tabs>
        <w:ind w:left="2268" w:hanging="1134"/>
      </w:pPr>
      <w:r w:rsidRPr="00642473">
        <w:t>1.5.3.2</w:t>
      </w:r>
      <w:r w:rsidRPr="00642473">
        <w:tab/>
        <w:t>Рис. 1 (только в качестве примера)</w:t>
      </w:r>
    </w:p>
    <w:p w:rsidR="00087B5D" w:rsidRPr="00642473" w:rsidRDefault="004E7B4E" w:rsidP="00087B5D">
      <w:pPr>
        <w:pStyle w:val="SingleTxtGR0"/>
        <w:tabs>
          <w:tab w:val="clear" w:pos="1701"/>
        </w:tabs>
        <w:ind w:left="3402" w:hanging="1134"/>
        <w:rPr>
          <w:lang w:val="en-GB"/>
        </w:rPr>
      </w:pPr>
      <w:r>
        <w:rPr>
          <w:noProof/>
          <w:w w:val="100"/>
          <w:lang w:val="en-GB" w:eastAsia="en-GB"/>
        </w:rPr>
        <mc:AlternateContent>
          <mc:Choice Requires="wpc">
            <w:drawing>
              <wp:inline distT="0" distB="0" distL="0" distR="0" wp14:anchorId="0C4A1679" wp14:editId="114CC8B9">
                <wp:extent cx="4158886" cy="1920240"/>
                <wp:effectExtent l="0" t="0" r="13335" b="22860"/>
                <wp:docPr id="504" name="Полотно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05" name="Freeform 506"/>
                        <wps:cNvSpPr>
                          <a:spLocks/>
                        </wps:cNvSpPr>
                        <wps:spPr bwMode="auto">
                          <a:xfrm>
                            <a:off x="901700" y="1174750"/>
                            <a:ext cx="1111885" cy="22225"/>
                          </a:xfrm>
                          <a:custGeom>
                            <a:avLst/>
                            <a:gdLst>
                              <a:gd name="T0" fmla="*/ 23 w 1751"/>
                              <a:gd name="T1" fmla="*/ 0 h 35"/>
                              <a:gd name="T2" fmla="*/ 6 w 1751"/>
                              <a:gd name="T3" fmla="*/ 0 h 35"/>
                              <a:gd name="T4" fmla="*/ 0 w 1751"/>
                              <a:gd name="T5" fmla="*/ 6 h 35"/>
                              <a:gd name="T6" fmla="*/ 0 w 1751"/>
                              <a:gd name="T7" fmla="*/ 23 h 35"/>
                              <a:gd name="T8" fmla="*/ 6 w 1751"/>
                              <a:gd name="T9" fmla="*/ 29 h 35"/>
                              <a:gd name="T10" fmla="*/ 11 w 1751"/>
                              <a:gd name="T11" fmla="*/ 29 h 35"/>
                              <a:gd name="T12" fmla="*/ 23 w 1751"/>
                              <a:gd name="T13" fmla="*/ 35 h 35"/>
                              <a:gd name="T14" fmla="*/ 1728 w 1751"/>
                              <a:gd name="T15" fmla="*/ 35 h 35"/>
                              <a:gd name="T16" fmla="*/ 1733 w 1751"/>
                              <a:gd name="T17" fmla="*/ 29 h 35"/>
                              <a:gd name="T18" fmla="*/ 1739 w 1751"/>
                              <a:gd name="T19" fmla="*/ 29 h 35"/>
                              <a:gd name="T20" fmla="*/ 1751 w 1751"/>
                              <a:gd name="T21" fmla="*/ 18 h 35"/>
                              <a:gd name="T22" fmla="*/ 1745 w 1751"/>
                              <a:gd name="T23" fmla="*/ 12 h 35"/>
                              <a:gd name="T24" fmla="*/ 1745 w 1751"/>
                              <a:gd name="T25" fmla="*/ 6 h 35"/>
                              <a:gd name="T26" fmla="*/ 1739 w 1751"/>
                              <a:gd name="T27" fmla="*/ 0 h 35"/>
                              <a:gd name="T28" fmla="*/ 23 w 1751"/>
                              <a:gd name="T29" fmla="*/ 0 h 35"/>
                              <a:gd name="T30" fmla="*/ 23 w 175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51" h="35">
                                <a:moveTo>
                                  <a:pt x="23" y="0"/>
                                </a:moveTo>
                                <a:lnTo>
                                  <a:pt x="6" y="0"/>
                                </a:lnTo>
                                <a:lnTo>
                                  <a:pt x="0" y="6"/>
                                </a:lnTo>
                                <a:lnTo>
                                  <a:pt x="0" y="23"/>
                                </a:lnTo>
                                <a:lnTo>
                                  <a:pt x="6" y="29"/>
                                </a:lnTo>
                                <a:lnTo>
                                  <a:pt x="11" y="29"/>
                                </a:lnTo>
                                <a:lnTo>
                                  <a:pt x="23" y="35"/>
                                </a:lnTo>
                                <a:lnTo>
                                  <a:pt x="1728" y="35"/>
                                </a:lnTo>
                                <a:lnTo>
                                  <a:pt x="1733" y="29"/>
                                </a:lnTo>
                                <a:lnTo>
                                  <a:pt x="1739" y="29"/>
                                </a:lnTo>
                                <a:lnTo>
                                  <a:pt x="1751" y="18"/>
                                </a:lnTo>
                                <a:lnTo>
                                  <a:pt x="1745" y="12"/>
                                </a:lnTo>
                                <a:lnTo>
                                  <a:pt x="1745" y="6"/>
                                </a:lnTo>
                                <a:lnTo>
                                  <a:pt x="173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07"/>
                        <wps:cNvSpPr>
                          <a:spLocks/>
                        </wps:cNvSpPr>
                        <wps:spPr bwMode="auto">
                          <a:xfrm>
                            <a:off x="465455" y="114935"/>
                            <a:ext cx="454660" cy="449580"/>
                          </a:xfrm>
                          <a:custGeom>
                            <a:avLst/>
                            <a:gdLst>
                              <a:gd name="T0" fmla="*/ 6 w 716"/>
                              <a:gd name="T1" fmla="*/ 406 h 708"/>
                              <a:gd name="T2" fmla="*/ 18 w 716"/>
                              <a:gd name="T3" fmla="*/ 458 h 708"/>
                              <a:gd name="T4" fmla="*/ 53 w 716"/>
                              <a:gd name="T5" fmla="*/ 534 h 708"/>
                              <a:gd name="T6" fmla="*/ 130 w 716"/>
                              <a:gd name="T7" fmla="*/ 621 h 708"/>
                              <a:gd name="T8" fmla="*/ 172 w 716"/>
                              <a:gd name="T9" fmla="*/ 650 h 708"/>
                              <a:gd name="T10" fmla="*/ 237 w 716"/>
                              <a:gd name="T11" fmla="*/ 684 h 708"/>
                              <a:gd name="T12" fmla="*/ 290 w 716"/>
                              <a:gd name="T13" fmla="*/ 696 h 708"/>
                              <a:gd name="T14" fmla="*/ 355 w 716"/>
                              <a:gd name="T15" fmla="*/ 708 h 708"/>
                              <a:gd name="T16" fmla="*/ 414 w 716"/>
                              <a:gd name="T17" fmla="*/ 702 h 708"/>
                              <a:gd name="T18" fmla="*/ 479 w 716"/>
                              <a:gd name="T19" fmla="*/ 684 h 708"/>
                              <a:gd name="T20" fmla="*/ 527 w 716"/>
                              <a:gd name="T21" fmla="*/ 655 h 708"/>
                              <a:gd name="T22" fmla="*/ 586 w 716"/>
                              <a:gd name="T23" fmla="*/ 621 h 708"/>
                              <a:gd name="T24" fmla="*/ 622 w 716"/>
                              <a:gd name="T25" fmla="*/ 586 h 708"/>
                              <a:gd name="T26" fmla="*/ 663 w 716"/>
                              <a:gd name="T27" fmla="*/ 534 h 708"/>
                              <a:gd name="T28" fmla="*/ 693 w 716"/>
                              <a:gd name="T29" fmla="*/ 487 h 708"/>
                              <a:gd name="T30" fmla="*/ 710 w 716"/>
                              <a:gd name="T31" fmla="*/ 406 h 708"/>
                              <a:gd name="T32" fmla="*/ 710 w 716"/>
                              <a:gd name="T33" fmla="*/ 296 h 708"/>
                              <a:gd name="T34" fmla="*/ 693 w 716"/>
                              <a:gd name="T35" fmla="*/ 214 h 708"/>
                              <a:gd name="T36" fmla="*/ 663 w 716"/>
                              <a:gd name="T37" fmla="*/ 174 h 708"/>
                              <a:gd name="T38" fmla="*/ 622 w 716"/>
                              <a:gd name="T39" fmla="*/ 116 h 708"/>
                              <a:gd name="T40" fmla="*/ 574 w 716"/>
                              <a:gd name="T41" fmla="*/ 69 h 708"/>
                              <a:gd name="T42" fmla="*/ 527 w 716"/>
                              <a:gd name="T43" fmla="*/ 46 h 708"/>
                              <a:gd name="T44" fmla="*/ 479 w 716"/>
                              <a:gd name="T45" fmla="*/ 23 h 708"/>
                              <a:gd name="T46" fmla="*/ 397 w 716"/>
                              <a:gd name="T47" fmla="*/ 0 h 708"/>
                              <a:gd name="T48" fmla="*/ 272 w 716"/>
                              <a:gd name="T49" fmla="*/ 6 h 708"/>
                              <a:gd name="T50" fmla="*/ 207 w 716"/>
                              <a:gd name="T51" fmla="*/ 35 h 708"/>
                              <a:gd name="T52" fmla="*/ 130 w 716"/>
                              <a:gd name="T53" fmla="*/ 81 h 708"/>
                              <a:gd name="T54" fmla="*/ 53 w 716"/>
                              <a:gd name="T55" fmla="*/ 174 h 708"/>
                              <a:gd name="T56" fmla="*/ 24 w 716"/>
                              <a:gd name="T57" fmla="*/ 232 h 708"/>
                              <a:gd name="T58" fmla="*/ 6 w 716"/>
                              <a:gd name="T59" fmla="*/ 296 h 708"/>
                              <a:gd name="T60" fmla="*/ 18 w 716"/>
                              <a:gd name="T61" fmla="*/ 354 h 708"/>
                              <a:gd name="T62" fmla="*/ 30 w 716"/>
                              <a:gd name="T63" fmla="*/ 272 h 708"/>
                              <a:gd name="T64" fmla="*/ 48 w 716"/>
                              <a:gd name="T65" fmla="*/ 220 h 708"/>
                              <a:gd name="T66" fmla="*/ 89 w 716"/>
                              <a:gd name="T67" fmla="*/ 156 h 708"/>
                              <a:gd name="T68" fmla="*/ 130 w 716"/>
                              <a:gd name="T69" fmla="*/ 104 h 708"/>
                              <a:gd name="T70" fmla="*/ 184 w 716"/>
                              <a:gd name="T71" fmla="*/ 64 h 708"/>
                              <a:gd name="T72" fmla="*/ 243 w 716"/>
                              <a:gd name="T73" fmla="*/ 35 h 708"/>
                              <a:gd name="T74" fmla="*/ 326 w 716"/>
                              <a:gd name="T75" fmla="*/ 17 h 708"/>
                              <a:gd name="T76" fmla="*/ 426 w 716"/>
                              <a:gd name="T77" fmla="*/ 23 h 708"/>
                              <a:gd name="T78" fmla="*/ 491 w 716"/>
                              <a:gd name="T79" fmla="*/ 46 h 708"/>
                              <a:gd name="T80" fmla="*/ 539 w 716"/>
                              <a:gd name="T81" fmla="*/ 64 h 708"/>
                              <a:gd name="T82" fmla="*/ 574 w 716"/>
                              <a:gd name="T83" fmla="*/ 98 h 708"/>
                              <a:gd name="T84" fmla="*/ 633 w 716"/>
                              <a:gd name="T85" fmla="*/ 156 h 708"/>
                              <a:gd name="T86" fmla="*/ 657 w 716"/>
                              <a:gd name="T87" fmla="*/ 197 h 708"/>
                              <a:gd name="T88" fmla="*/ 681 w 716"/>
                              <a:gd name="T89" fmla="*/ 238 h 708"/>
                              <a:gd name="T90" fmla="*/ 698 w 716"/>
                              <a:gd name="T91" fmla="*/ 319 h 708"/>
                              <a:gd name="T92" fmla="*/ 698 w 716"/>
                              <a:gd name="T93" fmla="*/ 388 h 708"/>
                              <a:gd name="T94" fmla="*/ 681 w 716"/>
                              <a:gd name="T95" fmla="*/ 464 h 708"/>
                              <a:gd name="T96" fmla="*/ 657 w 716"/>
                              <a:gd name="T97" fmla="*/ 505 h 708"/>
                              <a:gd name="T98" fmla="*/ 633 w 716"/>
                              <a:gd name="T99" fmla="*/ 551 h 708"/>
                              <a:gd name="T100" fmla="*/ 539 w 716"/>
                              <a:gd name="T101" fmla="*/ 632 h 708"/>
                              <a:gd name="T102" fmla="*/ 491 w 716"/>
                              <a:gd name="T103" fmla="*/ 655 h 708"/>
                              <a:gd name="T104" fmla="*/ 426 w 716"/>
                              <a:gd name="T105" fmla="*/ 679 h 708"/>
                              <a:gd name="T106" fmla="*/ 355 w 716"/>
                              <a:gd name="T107" fmla="*/ 690 h 708"/>
                              <a:gd name="T108" fmla="*/ 308 w 716"/>
                              <a:gd name="T109" fmla="*/ 684 h 708"/>
                              <a:gd name="T110" fmla="*/ 261 w 716"/>
                              <a:gd name="T111" fmla="*/ 673 h 708"/>
                              <a:gd name="T112" fmla="*/ 195 w 716"/>
                              <a:gd name="T113" fmla="*/ 644 h 708"/>
                              <a:gd name="T114" fmla="*/ 154 w 716"/>
                              <a:gd name="T115" fmla="*/ 615 h 708"/>
                              <a:gd name="T116" fmla="*/ 89 w 716"/>
                              <a:gd name="T117" fmla="*/ 551 h 708"/>
                              <a:gd name="T118" fmla="*/ 53 w 716"/>
                              <a:gd name="T119" fmla="*/ 499 h 708"/>
                              <a:gd name="T120" fmla="*/ 30 w 716"/>
                              <a:gd name="T121" fmla="*/ 435 h 708"/>
                              <a:gd name="T122" fmla="*/ 18 w 716"/>
                              <a:gd name="T123" fmla="*/ 388 h 708"/>
                              <a:gd name="T124" fmla="*/ 0 w 716"/>
                              <a:gd name="T125" fmla="*/ 354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6" h="708">
                                <a:moveTo>
                                  <a:pt x="0" y="354"/>
                                </a:moveTo>
                                <a:lnTo>
                                  <a:pt x="0" y="388"/>
                                </a:lnTo>
                                <a:lnTo>
                                  <a:pt x="6" y="406"/>
                                </a:lnTo>
                                <a:lnTo>
                                  <a:pt x="6" y="423"/>
                                </a:lnTo>
                                <a:lnTo>
                                  <a:pt x="12" y="441"/>
                                </a:lnTo>
                                <a:lnTo>
                                  <a:pt x="18" y="458"/>
                                </a:lnTo>
                                <a:lnTo>
                                  <a:pt x="24" y="470"/>
                                </a:lnTo>
                                <a:lnTo>
                                  <a:pt x="36" y="499"/>
                                </a:lnTo>
                                <a:lnTo>
                                  <a:pt x="53" y="534"/>
                                </a:lnTo>
                                <a:lnTo>
                                  <a:pt x="77" y="557"/>
                                </a:lnTo>
                                <a:lnTo>
                                  <a:pt x="83" y="574"/>
                                </a:lnTo>
                                <a:lnTo>
                                  <a:pt x="130" y="621"/>
                                </a:lnTo>
                                <a:lnTo>
                                  <a:pt x="148" y="632"/>
                                </a:lnTo>
                                <a:lnTo>
                                  <a:pt x="160" y="644"/>
                                </a:lnTo>
                                <a:lnTo>
                                  <a:pt x="172" y="650"/>
                                </a:lnTo>
                                <a:lnTo>
                                  <a:pt x="190" y="655"/>
                                </a:lnTo>
                                <a:lnTo>
                                  <a:pt x="207" y="667"/>
                                </a:lnTo>
                                <a:lnTo>
                                  <a:pt x="237" y="684"/>
                                </a:lnTo>
                                <a:lnTo>
                                  <a:pt x="255" y="690"/>
                                </a:lnTo>
                                <a:lnTo>
                                  <a:pt x="272" y="690"/>
                                </a:lnTo>
                                <a:lnTo>
                                  <a:pt x="290" y="696"/>
                                </a:lnTo>
                                <a:lnTo>
                                  <a:pt x="308" y="702"/>
                                </a:lnTo>
                                <a:lnTo>
                                  <a:pt x="343" y="702"/>
                                </a:lnTo>
                                <a:lnTo>
                                  <a:pt x="355" y="708"/>
                                </a:lnTo>
                                <a:lnTo>
                                  <a:pt x="361" y="708"/>
                                </a:lnTo>
                                <a:lnTo>
                                  <a:pt x="379" y="702"/>
                                </a:lnTo>
                                <a:lnTo>
                                  <a:pt x="414" y="702"/>
                                </a:lnTo>
                                <a:lnTo>
                                  <a:pt x="432" y="696"/>
                                </a:lnTo>
                                <a:lnTo>
                                  <a:pt x="462" y="690"/>
                                </a:lnTo>
                                <a:lnTo>
                                  <a:pt x="479" y="684"/>
                                </a:lnTo>
                                <a:lnTo>
                                  <a:pt x="497" y="673"/>
                                </a:lnTo>
                                <a:lnTo>
                                  <a:pt x="509" y="667"/>
                                </a:lnTo>
                                <a:lnTo>
                                  <a:pt x="527" y="655"/>
                                </a:lnTo>
                                <a:lnTo>
                                  <a:pt x="545" y="650"/>
                                </a:lnTo>
                                <a:lnTo>
                                  <a:pt x="556" y="644"/>
                                </a:lnTo>
                                <a:lnTo>
                                  <a:pt x="586" y="621"/>
                                </a:lnTo>
                                <a:lnTo>
                                  <a:pt x="598" y="609"/>
                                </a:lnTo>
                                <a:lnTo>
                                  <a:pt x="616" y="597"/>
                                </a:lnTo>
                                <a:lnTo>
                                  <a:pt x="622" y="586"/>
                                </a:lnTo>
                                <a:lnTo>
                                  <a:pt x="645" y="557"/>
                                </a:lnTo>
                                <a:lnTo>
                                  <a:pt x="657" y="545"/>
                                </a:lnTo>
                                <a:lnTo>
                                  <a:pt x="663" y="534"/>
                                </a:lnTo>
                                <a:lnTo>
                                  <a:pt x="675" y="516"/>
                                </a:lnTo>
                                <a:lnTo>
                                  <a:pt x="681" y="499"/>
                                </a:lnTo>
                                <a:lnTo>
                                  <a:pt x="693" y="487"/>
                                </a:lnTo>
                                <a:lnTo>
                                  <a:pt x="693" y="470"/>
                                </a:lnTo>
                                <a:lnTo>
                                  <a:pt x="710" y="441"/>
                                </a:lnTo>
                                <a:lnTo>
                                  <a:pt x="710" y="406"/>
                                </a:lnTo>
                                <a:lnTo>
                                  <a:pt x="716" y="388"/>
                                </a:lnTo>
                                <a:lnTo>
                                  <a:pt x="716" y="313"/>
                                </a:lnTo>
                                <a:lnTo>
                                  <a:pt x="710" y="296"/>
                                </a:lnTo>
                                <a:lnTo>
                                  <a:pt x="710" y="267"/>
                                </a:lnTo>
                                <a:lnTo>
                                  <a:pt x="693" y="232"/>
                                </a:lnTo>
                                <a:lnTo>
                                  <a:pt x="693" y="214"/>
                                </a:lnTo>
                                <a:lnTo>
                                  <a:pt x="681" y="197"/>
                                </a:lnTo>
                                <a:lnTo>
                                  <a:pt x="675" y="185"/>
                                </a:lnTo>
                                <a:lnTo>
                                  <a:pt x="663" y="174"/>
                                </a:lnTo>
                                <a:lnTo>
                                  <a:pt x="657" y="156"/>
                                </a:lnTo>
                                <a:lnTo>
                                  <a:pt x="645" y="139"/>
                                </a:lnTo>
                                <a:lnTo>
                                  <a:pt x="622" y="116"/>
                                </a:lnTo>
                                <a:lnTo>
                                  <a:pt x="616" y="104"/>
                                </a:lnTo>
                                <a:lnTo>
                                  <a:pt x="598" y="93"/>
                                </a:lnTo>
                                <a:lnTo>
                                  <a:pt x="574" y="69"/>
                                </a:lnTo>
                                <a:lnTo>
                                  <a:pt x="556" y="64"/>
                                </a:lnTo>
                                <a:lnTo>
                                  <a:pt x="545" y="52"/>
                                </a:lnTo>
                                <a:lnTo>
                                  <a:pt x="527" y="46"/>
                                </a:lnTo>
                                <a:lnTo>
                                  <a:pt x="509" y="35"/>
                                </a:lnTo>
                                <a:lnTo>
                                  <a:pt x="497" y="29"/>
                                </a:lnTo>
                                <a:lnTo>
                                  <a:pt x="479" y="23"/>
                                </a:lnTo>
                                <a:lnTo>
                                  <a:pt x="444" y="6"/>
                                </a:lnTo>
                                <a:lnTo>
                                  <a:pt x="414" y="6"/>
                                </a:lnTo>
                                <a:lnTo>
                                  <a:pt x="397" y="0"/>
                                </a:lnTo>
                                <a:lnTo>
                                  <a:pt x="326" y="0"/>
                                </a:lnTo>
                                <a:lnTo>
                                  <a:pt x="308" y="6"/>
                                </a:lnTo>
                                <a:lnTo>
                                  <a:pt x="272" y="6"/>
                                </a:lnTo>
                                <a:lnTo>
                                  <a:pt x="237" y="23"/>
                                </a:lnTo>
                                <a:lnTo>
                                  <a:pt x="219" y="29"/>
                                </a:lnTo>
                                <a:lnTo>
                                  <a:pt x="207" y="35"/>
                                </a:lnTo>
                                <a:lnTo>
                                  <a:pt x="172" y="52"/>
                                </a:lnTo>
                                <a:lnTo>
                                  <a:pt x="148" y="69"/>
                                </a:lnTo>
                                <a:lnTo>
                                  <a:pt x="130" y="81"/>
                                </a:lnTo>
                                <a:lnTo>
                                  <a:pt x="83" y="127"/>
                                </a:lnTo>
                                <a:lnTo>
                                  <a:pt x="77" y="139"/>
                                </a:lnTo>
                                <a:lnTo>
                                  <a:pt x="53" y="174"/>
                                </a:lnTo>
                                <a:lnTo>
                                  <a:pt x="36" y="197"/>
                                </a:lnTo>
                                <a:lnTo>
                                  <a:pt x="30" y="214"/>
                                </a:lnTo>
                                <a:lnTo>
                                  <a:pt x="24" y="232"/>
                                </a:lnTo>
                                <a:lnTo>
                                  <a:pt x="18" y="249"/>
                                </a:lnTo>
                                <a:lnTo>
                                  <a:pt x="12" y="267"/>
                                </a:lnTo>
                                <a:lnTo>
                                  <a:pt x="6" y="296"/>
                                </a:lnTo>
                                <a:lnTo>
                                  <a:pt x="0" y="313"/>
                                </a:lnTo>
                                <a:lnTo>
                                  <a:pt x="0" y="354"/>
                                </a:lnTo>
                                <a:lnTo>
                                  <a:pt x="18" y="354"/>
                                </a:lnTo>
                                <a:lnTo>
                                  <a:pt x="18" y="319"/>
                                </a:lnTo>
                                <a:lnTo>
                                  <a:pt x="24" y="301"/>
                                </a:lnTo>
                                <a:lnTo>
                                  <a:pt x="30" y="272"/>
                                </a:lnTo>
                                <a:lnTo>
                                  <a:pt x="36" y="255"/>
                                </a:lnTo>
                                <a:lnTo>
                                  <a:pt x="42" y="238"/>
                                </a:lnTo>
                                <a:lnTo>
                                  <a:pt x="48" y="220"/>
                                </a:lnTo>
                                <a:lnTo>
                                  <a:pt x="53" y="209"/>
                                </a:lnTo>
                                <a:lnTo>
                                  <a:pt x="65" y="180"/>
                                </a:lnTo>
                                <a:lnTo>
                                  <a:pt x="89" y="156"/>
                                </a:lnTo>
                                <a:lnTo>
                                  <a:pt x="95" y="139"/>
                                </a:lnTo>
                                <a:lnTo>
                                  <a:pt x="113" y="127"/>
                                </a:lnTo>
                                <a:lnTo>
                                  <a:pt x="130" y="104"/>
                                </a:lnTo>
                                <a:lnTo>
                                  <a:pt x="142" y="98"/>
                                </a:lnTo>
                                <a:lnTo>
                                  <a:pt x="154" y="81"/>
                                </a:lnTo>
                                <a:lnTo>
                                  <a:pt x="184" y="64"/>
                                </a:lnTo>
                                <a:lnTo>
                                  <a:pt x="213" y="46"/>
                                </a:lnTo>
                                <a:lnTo>
                                  <a:pt x="231" y="46"/>
                                </a:lnTo>
                                <a:lnTo>
                                  <a:pt x="243" y="35"/>
                                </a:lnTo>
                                <a:lnTo>
                                  <a:pt x="272" y="29"/>
                                </a:lnTo>
                                <a:lnTo>
                                  <a:pt x="308" y="23"/>
                                </a:lnTo>
                                <a:lnTo>
                                  <a:pt x="326" y="17"/>
                                </a:lnTo>
                                <a:lnTo>
                                  <a:pt x="391" y="17"/>
                                </a:lnTo>
                                <a:lnTo>
                                  <a:pt x="408" y="23"/>
                                </a:lnTo>
                                <a:lnTo>
                                  <a:pt x="426" y="23"/>
                                </a:lnTo>
                                <a:lnTo>
                                  <a:pt x="444" y="29"/>
                                </a:lnTo>
                                <a:lnTo>
                                  <a:pt x="479" y="35"/>
                                </a:lnTo>
                                <a:lnTo>
                                  <a:pt x="491" y="46"/>
                                </a:lnTo>
                                <a:lnTo>
                                  <a:pt x="503" y="46"/>
                                </a:lnTo>
                                <a:lnTo>
                                  <a:pt x="521" y="58"/>
                                </a:lnTo>
                                <a:lnTo>
                                  <a:pt x="539" y="64"/>
                                </a:lnTo>
                                <a:lnTo>
                                  <a:pt x="545" y="75"/>
                                </a:lnTo>
                                <a:lnTo>
                                  <a:pt x="562" y="81"/>
                                </a:lnTo>
                                <a:lnTo>
                                  <a:pt x="574" y="98"/>
                                </a:lnTo>
                                <a:lnTo>
                                  <a:pt x="586" y="104"/>
                                </a:lnTo>
                                <a:lnTo>
                                  <a:pt x="610" y="127"/>
                                </a:lnTo>
                                <a:lnTo>
                                  <a:pt x="633" y="156"/>
                                </a:lnTo>
                                <a:lnTo>
                                  <a:pt x="639" y="168"/>
                                </a:lnTo>
                                <a:lnTo>
                                  <a:pt x="651" y="180"/>
                                </a:lnTo>
                                <a:lnTo>
                                  <a:pt x="657" y="197"/>
                                </a:lnTo>
                                <a:lnTo>
                                  <a:pt x="663" y="209"/>
                                </a:lnTo>
                                <a:lnTo>
                                  <a:pt x="675" y="220"/>
                                </a:lnTo>
                                <a:lnTo>
                                  <a:pt x="681" y="238"/>
                                </a:lnTo>
                                <a:lnTo>
                                  <a:pt x="693" y="272"/>
                                </a:lnTo>
                                <a:lnTo>
                                  <a:pt x="693" y="301"/>
                                </a:lnTo>
                                <a:lnTo>
                                  <a:pt x="698" y="319"/>
                                </a:lnTo>
                                <a:lnTo>
                                  <a:pt x="698" y="354"/>
                                </a:lnTo>
                                <a:lnTo>
                                  <a:pt x="698" y="348"/>
                                </a:lnTo>
                                <a:lnTo>
                                  <a:pt x="698" y="388"/>
                                </a:lnTo>
                                <a:lnTo>
                                  <a:pt x="693" y="406"/>
                                </a:lnTo>
                                <a:lnTo>
                                  <a:pt x="693" y="435"/>
                                </a:lnTo>
                                <a:lnTo>
                                  <a:pt x="681" y="464"/>
                                </a:lnTo>
                                <a:lnTo>
                                  <a:pt x="675" y="481"/>
                                </a:lnTo>
                                <a:lnTo>
                                  <a:pt x="663" y="499"/>
                                </a:lnTo>
                                <a:lnTo>
                                  <a:pt x="657" y="505"/>
                                </a:lnTo>
                                <a:lnTo>
                                  <a:pt x="651" y="522"/>
                                </a:lnTo>
                                <a:lnTo>
                                  <a:pt x="639" y="539"/>
                                </a:lnTo>
                                <a:lnTo>
                                  <a:pt x="633" y="551"/>
                                </a:lnTo>
                                <a:lnTo>
                                  <a:pt x="574" y="609"/>
                                </a:lnTo>
                                <a:lnTo>
                                  <a:pt x="545" y="626"/>
                                </a:lnTo>
                                <a:lnTo>
                                  <a:pt x="539" y="632"/>
                                </a:lnTo>
                                <a:lnTo>
                                  <a:pt x="521" y="644"/>
                                </a:lnTo>
                                <a:lnTo>
                                  <a:pt x="503" y="650"/>
                                </a:lnTo>
                                <a:lnTo>
                                  <a:pt x="491" y="655"/>
                                </a:lnTo>
                                <a:lnTo>
                                  <a:pt x="479" y="667"/>
                                </a:lnTo>
                                <a:lnTo>
                                  <a:pt x="462" y="673"/>
                                </a:lnTo>
                                <a:lnTo>
                                  <a:pt x="426" y="679"/>
                                </a:lnTo>
                                <a:lnTo>
                                  <a:pt x="408" y="684"/>
                                </a:lnTo>
                                <a:lnTo>
                                  <a:pt x="373" y="684"/>
                                </a:lnTo>
                                <a:lnTo>
                                  <a:pt x="355" y="690"/>
                                </a:lnTo>
                                <a:lnTo>
                                  <a:pt x="361" y="690"/>
                                </a:lnTo>
                                <a:lnTo>
                                  <a:pt x="343" y="684"/>
                                </a:lnTo>
                                <a:lnTo>
                                  <a:pt x="308" y="684"/>
                                </a:lnTo>
                                <a:lnTo>
                                  <a:pt x="290" y="679"/>
                                </a:lnTo>
                                <a:lnTo>
                                  <a:pt x="272" y="673"/>
                                </a:lnTo>
                                <a:lnTo>
                                  <a:pt x="261" y="673"/>
                                </a:lnTo>
                                <a:lnTo>
                                  <a:pt x="243" y="667"/>
                                </a:lnTo>
                                <a:lnTo>
                                  <a:pt x="213" y="650"/>
                                </a:lnTo>
                                <a:lnTo>
                                  <a:pt x="195" y="644"/>
                                </a:lnTo>
                                <a:lnTo>
                                  <a:pt x="184" y="632"/>
                                </a:lnTo>
                                <a:lnTo>
                                  <a:pt x="172" y="626"/>
                                </a:lnTo>
                                <a:lnTo>
                                  <a:pt x="154" y="615"/>
                                </a:lnTo>
                                <a:lnTo>
                                  <a:pt x="142" y="609"/>
                                </a:lnTo>
                                <a:lnTo>
                                  <a:pt x="95" y="563"/>
                                </a:lnTo>
                                <a:lnTo>
                                  <a:pt x="89" y="551"/>
                                </a:lnTo>
                                <a:lnTo>
                                  <a:pt x="77" y="539"/>
                                </a:lnTo>
                                <a:lnTo>
                                  <a:pt x="65" y="522"/>
                                </a:lnTo>
                                <a:lnTo>
                                  <a:pt x="53" y="499"/>
                                </a:lnTo>
                                <a:lnTo>
                                  <a:pt x="42" y="464"/>
                                </a:lnTo>
                                <a:lnTo>
                                  <a:pt x="36" y="447"/>
                                </a:lnTo>
                                <a:lnTo>
                                  <a:pt x="30" y="435"/>
                                </a:lnTo>
                                <a:lnTo>
                                  <a:pt x="24" y="417"/>
                                </a:lnTo>
                                <a:lnTo>
                                  <a:pt x="24" y="406"/>
                                </a:lnTo>
                                <a:lnTo>
                                  <a:pt x="18" y="388"/>
                                </a:lnTo>
                                <a:lnTo>
                                  <a:pt x="18" y="354"/>
                                </a:lnTo>
                                <a:lnTo>
                                  <a:pt x="0" y="354"/>
                                </a:lnTo>
                                <a:lnTo>
                                  <a:pt x="0"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08"/>
                        <wps:cNvSpPr>
                          <a:spLocks/>
                        </wps:cNvSpPr>
                        <wps:spPr bwMode="auto">
                          <a:xfrm>
                            <a:off x="687070" y="744855"/>
                            <a:ext cx="454660" cy="448310"/>
                          </a:xfrm>
                          <a:custGeom>
                            <a:avLst/>
                            <a:gdLst>
                              <a:gd name="T0" fmla="*/ 6 w 716"/>
                              <a:gd name="T1" fmla="*/ 422 h 706"/>
                              <a:gd name="T2" fmla="*/ 30 w 716"/>
                              <a:gd name="T3" fmla="*/ 486 h 706"/>
                              <a:gd name="T4" fmla="*/ 65 w 716"/>
                              <a:gd name="T5" fmla="*/ 550 h 706"/>
                              <a:gd name="T6" fmla="*/ 130 w 716"/>
                              <a:gd name="T7" fmla="*/ 619 h 706"/>
                              <a:gd name="T8" fmla="*/ 207 w 716"/>
                              <a:gd name="T9" fmla="*/ 666 h 706"/>
                              <a:gd name="T10" fmla="*/ 290 w 716"/>
                              <a:gd name="T11" fmla="*/ 695 h 706"/>
                              <a:gd name="T12" fmla="*/ 379 w 716"/>
                              <a:gd name="T13" fmla="*/ 700 h 706"/>
                              <a:gd name="T14" fmla="*/ 480 w 716"/>
                              <a:gd name="T15" fmla="*/ 677 h 706"/>
                              <a:gd name="T16" fmla="*/ 545 w 716"/>
                              <a:gd name="T17" fmla="*/ 654 h 706"/>
                              <a:gd name="T18" fmla="*/ 616 w 716"/>
                              <a:gd name="T19" fmla="*/ 602 h 706"/>
                              <a:gd name="T20" fmla="*/ 675 w 716"/>
                              <a:gd name="T21" fmla="*/ 521 h 706"/>
                              <a:gd name="T22" fmla="*/ 710 w 716"/>
                              <a:gd name="T23" fmla="*/ 433 h 706"/>
                              <a:gd name="T24" fmla="*/ 710 w 716"/>
                              <a:gd name="T25" fmla="*/ 302 h 706"/>
                              <a:gd name="T26" fmla="*/ 681 w 716"/>
                              <a:gd name="T27" fmla="*/ 203 h 706"/>
                              <a:gd name="T28" fmla="*/ 628 w 716"/>
                              <a:gd name="T29" fmla="*/ 116 h 706"/>
                              <a:gd name="T30" fmla="*/ 557 w 716"/>
                              <a:gd name="T31" fmla="*/ 64 h 706"/>
                              <a:gd name="T32" fmla="*/ 480 w 716"/>
                              <a:gd name="T33" fmla="*/ 23 h 706"/>
                              <a:gd name="T34" fmla="*/ 415 w 716"/>
                              <a:gd name="T35" fmla="*/ 6 h 706"/>
                              <a:gd name="T36" fmla="*/ 273 w 716"/>
                              <a:gd name="T37" fmla="*/ 11 h 706"/>
                              <a:gd name="T38" fmla="*/ 172 w 716"/>
                              <a:gd name="T39" fmla="*/ 52 h 706"/>
                              <a:gd name="T40" fmla="*/ 95 w 716"/>
                              <a:gd name="T41" fmla="*/ 116 h 706"/>
                              <a:gd name="T42" fmla="*/ 36 w 716"/>
                              <a:gd name="T43" fmla="*/ 203 h 706"/>
                              <a:gd name="T44" fmla="*/ 6 w 716"/>
                              <a:gd name="T45" fmla="*/ 302 h 706"/>
                              <a:gd name="T46" fmla="*/ 18 w 716"/>
                              <a:gd name="T47" fmla="*/ 319 h 706"/>
                              <a:gd name="T48" fmla="*/ 42 w 716"/>
                              <a:gd name="T49" fmla="*/ 238 h 706"/>
                              <a:gd name="T50" fmla="*/ 154 w 716"/>
                              <a:gd name="T51" fmla="*/ 87 h 706"/>
                              <a:gd name="T52" fmla="*/ 261 w 716"/>
                              <a:gd name="T53" fmla="*/ 35 h 706"/>
                              <a:gd name="T54" fmla="*/ 391 w 716"/>
                              <a:gd name="T55" fmla="*/ 17 h 706"/>
                              <a:gd name="T56" fmla="*/ 462 w 716"/>
                              <a:gd name="T57" fmla="*/ 35 h 706"/>
                              <a:gd name="T58" fmla="*/ 521 w 716"/>
                              <a:gd name="T59" fmla="*/ 58 h 706"/>
                              <a:gd name="T60" fmla="*/ 574 w 716"/>
                              <a:gd name="T61" fmla="*/ 93 h 706"/>
                              <a:gd name="T62" fmla="*/ 622 w 716"/>
                              <a:gd name="T63" fmla="*/ 145 h 706"/>
                              <a:gd name="T64" fmla="*/ 657 w 716"/>
                              <a:gd name="T65" fmla="*/ 191 h 706"/>
                              <a:gd name="T66" fmla="*/ 693 w 716"/>
                              <a:gd name="T67" fmla="*/ 267 h 706"/>
                              <a:gd name="T68" fmla="*/ 704 w 716"/>
                              <a:gd name="T69" fmla="*/ 352 h 706"/>
                              <a:gd name="T70" fmla="*/ 693 w 716"/>
                              <a:gd name="T71" fmla="*/ 433 h 706"/>
                              <a:gd name="T72" fmla="*/ 657 w 716"/>
                              <a:gd name="T73" fmla="*/ 509 h 706"/>
                              <a:gd name="T74" fmla="*/ 551 w 716"/>
                              <a:gd name="T75" fmla="*/ 631 h 706"/>
                              <a:gd name="T76" fmla="*/ 491 w 716"/>
                              <a:gd name="T77" fmla="*/ 660 h 706"/>
                              <a:gd name="T78" fmla="*/ 391 w 716"/>
                              <a:gd name="T79" fmla="*/ 683 h 706"/>
                              <a:gd name="T80" fmla="*/ 326 w 716"/>
                              <a:gd name="T81" fmla="*/ 683 h 706"/>
                              <a:gd name="T82" fmla="*/ 225 w 716"/>
                              <a:gd name="T83" fmla="*/ 660 h 706"/>
                              <a:gd name="T84" fmla="*/ 172 w 716"/>
                              <a:gd name="T85" fmla="*/ 631 h 706"/>
                              <a:gd name="T86" fmla="*/ 119 w 716"/>
                              <a:gd name="T87" fmla="*/ 584 h 706"/>
                              <a:gd name="T88" fmla="*/ 77 w 716"/>
                              <a:gd name="T89" fmla="*/ 538 h 706"/>
                              <a:gd name="T90" fmla="*/ 48 w 716"/>
                              <a:gd name="T91" fmla="*/ 480 h 706"/>
                              <a:gd name="T92" fmla="*/ 24 w 716"/>
                              <a:gd name="T93" fmla="*/ 416 h 706"/>
                              <a:gd name="T94" fmla="*/ 0 w 716"/>
                              <a:gd name="T95" fmla="*/ 352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6" h="706">
                                <a:moveTo>
                                  <a:pt x="0" y="352"/>
                                </a:moveTo>
                                <a:lnTo>
                                  <a:pt x="0" y="387"/>
                                </a:lnTo>
                                <a:lnTo>
                                  <a:pt x="6" y="404"/>
                                </a:lnTo>
                                <a:lnTo>
                                  <a:pt x="6" y="422"/>
                                </a:lnTo>
                                <a:lnTo>
                                  <a:pt x="12" y="433"/>
                                </a:lnTo>
                                <a:lnTo>
                                  <a:pt x="18" y="451"/>
                                </a:lnTo>
                                <a:lnTo>
                                  <a:pt x="24" y="474"/>
                                </a:lnTo>
                                <a:lnTo>
                                  <a:pt x="30" y="486"/>
                                </a:lnTo>
                                <a:lnTo>
                                  <a:pt x="36" y="503"/>
                                </a:lnTo>
                                <a:lnTo>
                                  <a:pt x="42" y="521"/>
                                </a:lnTo>
                                <a:lnTo>
                                  <a:pt x="54" y="532"/>
                                </a:lnTo>
                                <a:lnTo>
                                  <a:pt x="65" y="550"/>
                                </a:lnTo>
                                <a:lnTo>
                                  <a:pt x="71" y="561"/>
                                </a:lnTo>
                                <a:lnTo>
                                  <a:pt x="95" y="584"/>
                                </a:lnTo>
                                <a:lnTo>
                                  <a:pt x="119" y="613"/>
                                </a:lnTo>
                                <a:lnTo>
                                  <a:pt x="130" y="619"/>
                                </a:lnTo>
                                <a:lnTo>
                                  <a:pt x="148" y="631"/>
                                </a:lnTo>
                                <a:lnTo>
                                  <a:pt x="172" y="654"/>
                                </a:lnTo>
                                <a:lnTo>
                                  <a:pt x="190" y="660"/>
                                </a:lnTo>
                                <a:lnTo>
                                  <a:pt x="207" y="666"/>
                                </a:lnTo>
                                <a:lnTo>
                                  <a:pt x="225" y="677"/>
                                </a:lnTo>
                                <a:lnTo>
                                  <a:pt x="237" y="677"/>
                                </a:lnTo>
                                <a:lnTo>
                                  <a:pt x="273" y="695"/>
                                </a:lnTo>
                                <a:lnTo>
                                  <a:pt x="290" y="695"/>
                                </a:lnTo>
                                <a:lnTo>
                                  <a:pt x="308" y="700"/>
                                </a:lnTo>
                                <a:lnTo>
                                  <a:pt x="344" y="700"/>
                                </a:lnTo>
                                <a:lnTo>
                                  <a:pt x="361" y="706"/>
                                </a:lnTo>
                                <a:lnTo>
                                  <a:pt x="379" y="700"/>
                                </a:lnTo>
                                <a:lnTo>
                                  <a:pt x="415" y="700"/>
                                </a:lnTo>
                                <a:lnTo>
                                  <a:pt x="432" y="695"/>
                                </a:lnTo>
                                <a:lnTo>
                                  <a:pt x="444" y="695"/>
                                </a:lnTo>
                                <a:lnTo>
                                  <a:pt x="480" y="677"/>
                                </a:lnTo>
                                <a:lnTo>
                                  <a:pt x="497" y="677"/>
                                </a:lnTo>
                                <a:lnTo>
                                  <a:pt x="515" y="666"/>
                                </a:lnTo>
                                <a:lnTo>
                                  <a:pt x="533" y="660"/>
                                </a:lnTo>
                                <a:lnTo>
                                  <a:pt x="545" y="654"/>
                                </a:lnTo>
                                <a:lnTo>
                                  <a:pt x="557" y="642"/>
                                </a:lnTo>
                                <a:lnTo>
                                  <a:pt x="574" y="631"/>
                                </a:lnTo>
                                <a:lnTo>
                                  <a:pt x="586" y="619"/>
                                </a:lnTo>
                                <a:lnTo>
                                  <a:pt x="616" y="602"/>
                                </a:lnTo>
                                <a:lnTo>
                                  <a:pt x="633" y="573"/>
                                </a:lnTo>
                                <a:lnTo>
                                  <a:pt x="657" y="550"/>
                                </a:lnTo>
                                <a:lnTo>
                                  <a:pt x="669" y="532"/>
                                </a:lnTo>
                                <a:lnTo>
                                  <a:pt x="675" y="521"/>
                                </a:lnTo>
                                <a:lnTo>
                                  <a:pt x="681" y="503"/>
                                </a:lnTo>
                                <a:lnTo>
                                  <a:pt x="693" y="486"/>
                                </a:lnTo>
                                <a:lnTo>
                                  <a:pt x="693" y="474"/>
                                </a:lnTo>
                                <a:lnTo>
                                  <a:pt x="710" y="433"/>
                                </a:lnTo>
                                <a:lnTo>
                                  <a:pt x="710" y="404"/>
                                </a:lnTo>
                                <a:lnTo>
                                  <a:pt x="716" y="387"/>
                                </a:lnTo>
                                <a:lnTo>
                                  <a:pt x="716" y="319"/>
                                </a:lnTo>
                                <a:lnTo>
                                  <a:pt x="710" y="302"/>
                                </a:lnTo>
                                <a:lnTo>
                                  <a:pt x="710" y="267"/>
                                </a:lnTo>
                                <a:lnTo>
                                  <a:pt x="693" y="232"/>
                                </a:lnTo>
                                <a:lnTo>
                                  <a:pt x="693" y="220"/>
                                </a:lnTo>
                                <a:lnTo>
                                  <a:pt x="681" y="203"/>
                                </a:lnTo>
                                <a:lnTo>
                                  <a:pt x="675" y="185"/>
                                </a:lnTo>
                                <a:lnTo>
                                  <a:pt x="669" y="168"/>
                                </a:lnTo>
                                <a:lnTo>
                                  <a:pt x="633" y="133"/>
                                </a:lnTo>
                                <a:lnTo>
                                  <a:pt x="628" y="116"/>
                                </a:lnTo>
                                <a:lnTo>
                                  <a:pt x="598" y="93"/>
                                </a:lnTo>
                                <a:lnTo>
                                  <a:pt x="586" y="87"/>
                                </a:lnTo>
                                <a:lnTo>
                                  <a:pt x="574" y="75"/>
                                </a:lnTo>
                                <a:lnTo>
                                  <a:pt x="557" y="64"/>
                                </a:lnTo>
                                <a:lnTo>
                                  <a:pt x="533" y="40"/>
                                </a:lnTo>
                                <a:lnTo>
                                  <a:pt x="515" y="40"/>
                                </a:lnTo>
                                <a:lnTo>
                                  <a:pt x="497" y="29"/>
                                </a:lnTo>
                                <a:lnTo>
                                  <a:pt x="480" y="23"/>
                                </a:lnTo>
                                <a:lnTo>
                                  <a:pt x="462" y="17"/>
                                </a:lnTo>
                                <a:lnTo>
                                  <a:pt x="444" y="11"/>
                                </a:lnTo>
                                <a:lnTo>
                                  <a:pt x="432" y="11"/>
                                </a:lnTo>
                                <a:lnTo>
                                  <a:pt x="415" y="6"/>
                                </a:lnTo>
                                <a:lnTo>
                                  <a:pt x="397" y="0"/>
                                </a:lnTo>
                                <a:lnTo>
                                  <a:pt x="326" y="0"/>
                                </a:lnTo>
                                <a:lnTo>
                                  <a:pt x="308" y="6"/>
                                </a:lnTo>
                                <a:lnTo>
                                  <a:pt x="273" y="11"/>
                                </a:lnTo>
                                <a:lnTo>
                                  <a:pt x="255" y="17"/>
                                </a:lnTo>
                                <a:lnTo>
                                  <a:pt x="237" y="23"/>
                                </a:lnTo>
                                <a:lnTo>
                                  <a:pt x="207" y="40"/>
                                </a:lnTo>
                                <a:lnTo>
                                  <a:pt x="172" y="52"/>
                                </a:lnTo>
                                <a:lnTo>
                                  <a:pt x="148" y="75"/>
                                </a:lnTo>
                                <a:lnTo>
                                  <a:pt x="130" y="87"/>
                                </a:lnTo>
                                <a:lnTo>
                                  <a:pt x="119" y="93"/>
                                </a:lnTo>
                                <a:lnTo>
                                  <a:pt x="95" y="116"/>
                                </a:lnTo>
                                <a:lnTo>
                                  <a:pt x="83" y="133"/>
                                </a:lnTo>
                                <a:lnTo>
                                  <a:pt x="71" y="145"/>
                                </a:lnTo>
                                <a:lnTo>
                                  <a:pt x="54" y="168"/>
                                </a:lnTo>
                                <a:lnTo>
                                  <a:pt x="36" y="203"/>
                                </a:lnTo>
                                <a:lnTo>
                                  <a:pt x="24" y="232"/>
                                </a:lnTo>
                                <a:lnTo>
                                  <a:pt x="18" y="249"/>
                                </a:lnTo>
                                <a:lnTo>
                                  <a:pt x="12" y="267"/>
                                </a:lnTo>
                                <a:lnTo>
                                  <a:pt x="6" y="302"/>
                                </a:lnTo>
                                <a:lnTo>
                                  <a:pt x="0" y="319"/>
                                </a:lnTo>
                                <a:lnTo>
                                  <a:pt x="0" y="352"/>
                                </a:lnTo>
                                <a:lnTo>
                                  <a:pt x="18" y="352"/>
                                </a:lnTo>
                                <a:lnTo>
                                  <a:pt x="18" y="319"/>
                                </a:lnTo>
                                <a:lnTo>
                                  <a:pt x="24" y="302"/>
                                </a:lnTo>
                                <a:lnTo>
                                  <a:pt x="30" y="267"/>
                                </a:lnTo>
                                <a:lnTo>
                                  <a:pt x="36" y="255"/>
                                </a:lnTo>
                                <a:lnTo>
                                  <a:pt x="42" y="238"/>
                                </a:lnTo>
                                <a:lnTo>
                                  <a:pt x="54" y="209"/>
                                </a:lnTo>
                                <a:lnTo>
                                  <a:pt x="71" y="180"/>
                                </a:lnTo>
                                <a:lnTo>
                                  <a:pt x="89" y="151"/>
                                </a:lnTo>
                                <a:lnTo>
                                  <a:pt x="154" y="87"/>
                                </a:lnTo>
                                <a:lnTo>
                                  <a:pt x="184" y="69"/>
                                </a:lnTo>
                                <a:lnTo>
                                  <a:pt x="213" y="52"/>
                                </a:lnTo>
                                <a:lnTo>
                                  <a:pt x="243" y="40"/>
                                </a:lnTo>
                                <a:lnTo>
                                  <a:pt x="261" y="35"/>
                                </a:lnTo>
                                <a:lnTo>
                                  <a:pt x="273" y="29"/>
                                </a:lnTo>
                                <a:lnTo>
                                  <a:pt x="308" y="23"/>
                                </a:lnTo>
                                <a:lnTo>
                                  <a:pt x="326" y="17"/>
                                </a:lnTo>
                                <a:lnTo>
                                  <a:pt x="391" y="17"/>
                                </a:lnTo>
                                <a:lnTo>
                                  <a:pt x="409" y="23"/>
                                </a:lnTo>
                                <a:lnTo>
                                  <a:pt x="426" y="29"/>
                                </a:lnTo>
                                <a:lnTo>
                                  <a:pt x="444" y="29"/>
                                </a:lnTo>
                                <a:lnTo>
                                  <a:pt x="462" y="35"/>
                                </a:lnTo>
                                <a:lnTo>
                                  <a:pt x="480" y="40"/>
                                </a:lnTo>
                                <a:lnTo>
                                  <a:pt x="491" y="46"/>
                                </a:lnTo>
                                <a:lnTo>
                                  <a:pt x="503" y="52"/>
                                </a:lnTo>
                                <a:lnTo>
                                  <a:pt x="521" y="58"/>
                                </a:lnTo>
                                <a:lnTo>
                                  <a:pt x="539" y="69"/>
                                </a:lnTo>
                                <a:lnTo>
                                  <a:pt x="551" y="75"/>
                                </a:lnTo>
                                <a:lnTo>
                                  <a:pt x="562" y="87"/>
                                </a:lnTo>
                                <a:lnTo>
                                  <a:pt x="574" y="93"/>
                                </a:lnTo>
                                <a:lnTo>
                                  <a:pt x="586" y="110"/>
                                </a:lnTo>
                                <a:lnTo>
                                  <a:pt x="598" y="116"/>
                                </a:lnTo>
                                <a:lnTo>
                                  <a:pt x="610" y="133"/>
                                </a:lnTo>
                                <a:lnTo>
                                  <a:pt x="622" y="145"/>
                                </a:lnTo>
                                <a:lnTo>
                                  <a:pt x="633" y="151"/>
                                </a:lnTo>
                                <a:lnTo>
                                  <a:pt x="639" y="168"/>
                                </a:lnTo>
                                <a:lnTo>
                                  <a:pt x="651" y="180"/>
                                </a:lnTo>
                                <a:lnTo>
                                  <a:pt x="657" y="191"/>
                                </a:lnTo>
                                <a:lnTo>
                                  <a:pt x="669" y="209"/>
                                </a:lnTo>
                                <a:lnTo>
                                  <a:pt x="669" y="226"/>
                                </a:lnTo>
                                <a:lnTo>
                                  <a:pt x="681" y="238"/>
                                </a:lnTo>
                                <a:lnTo>
                                  <a:pt x="693" y="267"/>
                                </a:lnTo>
                                <a:lnTo>
                                  <a:pt x="693" y="302"/>
                                </a:lnTo>
                                <a:lnTo>
                                  <a:pt x="699" y="319"/>
                                </a:lnTo>
                                <a:lnTo>
                                  <a:pt x="699" y="336"/>
                                </a:lnTo>
                                <a:lnTo>
                                  <a:pt x="704" y="352"/>
                                </a:lnTo>
                                <a:lnTo>
                                  <a:pt x="699" y="370"/>
                                </a:lnTo>
                                <a:lnTo>
                                  <a:pt x="699" y="387"/>
                                </a:lnTo>
                                <a:lnTo>
                                  <a:pt x="693" y="404"/>
                                </a:lnTo>
                                <a:lnTo>
                                  <a:pt x="693" y="433"/>
                                </a:lnTo>
                                <a:lnTo>
                                  <a:pt x="681" y="468"/>
                                </a:lnTo>
                                <a:lnTo>
                                  <a:pt x="669" y="480"/>
                                </a:lnTo>
                                <a:lnTo>
                                  <a:pt x="669" y="497"/>
                                </a:lnTo>
                                <a:lnTo>
                                  <a:pt x="657" y="509"/>
                                </a:lnTo>
                                <a:lnTo>
                                  <a:pt x="651" y="526"/>
                                </a:lnTo>
                                <a:lnTo>
                                  <a:pt x="639" y="538"/>
                                </a:lnTo>
                                <a:lnTo>
                                  <a:pt x="633" y="550"/>
                                </a:lnTo>
                                <a:lnTo>
                                  <a:pt x="551" y="631"/>
                                </a:lnTo>
                                <a:lnTo>
                                  <a:pt x="539" y="637"/>
                                </a:lnTo>
                                <a:lnTo>
                                  <a:pt x="521" y="642"/>
                                </a:lnTo>
                                <a:lnTo>
                                  <a:pt x="503" y="654"/>
                                </a:lnTo>
                                <a:lnTo>
                                  <a:pt x="491" y="660"/>
                                </a:lnTo>
                                <a:lnTo>
                                  <a:pt x="480" y="666"/>
                                </a:lnTo>
                                <a:lnTo>
                                  <a:pt x="444" y="677"/>
                                </a:lnTo>
                                <a:lnTo>
                                  <a:pt x="409" y="677"/>
                                </a:lnTo>
                                <a:lnTo>
                                  <a:pt x="391" y="683"/>
                                </a:lnTo>
                                <a:lnTo>
                                  <a:pt x="379" y="683"/>
                                </a:lnTo>
                                <a:lnTo>
                                  <a:pt x="361" y="689"/>
                                </a:lnTo>
                                <a:lnTo>
                                  <a:pt x="344" y="683"/>
                                </a:lnTo>
                                <a:lnTo>
                                  <a:pt x="326" y="683"/>
                                </a:lnTo>
                                <a:lnTo>
                                  <a:pt x="308" y="677"/>
                                </a:lnTo>
                                <a:lnTo>
                                  <a:pt x="273" y="677"/>
                                </a:lnTo>
                                <a:lnTo>
                                  <a:pt x="243" y="666"/>
                                </a:lnTo>
                                <a:lnTo>
                                  <a:pt x="225" y="660"/>
                                </a:lnTo>
                                <a:lnTo>
                                  <a:pt x="213" y="654"/>
                                </a:lnTo>
                                <a:lnTo>
                                  <a:pt x="196" y="642"/>
                                </a:lnTo>
                                <a:lnTo>
                                  <a:pt x="184" y="637"/>
                                </a:lnTo>
                                <a:lnTo>
                                  <a:pt x="172" y="631"/>
                                </a:lnTo>
                                <a:lnTo>
                                  <a:pt x="154" y="619"/>
                                </a:lnTo>
                                <a:lnTo>
                                  <a:pt x="148" y="608"/>
                                </a:lnTo>
                                <a:lnTo>
                                  <a:pt x="130" y="596"/>
                                </a:lnTo>
                                <a:lnTo>
                                  <a:pt x="119" y="584"/>
                                </a:lnTo>
                                <a:lnTo>
                                  <a:pt x="113" y="573"/>
                                </a:lnTo>
                                <a:lnTo>
                                  <a:pt x="95" y="561"/>
                                </a:lnTo>
                                <a:lnTo>
                                  <a:pt x="89" y="550"/>
                                </a:lnTo>
                                <a:lnTo>
                                  <a:pt x="77" y="538"/>
                                </a:lnTo>
                                <a:lnTo>
                                  <a:pt x="71" y="526"/>
                                </a:lnTo>
                                <a:lnTo>
                                  <a:pt x="59" y="509"/>
                                </a:lnTo>
                                <a:lnTo>
                                  <a:pt x="54" y="497"/>
                                </a:lnTo>
                                <a:lnTo>
                                  <a:pt x="48" y="480"/>
                                </a:lnTo>
                                <a:lnTo>
                                  <a:pt x="42" y="468"/>
                                </a:lnTo>
                                <a:lnTo>
                                  <a:pt x="36" y="451"/>
                                </a:lnTo>
                                <a:lnTo>
                                  <a:pt x="30" y="433"/>
                                </a:lnTo>
                                <a:lnTo>
                                  <a:pt x="24" y="416"/>
                                </a:lnTo>
                                <a:lnTo>
                                  <a:pt x="24" y="404"/>
                                </a:lnTo>
                                <a:lnTo>
                                  <a:pt x="18" y="387"/>
                                </a:lnTo>
                                <a:lnTo>
                                  <a:pt x="18" y="352"/>
                                </a:lnTo>
                                <a:lnTo>
                                  <a:pt x="0" y="352"/>
                                </a:lnTo>
                                <a:lnTo>
                                  <a:pt x="0"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509"/>
                        <wps:cNvCnPr/>
                        <wps:spPr bwMode="auto">
                          <a:xfrm>
                            <a:off x="694690" y="55880"/>
                            <a:ext cx="0" cy="1807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510"/>
                        <wps:cNvCnPr/>
                        <wps:spPr bwMode="auto">
                          <a:xfrm>
                            <a:off x="916305" y="685800"/>
                            <a:ext cx="0" cy="11118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511"/>
                        <wps:cNvCnPr/>
                        <wps:spPr bwMode="auto">
                          <a:xfrm>
                            <a:off x="672465" y="1731010"/>
                            <a:ext cx="2438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512"/>
                        <wps:cNvCnPr/>
                        <wps:spPr bwMode="auto">
                          <a:xfrm flipH="1">
                            <a:off x="649605" y="1708785"/>
                            <a:ext cx="90170"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513"/>
                        <wps:cNvCnPr/>
                        <wps:spPr bwMode="auto">
                          <a:xfrm>
                            <a:off x="251460" y="339725"/>
                            <a:ext cx="1438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514"/>
                        <wps:cNvCnPr/>
                        <wps:spPr bwMode="auto">
                          <a:xfrm>
                            <a:off x="450850" y="990600"/>
                            <a:ext cx="1176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515"/>
                        <wps:cNvCnPr/>
                        <wps:spPr bwMode="auto">
                          <a:xfrm>
                            <a:off x="1581785" y="339725"/>
                            <a:ext cx="0" cy="650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516"/>
                        <wps:cNvCnPr/>
                        <wps:spPr bwMode="auto">
                          <a:xfrm flipH="1">
                            <a:off x="1540510" y="295275"/>
                            <a:ext cx="86360" cy="88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517"/>
                        <wps:cNvCnPr/>
                        <wps:spPr bwMode="auto">
                          <a:xfrm flipH="1">
                            <a:off x="1540510" y="925195"/>
                            <a:ext cx="86360" cy="1098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518"/>
                        <wps:cNvSpPr>
                          <a:spLocks noEditPoints="1"/>
                        </wps:cNvSpPr>
                        <wps:spPr bwMode="auto">
                          <a:xfrm>
                            <a:off x="769620" y="1630680"/>
                            <a:ext cx="52070" cy="57785"/>
                          </a:xfrm>
                          <a:custGeom>
                            <a:avLst/>
                            <a:gdLst>
                              <a:gd name="T0" fmla="*/ 58 w 82"/>
                              <a:gd name="T1" fmla="*/ 83 h 91"/>
                              <a:gd name="T2" fmla="*/ 46 w 82"/>
                              <a:gd name="T3" fmla="*/ 89 h 91"/>
                              <a:gd name="T4" fmla="*/ 30 w 82"/>
                              <a:gd name="T5" fmla="*/ 91 h 91"/>
                              <a:gd name="T6" fmla="*/ 23 w 82"/>
                              <a:gd name="T7" fmla="*/ 91 h 91"/>
                              <a:gd name="T8" fmla="*/ 8 w 82"/>
                              <a:gd name="T9" fmla="*/ 84 h 91"/>
                              <a:gd name="T10" fmla="*/ 0 w 82"/>
                              <a:gd name="T11" fmla="*/ 73 h 91"/>
                              <a:gd name="T12" fmla="*/ 0 w 82"/>
                              <a:gd name="T13" fmla="*/ 60 h 91"/>
                              <a:gd name="T14" fmla="*/ 5 w 82"/>
                              <a:gd name="T15" fmla="*/ 54 h 91"/>
                              <a:gd name="T16" fmla="*/ 11 w 82"/>
                              <a:gd name="T17" fmla="*/ 47 h 91"/>
                              <a:gd name="T18" fmla="*/ 20 w 82"/>
                              <a:gd name="T19" fmla="*/ 42 h 91"/>
                              <a:gd name="T20" fmla="*/ 27 w 82"/>
                              <a:gd name="T21" fmla="*/ 41 h 91"/>
                              <a:gd name="T22" fmla="*/ 37 w 82"/>
                              <a:gd name="T23" fmla="*/ 39 h 91"/>
                              <a:gd name="T24" fmla="*/ 60 w 82"/>
                              <a:gd name="T25" fmla="*/ 35 h 91"/>
                              <a:gd name="T26" fmla="*/ 63 w 82"/>
                              <a:gd name="T27" fmla="*/ 31 h 91"/>
                              <a:gd name="T28" fmla="*/ 58 w 82"/>
                              <a:gd name="T29" fmla="*/ 17 h 91"/>
                              <a:gd name="T30" fmla="*/ 45 w 82"/>
                              <a:gd name="T31" fmla="*/ 13 h 91"/>
                              <a:gd name="T32" fmla="*/ 29 w 82"/>
                              <a:gd name="T33" fmla="*/ 15 h 91"/>
                              <a:gd name="T34" fmla="*/ 23 w 82"/>
                              <a:gd name="T35" fmla="*/ 17 h 91"/>
                              <a:gd name="T36" fmla="*/ 17 w 82"/>
                              <a:gd name="T37" fmla="*/ 29 h 91"/>
                              <a:gd name="T38" fmla="*/ 2 w 82"/>
                              <a:gd name="T39" fmla="*/ 26 h 91"/>
                              <a:gd name="T40" fmla="*/ 8 w 82"/>
                              <a:gd name="T41" fmla="*/ 13 h 91"/>
                              <a:gd name="T42" fmla="*/ 14 w 82"/>
                              <a:gd name="T43" fmla="*/ 9 h 91"/>
                              <a:gd name="T44" fmla="*/ 24 w 82"/>
                              <a:gd name="T45" fmla="*/ 3 h 91"/>
                              <a:gd name="T46" fmla="*/ 40 w 82"/>
                              <a:gd name="T47" fmla="*/ 2 h 91"/>
                              <a:gd name="T48" fmla="*/ 54 w 82"/>
                              <a:gd name="T49" fmla="*/ 2 h 91"/>
                              <a:gd name="T50" fmla="*/ 64 w 82"/>
                              <a:gd name="T51" fmla="*/ 6 h 91"/>
                              <a:gd name="T52" fmla="*/ 72 w 82"/>
                              <a:gd name="T53" fmla="*/ 10 h 91"/>
                              <a:gd name="T54" fmla="*/ 76 w 82"/>
                              <a:gd name="T55" fmla="*/ 19 h 91"/>
                              <a:gd name="T56" fmla="*/ 76 w 82"/>
                              <a:gd name="T57" fmla="*/ 26 h 91"/>
                              <a:gd name="T58" fmla="*/ 77 w 82"/>
                              <a:gd name="T59" fmla="*/ 52 h 91"/>
                              <a:gd name="T60" fmla="*/ 77 w 82"/>
                              <a:gd name="T61" fmla="*/ 71 h 91"/>
                              <a:gd name="T62" fmla="*/ 79 w 82"/>
                              <a:gd name="T63" fmla="*/ 80 h 91"/>
                              <a:gd name="T64" fmla="*/ 80 w 82"/>
                              <a:gd name="T65" fmla="*/ 89 h 91"/>
                              <a:gd name="T66" fmla="*/ 63 w 82"/>
                              <a:gd name="T67" fmla="*/ 84 h 91"/>
                              <a:gd name="T68" fmla="*/ 63 w 82"/>
                              <a:gd name="T69" fmla="*/ 78 h 91"/>
                              <a:gd name="T70" fmla="*/ 60 w 82"/>
                              <a:gd name="T71" fmla="*/ 47 h 91"/>
                              <a:gd name="T72" fmla="*/ 39 w 82"/>
                              <a:gd name="T73" fmla="*/ 51 h 91"/>
                              <a:gd name="T74" fmla="*/ 29 w 82"/>
                              <a:gd name="T75" fmla="*/ 54 h 91"/>
                              <a:gd name="T76" fmla="*/ 21 w 82"/>
                              <a:gd name="T77" fmla="*/ 55 h 91"/>
                              <a:gd name="T78" fmla="*/ 18 w 82"/>
                              <a:gd name="T79" fmla="*/ 60 h 91"/>
                              <a:gd name="T80" fmla="*/ 17 w 82"/>
                              <a:gd name="T81" fmla="*/ 65 h 91"/>
                              <a:gd name="T82" fmla="*/ 17 w 82"/>
                              <a:gd name="T83" fmla="*/ 68 h 91"/>
                              <a:gd name="T84" fmla="*/ 21 w 82"/>
                              <a:gd name="T85" fmla="*/ 76 h 91"/>
                              <a:gd name="T86" fmla="*/ 35 w 82"/>
                              <a:gd name="T87" fmla="*/ 80 h 91"/>
                              <a:gd name="T88" fmla="*/ 48 w 82"/>
                              <a:gd name="T89" fmla="*/ 77 h 91"/>
                              <a:gd name="T90" fmla="*/ 54 w 82"/>
                              <a:gd name="T91" fmla="*/ 73 h 91"/>
                              <a:gd name="T92" fmla="*/ 61 w 82"/>
                              <a:gd name="T93" fmla="*/ 61 h 91"/>
                              <a:gd name="T94" fmla="*/ 63 w 82"/>
                              <a:gd name="T95"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2" h="91">
                                <a:moveTo>
                                  <a:pt x="63" y="78"/>
                                </a:moveTo>
                                <a:lnTo>
                                  <a:pt x="61" y="80"/>
                                </a:lnTo>
                                <a:lnTo>
                                  <a:pt x="58" y="83"/>
                                </a:lnTo>
                                <a:lnTo>
                                  <a:pt x="52" y="86"/>
                                </a:lnTo>
                                <a:lnTo>
                                  <a:pt x="46" y="89"/>
                                </a:lnTo>
                                <a:lnTo>
                                  <a:pt x="46" y="89"/>
                                </a:lnTo>
                                <a:lnTo>
                                  <a:pt x="42" y="90"/>
                                </a:lnTo>
                                <a:lnTo>
                                  <a:pt x="36" y="91"/>
                                </a:lnTo>
                                <a:lnTo>
                                  <a:pt x="30" y="91"/>
                                </a:lnTo>
                                <a:lnTo>
                                  <a:pt x="30" y="91"/>
                                </a:lnTo>
                                <a:lnTo>
                                  <a:pt x="27" y="91"/>
                                </a:lnTo>
                                <a:lnTo>
                                  <a:pt x="23" y="91"/>
                                </a:lnTo>
                                <a:lnTo>
                                  <a:pt x="15" y="90"/>
                                </a:lnTo>
                                <a:lnTo>
                                  <a:pt x="8" y="86"/>
                                </a:lnTo>
                                <a:lnTo>
                                  <a:pt x="8" y="84"/>
                                </a:lnTo>
                                <a:lnTo>
                                  <a:pt x="3" y="81"/>
                                </a:lnTo>
                                <a:lnTo>
                                  <a:pt x="2" y="78"/>
                                </a:lnTo>
                                <a:lnTo>
                                  <a:pt x="0" y="73"/>
                                </a:lnTo>
                                <a:lnTo>
                                  <a:pt x="0" y="67"/>
                                </a:lnTo>
                                <a:lnTo>
                                  <a:pt x="0" y="64"/>
                                </a:lnTo>
                                <a:lnTo>
                                  <a:pt x="0" y="60"/>
                                </a:lnTo>
                                <a:lnTo>
                                  <a:pt x="2" y="57"/>
                                </a:lnTo>
                                <a:lnTo>
                                  <a:pt x="3" y="55"/>
                                </a:lnTo>
                                <a:lnTo>
                                  <a:pt x="5" y="54"/>
                                </a:lnTo>
                                <a:lnTo>
                                  <a:pt x="6" y="51"/>
                                </a:lnTo>
                                <a:lnTo>
                                  <a:pt x="9" y="48"/>
                                </a:lnTo>
                                <a:lnTo>
                                  <a:pt x="11" y="47"/>
                                </a:lnTo>
                                <a:lnTo>
                                  <a:pt x="12" y="45"/>
                                </a:lnTo>
                                <a:lnTo>
                                  <a:pt x="15" y="44"/>
                                </a:lnTo>
                                <a:lnTo>
                                  <a:pt x="20" y="42"/>
                                </a:lnTo>
                                <a:lnTo>
                                  <a:pt x="21" y="41"/>
                                </a:lnTo>
                                <a:lnTo>
                                  <a:pt x="23" y="41"/>
                                </a:lnTo>
                                <a:lnTo>
                                  <a:pt x="27" y="41"/>
                                </a:lnTo>
                                <a:lnTo>
                                  <a:pt x="33" y="41"/>
                                </a:lnTo>
                                <a:lnTo>
                                  <a:pt x="35" y="39"/>
                                </a:lnTo>
                                <a:lnTo>
                                  <a:pt x="37" y="39"/>
                                </a:lnTo>
                                <a:lnTo>
                                  <a:pt x="43" y="38"/>
                                </a:lnTo>
                                <a:lnTo>
                                  <a:pt x="52" y="36"/>
                                </a:lnTo>
                                <a:lnTo>
                                  <a:pt x="60" y="35"/>
                                </a:lnTo>
                                <a:lnTo>
                                  <a:pt x="63" y="33"/>
                                </a:lnTo>
                                <a:lnTo>
                                  <a:pt x="63" y="32"/>
                                </a:lnTo>
                                <a:lnTo>
                                  <a:pt x="63" y="31"/>
                                </a:lnTo>
                                <a:lnTo>
                                  <a:pt x="60" y="23"/>
                                </a:lnTo>
                                <a:lnTo>
                                  <a:pt x="58" y="19"/>
                                </a:lnTo>
                                <a:lnTo>
                                  <a:pt x="58" y="17"/>
                                </a:lnTo>
                                <a:lnTo>
                                  <a:pt x="54" y="16"/>
                                </a:lnTo>
                                <a:lnTo>
                                  <a:pt x="51" y="15"/>
                                </a:lnTo>
                                <a:lnTo>
                                  <a:pt x="45" y="13"/>
                                </a:lnTo>
                                <a:lnTo>
                                  <a:pt x="40" y="12"/>
                                </a:lnTo>
                                <a:lnTo>
                                  <a:pt x="35" y="13"/>
                                </a:lnTo>
                                <a:lnTo>
                                  <a:pt x="29" y="15"/>
                                </a:lnTo>
                                <a:lnTo>
                                  <a:pt x="24" y="16"/>
                                </a:lnTo>
                                <a:lnTo>
                                  <a:pt x="24" y="16"/>
                                </a:lnTo>
                                <a:lnTo>
                                  <a:pt x="23" y="17"/>
                                </a:lnTo>
                                <a:lnTo>
                                  <a:pt x="21" y="19"/>
                                </a:lnTo>
                                <a:lnTo>
                                  <a:pt x="18" y="23"/>
                                </a:lnTo>
                                <a:lnTo>
                                  <a:pt x="17" y="29"/>
                                </a:lnTo>
                                <a:lnTo>
                                  <a:pt x="17" y="29"/>
                                </a:lnTo>
                                <a:lnTo>
                                  <a:pt x="2" y="28"/>
                                </a:lnTo>
                                <a:lnTo>
                                  <a:pt x="2" y="26"/>
                                </a:lnTo>
                                <a:lnTo>
                                  <a:pt x="3" y="23"/>
                                </a:lnTo>
                                <a:lnTo>
                                  <a:pt x="5" y="17"/>
                                </a:lnTo>
                                <a:lnTo>
                                  <a:pt x="8" y="13"/>
                                </a:lnTo>
                                <a:lnTo>
                                  <a:pt x="9" y="12"/>
                                </a:lnTo>
                                <a:lnTo>
                                  <a:pt x="11" y="10"/>
                                </a:lnTo>
                                <a:lnTo>
                                  <a:pt x="14" y="9"/>
                                </a:lnTo>
                                <a:lnTo>
                                  <a:pt x="18" y="6"/>
                                </a:lnTo>
                                <a:lnTo>
                                  <a:pt x="23" y="3"/>
                                </a:lnTo>
                                <a:lnTo>
                                  <a:pt x="24" y="3"/>
                                </a:lnTo>
                                <a:lnTo>
                                  <a:pt x="27" y="3"/>
                                </a:lnTo>
                                <a:lnTo>
                                  <a:pt x="33" y="2"/>
                                </a:lnTo>
                                <a:lnTo>
                                  <a:pt x="40" y="2"/>
                                </a:lnTo>
                                <a:lnTo>
                                  <a:pt x="43" y="0"/>
                                </a:lnTo>
                                <a:lnTo>
                                  <a:pt x="48" y="2"/>
                                </a:lnTo>
                                <a:lnTo>
                                  <a:pt x="54" y="2"/>
                                </a:lnTo>
                                <a:lnTo>
                                  <a:pt x="60" y="3"/>
                                </a:lnTo>
                                <a:lnTo>
                                  <a:pt x="61" y="3"/>
                                </a:lnTo>
                                <a:lnTo>
                                  <a:pt x="64" y="6"/>
                                </a:lnTo>
                                <a:lnTo>
                                  <a:pt x="67" y="7"/>
                                </a:lnTo>
                                <a:lnTo>
                                  <a:pt x="70" y="10"/>
                                </a:lnTo>
                                <a:lnTo>
                                  <a:pt x="72" y="10"/>
                                </a:lnTo>
                                <a:lnTo>
                                  <a:pt x="73" y="15"/>
                                </a:lnTo>
                                <a:lnTo>
                                  <a:pt x="74" y="19"/>
                                </a:lnTo>
                                <a:lnTo>
                                  <a:pt x="76" y="19"/>
                                </a:lnTo>
                                <a:lnTo>
                                  <a:pt x="76" y="20"/>
                                </a:lnTo>
                                <a:lnTo>
                                  <a:pt x="76" y="22"/>
                                </a:lnTo>
                                <a:lnTo>
                                  <a:pt x="76" y="26"/>
                                </a:lnTo>
                                <a:lnTo>
                                  <a:pt x="76" y="32"/>
                                </a:lnTo>
                                <a:lnTo>
                                  <a:pt x="77" y="33"/>
                                </a:lnTo>
                                <a:lnTo>
                                  <a:pt x="77" y="52"/>
                                </a:lnTo>
                                <a:lnTo>
                                  <a:pt x="77" y="57"/>
                                </a:lnTo>
                                <a:lnTo>
                                  <a:pt x="77" y="62"/>
                                </a:lnTo>
                                <a:lnTo>
                                  <a:pt x="77" y="71"/>
                                </a:lnTo>
                                <a:lnTo>
                                  <a:pt x="77" y="78"/>
                                </a:lnTo>
                                <a:lnTo>
                                  <a:pt x="79" y="78"/>
                                </a:lnTo>
                                <a:lnTo>
                                  <a:pt x="79" y="80"/>
                                </a:lnTo>
                                <a:lnTo>
                                  <a:pt x="79" y="81"/>
                                </a:lnTo>
                                <a:lnTo>
                                  <a:pt x="79" y="86"/>
                                </a:lnTo>
                                <a:lnTo>
                                  <a:pt x="80" y="89"/>
                                </a:lnTo>
                                <a:lnTo>
                                  <a:pt x="82" y="89"/>
                                </a:lnTo>
                                <a:lnTo>
                                  <a:pt x="66" y="89"/>
                                </a:lnTo>
                                <a:lnTo>
                                  <a:pt x="63" y="84"/>
                                </a:lnTo>
                                <a:lnTo>
                                  <a:pt x="63" y="80"/>
                                </a:lnTo>
                                <a:lnTo>
                                  <a:pt x="63" y="78"/>
                                </a:lnTo>
                                <a:lnTo>
                                  <a:pt x="63" y="78"/>
                                </a:lnTo>
                                <a:lnTo>
                                  <a:pt x="63" y="78"/>
                                </a:lnTo>
                                <a:close/>
                                <a:moveTo>
                                  <a:pt x="63" y="45"/>
                                </a:moveTo>
                                <a:lnTo>
                                  <a:pt x="60" y="47"/>
                                </a:lnTo>
                                <a:lnTo>
                                  <a:pt x="57" y="48"/>
                                </a:lnTo>
                                <a:lnTo>
                                  <a:pt x="49" y="49"/>
                                </a:lnTo>
                                <a:lnTo>
                                  <a:pt x="39" y="51"/>
                                </a:lnTo>
                                <a:lnTo>
                                  <a:pt x="37" y="51"/>
                                </a:lnTo>
                                <a:lnTo>
                                  <a:pt x="33" y="52"/>
                                </a:lnTo>
                                <a:lnTo>
                                  <a:pt x="29" y="54"/>
                                </a:lnTo>
                                <a:lnTo>
                                  <a:pt x="24" y="54"/>
                                </a:lnTo>
                                <a:lnTo>
                                  <a:pt x="24" y="54"/>
                                </a:lnTo>
                                <a:lnTo>
                                  <a:pt x="21" y="55"/>
                                </a:lnTo>
                                <a:lnTo>
                                  <a:pt x="20" y="57"/>
                                </a:lnTo>
                                <a:lnTo>
                                  <a:pt x="18" y="58"/>
                                </a:lnTo>
                                <a:lnTo>
                                  <a:pt x="18" y="60"/>
                                </a:lnTo>
                                <a:lnTo>
                                  <a:pt x="17" y="61"/>
                                </a:lnTo>
                                <a:lnTo>
                                  <a:pt x="17" y="64"/>
                                </a:lnTo>
                                <a:lnTo>
                                  <a:pt x="17" y="65"/>
                                </a:lnTo>
                                <a:lnTo>
                                  <a:pt x="17" y="65"/>
                                </a:lnTo>
                                <a:lnTo>
                                  <a:pt x="17" y="67"/>
                                </a:lnTo>
                                <a:lnTo>
                                  <a:pt x="17" y="68"/>
                                </a:lnTo>
                                <a:lnTo>
                                  <a:pt x="18" y="73"/>
                                </a:lnTo>
                                <a:lnTo>
                                  <a:pt x="20" y="76"/>
                                </a:lnTo>
                                <a:lnTo>
                                  <a:pt x="21" y="76"/>
                                </a:lnTo>
                                <a:lnTo>
                                  <a:pt x="26" y="78"/>
                                </a:lnTo>
                                <a:lnTo>
                                  <a:pt x="33" y="80"/>
                                </a:lnTo>
                                <a:lnTo>
                                  <a:pt x="35" y="80"/>
                                </a:lnTo>
                                <a:lnTo>
                                  <a:pt x="37" y="80"/>
                                </a:lnTo>
                                <a:lnTo>
                                  <a:pt x="43" y="78"/>
                                </a:lnTo>
                                <a:lnTo>
                                  <a:pt x="48" y="77"/>
                                </a:lnTo>
                                <a:lnTo>
                                  <a:pt x="49" y="76"/>
                                </a:lnTo>
                                <a:lnTo>
                                  <a:pt x="52" y="74"/>
                                </a:lnTo>
                                <a:lnTo>
                                  <a:pt x="54" y="73"/>
                                </a:lnTo>
                                <a:lnTo>
                                  <a:pt x="57" y="70"/>
                                </a:lnTo>
                                <a:lnTo>
                                  <a:pt x="60" y="65"/>
                                </a:lnTo>
                                <a:lnTo>
                                  <a:pt x="61" y="61"/>
                                </a:lnTo>
                                <a:lnTo>
                                  <a:pt x="61" y="60"/>
                                </a:lnTo>
                                <a:lnTo>
                                  <a:pt x="61" y="54"/>
                                </a:lnTo>
                                <a:lnTo>
                                  <a:pt x="63" y="51"/>
                                </a:lnTo>
                                <a:lnTo>
                                  <a:pt x="63" y="45"/>
                                </a:lnTo>
                                <a:lnTo>
                                  <a:pt x="6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19"/>
                        <wps:cNvSpPr>
                          <a:spLocks/>
                        </wps:cNvSpPr>
                        <wps:spPr bwMode="auto">
                          <a:xfrm>
                            <a:off x="769620" y="1630680"/>
                            <a:ext cx="52070" cy="57785"/>
                          </a:xfrm>
                          <a:custGeom>
                            <a:avLst/>
                            <a:gdLst>
                              <a:gd name="T0" fmla="*/ 61 w 82"/>
                              <a:gd name="T1" fmla="*/ 80 h 91"/>
                              <a:gd name="T2" fmla="*/ 52 w 82"/>
                              <a:gd name="T3" fmla="*/ 86 h 91"/>
                              <a:gd name="T4" fmla="*/ 46 w 82"/>
                              <a:gd name="T5" fmla="*/ 89 h 91"/>
                              <a:gd name="T6" fmla="*/ 36 w 82"/>
                              <a:gd name="T7" fmla="*/ 91 h 91"/>
                              <a:gd name="T8" fmla="*/ 30 w 82"/>
                              <a:gd name="T9" fmla="*/ 91 h 91"/>
                              <a:gd name="T10" fmla="*/ 23 w 82"/>
                              <a:gd name="T11" fmla="*/ 91 h 91"/>
                              <a:gd name="T12" fmla="*/ 8 w 82"/>
                              <a:gd name="T13" fmla="*/ 86 h 91"/>
                              <a:gd name="T14" fmla="*/ 3 w 82"/>
                              <a:gd name="T15" fmla="*/ 81 h 91"/>
                              <a:gd name="T16" fmla="*/ 0 w 82"/>
                              <a:gd name="T17" fmla="*/ 73 h 91"/>
                              <a:gd name="T18" fmla="*/ 0 w 82"/>
                              <a:gd name="T19" fmla="*/ 64 h 91"/>
                              <a:gd name="T20" fmla="*/ 2 w 82"/>
                              <a:gd name="T21" fmla="*/ 57 h 91"/>
                              <a:gd name="T22" fmla="*/ 5 w 82"/>
                              <a:gd name="T23" fmla="*/ 54 h 91"/>
                              <a:gd name="T24" fmla="*/ 9 w 82"/>
                              <a:gd name="T25" fmla="*/ 48 h 91"/>
                              <a:gd name="T26" fmla="*/ 12 w 82"/>
                              <a:gd name="T27" fmla="*/ 45 h 91"/>
                              <a:gd name="T28" fmla="*/ 20 w 82"/>
                              <a:gd name="T29" fmla="*/ 42 h 91"/>
                              <a:gd name="T30" fmla="*/ 23 w 82"/>
                              <a:gd name="T31" fmla="*/ 41 h 91"/>
                              <a:gd name="T32" fmla="*/ 33 w 82"/>
                              <a:gd name="T33" fmla="*/ 41 h 91"/>
                              <a:gd name="T34" fmla="*/ 37 w 82"/>
                              <a:gd name="T35" fmla="*/ 39 h 91"/>
                              <a:gd name="T36" fmla="*/ 52 w 82"/>
                              <a:gd name="T37" fmla="*/ 36 h 91"/>
                              <a:gd name="T38" fmla="*/ 63 w 82"/>
                              <a:gd name="T39" fmla="*/ 33 h 91"/>
                              <a:gd name="T40" fmla="*/ 63 w 82"/>
                              <a:gd name="T41" fmla="*/ 31 h 91"/>
                              <a:gd name="T42" fmla="*/ 58 w 82"/>
                              <a:gd name="T43" fmla="*/ 19 h 91"/>
                              <a:gd name="T44" fmla="*/ 54 w 82"/>
                              <a:gd name="T45" fmla="*/ 16 h 91"/>
                              <a:gd name="T46" fmla="*/ 45 w 82"/>
                              <a:gd name="T47" fmla="*/ 13 h 91"/>
                              <a:gd name="T48" fmla="*/ 35 w 82"/>
                              <a:gd name="T49" fmla="*/ 13 h 91"/>
                              <a:gd name="T50" fmla="*/ 24 w 82"/>
                              <a:gd name="T51" fmla="*/ 16 h 91"/>
                              <a:gd name="T52" fmla="*/ 23 w 82"/>
                              <a:gd name="T53" fmla="*/ 17 h 91"/>
                              <a:gd name="T54" fmla="*/ 18 w 82"/>
                              <a:gd name="T55" fmla="*/ 23 h 91"/>
                              <a:gd name="T56" fmla="*/ 17 w 82"/>
                              <a:gd name="T57" fmla="*/ 29 h 91"/>
                              <a:gd name="T58" fmla="*/ 2 w 82"/>
                              <a:gd name="T59" fmla="*/ 26 h 91"/>
                              <a:gd name="T60" fmla="*/ 5 w 82"/>
                              <a:gd name="T61" fmla="*/ 17 h 91"/>
                              <a:gd name="T62" fmla="*/ 9 w 82"/>
                              <a:gd name="T63" fmla="*/ 12 h 91"/>
                              <a:gd name="T64" fmla="*/ 14 w 82"/>
                              <a:gd name="T65" fmla="*/ 9 h 91"/>
                              <a:gd name="T66" fmla="*/ 23 w 82"/>
                              <a:gd name="T67" fmla="*/ 3 h 91"/>
                              <a:gd name="T68" fmla="*/ 27 w 82"/>
                              <a:gd name="T69" fmla="*/ 3 h 91"/>
                              <a:gd name="T70" fmla="*/ 40 w 82"/>
                              <a:gd name="T71" fmla="*/ 2 h 91"/>
                              <a:gd name="T72" fmla="*/ 48 w 82"/>
                              <a:gd name="T73" fmla="*/ 2 h 91"/>
                              <a:gd name="T74" fmla="*/ 60 w 82"/>
                              <a:gd name="T75" fmla="*/ 3 h 91"/>
                              <a:gd name="T76" fmla="*/ 64 w 82"/>
                              <a:gd name="T77" fmla="*/ 6 h 91"/>
                              <a:gd name="T78" fmla="*/ 70 w 82"/>
                              <a:gd name="T79" fmla="*/ 10 h 91"/>
                              <a:gd name="T80" fmla="*/ 73 w 82"/>
                              <a:gd name="T81" fmla="*/ 15 h 91"/>
                              <a:gd name="T82" fmla="*/ 76 w 82"/>
                              <a:gd name="T83" fmla="*/ 19 h 91"/>
                              <a:gd name="T84" fmla="*/ 76 w 82"/>
                              <a:gd name="T85" fmla="*/ 22 h 91"/>
                              <a:gd name="T86" fmla="*/ 76 w 82"/>
                              <a:gd name="T87" fmla="*/ 32 h 91"/>
                              <a:gd name="T88" fmla="*/ 77 w 82"/>
                              <a:gd name="T89" fmla="*/ 52 h 91"/>
                              <a:gd name="T90" fmla="*/ 77 w 82"/>
                              <a:gd name="T91" fmla="*/ 62 h 91"/>
                              <a:gd name="T92" fmla="*/ 77 w 82"/>
                              <a:gd name="T93" fmla="*/ 78 h 91"/>
                              <a:gd name="T94" fmla="*/ 79 w 82"/>
                              <a:gd name="T95" fmla="*/ 80 h 91"/>
                              <a:gd name="T96" fmla="*/ 79 w 82"/>
                              <a:gd name="T97" fmla="*/ 86 h 91"/>
                              <a:gd name="T98" fmla="*/ 82 w 82"/>
                              <a:gd name="T99" fmla="*/ 89 h 91"/>
                              <a:gd name="T100" fmla="*/ 63 w 82"/>
                              <a:gd name="T101" fmla="*/ 84 h 91"/>
                              <a:gd name="T102" fmla="*/ 63 w 82"/>
                              <a:gd name="T103" fmla="*/ 78 h 91"/>
                              <a:gd name="T104" fmla="*/ 63 w 82"/>
                              <a:gd name="T105" fmla="*/ 7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 h="91">
                                <a:moveTo>
                                  <a:pt x="63" y="78"/>
                                </a:moveTo>
                                <a:lnTo>
                                  <a:pt x="61" y="80"/>
                                </a:lnTo>
                                <a:lnTo>
                                  <a:pt x="58" y="83"/>
                                </a:lnTo>
                                <a:lnTo>
                                  <a:pt x="52" y="86"/>
                                </a:lnTo>
                                <a:lnTo>
                                  <a:pt x="46" y="89"/>
                                </a:lnTo>
                                <a:lnTo>
                                  <a:pt x="46" y="89"/>
                                </a:lnTo>
                                <a:lnTo>
                                  <a:pt x="42" y="90"/>
                                </a:lnTo>
                                <a:lnTo>
                                  <a:pt x="36" y="91"/>
                                </a:lnTo>
                                <a:lnTo>
                                  <a:pt x="30" y="91"/>
                                </a:lnTo>
                                <a:lnTo>
                                  <a:pt x="30" y="91"/>
                                </a:lnTo>
                                <a:lnTo>
                                  <a:pt x="27" y="91"/>
                                </a:lnTo>
                                <a:lnTo>
                                  <a:pt x="23" y="91"/>
                                </a:lnTo>
                                <a:lnTo>
                                  <a:pt x="15" y="90"/>
                                </a:lnTo>
                                <a:lnTo>
                                  <a:pt x="8" y="86"/>
                                </a:lnTo>
                                <a:lnTo>
                                  <a:pt x="8" y="84"/>
                                </a:lnTo>
                                <a:lnTo>
                                  <a:pt x="3" y="81"/>
                                </a:lnTo>
                                <a:lnTo>
                                  <a:pt x="2" y="78"/>
                                </a:lnTo>
                                <a:lnTo>
                                  <a:pt x="0" y="73"/>
                                </a:lnTo>
                                <a:lnTo>
                                  <a:pt x="0" y="67"/>
                                </a:lnTo>
                                <a:lnTo>
                                  <a:pt x="0" y="64"/>
                                </a:lnTo>
                                <a:lnTo>
                                  <a:pt x="0" y="60"/>
                                </a:lnTo>
                                <a:lnTo>
                                  <a:pt x="2" y="57"/>
                                </a:lnTo>
                                <a:lnTo>
                                  <a:pt x="3" y="55"/>
                                </a:lnTo>
                                <a:lnTo>
                                  <a:pt x="5" y="54"/>
                                </a:lnTo>
                                <a:lnTo>
                                  <a:pt x="6" y="51"/>
                                </a:lnTo>
                                <a:lnTo>
                                  <a:pt x="9" y="48"/>
                                </a:lnTo>
                                <a:lnTo>
                                  <a:pt x="11" y="47"/>
                                </a:lnTo>
                                <a:lnTo>
                                  <a:pt x="12" y="45"/>
                                </a:lnTo>
                                <a:lnTo>
                                  <a:pt x="15" y="44"/>
                                </a:lnTo>
                                <a:lnTo>
                                  <a:pt x="20" y="42"/>
                                </a:lnTo>
                                <a:lnTo>
                                  <a:pt x="21" y="41"/>
                                </a:lnTo>
                                <a:lnTo>
                                  <a:pt x="23" y="41"/>
                                </a:lnTo>
                                <a:lnTo>
                                  <a:pt x="27" y="41"/>
                                </a:lnTo>
                                <a:lnTo>
                                  <a:pt x="33" y="41"/>
                                </a:lnTo>
                                <a:lnTo>
                                  <a:pt x="35" y="39"/>
                                </a:lnTo>
                                <a:lnTo>
                                  <a:pt x="37" y="39"/>
                                </a:lnTo>
                                <a:lnTo>
                                  <a:pt x="43" y="38"/>
                                </a:lnTo>
                                <a:lnTo>
                                  <a:pt x="52" y="36"/>
                                </a:lnTo>
                                <a:lnTo>
                                  <a:pt x="60" y="35"/>
                                </a:lnTo>
                                <a:lnTo>
                                  <a:pt x="63" y="33"/>
                                </a:lnTo>
                                <a:lnTo>
                                  <a:pt x="63" y="32"/>
                                </a:lnTo>
                                <a:lnTo>
                                  <a:pt x="63" y="31"/>
                                </a:lnTo>
                                <a:lnTo>
                                  <a:pt x="60" y="23"/>
                                </a:lnTo>
                                <a:lnTo>
                                  <a:pt x="58" y="19"/>
                                </a:lnTo>
                                <a:lnTo>
                                  <a:pt x="58" y="17"/>
                                </a:lnTo>
                                <a:lnTo>
                                  <a:pt x="54" y="16"/>
                                </a:lnTo>
                                <a:lnTo>
                                  <a:pt x="51" y="15"/>
                                </a:lnTo>
                                <a:lnTo>
                                  <a:pt x="45" y="13"/>
                                </a:lnTo>
                                <a:lnTo>
                                  <a:pt x="40" y="12"/>
                                </a:lnTo>
                                <a:lnTo>
                                  <a:pt x="35" y="13"/>
                                </a:lnTo>
                                <a:lnTo>
                                  <a:pt x="29" y="15"/>
                                </a:lnTo>
                                <a:lnTo>
                                  <a:pt x="24" y="16"/>
                                </a:lnTo>
                                <a:lnTo>
                                  <a:pt x="24" y="16"/>
                                </a:lnTo>
                                <a:lnTo>
                                  <a:pt x="23" y="17"/>
                                </a:lnTo>
                                <a:lnTo>
                                  <a:pt x="21" y="19"/>
                                </a:lnTo>
                                <a:lnTo>
                                  <a:pt x="18" y="23"/>
                                </a:lnTo>
                                <a:lnTo>
                                  <a:pt x="17" y="29"/>
                                </a:lnTo>
                                <a:lnTo>
                                  <a:pt x="17" y="29"/>
                                </a:lnTo>
                                <a:lnTo>
                                  <a:pt x="2" y="28"/>
                                </a:lnTo>
                                <a:lnTo>
                                  <a:pt x="2" y="26"/>
                                </a:lnTo>
                                <a:lnTo>
                                  <a:pt x="3" y="23"/>
                                </a:lnTo>
                                <a:lnTo>
                                  <a:pt x="5" y="17"/>
                                </a:lnTo>
                                <a:lnTo>
                                  <a:pt x="8" y="13"/>
                                </a:lnTo>
                                <a:lnTo>
                                  <a:pt x="9" y="12"/>
                                </a:lnTo>
                                <a:lnTo>
                                  <a:pt x="11" y="10"/>
                                </a:lnTo>
                                <a:lnTo>
                                  <a:pt x="14" y="9"/>
                                </a:lnTo>
                                <a:lnTo>
                                  <a:pt x="18" y="6"/>
                                </a:lnTo>
                                <a:lnTo>
                                  <a:pt x="23" y="3"/>
                                </a:lnTo>
                                <a:lnTo>
                                  <a:pt x="24" y="3"/>
                                </a:lnTo>
                                <a:lnTo>
                                  <a:pt x="27" y="3"/>
                                </a:lnTo>
                                <a:lnTo>
                                  <a:pt x="33" y="2"/>
                                </a:lnTo>
                                <a:lnTo>
                                  <a:pt x="40" y="2"/>
                                </a:lnTo>
                                <a:lnTo>
                                  <a:pt x="43" y="0"/>
                                </a:lnTo>
                                <a:lnTo>
                                  <a:pt x="48" y="2"/>
                                </a:lnTo>
                                <a:lnTo>
                                  <a:pt x="54" y="2"/>
                                </a:lnTo>
                                <a:lnTo>
                                  <a:pt x="60" y="3"/>
                                </a:lnTo>
                                <a:lnTo>
                                  <a:pt x="61" y="3"/>
                                </a:lnTo>
                                <a:lnTo>
                                  <a:pt x="64" y="6"/>
                                </a:lnTo>
                                <a:lnTo>
                                  <a:pt x="67" y="7"/>
                                </a:lnTo>
                                <a:lnTo>
                                  <a:pt x="70" y="10"/>
                                </a:lnTo>
                                <a:lnTo>
                                  <a:pt x="72" y="10"/>
                                </a:lnTo>
                                <a:lnTo>
                                  <a:pt x="73" y="15"/>
                                </a:lnTo>
                                <a:lnTo>
                                  <a:pt x="74" y="19"/>
                                </a:lnTo>
                                <a:lnTo>
                                  <a:pt x="76" y="19"/>
                                </a:lnTo>
                                <a:lnTo>
                                  <a:pt x="76" y="20"/>
                                </a:lnTo>
                                <a:lnTo>
                                  <a:pt x="76" y="22"/>
                                </a:lnTo>
                                <a:lnTo>
                                  <a:pt x="76" y="26"/>
                                </a:lnTo>
                                <a:lnTo>
                                  <a:pt x="76" y="32"/>
                                </a:lnTo>
                                <a:lnTo>
                                  <a:pt x="77" y="33"/>
                                </a:lnTo>
                                <a:lnTo>
                                  <a:pt x="77" y="52"/>
                                </a:lnTo>
                                <a:lnTo>
                                  <a:pt x="77" y="57"/>
                                </a:lnTo>
                                <a:lnTo>
                                  <a:pt x="77" y="62"/>
                                </a:lnTo>
                                <a:lnTo>
                                  <a:pt x="77" y="71"/>
                                </a:lnTo>
                                <a:lnTo>
                                  <a:pt x="77" y="78"/>
                                </a:lnTo>
                                <a:lnTo>
                                  <a:pt x="79" y="78"/>
                                </a:lnTo>
                                <a:lnTo>
                                  <a:pt x="79" y="80"/>
                                </a:lnTo>
                                <a:lnTo>
                                  <a:pt x="79" y="81"/>
                                </a:lnTo>
                                <a:lnTo>
                                  <a:pt x="79" y="86"/>
                                </a:lnTo>
                                <a:lnTo>
                                  <a:pt x="80" y="89"/>
                                </a:lnTo>
                                <a:lnTo>
                                  <a:pt x="82" y="89"/>
                                </a:lnTo>
                                <a:lnTo>
                                  <a:pt x="66" y="89"/>
                                </a:lnTo>
                                <a:lnTo>
                                  <a:pt x="63" y="84"/>
                                </a:lnTo>
                                <a:lnTo>
                                  <a:pt x="63" y="80"/>
                                </a:lnTo>
                                <a:lnTo>
                                  <a:pt x="63" y="78"/>
                                </a:lnTo>
                                <a:lnTo>
                                  <a:pt x="63" y="78"/>
                                </a:lnTo>
                                <a:lnTo>
                                  <a:pt x="63" y="7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20"/>
                        <wps:cNvSpPr>
                          <a:spLocks/>
                        </wps:cNvSpPr>
                        <wps:spPr bwMode="auto">
                          <a:xfrm>
                            <a:off x="780415" y="1659255"/>
                            <a:ext cx="29210" cy="22225"/>
                          </a:xfrm>
                          <a:custGeom>
                            <a:avLst/>
                            <a:gdLst>
                              <a:gd name="T0" fmla="*/ 46 w 46"/>
                              <a:gd name="T1" fmla="*/ 0 h 35"/>
                              <a:gd name="T2" fmla="*/ 43 w 46"/>
                              <a:gd name="T3" fmla="*/ 2 h 35"/>
                              <a:gd name="T4" fmla="*/ 40 w 46"/>
                              <a:gd name="T5" fmla="*/ 3 h 35"/>
                              <a:gd name="T6" fmla="*/ 32 w 46"/>
                              <a:gd name="T7" fmla="*/ 4 h 35"/>
                              <a:gd name="T8" fmla="*/ 22 w 46"/>
                              <a:gd name="T9" fmla="*/ 6 h 35"/>
                              <a:gd name="T10" fmla="*/ 20 w 46"/>
                              <a:gd name="T11" fmla="*/ 6 h 35"/>
                              <a:gd name="T12" fmla="*/ 16 w 46"/>
                              <a:gd name="T13" fmla="*/ 7 h 35"/>
                              <a:gd name="T14" fmla="*/ 12 w 46"/>
                              <a:gd name="T15" fmla="*/ 9 h 35"/>
                              <a:gd name="T16" fmla="*/ 7 w 46"/>
                              <a:gd name="T17" fmla="*/ 9 h 35"/>
                              <a:gd name="T18" fmla="*/ 7 w 46"/>
                              <a:gd name="T19" fmla="*/ 9 h 35"/>
                              <a:gd name="T20" fmla="*/ 4 w 46"/>
                              <a:gd name="T21" fmla="*/ 10 h 35"/>
                              <a:gd name="T22" fmla="*/ 3 w 46"/>
                              <a:gd name="T23" fmla="*/ 12 h 35"/>
                              <a:gd name="T24" fmla="*/ 1 w 46"/>
                              <a:gd name="T25" fmla="*/ 13 h 35"/>
                              <a:gd name="T26" fmla="*/ 1 w 46"/>
                              <a:gd name="T27" fmla="*/ 15 h 35"/>
                              <a:gd name="T28" fmla="*/ 0 w 46"/>
                              <a:gd name="T29" fmla="*/ 16 h 35"/>
                              <a:gd name="T30" fmla="*/ 0 w 46"/>
                              <a:gd name="T31" fmla="*/ 19 h 35"/>
                              <a:gd name="T32" fmla="*/ 0 w 46"/>
                              <a:gd name="T33" fmla="*/ 20 h 35"/>
                              <a:gd name="T34" fmla="*/ 0 w 46"/>
                              <a:gd name="T35" fmla="*/ 20 h 35"/>
                              <a:gd name="T36" fmla="*/ 0 w 46"/>
                              <a:gd name="T37" fmla="*/ 22 h 35"/>
                              <a:gd name="T38" fmla="*/ 0 w 46"/>
                              <a:gd name="T39" fmla="*/ 23 h 35"/>
                              <a:gd name="T40" fmla="*/ 1 w 46"/>
                              <a:gd name="T41" fmla="*/ 28 h 35"/>
                              <a:gd name="T42" fmla="*/ 3 w 46"/>
                              <a:gd name="T43" fmla="*/ 31 h 35"/>
                              <a:gd name="T44" fmla="*/ 4 w 46"/>
                              <a:gd name="T45" fmla="*/ 31 h 35"/>
                              <a:gd name="T46" fmla="*/ 9 w 46"/>
                              <a:gd name="T47" fmla="*/ 33 h 35"/>
                              <a:gd name="T48" fmla="*/ 16 w 46"/>
                              <a:gd name="T49" fmla="*/ 35 h 35"/>
                              <a:gd name="T50" fmla="*/ 18 w 46"/>
                              <a:gd name="T51" fmla="*/ 35 h 35"/>
                              <a:gd name="T52" fmla="*/ 20 w 46"/>
                              <a:gd name="T53" fmla="*/ 35 h 35"/>
                              <a:gd name="T54" fmla="*/ 26 w 46"/>
                              <a:gd name="T55" fmla="*/ 33 h 35"/>
                              <a:gd name="T56" fmla="*/ 31 w 46"/>
                              <a:gd name="T57" fmla="*/ 32 h 35"/>
                              <a:gd name="T58" fmla="*/ 32 w 46"/>
                              <a:gd name="T59" fmla="*/ 31 h 35"/>
                              <a:gd name="T60" fmla="*/ 35 w 46"/>
                              <a:gd name="T61" fmla="*/ 29 h 35"/>
                              <a:gd name="T62" fmla="*/ 37 w 46"/>
                              <a:gd name="T63" fmla="*/ 28 h 35"/>
                              <a:gd name="T64" fmla="*/ 40 w 46"/>
                              <a:gd name="T65" fmla="*/ 25 h 35"/>
                              <a:gd name="T66" fmla="*/ 43 w 46"/>
                              <a:gd name="T67" fmla="*/ 20 h 35"/>
                              <a:gd name="T68" fmla="*/ 44 w 46"/>
                              <a:gd name="T69" fmla="*/ 16 h 35"/>
                              <a:gd name="T70" fmla="*/ 44 w 46"/>
                              <a:gd name="T71" fmla="*/ 15 h 35"/>
                              <a:gd name="T72" fmla="*/ 44 w 46"/>
                              <a:gd name="T73" fmla="*/ 9 h 35"/>
                              <a:gd name="T74" fmla="*/ 46 w 46"/>
                              <a:gd name="T75" fmla="*/ 6 h 35"/>
                              <a:gd name="T76" fmla="*/ 46 w 46"/>
                              <a:gd name="T77" fmla="*/ 0 h 35"/>
                              <a:gd name="T78" fmla="*/ 46 w 46"/>
                              <a:gd name="T7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 h="35">
                                <a:moveTo>
                                  <a:pt x="46" y="0"/>
                                </a:moveTo>
                                <a:lnTo>
                                  <a:pt x="43" y="2"/>
                                </a:lnTo>
                                <a:lnTo>
                                  <a:pt x="40" y="3"/>
                                </a:lnTo>
                                <a:lnTo>
                                  <a:pt x="32" y="4"/>
                                </a:lnTo>
                                <a:lnTo>
                                  <a:pt x="22" y="6"/>
                                </a:lnTo>
                                <a:lnTo>
                                  <a:pt x="20" y="6"/>
                                </a:lnTo>
                                <a:lnTo>
                                  <a:pt x="16" y="7"/>
                                </a:lnTo>
                                <a:lnTo>
                                  <a:pt x="12" y="9"/>
                                </a:lnTo>
                                <a:lnTo>
                                  <a:pt x="7" y="9"/>
                                </a:lnTo>
                                <a:lnTo>
                                  <a:pt x="7" y="9"/>
                                </a:lnTo>
                                <a:lnTo>
                                  <a:pt x="4" y="10"/>
                                </a:lnTo>
                                <a:lnTo>
                                  <a:pt x="3" y="12"/>
                                </a:lnTo>
                                <a:lnTo>
                                  <a:pt x="1" y="13"/>
                                </a:lnTo>
                                <a:lnTo>
                                  <a:pt x="1" y="15"/>
                                </a:lnTo>
                                <a:lnTo>
                                  <a:pt x="0" y="16"/>
                                </a:lnTo>
                                <a:lnTo>
                                  <a:pt x="0" y="19"/>
                                </a:lnTo>
                                <a:lnTo>
                                  <a:pt x="0" y="20"/>
                                </a:lnTo>
                                <a:lnTo>
                                  <a:pt x="0" y="20"/>
                                </a:lnTo>
                                <a:lnTo>
                                  <a:pt x="0" y="22"/>
                                </a:lnTo>
                                <a:lnTo>
                                  <a:pt x="0" y="23"/>
                                </a:lnTo>
                                <a:lnTo>
                                  <a:pt x="1" y="28"/>
                                </a:lnTo>
                                <a:lnTo>
                                  <a:pt x="3" y="31"/>
                                </a:lnTo>
                                <a:lnTo>
                                  <a:pt x="4" y="31"/>
                                </a:lnTo>
                                <a:lnTo>
                                  <a:pt x="9" y="33"/>
                                </a:lnTo>
                                <a:lnTo>
                                  <a:pt x="16" y="35"/>
                                </a:lnTo>
                                <a:lnTo>
                                  <a:pt x="18" y="35"/>
                                </a:lnTo>
                                <a:lnTo>
                                  <a:pt x="20" y="35"/>
                                </a:lnTo>
                                <a:lnTo>
                                  <a:pt x="26" y="33"/>
                                </a:lnTo>
                                <a:lnTo>
                                  <a:pt x="31" y="32"/>
                                </a:lnTo>
                                <a:lnTo>
                                  <a:pt x="32" y="31"/>
                                </a:lnTo>
                                <a:lnTo>
                                  <a:pt x="35" y="29"/>
                                </a:lnTo>
                                <a:lnTo>
                                  <a:pt x="37" y="28"/>
                                </a:lnTo>
                                <a:lnTo>
                                  <a:pt x="40" y="25"/>
                                </a:lnTo>
                                <a:lnTo>
                                  <a:pt x="43" y="20"/>
                                </a:lnTo>
                                <a:lnTo>
                                  <a:pt x="44" y="16"/>
                                </a:lnTo>
                                <a:lnTo>
                                  <a:pt x="44" y="15"/>
                                </a:lnTo>
                                <a:lnTo>
                                  <a:pt x="44" y="9"/>
                                </a:lnTo>
                                <a:lnTo>
                                  <a:pt x="46" y="6"/>
                                </a:lnTo>
                                <a:lnTo>
                                  <a:pt x="46" y="0"/>
                                </a:lnTo>
                                <a:lnTo>
                                  <a:pt x="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21"/>
                        <wps:cNvSpPr>
                          <a:spLocks noEditPoints="1"/>
                        </wps:cNvSpPr>
                        <wps:spPr bwMode="auto">
                          <a:xfrm>
                            <a:off x="1617980" y="587375"/>
                            <a:ext cx="48895" cy="78105"/>
                          </a:xfrm>
                          <a:custGeom>
                            <a:avLst/>
                            <a:gdLst>
                              <a:gd name="T0" fmla="*/ 0 w 77"/>
                              <a:gd name="T1" fmla="*/ 120 h 123"/>
                              <a:gd name="T2" fmla="*/ 15 w 77"/>
                              <a:gd name="T3" fmla="*/ 0 h 123"/>
                              <a:gd name="T4" fmla="*/ 17 w 77"/>
                              <a:gd name="T5" fmla="*/ 42 h 123"/>
                              <a:gd name="T6" fmla="*/ 28 w 77"/>
                              <a:gd name="T7" fmla="*/ 35 h 123"/>
                              <a:gd name="T8" fmla="*/ 40 w 77"/>
                              <a:gd name="T9" fmla="*/ 32 h 123"/>
                              <a:gd name="T10" fmla="*/ 54 w 77"/>
                              <a:gd name="T11" fmla="*/ 35 h 123"/>
                              <a:gd name="T12" fmla="*/ 58 w 77"/>
                              <a:gd name="T13" fmla="*/ 38 h 123"/>
                              <a:gd name="T14" fmla="*/ 65 w 77"/>
                              <a:gd name="T15" fmla="*/ 45 h 123"/>
                              <a:gd name="T16" fmla="*/ 71 w 77"/>
                              <a:gd name="T17" fmla="*/ 53 h 123"/>
                              <a:gd name="T18" fmla="*/ 74 w 77"/>
                              <a:gd name="T19" fmla="*/ 58 h 123"/>
                              <a:gd name="T20" fmla="*/ 74 w 77"/>
                              <a:gd name="T21" fmla="*/ 64 h 123"/>
                              <a:gd name="T22" fmla="*/ 76 w 77"/>
                              <a:gd name="T23" fmla="*/ 75 h 123"/>
                              <a:gd name="T24" fmla="*/ 76 w 77"/>
                              <a:gd name="T25" fmla="*/ 81 h 123"/>
                              <a:gd name="T26" fmla="*/ 73 w 77"/>
                              <a:gd name="T27" fmla="*/ 100 h 123"/>
                              <a:gd name="T28" fmla="*/ 67 w 77"/>
                              <a:gd name="T29" fmla="*/ 110 h 123"/>
                              <a:gd name="T30" fmla="*/ 60 w 77"/>
                              <a:gd name="T31" fmla="*/ 116 h 123"/>
                              <a:gd name="T32" fmla="*/ 40 w 77"/>
                              <a:gd name="T33" fmla="*/ 123 h 123"/>
                              <a:gd name="T34" fmla="*/ 36 w 77"/>
                              <a:gd name="T35" fmla="*/ 123 h 123"/>
                              <a:gd name="T36" fmla="*/ 23 w 77"/>
                              <a:gd name="T37" fmla="*/ 119 h 123"/>
                              <a:gd name="T38" fmla="*/ 15 w 77"/>
                              <a:gd name="T39" fmla="*/ 110 h 123"/>
                              <a:gd name="T40" fmla="*/ 15 w 77"/>
                              <a:gd name="T41" fmla="*/ 120 h 123"/>
                              <a:gd name="T42" fmla="*/ 14 w 77"/>
                              <a:gd name="T43" fmla="*/ 80 h 123"/>
                              <a:gd name="T44" fmla="*/ 15 w 77"/>
                              <a:gd name="T45" fmla="*/ 93 h 123"/>
                              <a:gd name="T46" fmla="*/ 18 w 77"/>
                              <a:gd name="T47" fmla="*/ 100 h 123"/>
                              <a:gd name="T48" fmla="*/ 24 w 77"/>
                              <a:gd name="T49" fmla="*/ 107 h 123"/>
                              <a:gd name="T50" fmla="*/ 37 w 77"/>
                              <a:gd name="T51" fmla="*/ 110 h 123"/>
                              <a:gd name="T52" fmla="*/ 42 w 77"/>
                              <a:gd name="T53" fmla="*/ 110 h 123"/>
                              <a:gd name="T54" fmla="*/ 54 w 77"/>
                              <a:gd name="T55" fmla="*/ 104 h 123"/>
                              <a:gd name="T56" fmla="*/ 58 w 77"/>
                              <a:gd name="T57" fmla="*/ 98 h 123"/>
                              <a:gd name="T58" fmla="*/ 61 w 77"/>
                              <a:gd name="T59" fmla="*/ 85 h 123"/>
                              <a:gd name="T60" fmla="*/ 61 w 77"/>
                              <a:gd name="T61" fmla="*/ 69 h 123"/>
                              <a:gd name="T62" fmla="*/ 55 w 77"/>
                              <a:gd name="T63" fmla="*/ 55 h 123"/>
                              <a:gd name="T64" fmla="*/ 51 w 77"/>
                              <a:gd name="T65" fmla="*/ 49 h 123"/>
                              <a:gd name="T66" fmla="*/ 42 w 77"/>
                              <a:gd name="T67" fmla="*/ 45 h 123"/>
                              <a:gd name="T68" fmla="*/ 33 w 77"/>
                              <a:gd name="T69" fmla="*/ 45 h 123"/>
                              <a:gd name="T70" fmla="*/ 24 w 77"/>
                              <a:gd name="T71" fmla="*/ 49 h 123"/>
                              <a:gd name="T72" fmla="*/ 20 w 77"/>
                              <a:gd name="T73" fmla="*/ 55 h 123"/>
                              <a:gd name="T74" fmla="*/ 14 w 77"/>
                              <a:gd name="T75" fmla="*/ 65 h 123"/>
                              <a:gd name="T76" fmla="*/ 14 w 77"/>
                              <a:gd name="T77" fmla="*/ 77 h 123"/>
                              <a:gd name="T78" fmla="*/ 14 w 77"/>
                              <a:gd name="T79" fmla="*/ 7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123">
                                <a:moveTo>
                                  <a:pt x="15" y="120"/>
                                </a:moveTo>
                                <a:lnTo>
                                  <a:pt x="0" y="120"/>
                                </a:lnTo>
                                <a:lnTo>
                                  <a:pt x="0" y="0"/>
                                </a:lnTo>
                                <a:lnTo>
                                  <a:pt x="15" y="0"/>
                                </a:lnTo>
                                <a:lnTo>
                                  <a:pt x="15" y="43"/>
                                </a:lnTo>
                                <a:lnTo>
                                  <a:pt x="17" y="42"/>
                                </a:lnTo>
                                <a:lnTo>
                                  <a:pt x="20" y="39"/>
                                </a:lnTo>
                                <a:lnTo>
                                  <a:pt x="28" y="35"/>
                                </a:lnTo>
                                <a:lnTo>
                                  <a:pt x="37" y="33"/>
                                </a:lnTo>
                                <a:lnTo>
                                  <a:pt x="40" y="32"/>
                                </a:lnTo>
                                <a:lnTo>
                                  <a:pt x="48" y="33"/>
                                </a:lnTo>
                                <a:lnTo>
                                  <a:pt x="54" y="35"/>
                                </a:lnTo>
                                <a:lnTo>
                                  <a:pt x="55" y="35"/>
                                </a:lnTo>
                                <a:lnTo>
                                  <a:pt x="58" y="38"/>
                                </a:lnTo>
                                <a:lnTo>
                                  <a:pt x="63" y="40"/>
                                </a:lnTo>
                                <a:lnTo>
                                  <a:pt x="65" y="45"/>
                                </a:lnTo>
                                <a:lnTo>
                                  <a:pt x="67" y="45"/>
                                </a:lnTo>
                                <a:lnTo>
                                  <a:pt x="71" y="53"/>
                                </a:lnTo>
                                <a:lnTo>
                                  <a:pt x="73" y="58"/>
                                </a:lnTo>
                                <a:lnTo>
                                  <a:pt x="74" y="58"/>
                                </a:lnTo>
                                <a:lnTo>
                                  <a:pt x="74" y="61"/>
                                </a:lnTo>
                                <a:lnTo>
                                  <a:pt x="74" y="64"/>
                                </a:lnTo>
                                <a:lnTo>
                                  <a:pt x="76" y="69"/>
                                </a:lnTo>
                                <a:lnTo>
                                  <a:pt x="76" y="75"/>
                                </a:lnTo>
                                <a:lnTo>
                                  <a:pt x="77" y="77"/>
                                </a:lnTo>
                                <a:lnTo>
                                  <a:pt x="76" y="81"/>
                                </a:lnTo>
                                <a:lnTo>
                                  <a:pt x="76" y="88"/>
                                </a:lnTo>
                                <a:lnTo>
                                  <a:pt x="73" y="100"/>
                                </a:lnTo>
                                <a:lnTo>
                                  <a:pt x="68" y="109"/>
                                </a:lnTo>
                                <a:lnTo>
                                  <a:pt x="67" y="110"/>
                                </a:lnTo>
                                <a:lnTo>
                                  <a:pt x="64" y="113"/>
                                </a:lnTo>
                                <a:lnTo>
                                  <a:pt x="60" y="116"/>
                                </a:lnTo>
                                <a:lnTo>
                                  <a:pt x="51" y="122"/>
                                </a:lnTo>
                                <a:lnTo>
                                  <a:pt x="40" y="123"/>
                                </a:lnTo>
                                <a:lnTo>
                                  <a:pt x="39" y="123"/>
                                </a:lnTo>
                                <a:lnTo>
                                  <a:pt x="36" y="123"/>
                                </a:lnTo>
                                <a:lnTo>
                                  <a:pt x="31" y="123"/>
                                </a:lnTo>
                                <a:lnTo>
                                  <a:pt x="23" y="119"/>
                                </a:lnTo>
                                <a:lnTo>
                                  <a:pt x="17" y="113"/>
                                </a:lnTo>
                                <a:lnTo>
                                  <a:pt x="15" y="110"/>
                                </a:lnTo>
                                <a:lnTo>
                                  <a:pt x="15" y="120"/>
                                </a:lnTo>
                                <a:lnTo>
                                  <a:pt x="15" y="120"/>
                                </a:lnTo>
                                <a:close/>
                                <a:moveTo>
                                  <a:pt x="14" y="77"/>
                                </a:moveTo>
                                <a:lnTo>
                                  <a:pt x="14" y="80"/>
                                </a:lnTo>
                                <a:lnTo>
                                  <a:pt x="14" y="85"/>
                                </a:lnTo>
                                <a:lnTo>
                                  <a:pt x="15" y="93"/>
                                </a:lnTo>
                                <a:lnTo>
                                  <a:pt x="17" y="100"/>
                                </a:lnTo>
                                <a:lnTo>
                                  <a:pt x="18" y="100"/>
                                </a:lnTo>
                                <a:lnTo>
                                  <a:pt x="21" y="106"/>
                                </a:lnTo>
                                <a:lnTo>
                                  <a:pt x="24" y="107"/>
                                </a:lnTo>
                                <a:lnTo>
                                  <a:pt x="31" y="110"/>
                                </a:lnTo>
                                <a:lnTo>
                                  <a:pt x="37" y="110"/>
                                </a:lnTo>
                                <a:lnTo>
                                  <a:pt x="39" y="110"/>
                                </a:lnTo>
                                <a:lnTo>
                                  <a:pt x="42" y="110"/>
                                </a:lnTo>
                                <a:lnTo>
                                  <a:pt x="48" y="109"/>
                                </a:lnTo>
                                <a:lnTo>
                                  <a:pt x="54" y="104"/>
                                </a:lnTo>
                                <a:lnTo>
                                  <a:pt x="55" y="103"/>
                                </a:lnTo>
                                <a:lnTo>
                                  <a:pt x="58" y="98"/>
                                </a:lnTo>
                                <a:lnTo>
                                  <a:pt x="60" y="94"/>
                                </a:lnTo>
                                <a:lnTo>
                                  <a:pt x="61" y="85"/>
                                </a:lnTo>
                                <a:lnTo>
                                  <a:pt x="63" y="77"/>
                                </a:lnTo>
                                <a:lnTo>
                                  <a:pt x="61" y="69"/>
                                </a:lnTo>
                                <a:lnTo>
                                  <a:pt x="60" y="61"/>
                                </a:lnTo>
                                <a:lnTo>
                                  <a:pt x="55" y="55"/>
                                </a:lnTo>
                                <a:lnTo>
                                  <a:pt x="55" y="52"/>
                                </a:lnTo>
                                <a:lnTo>
                                  <a:pt x="51" y="49"/>
                                </a:lnTo>
                                <a:lnTo>
                                  <a:pt x="48" y="48"/>
                                </a:lnTo>
                                <a:lnTo>
                                  <a:pt x="42" y="45"/>
                                </a:lnTo>
                                <a:lnTo>
                                  <a:pt x="39" y="43"/>
                                </a:lnTo>
                                <a:lnTo>
                                  <a:pt x="33" y="45"/>
                                </a:lnTo>
                                <a:lnTo>
                                  <a:pt x="30" y="46"/>
                                </a:lnTo>
                                <a:lnTo>
                                  <a:pt x="24" y="49"/>
                                </a:lnTo>
                                <a:lnTo>
                                  <a:pt x="21" y="52"/>
                                </a:lnTo>
                                <a:lnTo>
                                  <a:pt x="20" y="55"/>
                                </a:lnTo>
                                <a:lnTo>
                                  <a:pt x="17" y="58"/>
                                </a:lnTo>
                                <a:lnTo>
                                  <a:pt x="14" y="65"/>
                                </a:lnTo>
                                <a:lnTo>
                                  <a:pt x="14" y="75"/>
                                </a:lnTo>
                                <a:lnTo>
                                  <a:pt x="14" y="77"/>
                                </a:lnTo>
                                <a:lnTo>
                                  <a:pt x="14" y="77"/>
                                </a:lnTo>
                                <a:lnTo>
                                  <a:pt x="14"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22"/>
                        <wps:cNvSpPr>
                          <a:spLocks/>
                        </wps:cNvSpPr>
                        <wps:spPr bwMode="auto">
                          <a:xfrm>
                            <a:off x="1617980" y="587375"/>
                            <a:ext cx="48895" cy="78105"/>
                          </a:xfrm>
                          <a:custGeom>
                            <a:avLst/>
                            <a:gdLst>
                              <a:gd name="T0" fmla="*/ 15 w 77"/>
                              <a:gd name="T1" fmla="*/ 120 h 123"/>
                              <a:gd name="T2" fmla="*/ 0 w 77"/>
                              <a:gd name="T3" fmla="*/ 120 h 123"/>
                              <a:gd name="T4" fmla="*/ 0 w 77"/>
                              <a:gd name="T5" fmla="*/ 0 h 123"/>
                              <a:gd name="T6" fmla="*/ 15 w 77"/>
                              <a:gd name="T7" fmla="*/ 0 h 123"/>
                              <a:gd name="T8" fmla="*/ 15 w 77"/>
                              <a:gd name="T9" fmla="*/ 43 h 123"/>
                              <a:gd name="T10" fmla="*/ 17 w 77"/>
                              <a:gd name="T11" fmla="*/ 42 h 123"/>
                              <a:gd name="T12" fmla="*/ 20 w 77"/>
                              <a:gd name="T13" fmla="*/ 39 h 123"/>
                              <a:gd name="T14" fmla="*/ 28 w 77"/>
                              <a:gd name="T15" fmla="*/ 35 h 123"/>
                              <a:gd name="T16" fmla="*/ 37 w 77"/>
                              <a:gd name="T17" fmla="*/ 33 h 123"/>
                              <a:gd name="T18" fmla="*/ 40 w 77"/>
                              <a:gd name="T19" fmla="*/ 32 h 123"/>
                              <a:gd name="T20" fmla="*/ 48 w 77"/>
                              <a:gd name="T21" fmla="*/ 33 h 123"/>
                              <a:gd name="T22" fmla="*/ 54 w 77"/>
                              <a:gd name="T23" fmla="*/ 35 h 123"/>
                              <a:gd name="T24" fmla="*/ 55 w 77"/>
                              <a:gd name="T25" fmla="*/ 35 h 123"/>
                              <a:gd name="T26" fmla="*/ 58 w 77"/>
                              <a:gd name="T27" fmla="*/ 38 h 123"/>
                              <a:gd name="T28" fmla="*/ 63 w 77"/>
                              <a:gd name="T29" fmla="*/ 40 h 123"/>
                              <a:gd name="T30" fmla="*/ 65 w 77"/>
                              <a:gd name="T31" fmla="*/ 45 h 123"/>
                              <a:gd name="T32" fmla="*/ 67 w 77"/>
                              <a:gd name="T33" fmla="*/ 45 h 123"/>
                              <a:gd name="T34" fmla="*/ 71 w 77"/>
                              <a:gd name="T35" fmla="*/ 53 h 123"/>
                              <a:gd name="T36" fmla="*/ 73 w 77"/>
                              <a:gd name="T37" fmla="*/ 58 h 123"/>
                              <a:gd name="T38" fmla="*/ 74 w 77"/>
                              <a:gd name="T39" fmla="*/ 58 h 123"/>
                              <a:gd name="T40" fmla="*/ 74 w 77"/>
                              <a:gd name="T41" fmla="*/ 61 h 123"/>
                              <a:gd name="T42" fmla="*/ 74 w 77"/>
                              <a:gd name="T43" fmla="*/ 64 h 123"/>
                              <a:gd name="T44" fmla="*/ 76 w 77"/>
                              <a:gd name="T45" fmla="*/ 69 h 123"/>
                              <a:gd name="T46" fmla="*/ 76 w 77"/>
                              <a:gd name="T47" fmla="*/ 75 h 123"/>
                              <a:gd name="T48" fmla="*/ 77 w 77"/>
                              <a:gd name="T49" fmla="*/ 77 h 123"/>
                              <a:gd name="T50" fmla="*/ 76 w 77"/>
                              <a:gd name="T51" fmla="*/ 81 h 123"/>
                              <a:gd name="T52" fmla="*/ 76 w 77"/>
                              <a:gd name="T53" fmla="*/ 88 h 123"/>
                              <a:gd name="T54" fmla="*/ 73 w 77"/>
                              <a:gd name="T55" fmla="*/ 100 h 123"/>
                              <a:gd name="T56" fmla="*/ 68 w 77"/>
                              <a:gd name="T57" fmla="*/ 109 h 123"/>
                              <a:gd name="T58" fmla="*/ 67 w 77"/>
                              <a:gd name="T59" fmla="*/ 110 h 123"/>
                              <a:gd name="T60" fmla="*/ 64 w 77"/>
                              <a:gd name="T61" fmla="*/ 113 h 123"/>
                              <a:gd name="T62" fmla="*/ 60 w 77"/>
                              <a:gd name="T63" fmla="*/ 116 h 123"/>
                              <a:gd name="T64" fmla="*/ 51 w 77"/>
                              <a:gd name="T65" fmla="*/ 122 h 123"/>
                              <a:gd name="T66" fmla="*/ 40 w 77"/>
                              <a:gd name="T67" fmla="*/ 123 h 123"/>
                              <a:gd name="T68" fmla="*/ 39 w 77"/>
                              <a:gd name="T69" fmla="*/ 123 h 123"/>
                              <a:gd name="T70" fmla="*/ 36 w 77"/>
                              <a:gd name="T71" fmla="*/ 123 h 123"/>
                              <a:gd name="T72" fmla="*/ 31 w 77"/>
                              <a:gd name="T73" fmla="*/ 123 h 123"/>
                              <a:gd name="T74" fmla="*/ 23 w 77"/>
                              <a:gd name="T75" fmla="*/ 119 h 123"/>
                              <a:gd name="T76" fmla="*/ 17 w 77"/>
                              <a:gd name="T77" fmla="*/ 113 h 123"/>
                              <a:gd name="T78" fmla="*/ 15 w 77"/>
                              <a:gd name="T79" fmla="*/ 110 h 123"/>
                              <a:gd name="T80" fmla="*/ 15 w 77"/>
                              <a:gd name="T81" fmla="*/ 120 h 123"/>
                              <a:gd name="T82" fmla="*/ 15 w 77"/>
                              <a:gd name="T83" fmla="*/ 12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123">
                                <a:moveTo>
                                  <a:pt x="15" y="120"/>
                                </a:moveTo>
                                <a:lnTo>
                                  <a:pt x="0" y="120"/>
                                </a:lnTo>
                                <a:lnTo>
                                  <a:pt x="0" y="0"/>
                                </a:lnTo>
                                <a:lnTo>
                                  <a:pt x="15" y="0"/>
                                </a:lnTo>
                                <a:lnTo>
                                  <a:pt x="15" y="43"/>
                                </a:lnTo>
                                <a:lnTo>
                                  <a:pt x="17" y="42"/>
                                </a:lnTo>
                                <a:lnTo>
                                  <a:pt x="20" y="39"/>
                                </a:lnTo>
                                <a:lnTo>
                                  <a:pt x="28" y="35"/>
                                </a:lnTo>
                                <a:lnTo>
                                  <a:pt x="37" y="33"/>
                                </a:lnTo>
                                <a:lnTo>
                                  <a:pt x="40" y="32"/>
                                </a:lnTo>
                                <a:lnTo>
                                  <a:pt x="48" y="33"/>
                                </a:lnTo>
                                <a:lnTo>
                                  <a:pt x="54" y="35"/>
                                </a:lnTo>
                                <a:lnTo>
                                  <a:pt x="55" y="35"/>
                                </a:lnTo>
                                <a:lnTo>
                                  <a:pt x="58" y="38"/>
                                </a:lnTo>
                                <a:lnTo>
                                  <a:pt x="63" y="40"/>
                                </a:lnTo>
                                <a:lnTo>
                                  <a:pt x="65" y="45"/>
                                </a:lnTo>
                                <a:lnTo>
                                  <a:pt x="67" y="45"/>
                                </a:lnTo>
                                <a:lnTo>
                                  <a:pt x="71" y="53"/>
                                </a:lnTo>
                                <a:lnTo>
                                  <a:pt x="73" y="58"/>
                                </a:lnTo>
                                <a:lnTo>
                                  <a:pt x="74" y="58"/>
                                </a:lnTo>
                                <a:lnTo>
                                  <a:pt x="74" y="61"/>
                                </a:lnTo>
                                <a:lnTo>
                                  <a:pt x="74" y="64"/>
                                </a:lnTo>
                                <a:lnTo>
                                  <a:pt x="76" y="69"/>
                                </a:lnTo>
                                <a:lnTo>
                                  <a:pt x="76" y="75"/>
                                </a:lnTo>
                                <a:lnTo>
                                  <a:pt x="77" y="77"/>
                                </a:lnTo>
                                <a:lnTo>
                                  <a:pt x="76" y="81"/>
                                </a:lnTo>
                                <a:lnTo>
                                  <a:pt x="76" y="88"/>
                                </a:lnTo>
                                <a:lnTo>
                                  <a:pt x="73" y="100"/>
                                </a:lnTo>
                                <a:lnTo>
                                  <a:pt x="68" y="109"/>
                                </a:lnTo>
                                <a:lnTo>
                                  <a:pt x="67" y="110"/>
                                </a:lnTo>
                                <a:lnTo>
                                  <a:pt x="64" y="113"/>
                                </a:lnTo>
                                <a:lnTo>
                                  <a:pt x="60" y="116"/>
                                </a:lnTo>
                                <a:lnTo>
                                  <a:pt x="51" y="122"/>
                                </a:lnTo>
                                <a:lnTo>
                                  <a:pt x="40" y="123"/>
                                </a:lnTo>
                                <a:lnTo>
                                  <a:pt x="39" y="123"/>
                                </a:lnTo>
                                <a:lnTo>
                                  <a:pt x="36" y="123"/>
                                </a:lnTo>
                                <a:lnTo>
                                  <a:pt x="31" y="123"/>
                                </a:lnTo>
                                <a:lnTo>
                                  <a:pt x="23" y="119"/>
                                </a:lnTo>
                                <a:lnTo>
                                  <a:pt x="17" y="113"/>
                                </a:lnTo>
                                <a:lnTo>
                                  <a:pt x="15" y="110"/>
                                </a:lnTo>
                                <a:lnTo>
                                  <a:pt x="15" y="120"/>
                                </a:lnTo>
                                <a:lnTo>
                                  <a:pt x="15"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23"/>
                        <wps:cNvSpPr>
                          <a:spLocks/>
                        </wps:cNvSpPr>
                        <wps:spPr bwMode="auto">
                          <a:xfrm>
                            <a:off x="1626870" y="614680"/>
                            <a:ext cx="31115" cy="42545"/>
                          </a:xfrm>
                          <a:custGeom>
                            <a:avLst/>
                            <a:gdLst>
                              <a:gd name="T0" fmla="*/ 0 w 49"/>
                              <a:gd name="T1" fmla="*/ 34 h 67"/>
                              <a:gd name="T2" fmla="*/ 0 w 49"/>
                              <a:gd name="T3" fmla="*/ 37 h 67"/>
                              <a:gd name="T4" fmla="*/ 0 w 49"/>
                              <a:gd name="T5" fmla="*/ 42 h 67"/>
                              <a:gd name="T6" fmla="*/ 1 w 49"/>
                              <a:gd name="T7" fmla="*/ 50 h 67"/>
                              <a:gd name="T8" fmla="*/ 3 w 49"/>
                              <a:gd name="T9" fmla="*/ 57 h 67"/>
                              <a:gd name="T10" fmla="*/ 4 w 49"/>
                              <a:gd name="T11" fmla="*/ 57 h 67"/>
                              <a:gd name="T12" fmla="*/ 7 w 49"/>
                              <a:gd name="T13" fmla="*/ 63 h 67"/>
                              <a:gd name="T14" fmla="*/ 10 w 49"/>
                              <a:gd name="T15" fmla="*/ 64 h 67"/>
                              <a:gd name="T16" fmla="*/ 17 w 49"/>
                              <a:gd name="T17" fmla="*/ 67 h 67"/>
                              <a:gd name="T18" fmla="*/ 23 w 49"/>
                              <a:gd name="T19" fmla="*/ 67 h 67"/>
                              <a:gd name="T20" fmla="*/ 25 w 49"/>
                              <a:gd name="T21" fmla="*/ 67 h 67"/>
                              <a:gd name="T22" fmla="*/ 28 w 49"/>
                              <a:gd name="T23" fmla="*/ 67 h 67"/>
                              <a:gd name="T24" fmla="*/ 34 w 49"/>
                              <a:gd name="T25" fmla="*/ 66 h 67"/>
                              <a:gd name="T26" fmla="*/ 40 w 49"/>
                              <a:gd name="T27" fmla="*/ 61 h 67"/>
                              <a:gd name="T28" fmla="*/ 41 w 49"/>
                              <a:gd name="T29" fmla="*/ 60 h 67"/>
                              <a:gd name="T30" fmla="*/ 44 w 49"/>
                              <a:gd name="T31" fmla="*/ 55 h 67"/>
                              <a:gd name="T32" fmla="*/ 46 w 49"/>
                              <a:gd name="T33" fmla="*/ 51 h 67"/>
                              <a:gd name="T34" fmla="*/ 47 w 49"/>
                              <a:gd name="T35" fmla="*/ 42 h 67"/>
                              <a:gd name="T36" fmla="*/ 49 w 49"/>
                              <a:gd name="T37" fmla="*/ 34 h 67"/>
                              <a:gd name="T38" fmla="*/ 47 w 49"/>
                              <a:gd name="T39" fmla="*/ 26 h 67"/>
                              <a:gd name="T40" fmla="*/ 46 w 49"/>
                              <a:gd name="T41" fmla="*/ 18 h 67"/>
                              <a:gd name="T42" fmla="*/ 41 w 49"/>
                              <a:gd name="T43" fmla="*/ 12 h 67"/>
                              <a:gd name="T44" fmla="*/ 41 w 49"/>
                              <a:gd name="T45" fmla="*/ 9 h 67"/>
                              <a:gd name="T46" fmla="*/ 37 w 49"/>
                              <a:gd name="T47" fmla="*/ 6 h 67"/>
                              <a:gd name="T48" fmla="*/ 34 w 49"/>
                              <a:gd name="T49" fmla="*/ 5 h 67"/>
                              <a:gd name="T50" fmla="*/ 28 w 49"/>
                              <a:gd name="T51" fmla="*/ 2 h 67"/>
                              <a:gd name="T52" fmla="*/ 25 w 49"/>
                              <a:gd name="T53" fmla="*/ 0 h 67"/>
                              <a:gd name="T54" fmla="*/ 19 w 49"/>
                              <a:gd name="T55" fmla="*/ 2 h 67"/>
                              <a:gd name="T56" fmla="*/ 16 w 49"/>
                              <a:gd name="T57" fmla="*/ 3 h 67"/>
                              <a:gd name="T58" fmla="*/ 10 w 49"/>
                              <a:gd name="T59" fmla="*/ 6 h 67"/>
                              <a:gd name="T60" fmla="*/ 7 w 49"/>
                              <a:gd name="T61" fmla="*/ 9 h 67"/>
                              <a:gd name="T62" fmla="*/ 6 w 49"/>
                              <a:gd name="T63" fmla="*/ 12 h 67"/>
                              <a:gd name="T64" fmla="*/ 3 w 49"/>
                              <a:gd name="T65" fmla="*/ 15 h 67"/>
                              <a:gd name="T66" fmla="*/ 0 w 49"/>
                              <a:gd name="T67" fmla="*/ 22 h 67"/>
                              <a:gd name="T68" fmla="*/ 0 w 49"/>
                              <a:gd name="T69" fmla="*/ 32 h 67"/>
                              <a:gd name="T70" fmla="*/ 0 w 49"/>
                              <a:gd name="T71" fmla="*/ 34 h 67"/>
                              <a:gd name="T72" fmla="*/ 0 w 49"/>
                              <a:gd name="T73" fmla="*/ 34 h 67"/>
                              <a:gd name="T74" fmla="*/ 0 w 49"/>
                              <a:gd name="T75"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67">
                                <a:moveTo>
                                  <a:pt x="0" y="34"/>
                                </a:moveTo>
                                <a:lnTo>
                                  <a:pt x="0" y="37"/>
                                </a:lnTo>
                                <a:lnTo>
                                  <a:pt x="0" y="42"/>
                                </a:lnTo>
                                <a:lnTo>
                                  <a:pt x="1" y="50"/>
                                </a:lnTo>
                                <a:lnTo>
                                  <a:pt x="3" y="57"/>
                                </a:lnTo>
                                <a:lnTo>
                                  <a:pt x="4" y="57"/>
                                </a:lnTo>
                                <a:lnTo>
                                  <a:pt x="7" y="63"/>
                                </a:lnTo>
                                <a:lnTo>
                                  <a:pt x="10" y="64"/>
                                </a:lnTo>
                                <a:lnTo>
                                  <a:pt x="17" y="67"/>
                                </a:lnTo>
                                <a:lnTo>
                                  <a:pt x="23" y="67"/>
                                </a:lnTo>
                                <a:lnTo>
                                  <a:pt x="25" y="67"/>
                                </a:lnTo>
                                <a:lnTo>
                                  <a:pt x="28" y="67"/>
                                </a:lnTo>
                                <a:lnTo>
                                  <a:pt x="34" y="66"/>
                                </a:lnTo>
                                <a:lnTo>
                                  <a:pt x="40" y="61"/>
                                </a:lnTo>
                                <a:lnTo>
                                  <a:pt x="41" y="60"/>
                                </a:lnTo>
                                <a:lnTo>
                                  <a:pt x="44" y="55"/>
                                </a:lnTo>
                                <a:lnTo>
                                  <a:pt x="46" y="51"/>
                                </a:lnTo>
                                <a:lnTo>
                                  <a:pt x="47" y="42"/>
                                </a:lnTo>
                                <a:lnTo>
                                  <a:pt x="49" y="34"/>
                                </a:lnTo>
                                <a:lnTo>
                                  <a:pt x="47" y="26"/>
                                </a:lnTo>
                                <a:lnTo>
                                  <a:pt x="46" y="18"/>
                                </a:lnTo>
                                <a:lnTo>
                                  <a:pt x="41" y="12"/>
                                </a:lnTo>
                                <a:lnTo>
                                  <a:pt x="41" y="9"/>
                                </a:lnTo>
                                <a:lnTo>
                                  <a:pt x="37" y="6"/>
                                </a:lnTo>
                                <a:lnTo>
                                  <a:pt x="34" y="5"/>
                                </a:lnTo>
                                <a:lnTo>
                                  <a:pt x="28" y="2"/>
                                </a:lnTo>
                                <a:lnTo>
                                  <a:pt x="25" y="0"/>
                                </a:lnTo>
                                <a:lnTo>
                                  <a:pt x="19" y="2"/>
                                </a:lnTo>
                                <a:lnTo>
                                  <a:pt x="16" y="3"/>
                                </a:lnTo>
                                <a:lnTo>
                                  <a:pt x="10" y="6"/>
                                </a:lnTo>
                                <a:lnTo>
                                  <a:pt x="7" y="9"/>
                                </a:lnTo>
                                <a:lnTo>
                                  <a:pt x="6" y="12"/>
                                </a:lnTo>
                                <a:lnTo>
                                  <a:pt x="3" y="15"/>
                                </a:lnTo>
                                <a:lnTo>
                                  <a:pt x="0" y="22"/>
                                </a:lnTo>
                                <a:lnTo>
                                  <a:pt x="0" y="32"/>
                                </a:lnTo>
                                <a:lnTo>
                                  <a:pt x="0" y="34"/>
                                </a:lnTo>
                                <a:lnTo>
                                  <a:pt x="0" y="34"/>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24"/>
                        <wps:cNvSpPr>
                          <a:spLocks/>
                        </wps:cNvSpPr>
                        <wps:spPr bwMode="auto">
                          <a:xfrm>
                            <a:off x="461645" y="328295"/>
                            <a:ext cx="22860" cy="434975"/>
                          </a:xfrm>
                          <a:custGeom>
                            <a:avLst/>
                            <a:gdLst>
                              <a:gd name="T0" fmla="*/ 0 w 36"/>
                              <a:gd name="T1" fmla="*/ 667 h 685"/>
                              <a:gd name="T2" fmla="*/ 0 w 36"/>
                              <a:gd name="T3" fmla="*/ 673 h 685"/>
                              <a:gd name="T4" fmla="*/ 6 w 36"/>
                              <a:gd name="T5" fmla="*/ 679 h 685"/>
                              <a:gd name="T6" fmla="*/ 6 w 36"/>
                              <a:gd name="T7" fmla="*/ 685 h 685"/>
                              <a:gd name="T8" fmla="*/ 24 w 36"/>
                              <a:gd name="T9" fmla="*/ 685 h 685"/>
                              <a:gd name="T10" fmla="*/ 30 w 36"/>
                              <a:gd name="T11" fmla="*/ 673 h 685"/>
                              <a:gd name="T12" fmla="*/ 36 w 36"/>
                              <a:gd name="T13" fmla="*/ 667 h 685"/>
                              <a:gd name="T14" fmla="*/ 36 w 36"/>
                              <a:gd name="T15" fmla="*/ 18 h 685"/>
                              <a:gd name="T16" fmla="*/ 30 w 36"/>
                              <a:gd name="T17" fmla="*/ 12 h 685"/>
                              <a:gd name="T18" fmla="*/ 30 w 36"/>
                              <a:gd name="T19" fmla="*/ 0 h 685"/>
                              <a:gd name="T20" fmla="*/ 6 w 36"/>
                              <a:gd name="T21" fmla="*/ 0 h 685"/>
                              <a:gd name="T22" fmla="*/ 0 w 36"/>
                              <a:gd name="T23" fmla="*/ 12 h 685"/>
                              <a:gd name="T24" fmla="*/ 0 w 36"/>
                              <a:gd name="T25" fmla="*/ 667 h 685"/>
                              <a:gd name="T26" fmla="*/ 0 w 36"/>
                              <a:gd name="T27" fmla="*/ 667 h 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685">
                                <a:moveTo>
                                  <a:pt x="0" y="667"/>
                                </a:moveTo>
                                <a:lnTo>
                                  <a:pt x="0" y="673"/>
                                </a:lnTo>
                                <a:lnTo>
                                  <a:pt x="6" y="679"/>
                                </a:lnTo>
                                <a:lnTo>
                                  <a:pt x="6" y="685"/>
                                </a:lnTo>
                                <a:lnTo>
                                  <a:pt x="24" y="685"/>
                                </a:lnTo>
                                <a:lnTo>
                                  <a:pt x="30" y="673"/>
                                </a:lnTo>
                                <a:lnTo>
                                  <a:pt x="36" y="667"/>
                                </a:lnTo>
                                <a:lnTo>
                                  <a:pt x="36" y="18"/>
                                </a:lnTo>
                                <a:lnTo>
                                  <a:pt x="30" y="12"/>
                                </a:lnTo>
                                <a:lnTo>
                                  <a:pt x="30" y="0"/>
                                </a:lnTo>
                                <a:lnTo>
                                  <a:pt x="6" y="0"/>
                                </a:lnTo>
                                <a:lnTo>
                                  <a:pt x="0" y="12"/>
                                </a:lnTo>
                                <a:lnTo>
                                  <a:pt x="0" y="667"/>
                                </a:lnTo>
                                <a:lnTo>
                                  <a:pt x="0" y="6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25"/>
                        <wps:cNvSpPr>
                          <a:spLocks/>
                        </wps:cNvSpPr>
                        <wps:spPr bwMode="auto">
                          <a:xfrm>
                            <a:off x="461645" y="107315"/>
                            <a:ext cx="244475" cy="243205"/>
                          </a:xfrm>
                          <a:custGeom>
                            <a:avLst/>
                            <a:gdLst>
                              <a:gd name="T0" fmla="*/ 0 w 385"/>
                              <a:gd name="T1" fmla="*/ 366 h 383"/>
                              <a:gd name="T2" fmla="*/ 0 w 385"/>
                              <a:gd name="T3" fmla="*/ 377 h 383"/>
                              <a:gd name="T4" fmla="*/ 12 w 385"/>
                              <a:gd name="T5" fmla="*/ 377 h 383"/>
                              <a:gd name="T6" fmla="*/ 18 w 385"/>
                              <a:gd name="T7" fmla="*/ 383 h 383"/>
                              <a:gd name="T8" fmla="*/ 24 w 385"/>
                              <a:gd name="T9" fmla="*/ 377 h 383"/>
                              <a:gd name="T10" fmla="*/ 30 w 385"/>
                              <a:gd name="T11" fmla="*/ 377 h 383"/>
                              <a:gd name="T12" fmla="*/ 30 w 385"/>
                              <a:gd name="T13" fmla="*/ 366 h 383"/>
                              <a:gd name="T14" fmla="*/ 36 w 385"/>
                              <a:gd name="T15" fmla="*/ 366 h 383"/>
                              <a:gd name="T16" fmla="*/ 36 w 385"/>
                              <a:gd name="T17" fmla="*/ 319 h 383"/>
                              <a:gd name="T18" fmla="*/ 42 w 385"/>
                              <a:gd name="T19" fmla="*/ 284 h 383"/>
                              <a:gd name="T20" fmla="*/ 48 w 385"/>
                              <a:gd name="T21" fmla="*/ 267 h 383"/>
                              <a:gd name="T22" fmla="*/ 54 w 385"/>
                              <a:gd name="T23" fmla="*/ 255 h 383"/>
                              <a:gd name="T24" fmla="*/ 59 w 385"/>
                              <a:gd name="T25" fmla="*/ 238 h 383"/>
                              <a:gd name="T26" fmla="*/ 65 w 385"/>
                              <a:gd name="T27" fmla="*/ 226 h 383"/>
                              <a:gd name="T28" fmla="*/ 83 w 385"/>
                              <a:gd name="T29" fmla="*/ 197 h 383"/>
                              <a:gd name="T30" fmla="*/ 101 w 385"/>
                              <a:gd name="T31" fmla="*/ 174 h 383"/>
                              <a:gd name="T32" fmla="*/ 113 w 385"/>
                              <a:gd name="T33" fmla="*/ 157 h 383"/>
                              <a:gd name="T34" fmla="*/ 119 w 385"/>
                              <a:gd name="T35" fmla="*/ 145 h 383"/>
                              <a:gd name="T36" fmla="*/ 142 w 385"/>
                              <a:gd name="T37" fmla="*/ 122 h 383"/>
                              <a:gd name="T38" fmla="*/ 160 w 385"/>
                              <a:gd name="T39" fmla="*/ 116 h 383"/>
                              <a:gd name="T40" fmla="*/ 166 w 385"/>
                              <a:gd name="T41" fmla="*/ 99 h 383"/>
                              <a:gd name="T42" fmla="*/ 196 w 385"/>
                              <a:gd name="T43" fmla="*/ 81 h 383"/>
                              <a:gd name="T44" fmla="*/ 225 w 385"/>
                              <a:gd name="T45" fmla="*/ 70 h 383"/>
                              <a:gd name="T46" fmla="*/ 237 w 385"/>
                              <a:gd name="T47" fmla="*/ 64 h 383"/>
                              <a:gd name="T48" fmla="*/ 255 w 385"/>
                              <a:gd name="T49" fmla="*/ 58 h 383"/>
                              <a:gd name="T50" fmla="*/ 284 w 385"/>
                              <a:gd name="T51" fmla="*/ 47 h 383"/>
                              <a:gd name="T52" fmla="*/ 314 w 385"/>
                              <a:gd name="T53" fmla="*/ 41 h 383"/>
                              <a:gd name="T54" fmla="*/ 367 w 385"/>
                              <a:gd name="T55" fmla="*/ 41 h 383"/>
                              <a:gd name="T56" fmla="*/ 379 w 385"/>
                              <a:gd name="T57" fmla="*/ 29 h 383"/>
                              <a:gd name="T58" fmla="*/ 379 w 385"/>
                              <a:gd name="T59" fmla="*/ 23 h 383"/>
                              <a:gd name="T60" fmla="*/ 385 w 385"/>
                              <a:gd name="T61" fmla="*/ 18 h 383"/>
                              <a:gd name="T62" fmla="*/ 379 w 385"/>
                              <a:gd name="T63" fmla="*/ 18 h 383"/>
                              <a:gd name="T64" fmla="*/ 379 w 385"/>
                              <a:gd name="T65" fmla="*/ 6 h 383"/>
                              <a:gd name="T66" fmla="*/ 373 w 385"/>
                              <a:gd name="T67" fmla="*/ 0 h 383"/>
                              <a:gd name="T68" fmla="*/ 332 w 385"/>
                              <a:gd name="T69" fmla="*/ 0 h 383"/>
                              <a:gd name="T70" fmla="*/ 314 w 385"/>
                              <a:gd name="T71" fmla="*/ 6 h 383"/>
                              <a:gd name="T72" fmla="*/ 272 w 385"/>
                              <a:gd name="T73" fmla="*/ 18 h 383"/>
                              <a:gd name="T74" fmla="*/ 237 w 385"/>
                              <a:gd name="T75" fmla="*/ 23 h 383"/>
                              <a:gd name="T76" fmla="*/ 225 w 385"/>
                              <a:gd name="T77" fmla="*/ 35 h 383"/>
                              <a:gd name="T78" fmla="*/ 207 w 385"/>
                              <a:gd name="T79" fmla="*/ 41 h 383"/>
                              <a:gd name="T80" fmla="*/ 178 w 385"/>
                              <a:gd name="T81" fmla="*/ 58 h 383"/>
                              <a:gd name="T82" fmla="*/ 148 w 385"/>
                              <a:gd name="T83" fmla="*/ 76 h 383"/>
                              <a:gd name="T84" fmla="*/ 130 w 385"/>
                              <a:gd name="T85" fmla="*/ 87 h 383"/>
                              <a:gd name="T86" fmla="*/ 83 w 385"/>
                              <a:gd name="T87" fmla="*/ 134 h 383"/>
                              <a:gd name="T88" fmla="*/ 71 w 385"/>
                              <a:gd name="T89" fmla="*/ 151 h 383"/>
                              <a:gd name="T90" fmla="*/ 54 w 385"/>
                              <a:gd name="T91" fmla="*/ 174 h 383"/>
                              <a:gd name="T92" fmla="*/ 36 w 385"/>
                              <a:gd name="T93" fmla="*/ 209 h 383"/>
                              <a:gd name="T94" fmla="*/ 30 w 385"/>
                              <a:gd name="T95" fmla="*/ 226 h 383"/>
                              <a:gd name="T96" fmla="*/ 24 w 385"/>
                              <a:gd name="T97" fmla="*/ 244 h 383"/>
                              <a:gd name="T98" fmla="*/ 12 w 385"/>
                              <a:gd name="T99" fmla="*/ 261 h 383"/>
                              <a:gd name="T100" fmla="*/ 12 w 385"/>
                              <a:gd name="T101" fmla="*/ 273 h 383"/>
                              <a:gd name="T102" fmla="*/ 6 w 385"/>
                              <a:gd name="T103" fmla="*/ 308 h 383"/>
                              <a:gd name="T104" fmla="*/ 0 w 385"/>
                              <a:gd name="T105" fmla="*/ 325 h 383"/>
                              <a:gd name="T106" fmla="*/ 0 w 385"/>
                              <a:gd name="T107" fmla="*/ 366 h 383"/>
                              <a:gd name="T108" fmla="*/ 0 w 385"/>
                              <a:gd name="T109" fmla="*/ 366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5" h="383">
                                <a:moveTo>
                                  <a:pt x="0" y="366"/>
                                </a:moveTo>
                                <a:lnTo>
                                  <a:pt x="0" y="377"/>
                                </a:lnTo>
                                <a:lnTo>
                                  <a:pt x="12" y="377"/>
                                </a:lnTo>
                                <a:lnTo>
                                  <a:pt x="18" y="383"/>
                                </a:lnTo>
                                <a:lnTo>
                                  <a:pt x="24" y="377"/>
                                </a:lnTo>
                                <a:lnTo>
                                  <a:pt x="30" y="377"/>
                                </a:lnTo>
                                <a:lnTo>
                                  <a:pt x="30" y="366"/>
                                </a:lnTo>
                                <a:lnTo>
                                  <a:pt x="36" y="366"/>
                                </a:lnTo>
                                <a:lnTo>
                                  <a:pt x="36" y="319"/>
                                </a:lnTo>
                                <a:lnTo>
                                  <a:pt x="42" y="284"/>
                                </a:lnTo>
                                <a:lnTo>
                                  <a:pt x="48" y="267"/>
                                </a:lnTo>
                                <a:lnTo>
                                  <a:pt x="54" y="255"/>
                                </a:lnTo>
                                <a:lnTo>
                                  <a:pt x="59" y="238"/>
                                </a:lnTo>
                                <a:lnTo>
                                  <a:pt x="65" y="226"/>
                                </a:lnTo>
                                <a:lnTo>
                                  <a:pt x="83" y="197"/>
                                </a:lnTo>
                                <a:lnTo>
                                  <a:pt x="101" y="174"/>
                                </a:lnTo>
                                <a:lnTo>
                                  <a:pt x="113" y="157"/>
                                </a:lnTo>
                                <a:lnTo>
                                  <a:pt x="119" y="145"/>
                                </a:lnTo>
                                <a:lnTo>
                                  <a:pt x="142" y="122"/>
                                </a:lnTo>
                                <a:lnTo>
                                  <a:pt x="160" y="116"/>
                                </a:lnTo>
                                <a:lnTo>
                                  <a:pt x="166" y="99"/>
                                </a:lnTo>
                                <a:lnTo>
                                  <a:pt x="196" y="81"/>
                                </a:lnTo>
                                <a:lnTo>
                                  <a:pt x="225" y="70"/>
                                </a:lnTo>
                                <a:lnTo>
                                  <a:pt x="237" y="64"/>
                                </a:lnTo>
                                <a:lnTo>
                                  <a:pt x="255" y="58"/>
                                </a:lnTo>
                                <a:lnTo>
                                  <a:pt x="284" y="47"/>
                                </a:lnTo>
                                <a:lnTo>
                                  <a:pt x="314" y="41"/>
                                </a:lnTo>
                                <a:lnTo>
                                  <a:pt x="367" y="41"/>
                                </a:lnTo>
                                <a:lnTo>
                                  <a:pt x="379" y="29"/>
                                </a:lnTo>
                                <a:lnTo>
                                  <a:pt x="379" y="23"/>
                                </a:lnTo>
                                <a:lnTo>
                                  <a:pt x="385" y="18"/>
                                </a:lnTo>
                                <a:lnTo>
                                  <a:pt x="379" y="18"/>
                                </a:lnTo>
                                <a:lnTo>
                                  <a:pt x="379" y="6"/>
                                </a:lnTo>
                                <a:lnTo>
                                  <a:pt x="373" y="0"/>
                                </a:lnTo>
                                <a:lnTo>
                                  <a:pt x="332" y="0"/>
                                </a:lnTo>
                                <a:lnTo>
                                  <a:pt x="314" y="6"/>
                                </a:lnTo>
                                <a:lnTo>
                                  <a:pt x="272" y="18"/>
                                </a:lnTo>
                                <a:lnTo>
                                  <a:pt x="237" y="23"/>
                                </a:lnTo>
                                <a:lnTo>
                                  <a:pt x="225" y="35"/>
                                </a:lnTo>
                                <a:lnTo>
                                  <a:pt x="207" y="41"/>
                                </a:lnTo>
                                <a:lnTo>
                                  <a:pt x="178" y="58"/>
                                </a:lnTo>
                                <a:lnTo>
                                  <a:pt x="148" y="76"/>
                                </a:lnTo>
                                <a:lnTo>
                                  <a:pt x="130" y="87"/>
                                </a:lnTo>
                                <a:lnTo>
                                  <a:pt x="83" y="134"/>
                                </a:lnTo>
                                <a:lnTo>
                                  <a:pt x="71" y="151"/>
                                </a:lnTo>
                                <a:lnTo>
                                  <a:pt x="54" y="174"/>
                                </a:lnTo>
                                <a:lnTo>
                                  <a:pt x="36" y="209"/>
                                </a:lnTo>
                                <a:lnTo>
                                  <a:pt x="30" y="226"/>
                                </a:lnTo>
                                <a:lnTo>
                                  <a:pt x="24" y="244"/>
                                </a:lnTo>
                                <a:lnTo>
                                  <a:pt x="12" y="261"/>
                                </a:lnTo>
                                <a:lnTo>
                                  <a:pt x="12" y="273"/>
                                </a:lnTo>
                                <a:lnTo>
                                  <a:pt x="6" y="308"/>
                                </a:lnTo>
                                <a:lnTo>
                                  <a:pt x="0" y="325"/>
                                </a:lnTo>
                                <a:lnTo>
                                  <a:pt x="0" y="366"/>
                                </a:lnTo>
                                <a:lnTo>
                                  <a:pt x="0"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26"/>
                        <wps:cNvSpPr>
                          <a:spLocks/>
                        </wps:cNvSpPr>
                        <wps:spPr bwMode="auto">
                          <a:xfrm>
                            <a:off x="683260" y="111125"/>
                            <a:ext cx="244475" cy="239395"/>
                          </a:xfrm>
                          <a:custGeom>
                            <a:avLst/>
                            <a:gdLst>
                              <a:gd name="T0" fmla="*/ 350 w 385"/>
                              <a:gd name="T1" fmla="*/ 360 h 377"/>
                              <a:gd name="T2" fmla="*/ 350 w 385"/>
                              <a:gd name="T3" fmla="*/ 371 h 377"/>
                              <a:gd name="T4" fmla="*/ 355 w 385"/>
                              <a:gd name="T5" fmla="*/ 377 h 377"/>
                              <a:gd name="T6" fmla="*/ 373 w 385"/>
                              <a:gd name="T7" fmla="*/ 377 h 377"/>
                              <a:gd name="T8" fmla="*/ 385 w 385"/>
                              <a:gd name="T9" fmla="*/ 371 h 377"/>
                              <a:gd name="T10" fmla="*/ 385 w 385"/>
                              <a:gd name="T11" fmla="*/ 325 h 377"/>
                              <a:gd name="T12" fmla="*/ 379 w 385"/>
                              <a:gd name="T13" fmla="*/ 307 h 377"/>
                              <a:gd name="T14" fmla="*/ 373 w 385"/>
                              <a:gd name="T15" fmla="*/ 290 h 377"/>
                              <a:gd name="T16" fmla="*/ 373 w 385"/>
                              <a:gd name="T17" fmla="*/ 273 h 377"/>
                              <a:gd name="T18" fmla="*/ 361 w 385"/>
                              <a:gd name="T19" fmla="*/ 238 h 377"/>
                              <a:gd name="T20" fmla="*/ 355 w 385"/>
                              <a:gd name="T21" fmla="*/ 220 h 377"/>
                              <a:gd name="T22" fmla="*/ 350 w 385"/>
                              <a:gd name="T23" fmla="*/ 203 h 377"/>
                              <a:gd name="T24" fmla="*/ 338 w 385"/>
                              <a:gd name="T25" fmla="*/ 191 h 377"/>
                              <a:gd name="T26" fmla="*/ 332 w 385"/>
                              <a:gd name="T27" fmla="*/ 180 h 377"/>
                              <a:gd name="T28" fmla="*/ 320 w 385"/>
                              <a:gd name="T29" fmla="*/ 162 h 377"/>
                              <a:gd name="T30" fmla="*/ 314 w 385"/>
                              <a:gd name="T31" fmla="*/ 145 h 377"/>
                              <a:gd name="T32" fmla="*/ 296 w 385"/>
                              <a:gd name="T33" fmla="*/ 133 h 377"/>
                              <a:gd name="T34" fmla="*/ 290 w 385"/>
                              <a:gd name="T35" fmla="*/ 122 h 377"/>
                              <a:gd name="T36" fmla="*/ 273 w 385"/>
                              <a:gd name="T37" fmla="*/ 110 h 377"/>
                              <a:gd name="T38" fmla="*/ 261 w 385"/>
                              <a:gd name="T39" fmla="*/ 93 h 377"/>
                              <a:gd name="T40" fmla="*/ 249 w 385"/>
                              <a:gd name="T41" fmla="*/ 87 h 377"/>
                              <a:gd name="T42" fmla="*/ 231 w 385"/>
                              <a:gd name="T43" fmla="*/ 75 h 377"/>
                              <a:gd name="T44" fmla="*/ 219 w 385"/>
                              <a:gd name="T45" fmla="*/ 64 h 377"/>
                              <a:gd name="T46" fmla="*/ 202 w 385"/>
                              <a:gd name="T47" fmla="*/ 52 h 377"/>
                              <a:gd name="T48" fmla="*/ 190 w 385"/>
                              <a:gd name="T49" fmla="*/ 46 h 377"/>
                              <a:gd name="T50" fmla="*/ 178 w 385"/>
                              <a:gd name="T51" fmla="*/ 35 h 377"/>
                              <a:gd name="T52" fmla="*/ 154 w 385"/>
                              <a:gd name="T53" fmla="*/ 35 h 377"/>
                              <a:gd name="T54" fmla="*/ 142 w 385"/>
                              <a:gd name="T55" fmla="*/ 23 h 377"/>
                              <a:gd name="T56" fmla="*/ 125 w 385"/>
                              <a:gd name="T57" fmla="*/ 17 h 377"/>
                              <a:gd name="T58" fmla="*/ 107 w 385"/>
                              <a:gd name="T59" fmla="*/ 12 h 377"/>
                              <a:gd name="T60" fmla="*/ 89 w 385"/>
                              <a:gd name="T61" fmla="*/ 12 h 377"/>
                              <a:gd name="T62" fmla="*/ 71 w 385"/>
                              <a:gd name="T63" fmla="*/ 6 h 377"/>
                              <a:gd name="T64" fmla="*/ 54 w 385"/>
                              <a:gd name="T65" fmla="*/ 0 h 377"/>
                              <a:gd name="T66" fmla="*/ 6 w 385"/>
                              <a:gd name="T67" fmla="*/ 0 h 377"/>
                              <a:gd name="T68" fmla="*/ 0 w 385"/>
                              <a:gd name="T69" fmla="*/ 6 h 377"/>
                              <a:gd name="T70" fmla="*/ 0 w 385"/>
                              <a:gd name="T71" fmla="*/ 35 h 377"/>
                              <a:gd name="T72" fmla="*/ 48 w 385"/>
                              <a:gd name="T73" fmla="*/ 35 h 377"/>
                              <a:gd name="T74" fmla="*/ 65 w 385"/>
                              <a:gd name="T75" fmla="*/ 41 h 377"/>
                              <a:gd name="T76" fmla="*/ 83 w 385"/>
                              <a:gd name="T77" fmla="*/ 41 h 377"/>
                              <a:gd name="T78" fmla="*/ 101 w 385"/>
                              <a:gd name="T79" fmla="*/ 46 h 377"/>
                              <a:gd name="T80" fmla="*/ 113 w 385"/>
                              <a:gd name="T81" fmla="*/ 52 h 377"/>
                              <a:gd name="T82" fmla="*/ 125 w 385"/>
                              <a:gd name="T83" fmla="*/ 52 h 377"/>
                              <a:gd name="T84" fmla="*/ 142 w 385"/>
                              <a:gd name="T85" fmla="*/ 64 h 377"/>
                              <a:gd name="T86" fmla="*/ 154 w 385"/>
                              <a:gd name="T87" fmla="*/ 70 h 377"/>
                              <a:gd name="T88" fmla="*/ 172 w 385"/>
                              <a:gd name="T89" fmla="*/ 75 h 377"/>
                              <a:gd name="T90" fmla="*/ 184 w 385"/>
                              <a:gd name="T91" fmla="*/ 87 h 377"/>
                              <a:gd name="T92" fmla="*/ 202 w 385"/>
                              <a:gd name="T93" fmla="*/ 93 h 377"/>
                              <a:gd name="T94" fmla="*/ 213 w 385"/>
                              <a:gd name="T95" fmla="*/ 104 h 377"/>
                              <a:gd name="T96" fmla="*/ 225 w 385"/>
                              <a:gd name="T97" fmla="*/ 110 h 377"/>
                              <a:gd name="T98" fmla="*/ 273 w 385"/>
                              <a:gd name="T99" fmla="*/ 157 h 377"/>
                              <a:gd name="T100" fmla="*/ 279 w 385"/>
                              <a:gd name="T101" fmla="*/ 168 h 377"/>
                              <a:gd name="T102" fmla="*/ 290 w 385"/>
                              <a:gd name="T103" fmla="*/ 180 h 377"/>
                              <a:gd name="T104" fmla="*/ 296 w 385"/>
                              <a:gd name="T105" fmla="*/ 191 h 377"/>
                              <a:gd name="T106" fmla="*/ 308 w 385"/>
                              <a:gd name="T107" fmla="*/ 209 h 377"/>
                              <a:gd name="T108" fmla="*/ 314 w 385"/>
                              <a:gd name="T109" fmla="*/ 220 h 377"/>
                              <a:gd name="T110" fmla="*/ 320 w 385"/>
                              <a:gd name="T111" fmla="*/ 238 h 377"/>
                              <a:gd name="T112" fmla="*/ 332 w 385"/>
                              <a:gd name="T113" fmla="*/ 249 h 377"/>
                              <a:gd name="T114" fmla="*/ 338 w 385"/>
                              <a:gd name="T115" fmla="*/ 278 h 377"/>
                              <a:gd name="T116" fmla="*/ 338 w 385"/>
                              <a:gd name="T117" fmla="*/ 296 h 377"/>
                              <a:gd name="T118" fmla="*/ 344 w 385"/>
                              <a:gd name="T119" fmla="*/ 313 h 377"/>
                              <a:gd name="T120" fmla="*/ 350 w 385"/>
                              <a:gd name="T121" fmla="*/ 331 h 377"/>
                              <a:gd name="T122" fmla="*/ 350 w 385"/>
                              <a:gd name="T123" fmla="*/ 360 h 377"/>
                              <a:gd name="T124" fmla="*/ 350 w 385"/>
                              <a:gd name="T125" fmla="*/ 360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5" h="377">
                                <a:moveTo>
                                  <a:pt x="350" y="360"/>
                                </a:moveTo>
                                <a:lnTo>
                                  <a:pt x="350" y="371"/>
                                </a:lnTo>
                                <a:lnTo>
                                  <a:pt x="355" y="377"/>
                                </a:lnTo>
                                <a:lnTo>
                                  <a:pt x="373" y="377"/>
                                </a:lnTo>
                                <a:lnTo>
                                  <a:pt x="385" y="371"/>
                                </a:lnTo>
                                <a:lnTo>
                                  <a:pt x="385" y="325"/>
                                </a:lnTo>
                                <a:lnTo>
                                  <a:pt x="379" y="307"/>
                                </a:lnTo>
                                <a:lnTo>
                                  <a:pt x="373" y="290"/>
                                </a:lnTo>
                                <a:lnTo>
                                  <a:pt x="373" y="273"/>
                                </a:lnTo>
                                <a:lnTo>
                                  <a:pt x="361" y="238"/>
                                </a:lnTo>
                                <a:lnTo>
                                  <a:pt x="355" y="220"/>
                                </a:lnTo>
                                <a:lnTo>
                                  <a:pt x="350" y="203"/>
                                </a:lnTo>
                                <a:lnTo>
                                  <a:pt x="338" y="191"/>
                                </a:lnTo>
                                <a:lnTo>
                                  <a:pt x="332" y="180"/>
                                </a:lnTo>
                                <a:lnTo>
                                  <a:pt x="320" y="162"/>
                                </a:lnTo>
                                <a:lnTo>
                                  <a:pt x="314" y="145"/>
                                </a:lnTo>
                                <a:lnTo>
                                  <a:pt x="296" y="133"/>
                                </a:lnTo>
                                <a:lnTo>
                                  <a:pt x="290" y="122"/>
                                </a:lnTo>
                                <a:lnTo>
                                  <a:pt x="273" y="110"/>
                                </a:lnTo>
                                <a:lnTo>
                                  <a:pt x="261" y="93"/>
                                </a:lnTo>
                                <a:lnTo>
                                  <a:pt x="249" y="87"/>
                                </a:lnTo>
                                <a:lnTo>
                                  <a:pt x="231" y="75"/>
                                </a:lnTo>
                                <a:lnTo>
                                  <a:pt x="219" y="64"/>
                                </a:lnTo>
                                <a:lnTo>
                                  <a:pt x="202" y="52"/>
                                </a:lnTo>
                                <a:lnTo>
                                  <a:pt x="190" y="46"/>
                                </a:lnTo>
                                <a:lnTo>
                                  <a:pt x="178" y="35"/>
                                </a:lnTo>
                                <a:lnTo>
                                  <a:pt x="154" y="35"/>
                                </a:lnTo>
                                <a:lnTo>
                                  <a:pt x="142" y="23"/>
                                </a:lnTo>
                                <a:lnTo>
                                  <a:pt x="125" y="17"/>
                                </a:lnTo>
                                <a:lnTo>
                                  <a:pt x="107" y="12"/>
                                </a:lnTo>
                                <a:lnTo>
                                  <a:pt x="89" y="12"/>
                                </a:lnTo>
                                <a:lnTo>
                                  <a:pt x="71" y="6"/>
                                </a:lnTo>
                                <a:lnTo>
                                  <a:pt x="54" y="0"/>
                                </a:lnTo>
                                <a:lnTo>
                                  <a:pt x="6" y="0"/>
                                </a:lnTo>
                                <a:lnTo>
                                  <a:pt x="0" y="6"/>
                                </a:lnTo>
                                <a:lnTo>
                                  <a:pt x="0" y="35"/>
                                </a:lnTo>
                                <a:lnTo>
                                  <a:pt x="48" y="35"/>
                                </a:lnTo>
                                <a:lnTo>
                                  <a:pt x="65" y="41"/>
                                </a:lnTo>
                                <a:lnTo>
                                  <a:pt x="83" y="41"/>
                                </a:lnTo>
                                <a:lnTo>
                                  <a:pt x="101" y="46"/>
                                </a:lnTo>
                                <a:lnTo>
                                  <a:pt x="113" y="52"/>
                                </a:lnTo>
                                <a:lnTo>
                                  <a:pt x="125" y="52"/>
                                </a:lnTo>
                                <a:lnTo>
                                  <a:pt x="142" y="64"/>
                                </a:lnTo>
                                <a:lnTo>
                                  <a:pt x="154" y="70"/>
                                </a:lnTo>
                                <a:lnTo>
                                  <a:pt x="172" y="75"/>
                                </a:lnTo>
                                <a:lnTo>
                                  <a:pt x="184" y="87"/>
                                </a:lnTo>
                                <a:lnTo>
                                  <a:pt x="202" y="93"/>
                                </a:lnTo>
                                <a:lnTo>
                                  <a:pt x="213" y="104"/>
                                </a:lnTo>
                                <a:lnTo>
                                  <a:pt x="225" y="110"/>
                                </a:lnTo>
                                <a:lnTo>
                                  <a:pt x="273" y="157"/>
                                </a:lnTo>
                                <a:lnTo>
                                  <a:pt x="279" y="168"/>
                                </a:lnTo>
                                <a:lnTo>
                                  <a:pt x="290" y="180"/>
                                </a:lnTo>
                                <a:lnTo>
                                  <a:pt x="296" y="191"/>
                                </a:lnTo>
                                <a:lnTo>
                                  <a:pt x="308" y="209"/>
                                </a:lnTo>
                                <a:lnTo>
                                  <a:pt x="314" y="220"/>
                                </a:lnTo>
                                <a:lnTo>
                                  <a:pt x="320" y="238"/>
                                </a:lnTo>
                                <a:lnTo>
                                  <a:pt x="332" y="249"/>
                                </a:lnTo>
                                <a:lnTo>
                                  <a:pt x="338" y="278"/>
                                </a:lnTo>
                                <a:lnTo>
                                  <a:pt x="338" y="296"/>
                                </a:lnTo>
                                <a:lnTo>
                                  <a:pt x="344" y="313"/>
                                </a:lnTo>
                                <a:lnTo>
                                  <a:pt x="350" y="331"/>
                                </a:lnTo>
                                <a:lnTo>
                                  <a:pt x="350" y="360"/>
                                </a:lnTo>
                                <a:lnTo>
                                  <a:pt x="35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527"/>
                        <wps:cNvCnPr/>
                        <wps:spPr bwMode="auto">
                          <a:xfrm flipH="1">
                            <a:off x="871220" y="1708785"/>
                            <a:ext cx="90170" cy="66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Freeform 528"/>
                        <wps:cNvSpPr>
                          <a:spLocks/>
                        </wps:cNvSpPr>
                        <wps:spPr bwMode="auto">
                          <a:xfrm>
                            <a:off x="706120" y="401955"/>
                            <a:ext cx="210185" cy="494030"/>
                          </a:xfrm>
                          <a:custGeom>
                            <a:avLst/>
                            <a:gdLst>
                              <a:gd name="T0" fmla="*/ 331 w 331"/>
                              <a:gd name="T1" fmla="*/ 24 h 778"/>
                              <a:gd name="T2" fmla="*/ 331 w 331"/>
                              <a:gd name="T3" fmla="*/ 12 h 778"/>
                              <a:gd name="T4" fmla="*/ 319 w 331"/>
                              <a:gd name="T5" fmla="*/ 0 h 778"/>
                              <a:gd name="T6" fmla="*/ 308 w 331"/>
                              <a:gd name="T7" fmla="*/ 0 h 778"/>
                              <a:gd name="T8" fmla="*/ 296 w 331"/>
                              <a:gd name="T9" fmla="*/ 12 h 778"/>
                              <a:gd name="T10" fmla="*/ 0 w 331"/>
                              <a:gd name="T11" fmla="*/ 749 h 778"/>
                              <a:gd name="T12" fmla="*/ 0 w 331"/>
                              <a:gd name="T13" fmla="*/ 766 h 778"/>
                              <a:gd name="T14" fmla="*/ 12 w 331"/>
                              <a:gd name="T15" fmla="*/ 778 h 778"/>
                              <a:gd name="T16" fmla="*/ 24 w 331"/>
                              <a:gd name="T17" fmla="*/ 778 h 778"/>
                              <a:gd name="T18" fmla="*/ 29 w 331"/>
                              <a:gd name="T19" fmla="*/ 766 h 778"/>
                              <a:gd name="T20" fmla="*/ 331 w 331"/>
                              <a:gd name="T21" fmla="*/ 24 h 778"/>
                              <a:gd name="T22" fmla="*/ 331 w 331"/>
                              <a:gd name="T23" fmla="*/ 24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1" h="778">
                                <a:moveTo>
                                  <a:pt x="331" y="24"/>
                                </a:moveTo>
                                <a:lnTo>
                                  <a:pt x="331" y="12"/>
                                </a:lnTo>
                                <a:lnTo>
                                  <a:pt x="319" y="0"/>
                                </a:lnTo>
                                <a:lnTo>
                                  <a:pt x="308" y="0"/>
                                </a:lnTo>
                                <a:lnTo>
                                  <a:pt x="296" y="12"/>
                                </a:lnTo>
                                <a:lnTo>
                                  <a:pt x="0" y="749"/>
                                </a:lnTo>
                                <a:lnTo>
                                  <a:pt x="0" y="766"/>
                                </a:lnTo>
                                <a:lnTo>
                                  <a:pt x="12" y="778"/>
                                </a:lnTo>
                                <a:lnTo>
                                  <a:pt x="24" y="778"/>
                                </a:lnTo>
                                <a:lnTo>
                                  <a:pt x="29" y="766"/>
                                </a:lnTo>
                                <a:lnTo>
                                  <a:pt x="331" y="24"/>
                                </a:lnTo>
                                <a:lnTo>
                                  <a:pt x="33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29"/>
                        <wps:cNvSpPr>
                          <a:spLocks/>
                        </wps:cNvSpPr>
                        <wps:spPr bwMode="auto">
                          <a:xfrm>
                            <a:off x="894080" y="332105"/>
                            <a:ext cx="29845" cy="77470"/>
                          </a:xfrm>
                          <a:custGeom>
                            <a:avLst/>
                            <a:gdLst>
                              <a:gd name="T0" fmla="*/ 41 w 47"/>
                              <a:gd name="T1" fmla="*/ 23 h 122"/>
                              <a:gd name="T2" fmla="*/ 47 w 47"/>
                              <a:gd name="T3" fmla="*/ 17 h 122"/>
                              <a:gd name="T4" fmla="*/ 47 w 47"/>
                              <a:gd name="T5" fmla="*/ 12 h 122"/>
                              <a:gd name="T6" fmla="*/ 35 w 47"/>
                              <a:gd name="T7" fmla="*/ 0 h 122"/>
                              <a:gd name="T8" fmla="*/ 18 w 47"/>
                              <a:gd name="T9" fmla="*/ 0 h 122"/>
                              <a:gd name="T10" fmla="*/ 18 w 47"/>
                              <a:gd name="T11" fmla="*/ 6 h 122"/>
                              <a:gd name="T12" fmla="*/ 12 w 47"/>
                              <a:gd name="T13" fmla="*/ 12 h 122"/>
                              <a:gd name="T14" fmla="*/ 12 w 47"/>
                              <a:gd name="T15" fmla="*/ 6 h 122"/>
                              <a:gd name="T16" fmla="*/ 6 w 47"/>
                              <a:gd name="T17" fmla="*/ 12 h 122"/>
                              <a:gd name="T18" fmla="*/ 6 w 47"/>
                              <a:gd name="T19" fmla="*/ 81 h 122"/>
                              <a:gd name="T20" fmla="*/ 6 w 47"/>
                              <a:gd name="T21" fmla="*/ 75 h 122"/>
                              <a:gd name="T22" fmla="*/ 0 w 47"/>
                              <a:gd name="T23" fmla="*/ 81 h 122"/>
                              <a:gd name="T24" fmla="*/ 18 w 47"/>
                              <a:gd name="T25" fmla="*/ 70 h 122"/>
                              <a:gd name="T26" fmla="*/ 6 w 47"/>
                              <a:gd name="T27" fmla="*/ 75 h 122"/>
                              <a:gd name="T28" fmla="*/ 6 w 47"/>
                              <a:gd name="T29" fmla="*/ 81 h 122"/>
                              <a:gd name="T30" fmla="*/ 0 w 47"/>
                              <a:gd name="T31" fmla="*/ 81 h 122"/>
                              <a:gd name="T32" fmla="*/ 0 w 47"/>
                              <a:gd name="T33" fmla="*/ 87 h 122"/>
                              <a:gd name="T34" fmla="*/ 0 w 47"/>
                              <a:gd name="T35" fmla="*/ 81 h 122"/>
                              <a:gd name="T36" fmla="*/ 0 w 47"/>
                              <a:gd name="T37" fmla="*/ 116 h 122"/>
                              <a:gd name="T38" fmla="*/ 6 w 47"/>
                              <a:gd name="T39" fmla="*/ 116 h 122"/>
                              <a:gd name="T40" fmla="*/ 18 w 47"/>
                              <a:gd name="T41" fmla="*/ 122 h 122"/>
                              <a:gd name="T42" fmla="*/ 18 w 47"/>
                              <a:gd name="T43" fmla="*/ 116 h 122"/>
                              <a:gd name="T44" fmla="*/ 23 w 47"/>
                              <a:gd name="T45" fmla="*/ 116 h 122"/>
                              <a:gd name="T46" fmla="*/ 29 w 47"/>
                              <a:gd name="T47" fmla="*/ 110 h 122"/>
                              <a:gd name="T48" fmla="*/ 29 w 47"/>
                              <a:gd name="T49" fmla="*/ 105 h 122"/>
                              <a:gd name="T50" fmla="*/ 35 w 47"/>
                              <a:gd name="T51" fmla="*/ 99 h 122"/>
                              <a:gd name="T52" fmla="*/ 29 w 47"/>
                              <a:gd name="T53" fmla="*/ 99 h 122"/>
                              <a:gd name="T54" fmla="*/ 29 w 47"/>
                              <a:gd name="T55" fmla="*/ 93 h 122"/>
                              <a:gd name="T56" fmla="*/ 23 w 47"/>
                              <a:gd name="T57" fmla="*/ 87 h 122"/>
                              <a:gd name="T58" fmla="*/ 23 w 47"/>
                              <a:gd name="T59" fmla="*/ 81 h 122"/>
                              <a:gd name="T60" fmla="*/ 18 w 47"/>
                              <a:gd name="T61" fmla="*/ 81 h 122"/>
                              <a:gd name="T62" fmla="*/ 35 w 47"/>
                              <a:gd name="T63" fmla="*/ 99 h 122"/>
                              <a:gd name="T64" fmla="*/ 23 w 47"/>
                              <a:gd name="T65" fmla="*/ 110 h 122"/>
                              <a:gd name="T66" fmla="*/ 23 w 47"/>
                              <a:gd name="T67" fmla="*/ 105 h 122"/>
                              <a:gd name="T68" fmla="*/ 35 w 47"/>
                              <a:gd name="T69" fmla="*/ 99 h 122"/>
                              <a:gd name="T70" fmla="*/ 29 w 47"/>
                              <a:gd name="T71" fmla="*/ 105 h 122"/>
                              <a:gd name="T72" fmla="*/ 29 w 47"/>
                              <a:gd name="T73" fmla="*/ 99 h 122"/>
                              <a:gd name="T74" fmla="*/ 35 w 47"/>
                              <a:gd name="T75" fmla="*/ 99 h 122"/>
                              <a:gd name="T76" fmla="*/ 18 w 47"/>
                              <a:gd name="T77" fmla="*/ 105 h 122"/>
                              <a:gd name="T78" fmla="*/ 35 w 47"/>
                              <a:gd name="T79" fmla="*/ 99 h 122"/>
                              <a:gd name="T80" fmla="*/ 35 w 47"/>
                              <a:gd name="T81" fmla="*/ 87 h 122"/>
                              <a:gd name="T82" fmla="*/ 41 w 47"/>
                              <a:gd name="T83" fmla="*/ 81 h 122"/>
                              <a:gd name="T84" fmla="*/ 35 w 47"/>
                              <a:gd name="T85" fmla="*/ 81 h 122"/>
                              <a:gd name="T86" fmla="*/ 41 w 47"/>
                              <a:gd name="T87" fmla="*/ 81 h 122"/>
                              <a:gd name="T88" fmla="*/ 41 w 47"/>
                              <a:gd name="T89" fmla="*/ 23 h 122"/>
                              <a:gd name="T90" fmla="*/ 41 w 47"/>
                              <a:gd name="T91" fmla="*/ 23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122">
                                <a:moveTo>
                                  <a:pt x="41" y="23"/>
                                </a:moveTo>
                                <a:lnTo>
                                  <a:pt x="47" y="17"/>
                                </a:lnTo>
                                <a:lnTo>
                                  <a:pt x="47" y="12"/>
                                </a:lnTo>
                                <a:lnTo>
                                  <a:pt x="35" y="0"/>
                                </a:lnTo>
                                <a:lnTo>
                                  <a:pt x="18" y="0"/>
                                </a:lnTo>
                                <a:lnTo>
                                  <a:pt x="18" y="6"/>
                                </a:lnTo>
                                <a:lnTo>
                                  <a:pt x="12" y="12"/>
                                </a:lnTo>
                                <a:lnTo>
                                  <a:pt x="12" y="6"/>
                                </a:lnTo>
                                <a:lnTo>
                                  <a:pt x="6" y="12"/>
                                </a:lnTo>
                                <a:lnTo>
                                  <a:pt x="6" y="81"/>
                                </a:lnTo>
                                <a:lnTo>
                                  <a:pt x="6" y="75"/>
                                </a:lnTo>
                                <a:lnTo>
                                  <a:pt x="0" y="81"/>
                                </a:lnTo>
                                <a:lnTo>
                                  <a:pt x="18" y="70"/>
                                </a:lnTo>
                                <a:lnTo>
                                  <a:pt x="6" y="75"/>
                                </a:lnTo>
                                <a:lnTo>
                                  <a:pt x="6" y="81"/>
                                </a:lnTo>
                                <a:lnTo>
                                  <a:pt x="0" y="81"/>
                                </a:lnTo>
                                <a:lnTo>
                                  <a:pt x="0" y="87"/>
                                </a:lnTo>
                                <a:lnTo>
                                  <a:pt x="0" y="81"/>
                                </a:lnTo>
                                <a:lnTo>
                                  <a:pt x="0" y="116"/>
                                </a:lnTo>
                                <a:lnTo>
                                  <a:pt x="6" y="116"/>
                                </a:lnTo>
                                <a:lnTo>
                                  <a:pt x="18" y="122"/>
                                </a:lnTo>
                                <a:lnTo>
                                  <a:pt x="18" y="116"/>
                                </a:lnTo>
                                <a:lnTo>
                                  <a:pt x="23" y="116"/>
                                </a:lnTo>
                                <a:lnTo>
                                  <a:pt x="29" y="110"/>
                                </a:lnTo>
                                <a:lnTo>
                                  <a:pt x="29" y="105"/>
                                </a:lnTo>
                                <a:lnTo>
                                  <a:pt x="35" y="99"/>
                                </a:lnTo>
                                <a:lnTo>
                                  <a:pt x="29" y="99"/>
                                </a:lnTo>
                                <a:lnTo>
                                  <a:pt x="29" y="93"/>
                                </a:lnTo>
                                <a:lnTo>
                                  <a:pt x="23" y="87"/>
                                </a:lnTo>
                                <a:lnTo>
                                  <a:pt x="23" y="81"/>
                                </a:lnTo>
                                <a:lnTo>
                                  <a:pt x="18" y="81"/>
                                </a:lnTo>
                                <a:lnTo>
                                  <a:pt x="35" y="99"/>
                                </a:lnTo>
                                <a:lnTo>
                                  <a:pt x="23" y="110"/>
                                </a:lnTo>
                                <a:lnTo>
                                  <a:pt x="23" y="105"/>
                                </a:lnTo>
                                <a:lnTo>
                                  <a:pt x="35" y="99"/>
                                </a:lnTo>
                                <a:lnTo>
                                  <a:pt x="29" y="105"/>
                                </a:lnTo>
                                <a:lnTo>
                                  <a:pt x="29" y="99"/>
                                </a:lnTo>
                                <a:lnTo>
                                  <a:pt x="35" y="99"/>
                                </a:lnTo>
                                <a:lnTo>
                                  <a:pt x="18" y="105"/>
                                </a:lnTo>
                                <a:lnTo>
                                  <a:pt x="35" y="99"/>
                                </a:lnTo>
                                <a:lnTo>
                                  <a:pt x="35" y="87"/>
                                </a:lnTo>
                                <a:lnTo>
                                  <a:pt x="41" y="81"/>
                                </a:lnTo>
                                <a:lnTo>
                                  <a:pt x="35" y="81"/>
                                </a:lnTo>
                                <a:lnTo>
                                  <a:pt x="41" y="81"/>
                                </a:lnTo>
                                <a:lnTo>
                                  <a:pt x="41" y="23"/>
                                </a:lnTo>
                                <a:lnTo>
                                  <a:pt x="4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30"/>
                        <wps:cNvSpPr>
                          <a:spLocks/>
                        </wps:cNvSpPr>
                        <wps:spPr bwMode="auto">
                          <a:xfrm>
                            <a:off x="683260" y="873760"/>
                            <a:ext cx="38100" cy="127635"/>
                          </a:xfrm>
                          <a:custGeom>
                            <a:avLst/>
                            <a:gdLst>
                              <a:gd name="T0" fmla="*/ 60 w 60"/>
                              <a:gd name="T1" fmla="*/ 23 h 201"/>
                              <a:gd name="T2" fmla="*/ 60 w 60"/>
                              <a:gd name="T3" fmla="*/ 6 h 201"/>
                              <a:gd name="T4" fmla="*/ 54 w 60"/>
                              <a:gd name="T5" fmla="*/ 6 h 201"/>
                              <a:gd name="T6" fmla="*/ 48 w 60"/>
                              <a:gd name="T7" fmla="*/ 0 h 201"/>
                              <a:gd name="T8" fmla="*/ 30 w 60"/>
                              <a:gd name="T9" fmla="*/ 0 h 201"/>
                              <a:gd name="T10" fmla="*/ 24 w 60"/>
                              <a:gd name="T11" fmla="*/ 6 h 201"/>
                              <a:gd name="T12" fmla="*/ 24 w 60"/>
                              <a:gd name="T13" fmla="*/ 11 h 201"/>
                              <a:gd name="T14" fmla="*/ 12 w 60"/>
                              <a:gd name="T15" fmla="*/ 41 h 201"/>
                              <a:gd name="T16" fmla="*/ 12 w 60"/>
                              <a:gd name="T17" fmla="*/ 64 h 201"/>
                              <a:gd name="T18" fmla="*/ 6 w 60"/>
                              <a:gd name="T19" fmla="*/ 70 h 201"/>
                              <a:gd name="T20" fmla="*/ 6 w 60"/>
                              <a:gd name="T21" fmla="*/ 93 h 201"/>
                              <a:gd name="T22" fmla="*/ 0 w 60"/>
                              <a:gd name="T23" fmla="*/ 99 h 201"/>
                              <a:gd name="T24" fmla="*/ 0 w 60"/>
                              <a:gd name="T25" fmla="*/ 196 h 201"/>
                              <a:gd name="T26" fmla="*/ 12 w 60"/>
                              <a:gd name="T27" fmla="*/ 201 h 201"/>
                              <a:gd name="T28" fmla="*/ 24 w 60"/>
                              <a:gd name="T29" fmla="*/ 201 h 201"/>
                              <a:gd name="T30" fmla="*/ 30 w 60"/>
                              <a:gd name="T31" fmla="*/ 196 h 201"/>
                              <a:gd name="T32" fmla="*/ 36 w 60"/>
                              <a:gd name="T33" fmla="*/ 196 h 201"/>
                              <a:gd name="T34" fmla="*/ 36 w 60"/>
                              <a:gd name="T35" fmla="*/ 190 h 201"/>
                              <a:gd name="T36" fmla="*/ 42 w 60"/>
                              <a:gd name="T37" fmla="*/ 184 h 201"/>
                              <a:gd name="T38" fmla="*/ 36 w 60"/>
                              <a:gd name="T39" fmla="*/ 172 h 201"/>
                              <a:gd name="T40" fmla="*/ 24 w 60"/>
                              <a:gd name="T41" fmla="*/ 167 h 201"/>
                              <a:gd name="T42" fmla="*/ 36 w 60"/>
                              <a:gd name="T43" fmla="*/ 172 h 201"/>
                              <a:gd name="T44" fmla="*/ 30 w 60"/>
                              <a:gd name="T45" fmla="*/ 172 h 201"/>
                              <a:gd name="T46" fmla="*/ 36 w 60"/>
                              <a:gd name="T47" fmla="*/ 172 h 201"/>
                              <a:gd name="T48" fmla="*/ 30 w 60"/>
                              <a:gd name="T49" fmla="*/ 172 h 201"/>
                              <a:gd name="T50" fmla="*/ 36 w 60"/>
                              <a:gd name="T51" fmla="*/ 172 h 201"/>
                              <a:gd name="T52" fmla="*/ 30 w 60"/>
                              <a:gd name="T53" fmla="*/ 167 h 201"/>
                              <a:gd name="T54" fmla="*/ 30 w 60"/>
                              <a:gd name="T55" fmla="*/ 149 h 201"/>
                              <a:gd name="T56" fmla="*/ 36 w 60"/>
                              <a:gd name="T57" fmla="*/ 145 h 201"/>
                              <a:gd name="T58" fmla="*/ 36 w 60"/>
                              <a:gd name="T59" fmla="*/ 122 h 201"/>
                              <a:gd name="T60" fmla="*/ 42 w 60"/>
                              <a:gd name="T61" fmla="*/ 116 h 201"/>
                              <a:gd name="T62" fmla="*/ 42 w 60"/>
                              <a:gd name="T63" fmla="*/ 75 h 201"/>
                              <a:gd name="T64" fmla="*/ 48 w 60"/>
                              <a:gd name="T65" fmla="*/ 70 h 201"/>
                              <a:gd name="T66" fmla="*/ 48 w 60"/>
                              <a:gd name="T67" fmla="*/ 41 h 201"/>
                              <a:gd name="T68" fmla="*/ 60 w 60"/>
                              <a:gd name="T69" fmla="*/ 23 h 201"/>
                              <a:gd name="T70" fmla="*/ 60 w 60"/>
                              <a:gd name="T71" fmla="*/ 23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0" h="201">
                                <a:moveTo>
                                  <a:pt x="60" y="23"/>
                                </a:moveTo>
                                <a:lnTo>
                                  <a:pt x="60" y="6"/>
                                </a:lnTo>
                                <a:lnTo>
                                  <a:pt x="54" y="6"/>
                                </a:lnTo>
                                <a:lnTo>
                                  <a:pt x="48" y="0"/>
                                </a:lnTo>
                                <a:lnTo>
                                  <a:pt x="30" y="0"/>
                                </a:lnTo>
                                <a:lnTo>
                                  <a:pt x="24" y="6"/>
                                </a:lnTo>
                                <a:lnTo>
                                  <a:pt x="24" y="11"/>
                                </a:lnTo>
                                <a:lnTo>
                                  <a:pt x="12" y="41"/>
                                </a:lnTo>
                                <a:lnTo>
                                  <a:pt x="12" y="64"/>
                                </a:lnTo>
                                <a:lnTo>
                                  <a:pt x="6" y="70"/>
                                </a:lnTo>
                                <a:lnTo>
                                  <a:pt x="6" y="93"/>
                                </a:lnTo>
                                <a:lnTo>
                                  <a:pt x="0" y="99"/>
                                </a:lnTo>
                                <a:lnTo>
                                  <a:pt x="0" y="196"/>
                                </a:lnTo>
                                <a:lnTo>
                                  <a:pt x="12" y="201"/>
                                </a:lnTo>
                                <a:lnTo>
                                  <a:pt x="24" y="201"/>
                                </a:lnTo>
                                <a:lnTo>
                                  <a:pt x="30" y="196"/>
                                </a:lnTo>
                                <a:lnTo>
                                  <a:pt x="36" y="196"/>
                                </a:lnTo>
                                <a:lnTo>
                                  <a:pt x="36" y="190"/>
                                </a:lnTo>
                                <a:lnTo>
                                  <a:pt x="42" y="184"/>
                                </a:lnTo>
                                <a:lnTo>
                                  <a:pt x="36" y="172"/>
                                </a:lnTo>
                                <a:lnTo>
                                  <a:pt x="24" y="167"/>
                                </a:lnTo>
                                <a:lnTo>
                                  <a:pt x="36" y="172"/>
                                </a:lnTo>
                                <a:lnTo>
                                  <a:pt x="30" y="172"/>
                                </a:lnTo>
                                <a:lnTo>
                                  <a:pt x="36" y="172"/>
                                </a:lnTo>
                                <a:lnTo>
                                  <a:pt x="30" y="172"/>
                                </a:lnTo>
                                <a:lnTo>
                                  <a:pt x="36" y="172"/>
                                </a:lnTo>
                                <a:lnTo>
                                  <a:pt x="30" y="167"/>
                                </a:lnTo>
                                <a:lnTo>
                                  <a:pt x="30" y="149"/>
                                </a:lnTo>
                                <a:lnTo>
                                  <a:pt x="36" y="145"/>
                                </a:lnTo>
                                <a:lnTo>
                                  <a:pt x="36" y="122"/>
                                </a:lnTo>
                                <a:lnTo>
                                  <a:pt x="42" y="116"/>
                                </a:lnTo>
                                <a:lnTo>
                                  <a:pt x="42" y="75"/>
                                </a:lnTo>
                                <a:lnTo>
                                  <a:pt x="48" y="70"/>
                                </a:lnTo>
                                <a:lnTo>
                                  <a:pt x="48" y="41"/>
                                </a:lnTo>
                                <a:lnTo>
                                  <a:pt x="60" y="23"/>
                                </a:lnTo>
                                <a:lnTo>
                                  <a:pt x="6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31"/>
                        <wps:cNvSpPr>
                          <a:spLocks/>
                        </wps:cNvSpPr>
                        <wps:spPr bwMode="auto">
                          <a:xfrm>
                            <a:off x="679450" y="982980"/>
                            <a:ext cx="255905" cy="213995"/>
                          </a:xfrm>
                          <a:custGeom>
                            <a:avLst/>
                            <a:gdLst>
                              <a:gd name="T0" fmla="*/ 36 w 403"/>
                              <a:gd name="T1" fmla="*/ 18 h 337"/>
                              <a:gd name="T2" fmla="*/ 30 w 403"/>
                              <a:gd name="T3" fmla="*/ 12 h 337"/>
                              <a:gd name="T4" fmla="*/ 30 w 403"/>
                              <a:gd name="T5" fmla="*/ 0 h 337"/>
                              <a:gd name="T6" fmla="*/ 6 w 403"/>
                              <a:gd name="T7" fmla="*/ 0 h 337"/>
                              <a:gd name="T8" fmla="*/ 0 w 403"/>
                              <a:gd name="T9" fmla="*/ 6 h 337"/>
                              <a:gd name="T10" fmla="*/ 0 w 403"/>
                              <a:gd name="T11" fmla="*/ 47 h 337"/>
                              <a:gd name="T12" fmla="*/ 6 w 403"/>
                              <a:gd name="T13" fmla="*/ 64 h 337"/>
                              <a:gd name="T14" fmla="*/ 6 w 403"/>
                              <a:gd name="T15" fmla="*/ 76 h 337"/>
                              <a:gd name="T16" fmla="*/ 12 w 403"/>
                              <a:gd name="T17" fmla="*/ 93 h 337"/>
                              <a:gd name="T18" fmla="*/ 18 w 403"/>
                              <a:gd name="T19" fmla="*/ 111 h 337"/>
                              <a:gd name="T20" fmla="*/ 24 w 403"/>
                              <a:gd name="T21" fmla="*/ 128 h 337"/>
                              <a:gd name="T22" fmla="*/ 30 w 403"/>
                              <a:gd name="T23" fmla="*/ 140 h 337"/>
                              <a:gd name="T24" fmla="*/ 36 w 403"/>
                              <a:gd name="T25" fmla="*/ 151 h 337"/>
                              <a:gd name="T26" fmla="*/ 48 w 403"/>
                              <a:gd name="T27" fmla="*/ 169 h 337"/>
                              <a:gd name="T28" fmla="*/ 54 w 403"/>
                              <a:gd name="T29" fmla="*/ 180 h 337"/>
                              <a:gd name="T30" fmla="*/ 66 w 403"/>
                              <a:gd name="T31" fmla="*/ 198 h 337"/>
                              <a:gd name="T32" fmla="*/ 101 w 403"/>
                              <a:gd name="T33" fmla="*/ 227 h 337"/>
                              <a:gd name="T34" fmla="*/ 125 w 403"/>
                              <a:gd name="T35" fmla="*/ 256 h 337"/>
                              <a:gd name="T36" fmla="*/ 142 w 403"/>
                              <a:gd name="T37" fmla="*/ 262 h 337"/>
                              <a:gd name="T38" fmla="*/ 166 w 403"/>
                              <a:gd name="T39" fmla="*/ 285 h 337"/>
                              <a:gd name="T40" fmla="*/ 184 w 403"/>
                              <a:gd name="T41" fmla="*/ 285 h 337"/>
                              <a:gd name="T42" fmla="*/ 202 w 403"/>
                              <a:gd name="T43" fmla="*/ 296 h 337"/>
                              <a:gd name="T44" fmla="*/ 219 w 403"/>
                              <a:gd name="T45" fmla="*/ 302 h 337"/>
                              <a:gd name="T46" fmla="*/ 249 w 403"/>
                              <a:gd name="T47" fmla="*/ 320 h 337"/>
                              <a:gd name="T48" fmla="*/ 267 w 403"/>
                              <a:gd name="T49" fmla="*/ 325 h 337"/>
                              <a:gd name="T50" fmla="*/ 285 w 403"/>
                              <a:gd name="T51" fmla="*/ 325 h 337"/>
                              <a:gd name="T52" fmla="*/ 308 w 403"/>
                              <a:gd name="T53" fmla="*/ 331 h 337"/>
                              <a:gd name="T54" fmla="*/ 326 w 403"/>
                              <a:gd name="T55" fmla="*/ 331 h 337"/>
                              <a:gd name="T56" fmla="*/ 344 w 403"/>
                              <a:gd name="T57" fmla="*/ 337 h 337"/>
                              <a:gd name="T58" fmla="*/ 397 w 403"/>
                              <a:gd name="T59" fmla="*/ 337 h 337"/>
                              <a:gd name="T60" fmla="*/ 397 w 403"/>
                              <a:gd name="T61" fmla="*/ 325 h 337"/>
                              <a:gd name="T62" fmla="*/ 403 w 403"/>
                              <a:gd name="T63" fmla="*/ 320 h 337"/>
                              <a:gd name="T64" fmla="*/ 397 w 403"/>
                              <a:gd name="T65" fmla="*/ 314 h 337"/>
                              <a:gd name="T66" fmla="*/ 397 w 403"/>
                              <a:gd name="T67" fmla="*/ 302 h 337"/>
                              <a:gd name="T68" fmla="*/ 344 w 403"/>
                              <a:gd name="T69" fmla="*/ 302 h 337"/>
                              <a:gd name="T70" fmla="*/ 332 w 403"/>
                              <a:gd name="T71" fmla="*/ 296 h 337"/>
                              <a:gd name="T72" fmla="*/ 314 w 403"/>
                              <a:gd name="T73" fmla="*/ 296 h 337"/>
                              <a:gd name="T74" fmla="*/ 296 w 403"/>
                              <a:gd name="T75" fmla="*/ 291 h 337"/>
                              <a:gd name="T76" fmla="*/ 279 w 403"/>
                              <a:gd name="T77" fmla="*/ 285 h 337"/>
                              <a:gd name="T78" fmla="*/ 261 w 403"/>
                              <a:gd name="T79" fmla="*/ 285 h 337"/>
                              <a:gd name="T80" fmla="*/ 231 w 403"/>
                              <a:gd name="T81" fmla="*/ 273 h 337"/>
                              <a:gd name="T82" fmla="*/ 219 w 403"/>
                              <a:gd name="T83" fmla="*/ 267 h 337"/>
                              <a:gd name="T84" fmla="*/ 202 w 403"/>
                              <a:gd name="T85" fmla="*/ 262 h 337"/>
                              <a:gd name="T86" fmla="*/ 184 w 403"/>
                              <a:gd name="T87" fmla="*/ 250 h 337"/>
                              <a:gd name="T88" fmla="*/ 160 w 403"/>
                              <a:gd name="T89" fmla="*/ 233 h 337"/>
                              <a:gd name="T90" fmla="*/ 148 w 403"/>
                              <a:gd name="T91" fmla="*/ 227 h 337"/>
                              <a:gd name="T92" fmla="*/ 125 w 403"/>
                              <a:gd name="T93" fmla="*/ 209 h 337"/>
                              <a:gd name="T94" fmla="*/ 107 w 403"/>
                              <a:gd name="T95" fmla="*/ 186 h 337"/>
                              <a:gd name="T96" fmla="*/ 83 w 403"/>
                              <a:gd name="T97" fmla="*/ 163 h 337"/>
                              <a:gd name="T98" fmla="*/ 77 w 403"/>
                              <a:gd name="T99" fmla="*/ 151 h 337"/>
                              <a:gd name="T100" fmla="*/ 66 w 403"/>
                              <a:gd name="T101" fmla="*/ 134 h 337"/>
                              <a:gd name="T102" fmla="*/ 66 w 403"/>
                              <a:gd name="T103" fmla="*/ 122 h 337"/>
                              <a:gd name="T104" fmla="*/ 54 w 403"/>
                              <a:gd name="T105" fmla="*/ 111 h 337"/>
                              <a:gd name="T106" fmla="*/ 48 w 403"/>
                              <a:gd name="T107" fmla="*/ 99 h 337"/>
                              <a:gd name="T108" fmla="*/ 48 w 403"/>
                              <a:gd name="T109" fmla="*/ 88 h 337"/>
                              <a:gd name="T110" fmla="*/ 42 w 403"/>
                              <a:gd name="T111" fmla="*/ 70 h 337"/>
                              <a:gd name="T112" fmla="*/ 36 w 403"/>
                              <a:gd name="T113" fmla="*/ 58 h 337"/>
                              <a:gd name="T114" fmla="*/ 36 w 403"/>
                              <a:gd name="T115" fmla="*/ 18 h 337"/>
                              <a:gd name="T116" fmla="*/ 36 w 403"/>
                              <a:gd name="T117" fmla="*/ 18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03" h="337">
                                <a:moveTo>
                                  <a:pt x="36" y="18"/>
                                </a:moveTo>
                                <a:lnTo>
                                  <a:pt x="30" y="12"/>
                                </a:lnTo>
                                <a:lnTo>
                                  <a:pt x="30" y="0"/>
                                </a:lnTo>
                                <a:lnTo>
                                  <a:pt x="6" y="0"/>
                                </a:lnTo>
                                <a:lnTo>
                                  <a:pt x="0" y="6"/>
                                </a:lnTo>
                                <a:lnTo>
                                  <a:pt x="0" y="47"/>
                                </a:lnTo>
                                <a:lnTo>
                                  <a:pt x="6" y="64"/>
                                </a:lnTo>
                                <a:lnTo>
                                  <a:pt x="6" y="76"/>
                                </a:lnTo>
                                <a:lnTo>
                                  <a:pt x="12" y="93"/>
                                </a:lnTo>
                                <a:lnTo>
                                  <a:pt x="18" y="111"/>
                                </a:lnTo>
                                <a:lnTo>
                                  <a:pt x="24" y="128"/>
                                </a:lnTo>
                                <a:lnTo>
                                  <a:pt x="30" y="140"/>
                                </a:lnTo>
                                <a:lnTo>
                                  <a:pt x="36" y="151"/>
                                </a:lnTo>
                                <a:lnTo>
                                  <a:pt x="48" y="169"/>
                                </a:lnTo>
                                <a:lnTo>
                                  <a:pt x="54" y="180"/>
                                </a:lnTo>
                                <a:lnTo>
                                  <a:pt x="66" y="198"/>
                                </a:lnTo>
                                <a:lnTo>
                                  <a:pt x="101" y="227"/>
                                </a:lnTo>
                                <a:lnTo>
                                  <a:pt x="125" y="256"/>
                                </a:lnTo>
                                <a:lnTo>
                                  <a:pt x="142" y="262"/>
                                </a:lnTo>
                                <a:lnTo>
                                  <a:pt x="166" y="285"/>
                                </a:lnTo>
                                <a:lnTo>
                                  <a:pt x="184" y="285"/>
                                </a:lnTo>
                                <a:lnTo>
                                  <a:pt x="202" y="296"/>
                                </a:lnTo>
                                <a:lnTo>
                                  <a:pt x="219" y="302"/>
                                </a:lnTo>
                                <a:lnTo>
                                  <a:pt x="249" y="320"/>
                                </a:lnTo>
                                <a:lnTo>
                                  <a:pt x="267" y="325"/>
                                </a:lnTo>
                                <a:lnTo>
                                  <a:pt x="285" y="325"/>
                                </a:lnTo>
                                <a:lnTo>
                                  <a:pt x="308" y="331"/>
                                </a:lnTo>
                                <a:lnTo>
                                  <a:pt x="326" y="331"/>
                                </a:lnTo>
                                <a:lnTo>
                                  <a:pt x="344" y="337"/>
                                </a:lnTo>
                                <a:lnTo>
                                  <a:pt x="397" y="337"/>
                                </a:lnTo>
                                <a:lnTo>
                                  <a:pt x="397" y="325"/>
                                </a:lnTo>
                                <a:lnTo>
                                  <a:pt x="403" y="320"/>
                                </a:lnTo>
                                <a:lnTo>
                                  <a:pt x="397" y="314"/>
                                </a:lnTo>
                                <a:lnTo>
                                  <a:pt x="397" y="302"/>
                                </a:lnTo>
                                <a:lnTo>
                                  <a:pt x="344" y="302"/>
                                </a:lnTo>
                                <a:lnTo>
                                  <a:pt x="332" y="296"/>
                                </a:lnTo>
                                <a:lnTo>
                                  <a:pt x="314" y="296"/>
                                </a:lnTo>
                                <a:lnTo>
                                  <a:pt x="296" y="291"/>
                                </a:lnTo>
                                <a:lnTo>
                                  <a:pt x="279" y="285"/>
                                </a:lnTo>
                                <a:lnTo>
                                  <a:pt x="261" y="285"/>
                                </a:lnTo>
                                <a:lnTo>
                                  <a:pt x="231" y="273"/>
                                </a:lnTo>
                                <a:lnTo>
                                  <a:pt x="219" y="267"/>
                                </a:lnTo>
                                <a:lnTo>
                                  <a:pt x="202" y="262"/>
                                </a:lnTo>
                                <a:lnTo>
                                  <a:pt x="184" y="250"/>
                                </a:lnTo>
                                <a:lnTo>
                                  <a:pt x="160" y="233"/>
                                </a:lnTo>
                                <a:lnTo>
                                  <a:pt x="148" y="227"/>
                                </a:lnTo>
                                <a:lnTo>
                                  <a:pt x="125" y="209"/>
                                </a:lnTo>
                                <a:lnTo>
                                  <a:pt x="107" y="186"/>
                                </a:lnTo>
                                <a:lnTo>
                                  <a:pt x="83" y="163"/>
                                </a:lnTo>
                                <a:lnTo>
                                  <a:pt x="77" y="151"/>
                                </a:lnTo>
                                <a:lnTo>
                                  <a:pt x="66" y="134"/>
                                </a:lnTo>
                                <a:lnTo>
                                  <a:pt x="66" y="122"/>
                                </a:lnTo>
                                <a:lnTo>
                                  <a:pt x="54" y="111"/>
                                </a:lnTo>
                                <a:lnTo>
                                  <a:pt x="48" y="99"/>
                                </a:lnTo>
                                <a:lnTo>
                                  <a:pt x="48" y="88"/>
                                </a:lnTo>
                                <a:lnTo>
                                  <a:pt x="42" y="70"/>
                                </a:lnTo>
                                <a:lnTo>
                                  <a:pt x="36" y="58"/>
                                </a:lnTo>
                                <a:lnTo>
                                  <a:pt x="36" y="18"/>
                                </a:lnTo>
                                <a:lnTo>
                                  <a:pt x="3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32"/>
                        <wps:cNvSpPr>
                          <a:spLocks noEditPoints="1"/>
                        </wps:cNvSpPr>
                        <wps:spPr bwMode="auto">
                          <a:xfrm>
                            <a:off x="2058035" y="1369060"/>
                            <a:ext cx="48895" cy="78105"/>
                          </a:xfrm>
                          <a:custGeom>
                            <a:avLst/>
                            <a:gdLst>
                              <a:gd name="T0" fmla="*/ 0 w 77"/>
                              <a:gd name="T1" fmla="*/ 2 h 123"/>
                              <a:gd name="T2" fmla="*/ 13 w 77"/>
                              <a:gd name="T3" fmla="*/ 13 h 123"/>
                              <a:gd name="T4" fmla="*/ 19 w 77"/>
                              <a:gd name="T5" fmla="*/ 7 h 123"/>
                              <a:gd name="T6" fmla="*/ 25 w 77"/>
                              <a:gd name="T7" fmla="*/ 3 h 123"/>
                              <a:gd name="T8" fmla="*/ 32 w 77"/>
                              <a:gd name="T9" fmla="*/ 2 h 123"/>
                              <a:gd name="T10" fmla="*/ 40 w 77"/>
                              <a:gd name="T11" fmla="*/ 0 h 123"/>
                              <a:gd name="T12" fmla="*/ 50 w 77"/>
                              <a:gd name="T13" fmla="*/ 3 h 123"/>
                              <a:gd name="T14" fmla="*/ 59 w 77"/>
                              <a:gd name="T15" fmla="*/ 6 h 123"/>
                              <a:gd name="T16" fmla="*/ 66 w 77"/>
                              <a:gd name="T17" fmla="*/ 15 h 123"/>
                              <a:gd name="T18" fmla="*/ 72 w 77"/>
                              <a:gd name="T19" fmla="*/ 22 h 123"/>
                              <a:gd name="T20" fmla="*/ 74 w 77"/>
                              <a:gd name="T21" fmla="*/ 28 h 123"/>
                              <a:gd name="T22" fmla="*/ 75 w 77"/>
                              <a:gd name="T23" fmla="*/ 44 h 123"/>
                              <a:gd name="T24" fmla="*/ 75 w 77"/>
                              <a:gd name="T25" fmla="*/ 52 h 123"/>
                              <a:gd name="T26" fmla="*/ 72 w 77"/>
                              <a:gd name="T27" fmla="*/ 68 h 123"/>
                              <a:gd name="T28" fmla="*/ 71 w 77"/>
                              <a:gd name="T29" fmla="*/ 73 h 123"/>
                              <a:gd name="T30" fmla="*/ 65 w 77"/>
                              <a:gd name="T31" fmla="*/ 81 h 123"/>
                              <a:gd name="T32" fmla="*/ 57 w 77"/>
                              <a:gd name="T33" fmla="*/ 86 h 123"/>
                              <a:gd name="T34" fmla="*/ 51 w 77"/>
                              <a:gd name="T35" fmla="*/ 89 h 123"/>
                              <a:gd name="T36" fmla="*/ 40 w 77"/>
                              <a:gd name="T37" fmla="*/ 92 h 123"/>
                              <a:gd name="T38" fmla="*/ 37 w 77"/>
                              <a:gd name="T39" fmla="*/ 92 h 123"/>
                              <a:gd name="T40" fmla="*/ 29 w 77"/>
                              <a:gd name="T41" fmla="*/ 92 h 123"/>
                              <a:gd name="T42" fmla="*/ 25 w 77"/>
                              <a:gd name="T43" fmla="*/ 89 h 123"/>
                              <a:gd name="T44" fmla="*/ 17 w 77"/>
                              <a:gd name="T45" fmla="*/ 84 h 123"/>
                              <a:gd name="T46" fmla="*/ 15 w 77"/>
                              <a:gd name="T47" fmla="*/ 80 h 123"/>
                              <a:gd name="T48" fmla="*/ 0 w 77"/>
                              <a:gd name="T49" fmla="*/ 123 h 123"/>
                              <a:gd name="T50" fmla="*/ 13 w 77"/>
                              <a:gd name="T51" fmla="*/ 47 h 123"/>
                              <a:gd name="T52" fmla="*/ 13 w 77"/>
                              <a:gd name="T53" fmla="*/ 55 h 123"/>
                              <a:gd name="T54" fmla="*/ 19 w 77"/>
                              <a:gd name="T55" fmla="*/ 70 h 123"/>
                              <a:gd name="T56" fmla="*/ 23 w 77"/>
                              <a:gd name="T57" fmla="*/ 76 h 123"/>
                              <a:gd name="T58" fmla="*/ 35 w 77"/>
                              <a:gd name="T59" fmla="*/ 79 h 123"/>
                              <a:gd name="T60" fmla="*/ 38 w 77"/>
                              <a:gd name="T61" fmla="*/ 79 h 123"/>
                              <a:gd name="T62" fmla="*/ 47 w 77"/>
                              <a:gd name="T63" fmla="*/ 77 h 123"/>
                              <a:gd name="T64" fmla="*/ 54 w 77"/>
                              <a:gd name="T65" fmla="*/ 71 h 123"/>
                              <a:gd name="T66" fmla="*/ 59 w 77"/>
                              <a:gd name="T67" fmla="*/ 63 h 123"/>
                              <a:gd name="T68" fmla="*/ 62 w 77"/>
                              <a:gd name="T69" fmla="*/ 45 h 123"/>
                              <a:gd name="T70" fmla="*/ 59 w 77"/>
                              <a:gd name="T71" fmla="*/ 29 h 123"/>
                              <a:gd name="T72" fmla="*/ 54 w 77"/>
                              <a:gd name="T73" fmla="*/ 20 h 123"/>
                              <a:gd name="T74" fmla="*/ 47 w 77"/>
                              <a:gd name="T75" fmla="*/ 16 h 123"/>
                              <a:gd name="T76" fmla="*/ 38 w 77"/>
                              <a:gd name="T77" fmla="*/ 12 h 123"/>
                              <a:gd name="T78" fmla="*/ 29 w 77"/>
                              <a:gd name="T79" fmla="*/ 15 h 123"/>
                              <a:gd name="T80" fmla="*/ 20 w 77"/>
                              <a:gd name="T81" fmla="*/ 20 h 123"/>
                              <a:gd name="T82" fmla="*/ 16 w 77"/>
                              <a:gd name="T83" fmla="*/ 26 h 123"/>
                              <a:gd name="T84" fmla="*/ 13 w 77"/>
                              <a:gd name="T85" fmla="*/ 45 h 123"/>
                              <a:gd name="T86" fmla="*/ 13 w 77"/>
                              <a:gd name="T87" fmla="*/ 4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 h="123">
                                <a:moveTo>
                                  <a:pt x="0" y="123"/>
                                </a:moveTo>
                                <a:lnTo>
                                  <a:pt x="0" y="2"/>
                                </a:lnTo>
                                <a:lnTo>
                                  <a:pt x="13" y="2"/>
                                </a:lnTo>
                                <a:lnTo>
                                  <a:pt x="13" y="13"/>
                                </a:lnTo>
                                <a:lnTo>
                                  <a:pt x="16" y="12"/>
                                </a:lnTo>
                                <a:lnTo>
                                  <a:pt x="19" y="7"/>
                                </a:lnTo>
                                <a:lnTo>
                                  <a:pt x="23" y="5"/>
                                </a:lnTo>
                                <a:lnTo>
                                  <a:pt x="25" y="3"/>
                                </a:lnTo>
                                <a:lnTo>
                                  <a:pt x="28" y="3"/>
                                </a:lnTo>
                                <a:lnTo>
                                  <a:pt x="32" y="2"/>
                                </a:lnTo>
                                <a:lnTo>
                                  <a:pt x="38" y="2"/>
                                </a:lnTo>
                                <a:lnTo>
                                  <a:pt x="40" y="0"/>
                                </a:lnTo>
                                <a:lnTo>
                                  <a:pt x="44" y="2"/>
                                </a:lnTo>
                                <a:lnTo>
                                  <a:pt x="50" y="3"/>
                                </a:lnTo>
                                <a:lnTo>
                                  <a:pt x="56" y="6"/>
                                </a:lnTo>
                                <a:lnTo>
                                  <a:pt x="59" y="6"/>
                                </a:lnTo>
                                <a:lnTo>
                                  <a:pt x="62" y="10"/>
                                </a:lnTo>
                                <a:lnTo>
                                  <a:pt x="66" y="15"/>
                                </a:lnTo>
                                <a:lnTo>
                                  <a:pt x="71" y="20"/>
                                </a:lnTo>
                                <a:lnTo>
                                  <a:pt x="72" y="22"/>
                                </a:lnTo>
                                <a:lnTo>
                                  <a:pt x="72" y="25"/>
                                </a:lnTo>
                                <a:lnTo>
                                  <a:pt x="74" y="28"/>
                                </a:lnTo>
                                <a:lnTo>
                                  <a:pt x="75" y="35"/>
                                </a:lnTo>
                                <a:lnTo>
                                  <a:pt x="75" y="44"/>
                                </a:lnTo>
                                <a:lnTo>
                                  <a:pt x="77" y="45"/>
                                </a:lnTo>
                                <a:lnTo>
                                  <a:pt x="75" y="52"/>
                                </a:lnTo>
                                <a:lnTo>
                                  <a:pt x="74" y="61"/>
                                </a:lnTo>
                                <a:lnTo>
                                  <a:pt x="72" y="68"/>
                                </a:lnTo>
                                <a:lnTo>
                                  <a:pt x="72" y="70"/>
                                </a:lnTo>
                                <a:lnTo>
                                  <a:pt x="71" y="73"/>
                                </a:lnTo>
                                <a:lnTo>
                                  <a:pt x="69" y="76"/>
                                </a:lnTo>
                                <a:lnTo>
                                  <a:pt x="65" y="81"/>
                                </a:lnTo>
                                <a:lnTo>
                                  <a:pt x="59" y="86"/>
                                </a:lnTo>
                                <a:lnTo>
                                  <a:pt x="57" y="86"/>
                                </a:lnTo>
                                <a:lnTo>
                                  <a:pt x="54" y="87"/>
                                </a:lnTo>
                                <a:lnTo>
                                  <a:pt x="51" y="89"/>
                                </a:lnTo>
                                <a:lnTo>
                                  <a:pt x="46" y="92"/>
                                </a:lnTo>
                                <a:lnTo>
                                  <a:pt x="40" y="92"/>
                                </a:lnTo>
                                <a:lnTo>
                                  <a:pt x="38" y="92"/>
                                </a:lnTo>
                                <a:lnTo>
                                  <a:pt x="37" y="92"/>
                                </a:lnTo>
                                <a:lnTo>
                                  <a:pt x="34" y="92"/>
                                </a:lnTo>
                                <a:lnTo>
                                  <a:pt x="29" y="92"/>
                                </a:lnTo>
                                <a:lnTo>
                                  <a:pt x="25" y="90"/>
                                </a:lnTo>
                                <a:lnTo>
                                  <a:pt x="25" y="89"/>
                                </a:lnTo>
                                <a:lnTo>
                                  <a:pt x="22" y="87"/>
                                </a:lnTo>
                                <a:lnTo>
                                  <a:pt x="17" y="84"/>
                                </a:lnTo>
                                <a:lnTo>
                                  <a:pt x="15" y="81"/>
                                </a:lnTo>
                                <a:lnTo>
                                  <a:pt x="15" y="80"/>
                                </a:lnTo>
                                <a:lnTo>
                                  <a:pt x="15" y="123"/>
                                </a:lnTo>
                                <a:lnTo>
                                  <a:pt x="0" y="123"/>
                                </a:lnTo>
                                <a:lnTo>
                                  <a:pt x="0" y="123"/>
                                </a:lnTo>
                                <a:close/>
                                <a:moveTo>
                                  <a:pt x="13" y="47"/>
                                </a:moveTo>
                                <a:lnTo>
                                  <a:pt x="13" y="49"/>
                                </a:lnTo>
                                <a:lnTo>
                                  <a:pt x="13" y="55"/>
                                </a:lnTo>
                                <a:lnTo>
                                  <a:pt x="15" y="64"/>
                                </a:lnTo>
                                <a:lnTo>
                                  <a:pt x="19" y="70"/>
                                </a:lnTo>
                                <a:lnTo>
                                  <a:pt x="20" y="71"/>
                                </a:lnTo>
                                <a:lnTo>
                                  <a:pt x="23" y="76"/>
                                </a:lnTo>
                                <a:lnTo>
                                  <a:pt x="29" y="79"/>
                                </a:lnTo>
                                <a:lnTo>
                                  <a:pt x="35" y="79"/>
                                </a:lnTo>
                                <a:lnTo>
                                  <a:pt x="37" y="79"/>
                                </a:lnTo>
                                <a:lnTo>
                                  <a:pt x="38" y="79"/>
                                </a:lnTo>
                                <a:lnTo>
                                  <a:pt x="41" y="79"/>
                                </a:lnTo>
                                <a:lnTo>
                                  <a:pt x="47" y="77"/>
                                </a:lnTo>
                                <a:lnTo>
                                  <a:pt x="53" y="73"/>
                                </a:lnTo>
                                <a:lnTo>
                                  <a:pt x="54" y="71"/>
                                </a:lnTo>
                                <a:lnTo>
                                  <a:pt x="57" y="67"/>
                                </a:lnTo>
                                <a:lnTo>
                                  <a:pt x="59" y="63"/>
                                </a:lnTo>
                                <a:lnTo>
                                  <a:pt x="60" y="54"/>
                                </a:lnTo>
                                <a:lnTo>
                                  <a:pt x="62" y="45"/>
                                </a:lnTo>
                                <a:lnTo>
                                  <a:pt x="60" y="38"/>
                                </a:lnTo>
                                <a:lnTo>
                                  <a:pt x="59" y="29"/>
                                </a:lnTo>
                                <a:lnTo>
                                  <a:pt x="54" y="23"/>
                                </a:lnTo>
                                <a:lnTo>
                                  <a:pt x="54" y="20"/>
                                </a:lnTo>
                                <a:lnTo>
                                  <a:pt x="50" y="18"/>
                                </a:lnTo>
                                <a:lnTo>
                                  <a:pt x="47" y="16"/>
                                </a:lnTo>
                                <a:lnTo>
                                  <a:pt x="41" y="13"/>
                                </a:lnTo>
                                <a:lnTo>
                                  <a:pt x="38" y="12"/>
                                </a:lnTo>
                                <a:lnTo>
                                  <a:pt x="32" y="13"/>
                                </a:lnTo>
                                <a:lnTo>
                                  <a:pt x="29" y="15"/>
                                </a:lnTo>
                                <a:lnTo>
                                  <a:pt x="23" y="18"/>
                                </a:lnTo>
                                <a:lnTo>
                                  <a:pt x="20" y="20"/>
                                </a:lnTo>
                                <a:lnTo>
                                  <a:pt x="19" y="23"/>
                                </a:lnTo>
                                <a:lnTo>
                                  <a:pt x="16" y="26"/>
                                </a:lnTo>
                                <a:lnTo>
                                  <a:pt x="13" y="35"/>
                                </a:lnTo>
                                <a:lnTo>
                                  <a:pt x="13" y="45"/>
                                </a:lnTo>
                                <a:lnTo>
                                  <a:pt x="13" y="47"/>
                                </a:lnTo>
                                <a:lnTo>
                                  <a:pt x="13" y="47"/>
                                </a:lnTo>
                                <a:lnTo>
                                  <a:pt x="1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33"/>
                        <wps:cNvSpPr>
                          <a:spLocks/>
                        </wps:cNvSpPr>
                        <wps:spPr bwMode="auto">
                          <a:xfrm>
                            <a:off x="2058035" y="1369060"/>
                            <a:ext cx="48895" cy="78105"/>
                          </a:xfrm>
                          <a:custGeom>
                            <a:avLst/>
                            <a:gdLst>
                              <a:gd name="T0" fmla="*/ 0 w 77"/>
                              <a:gd name="T1" fmla="*/ 123 h 123"/>
                              <a:gd name="T2" fmla="*/ 0 w 77"/>
                              <a:gd name="T3" fmla="*/ 2 h 123"/>
                              <a:gd name="T4" fmla="*/ 13 w 77"/>
                              <a:gd name="T5" fmla="*/ 2 h 123"/>
                              <a:gd name="T6" fmla="*/ 13 w 77"/>
                              <a:gd name="T7" fmla="*/ 13 h 123"/>
                              <a:gd name="T8" fmla="*/ 16 w 77"/>
                              <a:gd name="T9" fmla="*/ 12 h 123"/>
                              <a:gd name="T10" fmla="*/ 19 w 77"/>
                              <a:gd name="T11" fmla="*/ 7 h 123"/>
                              <a:gd name="T12" fmla="*/ 23 w 77"/>
                              <a:gd name="T13" fmla="*/ 5 h 123"/>
                              <a:gd name="T14" fmla="*/ 25 w 77"/>
                              <a:gd name="T15" fmla="*/ 3 h 123"/>
                              <a:gd name="T16" fmla="*/ 28 w 77"/>
                              <a:gd name="T17" fmla="*/ 3 h 123"/>
                              <a:gd name="T18" fmla="*/ 32 w 77"/>
                              <a:gd name="T19" fmla="*/ 2 h 123"/>
                              <a:gd name="T20" fmla="*/ 38 w 77"/>
                              <a:gd name="T21" fmla="*/ 2 h 123"/>
                              <a:gd name="T22" fmla="*/ 40 w 77"/>
                              <a:gd name="T23" fmla="*/ 0 h 123"/>
                              <a:gd name="T24" fmla="*/ 44 w 77"/>
                              <a:gd name="T25" fmla="*/ 2 h 123"/>
                              <a:gd name="T26" fmla="*/ 50 w 77"/>
                              <a:gd name="T27" fmla="*/ 3 h 123"/>
                              <a:gd name="T28" fmla="*/ 56 w 77"/>
                              <a:gd name="T29" fmla="*/ 6 h 123"/>
                              <a:gd name="T30" fmla="*/ 59 w 77"/>
                              <a:gd name="T31" fmla="*/ 6 h 123"/>
                              <a:gd name="T32" fmla="*/ 62 w 77"/>
                              <a:gd name="T33" fmla="*/ 10 h 123"/>
                              <a:gd name="T34" fmla="*/ 66 w 77"/>
                              <a:gd name="T35" fmla="*/ 15 h 123"/>
                              <a:gd name="T36" fmla="*/ 71 w 77"/>
                              <a:gd name="T37" fmla="*/ 20 h 123"/>
                              <a:gd name="T38" fmla="*/ 72 w 77"/>
                              <a:gd name="T39" fmla="*/ 22 h 123"/>
                              <a:gd name="T40" fmla="*/ 72 w 77"/>
                              <a:gd name="T41" fmla="*/ 25 h 123"/>
                              <a:gd name="T42" fmla="*/ 74 w 77"/>
                              <a:gd name="T43" fmla="*/ 28 h 123"/>
                              <a:gd name="T44" fmla="*/ 75 w 77"/>
                              <a:gd name="T45" fmla="*/ 35 h 123"/>
                              <a:gd name="T46" fmla="*/ 75 w 77"/>
                              <a:gd name="T47" fmla="*/ 44 h 123"/>
                              <a:gd name="T48" fmla="*/ 77 w 77"/>
                              <a:gd name="T49" fmla="*/ 45 h 123"/>
                              <a:gd name="T50" fmla="*/ 75 w 77"/>
                              <a:gd name="T51" fmla="*/ 52 h 123"/>
                              <a:gd name="T52" fmla="*/ 74 w 77"/>
                              <a:gd name="T53" fmla="*/ 61 h 123"/>
                              <a:gd name="T54" fmla="*/ 72 w 77"/>
                              <a:gd name="T55" fmla="*/ 68 h 123"/>
                              <a:gd name="T56" fmla="*/ 72 w 77"/>
                              <a:gd name="T57" fmla="*/ 70 h 123"/>
                              <a:gd name="T58" fmla="*/ 71 w 77"/>
                              <a:gd name="T59" fmla="*/ 73 h 123"/>
                              <a:gd name="T60" fmla="*/ 69 w 77"/>
                              <a:gd name="T61" fmla="*/ 76 h 123"/>
                              <a:gd name="T62" fmla="*/ 65 w 77"/>
                              <a:gd name="T63" fmla="*/ 81 h 123"/>
                              <a:gd name="T64" fmla="*/ 59 w 77"/>
                              <a:gd name="T65" fmla="*/ 86 h 123"/>
                              <a:gd name="T66" fmla="*/ 57 w 77"/>
                              <a:gd name="T67" fmla="*/ 86 h 123"/>
                              <a:gd name="T68" fmla="*/ 54 w 77"/>
                              <a:gd name="T69" fmla="*/ 87 h 123"/>
                              <a:gd name="T70" fmla="*/ 51 w 77"/>
                              <a:gd name="T71" fmla="*/ 89 h 123"/>
                              <a:gd name="T72" fmla="*/ 46 w 77"/>
                              <a:gd name="T73" fmla="*/ 92 h 123"/>
                              <a:gd name="T74" fmla="*/ 40 w 77"/>
                              <a:gd name="T75" fmla="*/ 92 h 123"/>
                              <a:gd name="T76" fmla="*/ 38 w 77"/>
                              <a:gd name="T77" fmla="*/ 92 h 123"/>
                              <a:gd name="T78" fmla="*/ 37 w 77"/>
                              <a:gd name="T79" fmla="*/ 92 h 123"/>
                              <a:gd name="T80" fmla="*/ 34 w 77"/>
                              <a:gd name="T81" fmla="*/ 92 h 123"/>
                              <a:gd name="T82" fmla="*/ 29 w 77"/>
                              <a:gd name="T83" fmla="*/ 92 h 123"/>
                              <a:gd name="T84" fmla="*/ 25 w 77"/>
                              <a:gd name="T85" fmla="*/ 90 h 123"/>
                              <a:gd name="T86" fmla="*/ 25 w 77"/>
                              <a:gd name="T87" fmla="*/ 89 h 123"/>
                              <a:gd name="T88" fmla="*/ 22 w 77"/>
                              <a:gd name="T89" fmla="*/ 87 h 123"/>
                              <a:gd name="T90" fmla="*/ 17 w 77"/>
                              <a:gd name="T91" fmla="*/ 84 h 123"/>
                              <a:gd name="T92" fmla="*/ 15 w 77"/>
                              <a:gd name="T93" fmla="*/ 81 h 123"/>
                              <a:gd name="T94" fmla="*/ 15 w 77"/>
                              <a:gd name="T95" fmla="*/ 80 h 123"/>
                              <a:gd name="T96" fmla="*/ 15 w 77"/>
                              <a:gd name="T97" fmla="*/ 123 h 123"/>
                              <a:gd name="T98" fmla="*/ 0 w 77"/>
                              <a:gd name="T99" fmla="*/ 123 h 123"/>
                              <a:gd name="T100" fmla="*/ 0 w 77"/>
                              <a:gd name="T101"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 h="123">
                                <a:moveTo>
                                  <a:pt x="0" y="123"/>
                                </a:moveTo>
                                <a:lnTo>
                                  <a:pt x="0" y="2"/>
                                </a:lnTo>
                                <a:lnTo>
                                  <a:pt x="13" y="2"/>
                                </a:lnTo>
                                <a:lnTo>
                                  <a:pt x="13" y="13"/>
                                </a:lnTo>
                                <a:lnTo>
                                  <a:pt x="16" y="12"/>
                                </a:lnTo>
                                <a:lnTo>
                                  <a:pt x="19" y="7"/>
                                </a:lnTo>
                                <a:lnTo>
                                  <a:pt x="23" y="5"/>
                                </a:lnTo>
                                <a:lnTo>
                                  <a:pt x="25" y="3"/>
                                </a:lnTo>
                                <a:lnTo>
                                  <a:pt x="28" y="3"/>
                                </a:lnTo>
                                <a:lnTo>
                                  <a:pt x="32" y="2"/>
                                </a:lnTo>
                                <a:lnTo>
                                  <a:pt x="38" y="2"/>
                                </a:lnTo>
                                <a:lnTo>
                                  <a:pt x="40" y="0"/>
                                </a:lnTo>
                                <a:lnTo>
                                  <a:pt x="44" y="2"/>
                                </a:lnTo>
                                <a:lnTo>
                                  <a:pt x="50" y="3"/>
                                </a:lnTo>
                                <a:lnTo>
                                  <a:pt x="56" y="6"/>
                                </a:lnTo>
                                <a:lnTo>
                                  <a:pt x="59" y="6"/>
                                </a:lnTo>
                                <a:lnTo>
                                  <a:pt x="62" y="10"/>
                                </a:lnTo>
                                <a:lnTo>
                                  <a:pt x="66" y="15"/>
                                </a:lnTo>
                                <a:lnTo>
                                  <a:pt x="71" y="20"/>
                                </a:lnTo>
                                <a:lnTo>
                                  <a:pt x="72" y="22"/>
                                </a:lnTo>
                                <a:lnTo>
                                  <a:pt x="72" y="25"/>
                                </a:lnTo>
                                <a:lnTo>
                                  <a:pt x="74" y="28"/>
                                </a:lnTo>
                                <a:lnTo>
                                  <a:pt x="75" y="35"/>
                                </a:lnTo>
                                <a:lnTo>
                                  <a:pt x="75" y="44"/>
                                </a:lnTo>
                                <a:lnTo>
                                  <a:pt x="77" y="45"/>
                                </a:lnTo>
                                <a:lnTo>
                                  <a:pt x="75" y="52"/>
                                </a:lnTo>
                                <a:lnTo>
                                  <a:pt x="74" y="61"/>
                                </a:lnTo>
                                <a:lnTo>
                                  <a:pt x="72" y="68"/>
                                </a:lnTo>
                                <a:lnTo>
                                  <a:pt x="72" y="70"/>
                                </a:lnTo>
                                <a:lnTo>
                                  <a:pt x="71" y="73"/>
                                </a:lnTo>
                                <a:lnTo>
                                  <a:pt x="69" y="76"/>
                                </a:lnTo>
                                <a:lnTo>
                                  <a:pt x="65" y="81"/>
                                </a:lnTo>
                                <a:lnTo>
                                  <a:pt x="59" y="86"/>
                                </a:lnTo>
                                <a:lnTo>
                                  <a:pt x="57" y="86"/>
                                </a:lnTo>
                                <a:lnTo>
                                  <a:pt x="54" y="87"/>
                                </a:lnTo>
                                <a:lnTo>
                                  <a:pt x="51" y="89"/>
                                </a:lnTo>
                                <a:lnTo>
                                  <a:pt x="46" y="92"/>
                                </a:lnTo>
                                <a:lnTo>
                                  <a:pt x="40" y="92"/>
                                </a:lnTo>
                                <a:lnTo>
                                  <a:pt x="38" y="92"/>
                                </a:lnTo>
                                <a:lnTo>
                                  <a:pt x="37" y="92"/>
                                </a:lnTo>
                                <a:lnTo>
                                  <a:pt x="34" y="92"/>
                                </a:lnTo>
                                <a:lnTo>
                                  <a:pt x="29" y="92"/>
                                </a:lnTo>
                                <a:lnTo>
                                  <a:pt x="25" y="90"/>
                                </a:lnTo>
                                <a:lnTo>
                                  <a:pt x="25" y="89"/>
                                </a:lnTo>
                                <a:lnTo>
                                  <a:pt x="22" y="87"/>
                                </a:lnTo>
                                <a:lnTo>
                                  <a:pt x="17" y="84"/>
                                </a:lnTo>
                                <a:lnTo>
                                  <a:pt x="15" y="81"/>
                                </a:lnTo>
                                <a:lnTo>
                                  <a:pt x="15" y="80"/>
                                </a:lnTo>
                                <a:lnTo>
                                  <a:pt x="15" y="123"/>
                                </a:lnTo>
                                <a:lnTo>
                                  <a:pt x="0" y="123"/>
                                </a:lnTo>
                                <a:lnTo>
                                  <a:pt x="0" y="1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34"/>
                        <wps:cNvSpPr>
                          <a:spLocks/>
                        </wps:cNvSpPr>
                        <wps:spPr bwMode="auto">
                          <a:xfrm>
                            <a:off x="2066290" y="1376680"/>
                            <a:ext cx="31115" cy="42545"/>
                          </a:xfrm>
                          <a:custGeom>
                            <a:avLst/>
                            <a:gdLst>
                              <a:gd name="T0" fmla="*/ 0 w 49"/>
                              <a:gd name="T1" fmla="*/ 35 h 67"/>
                              <a:gd name="T2" fmla="*/ 0 w 49"/>
                              <a:gd name="T3" fmla="*/ 37 h 67"/>
                              <a:gd name="T4" fmla="*/ 0 w 49"/>
                              <a:gd name="T5" fmla="*/ 43 h 67"/>
                              <a:gd name="T6" fmla="*/ 2 w 49"/>
                              <a:gd name="T7" fmla="*/ 52 h 67"/>
                              <a:gd name="T8" fmla="*/ 6 w 49"/>
                              <a:gd name="T9" fmla="*/ 58 h 67"/>
                              <a:gd name="T10" fmla="*/ 7 w 49"/>
                              <a:gd name="T11" fmla="*/ 59 h 67"/>
                              <a:gd name="T12" fmla="*/ 10 w 49"/>
                              <a:gd name="T13" fmla="*/ 64 h 67"/>
                              <a:gd name="T14" fmla="*/ 16 w 49"/>
                              <a:gd name="T15" fmla="*/ 67 h 67"/>
                              <a:gd name="T16" fmla="*/ 22 w 49"/>
                              <a:gd name="T17" fmla="*/ 67 h 67"/>
                              <a:gd name="T18" fmla="*/ 24 w 49"/>
                              <a:gd name="T19" fmla="*/ 67 h 67"/>
                              <a:gd name="T20" fmla="*/ 25 w 49"/>
                              <a:gd name="T21" fmla="*/ 67 h 67"/>
                              <a:gd name="T22" fmla="*/ 28 w 49"/>
                              <a:gd name="T23" fmla="*/ 67 h 67"/>
                              <a:gd name="T24" fmla="*/ 34 w 49"/>
                              <a:gd name="T25" fmla="*/ 65 h 67"/>
                              <a:gd name="T26" fmla="*/ 40 w 49"/>
                              <a:gd name="T27" fmla="*/ 61 h 67"/>
                              <a:gd name="T28" fmla="*/ 41 w 49"/>
                              <a:gd name="T29" fmla="*/ 59 h 67"/>
                              <a:gd name="T30" fmla="*/ 44 w 49"/>
                              <a:gd name="T31" fmla="*/ 55 h 67"/>
                              <a:gd name="T32" fmla="*/ 46 w 49"/>
                              <a:gd name="T33" fmla="*/ 51 h 67"/>
                              <a:gd name="T34" fmla="*/ 47 w 49"/>
                              <a:gd name="T35" fmla="*/ 42 h 67"/>
                              <a:gd name="T36" fmla="*/ 49 w 49"/>
                              <a:gd name="T37" fmla="*/ 33 h 67"/>
                              <a:gd name="T38" fmla="*/ 47 w 49"/>
                              <a:gd name="T39" fmla="*/ 26 h 67"/>
                              <a:gd name="T40" fmla="*/ 46 w 49"/>
                              <a:gd name="T41" fmla="*/ 17 h 67"/>
                              <a:gd name="T42" fmla="*/ 41 w 49"/>
                              <a:gd name="T43" fmla="*/ 11 h 67"/>
                              <a:gd name="T44" fmla="*/ 41 w 49"/>
                              <a:gd name="T45" fmla="*/ 8 h 67"/>
                              <a:gd name="T46" fmla="*/ 37 w 49"/>
                              <a:gd name="T47" fmla="*/ 6 h 67"/>
                              <a:gd name="T48" fmla="*/ 34 w 49"/>
                              <a:gd name="T49" fmla="*/ 4 h 67"/>
                              <a:gd name="T50" fmla="*/ 28 w 49"/>
                              <a:gd name="T51" fmla="*/ 1 h 67"/>
                              <a:gd name="T52" fmla="*/ 25 w 49"/>
                              <a:gd name="T53" fmla="*/ 0 h 67"/>
                              <a:gd name="T54" fmla="*/ 19 w 49"/>
                              <a:gd name="T55" fmla="*/ 1 h 67"/>
                              <a:gd name="T56" fmla="*/ 16 w 49"/>
                              <a:gd name="T57" fmla="*/ 3 h 67"/>
                              <a:gd name="T58" fmla="*/ 10 w 49"/>
                              <a:gd name="T59" fmla="*/ 6 h 67"/>
                              <a:gd name="T60" fmla="*/ 7 w 49"/>
                              <a:gd name="T61" fmla="*/ 8 h 67"/>
                              <a:gd name="T62" fmla="*/ 6 w 49"/>
                              <a:gd name="T63" fmla="*/ 11 h 67"/>
                              <a:gd name="T64" fmla="*/ 3 w 49"/>
                              <a:gd name="T65" fmla="*/ 14 h 67"/>
                              <a:gd name="T66" fmla="*/ 0 w 49"/>
                              <a:gd name="T67" fmla="*/ 23 h 67"/>
                              <a:gd name="T68" fmla="*/ 0 w 49"/>
                              <a:gd name="T69" fmla="*/ 33 h 67"/>
                              <a:gd name="T70" fmla="*/ 0 w 49"/>
                              <a:gd name="T71" fmla="*/ 35 h 67"/>
                              <a:gd name="T72" fmla="*/ 0 w 49"/>
                              <a:gd name="T73" fmla="*/ 35 h 67"/>
                              <a:gd name="T74" fmla="*/ 0 w 49"/>
                              <a:gd name="T75" fmla="*/ 3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67">
                                <a:moveTo>
                                  <a:pt x="0" y="35"/>
                                </a:moveTo>
                                <a:lnTo>
                                  <a:pt x="0" y="37"/>
                                </a:lnTo>
                                <a:lnTo>
                                  <a:pt x="0" y="43"/>
                                </a:lnTo>
                                <a:lnTo>
                                  <a:pt x="2" y="52"/>
                                </a:lnTo>
                                <a:lnTo>
                                  <a:pt x="6" y="58"/>
                                </a:lnTo>
                                <a:lnTo>
                                  <a:pt x="7" y="59"/>
                                </a:lnTo>
                                <a:lnTo>
                                  <a:pt x="10" y="64"/>
                                </a:lnTo>
                                <a:lnTo>
                                  <a:pt x="16" y="67"/>
                                </a:lnTo>
                                <a:lnTo>
                                  <a:pt x="22" y="67"/>
                                </a:lnTo>
                                <a:lnTo>
                                  <a:pt x="24" y="67"/>
                                </a:lnTo>
                                <a:lnTo>
                                  <a:pt x="25" y="67"/>
                                </a:lnTo>
                                <a:lnTo>
                                  <a:pt x="28" y="67"/>
                                </a:lnTo>
                                <a:lnTo>
                                  <a:pt x="34" y="65"/>
                                </a:lnTo>
                                <a:lnTo>
                                  <a:pt x="40" y="61"/>
                                </a:lnTo>
                                <a:lnTo>
                                  <a:pt x="41" y="59"/>
                                </a:lnTo>
                                <a:lnTo>
                                  <a:pt x="44" y="55"/>
                                </a:lnTo>
                                <a:lnTo>
                                  <a:pt x="46" y="51"/>
                                </a:lnTo>
                                <a:lnTo>
                                  <a:pt x="47" y="42"/>
                                </a:lnTo>
                                <a:lnTo>
                                  <a:pt x="49" y="33"/>
                                </a:lnTo>
                                <a:lnTo>
                                  <a:pt x="47" y="26"/>
                                </a:lnTo>
                                <a:lnTo>
                                  <a:pt x="46" y="17"/>
                                </a:lnTo>
                                <a:lnTo>
                                  <a:pt x="41" y="11"/>
                                </a:lnTo>
                                <a:lnTo>
                                  <a:pt x="41" y="8"/>
                                </a:lnTo>
                                <a:lnTo>
                                  <a:pt x="37" y="6"/>
                                </a:lnTo>
                                <a:lnTo>
                                  <a:pt x="34" y="4"/>
                                </a:lnTo>
                                <a:lnTo>
                                  <a:pt x="28" y="1"/>
                                </a:lnTo>
                                <a:lnTo>
                                  <a:pt x="25" y="0"/>
                                </a:lnTo>
                                <a:lnTo>
                                  <a:pt x="19" y="1"/>
                                </a:lnTo>
                                <a:lnTo>
                                  <a:pt x="16" y="3"/>
                                </a:lnTo>
                                <a:lnTo>
                                  <a:pt x="10" y="6"/>
                                </a:lnTo>
                                <a:lnTo>
                                  <a:pt x="7" y="8"/>
                                </a:lnTo>
                                <a:lnTo>
                                  <a:pt x="6" y="11"/>
                                </a:lnTo>
                                <a:lnTo>
                                  <a:pt x="3" y="14"/>
                                </a:lnTo>
                                <a:lnTo>
                                  <a:pt x="0" y="23"/>
                                </a:lnTo>
                                <a:lnTo>
                                  <a:pt x="0" y="33"/>
                                </a:lnTo>
                                <a:lnTo>
                                  <a:pt x="0" y="35"/>
                                </a:lnTo>
                                <a:lnTo>
                                  <a:pt x="0" y="35"/>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35"/>
                        <wps:cNvSpPr>
                          <a:spLocks/>
                        </wps:cNvSpPr>
                        <wps:spPr bwMode="auto">
                          <a:xfrm>
                            <a:off x="2127250" y="1369060"/>
                            <a:ext cx="31115" cy="56515"/>
                          </a:xfrm>
                          <a:custGeom>
                            <a:avLst/>
                            <a:gdLst>
                              <a:gd name="T0" fmla="*/ 0 w 49"/>
                              <a:gd name="T1" fmla="*/ 89 h 89"/>
                              <a:gd name="T2" fmla="*/ 0 w 49"/>
                              <a:gd name="T3" fmla="*/ 2 h 89"/>
                              <a:gd name="T4" fmla="*/ 14 w 49"/>
                              <a:gd name="T5" fmla="*/ 2 h 89"/>
                              <a:gd name="T6" fmla="*/ 14 w 49"/>
                              <a:gd name="T7" fmla="*/ 16 h 89"/>
                              <a:gd name="T8" fmla="*/ 15 w 49"/>
                              <a:gd name="T9" fmla="*/ 12 h 89"/>
                              <a:gd name="T10" fmla="*/ 19 w 49"/>
                              <a:gd name="T11" fmla="*/ 7 h 89"/>
                              <a:gd name="T12" fmla="*/ 22 w 49"/>
                              <a:gd name="T13" fmla="*/ 5 h 89"/>
                              <a:gd name="T14" fmla="*/ 24 w 49"/>
                              <a:gd name="T15" fmla="*/ 3 h 89"/>
                              <a:gd name="T16" fmla="*/ 28 w 49"/>
                              <a:gd name="T17" fmla="*/ 2 h 89"/>
                              <a:gd name="T18" fmla="*/ 31 w 49"/>
                              <a:gd name="T19" fmla="*/ 2 h 89"/>
                              <a:gd name="T20" fmla="*/ 33 w 49"/>
                              <a:gd name="T21" fmla="*/ 0 h 89"/>
                              <a:gd name="T22" fmla="*/ 36 w 49"/>
                              <a:gd name="T23" fmla="*/ 2 h 89"/>
                              <a:gd name="T24" fmla="*/ 42 w 49"/>
                              <a:gd name="T25" fmla="*/ 3 h 89"/>
                              <a:gd name="T26" fmla="*/ 48 w 49"/>
                              <a:gd name="T27" fmla="*/ 5 h 89"/>
                              <a:gd name="T28" fmla="*/ 49 w 49"/>
                              <a:gd name="T29" fmla="*/ 5 h 89"/>
                              <a:gd name="T30" fmla="*/ 43 w 49"/>
                              <a:gd name="T31" fmla="*/ 19 h 89"/>
                              <a:gd name="T32" fmla="*/ 36 w 49"/>
                              <a:gd name="T33" fmla="*/ 18 h 89"/>
                              <a:gd name="T34" fmla="*/ 33 w 49"/>
                              <a:gd name="T35" fmla="*/ 18 h 89"/>
                              <a:gd name="T36" fmla="*/ 33 w 49"/>
                              <a:gd name="T37" fmla="*/ 16 h 89"/>
                              <a:gd name="T38" fmla="*/ 27 w 49"/>
                              <a:gd name="T39" fmla="*/ 18 h 89"/>
                              <a:gd name="T40" fmla="*/ 24 w 49"/>
                              <a:gd name="T41" fmla="*/ 19 h 89"/>
                              <a:gd name="T42" fmla="*/ 24 w 49"/>
                              <a:gd name="T43" fmla="*/ 19 h 89"/>
                              <a:gd name="T44" fmla="*/ 22 w 49"/>
                              <a:gd name="T45" fmla="*/ 20 h 89"/>
                              <a:gd name="T46" fmla="*/ 21 w 49"/>
                              <a:gd name="T47" fmla="*/ 22 h 89"/>
                              <a:gd name="T48" fmla="*/ 19 w 49"/>
                              <a:gd name="T49" fmla="*/ 23 h 89"/>
                              <a:gd name="T50" fmla="*/ 18 w 49"/>
                              <a:gd name="T51" fmla="*/ 26 h 89"/>
                              <a:gd name="T52" fmla="*/ 18 w 49"/>
                              <a:gd name="T53" fmla="*/ 26 h 89"/>
                              <a:gd name="T54" fmla="*/ 16 w 49"/>
                              <a:gd name="T55" fmla="*/ 31 h 89"/>
                              <a:gd name="T56" fmla="*/ 15 w 49"/>
                              <a:gd name="T57" fmla="*/ 36 h 89"/>
                              <a:gd name="T58" fmla="*/ 15 w 49"/>
                              <a:gd name="T59" fmla="*/ 42 h 89"/>
                              <a:gd name="T60" fmla="*/ 15 w 49"/>
                              <a:gd name="T61" fmla="*/ 44 h 89"/>
                              <a:gd name="T62" fmla="*/ 15 w 49"/>
                              <a:gd name="T63" fmla="*/ 89 h 89"/>
                              <a:gd name="T64" fmla="*/ 0 w 49"/>
                              <a:gd name="T65" fmla="*/ 89 h 89"/>
                              <a:gd name="T66" fmla="*/ 0 w 49"/>
                              <a:gd name="T6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9" h="89">
                                <a:moveTo>
                                  <a:pt x="0" y="89"/>
                                </a:moveTo>
                                <a:lnTo>
                                  <a:pt x="0" y="2"/>
                                </a:lnTo>
                                <a:lnTo>
                                  <a:pt x="14" y="2"/>
                                </a:lnTo>
                                <a:lnTo>
                                  <a:pt x="14" y="16"/>
                                </a:lnTo>
                                <a:lnTo>
                                  <a:pt x="15" y="12"/>
                                </a:lnTo>
                                <a:lnTo>
                                  <a:pt x="19" y="7"/>
                                </a:lnTo>
                                <a:lnTo>
                                  <a:pt x="22" y="5"/>
                                </a:lnTo>
                                <a:lnTo>
                                  <a:pt x="24" y="3"/>
                                </a:lnTo>
                                <a:lnTo>
                                  <a:pt x="28" y="2"/>
                                </a:lnTo>
                                <a:lnTo>
                                  <a:pt x="31" y="2"/>
                                </a:lnTo>
                                <a:lnTo>
                                  <a:pt x="33" y="0"/>
                                </a:lnTo>
                                <a:lnTo>
                                  <a:pt x="36" y="2"/>
                                </a:lnTo>
                                <a:lnTo>
                                  <a:pt x="42" y="3"/>
                                </a:lnTo>
                                <a:lnTo>
                                  <a:pt x="48" y="5"/>
                                </a:lnTo>
                                <a:lnTo>
                                  <a:pt x="49" y="5"/>
                                </a:lnTo>
                                <a:lnTo>
                                  <a:pt x="43" y="19"/>
                                </a:lnTo>
                                <a:lnTo>
                                  <a:pt x="36" y="18"/>
                                </a:lnTo>
                                <a:lnTo>
                                  <a:pt x="33" y="18"/>
                                </a:lnTo>
                                <a:lnTo>
                                  <a:pt x="33" y="16"/>
                                </a:lnTo>
                                <a:lnTo>
                                  <a:pt x="27" y="18"/>
                                </a:lnTo>
                                <a:lnTo>
                                  <a:pt x="24" y="19"/>
                                </a:lnTo>
                                <a:lnTo>
                                  <a:pt x="24" y="19"/>
                                </a:lnTo>
                                <a:lnTo>
                                  <a:pt x="22" y="20"/>
                                </a:lnTo>
                                <a:lnTo>
                                  <a:pt x="21" y="22"/>
                                </a:lnTo>
                                <a:lnTo>
                                  <a:pt x="19" y="23"/>
                                </a:lnTo>
                                <a:lnTo>
                                  <a:pt x="18" y="26"/>
                                </a:lnTo>
                                <a:lnTo>
                                  <a:pt x="18" y="26"/>
                                </a:lnTo>
                                <a:lnTo>
                                  <a:pt x="16" y="31"/>
                                </a:lnTo>
                                <a:lnTo>
                                  <a:pt x="15" y="36"/>
                                </a:lnTo>
                                <a:lnTo>
                                  <a:pt x="15" y="42"/>
                                </a:lnTo>
                                <a:lnTo>
                                  <a:pt x="15" y="44"/>
                                </a:lnTo>
                                <a:lnTo>
                                  <a:pt x="15"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3" name="Freeform 536"/>
                        <wps:cNvSpPr>
                          <a:spLocks noEditPoints="1"/>
                        </wps:cNvSpPr>
                        <wps:spPr bwMode="auto">
                          <a:xfrm>
                            <a:off x="2169795" y="1369060"/>
                            <a:ext cx="53340" cy="58420"/>
                          </a:xfrm>
                          <a:custGeom>
                            <a:avLst/>
                            <a:gdLst>
                              <a:gd name="T0" fmla="*/ 0 w 84"/>
                              <a:gd name="T1" fmla="*/ 42 h 92"/>
                              <a:gd name="T2" fmla="*/ 4 w 84"/>
                              <a:gd name="T3" fmla="*/ 23 h 92"/>
                              <a:gd name="T4" fmla="*/ 15 w 84"/>
                              <a:gd name="T5" fmla="*/ 10 h 92"/>
                              <a:gd name="T6" fmla="*/ 19 w 84"/>
                              <a:gd name="T7" fmla="*/ 6 h 92"/>
                              <a:gd name="T8" fmla="*/ 40 w 84"/>
                              <a:gd name="T9" fmla="*/ 2 h 92"/>
                              <a:gd name="T10" fmla="*/ 50 w 84"/>
                              <a:gd name="T11" fmla="*/ 2 h 92"/>
                              <a:gd name="T12" fmla="*/ 65 w 84"/>
                              <a:gd name="T13" fmla="*/ 7 h 92"/>
                              <a:gd name="T14" fmla="*/ 74 w 84"/>
                              <a:gd name="T15" fmla="*/ 15 h 92"/>
                              <a:gd name="T16" fmla="*/ 81 w 84"/>
                              <a:gd name="T17" fmla="*/ 29 h 92"/>
                              <a:gd name="T18" fmla="*/ 84 w 84"/>
                              <a:gd name="T19" fmla="*/ 45 h 92"/>
                              <a:gd name="T20" fmla="*/ 81 w 84"/>
                              <a:gd name="T21" fmla="*/ 63 h 92"/>
                              <a:gd name="T22" fmla="*/ 78 w 84"/>
                              <a:gd name="T23" fmla="*/ 71 h 92"/>
                              <a:gd name="T24" fmla="*/ 75 w 84"/>
                              <a:gd name="T25" fmla="*/ 76 h 92"/>
                              <a:gd name="T26" fmla="*/ 65 w 84"/>
                              <a:gd name="T27" fmla="*/ 86 h 92"/>
                              <a:gd name="T28" fmla="*/ 60 w 84"/>
                              <a:gd name="T29" fmla="*/ 87 h 92"/>
                              <a:gd name="T30" fmla="*/ 50 w 84"/>
                              <a:gd name="T31" fmla="*/ 92 h 92"/>
                              <a:gd name="T32" fmla="*/ 43 w 84"/>
                              <a:gd name="T33" fmla="*/ 92 h 92"/>
                              <a:gd name="T34" fmla="*/ 32 w 84"/>
                              <a:gd name="T35" fmla="*/ 92 h 92"/>
                              <a:gd name="T36" fmla="*/ 13 w 84"/>
                              <a:gd name="T37" fmla="*/ 83 h 92"/>
                              <a:gd name="T38" fmla="*/ 9 w 84"/>
                              <a:gd name="T39" fmla="*/ 79 h 92"/>
                              <a:gd name="T40" fmla="*/ 1 w 84"/>
                              <a:gd name="T41" fmla="*/ 63 h 92"/>
                              <a:gd name="T42" fmla="*/ 0 w 84"/>
                              <a:gd name="T43" fmla="*/ 45 h 92"/>
                              <a:gd name="T44" fmla="*/ 0 w 84"/>
                              <a:gd name="T45" fmla="*/ 45 h 92"/>
                              <a:gd name="T46" fmla="*/ 16 w 84"/>
                              <a:gd name="T47" fmla="*/ 48 h 92"/>
                              <a:gd name="T48" fmla="*/ 18 w 84"/>
                              <a:gd name="T49" fmla="*/ 63 h 92"/>
                              <a:gd name="T50" fmla="*/ 23 w 84"/>
                              <a:gd name="T51" fmla="*/ 71 h 92"/>
                              <a:gd name="T52" fmla="*/ 29 w 84"/>
                              <a:gd name="T53" fmla="*/ 77 h 92"/>
                              <a:gd name="T54" fmla="*/ 43 w 84"/>
                              <a:gd name="T55" fmla="*/ 79 h 92"/>
                              <a:gd name="T56" fmla="*/ 47 w 84"/>
                              <a:gd name="T57" fmla="*/ 79 h 92"/>
                              <a:gd name="T58" fmla="*/ 59 w 84"/>
                              <a:gd name="T59" fmla="*/ 73 h 92"/>
                              <a:gd name="T60" fmla="*/ 63 w 84"/>
                              <a:gd name="T61" fmla="*/ 67 h 92"/>
                              <a:gd name="T62" fmla="*/ 66 w 84"/>
                              <a:gd name="T63" fmla="*/ 54 h 92"/>
                              <a:gd name="T64" fmla="*/ 66 w 84"/>
                              <a:gd name="T65" fmla="*/ 38 h 92"/>
                              <a:gd name="T66" fmla="*/ 60 w 84"/>
                              <a:gd name="T67" fmla="*/ 23 h 92"/>
                              <a:gd name="T68" fmla="*/ 56 w 84"/>
                              <a:gd name="T69" fmla="*/ 18 h 92"/>
                              <a:gd name="T70" fmla="*/ 47 w 84"/>
                              <a:gd name="T71" fmla="*/ 13 h 92"/>
                              <a:gd name="T72" fmla="*/ 37 w 84"/>
                              <a:gd name="T73" fmla="*/ 13 h 92"/>
                              <a:gd name="T74" fmla="*/ 26 w 84"/>
                              <a:gd name="T75" fmla="*/ 18 h 92"/>
                              <a:gd name="T76" fmla="*/ 22 w 84"/>
                              <a:gd name="T77" fmla="*/ 23 h 92"/>
                              <a:gd name="T78" fmla="*/ 16 w 84"/>
                              <a:gd name="T79" fmla="*/ 34 h 92"/>
                              <a:gd name="T80" fmla="*/ 16 w 84"/>
                              <a:gd name="T81" fmla="*/ 45 h 92"/>
                              <a:gd name="T82" fmla="*/ 16 w 84"/>
                              <a:gd name="T83" fmla="*/ 4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4" h="92">
                                <a:moveTo>
                                  <a:pt x="0" y="45"/>
                                </a:moveTo>
                                <a:lnTo>
                                  <a:pt x="0" y="42"/>
                                </a:lnTo>
                                <a:lnTo>
                                  <a:pt x="0" y="35"/>
                                </a:lnTo>
                                <a:lnTo>
                                  <a:pt x="4" y="23"/>
                                </a:lnTo>
                                <a:lnTo>
                                  <a:pt x="12" y="13"/>
                                </a:lnTo>
                                <a:lnTo>
                                  <a:pt x="15" y="10"/>
                                </a:lnTo>
                                <a:lnTo>
                                  <a:pt x="16" y="9"/>
                                </a:lnTo>
                                <a:lnTo>
                                  <a:pt x="19" y="6"/>
                                </a:lnTo>
                                <a:lnTo>
                                  <a:pt x="28" y="3"/>
                                </a:lnTo>
                                <a:lnTo>
                                  <a:pt x="40" y="2"/>
                                </a:lnTo>
                                <a:lnTo>
                                  <a:pt x="43" y="0"/>
                                </a:lnTo>
                                <a:lnTo>
                                  <a:pt x="50" y="2"/>
                                </a:lnTo>
                                <a:lnTo>
                                  <a:pt x="56" y="3"/>
                                </a:lnTo>
                                <a:lnTo>
                                  <a:pt x="65" y="7"/>
                                </a:lnTo>
                                <a:lnTo>
                                  <a:pt x="72" y="12"/>
                                </a:lnTo>
                                <a:lnTo>
                                  <a:pt x="74" y="15"/>
                                </a:lnTo>
                                <a:lnTo>
                                  <a:pt x="77" y="19"/>
                                </a:lnTo>
                                <a:lnTo>
                                  <a:pt x="81" y="29"/>
                                </a:lnTo>
                                <a:lnTo>
                                  <a:pt x="83" y="42"/>
                                </a:lnTo>
                                <a:lnTo>
                                  <a:pt x="84" y="45"/>
                                </a:lnTo>
                                <a:lnTo>
                                  <a:pt x="83" y="54"/>
                                </a:lnTo>
                                <a:lnTo>
                                  <a:pt x="81" y="63"/>
                                </a:lnTo>
                                <a:lnTo>
                                  <a:pt x="78" y="70"/>
                                </a:lnTo>
                                <a:lnTo>
                                  <a:pt x="78" y="71"/>
                                </a:lnTo>
                                <a:lnTo>
                                  <a:pt x="77" y="73"/>
                                </a:lnTo>
                                <a:lnTo>
                                  <a:pt x="75" y="76"/>
                                </a:lnTo>
                                <a:lnTo>
                                  <a:pt x="71" y="81"/>
                                </a:lnTo>
                                <a:lnTo>
                                  <a:pt x="65" y="86"/>
                                </a:lnTo>
                                <a:lnTo>
                                  <a:pt x="63" y="86"/>
                                </a:lnTo>
                                <a:lnTo>
                                  <a:pt x="60" y="87"/>
                                </a:lnTo>
                                <a:lnTo>
                                  <a:pt x="57" y="89"/>
                                </a:lnTo>
                                <a:lnTo>
                                  <a:pt x="50" y="92"/>
                                </a:lnTo>
                                <a:lnTo>
                                  <a:pt x="44" y="92"/>
                                </a:lnTo>
                                <a:lnTo>
                                  <a:pt x="43" y="92"/>
                                </a:lnTo>
                                <a:lnTo>
                                  <a:pt x="38" y="92"/>
                                </a:lnTo>
                                <a:lnTo>
                                  <a:pt x="32" y="92"/>
                                </a:lnTo>
                                <a:lnTo>
                                  <a:pt x="22" y="89"/>
                                </a:lnTo>
                                <a:lnTo>
                                  <a:pt x="13" y="83"/>
                                </a:lnTo>
                                <a:lnTo>
                                  <a:pt x="12" y="80"/>
                                </a:lnTo>
                                <a:lnTo>
                                  <a:pt x="9" y="79"/>
                                </a:lnTo>
                                <a:lnTo>
                                  <a:pt x="6" y="74"/>
                                </a:lnTo>
                                <a:lnTo>
                                  <a:pt x="1" y="63"/>
                                </a:lnTo>
                                <a:lnTo>
                                  <a:pt x="0" y="49"/>
                                </a:lnTo>
                                <a:lnTo>
                                  <a:pt x="0" y="45"/>
                                </a:lnTo>
                                <a:lnTo>
                                  <a:pt x="0" y="45"/>
                                </a:lnTo>
                                <a:lnTo>
                                  <a:pt x="0" y="45"/>
                                </a:lnTo>
                                <a:close/>
                                <a:moveTo>
                                  <a:pt x="16" y="45"/>
                                </a:moveTo>
                                <a:lnTo>
                                  <a:pt x="16" y="48"/>
                                </a:lnTo>
                                <a:lnTo>
                                  <a:pt x="16" y="54"/>
                                </a:lnTo>
                                <a:lnTo>
                                  <a:pt x="18" y="63"/>
                                </a:lnTo>
                                <a:lnTo>
                                  <a:pt x="22" y="70"/>
                                </a:lnTo>
                                <a:lnTo>
                                  <a:pt x="23" y="71"/>
                                </a:lnTo>
                                <a:lnTo>
                                  <a:pt x="26" y="76"/>
                                </a:lnTo>
                                <a:lnTo>
                                  <a:pt x="29" y="77"/>
                                </a:lnTo>
                                <a:lnTo>
                                  <a:pt x="37" y="79"/>
                                </a:lnTo>
                                <a:lnTo>
                                  <a:pt x="43" y="79"/>
                                </a:lnTo>
                                <a:lnTo>
                                  <a:pt x="44" y="79"/>
                                </a:lnTo>
                                <a:lnTo>
                                  <a:pt x="47" y="79"/>
                                </a:lnTo>
                                <a:lnTo>
                                  <a:pt x="53" y="77"/>
                                </a:lnTo>
                                <a:lnTo>
                                  <a:pt x="59" y="73"/>
                                </a:lnTo>
                                <a:lnTo>
                                  <a:pt x="60" y="71"/>
                                </a:lnTo>
                                <a:lnTo>
                                  <a:pt x="63" y="67"/>
                                </a:lnTo>
                                <a:lnTo>
                                  <a:pt x="65" y="63"/>
                                </a:lnTo>
                                <a:lnTo>
                                  <a:pt x="66" y="54"/>
                                </a:lnTo>
                                <a:lnTo>
                                  <a:pt x="68" y="45"/>
                                </a:lnTo>
                                <a:lnTo>
                                  <a:pt x="66" y="38"/>
                                </a:lnTo>
                                <a:lnTo>
                                  <a:pt x="65" y="29"/>
                                </a:lnTo>
                                <a:lnTo>
                                  <a:pt x="60" y="23"/>
                                </a:lnTo>
                                <a:lnTo>
                                  <a:pt x="60" y="20"/>
                                </a:lnTo>
                                <a:lnTo>
                                  <a:pt x="56" y="18"/>
                                </a:lnTo>
                                <a:lnTo>
                                  <a:pt x="53" y="16"/>
                                </a:lnTo>
                                <a:lnTo>
                                  <a:pt x="47" y="13"/>
                                </a:lnTo>
                                <a:lnTo>
                                  <a:pt x="43" y="12"/>
                                </a:lnTo>
                                <a:lnTo>
                                  <a:pt x="37" y="13"/>
                                </a:lnTo>
                                <a:lnTo>
                                  <a:pt x="32" y="15"/>
                                </a:lnTo>
                                <a:lnTo>
                                  <a:pt x="26" y="18"/>
                                </a:lnTo>
                                <a:lnTo>
                                  <a:pt x="23" y="20"/>
                                </a:lnTo>
                                <a:lnTo>
                                  <a:pt x="22" y="23"/>
                                </a:lnTo>
                                <a:lnTo>
                                  <a:pt x="19" y="26"/>
                                </a:lnTo>
                                <a:lnTo>
                                  <a:pt x="16" y="34"/>
                                </a:lnTo>
                                <a:lnTo>
                                  <a:pt x="16" y="44"/>
                                </a:lnTo>
                                <a:lnTo>
                                  <a:pt x="16" y="45"/>
                                </a:lnTo>
                                <a:lnTo>
                                  <a:pt x="16" y="45"/>
                                </a:lnTo>
                                <a:lnTo>
                                  <a:pt x="1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37"/>
                        <wps:cNvSpPr>
                          <a:spLocks/>
                        </wps:cNvSpPr>
                        <wps:spPr bwMode="auto">
                          <a:xfrm>
                            <a:off x="2169795" y="1369060"/>
                            <a:ext cx="53340" cy="58420"/>
                          </a:xfrm>
                          <a:custGeom>
                            <a:avLst/>
                            <a:gdLst>
                              <a:gd name="T0" fmla="*/ 0 w 84"/>
                              <a:gd name="T1" fmla="*/ 45 h 92"/>
                              <a:gd name="T2" fmla="*/ 0 w 84"/>
                              <a:gd name="T3" fmla="*/ 42 h 92"/>
                              <a:gd name="T4" fmla="*/ 0 w 84"/>
                              <a:gd name="T5" fmla="*/ 35 h 92"/>
                              <a:gd name="T6" fmla="*/ 4 w 84"/>
                              <a:gd name="T7" fmla="*/ 23 h 92"/>
                              <a:gd name="T8" fmla="*/ 12 w 84"/>
                              <a:gd name="T9" fmla="*/ 13 h 92"/>
                              <a:gd name="T10" fmla="*/ 15 w 84"/>
                              <a:gd name="T11" fmla="*/ 10 h 92"/>
                              <a:gd name="T12" fmla="*/ 16 w 84"/>
                              <a:gd name="T13" fmla="*/ 9 h 92"/>
                              <a:gd name="T14" fmla="*/ 19 w 84"/>
                              <a:gd name="T15" fmla="*/ 6 h 92"/>
                              <a:gd name="T16" fmla="*/ 28 w 84"/>
                              <a:gd name="T17" fmla="*/ 3 h 92"/>
                              <a:gd name="T18" fmla="*/ 40 w 84"/>
                              <a:gd name="T19" fmla="*/ 2 h 92"/>
                              <a:gd name="T20" fmla="*/ 43 w 84"/>
                              <a:gd name="T21" fmla="*/ 0 h 92"/>
                              <a:gd name="T22" fmla="*/ 50 w 84"/>
                              <a:gd name="T23" fmla="*/ 2 h 92"/>
                              <a:gd name="T24" fmla="*/ 56 w 84"/>
                              <a:gd name="T25" fmla="*/ 3 h 92"/>
                              <a:gd name="T26" fmla="*/ 65 w 84"/>
                              <a:gd name="T27" fmla="*/ 7 h 92"/>
                              <a:gd name="T28" fmla="*/ 72 w 84"/>
                              <a:gd name="T29" fmla="*/ 12 h 92"/>
                              <a:gd name="T30" fmla="*/ 74 w 84"/>
                              <a:gd name="T31" fmla="*/ 15 h 92"/>
                              <a:gd name="T32" fmla="*/ 77 w 84"/>
                              <a:gd name="T33" fmla="*/ 19 h 92"/>
                              <a:gd name="T34" fmla="*/ 81 w 84"/>
                              <a:gd name="T35" fmla="*/ 29 h 92"/>
                              <a:gd name="T36" fmla="*/ 83 w 84"/>
                              <a:gd name="T37" fmla="*/ 42 h 92"/>
                              <a:gd name="T38" fmla="*/ 84 w 84"/>
                              <a:gd name="T39" fmla="*/ 45 h 92"/>
                              <a:gd name="T40" fmla="*/ 83 w 84"/>
                              <a:gd name="T41" fmla="*/ 54 h 92"/>
                              <a:gd name="T42" fmla="*/ 81 w 84"/>
                              <a:gd name="T43" fmla="*/ 63 h 92"/>
                              <a:gd name="T44" fmla="*/ 78 w 84"/>
                              <a:gd name="T45" fmla="*/ 70 h 92"/>
                              <a:gd name="T46" fmla="*/ 78 w 84"/>
                              <a:gd name="T47" fmla="*/ 71 h 92"/>
                              <a:gd name="T48" fmla="*/ 77 w 84"/>
                              <a:gd name="T49" fmla="*/ 73 h 92"/>
                              <a:gd name="T50" fmla="*/ 75 w 84"/>
                              <a:gd name="T51" fmla="*/ 76 h 92"/>
                              <a:gd name="T52" fmla="*/ 71 w 84"/>
                              <a:gd name="T53" fmla="*/ 81 h 92"/>
                              <a:gd name="T54" fmla="*/ 65 w 84"/>
                              <a:gd name="T55" fmla="*/ 86 h 92"/>
                              <a:gd name="T56" fmla="*/ 63 w 84"/>
                              <a:gd name="T57" fmla="*/ 86 h 92"/>
                              <a:gd name="T58" fmla="*/ 60 w 84"/>
                              <a:gd name="T59" fmla="*/ 87 h 92"/>
                              <a:gd name="T60" fmla="*/ 57 w 84"/>
                              <a:gd name="T61" fmla="*/ 89 h 92"/>
                              <a:gd name="T62" fmla="*/ 50 w 84"/>
                              <a:gd name="T63" fmla="*/ 92 h 92"/>
                              <a:gd name="T64" fmla="*/ 44 w 84"/>
                              <a:gd name="T65" fmla="*/ 92 h 92"/>
                              <a:gd name="T66" fmla="*/ 43 w 84"/>
                              <a:gd name="T67" fmla="*/ 92 h 92"/>
                              <a:gd name="T68" fmla="*/ 38 w 84"/>
                              <a:gd name="T69" fmla="*/ 92 h 92"/>
                              <a:gd name="T70" fmla="*/ 32 w 84"/>
                              <a:gd name="T71" fmla="*/ 92 h 92"/>
                              <a:gd name="T72" fmla="*/ 22 w 84"/>
                              <a:gd name="T73" fmla="*/ 89 h 92"/>
                              <a:gd name="T74" fmla="*/ 13 w 84"/>
                              <a:gd name="T75" fmla="*/ 83 h 92"/>
                              <a:gd name="T76" fmla="*/ 12 w 84"/>
                              <a:gd name="T77" fmla="*/ 80 h 92"/>
                              <a:gd name="T78" fmla="*/ 9 w 84"/>
                              <a:gd name="T79" fmla="*/ 79 h 92"/>
                              <a:gd name="T80" fmla="*/ 6 w 84"/>
                              <a:gd name="T81" fmla="*/ 74 h 92"/>
                              <a:gd name="T82" fmla="*/ 1 w 84"/>
                              <a:gd name="T83" fmla="*/ 63 h 92"/>
                              <a:gd name="T84" fmla="*/ 0 w 84"/>
                              <a:gd name="T85" fmla="*/ 49 h 92"/>
                              <a:gd name="T86" fmla="*/ 0 w 84"/>
                              <a:gd name="T87" fmla="*/ 45 h 92"/>
                              <a:gd name="T88" fmla="*/ 0 w 84"/>
                              <a:gd name="T89" fmla="*/ 45 h 92"/>
                              <a:gd name="T90" fmla="*/ 0 w 84"/>
                              <a:gd name="T91" fmla="*/ 4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4" h="92">
                                <a:moveTo>
                                  <a:pt x="0" y="45"/>
                                </a:moveTo>
                                <a:lnTo>
                                  <a:pt x="0" y="42"/>
                                </a:lnTo>
                                <a:lnTo>
                                  <a:pt x="0" y="35"/>
                                </a:lnTo>
                                <a:lnTo>
                                  <a:pt x="4" y="23"/>
                                </a:lnTo>
                                <a:lnTo>
                                  <a:pt x="12" y="13"/>
                                </a:lnTo>
                                <a:lnTo>
                                  <a:pt x="15" y="10"/>
                                </a:lnTo>
                                <a:lnTo>
                                  <a:pt x="16" y="9"/>
                                </a:lnTo>
                                <a:lnTo>
                                  <a:pt x="19" y="6"/>
                                </a:lnTo>
                                <a:lnTo>
                                  <a:pt x="28" y="3"/>
                                </a:lnTo>
                                <a:lnTo>
                                  <a:pt x="40" y="2"/>
                                </a:lnTo>
                                <a:lnTo>
                                  <a:pt x="43" y="0"/>
                                </a:lnTo>
                                <a:lnTo>
                                  <a:pt x="50" y="2"/>
                                </a:lnTo>
                                <a:lnTo>
                                  <a:pt x="56" y="3"/>
                                </a:lnTo>
                                <a:lnTo>
                                  <a:pt x="65" y="7"/>
                                </a:lnTo>
                                <a:lnTo>
                                  <a:pt x="72" y="12"/>
                                </a:lnTo>
                                <a:lnTo>
                                  <a:pt x="74" y="15"/>
                                </a:lnTo>
                                <a:lnTo>
                                  <a:pt x="77" y="19"/>
                                </a:lnTo>
                                <a:lnTo>
                                  <a:pt x="81" y="29"/>
                                </a:lnTo>
                                <a:lnTo>
                                  <a:pt x="83" y="42"/>
                                </a:lnTo>
                                <a:lnTo>
                                  <a:pt x="84" y="45"/>
                                </a:lnTo>
                                <a:lnTo>
                                  <a:pt x="83" y="54"/>
                                </a:lnTo>
                                <a:lnTo>
                                  <a:pt x="81" y="63"/>
                                </a:lnTo>
                                <a:lnTo>
                                  <a:pt x="78" y="70"/>
                                </a:lnTo>
                                <a:lnTo>
                                  <a:pt x="78" y="71"/>
                                </a:lnTo>
                                <a:lnTo>
                                  <a:pt x="77" y="73"/>
                                </a:lnTo>
                                <a:lnTo>
                                  <a:pt x="75" y="76"/>
                                </a:lnTo>
                                <a:lnTo>
                                  <a:pt x="71" y="81"/>
                                </a:lnTo>
                                <a:lnTo>
                                  <a:pt x="65" y="86"/>
                                </a:lnTo>
                                <a:lnTo>
                                  <a:pt x="63" y="86"/>
                                </a:lnTo>
                                <a:lnTo>
                                  <a:pt x="60" y="87"/>
                                </a:lnTo>
                                <a:lnTo>
                                  <a:pt x="57" y="89"/>
                                </a:lnTo>
                                <a:lnTo>
                                  <a:pt x="50" y="92"/>
                                </a:lnTo>
                                <a:lnTo>
                                  <a:pt x="44" y="92"/>
                                </a:lnTo>
                                <a:lnTo>
                                  <a:pt x="43" y="92"/>
                                </a:lnTo>
                                <a:lnTo>
                                  <a:pt x="38" y="92"/>
                                </a:lnTo>
                                <a:lnTo>
                                  <a:pt x="32" y="92"/>
                                </a:lnTo>
                                <a:lnTo>
                                  <a:pt x="22" y="89"/>
                                </a:lnTo>
                                <a:lnTo>
                                  <a:pt x="13" y="83"/>
                                </a:lnTo>
                                <a:lnTo>
                                  <a:pt x="12" y="80"/>
                                </a:lnTo>
                                <a:lnTo>
                                  <a:pt x="9" y="79"/>
                                </a:lnTo>
                                <a:lnTo>
                                  <a:pt x="6" y="74"/>
                                </a:lnTo>
                                <a:lnTo>
                                  <a:pt x="1" y="63"/>
                                </a:lnTo>
                                <a:lnTo>
                                  <a:pt x="0" y="49"/>
                                </a:lnTo>
                                <a:lnTo>
                                  <a:pt x="0" y="45"/>
                                </a:lnTo>
                                <a:lnTo>
                                  <a:pt x="0" y="45"/>
                                </a:lnTo>
                                <a:lnTo>
                                  <a:pt x="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38"/>
                        <wps:cNvSpPr>
                          <a:spLocks/>
                        </wps:cNvSpPr>
                        <wps:spPr bwMode="auto">
                          <a:xfrm>
                            <a:off x="2179955" y="1376680"/>
                            <a:ext cx="33020" cy="42545"/>
                          </a:xfrm>
                          <a:custGeom>
                            <a:avLst/>
                            <a:gdLst>
                              <a:gd name="T0" fmla="*/ 0 w 52"/>
                              <a:gd name="T1" fmla="*/ 33 h 67"/>
                              <a:gd name="T2" fmla="*/ 0 w 52"/>
                              <a:gd name="T3" fmla="*/ 36 h 67"/>
                              <a:gd name="T4" fmla="*/ 0 w 52"/>
                              <a:gd name="T5" fmla="*/ 42 h 67"/>
                              <a:gd name="T6" fmla="*/ 2 w 52"/>
                              <a:gd name="T7" fmla="*/ 51 h 67"/>
                              <a:gd name="T8" fmla="*/ 6 w 52"/>
                              <a:gd name="T9" fmla="*/ 58 h 67"/>
                              <a:gd name="T10" fmla="*/ 7 w 52"/>
                              <a:gd name="T11" fmla="*/ 59 h 67"/>
                              <a:gd name="T12" fmla="*/ 10 w 52"/>
                              <a:gd name="T13" fmla="*/ 64 h 67"/>
                              <a:gd name="T14" fmla="*/ 13 w 52"/>
                              <a:gd name="T15" fmla="*/ 65 h 67"/>
                              <a:gd name="T16" fmla="*/ 21 w 52"/>
                              <a:gd name="T17" fmla="*/ 67 h 67"/>
                              <a:gd name="T18" fmla="*/ 27 w 52"/>
                              <a:gd name="T19" fmla="*/ 67 h 67"/>
                              <a:gd name="T20" fmla="*/ 28 w 52"/>
                              <a:gd name="T21" fmla="*/ 67 h 67"/>
                              <a:gd name="T22" fmla="*/ 31 w 52"/>
                              <a:gd name="T23" fmla="*/ 67 h 67"/>
                              <a:gd name="T24" fmla="*/ 37 w 52"/>
                              <a:gd name="T25" fmla="*/ 65 h 67"/>
                              <a:gd name="T26" fmla="*/ 43 w 52"/>
                              <a:gd name="T27" fmla="*/ 61 h 67"/>
                              <a:gd name="T28" fmla="*/ 44 w 52"/>
                              <a:gd name="T29" fmla="*/ 59 h 67"/>
                              <a:gd name="T30" fmla="*/ 47 w 52"/>
                              <a:gd name="T31" fmla="*/ 55 h 67"/>
                              <a:gd name="T32" fmla="*/ 49 w 52"/>
                              <a:gd name="T33" fmla="*/ 51 h 67"/>
                              <a:gd name="T34" fmla="*/ 50 w 52"/>
                              <a:gd name="T35" fmla="*/ 42 h 67"/>
                              <a:gd name="T36" fmla="*/ 52 w 52"/>
                              <a:gd name="T37" fmla="*/ 33 h 67"/>
                              <a:gd name="T38" fmla="*/ 50 w 52"/>
                              <a:gd name="T39" fmla="*/ 26 h 67"/>
                              <a:gd name="T40" fmla="*/ 49 w 52"/>
                              <a:gd name="T41" fmla="*/ 17 h 67"/>
                              <a:gd name="T42" fmla="*/ 44 w 52"/>
                              <a:gd name="T43" fmla="*/ 11 h 67"/>
                              <a:gd name="T44" fmla="*/ 44 w 52"/>
                              <a:gd name="T45" fmla="*/ 8 h 67"/>
                              <a:gd name="T46" fmla="*/ 40 w 52"/>
                              <a:gd name="T47" fmla="*/ 6 h 67"/>
                              <a:gd name="T48" fmla="*/ 37 w 52"/>
                              <a:gd name="T49" fmla="*/ 4 h 67"/>
                              <a:gd name="T50" fmla="*/ 31 w 52"/>
                              <a:gd name="T51" fmla="*/ 1 h 67"/>
                              <a:gd name="T52" fmla="*/ 27 w 52"/>
                              <a:gd name="T53" fmla="*/ 0 h 67"/>
                              <a:gd name="T54" fmla="*/ 21 w 52"/>
                              <a:gd name="T55" fmla="*/ 1 h 67"/>
                              <a:gd name="T56" fmla="*/ 16 w 52"/>
                              <a:gd name="T57" fmla="*/ 3 h 67"/>
                              <a:gd name="T58" fmla="*/ 10 w 52"/>
                              <a:gd name="T59" fmla="*/ 6 h 67"/>
                              <a:gd name="T60" fmla="*/ 7 w 52"/>
                              <a:gd name="T61" fmla="*/ 8 h 67"/>
                              <a:gd name="T62" fmla="*/ 6 w 52"/>
                              <a:gd name="T63" fmla="*/ 11 h 67"/>
                              <a:gd name="T64" fmla="*/ 3 w 52"/>
                              <a:gd name="T65" fmla="*/ 14 h 67"/>
                              <a:gd name="T66" fmla="*/ 0 w 52"/>
                              <a:gd name="T67" fmla="*/ 22 h 67"/>
                              <a:gd name="T68" fmla="*/ 0 w 52"/>
                              <a:gd name="T69" fmla="*/ 32 h 67"/>
                              <a:gd name="T70" fmla="*/ 0 w 52"/>
                              <a:gd name="T71" fmla="*/ 33 h 67"/>
                              <a:gd name="T72" fmla="*/ 0 w 52"/>
                              <a:gd name="T73" fmla="*/ 33 h 67"/>
                              <a:gd name="T74" fmla="*/ 0 w 52"/>
                              <a:gd name="T7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 h="67">
                                <a:moveTo>
                                  <a:pt x="0" y="33"/>
                                </a:moveTo>
                                <a:lnTo>
                                  <a:pt x="0" y="36"/>
                                </a:lnTo>
                                <a:lnTo>
                                  <a:pt x="0" y="42"/>
                                </a:lnTo>
                                <a:lnTo>
                                  <a:pt x="2" y="51"/>
                                </a:lnTo>
                                <a:lnTo>
                                  <a:pt x="6" y="58"/>
                                </a:lnTo>
                                <a:lnTo>
                                  <a:pt x="7" y="59"/>
                                </a:lnTo>
                                <a:lnTo>
                                  <a:pt x="10" y="64"/>
                                </a:lnTo>
                                <a:lnTo>
                                  <a:pt x="13" y="65"/>
                                </a:lnTo>
                                <a:lnTo>
                                  <a:pt x="21" y="67"/>
                                </a:lnTo>
                                <a:lnTo>
                                  <a:pt x="27" y="67"/>
                                </a:lnTo>
                                <a:lnTo>
                                  <a:pt x="28" y="67"/>
                                </a:lnTo>
                                <a:lnTo>
                                  <a:pt x="31" y="67"/>
                                </a:lnTo>
                                <a:lnTo>
                                  <a:pt x="37" y="65"/>
                                </a:lnTo>
                                <a:lnTo>
                                  <a:pt x="43" y="61"/>
                                </a:lnTo>
                                <a:lnTo>
                                  <a:pt x="44" y="59"/>
                                </a:lnTo>
                                <a:lnTo>
                                  <a:pt x="47" y="55"/>
                                </a:lnTo>
                                <a:lnTo>
                                  <a:pt x="49" y="51"/>
                                </a:lnTo>
                                <a:lnTo>
                                  <a:pt x="50" y="42"/>
                                </a:lnTo>
                                <a:lnTo>
                                  <a:pt x="52" y="33"/>
                                </a:lnTo>
                                <a:lnTo>
                                  <a:pt x="50" y="26"/>
                                </a:lnTo>
                                <a:lnTo>
                                  <a:pt x="49" y="17"/>
                                </a:lnTo>
                                <a:lnTo>
                                  <a:pt x="44" y="11"/>
                                </a:lnTo>
                                <a:lnTo>
                                  <a:pt x="44" y="8"/>
                                </a:lnTo>
                                <a:lnTo>
                                  <a:pt x="40" y="6"/>
                                </a:lnTo>
                                <a:lnTo>
                                  <a:pt x="37" y="4"/>
                                </a:lnTo>
                                <a:lnTo>
                                  <a:pt x="31" y="1"/>
                                </a:lnTo>
                                <a:lnTo>
                                  <a:pt x="27" y="0"/>
                                </a:lnTo>
                                <a:lnTo>
                                  <a:pt x="21" y="1"/>
                                </a:lnTo>
                                <a:lnTo>
                                  <a:pt x="16" y="3"/>
                                </a:lnTo>
                                <a:lnTo>
                                  <a:pt x="10" y="6"/>
                                </a:lnTo>
                                <a:lnTo>
                                  <a:pt x="7" y="8"/>
                                </a:lnTo>
                                <a:lnTo>
                                  <a:pt x="6" y="11"/>
                                </a:lnTo>
                                <a:lnTo>
                                  <a:pt x="3" y="14"/>
                                </a:lnTo>
                                <a:lnTo>
                                  <a:pt x="0" y="22"/>
                                </a:lnTo>
                                <a:lnTo>
                                  <a:pt x="0" y="32"/>
                                </a:lnTo>
                                <a:lnTo>
                                  <a:pt x="0" y="33"/>
                                </a:lnTo>
                                <a:lnTo>
                                  <a:pt x="0" y="33"/>
                                </a:lnTo>
                                <a:lnTo>
                                  <a:pt x="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39"/>
                        <wps:cNvSpPr>
                          <a:spLocks noEditPoints="1"/>
                        </wps:cNvSpPr>
                        <wps:spPr bwMode="auto">
                          <a:xfrm>
                            <a:off x="2242820" y="1369060"/>
                            <a:ext cx="48895" cy="78105"/>
                          </a:xfrm>
                          <a:custGeom>
                            <a:avLst/>
                            <a:gdLst>
                              <a:gd name="T0" fmla="*/ 0 w 77"/>
                              <a:gd name="T1" fmla="*/ 2 h 123"/>
                              <a:gd name="T2" fmla="*/ 13 w 77"/>
                              <a:gd name="T3" fmla="*/ 13 h 123"/>
                              <a:gd name="T4" fmla="*/ 19 w 77"/>
                              <a:gd name="T5" fmla="*/ 7 h 123"/>
                              <a:gd name="T6" fmla="*/ 25 w 77"/>
                              <a:gd name="T7" fmla="*/ 3 h 123"/>
                              <a:gd name="T8" fmla="*/ 33 w 77"/>
                              <a:gd name="T9" fmla="*/ 2 h 123"/>
                              <a:gd name="T10" fmla="*/ 40 w 77"/>
                              <a:gd name="T11" fmla="*/ 0 h 123"/>
                              <a:gd name="T12" fmla="*/ 50 w 77"/>
                              <a:gd name="T13" fmla="*/ 3 h 123"/>
                              <a:gd name="T14" fmla="*/ 59 w 77"/>
                              <a:gd name="T15" fmla="*/ 6 h 123"/>
                              <a:gd name="T16" fmla="*/ 67 w 77"/>
                              <a:gd name="T17" fmla="*/ 15 h 123"/>
                              <a:gd name="T18" fmla="*/ 73 w 77"/>
                              <a:gd name="T19" fmla="*/ 22 h 123"/>
                              <a:gd name="T20" fmla="*/ 74 w 77"/>
                              <a:gd name="T21" fmla="*/ 28 h 123"/>
                              <a:gd name="T22" fmla="*/ 76 w 77"/>
                              <a:gd name="T23" fmla="*/ 44 h 123"/>
                              <a:gd name="T24" fmla="*/ 76 w 77"/>
                              <a:gd name="T25" fmla="*/ 52 h 123"/>
                              <a:gd name="T26" fmla="*/ 73 w 77"/>
                              <a:gd name="T27" fmla="*/ 68 h 123"/>
                              <a:gd name="T28" fmla="*/ 71 w 77"/>
                              <a:gd name="T29" fmla="*/ 73 h 123"/>
                              <a:gd name="T30" fmla="*/ 65 w 77"/>
                              <a:gd name="T31" fmla="*/ 81 h 123"/>
                              <a:gd name="T32" fmla="*/ 58 w 77"/>
                              <a:gd name="T33" fmla="*/ 86 h 123"/>
                              <a:gd name="T34" fmla="*/ 52 w 77"/>
                              <a:gd name="T35" fmla="*/ 89 h 123"/>
                              <a:gd name="T36" fmla="*/ 40 w 77"/>
                              <a:gd name="T37" fmla="*/ 92 h 123"/>
                              <a:gd name="T38" fmla="*/ 37 w 77"/>
                              <a:gd name="T39" fmla="*/ 92 h 123"/>
                              <a:gd name="T40" fmla="*/ 30 w 77"/>
                              <a:gd name="T41" fmla="*/ 92 h 123"/>
                              <a:gd name="T42" fmla="*/ 25 w 77"/>
                              <a:gd name="T43" fmla="*/ 89 h 123"/>
                              <a:gd name="T44" fmla="*/ 18 w 77"/>
                              <a:gd name="T45" fmla="*/ 84 h 123"/>
                              <a:gd name="T46" fmla="*/ 15 w 77"/>
                              <a:gd name="T47" fmla="*/ 80 h 123"/>
                              <a:gd name="T48" fmla="*/ 0 w 77"/>
                              <a:gd name="T49" fmla="*/ 123 h 123"/>
                              <a:gd name="T50" fmla="*/ 13 w 77"/>
                              <a:gd name="T51" fmla="*/ 47 h 123"/>
                              <a:gd name="T52" fmla="*/ 13 w 77"/>
                              <a:gd name="T53" fmla="*/ 55 h 123"/>
                              <a:gd name="T54" fmla="*/ 19 w 77"/>
                              <a:gd name="T55" fmla="*/ 70 h 123"/>
                              <a:gd name="T56" fmla="*/ 24 w 77"/>
                              <a:gd name="T57" fmla="*/ 76 h 123"/>
                              <a:gd name="T58" fmla="*/ 36 w 77"/>
                              <a:gd name="T59" fmla="*/ 79 h 123"/>
                              <a:gd name="T60" fmla="*/ 39 w 77"/>
                              <a:gd name="T61" fmla="*/ 79 h 123"/>
                              <a:gd name="T62" fmla="*/ 47 w 77"/>
                              <a:gd name="T63" fmla="*/ 77 h 123"/>
                              <a:gd name="T64" fmla="*/ 55 w 77"/>
                              <a:gd name="T65" fmla="*/ 71 h 123"/>
                              <a:gd name="T66" fmla="*/ 59 w 77"/>
                              <a:gd name="T67" fmla="*/ 63 h 123"/>
                              <a:gd name="T68" fmla="*/ 62 w 77"/>
                              <a:gd name="T69" fmla="*/ 45 h 123"/>
                              <a:gd name="T70" fmla="*/ 59 w 77"/>
                              <a:gd name="T71" fmla="*/ 29 h 123"/>
                              <a:gd name="T72" fmla="*/ 55 w 77"/>
                              <a:gd name="T73" fmla="*/ 20 h 123"/>
                              <a:gd name="T74" fmla="*/ 47 w 77"/>
                              <a:gd name="T75" fmla="*/ 16 h 123"/>
                              <a:gd name="T76" fmla="*/ 39 w 77"/>
                              <a:gd name="T77" fmla="*/ 12 h 123"/>
                              <a:gd name="T78" fmla="*/ 30 w 77"/>
                              <a:gd name="T79" fmla="*/ 15 h 123"/>
                              <a:gd name="T80" fmla="*/ 21 w 77"/>
                              <a:gd name="T81" fmla="*/ 20 h 123"/>
                              <a:gd name="T82" fmla="*/ 16 w 77"/>
                              <a:gd name="T83" fmla="*/ 26 h 123"/>
                              <a:gd name="T84" fmla="*/ 13 w 77"/>
                              <a:gd name="T85" fmla="*/ 45 h 123"/>
                              <a:gd name="T86" fmla="*/ 13 w 77"/>
                              <a:gd name="T87" fmla="*/ 47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 h="123">
                                <a:moveTo>
                                  <a:pt x="0" y="123"/>
                                </a:moveTo>
                                <a:lnTo>
                                  <a:pt x="0" y="2"/>
                                </a:lnTo>
                                <a:lnTo>
                                  <a:pt x="13" y="2"/>
                                </a:lnTo>
                                <a:lnTo>
                                  <a:pt x="13" y="13"/>
                                </a:lnTo>
                                <a:lnTo>
                                  <a:pt x="16" y="12"/>
                                </a:lnTo>
                                <a:lnTo>
                                  <a:pt x="19" y="7"/>
                                </a:lnTo>
                                <a:lnTo>
                                  <a:pt x="24" y="5"/>
                                </a:lnTo>
                                <a:lnTo>
                                  <a:pt x="25" y="3"/>
                                </a:lnTo>
                                <a:lnTo>
                                  <a:pt x="28" y="3"/>
                                </a:lnTo>
                                <a:lnTo>
                                  <a:pt x="33" y="2"/>
                                </a:lnTo>
                                <a:lnTo>
                                  <a:pt x="39" y="2"/>
                                </a:lnTo>
                                <a:lnTo>
                                  <a:pt x="40" y="0"/>
                                </a:lnTo>
                                <a:lnTo>
                                  <a:pt x="45" y="2"/>
                                </a:lnTo>
                                <a:lnTo>
                                  <a:pt x="50" y="3"/>
                                </a:lnTo>
                                <a:lnTo>
                                  <a:pt x="56" y="6"/>
                                </a:lnTo>
                                <a:lnTo>
                                  <a:pt x="59" y="6"/>
                                </a:lnTo>
                                <a:lnTo>
                                  <a:pt x="62" y="10"/>
                                </a:lnTo>
                                <a:lnTo>
                                  <a:pt x="67" y="15"/>
                                </a:lnTo>
                                <a:lnTo>
                                  <a:pt x="71" y="20"/>
                                </a:lnTo>
                                <a:lnTo>
                                  <a:pt x="73" y="22"/>
                                </a:lnTo>
                                <a:lnTo>
                                  <a:pt x="73" y="25"/>
                                </a:lnTo>
                                <a:lnTo>
                                  <a:pt x="74" y="28"/>
                                </a:lnTo>
                                <a:lnTo>
                                  <a:pt x="76" y="35"/>
                                </a:lnTo>
                                <a:lnTo>
                                  <a:pt x="76" y="44"/>
                                </a:lnTo>
                                <a:lnTo>
                                  <a:pt x="77" y="45"/>
                                </a:lnTo>
                                <a:lnTo>
                                  <a:pt x="76" y="52"/>
                                </a:lnTo>
                                <a:lnTo>
                                  <a:pt x="74" y="61"/>
                                </a:lnTo>
                                <a:lnTo>
                                  <a:pt x="73" y="68"/>
                                </a:lnTo>
                                <a:lnTo>
                                  <a:pt x="73" y="70"/>
                                </a:lnTo>
                                <a:lnTo>
                                  <a:pt x="71" y="73"/>
                                </a:lnTo>
                                <a:lnTo>
                                  <a:pt x="70" y="76"/>
                                </a:lnTo>
                                <a:lnTo>
                                  <a:pt x="65" y="81"/>
                                </a:lnTo>
                                <a:lnTo>
                                  <a:pt x="59" y="86"/>
                                </a:lnTo>
                                <a:lnTo>
                                  <a:pt x="58" y="86"/>
                                </a:lnTo>
                                <a:lnTo>
                                  <a:pt x="55" y="87"/>
                                </a:lnTo>
                                <a:lnTo>
                                  <a:pt x="52" y="89"/>
                                </a:lnTo>
                                <a:lnTo>
                                  <a:pt x="46" y="92"/>
                                </a:lnTo>
                                <a:lnTo>
                                  <a:pt x="40" y="92"/>
                                </a:lnTo>
                                <a:lnTo>
                                  <a:pt x="39" y="92"/>
                                </a:lnTo>
                                <a:lnTo>
                                  <a:pt x="37" y="92"/>
                                </a:lnTo>
                                <a:lnTo>
                                  <a:pt x="34" y="92"/>
                                </a:lnTo>
                                <a:lnTo>
                                  <a:pt x="30" y="92"/>
                                </a:lnTo>
                                <a:lnTo>
                                  <a:pt x="25" y="90"/>
                                </a:lnTo>
                                <a:lnTo>
                                  <a:pt x="25" y="89"/>
                                </a:lnTo>
                                <a:lnTo>
                                  <a:pt x="22" y="87"/>
                                </a:lnTo>
                                <a:lnTo>
                                  <a:pt x="18" y="84"/>
                                </a:lnTo>
                                <a:lnTo>
                                  <a:pt x="15" y="81"/>
                                </a:lnTo>
                                <a:lnTo>
                                  <a:pt x="15" y="80"/>
                                </a:lnTo>
                                <a:lnTo>
                                  <a:pt x="15" y="123"/>
                                </a:lnTo>
                                <a:lnTo>
                                  <a:pt x="0" y="123"/>
                                </a:lnTo>
                                <a:lnTo>
                                  <a:pt x="0" y="123"/>
                                </a:lnTo>
                                <a:close/>
                                <a:moveTo>
                                  <a:pt x="13" y="47"/>
                                </a:moveTo>
                                <a:lnTo>
                                  <a:pt x="13" y="49"/>
                                </a:lnTo>
                                <a:lnTo>
                                  <a:pt x="13" y="55"/>
                                </a:lnTo>
                                <a:lnTo>
                                  <a:pt x="15" y="64"/>
                                </a:lnTo>
                                <a:lnTo>
                                  <a:pt x="19" y="70"/>
                                </a:lnTo>
                                <a:lnTo>
                                  <a:pt x="21" y="71"/>
                                </a:lnTo>
                                <a:lnTo>
                                  <a:pt x="24" y="76"/>
                                </a:lnTo>
                                <a:lnTo>
                                  <a:pt x="30" y="79"/>
                                </a:lnTo>
                                <a:lnTo>
                                  <a:pt x="36" y="79"/>
                                </a:lnTo>
                                <a:lnTo>
                                  <a:pt x="37" y="79"/>
                                </a:lnTo>
                                <a:lnTo>
                                  <a:pt x="39" y="79"/>
                                </a:lnTo>
                                <a:lnTo>
                                  <a:pt x="42" y="79"/>
                                </a:lnTo>
                                <a:lnTo>
                                  <a:pt x="47" y="77"/>
                                </a:lnTo>
                                <a:lnTo>
                                  <a:pt x="53" y="73"/>
                                </a:lnTo>
                                <a:lnTo>
                                  <a:pt x="55" y="71"/>
                                </a:lnTo>
                                <a:lnTo>
                                  <a:pt x="58" y="67"/>
                                </a:lnTo>
                                <a:lnTo>
                                  <a:pt x="59" y="63"/>
                                </a:lnTo>
                                <a:lnTo>
                                  <a:pt x="61" y="54"/>
                                </a:lnTo>
                                <a:lnTo>
                                  <a:pt x="62" y="45"/>
                                </a:lnTo>
                                <a:lnTo>
                                  <a:pt x="61" y="38"/>
                                </a:lnTo>
                                <a:lnTo>
                                  <a:pt x="59" y="29"/>
                                </a:lnTo>
                                <a:lnTo>
                                  <a:pt x="55" y="23"/>
                                </a:lnTo>
                                <a:lnTo>
                                  <a:pt x="55" y="20"/>
                                </a:lnTo>
                                <a:lnTo>
                                  <a:pt x="50" y="18"/>
                                </a:lnTo>
                                <a:lnTo>
                                  <a:pt x="47" y="16"/>
                                </a:lnTo>
                                <a:lnTo>
                                  <a:pt x="42" y="13"/>
                                </a:lnTo>
                                <a:lnTo>
                                  <a:pt x="39" y="12"/>
                                </a:lnTo>
                                <a:lnTo>
                                  <a:pt x="33" y="13"/>
                                </a:lnTo>
                                <a:lnTo>
                                  <a:pt x="30" y="15"/>
                                </a:lnTo>
                                <a:lnTo>
                                  <a:pt x="24" y="18"/>
                                </a:lnTo>
                                <a:lnTo>
                                  <a:pt x="21" y="20"/>
                                </a:lnTo>
                                <a:lnTo>
                                  <a:pt x="19" y="23"/>
                                </a:lnTo>
                                <a:lnTo>
                                  <a:pt x="16" y="26"/>
                                </a:lnTo>
                                <a:lnTo>
                                  <a:pt x="13" y="35"/>
                                </a:lnTo>
                                <a:lnTo>
                                  <a:pt x="13" y="45"/>
                                </a:lnTo>
                                <a:lnTo>
                                  <a:pt x="13" y="47"/>
                                </a:lnTo>
                                <a:lnTo>
                                  <a:pt x="13" y="47"/>
                                </a:lnTo>
                                <a:lnTo>
                                  <a:pt x="1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40"/>
                        <wps:cNvSpPr>
                          <a:spLocks/>
                        </wps:cNvSpPr>
                        <wps:spPr bwMode="auto">
                          <a:xfrm>
                            <a:off x="2242820" y="1369060"/>
                            <a:ext cx="48895" cy="78105"/>
                          </a:xfrm>
                          <a:custGeom>
                            <a:avLst/>
                            <a:gdLst>
                              <a:gd name="T0" fmla="*/ 0 w 77"/>
                              <a:gd name="T1" fmla="*/ 123 h 123"/>
                              <a:gd name="T2" fmla="*/ 0 w 77"/>
                              <a:gd name="T3" fmla="*/ 2 h 123"/>
                              <a:gd name="T4" fmla="*/ 13 w 77"/>
                              <a:gd name="T5" fmla="*/ 2 h 123"/>
                              <a:gd name="T6" fmla="*/ 13 w 77"/>
                              <a:gd name="T7" fmla="*/ 13 h 123"/>
                              <a:gd name="T8" fmla="*/ 16 w 77"/>
                              <a:gd name="T9" fmla="*/ 12 h 123"/>
                              <a:gd name="T10" fmla="*/ 19 w 77"/>
                              <a:gd name="T11" fmla="*/ 7 h 123"/>
                              <a:gd name="T12" fmla="*/ 24 w 77"/>
                              <a:gd name="T13" fmla="*/ 5 h 123"/>
                              <a:gd name="T14" fmla="*/ 25 w 77"/>
                              <a:gd name="T15" fmla="*/ 3 h 123"/>
                              <a:gd name="T16" fmla="*/ 28 w 77"/>
                              <a:gd name="T17" fmla="*/ 3 h 123"/>
                              <a:gd name="T18" fmla="*/ 33 w 77"/>
                              <a:gd name="T19" fmla="*/ 2 h 123"/>
                              <a:gd name="T20" fmla="*/ 39 w 77"/>
                              <a:gd name="T21" fmla="*/ 2 h 123"/>
                              <a:gd name="T22" fmla="*/ 40 w 77"/>
                              <a:gd name="T23" fmla="*/ 0 h 123"/>
                              <a:gd name="T24" fmla="*/ 45 w 77"/>
                              <a:gd name="T25" fmla="*/ 2 h 123"/>
                              <a:gd name="T26" fmla="*/ 50 w 77"/>
                              <a:gd name="T27" fmla="*/ 3 h 123"/>
                              <a:gd name="T28" fmla="*/ 56 w 77"/>
                              <a:gd name="T29" fmla="*/ 6 h 123"/>
                              <a:gd name="T30" fmla="*/ 59 w 77"/>
                              <a:gd name="T31" fmla="*/ 6 h 123"/>
                              <a:gd name="T32" fmla="*/ 62 w 77"/>
                              <a:gd name="T33" fmla="*/ 10 h 123"/>
                              <a:gd name="T34" fmla="*/ 67 w 77"/>
                              <a:gd name="T35" fmla="*/ 15 h 123"/>
                              <a:gd name="T36" fmla="*/ 71 w 77"/>
                              <a:gd name="T37" fmla="*/ 20 h 123"/>
                              <a:gd name="T38" fmla="*/ 73 w 77"/>
                              <a:gd name="T39" fmla="*/ 22 h 123"/>
                              <a:gd name="T40" fmla="*/ 73 w 77"/>
                              <a:gd name="T41" fmla="*/ 25 h 123"/>
                              <a:gd name="T42" fmla="*/ 74 w 77"/>
                              <a:gd name="T43" fmla="*/ 28 h 123"/>
                              <a:gd name="T44" fmla="*/ 76 w 77"/>
                              <a:gd name="T45" fmla="*/ 35 h 123"/>
                              <a:gd name="T46" fmla="*/ 76 w 77"/>
                              <a:gd name="T47" fmla="*/ 44 h 123"/>
                              <a:gd name="T48" fmla="*/ 77 w 77"/>
                              <a:gd name="T49" fmla="*/ 45 h 123"/>
                              <a:gd name="T50" fmla="*/ 76 w 77"/>
                              <a:gd name="T51" fmla="*/ 52 h 123"/>
                              <a:gd name="T52" fmla="*/ 74 w 77"/>
                              <a:gd name="T53" fmla="*/ 61 h 123"/>
                              <a:gd name="T54" fmla="*/ 73 w 77"/>
                              <a:gd name="T55" fmla="*/ 68 h 123"/>
                              <a:gd name="T56" fmla="*/ 73 w 77"/>
                              <a:gd name="T57" fmla="*/ 70 h 123"/>
                              <a:gd name="T58" fmla="*/ 71 w 77"/>
                              <a:gd name="T59" fmla="*/ 73 h 123"/>
                              <a:gd name="T60" fmla="*/ 70 w 77"/>
                              <a:gd name="T61" fmla="*/ 76 h 123"/>
                              <a:gd name="T62" fmla="*/ 65 w 77"/>
                              <a:gd name="T63" fmla="*/ 81 h 123"/>
                              <a:gd name="T64" fmla="*/ 59 w 77"/>
                              <a:gd name="T65" fmla="*/ 86 h 123"/>
                              <a:gd name="T66" fmla="*/ 58 w 77"/>
                              <a:gd name="T67" fmla="*/ 86 h 123"/>
                              <a:gd name="T68" fmla="*/ 55 w 77"/>
                              <a:gd name="T69" fmla="*/ 87 h 123"/>
                              <a:gd name="T70" fmla="*/ 52 w 77"/>
                              <a:gd name="T71" fmla="*/ 89 h 123"/>
                              <a:gd name="T72" fmla="*/ 46 w 77"/>
                              <a:gd name="T73" fmla="*/ 92 h 123"/>
                              <a:gd name="T74" fmla="*/ 40 w 77"/>
                              <a:gd name="T75" fmla="*/ 92 h 123"/>
                              <a:gd name="T76" fmla="*/ 39 w 77"/>
                              <a:gd name="T77" fmla="*/ 92 h 123"/>
                              <a:gd name="T78" fmla="*/ 37 w 77"/>
                              <a:gd name="T79" fmla="*/ 92 h 123"/>
                              <a:gd name="T80" fmla="*/ 34 w 77"/>
                              <a:gd name="T81" fmla="*/ 92 h 123"/>
                              <a:gd name="T82" fmla="*/ 30 w 77"/>
                              <a:gd name="T83" fmla="*/ 92 h 123"/>
                              <a:gd name="T84" fmla="*/ 25 w 77"/>
                              <a:gd name="T85" fmla="*/ 90 h 123"/>
                              <a:gd name="T86" fmla="*/ 25 w 77"/>
                              <a:gd name="T87" fmla="*/ 89 h 123"/>
                              <a:gd name="T88" fmla="*/ 22 w 77"/>
                              <a:gd name="T89" fmla="*/ 87 h 123"/>
                              <a:gd name="T90" fmla="*/ 18 w 77"/>
                              <a:gd name="T91" fmla="*/ 84 h 123"/>
                              <a:gd name="T92" fmla="*/ 15 w 77"/>
                              <a:gd name="T93" fmla="*/ 81 h 123"/>
                              <a:gd name="T94" fmla="*/ 15 w 77"/>
                              <a:gd name="T95" fmla="*/ 80 h 123"/>
                              <a:gd name="T96" fmla="*/ 15 w 77"/>
                              <a:gd name="T97" fmla="*/ 123 h 123"/>
                              <a:gd name="T98" fmla="*/ 0 w 77"/>
                              <a:gd name="T99" fmla="*/ 123 h 123"/>
                              <a:gd name="T100" fmla="*/ 0 w 77"/>
                              <a:gd name="T101"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 h="123">
                                <a:moveTo>
                                  <a:pt x="0" y="123"/>
                                </a:moveTo>
                                <a:lnTo>
                                  <a:pt x="0" y="2"/>
                                </a:lnTo>
                                <a:lnTo>
                                  <a:pt x="13" y="2"/>
                                </a:lnTo>
                                <a:lnTo>
                                  <a:pt x="13" y="13"/>
                                </a:lnTo>
                                <a:lnTo>
                                  <a:pt x="16" y="12"/>
                                </a:lnTo>
                                <a:lnTo>
                                  <a:pt x="19" y="7"/>
                                </a:lnTo>
                                <a:lnTo>
                                  <a:pt x="24" y="5"/>
                                </a:lnTo>
                                <a:lnTo>
                                  <a:pt x="25" y="3"/>
                                </a:lnTo>
                                <a:lnTo>
                                  <a:pt x="28" y="3"/>
                                </a:lnTo>
                                <a:lnTo>
                                  <a:pt x="33" y="2"/>
                                </a:lnTo>
                                <a:lnTo>
                                  <a:pt x="39" y="2"/>
                                </a:lnTo>
                                <a:lnTo>
                                  <a:pt x="40" y="0"/>
                                </a:lnTo>
                                <a:lnTo>
                                  <a:pt x="45" y="2"/>
                                </a:lnTo>
                                <a:lnTo>
                                  <a:pt x="50" y="3"/>
                                </a:lnTo>
                                <a:lnTo>
                                  <a:pt x="56" y="6"/>
                                </a:lnTo>
                                <a:lnTo>
                                  <a:pt x="59" y="6"/>
                                </a:lnTo>
                                <a:lnTo>
                                  <a:pt x="62" y="10"/>
                                </a:lnTo>
                                <a:lnTo>
                                  <a:pt x="67" y="15"/>
                                </a:lnTo>
                                <a:lnTo>
                                  <a:pt x="71" y="20"/>
                                </a:lnTo>
                                <a:lnTo>
                                  <a:pt x="73" y="22"/>
                                </a:lnTo>
                                <a:lnTo>
                                  <a:pt x="73" y="25"/>
                                </a:lnTo>
                                <a:lnTo>
                                  <a:pt x="74" y="28"/>
                                </a:lnTo>
                                <a:lnTo>
                                  <a:pt x="76" y="35"/>
                                </a:lnTo>
                                <a:lnTo>
                                  <a:pt x="76" y="44"/>
                                </a:lnTo>
                                <a:lnTo>
                                  <a:pt x="77" y="45"/>
                                </a:lnTo>
                                <a:lnTo>
                                  <a:pt x="76" y="52"/>
                                </a:lnTo>
                                <a:lnTo>
                                  <a:pt x="74" y="61"/>
                                </a:lnTo>
                                <a:lnTo>
                                  <a:pt x="73" y="68"/>
                                </a:lnTo>
                                <a:lnTo>
                                  <a:pt x="73" y="70"/>
                                </a:lnTo>
                                <a:lnTo>
                                  <a:pt x="71" y="73"/>
                                </a:lnTo>
                                <a:lnTo>
                                  <a:pt x="70" y="76"/>
                                </a:lnTo>
                                <a:lnTo>
                                  <a:pt x="65" y="81"/>
                                </a:lnTo>
                                <a:lnTo>
                                  <a:pt x="59" y="86"/>
                                </a:lnTo>
                                <a:lnTo>
                                  <a:pt x="58" y="86"/>
                                </a:lnTo>
                                <a:lnTo>
                                  <a:pt x="55" y="87"/>
                                </a:lnTo>
                                <a:lnTo>
                                  <a:pt x="52" y="89"/>
                                </a:lnTo>
                                <a:lnTo>
                                  <a:pt x="46" y="92"/>
                                </a:lnTo>
                                <a:lnTo>
                                  <a:pt x="40" y="92"/>
                                </a:lnTo>
                                <a:lnTo>
                                  <a:pt x="39" y="92"/>
                                </a:lnTo>
                                <a:lnTo>
                                  <a:pt x="37" y="92"/>
                                </a:lnTo>
                                <a:lnTo>
                                  <a:pt x="34" y="92"/>
                                </a:lnTo>
                                <a:lnTo>
                                  <a:pt x="30" y="92"/>
                                </a:lnTo>
                                <a:lnTo>
                                  <a:pt x="25" y="90"/>
                                </a:lnTo>
                                <a:lnTo>
                                  <a:pt x="25" y="89"/>
                                </a:lnTo>
                                <a:lnTo>
                                  <a:pt x="22" y="87"/>
                                </a:lnTo>
                                <a:lnTo>
                                  <a:pt x="18" y="84"/>
                                </a:lnTo>
                                <a:lnTo>
                                  <a:pt x="15" y="81"/>
                                </a:lnTo>
                                <a:lnTo>
                                  <a:pt x="15" y="80"/>
                                </a:lnTo>
                                <a:lnTo>
                                  <a:pt x="15" y="123"/>
                                </a:lnTo>
                                <a:lnTo>
                                  <a:pt x="0" y="123"/>
                                </a:lnTo>
                                <a:lnTo>
                                  <a:pt x="0" y="1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41"/>
                        <wps:cNvSpPr>
                          <a:spLocks/>
                        </wps:cNvSpPr>
                        <wps:spPr bwMode="auto">
                          <a:xfrm>
                            <a:off x="2251075" y="1376680"/>
                            <a:ext cx="31115" cy="42545"/>
                          </a:xfrm>
                          <a:custGeom>
                            <a:avLst/>
                            <a:gdLst>
                              <a:gd name="T0" fmla="*/ 0 w 49"/>
                              <a:gd name="T1" fmla="*/ 35 h 67"/>
                              <a:gd name="T2" fmla="*/ 0 w 49"/>
                              <a:gd name="T3" fmla="*/ 37 h 67"/>
                              <a:gd name="T4" fmla="*/ 0 w 49"/>
                              <a:gd name="T5" fmla="*/ 43 h 67"/>
                              <a:gd name="T6" fmla="*/ 2 w 49"/>
                              <a:gd name="T7" fmla="*/ 52 h 67"/>
                              <a:gd name="T8" fmla="*/ 6 w 49"/>
                              <a:gd name="T9" fmla="*/ 58 h 67"/>
                              <a:gd name="T10" fmla="*/ 8 w 49"/>
                              <a:gd name="T11" fmla="*/ 59 h 67"/>
                              <a:gd name="T12" fmla="*/ 11 w 49"/>
                              <a:gd name="T13" fmla="*/ 64 h 67"/>
                              <a:gd name="T14" fmla="*/ 17 w 49"/>
                              <a:gd name="T15" fmla="*/ 67 h 67"/>
                              <a:gd name="T16" fmla="*/ 23 w 49"/>
                              <a:gd name="T17" fmla="*/ 67 h 67"/>
                              <a:gd name="T18" fmla="*/ 24 w 49"/>
                              <a:gd name="T19" fmla="*/ 67 h 67"/>
                              <a:gd name="T20" fmla="*/ 26 w 49"/>
                              <a:gd name="T21" fmla="*/ 67 h 67"/>
                              <a:gd name="T22" fmla="*/ 29 w 49"/>
                              <a:gd name="T23" fmla="*/ 67 h 67"/>
                              <a:gd name="T24" fmla="*/ 34 w 49"/>
                              <a:gd name="T25" fmla="*/ 65 h 67"/>
                              <a:gd name="T26" fmla="*/ 40 w 49"/>
                              <a:gd name="T27" fmla="*/ 61 h 67"/>
                              <a:gd name="T28" fmla="*/ 42 w 49"/>
                              <a:gd name="T29" fmla="*/ 59 h 67"/>
                              <a:gd name="T30" fmla="*/ 45 w 49"/>
                              <a:gd name="T31" fmla="*/ 55 h 67"/>
                              <a:gd name="T32" fmla="*/ 46 w 49"/>
                              <a:gd name="T33" fmla="*/ 51 h 67"/>
                              <a:gd name="T34" fmla="*/ 48 w 49"/>
                              <a:gd name="T35" fmla="*/ 42 h 67"/>
                              <a:gd name="T36" fmla="*/ 49 w 49"/>
                              <a:gd name="T37" fmla="*/ 33 h 67"/>
                              <a:gd name="T38" fmla="*/ 48 w 49"/>
                              <a:gd name="T39" fmla="*/ 26 h 67"/>
                              <a:gd name="T40" fmla="*/ 46 w 49"/>
                              <a:gd name="T41" fmla="*/ 17 h 67"/>
                              <a:gd name="T42" fmla="*/ 42 w 49"/>
                              <a:gd name="T43" fmla="*/ 11 h 67"/>
                              <a:gd name="T44" fmla="*/ 42 w 49"/>
                              <a:gd name="T45" fmla="*/ 8 h 67"/>
                              <a:gd name="T46" fmla="*/ 37 w 49"/>
                              <a:gd name="T47" fmla="*/ 6 h 67"/>
                              <a:gd name="T48" fmla="*/ 34 w 49"/>
                              <a:gd name="T49" fmla="*/ 4 h 67"/>
                              <a:gd name="T50" fmla="*/ 29 w 49"/>
                              <a:gd name="T51" fmla="*/ 1 h 67"/>
                              <a:gd name="T52" fmla="*/ 26 w 49"/>
                              <a:gd name="T53" fmla="*/ 0 h 67"/>
                              <a:gd name="T54" fmla="*/ 20 w 49"/>
                              <a:gd name="T55" fmla="*/ 1 h 67"/>
                              <a:gd name="T56" fmla="*/ 17 w 49"/>
                              <a:gd name="T57" fmla="*/ 3 h 67"/>
                              <a:gd name="T58" fmla="*/ 11 w 49"/>
                              <a:gd name="T59" fmla="*/ 6 h 67"/>
                              <a:gd name="T60" fmla="*/ 8 w 49"/>
                              <a:gd name="T61" fmla="*/ 8 h 67"/>
                              <a:gd name="T62" fmla="*/ 6 w 49"/>
                              <a:gd name="T63" fmla="*/ 11 h 67"/>
                              <a:gd name="T64" fmla="*/ 3 w 49"/>
                              <a:gd name="T65" fmla="*/ 14 h 67"/>
                              <a:gd name="T66" fmla="*/ 0 w 49"/>
                              <a:gd name="T67" fmla="*/ 23 h 67"/>
                              <a:gd name="T68" fmla="*/ 0 w 49"/>
                              <a:gd name="T69" fmla="*/ 33 h 67"/>
                              <a:gd name="T70" fmla="*/ 0 w 49"/>
                              <a:gd name="T71" fmla="*/ 35 h 67"/>
                              <a:gd name="T72" fmla="*/ 0 w 49"/>
                              <a:gd name="T73" fmla="*/ 35 h 67"/>
                              <a:gd name="T74" fmla="*/ 0 w 49"/>
                              <a:gd name="T75" fmla="*/ 3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 h="67">
                                <a:moveTo>
                                  <a:pt x="0" y="35"/>
                                </a:moveTo>
                                <a:lnTo>
                                  <a:pt x="0" y="37"/>
                                </a:lnTo>
                                <a:lnTo>
                                  <a:pt x="0" y="43"/>
                                </a:lnTo>
                                <a:lnTo>
                                  <a:pt x="2" y="52"/>
                                </a:lnTo>
                                <a:lnTo>
                                  <a:pt x="6" y="58"/>
                                </a:lnTo>
                                <a:lnTo>
                                  <a:pt x="8" y="59"/>
                                </a:lnTo>
                                <a:lnTo>
                                  <a:pt x="11" y="64"/>
                                </a:lnTo>
                                <a:lnTo>
                                  <a:pt x="17" y="67"/>
                                </a:lnTo>
                                <a:lnTo>
                                  <a:pt x="23" y="67"/>
                                </a:lnTo>
                                <a:lnTo>
                                  <a:pt x="24" y="67"/>
                                </a:lnTo>
                                <a:lnTo>
                                  <a:pt x="26" y="67"/>
                                </a:lnTo>
                                <a:lnTo>
                                  <a:pt x="29" y="67"/>
                                </a:lnTo>
                                <a:lnTo>
                                  <a:pt x="34" y="65"/>
                                </a:lnTo>
                                <a:lnTo>
                                  <a:pt x="40" y="61"/>
                                </a:lnTo>
                                <a:lnTo>
                                  <a:pt x="42" y="59"/>
                                </a:lnTo>
                                <a:lnTo>
                                  <a:pt x="45" y="55"/>
                                </a:lnTo>
                                <a:lnTo>
                                  <a:pt x="46" y="51"/>
                                </a:lnTo>
                                <a:lnTo>
                                  <a:pt x="48" y="42"/>
                                </a:lnTo>
                                <a:lnTo>
                                  <a:pt x="49" y="33"/>
                                </a:lnTo>
                                <a:lnTo>
                                  <a:pt x="48" y="26"/>
                                </a:lnTo>
                                <a:lnTo>
                                  <a:pt x="46" y="17"/>
                                </a:lnTo>
                                <a:lnTo>
                                  <a:pt x="42" y="11"/>
                                </a:lnTo>
                                <a:lnTo>
                                  <a:pt x="42" y="8"/>
                                </a:lnTo>
                                <a:lnTo>
                                  <a:pt x="37" y="6"/>
                                </a:lnTo>
                                <a:lnTo>
                                  <a:pt x="34" y="4"/>
                                </a:lnTo>
                                <a:lnTo>
                                  <a:pt x="29" y="1"/>
                                </a:lnTo>
                                <a:lnTo>
                                  <a:pt x="26" y="0"/>
                                </a:lnTo>
                                <a:lnTo>
                                  <a:pt x="20" y="1"/>
                                </a:lnTo>
                                <a:lnTo>
                                  <a:pt x="17" y="3"/>
                                </a:lnTo>
                                <a:lnTo>
                                  <a:pt x="11" y="6"/>
                                </a:lnTo>
                                <a:lnTo>
                                  <a:pt x="8" y="8"/>
                                </a:lnTo>
                                <a:lnTo>
                                  <a:pt x="6" y="11"/>
                                </a:lnTo>
                                <a:lnTo>
                                  <a:pt x="3" y="14"/>
                                </a:lnTo>
                                <a:lnTo>
                                  <a:pt x="0" y="23"/>
                                </a:lnTo>
                                <a:lnTo>
                                  <a:pt x="0" y="33"/>
                                </a:lnTo>
                                <a:lnTo>
                                  <a:pt x="0" y="35"/>
                                </a:lnTo>
                                <a:lnTo>
                                  <a:pt x="0" y="35"/>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42"/>
                        <wps:cNvSpPr>
                          <a:spLocks/>
                        </wps:cNvSpPr>
                        <wps:spPr bwMode="auto">
                          <a:xfrm>
                            <a:off x="2312670" y="1370330"/>
                            <a:ext cx="45720" cy="57150"/>
                          </a:xfrm>
                          <a:custGeom>
                            <a:avLst/>
                            <a:gdLst>
                              <a:gd name="T0" fmla="*/ 57 w 72"/>
                              <a:gd name="T1" fmla="*/ 87 h 90"/>
                              <a:gd name="T2" fmla="*/ 57 w 72"/>
                              <a:gd name="T3" fmla="*/ 75 h 90"/>
                              <a:gd name="T4" fmla="*/ 54 w 72"/>
                              <a:gd name="T5" fmla="*/ 78 h 90"/>
                              <a:gd name="T6" fmla="*/ 51 w 72"/>
                              <a:gd name="T7" fmla="*/ 82 h 90"/>
                              <a:gd name="T8" fmla="*/ 43 w 72"/>
                              <a:gd name="T9" fmla="*/ 88 h 90"/>
                              <a:gd name="T10" fmla="*/ 31 w 72"/>
                              <a:gd name="T11" fmla="*/ 90 h 90"/>
                              <a:gd name="T12" fmla="*/ 29 w 72"/>
                              <a:gd name="T13" fmla="*/ 90 h 90"/>
                              <a:gd name="T14" fmla="*/ 28 w 72"/>
                              <a:gd name="T15" fmla="*/ 90 h 90"/>
                              <a:gd name="T16" fmla="*/ 25 w 72"/>
                              <a:gd name="T17" fmla="*/ 90 h 90"/>
                              <a:gd name="T18" fmla="*/ 20 w 72"/>
                              <a:gd name="T19" fmla="*/ 90 h 90"/>
                              <a:gd name="T20" fmla="*/ 14 w 72"/>
                              <a:gd name="T21" fmla="*/ 88 h 90"/>
                              <a:gd name="T22" fmla="*/ 14 w 72"/>
                              <a:gd name="T23" fmla="*/ 87 h 90"/>
                              <a:gd name="T24" fmla="*/ 11 w 72"/>
                              <a:gd name="T25" fmla="*/ 85 h 90"/>
                              <a:gd name="T26" fmla="*/ 9 w 72"/>
                              <a:gd name="T27" fmla="*/ 84 h 90"/>
                              <a:gd name="T28" fmla="*/ 6 w 72"/>
                              <a:gd name="T29" fmla="*/ 81 h 90"/>
                              <a:gd name="T30" fmla="*/ 6 w 72"/>
                              <a:gd name="T31" fmla="*/ 79 h 90"/>
                              <a:gd name="T32" fmla="*/ 3 w 72"/>
                              <a:gd name="T33" fmla="*/ 77 h 90"/>
                              <a:gd name="T34" fmla="*/ 1 w 72"/>
                              <a:gd name="T35" fmla="*/ 74 h 90"/>
                              <a:gd name="T36" fmla="*/ 1 w 72"/>
                              <a:gd name="T37" fmla="*/ 69 h 90"/>
                              <a:gd name="T38" fmla="*/ 1 w 72"/>
                              <a:gd name="T39" fmla="*/ 68 h 90"/>
                              <a:gd name="T40" fmla="*/ 0 w 72"/>
                              <a:gd name="T41" fmla="*/ 62 h 90"/>
                              <a:gd name="T42" fmla="*/ 0 w 72"/>
                              <a:gd name="T43" fmla="*/ 56 h 90"/>
                              <a:gd name="T44" fmla="*/ 0 w 72"/>
                              <a:gd name="T45" fmla="*/ 55 h 90"/>
                              <a:gd name="T46" fmla="*/ 0 w 72"/>
                              <a:gd name="T47" fmla="*/ 0 h 90"/>
                              <a:gd name="T48" fmla="*/ 14 w 72"/>
                              <a:gd name="T49" fmla="*/ 0 h 90"/>
                              <a:gd name="T50" fmla="*/ 14 w 72"/>
                              <a:gd name="T51" fmla="*/ 49 h 90"/>
                              <a:gd name="T52" fmla="*/ 14 w 72"/>
                              <a:gd name="T53" fmla="*/ 52 h 90"/>
                              <a:gd name="T54" fmla="*/ 14 w 72"/>
                              <a:gd name="T55" fmla="*/ 55 h 90"/>
                              <a:gd name="T56" fmla="*/ 14 w 72"/>
                              <a:gd name="T57" fmla="*/ 61 h 90"/>
                              <a:gd name="T58" fmla="*/ 14 w 72"/>
                              <a:gd name="T59" fmla="*/ 63 h 90"/>
                              <a:gd name="T60" fmla="*/ 16 w 72"/>
                              <a:gd name="T61" fmla="*/ 63 h 90"/>
                              <a:gd name="T62" fmla="*/ 16 w 72"/>
                              <a:gd name="T63" fmla="*/ 65 h 90"/>
                              <a:gd name="T64" fmla="*/ 16 w 72"/>
                              <a:gd name="T65" fmla="*/ 66 h 90"/>
                              <a:gd name="T66" fmla="*/ 17 w 72"/>
                              <a:gd name="T67" fmla="*/ 71 h 90"/>
                              <a:gd name="T68" fmla="*/ 20 w 72"/>
                              <a:gd name="T69" fmla="*/ 74 h 90"/>
                              <a:gd name="T70" fmla="*/ 22 w 72"/>
                              <a:gd name="T71" fmla="*/ 74 h 90"/>
                              <a:gd name="T72" fmla="*/ 23 w 72"/>
                              <a:gd name="T73" fmla="*/ 75 h 90"/>
                              <a:gd name="T74" fmla="*/ 26 w 72"/>
                              <a:gd name="T75" fmla="*/ 77 h 90"/>
                              <a:gd name="T76" fmla="*/ 31 w 72"/>
                              <a:gd name="T77" fmla="*/ 77 h 90"/>
                              <a:gd name="T78" fmla="*/ 32 w 72"/>
                              <a:gd name="T79" fmla="*/ 77 h 90"/>
                              <a:gd name="T80" fmla="*/ 35 w 72"/>
                              <a:gd name="T81" fmla="*/ 77 h 90"/>
                              <a:gd name="T82" fmla="*/ 40 w 72"/>
                              <a:gd name="T83" fmla="*/ 77 h 90"/>
                              <a:gd name="T84" fmla="*/ 44 w 72"/>
                              <a:gd name="T85" fmla="*/ 75 h 90"/>
                              <a:gd name="T86" fmla="*/ 45 w 72"/>
                              <a:gd name="T87" fmla="*/ 74 h 90"/>
                              <a:gd name="T88" fmla="*/ 47 w 72"/>
                              <a:gd name="T89" fmla="*/ 72 h 90"/>
                              <a:gd name="T90" fmla="*/ 50 w 72"/>
                              <a:gd name="T91" fmla="*/ 69 h 90"/>
                              <a:gd name="T92" fmla="*/ 53 w 72"/>
                              <a:gd name="T93" fmla="*/ 65 h 90"/>
                              <a:gd name="T94" fmla="*/ 54 w 72"/>
                              <a:gd name="T95" fmla="*/ 63 h 90"/>
                              <a:gd name="T96" fmla="*/ 54 w 72"/>
                              <a:gd name="T97" fmla="*/ 61 h 90"/>
                              <a:gd name="T98" fmla="*/ 54 w 72"/>
                              <a:gd name="T99" fmla="*/ 56 h 90"/>
                              <a:gd name="T100" fmla="*/ 54 w 72"/>
                              <a:gd name="T101" fmla="*/ 50 h 90"/>
                              <a:gd name="T102" fmla="*/ 56 w 72"/>
                              <a:gd name="T103" fmla="*/ 47 h 90"/>
                              <a:gd name="T104" fmla="*/ 56 w 72"/>
                              <a:gd name="T105" fmla="*/ 0 h 90"/>
                              <a:gd name="T106" fmla="*/ 72 w 72"/>
                              <a:gd name="T107" fmla="*/ 0 h 90"/>
                              <a:gd name="T108" fmla="*/ 72 w 72"/>
                              <a:gd name="T109" fmla="*/ 87 h 90"/>
                              <a:gd name="T110" fmla="*/ 57 w 72"/>
                              <a:gd name="T111" fmla="*/ 87 h 90"/>
                              <a:gd name="T112" fmla="*/ 57 w 72"/>
                              <a:gd name="T113" fmla="*/ 8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2" h="90">
                                <a:moveTo>
                                  <a:pt x="57" y="87"/>
                                </a:moveTo>
                                <a:lnTo>
                                  <a:pt x="57" y="75"/>
                                </a:lnTo>
                                <a:lnTo>
                                  <a:pt x="54" y="78"/>
                                </a:lnTo>
                                <a:lnTo>
                                  <a:pt x="51" y="82"/>
                                </a:lnTo>
                                <a:lnTo>
                                  <a:pt x="43" y="88"/>
                                </a:lnTo>
                                <a:lnTo>
                                  <a:pt x="31" y="90"/>
                                </a:lnTo>
                                <a:lnTo>
                                  <a:pt x="29" y="90"/>
                                </a:lnTo>
                                <a:lnTo>
                                  <a:pt x="28" y="90"/>
                                </a:lnTo>
                                <a:lnTo>
                                  <a:pt x="25" y="90"/>
                                </a:lnTo>
                                <a:lnTo>
                                  <a:pt x="20" y="90"/>
                                </a:lnTo>
                                <a:lnTo>
                                  <a:pt x="14" y="88"/>
                                </a:lnTo>
                                <a:lnTo>
                                  <a:pt x="14" y="87"/>
                                </a:lnTo>
                                <a:lnTo>
                                  <a:pt x="11" y="85"/>
                                </a:lnTo>
                                <a:lnTo>
                                  <a:pt x="9" y="84"/>
                                </a:lnTo>
                                <a:lnTo>
                                  <a:pt x="6" y="81"/>
                                </a:lnTo>
                                <a:lnTo>
                                  <a:pt x="6" y="79"/>
                                </a:lnTo>
                                <a:lnTo>
                                  <a:pt x="3" y="77"/>
                                </a:lnTo>
                                <a:lnTo>
                                  <a:pt x="1" y="74"/>
                                </a:lnTo>
                                <a:lnTo>
                                  <a:pt x="1" y="69"/>
                                </a:lnTo>
                                <a:lnTo>
                                  <a:pt x="1" y="68"/>
                                </a:lnTo>
                                <a:lnTo>
                                  <a:pt x="0" y="62"/>
                                </a:lnTo>
                                <a:lnTo>
                                  <a:pt x="0" y="56"/>
                                </a:lnTo>
                                <a:lnTo>
                                  <a:pt x="0" y="55"/>
                                </a:lnTo>
                                <a:lnTo>
                                  <a:pt x="0" y="0"/>
                                </a:lnTo>
                                <a:lnTo>
                                  <a:pt x="14" y="0"/>
                                </a:lnTo>
                                <a:lnTo>
                                  <a:pt x="14" y="49"/>
                                </a:lnTo>
                                <a:lnTo>
                                  <a:pt x="14" y="52"/>
                                </a:lnTo>
                                <a:lnTo>
                                  <a:pt x="14" y="55"/>
                                </a:lnTo>
                                <a:lnTo>
                                  <a:pt x="14" y="61"/>
                                </a:lnTo>
                                <a:lnTo>
                                  <a:pt x="14" y="63"/>
                                </a:lnTo>
                                <a:lnTo>
                                  <a:pt x="16" y="63"/>
                                </a:lnTo>
                                <a:lnTo>
                                  <a:pt x="16" y="65"/>
                                </a:lnTo>
                                <a:lnTo>
                                  <a:pt x="16" y="66"/>
                                </a:lnTo>
                                <a:lnTo>
                                  <a:pt x="17" y="71"/>
                                </a:lnTo>
                                <a:lnTo>
                                  <a:pt x="20" y="74"/>
                                </a:lnTo>
                                <a:lnTo>
                                  <a:pt x="22" y="74"/>
                                </a:lnTo>
                                <a:lnTo>
                                  <a:pt x="23" y="75"/>
                                </a:lnTo>
                                <a:lnTo>
                                  <a:pt x="26" y="77"/>
                                </a:lnTo>
                                <a:lnTo>
                                  <a:pt x="31" y="77"/>
                                </a:lnTo>
                                <a:lnTo>
                                  <a:pt x="32" y="77"/>
                                </a:lnTo>
                                <a:lnTo>
                                  <a:pt x="35" y="77"/>
                                </a:lnTo>
                                <a:lnTo>
                                  <a:pt x="40" y="77"/>
                                </a:lnTo>
                                <a:lnTo>
                                  <a:pt x="44" y="75"/>
                                </a:lnTo>
                                <a:lnTo>
                                  <a:pt x="45" y="74"/>
                                </a:lnTo>
                                <a:lnTo>
                                  <a:pt x="47" y="72"/>
                                </a:lnTo>
                                <a:lnTo>
                                  <a:pt x="50" y="69"/>
                                </a:lnTo>
                                <a:lnTo>
                                  <a:pt x="53" y="65"/>
                                </a:lnTo>
                                <a:lnTo>
                                  <a:pt x="54" y="63"/>
                                </a:lnTo>
                                <a:lnTo>
                                  <a:pt x="54" y="61"/>
                                </a:lnTo>
                                <a:lnTo>
                                  <a:pt x="54" y="56"/>
                                </a:lnTo>
                                <a:lnTo>
                                  <a:pt x="54" y="50"/>
                                </a:lnTo>
                                <a:lnTo>
                                  <a:pt x="56" y="47"/>
                                </a:lnTo>
                                <a:lnTo>
                                  <a:pt x="56" y="0"/>
                                </a:lnTo>
                                <a:lnTo>
                                  <a:pt x="72" y="0"/>
                                </a:lnTo>
                                <a:lnTo>
                                  <a:pt x="72" y="87"/>
                                </a:lnTo>
                                <a:lnTo>
                                  <a:pt x="57" y="87"/>
                                </a:lnTo>
                                <a:lnTo>
                                  <a:pt x="57" y="8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1" name="Freeform 543"/>
                        <wps:cNvSpPr>
                          <a:spLocks/>
                        </wps:cNvSpPr>
                        <wps:spPr bwMode="auto">
                          <a:xfrm>
                            <a:off x="2381885" y="1348740"/>
                            <a:ext cx="9525" cy="76835"/>
                          </a:xfrm>
                          <a:custGeom>
                            <a:avLst/>
                            <a:gdLst>
                              <a:gd name="T0" fmla="*/ 0 w 15"/>
                              <a:gd name="T1" fmla="*/ 121 h 121"/>
                              <a:gd name="T2" fmla="*/ 0 w 15"/>
                              <a:gd name="T3" fmla="*/ 0 h 121"/>
                              <a:gd name="T4" fmla="*/ 15 w 15"/>
                              <a:gd name="T5" fmla="*/ 0 h 121"/>
                              <a:gd name="T6" fmla="*/ 15 w 15"/>
                              <a:gd name="T7" fmla="*/ 121 h 121"/>
                              <a:gd name="T8" fmla="*/ 0 w 15"/>
                              <a:gd name="T9" fmla="*/ 121 h 121"/>
                              <a:gd name="T10" fmla="*/ 0 w 15"/>
                              <a:gd name="T11" fmla="*/ 121 h 121"/>
                            </a:gdLst>
                            <a:ahLst/>
                            <a:cxnLst>
                              <a:cxn ang="0">
                                <a:pos x="T0" y="T1"/>
                              </a:cxn>
                              <a:cxn ang="0">
                                <a:pos x="T2" y="T3"/>
                              </a:cxn>
                              <a:cxn ang="0">
                                <a:pos x="T4" y="T5"/>
                              </a:cxn>
                              <a:cxn ang="0">
                                <a:pos x="T6" y="T7"/>
                              </a:cxn>
                              <a:cxn ang="0">
                                <a:pos x="T8" y="T9"/>
                              </a:cxn>
                              <a:cxn ang="0">
                                <a:pos x="T10" y="T11"/>
                              </a:cxn>
                            </a:cxnLst>
                            <a:rect l="0" t="0" r="r" b="b"/>
                            <a:pathLst>
                              <a:path w="15" h="121">
                                <a:moveTo>
                                  <a:pt x="0" y="121"/>
                                </a:moveTo>
                                <a:lnTo>
                                  <a:pt x="0" y="0"/>
                                </a:lnTo>
                                <a:lnTo>
                                  <a:pt x="15" y="0"/>
                                </a:lnTo>
                                <a:lnTo>
                                  <a:pt x="15" y="121"/>
                                </a:lnTo>
                                <a:lnTo>
                                  <a:pt x="0" y="121"/>
                                </a:lnTo>
                                <a:lnTo>
                                  <a:pt x="0"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2" name="Freeform 544"/>
                        <wps:cNvSpPr>
                          <a:spLocks/>
                        </wps:cNvSpPr>
                        <wps:spPr bwMode="auto">
                          <a:xfrm>
                            <a:off x="2411730" y="1369060"/>
                            <a:ext cx="46990" cy="58420"/>
                          </a:xfrm>
                          <a:custGeom>
                            <a:avLst/>
                            <a:gdLst>
                              <a:gd name="T0" fmla="*/ 15 w 74"/>
                              <a:gd name="T1" fmla="*/ 63 h 92"/>
                              <a:gd name="T2" fmla="*/ 21 w 74"/>
                              <a:gd name="T3" fmla="*/ 74 h 92"/>
                              <a:gd name="T4" fmla="*/ 27 w 74"/>
                              <a:gd name="T5" fmla="*/ 77 h 92"/>
                              <a:gd name="T6" fmla="*/ 40 w 74"/>
                              <a:gd name="T7" fmla="*/ 79 h 92"/>
                              <a:gd name="T8" fmla="*/ 52 w 74"/>
                              <a:gd name="T9" fmla="*/ 77 h 92"/>
                              <a:gd name="T10" fmla="*/ 57 w 74"/>
                              <a:gd name="T11" fmla="*/ 73 h 92"/>
                              <a:gd name="T12" fmla="*/ 58 w 74"/>
                              <a:gd name="T13" fmla="*/ 63 h 92"/>
                              <a:gd name="T14" fmla="*/ 55 w 74"/>
                              <a:gd name="T15" fmla="*/ 57 h 92"/>
                              <a:gd name="T16" fmla="*/ 46 w 74"/>
                              <a:gd name="T17" fmla="*/ 55 h 92"/>
                              <a:gd name="T18" fmla="*/ 36 w 74"/>
                              <a:gd name="T19" fmla="*/ 52 h 92"/>
                              <a:gd name="T20" fmla="*/ 17 w 74"/>
                              <a:gd name="T21" fmla="*/ 47 h 92"/>
                              <a:gd name="T22" fmla="*/ 9 w 74"/>
                              <a:gd name="T23" fmla="*/ 41 h 92"/>
                              <a:gd name="T24" fmla="*/ 5 w 74"/>
                              <a:gd name="T25" fmla="*/ 35 h 92"/>
                              <a:gd name="T26" fmla="*/ 3 w 74"/>
                              <a:gd name="T27" fmla="*/ 23 h 92"/>
                              <a:gd name="T28" fmla="*/ 6 w 74"/>
                              <a:gd name="T29" fmla="*/ 15 h 92"/>
                              <a:gd name="T30" fmla="*/ 12 w 74"/>
                              <a:gd name="T31" fmla="*/ 7 h 92"/>
                              <a:gd name="T32" fmla="*/ 21 w 74"/>
                              <a:gd name="T33" fmla="*/ 3 h 92"/>
                              <a:gd name="T34" fmla="*/ 30 w 74"/>
                              <a:gd name="T35" fmla="*/ 2 h 92"/>
                              <a:gd name="T36" fmla="*/ 40 w 74"/>
                              <a:gd name="T37" fmla="*/ 2 h 92"/>
                              <a:gd name="T38" fmla="*/ 54 w 74"/>
                              <a:gd name="T39" fmla="*/ 3 h 92"/>
                              <a:gd name="T40" fmla="*/ 66 w 74"/>
                              <a:gd name="T41" fmla="*/ 12 h 92"/>
                              <a:gd name="T42" fmla="*/ 70 w 74"/>
                              <a:gd name="T43" fmla="*/ 22 h 92"/>
                              <a:gd name="T44" fmla="*/ 54 w 74"/>
                              <a:gd name="T45" fmla="*/ 20 h 92"/>
                              <a:gd name="T46" fmla="*/ 48 w 74"/>
                              <a:gd name="T47" fmla="*/ 15 h 92"/>
                              <a:gd name="T48" fmla="*/ 32 w 74"/>
                              <a:gd name="T49" fmla="*/ 13 h 92"/>
                              <a:gd name="T50" fmla="*/ 23 w 74"/>
                              <a:gd name="T51" fmla="*/ 16 h 92"/>
                              <a:gd name="T52" fmla="*/ 18 w 74"/>
                              <a:gd name="T53" fmla="*/ 20 h 92"/>
                              <a:gd name="T54" fmla="*/ 18 w 74"/>
                              <a:gd name="T55" fmla="*/ 25 h 92"/>
                              <a:gd name="T56" fmla="*/ 20 w 74"/>
                              <a:gd name="T57" fmla="*/ 29 h 92"/>
                              <a:gd name="T58" fmla="*/ 29 w 74"/>
                              <a:gd name="T59" fmla="*/ 35 h 92"/>
                              <a:gd name="T60" fmla="*/ 39 w 74"/>
                              <a:gd name="T61" fmla="*/ 36 h 92"/>
                              <a:gd name="T62" fmla="*/ 60 w 74"/>
                              <a:gd name="T63" fmla="*/ 44 h 92"/>
                              <a:gd name="T64" fmla="*/ 70 w 74"/>
                              <a:gd name="T65" fmla="*/ 51 h 92"/>
                              <a:gd name="T66" fmla="*/ 73 w 74"/>
                              <a:gd name="T67" fmla="*/ 64 h 92"/>
                              <a:gd name="T68" fmla="*/ 71 w 74"/>
                              <a:gd name="T69" fmla="*/ 73 h 92"/>
                              <a:gd name="T70" fmla="*/ 68 w 74"/>
                              <a:gd name="T71" fmla="*/ 79 h 92"/>
                              <a:gd name="T72" fmla="*/ 57 w 74"/>
                              <a:gd name="T73" fmla="*/ 87 h 92"/>
                              <a:gd name="T74" fmla="*/ 52 w 74"/>
                              <a:gd name="T75" fmla="*/ 90 h 92"/>
                              <a:gd name="T76" fmla="*/ 39 w 74"/>
                              <a:gd name="T77" fmla="*/ 92 h 92"/>
                              <a:gd name="T78" fmla="*/ 21 w 74"/>
                              <a:gd name="T79" fmla="*/ 90 h 92"/>
                              <a:gd name="T80" fmla="*/ 8 w 74"/>
                              <a:gd name="T81" fmla="*/ 81 h 92"/>
                              <a:gd name="T82" fmla="*/ 0 w 74"/>
                              <a:gd name="T83" fmla="*/ 6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 h="92">
                                <a:moveTo>
                                  <a:pt x="0" y="64"/>
                                </a:moveTo>
                                <a:lnTo>
                                  <a:pt x="15" y="61"/>
                                </a:lnTo>
                                <a:lnTo>
                                  <a:pt x="15" y="63"/>
                                </a:lnTo>
                                <a:lnTo>
                                  <a:pt x="15" y="65"/>
                                </a:lnTo>
                                <a:lnTo>
                                  <a:pt x="18" y="70"/>
                                </a:lnTo>
                                <a:lnTo>
                                  <a:pt x="21" y="74"/>
                                </a:lnTo>
                                <a:lnTo>
                                  <a:pt x="23" y="74"/>
                                </a:lnTo>
                                <a:lnTo>
                                  <a:pt x="26" y="77"/>
                                </a:lnTo>
                                <a:lnTo>
                                  <a:pt x="27" y="77"/>
                                </a:lnTo>
                                <a:lnTo>
                                  <a:pt x="33" y="79"/>
                                </a:lnTo>
                                <a:lnTo>
                                  <a:pt x="39" y="79"/>
                                </a:lnTo>
                                <a:lnTo>
                                  <a:pt x="40" y="79"/>
                                </a:lnTo>
                                <a:lnTo>
                                  <a:pt x="43" y="79"/>
                                </a:lnTo>
                                <a:lnTo>
                                  <a:pt x="48" y="79"/>
                                </a:lnTo>
                                <a:lnTo>
                                  <a:pt x="52" y="77"/>
                                </a:lnTo>
                                <a:lnTo>
                                  <a:pt x="54" y="76"/>
                                </a:lnTo>
                                <a:lnTo>
                                  <a:pt x="55" y="74"/>
                                </a:lnTo>
                                <a:lnTo>
                                  <a:pt x="57" y="73"/>
                                </a:lnTo>
                                <a:lnTo>
                                  <a:pt x="58" y="68"/>
                                </a:lnTo>
                                <a:lnTo>
                                  <a:pt x="60" y="65"/>
                                </a:lnTo>
                                <a:lnTo>
                                  <a:pt x="58" y="63"/>
                                </a:lnTo>
                                <a:lnTo>
                                  <a:pt x="57" y="61"/>
                                </a:lnTo>
                                <a:lnTo>
                                  <a:pt x="55" y="58"/>
                                </a:lnTo>
                                <a:lnTo>
                                  <a:pt x="55" y="57"/>
                                </a:lnTo>
                                <a:lnTo>
                                  <a:pt x="54" y="57"/>
                                </a:lnTo>
                                <a:lnTo>
                                  <a:pt x="52" y="57"/>
                                </a:lnTo>
                                <a:lnTo>
                                  <a:pt x="46" y="55"/>
                                </a:lnTo>
                                <a:lnTo>
                                  <a:pt x="40" y="54"/>
                                </a:lnTo>
                                <a:lnTo>
                                  <a:pt x="39" y="52"/>
                                </a:lnTo>
                                <a:lnTo>
                                  <a:pt x="36" y="52"/>
                                </a:lnTo>
                                <a:lnTo>
                                  <a:pt x="30" y="51"/>
                                </a:lnTo>
                                <a:lnTo>
                                  <a:pt x="23" y="48"/>
                                </a:lnTo>
                                <a:lnTo>
                                  <a:pt x="17" y="47"/>
                                </a:lnTo>
                                <a:lnTo>
                                  <a:pt x="17" y="45"/>
                                </a:lnTo>
                                <a:lnTo>
                                  <a:pt x="12" y="44"/>
                                </a:lnTo>
                                <a:lnTo>
                                  <a:pt x="9" y="41"/>
                                </a:lnTo>
                                <a:lnTo>
                                  <a:pt x="6" y="38"/>
                                </a:lnTo>
                                <a:lnTo>
                                  <a:pt x="6" y="36"/>
                                </a:lnTo>
                                <a:lnTo>
                                  <a:pt x="5" y="35"/>
                                </a:lnTo>
                                <a:lnTo>
                                  <a:pt x="3" y="29"/>
                                </a:lnTo>
                                <a:lnTo>
                                  <a:pt x="3" y="25"/>
                                </a:lnTo>
                                <a:lnTo>
                                  <a:pt x="3" y="23"/>
                                </a:lnTo>
                                <a:lnTo>
                                  <a:pt x="3" y="19"/>
                                </a:lnTo>
                                <a:lnTo>
                                  <a:pt x="5" y="16"/>
                                </a:lnTo>
                                <a:lnTo>
                                  <a:pt x="6" y="15"/>
                                </a:lnTo>
                                <a:lnTo>
                                  <a:pt x="8" y="12"/>
                                </a:lnTo>
                                <a:lnTo>
                                  <a:pt x="9" y="10"/>
                                </a:lnTo>
                                <a:lnTo>
                                  <a:pt x="12" y="7"/>
                                </a:lnTo>
                                <a:lnTo>
                                  <a:pt x="14" y="6"/>
                                </a:lnTo>
                                <a:lnTo>
                                  <a:pt x="17" y="5"/>
                                </a:lnTo>
                                <a:lnTo>
                                  <a:pt x="21" y="3"/>
                                </a:lnTo>
                                <a:lnTo>
                                  <a:pt x="23" y="2"/>
                                </a:lnTo>
                                <a:lnTo>
                                  <a:pt x="26" y="2"/>
                                </a:lnTo>
                                <a:lnTo>
                                  <a:pt x="30" y="2"/>
                                </a:lnTo>
                                <a:lnTo>
                                  <a:pt x="34" y="2"/>
                                </a:lnTo>
                                <a:lnTo>
                                  <a:pt x="36" y="0"/>
                                </a:lnTo>
                                <a:lnTo>
                                  <a:pt x="40" y="2"/>
                                </a:lnTo>
                                <a:lnTo>
                                  <a:pt x="46" y="2"/>
                                </a:lnTo>
                                <a:lnTo>
                                  <a:pt x="52" y="3"/>
                                </a:lnTo>
                                <a:lnTo>
                                  <a:pt x="54" y="3"/>
                                </a:lnTo>
                                <a:lnTo>
                                  <a:pt x="61" y="9"/>
                                </a:lnTo>
                                <a:lnTo>
                                  <a:pt x="64" y="12"/>
                                </a:lnTo>
                                <a:lnTo>
                                  <a:pt x="66" y="12"/>
                                </a:lnTo>
                                <a:lnTo>
                                  <a:pt x="67" y="15"/>
                                </a:lnTo>
                                <a:lnTo>
                                  <a:pt x="68" y="18"/>
                                </a:lnTo>
                                <a:lnTo>
                                  <a:pt x="70" y="22"/>
                                </a:lnTo>
                                <a:lnTo>
                                  <a:pt x="71" y="25"/>
                                </a:lnTo>
                                <a:lnTo>
                                  <a:pt x="57" y="26"/>
                                </a:lnTo>
                                <a:lnTo>
                                  <a:pt x="54" y="20"/>
                                </a:lnTo>
                                <a:lnTo>
                                  <a:pt x="51" y="18"/>
                                </a:lnTo>
                                <a:lnTo>
                                  <a:pt x="51" y="16"/>
                                </a:lnTo>
                                <a:lnTo>
                                  <a:pt x="48" y="15"/>
                                </a:lnTo>
                                <a:lnTo>
                                  <a:pt x="40" y="13"/>
                                </a:lnTo>
                                <a:lnTo>
                                  <a:pt x="37" y="12"/>
                                </a:lnTo>
                                <a:lnTo>
                                  <a:pt x="32" y="13"/>
                                </a:lnTo>
                                <a:lnTo>
                                  <a:pt x="27" y="15"/>
                                </a:lnTo>
                                <a:lnTo>
                                  <a:pt x="23" y="16"/>
                                </a:lnTo>
                                <a:lnTo>
                                  <a:pt x="23" y="16"/>
                                </a:lnTo>
                                <a:lnTo>
                                  <a:pt x="21" y="18"/>
                                </a:lnTo>
                                <a:lnTo>
                                  <a:pt x="20" y="19"/>
                                </a:lnTo>
                                <a:lnTo>
                                  <a:pt x="18" y="20"/>
                                </a:lnTo>
                                <a:lnTo>
                                  <a:pt x="18" y="23"/>
                                </a:lnTo>
                                <a:lnTo>
                                  <a:pt x="18" y="23"/>
                                </a:lnTo>
                                <a:lnTo>
                                  <a:pt x="18" y="25"/>
                                </a:lnTo>
                                <a:lnTo>
                                  <a:pt x="18" y="28"/>
                                </a:lnTo>
                                <a:lnTo>
                                  <a:pt x="18" y="29"/>
                                </a:lnTo>
                                <a:lnTo>
                                  <a:pt x="20" y="29"/>
                                </a:lnTo>
                                <a:lnTo>
                                  <a:pt x="24" y="34"/>
                                </a:lnTo>
                                <a:lnTo>
                                  <a:pt x="26" y="34"/>
                                </a:lnTo>
                                <a:lnTo>
                                  <a:pt x="29" y="35"/>
                                </a:lnTo>
                                <a:lnTo>
                                  <a:pt x="30" y="35"/>
                                </a:lnTo>
                                <a:lnTo>
                                  <a:pt x="36" y="36"/>
                                </a:lnTo>
                                <a:lnTo>
                                  <a:pt x="39" y="36"/>
                                </a:lnTo>
                                <a:lnTo>
                                  <a:pt x="46" y="39"/>
                                </a:lnTo>
                                <a:lnTo>
                                  <a:pt x="54" y="42"/>
                                </a:lnTo>
                                <a:lnTo>
                                  <a:pt x="60" y="44"/>
                                </a:lnTo>
                                <a:lnTo>
                                  <a:pt x="61" y="44"/>
                                </a:lnTo>
                                <a:lnTo>
                                  <a:pt x="67" y="48"/>
                                </a:lnTo>
                                <a:lnTo>
                                  <a:pt x="70" y="51"/>
                                </a:lnTo>
                                <a:lnTo>
                                  <a:pt x="71" y="51"/>
                                </a:lnTo>
                                <a:lnTo>
                                  <a:pt x="73" y="60"/>
                                </a:lnTo>
                                <a:lnTo>
                                  <a:pt x="73" y="64"/>
                                </a:lnTo>
                                <a:lnTo>
                                  <a:pt x="74" y="64"/>
                                </a:lnTo>
                                <a:lnTo>
                                  <a:pt x="73" y="68"/>
                                </a:lnTo>
                                <a:lnTo>
                                  <a:pt x="71" y="73"/>
                                </a:lnTo>
                                <a:lnTo>
                                  <a:pt x="70" y="77"/>
                                </a:lnTo>
                                <a:lnTo>
                                  <a:pt x="70" y="77"/>
                                </a:lnTo>
                                <a:lnTo>
                                  <a:pt x="68" y="79"/>
                                </a:lnTo>
                                <a:lnTo>
                                  <a:pt x="67" y="81"/>
                                </a:lnTo>
                                <a:lnTo>
                                  <a:pt x="63" y="84"/>
                                </a:lnTo>
                                <a:lnTo>
                                  <a:pt x="57" y="87"/>
                                </a:lnTo>
                                <a:lnTo>
                                  <a:pt x="57" y="87"/>
                                </a:lnTo>
                                <a:lnTo>
                                  <a:pt x="55" y="89"/>
                                </a:lnTo>
                                <a:lnTo>
                                  <a:pt x="52" y="90"/>
                                </a:lnTo>
                                <a:lnTo>
                                  <a:pt x="46" y="92"/>
                                </a:lnTo>
                                <a:lnTo>
                                  <a:pt x="40" y="92"/>
                                </a:lnTo>
                                <a:lnTo>
                                  <a:pt x="39" y="92"/>
                                </a:lnTo>
                                <a:lnTo>
                                  <a:pt x="36" y="92"/>
                                </a:lnTo>
                                <a:lnTo>
                                  <a:pt x="30" y="92"/>
                                </a:lnTo>
                                <a:lnTo>
                                  <a:pt x="21" y="90"/>
                                </a:lnTo>
                                <a:lnTo>
                                  <a:pt x="14" y="86"/>
                                </a:lnTo>
                                <a:lnTo>
                                  <a:pt x="12" y="84"/>
                                </a:lnTo>
                                <a:lnTo>
                                  <a:pt x="8" y="81"/>
                                </a:lnTo>
                                <a:lnTo>
                                  <a:pt x="5" y="79"/>
                                </a:lnTo>
                                <a:lnTo>
                                  <a:pt x="2" y="71"/>
                                </a:lnTo>
                                <a:lnTo>
                                  <a:pt x="0" y="64"/>
                                </a:lnTo>
                                <a:lnTo>
                                  <a:pt x="0" y="64"/>
                                </a:lnTo>
                                <a:lnTo>
                                  <a:pt x="0" y="6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3" name="Freeform 545"/>
                        <wps:cNvSpPr>
                          <a:spLocks noEditPoints="1"/>
                        </wps:cNvSpPr>
                        <wps:spPr bwMode="auto">
                          <a:xfrm>
                            <a:off x="2479675" y="1348740"/>
                            <a:ext cx="9525" cy="76835"/>
                          </a:xfrm>
                          <a:custGeom>
                            <a:avLst/>
                            <a:gdLst>
                              <a:gd name="T0" fmla="*/ 0 w 15"/>
                              <a:gd name="T1" fmla="*/ 18 h 121"/>
                              <a:gd name="T2" fmla="*/ 0 w 15"/>
                              <a:gd name="T3" fmla="*/ 0 h 121"/>
                              <a:gd name="T4" fmla="*/ 15 w 15"/>
                              <a:gd name="T5" fmla="*/ 0 h 121"/>
                              <a:gd name="T6" fmla="*/ 15 w 15"/>
                              <a:gd name="T7" fmla="*/ 18 h 121"/>
                              <a:gd name="T8" fmla="*/ 0 w 15"/>
                              <a:gd name="T9" fmla="*/ 18 h 121"/>
                              <a:gd name="T10" fmla="*/ 0 w 15"/>
                              <a:gd name="T11" fmla="*/ 18 h 121"/>
                              <a:gd name="T12" fmla="*/ 0 w 15"/>
                              <a:gd name="T13" fmla="*/ 121 h 121"/>
                              <a:gd name="T14" fmla="*/ 0 w 15"/>
                              <a:gd name="T15" fmla="*/ 34 h 121"/>
                              <a:gd name="T16" fmla="*/ 15 w 15"/>
                              <a:gd name="T17" fmla="*/ 34 h 121"/>
                              <a:gd name="T18" fmla="*/ 15 w 15"/>
                              <a:gd name="T19" fmla="*/ 121 h 121"/>
                              <a:gd name="T20" fmla="*/ 0 w 15"/>
                              <a:gd name="T21" fmla="*/ 121 h 121"/>
                              <a:gd name="T22" fmla="*/ 0 w 15"/>
                              <a:gd name="T23"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21">
                                <a:moveTo>
                                  <a:pt x="0" y="18"/>
                                </a:moveTo>
                                <a:lnTo>
                                  <a:pt x="0" y="0"/>
                                </a:lnTo>
                                <a:lnTo>
                                  <a:pt x="15" y="0"/>
                                </a:lnTo>
                                <a:lnTo>
                                  <a:pt x="15" y="18"/>
                                </a:lnTo>
                                <a:lnTo>
                                  <a:pt x="0" y="18"/>
                                </a:lnTo>
                                <a:lnTo>
                                  <a:pt x="0" y="18"/>
                                </a:lnTo>
                                <a:close/>
                                <a:moveTo>
                                  <a:pt x="0" y="121"/>
                                </a:moveTo>
                                <a:lnTo>
                                  <a:pt x="0" y="34"/>
                                </a:lnTo>
                                <a:lnTo>
                                  <a:pt x="15" y="34"/>
                                </a:lnTo>
                                <a:lnTo>
                                  <a:pt x="15" y="121"/>
                                </a:lnTo>
                                <a:lnTo>
                                  <a:pt x="0" y="121"/>
                                </a:lnTo>
                                <a:lnTo>
                                  <a:pt x="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46"/>
                        <wps:cNvSpPr>
                          <a:spLocks/>
                        </wps:cNvSpPr>
                        <wps:spPr bwMode="auto">
                          <a:xfrm>
                            <a:off x="2479675" y="1348740"/>
                            <a:ext cx="9525" cy="11430"/>
                          </a:xfrm>
                          <a:custGeom>
                            <a:avLst/>
                            <a:gdLst>
                              <a:gd name="T0" fmla="*/ 0 w 15"/>
                              <a:gd name="T1" fmla="*/ 18 h 18"/>
                              <a:gd name="T2" fmla="*/ 0 w 15"/>
                              <a:gd name="T3" fmla="*/ 0 h 18"/>
                              <a:gd name="T4" fmla="*/ 15 w 15"/>
                              <a:gd name="T5" fmla="*/ 0 h 18"/>
                              <a:gd name="T6" fmla="*/ 15 w 15"/>
                              <a:gd name="T7" fmla="*/ 18 h 18"/>
                              <a:gd name="T8" fmla="*/ 0 w 15"/>
                              <a:gd name="T9" fmla="*/ 18 h 18"/>
                              <a:gd name="T10" fmla="*/ 0 w 15"/>
                              <a:gd name="T11" fmla="*/ 18 h 18"/>
                            </a:gdLst>
                            <a:ahLst/>
                            <a:cxnLst>
                              <a:cxn ang="0">
                                <a:pos x="T0" y="T1"/>
                              </a:cxn>
                              <a:cxn ang="0">
                                <a:pos x="T2" y="T3"/>
                              </a:cxn>
                              <a:cxn ang="0">
                                <a:pos x="T4" y="T5"/>
                              </a:cxn>
                              <a:cxn ang="0">
                                <a:pos x="T6" y="T7"/>
                              </a:cxn>
                              <a:cxn ang="0">
                                <a:pos x="T8" y="T9"/>
                              </a:cxn>
                              <a:cxn ang="0">
                                <a:pos x="T10" y="T11"/>
                              </a:cxn>
                            </a:cxnLst>
                            <a:rect l="0" t="0" r="r" b="b"/>
                            <a:pathLst>
                              <a:path w="15" h="18">
                                <a:moveTo>
                                  <a:pt x="0" y="18"/>
                                </a:moveTo>
                                <a:lnTo>
                                  <a:pt x="0" y="0"/>
                                </a:lnTo>
                                <a:lnTo>
                                  <a:pt x="15" y="0"/>
                                </a:lnTo>
                                <a:lnTo>
                                  <a:pt x="15" y="18"/>
                                </a:lnTo>
                                <a:lnTo>
                                  <a:pt x="0" y="18"/>
                                </a:lnTo>
                                <a:lnTo>
                                  <a:pt x="0"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47"/>
                        <wps:cNvSpPr>
                          <a:spLocks/>
                        </wps:cNvSpPr>
                        <wps:spPr bwMode="auto">
                          <a:xfrm>
                            <a:off x="2479675" y="1370330"/>
                            <a:ext cx="9525" cy="55245"/>
                          </a:xfrm>
                          <a:custGeom>
                            <a:avLst/>
                            <a:gdLst>
                              <a:gd name="T0" fmla="*/ 0 w 15"/>
                              <a:gd name="T1" fmla="*/ 87 h 87"/>
                              <a:gd name="T2" fmla="*/ 0 w 15"/>
                              <a:gd name="T3" fmla="*/ 0 h 87"/>
                              <a:gd name="T4" fmla="*/ 15 w 15"/>
                              <a:gd name="T5" fmla="*/ 0 h 87"/>
                              <a:gd name="T6" fmla="*/ 15 w 15"/>
                              <a:gd name="T7" fmla="*/ 87 h 87"/>
                              <a:gd name="T8" fmla="*/ 0 w 15"/>
                              <a:gd name="T9" fmla="*/ 87 h 87"/>
                              <a:gd name="T10" fmla="*/ 0 w 15"/>
                              <a:gd name="T11" fmla="*/ 87 h 87"/>
                            </a:gdLst>
                            <a:ahLst/>
                            <a:cxnLst>
                              <a:cxn ang="0">
                                <a:pos x="T0" y="T1"/>
                              </a:cxn>
                              <a:cxn ang="0">
                                <a:pos x="T2" y="T3"/>
                              </a:cxn>
                              <a:cxn ang="0">
                                <a:pos x="T4" y="T5"/>
                              </a:cxn>
                              <a:cxn ang="0">
                                <a:pos x="T6" y="T7"/>
                              </a:cxn>
                              <a:cxn ang="0">
                                <a:pos x="T8" y="T9"/>
                              </a:cxn>
                              <a:cxn ang="0">
                                <a:pos x="T10" y="T11"/>
                              </a:cxn>
                            </a:cxnLst>
                            <a:rect l="0" t="0" r="r" b="b"/>
                            <a:pathLst>
                              <a:path w="15" h="87">
                                <a:moveTo>
                                  <a:pt x="0" y="87"/>
                                </a:moveTo>
                                <a:lnTo>
                                  <a:pt x="0" y="0"/>
                                </a:lnTo>
                                <a:lnTo>
                                  <a:pt x="15" y="0"/>
                                </a:lnTo>
                                <a:lnTo>
                                  <a:pt x="15" y="87"/>
                                </a:lnTo>
                                <a:lnTo>
                                  <a:pt x="0" y="87"/>
                                </a:lnTo>
                                <a:lnTo>
                                  <a:pt x="0"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48"/>
                        <wps:cNvSpPr>
                          <a:spLocks noEditPoints="1"/>
                        </wps:cNvSpPr>
                        <wps:spPr bwMode="auto">
                          <a:xfrm>
                            <a:off x="2509520" y="1369060"/>
                            <a:ext cx="53975" cy="58420"/>
                          </a:xfrm>
                          <a:custGeom>
                            <a:avLst/>
                            <a:gdLst>
                              <a:gd name="T0" fmla="*/ 0 w 85"/>
                              <a:gd name="T1" fmla="*/ 42 h 92"/>
                              <a:gd name="T2" fmla="*/ 5 w 85"/>
                              <a:gd name="T3" fmla="*/ 23 h 92"/>
                              <a:gd name="T4" fmla="*/ 15 w 85"/>
                              <a:gd name="T5" fmla="*/ 10 h 92"/>
                              <a:gd name="T6" fmla="*/ 20 w 85"/>
                              <a:gd name="T7" fmla="*/ 6 h 92"/>
                              <a:gd name="T8" fmla="*/ 40 w 85"/>
                              <a:gd name="T9" fmla="*/ 2 h 92"/>
                              <a:gd name="T10" fmla="*/ 51 w 85"/>
                              <a:gd name="T11" fmla="*/ 2 h 92"/>
                              <a:gd name="T12" fmla="*/ 65 w 85"/>
                              <a:gd name="T13" fmla="*/ 7 h 92"/>
                              <a:gd name="T14" fmla="*/ 74 w 85"/>
                              <a:gd name="T15" fmla="*/ 15 h 92"/>
                              <a:gd name="T16" fmla="*/ 82 w 85"/>
                              <a:gd name="T17" fmla="*/ 29 h 92"/>
                              <a:gd name="T18" fmla="*/ 85 w 85"/>
                              <a:gd name="T19" fmla="*/ 45 h 92"/>
                              <a:gd name="T20" fmla="*/ 82 w 85"/>
                              <a:gd name="T21" fmla="*/ 63 h 92"/>
                              <a:gd name="T22" fmla="*/ 79 w 85"/>
                              <a:gd name="T23" fmla="*/ 71 h 92"/>
                              <a:gd name="T24" fmla="*/ 76 w 85"/>
                              <a:gd name="T25" fmla="*/ 76 h 92"/>
                              <a:gd name="T26" fmla="*/ 65 w 85"/>
                              <a:gd name="T27" fmla="*/ 86 h 92"/>
                              <a:gd name="T28" fmla="*/ 61 w 85"/>
                              <a:gd name="T29" fmla="*/ 87 h 92"/>
                              <a:gd name="T30" fmla="*/ 51 w 85"/>
                              <a:gd name="T31" fmla="*/ 92 h 92"/>
                              <a:gd name="T32" fmla="*/ 43 w 85"/>
                              <a:gd name="T33" fmla="*/ 92 h 92"/>
                              <a:gd name="T34" fmla="*/ 33 w 85"/>
                              <a:gd name="T35" fmla="*/ 92 h 92"/>
                              <a:gd name="T36" fmla="*/ 14 w 85"/>
                              <a:gd name="T37" fmla="*/ 83 h 92"/>
                              <a:gd name="T38" fmla="*/ 9 w 85"/>
                              <a:gd name="T39" fmla="*/ 79 h 92"/>
                              <a:gd name="T40" fmla="*/ 2 w 85"/>
                              <a:gd name="T41" fmla="*/ 63 h 92"/>
                              <a:gd name="T42" fmla="*/ 0 w 85"/>
                              <a:gd name="T43" fmla="*/ 45 h 92"/>
                              <a:gd name="T44" fmla="*/ 0 w 85"/>
                              <a:gd name="T45" fmla="*/ 45 h 92"/>
                              <a:gd name="T46" fmla="*/ 17 w 85"/>
                              <a:gd name="T47" fmla="*/ 48 h 92"/>
                              <a:gd name="T48" fmla="*/ 18 w 85"/>
                              <a:gd name="T49" fmla="*/ 63 h 92"/>
                              <a:gd name="T50" fmla="*/ 24 w 85"/>
                              <a:gd name="T51" fmla="*/ 71 h 92"/>
                              <a:gd name="T52" fmla="*/ 30 w 85"/>
                              <a:gd name="T53" fmla="*/ 77 h 92"/>
                              <a:gd name="T54" fmla="*/ 43 w 85"/>
                              <a:gd name="T55" fmla="*/ 79 h 92"/>
                              <a:gd name="T56" fmla="*/ 48 w 85"/>
                              <a:gd name="T57" fmla="*/ 79 h 92"/>
                              <a:gd name="T58" fmla="*/ 59 w 85"/>
                              <a:gd name="T59" fmla="*/ 73 h 92"/>
                              <a:gd name="T60" fmla="*/ 64 w 85"/>
                              <a:gd name="T61" fmla="*/ 67 h 92"/>
                              <a:gd name="T62" fmla="*/ 67 w 85"/>
                              <a:gd name="T63" fmla="*/ 54 h 92"/>
                              <a:gd name="T64" fmla="*/ 67 w 85"/>
                              <a:gd name="T65" fmla="*/ 38 h 92"/>
                              <a:gd name="T66" fmla="*/ 61 w 85"/>
                              <a:gd name="T67" fmla="*/ 23 h 92"/>
                              <a:gd name="T68" fmla="*/ 57 w 85"/>
                              <a:gd name="T69" fmla="*/ 18 h 92"/>
                              <a:gd name="T70" fmla="*/ 48 w 85"/>
                              <a:gd name="T71" fmla="*/ 13 h 92"/>
                              <a:gd name="T72" fmla="*/ 37 w 85"/>
                              <a:gd name="T73" fmla="*/ 13 h 92"/>
                              <a:gd name="T74" fmla="*/ 27 w 85"/>
                              <a:gd name="T75" fmla="*/ 18 h 92"/>
                              <a:gd name="T76" fmla="*/ 22 w 85"/>
                              <a:gd name="T77" fmla="*/ 23 h 92"/>
                              <a:gd name="T78" fmla="*/ 17 w 85"/>
                              <a:gd name="T79" fmla="*/ 34 h 92"/>
                              <a:gd name="T80" fmla="*/ 17 w 85"/>
                              <a:gd name="T81" fmla="*/ 45 h 92"/>
                              <a:gd name="T82" fmla="*/ 17 w 85"/>
                              <a:gd name="T83" fmla="*/ 4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5" h="92">
                                <a:moveTo>
                                  <a:pt x="0" y="45"/>
                                </a:moveTo>
                                <a:lnTo>
                                  <a:pt x="0" y="42"/>
                                </a:lnTo>
                                <a:lnTo>
                                  <a:pt x="0" y="35"/>
                                </a:lnTo>
                                <a:lnTo>
                                  <a:pt x="5" y="23"/>
                                </a:lnTo>
                                <a:lnTo>
                                  <a:pt x="12" y="13"/>
                                </a:lnTo>
                                <a:lnTo>
                                  <a:pt x="15" y="10"/>
                                </a:lnTo>
                                <a:lnTo>
                                  <a:pt x="17" y="9"/>
                                </a:lnTo>
                                <a:lnTo>
                                  <a:pt x="20" y="6"/>
                                </a:lnTo>
                                <a:lnTo>
                                  <a:pt x="28" y="3"/>
                                </a:lnTo>
                                <a:lnTo>
                                  <a:pt x="40" y="2"/>
                                </a:lnTo>
                                <a:lnTo>
                                  <a:pt x="43" y="0"/>
                                </a:lnTo>
                                <a:lnTo>
                                  <a:pt x="51" y="2"/>
                                </a:lnTo>
                                <a:lnTo>
                                  <a:pt x="57" y="3"/>
                                </a:lnTo>
                                <a:lnTo>
                                  <a:pt x="65" y="7"/>
                                </a:lnTo>
                                <a:lnTo>
                                  <a:pt x="73" y="12"/>
                                </a:lnTo>
                                <a:lnTo>
                                  <a:pt x="74" y="15"/>
                                </a:lnTo>
                                <a:lnTo>
                                  <a:pt x="77" y="19"/>
                                </a:lnTo>
                                <a:lnTo>
                                  <a:pt x="82" y="29"/>
                                </a:lnTo>
                                <a:lnTo>
                                  <a:pt x="83" y="42"/>
                                </a:lnTo>
                                <a:lnTo>
                                  <a:pt x="85" y="45"/>
                                </a:lnTo>
                                <a:lnTo>
                                  <a:pt x="83" y="54"/>
                                </a:lnTo>
                                <a:lnTo>
                                  <a:pt x="82" y="63"/>
                                </a:lnTo>
                                <a:lnTo>
                                  <a:pt x="79" y="70"/>
                                </a:lnTo>
                                <a:lnTo>
                                  <a:pt x="79" y="71"/>
                                </a:lnTo>
                                <a:lnTo>
                                  <a:pt x="77" y="73"/>
                                </a:lnTo>
                                <a:lnTo>
                                  <a:pt x="76" y="76"/>
                                </a:lnTo>
                                <a:lnTo>
                                  <a:pt x="71" y="81"/>
                                </a:lnTo>
                                <a:lnTo>
                                  <a:pt x="65" y="86"/>
                                </a:lnTo>
                                <a:lnTo>
                                  <a:pt x="64" y="86"/>
                                </a:lnTo>
                                <a:lnTo>
                                  <a:pt x="61" y="87"/>
                                </a:lnTo>
                                <a:lnTo>
                                  <a:pt x="58" y="89"/>
                                </a:lnTo>
                                <a:lnTo>
                                  <a:pt x="51" y="92"/>
                                </a:lnTo>
                                <a:lnTo>
                                  <a:pt x="45" y="92"/>
                                </a:lnTo>
                                <a:lnTo>
                                  <a:pt x="43" y="92"/>
                                </a:lnTo>
                                <a:lnTo>
                                  <a:pt x="39" y="92"/>
                                </a:lnTo>
                                <a:lnTo>
                                  <a:pt x="33" y="92"/>
                                </a:lnTo>
                                <a:lnTo>
                                  <a:pt x="22" y="89"/>
                                </a:lnTo>
                                <a:lnTo>
                                  <a:pt x="14" y="83"/>
                                </a:lnTo>
                                <a:lnTo>
                                  <a:pt x="12" y="80"/>
                                </a:lnTo>
                                <a:lnTo>
                                  <a:pt x="9" y="79"/>
                                </a:lnTo>
                                <a:lnTo>
                                  <a:pt x="6" y="74"/>
                                </a:lnTo>
                                <a:lnTo>
                                  <a:pt x="2" y="63"/>
                                </a:lnTo>
                                <a:lnTo>
                                  <a:pt x="0" y="49"/>
                                </a:lnTo>
                                <a:lnTo>
                                  <a:pt x="0" y="45"/>
                                </a:lnTo>
                                <a:lnTo>
                                  <a:pt x="0" y="45"/>
                                </a:lnTo>
                                <a:lnTo>
                                  <a:pt x="0" y="45"/>
                                </a:lnTo>
                                <a:close/>
                                <a:moveTo>
                                  <a:pt x="17" y="45"/>
                                </a:moveTo>
                                <a:lnTo>
                                  <a:pt x="17" y="48"/>
                                </a:lnTo>
                                <a:lnTo>
                                  <a:pt x="17" y="54"/>
                                </a:lnTo>
                                <a:lnTo>
                                  <a:pt x="18" y="63"/>
                                </a:lnTo>
                                <a:lnTo>
                                  <a:pt x="22" y="70"/>
                                </a:lnTo>
                                <a:lnTo>
                                  <a:pt x="24" y="71"/>
                                </a:lnTo>
                                <a:lnTo>
                                  <a:pt x="27" y="76"/>
                                </a:lnTo>
                                <a:lnTo>
                                  <a:pt x="30" y="77"/>
                                </a:lnTo>
                                <a:lnTo>
                                  <a:pt x="37" y="79"/>
                                </a:lnTo>
                                <a:lnTo>
                                  <a:pt x="43" y="79"/>
                                </a:lnTo>
                                <a:lnTo>
                                  <a:pt x="45" y="79"/>
                                </a:lnTo>
                                <a:lnTo>
                                  <a:pt x="48" y="79"/>
                                </a:lnTo>
                                <a:lnTo>
                                  <a:pt x="54" y="77"/>
                                </a:lnTo>
                                <a:lnTo>
                                  <a:pt x="59" y="73"/>
                                </a:lnTo>
                                <a:lnTo>
                                  <a:pt x="61" y="71"/>
                                </a:lnTo>
                                <a:lnTo>
                                  <a:pt x="64" y="67"/>
                                </a:lnTo>
                                <a:lnTo>
                                  <a:pt x="65" y="63"/>
                                </a:lnTo>
                                <a:lnTo>
                                  <a:pt x="67" y="54"/>
                                </a:lnTo>
                                <a:lnTo>
                                  <a:pt x="68" y="45"/>
                                </a:lnTo>
                                <a:lnTo>
                                  <a:pt x="67" y="38"/>
                                </a:lnTo>
                                <a:lnTo>
                                  <a:pt x="65" y="29"/>
                                </a:lnTo>
                                <a:lnTo>
                                  <a:pt x="61" y="23"/>
                                </a:lnTo>
                                <a:lnTo>
                                  <a:pt x="61" y="20"/>
                                </a:lnTo>
                                <a:lnTo>
                                  <a:pt x="57" y="18"/>
                                </a:lnTo>
                                <a:lnTo>
                                  <a:pt x="54" y="16"/>
                                </a:lnTo>
                                <a:lnTo>
                                  <a:pt x="48" y="13"/>
                                </a:lnTo>
                                <a:lnTo>
                                  <a:pt x="43" y="12"/>
                                </a:lnTo>
                                <a:lnTo>
                                  <a:pt x="37" y="13"/>
                                </a:lnTo>
                                <a:lnTo>
                                  <a:pt x="33" y="15"/>
                                </a:lnTo>
                                <a:lnTo>
                                  <a:pt x="27" y="18"/>
                                </a:lnTo>
                                <a:lnTo>
                                  <a:pt x="24" y="20"/>
                                </a:lnTo>
                                <a:lnTo>
                                  <a:pt x="22" y="23"/>
                                </a:lnTo>
                                <a:lnTo>
                                  <a:pt x="20" y="26"/>
                                </a:lnTo>
                                <a:lnTo>
                                  <a:pt x="17" y="34"/>
                                </a:lnTo>
                                <a:lnTo>
                                  <a:pt x="17" y="44"/>
                                </a:lnTo>
                                <a:lnTo>
                                  <a:pt x="17" y="45"/>
                                </a:lnTo>
                                <a:lnTo>
                                  <a:pt x="17" y="45"/>
                                </a:lnTo>
                                <a:lnTo>
                                  <a:pt x="1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49"/>
                        <wps:cNvSpPr>
                          <a:spLocks/>
                        </wps:cNvSpPr>
                        <wps:spPr bwMode="auto">
                          <a:xfrm>
                            <a:off x="2509520" y="1369060"/>
                            <a:ext cx="53975" cy="58420"/>
                          </a:xfrm>
                          <a:custGeom>
                            <a:avLst/>
                            <a:gdLst>
                              <a:gd name="T0" fmla="*/ 0 w 85"/>
                              <a:gd name="T1" fmla="*/ 45 h 92"/>
                              <a:gd name="T2" fmla="*/ 0 w 85"/>
                              <a:gd name="T3" fmla="*/ 42 h 92"/>
                              <a:gd name="T4" fmla="*/ 0 w 85"/>
                              <a:gd name="T5" fmla="*/ 35 h 92"/>
                              <a:gd name="T6" fmla="*/ 5 w 85"/>
                              <a:gd name="T7" fmla="*/ 23 h 92"/>
                              <a:gd name="T8" fmla="*/ 12 w 85"/>
                              <a:gd name="T9" fmla="*/ 13 h 92"/>
                              <a:gd name="T10" fmla="*/ 15 w 85"/>
                              <a:gd name="T11" fmla="*/ 10 h 92"/>
                              <a:gd name="T12" fmla="*/ 17 w 85"/>
                              <a:gd name="T13" fmla="*/ 9 h 92"/>
                              <a:gd name="T14" fmla="*/ 20 w 85"/>
                              <a:gd name="T15" fmla="*/ 6 h 92"/>
                              <a:gd name="T16" fmla="*/ 28 w 85"/>
                              <a:gd name="T17" fmla="*/ 3 h 92"/>
                              <a:gd name="T18" fmla="*/ 40 w 85"/>
                              <a:gd name="T19" fmla="*/ 2 h 92"/>
                              <a:gd name="T20" fmla="*/ 43 w 85"/>
                              <a:gd name="T21" fmla="*/ 0 h 92"/>
                              <a:gd name="T22" fmla="*/ 51 w 85"/>
                              <a:gd name="T23" fmla="*/ 2 h 92"/>
                              <a:gd name="T24" fmla="*/ 57 w 85"/>
                              <a:gd name="T25" fmla="*/ 3 h 92"/>
                              <a:gd name="T26" fmla="*/ 65 w 85"/>
                              <a:gd name="T27" fmla="*/ 7 h 92"/>
                              <a:gd name="T28" fmla="*/ 73 w 85"/>
                              <a:gd name="T29" fmla="*/ 12 h 92"/>
                              <a:gd name="T30" fmla="*/ 74 w 85"/>
                              <a:gd name="T31" fmla="*/ 15 h 92"/>
                              <a:gd name="T32" fmla="*/ 77 w 85"/>
                              <a:gd name="T33" fmla="*/ 19 h 92"/>
                              <a:gd name="T34" fmla="*/ 82 w 85"/>
                              <a:gd name="T35" fmla="*/ 29 h 92"/>
                              <a:gd name="T36" fmla="*/ 83 w 85"/>
                              <a:gd name="T37" fmla="*/ 42 h 92"/>
                              <a:gd name="T38" fmla="*/ 85 w 85"/>
                              <a:gd name="T39" fmla="*/ 45 h 92"/>
                              <a:gd name="T40" fmla="*/ 83 w 85"/>
                              <a:gd name="T41" fmla="*/ 54 h 92"/>
                              <a:gd name="T42" fmla="*/ 82 w 85"/>
                              <a:gd name="T43" fmla="*/ 63 h 92"/>
                              <a:gd name="T44" fmla="*/ 79 w 85"/>
                              <a:gd name="T45" fmla="*/ 70 h 92"/>
                              <a:gd name="T46" fmla="*/ 79 w 85"/>
                              <a:gd name="T47" fmla="*/ 71 h 92"/>
                              <a:gd name="T48" fmla="*/ 77 w 85"/>
                              <a:gd name="T49" fmla="*/ 73 h 92"/>
                              <a:gd name="T50" fmla="*/ 76 w 85"/>
                              <a:gd name="T51" fmla="*/ 76 h 92"/>
                              <a:gd name="T52" fmla="*/ 71 w 85"/>
                              <a:gd name="T53" fmla="*/ 81 h 92"/>
                              <a:gd name="T54" fmla="*/ 65 w 85"/>
                              <a:gd name="T55" fmla="*/ 86 h 92"/>
                              <a:gd name="T56" fmla="*/ 64 w 85"/>
                              <a:gd name="T57" fmla="*/ 86 h 92"/>
                              <a:gd name="T58" fmla="*/ 61 w 85"/>
                              <a:gd name="T59" fmla="*/ 87 h 92"/>
                              <a:gd name="T60" fmla="*/ 58 w 85"/>
                              <a:gd name="T61" fmla="*/ 89 h 92"/>
                              <a:gd name="T62" fmla="*/ 51 w 85"/>
                              <a:gd name="T63" fmla="*/ 92 h 92"/>
                              <a:gd name="T64" fmla="*/ 45 w 85"/>
                              <a:gd name="T65" fmla="*/ 92 h 92"/>
                              <a:gd name="T66" fmla="*/ 43 w 85"/>
                              <a:gd name="T67" fmla="*/ 92 h 92"/>
                              <a:gd name="T68" fmla="*/ 39 w 85"/>
                              <a:gd name="T69" fmla="*/ 92 h 92"/>
                              <a:gd name="T70" fmla="*/ 33 w 85"/>
                              <a:gd name="T71" fmla="*/ 92 h 92"/>
                              <a:gd name="T72" fmla="*/ 22 w 85"/>
                              <a:gd name="T73" fmla="*/ 89 h 92"/>
                              <a:gd name="T74" fmla="*/ 14 w 85"/>
                              <a:gd name="T75" fmla="*/ 83 h 92"/>
                              <a:gd name="T76" fmla="*/ 12 w 85"/>
                              <a:gd name="T77" fmla="*/ 80 h 92"/>
                              <a:gd name="T78" fmla="*/ 9 w 85"/>
                              <a:gd name="T79" fmla="*/ 79 h 92"/>
                              <a:gd name="T80" fmla="*/ 6 w 85"/>
                              <a:gd name="T81" fmla="*/ 74 h 92"/>
                              <a:gd name="T82" fmla="*/ 2 w 85"/>
                              <a:gd name="T83" fmla="*/ 63 h 92"/>
                              <a:gd name="T84" fmla="*/ 0 w 85"/>
                              <a:gd name="T85" fmla="*/ 49 h 92"/>
                              <a:gd name="T86" fmla="*/ 0 w 85"/>
                              <a:gd name="T87" fmla="*/ 45 h 92"/>
                              <a:gd name="T88" fmla="*/ 0 w 85"/>
                              <a:gd name="T89" fmla="*/ 45 h 92"/>
                              <a:gd name="T90" fmla="*/ 0 w 85"/>
                              <a:gd name="T91" fmla="*/ 4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5" h="92">
                                <a:moveTo>
                                  <a:pt x="0" y="45"/>
                                </a:moveTo>
                                <a:lnTo>
                                  <a:pt x="0" y="42"/>
                                </a:lnTo>
                                <a:lnTo>
                                  <a:pt x="0" y="35"/>
                                </a:lnTo>
                                <a:lnTo>
                                  <a:pt x="5" y="23"/>
                                </a:lnTo>
                                <a:lnTo>
                                  <a:pt x="12" y="13"/>
                                </a:lnTo>
                                <a:lnTo>
                                  <a:pt x="15" y="10"/>
                                </a:lnTo>
                                <a:lnTo>
                                  <a:pt x="17" y="9"/>
                                </a:lnTo>
                                <a:lnTo>
                                  <a:pt x="20" y="6"/>
                                </a:lnTo>
                                <a:lnTo>
                                  <a:pt x="28" y="3"/>
                                </a:lnTo>
                                <a:lnTo>
                                  <a:pt x="40" y="2"/>
                                </a:lnTo>
                                <a:lnTo>
                                  <a:pt x="43" y="0"/>
                                </a:lnTo>
                                <a:lnTo>
                                  <a:pt x="51" y="2"/>
                                </a:lnTo>
                                <a:lnTo>
                                  <a:pt x="57" y="3"/>
                                </a:lnTo>
                                <a:lnTo>
                                  <a:pt x="65" y="7"/>
                                </a:lnTo>
                                <a:lnTo>
                                  <a:pt x="73" y="12"/>
                                </a:lnTo>
                                <a:lnTo>
                                  <a:pt x="74" y="15"/>
                                </a:lnTo>
                                <a:lnTo>
                                  <a:pt x="77" y="19"/>
                                </a:lnTo>
                                <a:lnTo>
                                  <a:pt x="82" y="29"/>
                                </a:lnTo>
                                <a:lnTo>
                                  <a:pt x="83" y="42"/>
                                </a:lnTo>
                                <a:lnTo>
                                  <a:pt x="85" y="45"/>
                                </a:lnTo>
                                <a:lnTo>
                                  <a:pt x="83" y="54"/>
                                </a:lnTo>
                                <a:lnTo>
                                  <a:pt x="82" y="63"/>
                                </a:lnTo>
                                <a:lnTo>
                                  <a:pt x="79" y="70"/>
                                </a:lnTo>
                                <a:lnTo>
                                  <a:pt x="79" y="71"/>
                                </a:lnTo>
                                <a:lnTo>
                                  <a:pt x="77" y="73"/>
                                </a:lnTo>
                                <a:lnTo>
                                  <a:pt x="76" y="76"/>
                                </a:lnTo>
                                <a:lnTo>
                                  <a:pt x="71" y="81"/>
                                </a:lnTo>
                                <a:lnTo>
                                  <a:pt x="65" y="86"/>
                                </a:lnTo>
                                <a:lnTo>
                                  <a:pt x="64" y="86"/>
                                </a:lnTo>
                                <a:lnTo>
                                  <a:pt x="61" y="87"/>
                                </a:lnTo>
                                <a:lnTo>
                                  <a:pt x="58" y="89"/>
                                </a:lnTo>
                                <a:lnTo>
                                  <a:pt x="51" y="92"/>
                                </a:lnTo>
                                <a:lnTo>
                                  <a:pt x="45" y="92"/>
                                </a:lnTo>
                                <a:lnTo>
                                  <a:pt x="43" y="92"/>
                                </a:lnTo>
                                <a:lnTo>
                                  <a:pt x="39" y="92"/>
                                </a:lnTo>
                                <a:lnTo>
                                  <a:pt x="33" y="92"/>
                                </a:lnTo>
                                <a:lnTo>
                                  <a:pt x="22" y="89"/>
                                </a:lnTo>
                                <a:lnTo>
                                  <a:pt x="14" y="83"/>
                                </a:lnTo>
                                <a:lnTo>
                                  <a:pt x="12" y="80"/>
                                </a:lnTo>
                                <a:lnTo>
                                  <a:pt x="9" y="79"/>
                                </a:lnTo>
                                <a:lnTo>
                                  <a:pt x="6" y="74"/>
                                </a:lnTo>
                                <a:lnTo>
                                  <a:pt x="2" y="63"/>
                                </a:lnTo>
                                <a:lnTo>
                                  <a:pt x="0" y="49"/>
                                </a:lnTo>
                                <a:lnTo>
                                  <a:pt x="0" y="45"/>
                                </a:lnTo>
                                <a:lnTo>
                                  <a:pt x="0" y="45"/>
                                </a:lnTo>
                                <a:lnTo>
                                  <a:pt x="0" y="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50"/>
                        <wps:cNvSpPr>
                          <a:spLocks/>
                        </wps:cNvSpPr>
                        <wps:spPr bwMode="auto">
                          <a:xfrm>
                            <a:off x="2520315" y="1376680"/>
                            <a:ext cx="32385" cy="42545"/>
                          </a:xfrm>
                          <a:custGeom>
                            <a:avLst/>
                            <a:gdLst>
                              <a:gd name="T0" fmla="*/ 0 w 51"/>
                              <a:gd name="T1" fmla="*/ 33 h 67"/>
                              <a:gd name="T2" fmla="*/ 0 w 51"/>
                              <a:gd name="T3" fmla="*/ 36 h 67"/>
                              <a:gd name="T4" fmla="*/ 0 w 51"/>
                              <a:gd name="T5" fmla="*/ 42 h 67"/>
                              <a:gd name="T6" fmla="*/ 1 w 51"/>
                              <a:gd name="T7" fmla="*/ 51 h 67"/>
                              <a:gd name="T8" fmla="*/ 5 w 51"/>
                              <a:gd name="T9" fmla="*/ 58 h 67"/>
                              <a:gd name="T10" fmla="*/ 7 w 51"/>
                              <a:gd name="T11" fmla="*/ 59 h 67"/>
                              <a:gd name="T12" fmla="*/ 10 w 51"/>
                              <a:gd name="T13" fmla="*/ 64 h 67"/>
                              <a:gd name="T14" fmla="*/ 13 w 51"/>
                              <a:gd name="T15" fmla="*/ 65 h 67"/>
                              <a:gd name="T16" fmla="*/ 20 w 51"/>
                              <a:gd name="T17" fmla="*/ 67 h 67"/>
                              <a:gd name="T18" fmla="*/ 26 w 51"/>
                              <a:gd name="T19" fmla="*/ 67 h 67"/>
                              <a:gd name="T20" fmla="*/ 28 w 51"/>
                              <a:gd name="T21" fmla="*/ 67 h 67"/>
                              <a:gd name="T22" fmla="*/ 31 w 51"/>
                              <a:gd name="T23" fmla="*/ 67 h 67"/>
                              <a:gd name="T24" fmla="*/ 37 w 51"/>
                              <a:gd name="T25" fmla="*/ 65 h 67"/>
                              <a:gd name="T26" fmla="*/ 42 w 51"/>
                              <a:gd name="T27" fmla="*/ 61 h 67"/>
                              <a:gd name="T28" fmla="*/ 44 w 51"/>
                              <a:gd name="T29" fmla="*/ 59 h 67"/>
                              <a:gd name="T30" fmla="*/ 47 w 51"/>
                              <a:gd name="T31" fmla="*/ 55 h 67"/>
                              <a:gd name="T32" fmla="*/ 48 w 51"/>
                              <a:gd name="T33" fmla="*/ 51 h 67"/>
                              <a:gd name="T34" fmla="*/ 50 w 51"/>
                              <a:gd name="T35" fmla="*/ 42 h 67"/>
                              <a:gd name="T36" fmla="*/ 51 w 51"/>
                              <a:gd name="T37" fmla="*/ 33 h 67"/>
                              <a:gd name="T38" fmla="*/ 50 w 51"/>
                              <a:gd name="T39" fmla="*/ 26 h 67"/>
                              <a:gd name="T40" fmla="*/ 48 w 51"/>
                              <a:gd name="T41" fmla="*/ 17 h 67"/>
                              <a:gd name="T42" fmla="*/ 44 w 51"/>
                              <a:gd name="T43" fmla="*/ 11 h 67"/>
                              <a:gd name="T44" fmla="*/ 44 w 51"/>
                              <a:gd name="T45" fmla="*/ 8 h 67"/>
                              <a:gd name="T46" fmla="*/ 40 w 51"/>
                              <a:gd name="T47" fmla="*/ 6 h 67"/>
                              <a:gd name="T48" fmla="*/ 37 w 51"/>
                              <a:gd name="T49" fmla="*/ 4 h 67"/>
                              <a:gd name="T50" fmla="*/ 31 w 51"/>
                              <a:gd name="T51" fmla="*/ 1 h 67"/>
                              <a:gd name="T52" fmla="*/ 26 w 51"/>
                              <a:gd name="T53" fmla="*/ 0 h 67"/>
                              <a:gd name="T54" fmla="*/ 20 w 51"/>
                              <a:gd name="T55" fmla="*/ 1 h 67"/>
                              <a:gd name="T56" fmla="*/ 16 w 51"/>
                              <a:gd name="T57" fmla="*/ 3 h 67"/>
                              <a:gd name="T58" fmla="*/ 10 w 51"/>
                              <a:gd name="T59" fmla="*/ 6 h 67"/>
                              <a:gd name="T60" fmla="*/ 7 w 51"/>
                              <a:gd name="T61" fmla="*/ 8 h 67"/>
                              <a:gd name="T62" fmla="*/ 5 w 51"/>
                              <a:gd name="T63" fmla="*/ 11 h 67"/>
                              <a:gd name="T64" fmla="*/ 3 w 51"/>
                              <a:gd name="T65" fmla="*/ 14 h 67"/>
                              <a:gd name="T66" fmla="*/ 0 w 51"/>
                              <a:gd name="T67" fmla="*/ 22 h 67"/>
                              <a:gd name="T68" fmla="*/ 0 w 51"/>
                              <a:gd name="T69" fmla="*/ 32 h 67"/>
                              <a:gd name="T70" fmla="*/ 0 w 51"/>
                              <a:gd name="T71" fmla="*/ 33 h 67"/>
                              <a:gd name="T72" fmla="*/ 0 w 51"/>
                              <a:gd name="T73" fmla="*/ 33 h 67"/>
                              <a:gd name="T74" fmla="*/ 0 w 51"/>
                              <a:gd name="T75"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 h="67">
                                <a:moveTo>
                                  <a:pt x="0" y="33"/>
                                </a:moveTo>
                                <a:lnTo>
                                  <a:pt x="0" y="36"/>
                                </a:lnTo>
                                <a:lnTo>
                                  <a:pt x="0" y="42"/>
                                </a:lnTo>
                                <a:lnTo>
                                  <a:pt x="1" y="51"/>
                                </a:lnTo>
                                <a:lnTo>
                                  <a:pt x="5" y="58"/>
                                </a:lnTo>
                                <a:lnTo>
                                  <a:pt x="7" y="59"/>
                                </a:lnTo>
                                <a:lnTo>
                                  <a:pt x="10" y="64"/>
                                </a:lnTo>
                                <a:lnTo>
                                  <a:pt x="13" y="65"/>
                                </a:lnTo>
                                <a:lnTo>
                                  <a:pt x="20" y="67"/>
                                </a:lnTo>
                                <a:lnTo>
                                  <a:pt x="26" y="67"/>
                                </a:lnTo>
                                <a:lnTo>
                                  <a:pt x="28" y="67"/>
                                </a:lnTo>
                                <a:lnTo>
                                  <a:pt x="31" y="67"/>
                                </a:lnTo>
                                <a:lnTo>
                                  <a:pt x="37" y="65"/>
                                </a:lnTo>
                                <a:lnTo>
                                  <a:pt x="42" y="61"/>
                                </a:lnTo>
                                <a:lnTo>
                                  <a:pt x="44" y="59"/>
                                </a:lnTo>
                                <a:lnTo>
                                  <a:pt x="47" y="55"/>
                                </a:lnTo>
                                <a:lnTo>
                                  <a:pt x="48" y="51"/>
                                </a:lnTo>
                                <a:lnTo>
                                  <a:pt x="50" y="42"/>
                                </a:lnTo>
                                <a:lnTo>
                                  <a:pt x="51" y="33"/>
                                </a:lnTo>
                                <a:lnTo>
                                  <a:pt x="50" y="26"/>
                                </a:lnTo>
                                <a:lnTo>
                                  <a:pt x="48" y="17"/>
                                </a:lnTo>
                                <a:lnTo>
                                  <a:pt x="44" y="11"/>
                                </a:lnTo>
                                <a:lnTo>
                                  <a:pt x="44" y="8"/>
                                </a:lnTo>
                                <a:lnTo>
                                  <a:pt x="40" y="6"/>
                                </a:lnTo>
                                <a:lnTo>
                                  <a:pt x="37" y="4"/>
                                </a:lnTo>
                                <a:lnTo>
                                  <a:pt x="31" y="1"/>
                                </a:lnTo>
                                <a:lnTo>
                                  <a:pt x="26" y="0"/>
                                </a:lnTo>
                                <a:lnTo>
                                  <a:pt x="20" y="1"/>
                                </a:lnTo>
                                <a:lnTo>
                                  <a:pt x="16" y="3"/>
                                </a:lnTo>
                                <a:lnTo>
                                  <a:pt x="10" y="6"/>
                                </a:lnTo>
                                <a:lnTo>
                                  <a:pt x="7" y="8"/>
                                </a:lnTo>
                                <a:lnTo>
                                  <a:pt x="5" y="11"/>
                                </a:lnTo>
                                <a:lnTo>
                                  <a:pt x="3" y="14"/>
                                </a:lnTo>
                                <a:lnTo>
                                  <a:pt x="0" y="22"/>
                                </a:lnTo>
                                <a:lnTo>
                                  <a:pt x="0" y="32"/>
                                </a:lnTo>
                                <a:lnTo>
                                  <a:pt x="0" y="33"/>
                                </a:lnTo>
                                <a:lnTo>
                                  <a:pt x="0" y="33"/>
                                </a:lnTo>
                                <a:lnTo>
                                  <a:pt x="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51"/>
                        <wps:cNvSpPr>
                          <a:spLocks/>
                        </wps:cNvSpPr>
                        <wps:spPr bwMode="auto">
                          <a:xfrm>
                            <a:off x="2583180" y="1369060"/>
                            <a:ext cx="45720" cy="56515"/>
                          </a:xfrm>
                          <a:custGeom>
                            <a:avLst/>
                            <a:gdLst>
                              <a:gd name="T0" fmla="*/ 0 w 72"/>
                              <a:gd name="T1" fmla="*/ 89 h 89"/>
                              <a:gd name="T2" fmla="*/ 0 w 72"/>
                              <a:gd name="T3" fmla="*/ 2 h 89"/>
                              <a:gd name="T4" fmla="*/ 13 w 72"/>
                              <a:gd name="T5" fmla="*/ 2 h 89"/>
                              <a:gd name="T6" fmla="*/ 13 w 72"/>
                              <a:gd name="T7" fmla="*/ 15 h 89"/>
                              <a:gd name="T8" fmla="*/ 14 w 72"/>
                              <a:gd name="T9" fmla="*/ 13 h 89"/>
                              <a:gd name="T10" fmla="*/ 17 w 72"/>
                              <a:gd name="T11" fmla="*/ 9 h 89"/>
                              <a:gd name="T12" fmla="*/ 26 w 72"/>
                              <a:gd name="T13" fmla="*/ 3 h 89"/>
                              <a:gd name="T14" fmla="*/ 38 w 72"/>
                              <a:gd name="T15" fmla="*/ 2 h 89"/>
                              <a:gd name="T16" fmla="*/ 41 w 72"/>
                              <a:gd name="T17" fmla="*/ 0 h 89"/>
                              <a:gd name="T18" fmla="*/ 50 w 72"/>
                              <a:gd name="T19" fmla="*/ 2 h 89"/>
                              <a:gd name="T20" fmla="*/ 54 w 72"/>
                              <a:gd name="T21" fmla="*/ 3 h 89"/>
                              <a:gd name="T22" fmla="*/ 56 w 72"/>
                              <a:gd name="T23" fmla="*/ 3 h 89"/>
                              <a:gd name="T24" fmla="*/ 59 w 72"/>
                              <a:gd name="T25" fmla="*/ 6 h 89"/>
                              <a:gd name="T26" fmla="*/ 62 w 72"/>
                              <a:gd name="T27" fmla="*/ 7 h 89"/>
                              <a:gd name="T28" fmla="*/ 65 w 72"/>
                              <a:gd name="T29" fmla="*/ 10 h 89"/>
                              <a:gd name="T30" fmla="*/ 66 w 72"/>
                              <a:gd name="T31" fmla="*/ 10 h 89"/>
                              <a:gd name="T32" fmla="*/ 68 w 72"/>
                              <a:gd name="T33" fmla="*/ 18 h 89"/>
                              <a:gd name="T34" fmla="*/ 69 w 72"/>
                              <a:gd name="T35" fmla="*/ 22 h 89"/>
                              <a:gd name="T36" fmla="*/ 71 w 72"/>
                              <a:gd name="T37" fmla="*/ 22 h 89"/>
                              <a:gd name="T38" fmla="*/ 71 w 72"/>
                              <a:gd name="T39" fmla="*/ 23 h 89"/>
                              <a:gd name="T40" fmla="*/ 71 w 72"/>
                              <a:gd name="T41" fmla="*/ 25 h 89"/>
                              <a:gd name="T42" fmla="*/ 71 w 72"/>
                              <a:gd name="T43" fmla="*/ 29 h 89"/>
                              <a:gd name="T44" fmla="*/ 71 w 72"/>
                              <a:gd name="T45" fmla="*/ 35 h 89"/>
                              <a:gd name="T46" fmla="*/ 72 w 72"/>
                              <a:gd name="T47" fmla="*/ 36 h 89"/>
                              <a:gd name="T48" fmla="*/ 72 w 72"/>
                              <a:gd name="T49" fmla="*/ 89 h 89"/>
                              <a:gd name="T50" fmla="*/ 57 w 72"/>
                              <a:gd name="T51" fmla="*/ 89 h 89"/>
                              <a:gd name="T52" fmla="*/ 57 w 72"/>
                              <a:gd name="T53" fmla="*/ 36 h 89"/>
                              <a:gd name="T54" fmla="*/ 56 w 72"/>
                              <a:gd name="T55" fmla="*/ 29 h 89"/>
                              <a:gd name="T56" fmla="*/ 56 w 72"/>
                              <a:gd name="T57" fmla="*/ 25 h 89"/>
                              <a:gd name="T58" fmla="*/ 56 w 72"/>
                              <a:gd name="T59" fmla="*/ 23 h 89"/>
                              <a:gd name="T60" fmla="*/ 51 w 72"/>
                              <a:gd name="T61" fmla="*/ 19 h 89"/>
                              <a:gd name="T62" fmla="*/ 49 w 72"/>
                              <a:gd name="T63" fmla="*/ 18 h 89"/>
                              <a:gd name="T64" fmla="*/ 49 w 72"/>
                              <a:gd name="T65" fmla="*/ 16 h 89"/>
                              <a:gd name="T66" fmla="*/ 43 w 72"/>
                              <a:gd name="T67" fmla="*/ 15 h 89"/>
                              <a:gd name="T68" fmla="*/ 38 w 72"/>
                              <a:gd name="T69" fmla="*/ 15 h 89"/>
                              <a:gd name="T70" fmla="*/ 38 w 72"/>
                              <a:gd name="T71" fmla="*/ 13 h 89"/>
                              <a:gd name="T72" fmla="*/ 34 w 72"/>
                              <a:gd name="T73" fmla="*/ 15 h 89"/>
                              <a:gd name="T74" fmla="*/ 31 w 72"/>
                              <a:gd name="T75" fmla="*/ 15 h 89"/>
                              <a:gd name="T76" fmla="*/ 25 w 72"/>
                              <a:gd name="T77" fmla="*/ 18 h 89"/>
                              <a:gd name="T78" fmla="*/ 22 w 72"/>
                              <a:gd name="T79" fmla="*/ 19 h 89"/>
                              <a:gd name="T80" fmla="*/ 20 w 72"/>
                              <a:gd name="T81" fmla="*/ 20 h 89"/>
                              <a:gd name="T82" fmla="*/ 17 w 72"/>
                              <a:gd name="T83" fmla="*/ 23 h 89"/>
                              <a:gd name="T84" fmla="*/ 16 w 72"/>
                              <a:gd name="T85" fmla="*/ 26 h 89"/>
                              <a:gd name="T86" fmla="*/ 14 w 72"/>
                              <a:gd name="T87" fmla="*/ 31 h 89"/>
                              <a:gd name="T88" fmla="*/ 14 w 72"/>
                              <a:gd name="T89" fmla="*/ 41 h 89"/>
                              <a:gd name="T90" fmla="*/ 14 w 72"/>
                              <a:gd name="T91" fmla="*/ 42 h 89"/>
                              <a:gd name="T92" fmla="*/ 14 w 72"/>
                              <a:gd name="T93" fmla="*/ 89 h 89"/>
                              <a:gd name="T94" fmla="*/ 0 w 72"/>
                              <a:gd name="T95" fmla="*/ 89 h 89"/>
                              <a:gd name="T96" fmla="*/ 0 w 72"/>
                              <a:gd name="T9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2" h="89">
                                <a:moveTo>
                                  <a:pt x="0" y="89"/>
                                </a:moveTo>
                                <a:lnTo>
                                  <a:pt x="0" y="2"/>
                                </a:lnTo>
                                <a:lnTo>
                                  <a:pt x="13" y="2"/>
                                </a:lnTo>
                                <a:lnTo>
                                  <a:pt x="13" y="15"/>
                                </a:lnTo>
                                <a:lnTo>
                                  <a:pt x="14" y="13"/>
                                </a:lnTo>
                                <a:lnTo>
                                  <a:pt x="17" y="9"/>
                                </a:lnTo>
                                <a:lnTo>
                                  <a:pt x="26" y="3"/>
                                </a:lnTo>
                                <a:lnTo>
                                  <a:pt x="38" y="2"/>
                                </a:lnTo>
                                <a:lnTo>
                                  <a:pt x="41" y="0"/>
                                </a:lnTo>
                                <a:lnTo>
                                  <a:pt x="50" y="2"/>
                                </a:lnTo>
                                <a:lnTo>
                                  <a:pt x="54" y="3"/>
                                </a:lnTo>
                                <a:lnTo>
                                  <a:pt x="56" y="3"/>
                                </a:lnTo>
                                <a:lnTo>
                                  <a:pt x="59" y="6"/>
                                </a:lnTo>
                                <a:lnTo>
                                  <a:pt x="62" y="7"/>
                                </a:lnTo>
                                <a:lnTo>
                                  <a:pt x="65" y="10"/>
                                </a:lnTo>
                                <a:lnTo>
                                  <a:pt x="66" y="10"/>
                                </a:lnTo>
                                <a:lnTo>
                                  <a:pt x="68" y="18"/>
                                </a:lnTo>
                                <a:lnTo>
                                  <a:pt x="69" y="22"/>
                                </a:lnTo>
                                <a:lnTo>
                                  <a:pt x="71" y="22"/>
                                </a:lnTo>
                                <a:lnTo>
                                  <a:pt x="71" y="23"/>
                                </a:lnTo>
                                <a:lnTo>
                                  <a:pt x="71" y="25"/>
                                </a:lnTo>
                                <a:lnTo>
                                  <a:pt x="71" y="29"/>
                                </a:lnTo>
                                <a:lnTo>
                                  <a:pt x="71" y="35"/>
                                </a:lnTo>
                                <a:lnTo>
                                  <a:pt x="72" y="36"/>
                                </a:lnTo>
                                <a:lnTo>
                                  <a:pt x="72" y="89"/>
                                </a:lnTo>
                                <a:lnTo>
                                  <a:pt x="57" y="89"/>
                                </a:lnTo>
                                <a:lnTo>
                                  <a:pt x="57" y="36"/>
                                </a:lnTo>
                                <a:lnTo>
                                  <a:pt x="56" y="29"/>
                                </a:lnTo>
                                <a:lnTo>
                                  <a:pt x="56" y="25"/>
                                </a:lnTo>
                                <a:lnTo>
                                  <a:pt x="56" y="23"/>
                                </a:lnTo>
                                <a:lnTo>
                                  <a:pt x="51" y="19"/>
                                </a:lnTo>
                                <a:lnTo>
                                  <a:pt x="49" y="18"/>
                                </a:lnTo>
                                <a:lnTo>
                                  <a:pt x="49" y="16"/>
                                </a:lnTo>
                                <a:lnTo>
                                  <a:pt x="43" y="15"/>
                                </a:lnTo>
                                <a:lnTo>
                                  <a:pt x="38" y="15"/>
                                </a:lnTo>
                                <a:lnTo>
                                  <a:pt x="38" y="13"/>
                                </a:lnTo>
                                <a:lnTo>
                                  <a:pt x="34" y="15"/>
                                </a:lnTo>
                                <a:lnTo>
                                  <a:pt x="31" y="15"/>
                                </a:lnTo>
                                <a:lnTo>
                                  <a:pt x="25" y="18"/>
                                </a:lnTo>
                                <a:lnTo>
                                  <a:pt x="22" y="19"/>
                                </a:lnTo>
                                <a:lnTo>
                                  <a:pt x="20" y="20"/>
                                </a:lnTo>
                                <a:lnTo>
                                  <a:pt x="17" y="23"/>
                                </a:lnTo>
                                <a:lnTo>
                                  <a:pt x="16" y="26"/>
                                </a:lnTo>
                                <a:lnTo>
                                  <a:pt x="14" y="31"/>
                                </a:lnTo>
                                <a:lnTo>
                                  <a:pt x="14" y="41"/>
                                </a:lnTo>
                                <a:lnTo>
                                  <a:pt x="14" y="42"/>
                                </a:lnTo>
                                <a:lnTo>
                                  <a:pt x="14"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0" name="Freeform 552"/>
                        <wps:cNvSpPr>
                          <a:spLocks/>
                        </wps:cNvSpPr>
                        <wps:spPr bwMode="auto">
                          <a:xfrm>
                            <a:off x="2697480" y="1369060"/>
                            <a:ext cx="76835" cy="56515"/>
                          </a:xfrm>
                          <a:custGeom>
                            <a:avLst/>
                            <a:gdLst>
                              <a:gd name="T0" fmla="*/ 0 w 121"/>
                              <a:gd name="T1" fmla="*/ 2 h 89"/>
                              <a:gd name="T2" fmla="*/ 13 w 121"/>
                              <a:gd name="T3" fmla="*/ 15 h 89"/>
                              <a:gd name="T4" fmla="*/ 19 w 121"/>
                              <a:gd name="T5" fmla="*/ 9 h 89"/>
                              <a:gd name="T6" fmla="*/ 25 w 121"/>
                              <a:gd name="T7" fmla="*/ 5 h 89"/>
                              <a:gd name="T8" fmla="*/ 33 w 121"/>
                              <a:gd name="T9" fmla="*/ 2 h 89"/>
                              <a:gd name="T10" fmla="*/ 40 w 121"/>
                              <a:gd name="T11" fmla="*/ 0 h 89"/>
                              <a:gd name="T12" fmla="*/ 50 w 121"/>
                              <a:gd name="T13" fmla="*/ 3 h 89"/>
                              <a:gd name="T14" fmla="*/ 56 w 121"/>
                              <a:gd name="T15" fmla="*/ 5 h 89"/>
                              <a:gd name="T16" fmla="*/ 61 w 121"/>
                              <a:gd name="T17" fmla="*/ 9 h 89"/>
                              <a:gd name="T18" fmla="*/ 65 w 121"/>
                              <a:gd name="T19" fmla="*/ 16 h 89"/>
                              <a:gd name="T20" fmla="*/ 71 w 121"/>
                              <a:gd name="T21" fmla="*/ 10 h 89"/>
                              <a:gd name="T22" fmla="*/ 90 w 121"/>
                              <a:gd name="T23" fmla="*/ 2 h 89"/>
                              <a:gd name="T24" fmla="*/ 99 w 121"/>
                              <a:gd name="T25" fmla="*/ 2 h 89"/>
                              <a:gd name="T26" fmla="*/ 113 w 121"/>
                              <a:gd name="T27" fmla="*/ 7 h 89"/>
                              <a:gd name="T28" fmla="*/ 117 w 121"/>
                              <a:gd name="T29" fmla="*/ 12 h 89"/>
                              <a:gd name="T30" fmla="*/ 120 w 121"/>
                              <a:gd name="T31" fmla="*/ 23 h 89"/>
                              <a:gd name="T32" fmla="*/ 121 w 121"/>
                              <a:gd name="T33" fmla="*/ 89 h 89"/>
                              <a:gd name="T34" fmla="*/ 105 w 121"/>
                              <a:gd name="T35" fmla="*/ 35 h 89"/>
                              <a:gd name="T36" fmla="*/ 104 w 121"/>
                              <a:gd name="T37" fmla="*/ 23 h 89"/>
                              <a:gd name="T38" fmla="*/ 102 w 121"/>
                              <a:gd name="T39" fmla="*/ 19 h 89"/>
                              <a:gd name="T40" fmla="*/ 99 w 121"/>
                              <a:gd name="T41" fmla="*/ 16 h 89"/>
                              <a:gd name="T42" fmla="*/ 90 w 121"/>
                              <a:gd name="T43" fmla="*/ 15 h 89"/>
                              <a:gd name="T44" fmla="*/ 84 w 121"/>
                              <a:gd name="T45" fmla="*/ 15 h 89"/>
                              <a:gd name="T46" fmla="*/ 74 w 121"/>
                              <a:gd name="T47" fmla="*/ 19 h 89"/>
                              <a:gd name="T48" fmla="*/ 73 w 121"/>
                              <a:gd name="T49" fmla="*/ 20 h 89"/>
                              <a:gd name="T50" fmla="*/ 70 w 121"/>
                              <a:gd name="T51" fmla="*/ 26 h 89"/>
                              <a:gd name="T52" fmla="*/ 68 w 121"/>
                              <a:gd name="T53" fmla="*/ 39 h 89"/>
                              <a:gd name="T54" fmla="*/ 53 w 121"/>
                              <a:gd name="T55" fmla="*/ 89 h 89"/>
                              <a:gd name="T56" fmla="*/ 52 w 121"/>
                              <a:gd name="T57" fmla="*/ 29 h 89"/>
                              <a:gd name="T58" fmla="*/ 49 w 121"/>
                              <a:gd name="T59" fmla="*/ 19 h 89"/>
                              <a:gd name="T60" fmla="*/ 46 w 121"/>
                              <a:gd name="T61" fmla="*/ 16 h 89"/>
                              <a:gd name="T62" fmla="*/ 40 w 121"/>
                              <a:gd name="T63" fmla="*/ 15 h 89"/>
                              <a:gd name="T64" fmla="*/ 37 w 121"/>
                              <a:gd name="T65" fmla="*/ 13 h 89"/>
                              <a:gd name="T66" fmla="*/ 25 w 121"/>
                              <a:gd name="T67" fmla="*/ 16 h 89"/>
                              <a:gd name="T68" fmla="*/ 24 w 121"/>
                              <a:gd name="T69" fmla="*/ 18 h 89"/>
                              <a:gd name="T70" fmla="*/ 19 w 121"/>
                              <a:gd name="T71" fmla="*/ 22 h 89"/>
                              <a:gd name="T72" fmla="*/ 18 w 121"/>
                              <a:gd name="T73" fmla="*/ 26 h 89"/>
                              <a:gd name="T74" fmla="*/ 16 w 121"/>
                              <a:gd name="T75" fmla="*/ 31 h 89"/>
                              <a:gd name="T76" fmla="*/ 15 w 121"/>
                              <a:gd name="T77" fmla="*/ 42 h 89"/>
                              <a:gd name="T78" fmla="*/ 15 w 121"/>
                              <a:gd name="T79" fmla="*/ 89 h 89"/>
                              <a:gd name="T80" fmla="*/ 0 w 121"/>
                              <a:gd name="T8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1" h="89">
                                <a:moveTo>
                                  <a:pt x="0" y="89"/>
                                </a:moveTo>
                                <a:lnTo>
                                  <a:pt x="0" y="2"/>
                                </a:lnTo>
                                <a:lnTo>
                                  <a:pt x="13" y="2"/>
                                </a:lnTo>
                                <a:lnTo>
                                  <a:pt x="13" y="15"/>
                                </a:lnTo>
                                <a:lnTo>
                                  <a:pt x="15" y="12"/>
                                </a:lnTo>
                                <a:lnTo>
                                  <a:pt x="19" y="9"/>
                                </a:lnTo>
                                <a:lnTo>
                                  <a:pt x="24" y="6"/>
                                </a:lnTo>
                                <a:lnTo>
                                  <a:pt x="25" y="5"/>
                                </a:lnTo>
                                <a:lnTo>
                                  <a:pt x="28" y="3"/>
                                </a:lnTo>
                                <a:lnTo>
                                  <a:pt x="33" y="2"/>
                                </a:lnTo>
                                <a:lnTo>
                                  <a:pt x="39" y="2"/>
                                </a:lnTo>
                                <a:lnTo>
                                  <a:pt x="40" y="0"/>
                                </a:lnTo>
                                <a:lnTo>
                                  <a:pt x="45" y="2"/>
                                </a:lnTo>
                                <a:lnTo>
                                  <a:pt x="50" y="3"/>
                                </a:lnTo>
                                <a:lnTo>
                                  <a:pt x="55" y="5"/>
                                </a:lnTo>
                                <a:lnTo>
                                  <a:pt x="56" y="5"/>
                                </a:lnTo>
                                <a:lnTo>
                                  <a:pt x="59" y="7"/>
                                </a:lnTo>
                                <a:lnTo>
                                  <a:pt x="61" y="9"/>
                                </a:lnTo>
                                <a:lnTo>
                                  <a:pt x="64" y="13"/>
                                </a:lnTo>
                                <a:lnTo>
                                  <a:pt x="65" y="16"/>
                                </a:lnTo>
                                <a:lnTo>
                                  <a:pt x="67" y="15"/>
                                </a:lnTo>
                                <a:lnTo>
                                  <a:pt x="71" y="10"/>
                                </a:lnTo>
                                <a:lnTo>
                                  <a:pt x="80" y="3"/>
                                </a:lnTo>
                                <a:lnTo>
                                  <a:pt x="90" y="2"/>
                                </a:lnTo>
                                <a:lnTo>
                                  <a:pt x="93" y="0"/>
                                </a:lnTo>
                                <a:lnTo>
                                  <a:pt x="99" y="2"/>
                                </a:lnTo>
                                <a:lnTo>
                                  <a:pt x="107" y="3"/>
                                </a:lnTo>
                                <a:lnTo>
                                  <a:pt x="113" y="7"/>
                                </a:lnTo>
                                <a:lnTo>
                                  <a:pt x="114" y="7"/>
                                </a:lnTo>
                                <a:lnTo>
                                  <a:pt x="117" y="12"/>
                                </a:lnTo>
                                <a:lnTo>
                                  <a:pt x="119" y="16"/>
                                </a:lnTo>
                                <a:lnTo>
                                  <a:pt x="120" y="23"/>
                                </a:lnTo>
                                <a:lnTo>
                                  <a:pt x="121" y="29"/>
                                </a:lnTo>
                                <a:lnTo>
                                  <a:pt x="121" y="89"/>
                                </a:lnTo>
                                <a:lnTo>
                                  <a:pt x="105" y="89"/>
                                </a:lnTo>
                                <a:lnTo>
                                  <a:pt x="105" y="35"/>
                                </a:lnTo>
                                <a:lnTo>
                                  <a:pt x="104" y="28"/>
                                </a:lnTo>
                                <a:lnTo>
                                  <a:pt x="104" y="23"/>
                                </a:lnTo>
                                <a:lnTo>
                                  <a:pt x="104" y="22"/>
                                </a:lnTo>
                                <a:lnTo>
                                  <a:pt x="102" y="19"/>
                                </a:lnTo>
                                <a:lnTo>
                                  <a:pt x="101" y="18"/>
                                </a:lnTo>
                                <a:lnTo>
                                  <a:pt x="99" y="16"/>
                                </a:lnTo>
                                <a:lnTo>
                                  <a:pt x="93" y="15"/>
                                </a:lnTo>
                                <a:lnTo>
                                  <a:pt x="90" y="15"/>
                                </a:lnTo>
                                <a:lnTo>
                                  <a:pt x="90" y="13"/>
                                </a:lnTo>
                                <a:lnTo>
                                  <a:pt x="84" y="15"/>
                                </a:lnTo>
                                <a:lnTo>
                                  <a:pt x="79" y="16"/>
                                </a:lnTo>
                                <a:lnTo>
                                  <a:pt x="74" y="19"/>
                                </a:lnTo>
                                <a:lnTo>
                                  <a:pt x="74" y="19"/>
                                </a:lnTo>
                                <a:lnTo>
                                  <a:pt x="73" y="20"/>
                                </a:lnTo>
                                <a:lnTo>
                                  <a:pt x="71" y="23"/>
                                </a:lnTo>
                                <a:lnTo>
                                  <a:pt x="70" y="26"/>
                                </a:lnTo>
                                <a:lnTo>
                                  <a:pt x="68" y="34"/>
                                </a:lnTo>
                                <a:lnTo>
                                  <a:pt x="68" y="39"/>
                                </a:lnTo>
                                <a:lnTo>
                                  <a:pt x="68" y="89"/>
                                </a:lnTo>
                                <a:lnTo>
                                  <a:pt x="53" y="89"/>
                                </a:lnTo>
                                <a:lnTo>
                                  <a:pt x="53" y="34"/>
                                </a:lnTo>
                                <a:lnTo>
                                  <a:pt x="52" y="29"/>
                                </a:lnTo>
                                <a:lnTo>
                                  <a:pt x="50" y="23"/>
                                </a:lnTo>
                                <a:lnTo>
                                  <a:pt x="49" y="19"/>
                                </a:lnTo>
                                <a:lnTo>
                                  <a:pt x="49" y="18"/>
                                </a:lnTo>
                                <a:lnTo>
                                  <a:pt x="46" y="16"/>
                                </a:lnTo>
                                <a:lnTo>
                                  <a:pt x="43" y="15"/>
                                </a:lnTo>
                                <a:lnTo>
                                  <a:pt x="40" y="15"/>
                                </a:lnTo>
                                <a:lnTo>
                                  <a:pt x="37" y="15"/>
                                </a:lnTo>
                                <a:lnTo>
                                  <a:pt x="37" y="13"/>
                                </a:lnTo>
                                <a:lnTo>
                                  <a:pt x="30" y="15"/>
                                </a:lnTo>
                                <a:lnTo>
                                  <a:pt x="25" y="16"/>
                                </a:lnTo>
                                <a:lnTo>
                                  <a:pt x="25" y="16"/>
                                </a:lnTo>
                                <a:lnTo>
                                  <a:pt x="24" y="18"/>
                                </a:lnTo>
                                <a:lnTo>
                                  <a:pt x="22" y="19"/>
                                </a:lnTo>
                                <a:lnTo>
                                  <a:pt x="19" y="22"/>
                                </a:lnTo>
                                <a:lnTo>
                                  <a:pt x="18" y="26"/>
                                </a:lnTo>
                                <a:lnTo>
                                  <a:pt x="18" y="26"/>
                                </a:lnTo>
                                <a:lnTo>
                                  <a:pt x="16" y="28"/>
                                </a:lnTo>
                                <a:lnTo>
                                  <a:pt x="16" y="31"/>
                                </a:lnTo>
                                <a:lnTo>
                                  <a:pt x="15" y="36"/>
                                </a:lnTo>
                                <a:lnTo>
                                  <a:pt x="15" y="42"/>
                                </a:lnTo>
                                <a:lnTo>
                                  <a:pt x="15" y="44"/>
                                </a:lnTo>
                                <a:lnTo>
                                  <a:pt x="15"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 name="Freeform 553"/>
                        <wps:cNvSpPr>
                          <a:spLocks noEditPoints="1"/>
                        </wps:cNvSpPr>
                        <wps:spPr bwMode="auto">
                          <a:xfrm>
                            <a:off x="2795270" y="1369060"/>
                            <a:ext cx="51435" cy="58420"/>
                          </a:xfrm>
                          <a:custGeom>
                            <a:avLst/>
                            <a:gdLst>
                              <a:gd name="T0" fmla="*/ 81 w 81"/>
                              <a:gd name="T1" fmla="*/ 63 h 92"/>
                              <a:gd name="T2" fmla="*/ 78 w 81"/>
                              <a:gd name="T3" fmla="*/ 70 h 92"/>
                              <a:gd name="T4" fmla="*/ 68 w 81"/>
                              <a:gd name="T5" fmla="*/ 84 h 92"/>
                              <a:gd name="T6" fmla="*/ 64 w 81"/>
                              <a:gd name="T7" fmla="*/ 86 h 92"/>
                              <a:gd name="T8" fmla="*/ 53 w 81"/>
                              <a:gd name="T9" fmla="*/ 92 h 92"/>
                              <a:gd name="T10" fmla="*/ 41 w 81"/>
                              <a:gd name="T11" fmla="*/ 92 h 92"/>
                              <a:gd name="T12" fmla="*/ 31 w 81"/>
                              <a:gd name="T13" fmla="*/ 92 h 92"/>
                              <a:gd name="T14" fmla="*/ 12 w 81"/>
                              <a:gd name="T15" fmla="*/ 83 h 92"/>
                              <a:gd name="T16" fmla="*/ 4 w 81"/>
                              <a:gd name="T17" fmla="*/ 74 h 92"/>
                              <a:gd name="T18" fmla="*/ 0 w 81"/>
                              <a:gd name="T19" fmla="*/ 58 h 92"/>
                              <a:gd name="T20" fmla="*/ 0 w 81"/>
                              <a:gd name="T21" fmla="*/ 44 h 92"/>
                              <a:gd name="T22" fmla="*/ 3 w 81"/>
                              <a:gd name="T23" fmla="*/ 25 h 92"/>
                              <a:gd name="T24" fmla="*/ 12 w 81"/>
                              <a:gd name="T25" fmla="*/ 12 h 92"/>
                              <a:gd name="T26" fmla="*/ 16 w 81"/>
                              <a:gd name="T27" fmla="*/ 7 h 92"/>
                              <a:gd name="T28" fmla="*/ 37 w 81"/>
                              <a:gd name="T29" fmla="*/ 2 h 92"/>
                              <a:gd name="T30" fmla="*/ 49 w 81"/>
                              <a:gd name="T31" fmla="*/ 2 h 92"/>
                              <a:gd name="T32" fmla="*/ 64 w 81"/>
                              <a:gd name="T33" fmla="*/ 7 h 92"/>
                              <a:gd name="T34" fmla="*/ 71 w 81"/>
                              <a:gd name="T35" fmla="*/ 15 h 92"/>
                              <a:gd name="T36" fmla="*/ 78 w 81"/>
                              <a:gd name="T37" fmla="*/ 29 h 92"/>
                              <a:gd name="T38" fmla="*/ 81 w 81"/>
                              <a:gd name="T39" fmla="*/ 45 h 92"/>
                              <a:gd name="T40" fmla="*/ 81 w 81"/>
                              <a:gd name="T41" fmla="*/ 48 h 92"/>
                              <a:gd name="T42" fmla="*/ 81 w 81"/>
                              <a:gd name="T43" fmla="*/ 49 h 92"/>
                              <a:gd name="T44" fmla="*/ 15 w 81"/>
                              <a:gd name="T45" fmla="*/ 52 h 92"/>
                              <a:gd name="T46" fmla="*/ 18 w 81"/>
                              <a:gd name="T47" fmla="*/ 64 h 92"/>
                              <a:gd name="T48" fmla="*/ 24 w 81"/>
                              <a:gd name="T49" fmla="*/ 71 h 92"/>
                              <a:gd name="T50" fmla="*/ 30 w 81"/>
                              <a:gd name="T51" fmla="*/ 77 h 92"/>
                              <a:gd name="T52" fmla="*/ 41 w 81"/>
                              <a:gd name="T53" fmla="*/ 79 h 92"/>
                              <a:gd name="T54" fmla="*/ 50 w 81"/>
                              <a:gd name="T55" fmla="*/ 79 h 92"/>
                              <a:gd name="T56" fmla="*/ 56 w 81"/>
                              <a:gd name="T57" fmla="*/ 76 h 92"/>
                              <a:gd name="T58" fmla="*/ 59 w 81"/>
                              <a:gd name="T59" fmla="*/ 71 h 92"/>
                              <a:gd name="T60" fmla="*/ 65 w 81"/>
                              <a:gd name="T61" fmla="*/ 61 h 92"/>
                              <a:gd name="T62" fmla="*/ 65 w 81"/>
                              <a:gd name="T63" fmla="*/ 61 h 92"/>
                              <a:gd name="T64" fmla="*/ 65 w 81"/>
                              <a:gd name="T65" fmla="*/ 38 h 92"/>
                              <a:gd name="T66" fmla="*/ 62 w 81"/>
                              <a:gd name="T67" fmla="*/ 28 h 92"/>
                              <a:gd name="T68" fmla="*/ 59 w 81"/>
                              <a:gd name="T69" fmla="*/ 20 h 92"/>
                              <a:gd name="T70" fmla="*/ 52 w 81"/>
                              <a:gd name="T71" fmla="*/ 16 h 92"/>
                              <a:gd name="T72" fmla="*/ 46 w 81"/>
                              <a:gd name="T73" fmla="*/ 13 h 92"/>
                              <a:gd name="T74" fmla="*/ 41 w 81"/>
                              <a:gd name="T75" fmla="*/ 12 h 92"/>
                              <a:gd name="T76" fmla="*/ 33 w 81"/>
                              <a:gd name="T77" fmla="*/ 13 h 92"/>
                              <a:gd name="T78" fmla="*/ 24 w 81"/>
                              <a:gd name="T79" fmla="*/ 19 h 92"/>
                              <a:gd name="T80" fmla="*/ 19 w 81"/>
                              <a:gd name="T81" fmla="*/ 23 h 92"/>
                              <a:gd name="T82" fmla="*/ 16 w 81"/>
                              <a:gd name="T83" fmla="*/ 36 h 92"/>
                              <a:gd name="T84" fmla="*/ 16 w 81"/>
                              <a:gd name="T85" fmla="*/ 3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 h="92">
                                <a:moveTo>
                                  <a:pt x="65" y="61"/>
                                </a:moveTo>
                                <a:lnTo>
                                  <a:pt x="81" y="63"/>
                                </a:lnTo>
                                <a:lnTo>
                                  <a:pt x="80" y="65"/>
                                </a:lnTo>
                                <a:lnTo>
                                  <a:pt x="78" y="70"/>
                                </a:lnTo>
                                <a:lnTo>
                                  <a:pt x="74" y="77"/>
                                </a:lnTo>
                                <a:lnTo>
                                  <a:pt x="68" y="84"/>
                                </a:lnTo>
                                <a:lnTo>
                                  <a:pt x="67" y="84"/>
                                </a:lnTo>
                                <a:lnTo>
                                  <a:pt x="64" y="86"/>
                                </a:lnTo>
                                <a:lnTo>
                                  <a:pt x="61" y="89"/>
                                </a:lnTo>
                                <a:lnTo>
                                  <a:pt x="53" y="92"/>
                                </a:lnTo>
                                <a:lnTo>
                                  <a:pt x="43" y="92"/>
                                </a:lnTo>
                                <a:lnTo>
                                  <a:pt x="41" y="92"/>
                                </a:lnTo>
                                <a:lnTo>
                                  <a:pt x="37" y="92"/>
                                </a:lnTo>
                                <a:lnTo>
                                  <a:pt x="31" y="92"/>
                                </a:lnTo>
                                <a:lnTo>
                                  <a:pt x="21" y="89"/>
                                </a:lnTo>
                                <a:lnTo>
                                  <a:pt x="12" y="83"/>
                                </a:lnTo>
                                <a:lnTo>
                                  <a:pt x="10" y="80"/>
                                </a:lnTo>
                                <a:lnTo>
                                  <a:pt x="4" y="74"/>
                                </a:lnTo>
                                <a:lnTo>
                                  <a:pt x="3" y="70"/>
                                </a:lnTo>
                                <a:lnTo>
                                  <a:pt x="0" y="58"/>
                                </a:lnTo>
                                <a:lnTo>
                                  <a:pt x="0" y="47"/>
                                </a:lnTo>
                                <a:lnTo>
                                  <a:pt x="0" y="44"/>
                                </a:lnTo>
                                <a:lnTo>
                                  <a:pt x="0" y="36"/>
                                </a:lnTo>
                                <a:lnTo>
                                  <a:pt x="3" y="25"/>
                                </a:lnTo>
                                <a:lnTo>
                                  <a:pt x="9" y="15"/>
                                </a:lnTo>
                                <a:lnTo>
                                  <a:pt x="12" y="12"/>
                                </a:lnTo>
                                <a:lnTo>
                                  <a:pt x="13" y="10"/>
                                </a:lnTo>
                                <a:lnTo>
                                  <a:pt x="16" y="7"/>
                                </a:lnTo>
                                <a:lnTo>
                                  <a:pt x="27" y="3"/>
                                </a:lnTo>
                                <a:lnTo>
                                  <a:pt x="37" y="2"/>
                                </a:lnTo>
                                <a:lnTo>
                                  <a:pt x="41" y="0"/>
                                </a:lnTo>
                                <a:lnTo>
                                  <a:pt x="49" y="2"/>
                                </a:lnTo>
                                <a:lnTo>
                                  <a:pt x="55" y="3"/>
                                </a:lnTo>
                                <a:lnTo>
                                  <a:pt x="64" y="7"/>
                                </a:lnTo>
                                <a:lnTo>
                                  <a:pt x="70" y="12"/>
                                </a:lnTo>
                                <a:lnTo>
                                  <a:pt x="71" y="15"/>
                                </a:lnTo>
                                <a:lnTo>
                                  <a:pt x="74" y="19"/>
                                </a:lnTo>
                                <a:lnTo>
                                  <a:pt x="78" y="29"/>
                                </a:lnTo>
                                <a:lnTo>
                                  <a:pt x="80" y="42"/>
                                </a:lnTo>
                                <a:lnTo>
                                  <a:pt x="81" y="45"/>
                                </a:lnTo>
                                <a:lnTo>
                                  <a:pt x="81" y="47"/>
                                </a:lnTo>
                                <a:lnTo>
                                  <a:pt x="81" y="48"/>
                                </a:lnTo>
                                <a:lnTo>
                                  <a:pt x="81" y="49"/>
                                </a:lnTo>
                                <a:lnTo>
                                  <a:pt x="81" y="49"/>
                                </a:lnTo>
                                <a:lnTo>
                                  <a:pt x="15" y="49"/>
                                </a:lnTo>
                                <a:lnTo>
                                  <a:pt x="15" y="52"/>
                                </a:lnTo>
                                <a:lnTo>
                                  <a:pt x="15" y="57"/>
                                </a:lnTo>
                                <a:lnTo>
                                  <a:pt x="18" y="64"/>
                                </a:lnTo>
                                <a:lnTo>
                                  <a:pt x="22" y="71"/>
                                </a:lnTo>
                                <a:lnTo>
                                  <a:pt x="24" y="71"/>
                                </a:lnTo>
                                <a:lnTo>
                                  <a:pt x="27" y="76"/>
                                </a:lnTo>
                                <a:lnTo>
                                  <a:pt x="30" y="77"/>
                                </a:lnTo>
                                <a:lnTo>
                                  <a:pt x="36" y="79"/>
                                </a:lnTo>
                                <a:lnTo>
                                  <a:pt x="41" y="79"/>
                                </a:lnTo>
                                <a:lnTo>
                                  <a:pt x="44" y="79"/>
                                </a:lnTo>
                                <a:lnTo>
                                  <a:pt x="50" y="79"/>
                                </a:lnTo>
                                <a:lnTo>
                                  <a:pt x="55" y="77"/>
                                </a:lnTo>
                                <a:lnTo>
                                  <a:pt x="56" y="76"/>
                                </a:lnTo>
                                <a:lnTo>
                                  <a:pt x="58" y="74"/>
                                </a:lnTo>
                                <a:lnTo>
                                  <a:pt x="59" y="71"/>
                                </a:lnTo>
                                <a:lnTo>
                                  <a:pt x="62" y="67"/>
                                </a:lnTo>
                                <a:lnTo>
                                  <a:pt x="65" y="61"/>
                                </a:lnTo>
                                <a:lnTo>
                                  <a:pt x="65" y="61"/>
                                </a:lnTo>
                                <a:lnTo>
                                  <a:pt x="65" y="61"/>
                                </a:lnTo>
                                <a:close/>
                                <a:moveTo>
                                  <a:pt x="16" y="38"/>
                                </a:moveTo>
                                <a:lnTo>
                                  <a:pt x="65" y="38"/>
                                </a:lnTo>
                                <a:lnTo>
                                  <a:pt x="64" y="34"/>
                                </a:lnTo>
                                <a:lnTo>
                                  <a:pt x="62" y="28"/>
                                </a:lnTo>
                                <a:lnTo>
                                  <a:pt x="59" y="22"/>
                                </a:lnTo>
                                <a:lnTo>
                                  <a:pt x="59" y="20"/>
                                </a:lnTo>
                                <a:lnTo>
                                  <a:pt x="55" y="18"/>
                                </a:lnTo>
                                <a:lnTo>
                                  <a:pt x="52" y="16"/>
                                </a:lnTo>
                                <a:lnTo>
                                  <a:pt x="49" y="15"/>
                                </a:lnTo>
                                <a:lnTo>
                                  <a:pt x="46" y="13"/>
                                </a:lnTo>
                                <a:lnTo>
                                  <a:pt x="43" y="13"/>
                                </a:lnTo>
                                <a:lnTo>
                                  <a:pt x="41" y="12"/>
                                </a:lnTo>
                                <a:lnTo>
                                  <a:pt x="36" y="13"/>
                                </a:lnTo>
                                <a:lnTo>
                                  <a:pt x="33" y="13"/>
                                </a:lnTo>
                                <a:lnTo>
                                  <a:pt x="27" y="16"/>
                                </a:lnTo>
                                <a:lnTo>
                                  <a:pt x="24" y="19"/>
                                </a:lnTo>
                                <a:lnTo>
                                  <a:pt x="22" y="20"/>
                                </a:lnTo>
                                <a:lnTo>
                                  <a:pt x="19" y="23"/>
                                </a:lnTo>
                                <a:lnTo>
                                  <a:pt x="16" y="29"/>
                                </a:lnTo>
                                <a:lnTo>
                                  <a:pt x="16" y="36"/>
                                </a:lnTo>
                                <a:lnTo>
                                  <a:pt x="16" y="38"/>
                                </a:lnTo>
                                <a:lnTo>
                                  <a:pt x="16" y="38"/>
                                </a:lnTo>
                                <a:lnTo>
                                  <a:pt x="1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54"/>
                        <wps:cNvSpPr>
                          <a:spLocks/>
                        </wps:cNvSpPr>
                        <wps:spPr bwMode="auto">
                          <a:xfrm>
                            <a:off x="2795270" y="1369060"/>
                            <a:ext cx="51435" cy="58420"/>
                          </a:xfrm>
                          <a:custGeom>
                            <a:avLst/>
                            <a:gdLst>
                              <a:gd name="T0" fmla="*/ 81 w 81"/>
                              <a:gd name="T1" fmla="*/ 63 h 92"/>
                              <a:gd name="T2" fmla="*/ 78 w 81"/>
                              <a:gd name="T3" fmla="*/ 70 h 92"/>
                              <a:gd name="T4" fmla="*/ 68 w 81"/>
                              <a:gd name="T5" fmla="*/ 84 h 92"/>
                              <a:gd name="T6" fmla="*/ 64 w 81"/>
                              <a:gd name="T7" fmla="*/ 86 h 92"/>
                              <a:gd name="T8" fmla="*/ 53 w 81"/>
                              <a:gd name="T9" fmla="*/ 92 h 92"/>
                              <a:gd name="T10" fmla="*/ 41 w 81"/>
                              <a:gd name="T11" fmla="*/ 92 h 92"/>
                              <a:gd name="T12" fmla="*/ 31 w 81"/>
                              <a:gd name="T13" fmla="*/ 92 h 92"/>
                              <a:gd name="T14" fmla="*/ 12 w 81"/>
                              <a:gd name="T15" fmla="*/ 83 h 92"/>
                              <a:gd name="T16" fmla="*/ 4 w 81"/>
                              <a:gd name="T17" fmla="*/ 74 h 92"/>
                              <a:gd name="T18" fmla="*/ 0 w 81"/>
                              <a:gd name="T19" fmla="*/ 58 h 92"/>
                              <a:gd name="T20" fmla="*/ 0 w 81"/>
                              <a:gd name="T21" fmla="*/ 44 h 92"/>
                              <a:gd name="T22" fmla="*/ 3 w 81"/>
                              <a:gd name="T23" fmla="*/ 25 h 92"/>
                              <a:gd name="T24" fmla="*/ 12 w 81"/>
                              <a:gd name="T25" fmla="*/ 12 h 92"/>
                              <a:gd name="T26" fmla="*/ 16 w 81"/>
                              <a:gd name="T27" fmla="*/ 7 h 92"/>
                              <a:gd name="T28" fmla="*/ 37 w 81"/>
                              <a:gd name="T29" fmla="*/ 2 h 92"/>
                              <a:gd name="T30" fmla="*/ 49 w 81"/>
                              <a:gd name="T31" fmla="*/ 2 h 92"/>
                              <a:gd name="T32" fmla="*/ 64 w 81"/>
                              <a:gd name="T33" fmla="*/ 7 h 92"/>
                              <a:gd name="T34" fmla="*/ 71 w 81"/>
                              <a:gd name="T35" fmla="*/ 15 h 92"/>
                              <a:gd name="T36" fmla="*/ 78 w 81"/>
                              <a:gd name="T37" fmla="*/ 29 h 92"/>
                              <a:gd name="T38" fmla="*/ 81 w 81"/>
                              <a:gd name="T39" fmla="*/ 45 h 92"/>
                              <a:gd name="T40" fmla="*/ 81 w 81"/>
                              <a:gd name="T41" fmla="*/ 48 h 92"/>
                              <a:gd name="T42" fmla="*/ 81 w 81"/>
                              <a:gd name="T43" fmla="*/ 49 h 92"/>
                              <a:gd name="T44" fmla="*/ 15 w 81"/>
                              <a:gd name="T45" fmla="*/ 52 h 92"/>
                              <a:gd name="T46" fmla="*/ 18 w 81"/>
                              <a:gd name="T47" fmla="*/ 64 h 92"/>
                              <a:gd name="T48" fmla="*/ 24 w 81"/>
                              <a:gd name="T49" fmla="*/ 71 h 92"/>
                              <a:gd name="T50" fmla="*/ 30 w 81"/>
                              <a:gd name="T51" fmla="*/ 77 h 92"/>
                              <a:gd name="T52" fmla="*/ 41 w 81"/>
                              <a:gd name="T53" fmla="*/ 79 h 92"/>
                              <a:gd name="T54" fmla="*/ 50 w 81"/>
                              <a:gd name="T55" fmla="*/ 79 h 92"/>
                              <a:gd name="T56" fmla="*/ 56 w 81"/>
                              <a:gd name="T57" fmla="*/ 76 h 92"/>
                              <a:gd name="T58" fmla="*/ 59 w 81"/>
                              <a:gd name="T59" fmla="*/ 71 h 92"/>
                              <a:gd name="T60" fmla="*/ 65 w 81"/>
                              <a:gd name="T61" fmla="*/ 61 h 92"/>
                              <a:gd name="T62" fmla="*/ 65 w 81"/>
                              <a:gd name="T63" fmla="*/ 6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92">
                                <a:moveTo>
                                  <a:pt x="65" y="61"/>
                                </a:moveTo>
                                <a:lnTo>
                                  <a:pt x="81" y="63"/>
                                </a:lnTo>
                                <a:lnTo>
                                  <a:pt x="80" y="65"/>
                                </a:lnTo>
                                <a:lnTo>
                                  <a:pt x="78" y="70"/>
                                </a:lnTo>
                                <a:lnTo>
                                  <a:pt x="74" y="77"/>
                                </a:lnTo>
                                <a:lnTo>
                                  <a:pt x="68" y="84"/>
                                </a:lnTo>
                                <a:lnTo>
                                  <a:pt x="67" y="84"/>
                                </a:lnTo>
                                <a:lnTo>
                                  <a:pt x="64" y="86"/>
                                </a:lnTo>
                                <a:lnTo>
                                  <a:pt x="61" y="89"/>
                                </a:lnTo>
                                <a:lnTo>
                                  <a:pt x="53" y="92"/>
                                </a:lnTo>
                                <a:lnTo>
                                  <a:pt x="43" y="92"/>
                                </a:lnTo>
                                <a:lnTo>
                                  <a:pt x="41" y="92"/>
                                </a:lnTo>
                                <a:lnTo>
                                  <a:pt x="37" y="92"/>
                                </a:lnTo>
                                <a:lnTo>
                                  <a:pt x="31" y="92"/>
                                </a:lnTo>
                                <a:lnTo>
                                  <a:pt x="21" y="89"/>
                                </a:lnTo>
                                <a:lnTo>
                                  <a:pt x="12" y="83"/>
                                </a:lnTo>
                                <a:lnTo>
                                  <a:pt x="10" y="80"/>
                                </a:lnTo>
                                <a:lnTo>
                                  <a:pt x="4" y="74"/>
                                </a:lnTo>
                                <a:lnTo>
                                  <a:pt x="3" y="70"/>
                                </a:lnTo>
                                <a:lnTo>
                                  <a:pt x="0" y="58"/>
                                </a:lnTo>
                                <a:lnTo>
                                  <a:pt x="0" y="47"/>
                                </a:lnTo>
                                <a:lnTo>
                                  <a:pt x="0" y="44"/>
                                </a:lnTo>
                                <a:lnTo>
                                  <a:pt x="0" y="36"/>
                                </a:lnTo>
                                <a:lnTo>
                                  <a:pt x="3" y="25"/>
                                </a:lnTo>
                                <a:lnTo>
                                  <a:pt x="9" y="15"/>
                                </a:lnTo>
                                <a:lnTo>
                                  <a:pt x="12" y="12"/>
                                </a:lnTo>
                                <a:lnTo>
                                  <a:pt x="13" y="10"/>
                                </a:lnTo>
                                <a:lnTo>
                                  <a:pt x="16" y="7"/>
                                </a:lnTo>
                                <a:lnTo>
                                  <a:pt x="27" y="3"/>
                                </a:lnTo>
                                <a:lnTo>
                                  <a:pt x="37" y="2"/>
                                </a:lnTo>
                                <a:lnTo>
                                  <a:pt x="41" y="0"/>
                                </a:lnTo>
                                <a:lnTo>
                                  <a:pt x="49" y="2"/>
                                </a:lnTo>
                                <a:lnTo>
                                  <a:pt x="55" y="3"/>
                                </a:lnTo>
                                <a:lnTo>
                                  <a:pt x="64" y="7"/>
                                </a:lnTo>
                                <a:lnTo>
                                  <a:pt x="70" y="12"/>
                                </a:lnTo>
                                <a:lnTo>
                                  <a:pt x="71" y="15"/>
                                </a:lnTo>
                                <a:lnTo>
                                  <a:pt x="74" y="19"/>
                                </a:lnTo>
                                <a:lnTo>
                                  <a:pt x="78" y="29"/>
                                </a:lnTo>
                                <a:lnTo>
                                  <a:pt x="80" y="42"/>
                                </a:lnTo>
                                <a:lnTo>
                                  <a:pt x="81" y="45"/>
                                </a:lnTo>
                                <a:lnTo>
                                  <a:pt x="81" y="47"/>
                                </a:lnTo>
                                <a:lnTo>
                                  <a:pt x="81" y="48"/>
                                </a:lnTo>
                                <a:lnTo>
                                  <a:pt x="81" y="49"/>
                                </a:lnTo>
                                <a:lnTo>
                                  <a:pt x="81" y="49"/>
                                </a:lnTo>
                                <a:lnTo>
                                  <a:pt x="15" y="49"/>
                                </a:lnTo>
                                <a:lnTo>
                                  <a:pt x="15" y="52"/>
                                </a:lnTo>
                                <a:lnTo>
                                  <a:pt x="15" y="57"/>
                                </a:lnTo>
                                <a:lnTo>
                                  <a:pt x="18" y="64"/>
                                </a:lnTo>
                                <a:lnTo>
                                  <a:pt x="22" y="71"/>
                                </a:lnTo>
                                <a:lnTo>
                                  <a:pt x="24" y="71"/>
                                </a:lnTo>
                                <a:lnTo>
                                  <a:pt x="27" y="76"/>
                                </a:lnTo>
                                <a:lnTo>
                                  <a:pt x="30" y="77"/>
                                </a:lnTo>
                                <a:lnTo>
                                  <a:pt x="36" y="79"/>
                                </a:lnTo>
                                <a:lnTo>
                                  <a:pt x="41" y="79"/>
                                </a:lnTo>
                                <a:lnTo>
                                  <a:pt x="44" y="79"/>
                                </a:lnTo>
                                <a:lnTo>
                                  <a:pt x="50" y="79"/>
                                </a:lnTo>
                                <a:lnTo>
                                  <a:pt x="55" y="77"/>
                                </a:lnTo>
                                <a:lnTo>
                                  <a:pt x="56" y="76"/>
                                </a:lnTo>
                                <a:lnTo>
                                  <a:pt x="58" y="74"/>
                                </a:lnTo>
                                <a:lnTo>
                                  <a:pt x="59" y="71"/>
                                </a:lnTo>
                                <a:lnTo>
                                  <a:pt x="62" y="67"/>
                                </a:lnTo>
                                <a:lnTo>
                                  <a:pt x="65" y="61"/>
                                </a:lnTo>
                                <a:lnTo>
                                  <a:pt x="65" y="61"/>
                                </a:lnTo>
                                <a:lnTo>
                                  <a:pt x="65" y="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55"/>
                        <wps:cNvSpPr>
                          <a:spLocks/>
                        </wps:cNvSpPr>
                        <wps:spPr bwMode="auto">
                          <a:xfrm>
                            <a:off x="2805430" y="1376680"/>
                            <a:ext cx="31115" cy="16510"/>
                          </a:xfrm>
                          <a:custGeom>
                            <a:avLst/>
                            <a:gdLst>
                              <a:gd name="T0" fmla="*/ 0 w 49"/>
                              <a:gd name="T1" fmla="*/ 26 h 26"/>
                              <a:gd name="T2" fmla="*/ 49 w 49"/>
                              <a:gd name="T3" fmla="*/ 26 h 26"/>
                              <a:gd name="T4" fmla="*/ 48 w 49"/>
                              <a:gd name="T5" fmla="*/ 22 h 26"/>
                              <a:gd name="T6" fmla="*/ 46 w 49"/>
                              <a:gd name="T7" fmla="*/ 16 h 26"/>
                              <a:gd name="T8" fmla="*/ 43 w 49"/>
                              <a:gd name="T9" fmla="*/ 10 h 26"/>
                              <a:gd name="T10" fmla="*/ 43 w 49"/>
                              <a:gd name="T11" fmla="*/ 8 h 26"/>
                              <a:gd name="T12" fmla="*/ 39 w 49"/>
                              <a:gd name="T13" fmla="*/ 6 h 26"/>
                              <a:gd name="T14" fmla="*/ 36 w 49"/>
                              <a:gd name="T15" fmla="*/ 4 h 26"/>
                              <a:gd name="T16" fmla="*/ 33 w 49"/>
                              <a:gd name="T17" fmla="*/ 3 h 26"/>
                              <a:gd name="T18" fmla="*/ 30 w 49"/>
                              <a:gd name="T19" fmla="*/ 1 h 26"/>
                              <a:gd name="T20" fmla="*/ 27 w 49"/>
                              <a:gd name="T21" fmla="*/ 1 h 26"/>
                              <a:gd name="T22" fmla="*/ 25 w 49"/>
                              <a:gd name="T23" fmla="*/ 0 h 26"/>
                              <a:gd name="T24" fmla="*/ 20 w 49"/>
                              <a:gd name="T25" fmla="*/ 1 h 26"/>
                              <a:gd name="T26" fmla="*/ 17 w 49"/>
                              <a:gd name="T27" fmla="*/ 1 h 26"/>
                              <a:gd name="T28" fmla="*/ 11 w 49"/>
                              <a:gd name="T29" fmla="*/ 4 h 26"/>
                              <a:gd name="T30" fmla="*/ 8 w 49"/>
                              <a:gd name="T31" fmla="*/ 7 h 26"/>
                              <a:gd name="T32" fmla="*/ 6 w 49"/>
                              <a:gd name="T33" fmla="*/ 8 h 26"/>
                              <a:gd name="T34" fmla="*/ 3 w 49"/>
                              <a:gd name="T35" fmla="*/ 11 h 26"/>
                              <a:gd name="T36" fmla="*/ 0 w 49"/>
                              <a:gd name="T37" fmla="*/ 17 h 26"/>
                              <a:gd name="T38" fmla="*/ 0 w 49"/>
                              <a:gd name="T39" fmla="*/ 24 h 26"/>
                              <a:gd name="T40" fmla="*/ 0 w 49"/>
                              <a:gd name="T41" fmla="*/ 26 h 26"/>
                              <a:gd name="T42" fmla="*/ 0 w 49"/>
                              <a:gd name="T43" fmla="*/ 26 h 26"/>
                              <a:gd name="T44" fmla="*/ 0 w 49"/>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26">
                                <a:moveTo>
                                  <a:pt x="0" y="26"/>
                                </a:moveTo>
                                <a:lnTo>
                                  <a:pt x="49" y="26"/>
                                </a:lnTo>
                                <a:lnTo>
                                  <a:pt x="48" y="22"/>
                                </a:lnTo>
                                <a:lnTo>
                                  <a:pt x="46" y="16"/>
                                </a:lnTo>
                                <a:lnTo>
                                  <a:pt x="43" y="10"/>
                                </a:lnTo>
                                <a:lnTo>
                                  <a:pt x="43" y="8"/>
                                </a:lnTo>
                                <a:lnTo>
                                  <a:pt x="39" y="6"/>
                                </a:lnTo>
                                <a:lnTo>
                                  <a:pt x="36" y="4"/>
                                </a:lnTo>
                                <a:lnTo>
                                  <a:pt x="33" y="3"/>
                                </a:lnTo>
                                <a:lnTo>
                                  <a:pt x="30" y="1"/>
                                </a:lnTo>
                                <a:lnTo>
                                  <a:pt x="27" y="1"/>
                                </a:lnTo>
                                <a:lnTo>
                                  <a:pt x="25" y="0"/>
                                </a:lnTo>
                                <a:lnTo>
                                  <a:pt x="20" y="1"/>
                                </a:lnTo>
                                <a:lnTo>
                                  <a:pt x="17" y="1"/>
                                </a:lnTo>
                                <a:lnTo>
                                  <a:pt x="11" y="4"/>
                                </a:lnTo>
                                <a:lnTo>
                                  <a:pt x="8" y="7"/>
                                </a:lnTo>
                                <a:lnTo>
                                  <a:pt x="6" y="8"/>
                                </a:lnTo>
                                <a:lnTo>
                                  <a:pt x="3" y="11"/>
                                </a:lnTo>
                                <a:lnTo>
                                  <a:pt x="0" y="17"/>
                                </a:lnTo>
                                <a:lnTo>
                                  <a:pt x="0" y="24"/>
                                </a:lnTo>
                                <a:lnTo>
                                  <a:pt x="0" y="26"/>
                                </a:lnTo>
                                <a:lnTo>
                                  <a:pt x="0" y="26"/>
                                </a:lnTo>
                                <a:lnTo>
                                  <a:pt x="0"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56"/>
                        <wps:cNvSpPr>
                          <a:spLocks/>
                        </wps:cNvSpPr>
                        <wps:spPr bwMode="auto">
                          <a:xfrm>
                            <a:off x="2864485" y="1369060"/>
                            <a:ext cx="48895" cy="58420"/>
                          </a:xfrm>
                          <a:custGeom>
                            <a:avLst/>
                            <a:gdLst>
                              <a:gd name="T0" fmla="*/ 77 w 77"/>
                              <a:gd name="T1" fmla="*/ 60 h 92"/>
                              <a:gd name="T2" fmla="*/ 76 w 77"/>
                              <a:gd name="T3" fmla="*/ 67 h 92"/>
                              <a:gd name="T4" fmla="*/ 67 w 77"/>
                              <a:gd name="T5" fmla="*/ 81 h 92"/>
                              <a:gd name="T6" fmla="*/ 63 w 77"/>
                              <a:gd name="T7" fmla="*/ 84 h 92"/>
                              <a:gd name="T8" fmla="*/ 51 w 77"/>
                              <a:gd name="T9" fmla="*/ 90 h 92"/>
                              <a:gd name="T10" fmla="*/ 40 w 77"/>
                              <a:gd name="T11" fmla="*/ 92 h 92"/>
                              <a:gd name="T12" fmla="*/ 32 w 77"/>
                              <a:gd name="T13" fmla="*/ 92 h 92"/>
                              <a:gd name="T14" fmla="*/ 14 w 77"/>
                              <a:gd name="T15" fmla="*/ 83 h 92"/>
                              <a:gd name="T16" fmla="*/ 9 w 77"/>
                              <a:gd name="T17" fmla="*/ 79 h 92"/>
                              <a:gd name="T18" fmla="*/ 2 w 77"/>
                              <a:gd name="T19" fmla="*/ 64 h 92"/>
                              <a:gd name="T20" fmla="*/ 0 w 77"/>
                              <a:gd name="T21" fmla="*/ 47 h 92"/>
                              <a:gd name="T22" fmla="*/ 0 w 77"/>
                              <a:gd name="T23" fmla="*/ 41 h 92"/>
                              <a:gd name="T24" fmla="*/ 3 w 77"/>
                              <a:gd name="T25" fmla="*/ 25 h 92"/>
                              <a:gd name="T26" fmla="*/ 8 w 77"/>
                              <a:gd name="T27" fmla="*/ 18 h 92"/>
                              <a:gd name="T28" fmla="*/ 18 w 77"/>
                              <a:gd name="T29" fmla="*/ 7 h 92"/>
                              <a:gd name="T30" fmla="*/ 24 w 77"/>
                              <a:gd name="T31" fmla="*/ 5 h 92"/>
                              <a:gd name="T32" fmla="*/ 39 w 77"/>
                              <a:gd name="T33" fmla="*/ 2 h 92"/>
                              <a:gd name="T34" fmla="*/ 48 w 77"/>
                              <a:gd name="T35" fmla="*/ 2 h 92"/>
                              <a:gd name="T36" fmla="*/ 61 w 77"/>
                              <a:gd name="T37" fmla="*/ 7 h 92"/>
                              <a:gd name="T38" fmla="*/ 66 w 77"/>
                              <a:gd name="T39" fmla="*/ 9 h 92"/>
                              <a:gd name="T40" fmla="*/ 73 w 77"/>
                              <a:gd name="T41" fmla="*/ 19 h 92"/>
                              <a:gd name="T42" fmla="*/ 77 w 77"/>
                              <a:gd name="T43" fmla="*/ 28 h 92"/>
                              <a:gd name="T44" fmla="*/ 58 w 77"/>
                              <a:gd name="T45" fmla="*/ 23 h 92"/>
                              <a:gd name="T46" fmla="*/ 55 w 77"/>
                              <a:gd name="T47" fmla="*/ 18 h 92"/>
                              <a:gd name="T48" fmla="*/ 49 w 77"/>
                              <a:gd name="T49" fmla="*/ 15 h 92"/>
                              <a:gd name="T50" fmla="*/ 42 w 77"/>
                              <a:gd name="T51" fmla="*/ 12 h 92"/>
                              <a:gd name="T52" fmla="*/ 32 w 77"/>
                              <a:gd name="T53" fmla="*/ 15 h 92"/>
                              <a:gd name="T54" fmla="*/ 23 w 77"/>
                              <a:gd name="T55" fmla="*/ 20 h 92"/>
                              <a:gd name="T56" fmla="*/ 20 w 77"/>
                              <a:gd name="T57" fmla="*/ 26 h 92"/>
                              <a:gd name="T58" fmla="*/ 17 w 77"/>
                              <a:gd name="T59" fmla="*/ 44 h 92"/>
                              <a:gd name="T60" fmla="*/ 17 w 77"/>
                              <a:gd name="T61" fmla="*/ 49 h 92"/>
                              <a:gd name="T62" fmla="*/ 18 w 77"/>
                              <a:gd name="T63" fmla="*/ 64 h 92"/>
                              <a:gd name="T64" fmla="*/ 23 w 77"/>
                              <a:gd name="T65" fmla="*/ 71 h 92"/>
                              <a:gd name="T66" fmla="*/ 29 w 77"/>
                              <a:gd name="T67" fmla="*/ 77 h 92"/>
                              <a:gd name="T68" fmla="*/ 40 w 77"/>
                              <a:gd name="T69" fmla="*/ 79 h 92"/>
                              <a:gd name="T70" fmla="*/ 49 w 77"/>
                              <a:gd name="T71" fmla="*/ 77 h 92"/>
                              <a:gd name="T72" fmla="*/ 55 w 77"/>
                              <a:gd name="T73" fmla="*/ 74 h 92"/>
                              <a:gd name="T74" fmla="*/ 58 w 77"/>
                              <a:gd name="T75" fmla="*/ 68 h 92"/>
                              <a:gd name="T76" fmla="*/ 63 w 77"/>
                              <a:gd name="T77" fmla="*/ 57 h 92"/>
                              <a:gd name="T78" fmla="*/ 63 w 77"/>
                              <a:gd name="T79" fmla="*/ 5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92">
                                <a:moveTo>
                                  <a:pt x="63" y="57"/>
                                </a:moveTo>
                                <a:lnTo>
                                  <a:pt x="77" y="60"/>
                                </a:lnTo>
                                <a:lnTo>
                                  <a:pt x="76" y="63"/>
                                </a:lnTo>
                                <a:lnTo>
                                  <a:pt x="76" y="67"/>
                                </a:lnTo>
                                <a:lnTo>
                                  <a:pt x="72" y="76"/>
                                </a:lnTo>
                                <a:lnTo>
                                  <a:pt x="67" y="81"/>
                                </a:lnTo>
                                <a:lnTo>
                                  <a:pt x="66" y="83"/>
                                </a:lnTo>
                                <a:lnTo>
                                  <a:pt x="63" y="84"/>
                                </a:lnTo>
                                <a:lnTo>
                                  <a:pt x="60" y="87"/>
                                </a:lnTo>
                                <a:lnTo>
                                  <a:pt x="51" y="90"/>
                                </a:lnTo>
                                <a:lnTo>
                                  <a:pt x="42" y="92"/>
                                </a:lnTo>
                                <a:lnTo>
                                  <a:pt x="40" y="92"/>
                                </a:lnTo>
                                <a:lnTo>
                                  <a:pt x="37" y="92"/>
                                </a:lnTo>
                                <a:lnTo>
                                  <a:pt x="32" y="92"/>
                                </a:lnTo>
                                <a:lnTo>
                                  <a:pt x="21" y="89"/>
                                </a:lnTo>
                                <a:lnTo>
                                  <a:pt x="14" y="83"/>
                                </a:lnTo>
                                <a:lnTo>
                                  <a:pt x="12" y="80"/>
                                </a:lnTo>
                                <a:lnTo>
                                  <a:pt x="9" y="79"/>
                                </a:lnTo>
                                <a:lnTo>
                                  <a:pt x="6" y="74"/>
                                </a:lnTo>
                                <a:lnTo>
                                  <a:pt x="2" y="64"/>
                                </a:lnTo>
                                <a:lnTo>
                                  <a:pt x="0" y="51"/>
                                </a:lnTo>
                                <a:lnTo>
                                  <a:pt x="0" y="47"/>
                                </a:lnTo>
                                <a:lnTo>
                                  <a:pt x="0" y="45"/>
                                </a:lnTo>
                                <a:lnTo>
                                  <a:pt x="0" y="41"/>
                                </a:lnTo>
                                <a:lnTo>
                                  <a:pt x="2" y="32"/>
                                </a:lnTo>
                                <a:lnTo>
                                  <a:pt x="3" y="25"/>
                                </a:lnTo>
                                <a:lnTo>
                                  <a:pt x="5" y="22"/>
                                </a:lnTo>
                                <a:lnTo>
                                  <a:pt x="8" y="18"/>
                                </a:lnTo>
                                <a:lnTo>
                                  <a:pt x="12" y="12"/>
                                </a:lnTo>
                                <a:lnTo>
                                  <a:pt x="18" y="7"/>
                                </a:lnTo>
                                <a:lnTo>
                                  <a:pt x="20" y="6"/>
                                </a:lnTo>
                                <a:lnTo>
                                  <a:pt x="24" y="5"/>
                                </a:lnTo>
                                <a:lnTo>
                                  <a:pt x="32" y="2"/>
                                </a:lnTo>
                                <a:lnTo>
                                  <a:pt x="39" y="2"/>
                                </a:lnTo>
                                <a:lnTo>
                                  <a:pt x="42" y="0"/>
                                </a:lnTo>
                                <a:lnTo>
                                  <a:pt x="48" y="2"/>
                                </a:lnTo>
                                <a:lnTo>
                                  <a:pt x="55" y="3"/>
                                </a:lnTo>
                                <a:lnTo>
                                  <a:pt x="61" y="7"/>
                                </a:lnTo>
                                <a:lnTo>
                                  <a:pt x="64" y="7"/>
                                </a:lnTo>
                                <a:lnTo>
                                  <a:pt x="66" y="9"/>
                                </a:lnTo>
                                <a:lnTo>
                                  <a:pt x="69" y="12"/>
                                </a:lnTo>
                                <a:lnTo>
                                  <a:pt x="73" y="19"/>
                                </a:lnTo>
                                <a:lnTo>
                                  <a:pt x="76" y="26"/>
                                </a:lnTo>
                                <a:lnTo>
                                  <a:pt x="77" y="28"/>
                                </a:lnTo>
                                <a:lnTo>
                                  <a:pt x="63" y="31"/>
                                </a:lnTo>
                                <a:lnTo>
                                  <a:pt x="58" y="23"/>
                                </a:lnTo>
                                <a:lnTo>
                                  <a:pt x="55" y="19"/>
                                </a:lnTo>
                                <a:lnTo>
                                  <a:pt x="55" y="18"/>
                                </a:lnTo>
                                <a:lnTo>
                                  <a:pt x="51" y="16"/>
                                </a:lnTo>
                                <a:lnTo>
                                  <a:pt x="49" y="15"/>
                                </a:lnTo>
                                <a:lnTo>
                                  <a:pt x="45" y="13"/>
                                </a:lnTo>
                                <a:lnTo>
                                  <a:pt x="42" y="12"/>
                                </a:lnTo>
                                <a:lnTo>
                                  <a:pt x="36" y="13"/>
                                </a:lnTo>
                                <a:lnTo>
                                  <a:pt x="32" y="15"/>
                                </a:lnTo>
                                <a:lnTo>
                                  <a:pt x="26" y="18"/>
                                </a:lnTo>
                                <a:lnTo>
                                  <a:pt x="23" y="20"/>
                                </a:lnTo>
                                <a:lnTo>
                                  <a:pt x="21" y="23"/>
                                </a:lnTo>
                                <a:lnTo>
                                  <a:pt x="20" y="26"/>
                                </a:lnTo>
                                <a:lnTo>
                                  <a:pt x="17" y="34"/>
                                </a:lnTo>
                                <a:lnTo>
                                  <a:pt x="17" y="44"/>
                                </a:lnTo>
                                <a:lnTo>
                                  <a:pt x="17" y="45"/>
                                </a:lnTo>
                                <a:lnTo>
                                  <a:pt x="17" y="49"/>
                                </a:lnTo>
                                <a:lnTo>
                                  <a:pt x="17" y="54"/>
                                </a:lnTo>
                                <a:lnTo>
                                  <a:pt x="18" y="64"/>
                                </a:lnTo>
                                <a:lnTo>
                                  <a:pt x="21" y="71"/>
                                </a:lnTo>
                                <a:lnTo>
                                  <a:pt x="23" y="71"/>
                                </a:lnTo>
                                <a:lnTo>
                                  <a:pt x="26" y="76"/>
                                </a:lnTo>
                                <a:lnTo>
                                  <a:pt x="29" y="77"/>
                                </a:lnTo>
                                <a:lnTo>
                                  <a:pt x="35" y="79"/>
                                </a:lnTo>
                                <a:lnTo>
                                  <a:pt x="40" y="79"/>
                                </a:lnTo>
                                <a:lnTo>
                                  <a:pt x="43" y="79"/>
                                </a:lnTo>
                                <a:lnTo>
                                  <a:pt x="49" y="77"/>
                                </a:lnTo>
                                <a:lnTo>
                                  <a:pt x="54" y="76"/>
                                </a:lnTo>
                                <a:lnTo>
                                  <a:pt x="55" y="74"/>
                                </a:lnTo>
                                <a:lnTo>
                                  <a:pt x="57" y="71"/>
                                </a:lnTo>
                                <a:lnTo>
                                  <a:pt x="58" y="68"/>
                                </a:lnTo>
                                <a:lnTo>
                                  <a:pt x="61" y="63"/>
                                </a:lnTo>
                                <a:lnTo>
                                  <a:pt x="63" y="57"/>
                                </a:lnTo>
                                <a:lnTo>
                                  <a:pt x="63" y="57"/>
                                </a:lnTo>
                                <a:lnTo>
                                  <a:pt x="63"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5" name="Freeform 557"/>
                        <wps:cNvSpPr>
                          <a:spLocks/>
                        </wps:cNvSpPr>
                        <wps:spPr bwMode="auto">
                          <a:xfrm>
                            <a:off x="2931795" y="1348740"/>
                            <a:ext cx="45720" cy="76835"/>
                          </a:xfrm>
                          <a:custGeom>
                            <a:avLst/>
                            <a:gdLst>
                              <a:gd name="T0" fmla="*/ 0 w 72"/>
                              <a:gd name="T1" fmla="*/ 121 h 121"/>
                              <a:gd name="T2" fmla="*/ 0 w 72"/>
                              <a:gd name="T3" fmla="*/ 0 h 121"/>
                              <a:gd name="T4" fmla="*/ 14 w 72"/>
                              <a:gd name="T5" fmla="*/ 0 h 121"/>
                              <a:gd name="T6" fmla="*/ 14 w 72"/>
                              <a:gd name="T7" fmla="*/ 44 h 121"/>
                              <a:gd name="T8" fmla="*/ 16 w 72"/>
                              <a:gd name="T9" fmla="*/ 42 h 121"/>
                              <a:gd name="T10" fmla="*/ 19 w 72"/>
                              <a:gd name="T11" fmla="*/ 39 h 121"/>
                              <a:gd name="T12" fmla="*/ 28 w 72"/>
                              <a:gd name="T13" fmla="*/ 35 h 121"/>
                              <a:gd name="T14" fmla="*/ 38 w 72"/>
                              <a:gd name="T15" fmla="*/ 34 h 121"/>
                              <a:gd name="T16" fmla="*/ 41 w 72"/>
                              <a:gd name="T17" fmla="*/ 32 h 121"/>
                              <a:gd name="T18" fmla="*/ 45 w 72"/>
                              <a:gd name="T19" fmla="*/ 34 h 121"/>
                              <a:gd name="T20" fmla="*/ 51 w 72"/>
                              <a:gd name="T21" fmla="*/ 35 h 121"/>
                              <a:gd name="T22" fmla="*/ 57 w 72"/>
                              <a:gd name="T23" fmla="*/ 37 h 121"/>
                              <a:gd name="T24" fmla="*/ 59 w 72"/>
                              <a:gd name="T25" fmla="*/ 37 h 121"/>
                              <a:gd name="T26" fmla="*/ 62 w 72"/>
                              <a:gd name="T27" fmla="*/ 39 h 121"/>
                              <a:gd name="T28" fmla="*/ 63 w 72"/>
                              <a:gd name="T29" fmla="*/ 41 h 121"/>
                              <a:gd name="T30" fmla="*/ 66 w 72"/>
                              <a:gd name="T31" fmla="*/ 44 h 121"/>
                              <a:gd name="T32" fmla="*/ 69 w 72"/>
                              <a:gd name="T33" fmla="*/ 47 h 121"/>
                              <a:gd name="T34" fmla="*/ 69 w 72"/>
                              <a:gd name="T35" fmla="*/ 48 h 121"/>
                              <a:gd name="T36" fmla="*/ 69 w 72"/>
                              <a:gd name="T37" fmla="*/ 51 h 121"/>
                              <a:gd name="T38" fmla="*/ 71 w 72"/>
                              <a:gd name="T39" fmla="*/ 57 h 121"/>
                              <a:gd name="T40" fmla="*/ 71 w 72"/>
                              <a:gd name="T41" fmla="*/ 64 h 121"/>
                              <a:gd name="T42" fmla="*/ 72 w 72"/>
                              <a:gd name="T43" fmla="*/ 66 h 121"/>
                              <a:gd name="T44" fmla="*/ 72 w 72"/>
                              <a:gd name="T45" fmla="*/ 121 h 121"/>
                              <a:gd name="T46" fmla="*/ 57 w 72"/>
                              <a:gd name="T47" fmla="*/ 121 h 121"/>
                              <a:gd name="T48" fmla="*/ 57 w 72"/>
                              <a:gd name="T49" fmla="*/ 66 h 121"/>
                              <a:gd name="T50" fmla="*/ 56 w 72"/>
                              <a:gd name="T51" fmla="*/ 61 h 121"/>
                              <a:gd name="T52" fmla="*/ 54 w 72"/>
                              <a:gd name="T53" fmla="*/ 55 h 121"/>
                              <a:gd name="T54" fmla="*/ 51 w 72"/>
                              <a:gd name="T55" fmla="*/ 51 h 121"/>
                              <a:gd name="T56" fmla="*/ 51 w 72"/>
                              <a:gd name="T57" fmla="*/ 50 h 121"/>
                              <a:gd name="T58" fmla="*/ 48 w 72"/>
                              <a:gd name="T59" fmla="*/ 48 h 121"/>
                              <a:gd name="T60" fmla="*/ 41 w 72"/>
                              <a:gd name="T61" fmla="*/ 47 h 121"/>
                              <a:gd name="T62" fmla="*/ 38 w 72"/>
                              <a:gd name="T63" fmla="*/ 45 h 121"/>
                              <a:gd name="T64" fmla="*/ 31 w 72"/>
                              <a:gd name="T65" fmla="*/ 47 h 121"/>
                              <a:gd name="T66" fmla="*/ 26 w 72"/>
                              <a:gd name="T67" fmla="*/ 48 h 121"/>
                              <a:gd name="T68" fmla="*/ 26 w 72"/>
                              <a:gd name="T69" fmla="*/ 48 h 121"/>
                              <a:gd name="T70" fmla="*/ 25 w 72"/>
                              <a:gd name="T71" fmla="*/ 50 h 121"/>
                              <a:gd name="T72" fmla="*/ 23 w 72"/>
                              <a:gd name="T73" fmla="*/ 51 h 121"/>
                              <a:gd name="T74" fmla="*/ 20 w 72"/>
                              <a:gd name="T75" fmla="*/ 54 h 121"/>
                              <a:gd name="T76" fmla="*/ 17 w 72"/>
                              <a:gd name="T77" fmla="*/ 58 h 121"/>
                              <a:gd name="T78" fmla="*/ 17 w 72"/>
                              <a:gd name="T79" fmla="*/ 58 h 121"/>
                              <a:gd name="T80" fmla="*/ 16 w 72"/>
                              <a:gd name="T81" fmla="*/ 60 h 121"/>
                              <a:gd name="T82" fmla="*/ 16 w 72"/>
                              <a:gd name="T83" fmla="*/ 63 h 121"/>
                              <a:gd name="T84" fmla="*/ 14 w 72"/>
                              <a:gd name="T85" fmla="*/ 67 h 121"/>
                              <a:gd name="T86" fmla="*/ 14 w 72"/>
                              <a:gd name="T87" fmla="*/ 73 h 121"/>
                              <a:gd name="T88" fmla="*/ 14 w 72"/>
                              <a:gd name="T89" fmla="*/ 74 h 121"/>
                              <a:gd name="T90" fmla="*/ 14 w 72"/>
                              <a:gd name="T91" fmla="*/ 121 h 121"/>
                              <a:gd name="T92" fmla="*/ 0 w 72"/>
                              <a:gd name="T93" fmla="*/ 121 h 121"/>
                              <a:gd name="T94" fmla="*/ 0 w 72"/>
                              <a:gd name="T9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 h="121">
                                <a:moveTo>
                                  <a:pt x="0" y="121"/>
                                </a:moveTo>
                                <a:lnTo>
                                  <a:pt x="0" y="0"/>
                                </a:lnTo>
                                <a:lnTo>
                                  <a:pt x="14" y="0"/>
                                </a:lnTo>
                                <a:lnTo>
                                  <a:pt x="14" y="44"/>
                                </a:lnTo>
                                <a:lnTo>
                                  <a:pt x="16" y="42"/>
                                </a:lnTo>
                                <a:lnTo>
                                  <a:pt x="19" y="39"/>
                                </a:lnTo>
                                <a:lnTo>
                                  <a:pt x="28" y="35"/>
                                </a:lnTo>
                                <a:lnTo>
                                  <a:pt x="38" y="34"/>
                                </a:lnTo>
                                <a:lnTo>
                                  <a:pt x="41" y="32"/>
                                </a:lnTo>
                                <a:lnTo>
                                  <a:pt x="45" y="34"/>
                                </a:lnTo>
                                <a:lnTo>
                                  <a:pt x="51" y="35"/>
                                </a:lnTo>
                                <a:lnTo>
                                  <a:pt x="57" y="37"/>
                                </a:lnTo>
                                <a:lnTo>
                                  <a:pt x="59" y="37"/>
                                </a:lnTo>
                                <a:lnTo>
                                  <a:pt x="62" y="39"/>
                                </a:lnTo>
                                <a:lnTo>
                                  <a:pt x="63" y="41"/>
                                </a:lnTo>
                                <a:lnTo>
                                  <a:pt x="66" y="44"/>
                                </a:lnTo>
                                <a:lnTo>
                                  <a:pt x="69" y="47"/>
                                </a:lnTo>
                                <a:lnTo>
                                  <a:pt x="69" y="48"/>
                                </a:lnTo>
                                <a:lnTo>
                                  <a:pt x="69" y="51"/>
                                </a:lnTo>
                                <a:lnTo>
                                  <a:pt x="71" y="57"/>
                                </a:lnTo>
                                <a:lnTo>
                                  <a:pt x="71" y="64"/>
                                </a:lnTo>
                                <a:lnTo>
                                  <a:pt x="72" y="66"/>
                                </a:lnTo>
                                <a:lnTo>
                                  <a:pt x="72" y="121"/>
                                </a:lnTo>
                                <a:lnTo>
                                  <a:pt x="57" y="121"/>
                                </a:lnTo>
                                <a:lnTo>
                                  <a:pt x="57" y="66"/>
                                </a:lnTo>
                                <a:lnTo>
                                  <a:pt x="56" y="61"/>
                                </a:lnTo>
                                <a:lnTo>
                                  <a:pt x="54" y="55"/>
                                </a:lnTo>
                                <a:lnTo>
                                  <a:pt x="51" y="51"/>
                                </a:lnTo>
                                <a:lnTo>
                                  <a:pt x="51" y="50"/>
                                </a:lnTo>
                                <a:lnTo>
                                  <a:pt x="48" y="48"/>
                                </a:lnTo>
                                <a:lnTo>
                                  <a:pt x="41" y="47"/>
                                </a:lnTo>
                                <a:lnTo>
                                  <a:pt x="38" y="45"/>
                                </a:lnTo>
                                <a:lnTo>
                                  <a:pt x="31" y="47"/>
                                </a:lnTo>
                                <a:lnTo>
                                  <a:pt x="26" y="48"/>
                                </a:lnTo>
                                <a:lnTo>
                                  <a:pt x="26" y="48"/>
                                </a:lnTo>
                                <a:lnTo>
                                  <a:pt x="25" y="50"/>
                                </a:lnTo>
                                <a:lnTo>
                                  <a:pt x="23" y="51"/>
                                </a:lnTo>
                                <a:lnTo>
                                  <a:pt x="20" y="54"/>
                                </a:lnTo>
                                <a:lnTo>
                                  <a:pt x="17" y="58"/>
                                </a:lnTo>
                                <a:lnTo>
                                  <a:pt x="17" y="58"/>
                                </a:lnTo>
                                <a:lnTo>
                                  <a:pt x="16" y="60"/>
                                </a:lnTo>
                                <a:lnTo>
                                  <a:pt x="16" y="63"/>
                                </a:lnTo>
                                <a:lnTo>
                                  <a:pt x="14" y="67"/>
                                </a:lnTo>
                                <a:lnTo>
                                  <a:pt x="14" y="73"/>
                                </a:lnTo>
                                <a:lnTo>
                                  <a:pt x="14" y="74"/>
                                </a:lnTo>
                                <a:lnTo>
                                  <a:pt x="14" y="121"/>
                                </a:lnTo>
                                <a:lnTo>
                                  <a:pt x="0" y="121"/>
                                </a:lnTo>
                                <a:lnTo>
                                  <a:pt x="0"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6" name="Freeform 558"/>
                        <wps:cNvSpPr>
                          <a:spLocks noEditPoints="1"/>
                        </wps:cNvSpPr>
                        <wps:spPr bwMode="auto">
                          <a:xfrm>
                            <a:off x="2998470" y="1369060"/>
                            <a:ext cx="51435" cy="58420"/>
                          </a:xfrm>
                          <a:custGeom>
                            <a:avLst/>
                            <a:gdLst>
                              <a:gd name="T0" fmla="*/ 57 w 81"/>
                              <a:gd name="T1" fmla="*/ 83 h 92"/>
                              <a:gd name="T2" fmla="*/ 45 w 81"/>
                              <a:gd name="T3" fmla="*/ 89 h 92"/>
                              <a:gd name="T4" fmla="*/ 29 w 81"/>
                              <a:gd name="T5" fmla="*/ 92 h 92"/>
                              <a:gd name="T6" fmla="*/ 22 w 81"/>
                              <a:gd name="T7" fmla="*/ 92 h 92"/>
                              <a:gd name="T8" fmla="*/ 7 w 81"/>
                              <a:gd name="T9" fmla="*/ 84 h 92"/>
                              <a:gd name="T10" fmla="*/ 0 w 81"/>
                              <a:gd name="T11" fmla="*/ 73 h 92"/>
                              <a:gd name="T12" fmla="*/ 0 w 81"/>
                              <a:gd name="T13" fmla="*/ 60 h 92"/>
                              <a:gd name="T14" fmla="*/ 4 w 81"/>
                              <a:gd name="T15" fmla="*/ 54 h 92"/>
                              <a:gd name="T16" fmla="*/ 10 w 81"/>
                              <a:gd name="T17" fmla="*/ 47 h 92"/>
                              <a:gd name="T18" fmla="*/ 19 w 81"/>
                              <a:gd name="T19" fmla="*/ 42 h 92"/>
                              <a:gd name="T20" fmla="*/ 26 w 81"/>
                              <a:gd name="T21" fmla="*/ 41 h 92"/>
                              <a:gd name="T22" fmla="*/ 37 w 81"/>
                              <a:gd name="T23" fmla="*/ 39 h 92"/>
                              <a:gd name="T24" fmla="*/ 59 w 81"/>
                              <a:gd name="T25" fmla="*/ 35 h 92"/>
                              <a:gd name="T26" fmla="*/ 62 w 81"/>
                              <a:gd name="T27" fmla="*/ 31 h 92"/>
                              <a:gd name="T28" fmla="*/ 57 w 81"/>
                              <a:gd name="T29" fmla="*/ 18 h 92"/>
                              <a:gd name="T30" fmla="*/ 44 w 81"/>
                              <a:gd name="T31" fmla="*/ 13 h 92"/>
                              <a:gd name="T32" fmla="*/ 28 w 81"/>
                              <a:gd name="T33" fmla="*/ 15 h 92"/>
                              <a:gd name="T34" fmla="*/ 22 w 81"/>
                              <a:gd name="T35" fmla="*/ 18 h 92"/>
                              <a:gd name="T36" fmla="*/ 16 w 81"/>
                              <a:gd name="T37" fmla="*/ 29 h 92"/>
                              <a:gd name="T38" fmla="*/ 1 w 81"/>
                              <a:gd name="T39" fmla="*/ 26 h 92"/>
                              <a:gd name="T40" fmla="*/ 7 w 81"/>
                              <a:gd name="T41" fmla="*/ 13 h 92"/>
                              <a:gd name="T42" fmla="*/ 13 w 81"/>
                              <a:gd name="T43" fmla="*/ 9 h 92"/>
                              <a:gd name="T44" fmla="*/ 23 w 81"/>
                              <a:gd name="T45" fmla="*/ 3 h 92"/>
                              <a:gd name="T46" fmla="*/ 40 w 81"/>
                              <a:gd name="T47" fmla="*/ 2 h 92"/>
                              <a:gd name="T48" fmla="*/ 53 w 81"/>
                              <a:gd name="T49" fmla="*/ 2 h 92"/>
                              <a:gd name="T50" fmla="*/ 63 w 81"/>
                              <a:gd name="T51" fmla="*/ 6 h 92"/>
                              <a:gd name="T52" fmla="*/ 71 w 81"/>
                              <a:gd name="T53" fmla="*/ 10 h 92"/>
                              <a:gd name="T54" fmla="*/ 75 w 81"/>
                              <a:gd name="T55" fmla="*/ 19 h 92"/>
                              <a:gd name="T56" fmla="*/ 75 w 81"/>
                              <a:gd name="T57" fmla="*/ 26 h 92"/>
                              <a:gd name="T58" fmla="*/ 76 w 81"/>
                              <a:gd name="T59" fmla="*/ 52 h 92"/>
                              <a:gd name="T60" fmla="*/ 76 w 81"/>
                              <a:gd name="T61" fmla="*/ 71 h 92"/>
                              <a:gd name="T62" fmla="*/ 78 w 81"/>
                              <a:gd name="T63" fmla="*/ 80 h 92"/>
                              <a:gd name="T64" fmla="*/ 79 w 81"/>
                              <a:gd name="T65" fmla="*/ 89 h 92"/>
                              <a:gd name="T66" fmla="*/ 62 w 81"/>
                              <a:gd name="T67" fmla="*/ 84 h 92"/>
                              <a:gd name="T68" fmla="*/ 62 w 81"/>
                              <a:gd name="T69" fmla="*/ 79 h 92"/>
                              <a:gd name="T70" fmla="*/ 59 w 81"/>
                              <a:gd name="T71" fmla="*/ 47 h 92"/>
                              <a:gd name="T72" fmla="*/ 38 w 81"/>
                              <a:gd name="T73" fmla="*/ 51 h 92"/>
                              <a:gd name="T74" fmla="*/ 28 w 81"/>
                              <a:gd name="T75" fmla="*/ 54 h 92"/>
                              <a:gd name="T76" fmla="*/ 20 w 81"/>
                              <a:gd name="T77" fmla="*/ 55 h 92"/>
                              <a:gd name="T78" fmla="*/ 17 w 81"/>
                              <a:gd name="T79" fmla="*/ 60 h 92"/>
                              <a:gd name="T80" fmla="*/ 16 w 81"/>
                              <a:gd name="T81" fmla="*/ 65 h 92"/>
                              <a:gd name="T82" fmla="*/ 16 w 81"/>
                              <a:gd name="T83" fmla="*/ 68 h 92"/>
                              <a:gd name="T84" fmla="*/ 20 w 81"/>
                              <a:gd name="T85" fmla="*/ 76 h 92"/>
                              <a:gd name="T86" fmla="*/ 34 w 81"/>
                              <a:gd name="T87" fmla="*/ 80 h 92"/>
                              <a:gd name="T88" fmla="*/ 47 w 81"/>
                              <a:gd name="T89" fmla="*/ 77 h 92"/>
                              <a:gd name="T90" fmla="*/ 53 w 81"/>
                              <a:gd name="T91" fmla="*/ 73 h 92"/>
                              <a:gd name="T92" fmla="*/ 60 w 81"/>
                              <a:gd name="T93" fmla="*/ 61 h 92"/>
                              <a:gd name="T94" fmla="*/ 62 w 81"/>
                              <a:gd name="T95"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1" h="92">
                                <a:moveTo>
                                  <a:pt x="62" y="79"/>
                                </a:moveTo>
                                <a:lnTo>
                                  <a:pt x="60" y="80"/>
                                </a:lnTo>
                                <a:lnTo>
                                  <a:pt x="57" y="83"/>
                                </a:lnTo>
                                <a:lnTo>
                                  <a:pt x="51" y="86"/>
                                </a:lnTo>
                                <a:lnTo>
                                  <a:pt x="45" y="89"/>
                                </a:lnTo>
                                <a:lnTo>
                                  <a:pt x="45" y="89"/>
                                </a:lnTo>
                                <a:lnTo>
                                  <a:pt x="41" y="90"/>
                                </a:lnTo>
                                <a:lnTo>
                                  <a:pt x="35" y="92"/>
                                </a:lnTo>
                                <a:lnTo>
                                  <a:pt x="29" y="92"/>
                                </a:lnTo>
                                <a:lnTo>
                                  <a:pt x="29" y="92"/>
                                </a:lnTo>
                                <a:lnTo>
                                  <a:pt x="26" y="92"/>
                                </a:lnTo>
                                <a:lnTo>
                                  <a:pt x="22" y="92"/>
                                </a:lnTo>
                                <a:lnTo>
                                  <a:pt x="14" y="90"/>
                                </a:lnTo>
                                <a:lnTo>
                                  <a:pt x="7" y="86"/>
                                </a:lnTo>
                                <a:lnTo>
                                  <a:pt x="7" y="84"/>
                                </a:lnTo>
                                <a:lnTo>
                                  <a:pt x="3" y="81"/>
                                </a:lnTo>
                                <a:lnTo>
                                  <a:pt x="1" y="79"/>
                                </a:lnTo>
                                <a:lnTo>
                                  <a:pt x="0" y="73"/>
                                </a:lnTo>
                                <a:lnTo>
                                  <a:pt x="0" y="67"/>
                                </a:lnTo>
                                <a:lnTo>
                                  <a:pt x="0" y="64"/>
                                </a:lnTo>
                                <a:lnTo>
                                  <a:pt x="0" y="60"/>
                                </a:lnTo>
                                <a:lnTo>
                                  <a:pt x="1" y="57"/>
                                </a:lnTo>
                                <a:lnTo>
                                  <a:pt x="3" y="55"/>
                                </a:lnTo>
                                <a:lnTo>
                                  <a:pt x="4" y="54"/>
                                </a:lnTo>
                                <a:lnTo>
                                  <a:pt x="5" y="51"/>
                                </a:lnTo>
                                <a:lnTo>
                                  <a:pt x="8" y="48"/>
                                </a:lnTo>
                                <a:lnTo>
                                  <a:pt x="10" y="47"/>
                                </a:lnTo>
                                <a:lnTo>
                                  <a:pt x="11" y="45"/>
                                </a:lnTo>
                                <a:lnTo>
                                  <a:pt x="14" y="44"/>
                                </a:lnTo>
                                <a:lnTo>
                                  <a:pt x="19" y="42"/>
                                </a:lnTo>
                                <a:lnTo>
                                  <a:pt x="20" y="41"/>
                                </a:lnTo>
                                <a:lnTo>
                                  <a:pt x="22" y="41"/>
                                </a:lnTo>
                                <a:lnTo>
                                  <a:pt x="26" y="41"/>
                                </a:lnTo>
                                <a:lnTo>
                                  <a:pt x="32" y="41"/>
                                </a:lnTo>
                                <a:lnTo>
                                  <a:pt x="34" y="39"/>
                                </a:lnTo>
                                <a:lnTo>
                                  <a:pt x="37" y="39"/>
                                </a:lnTo>
                                <a:lnTo>
                                  <a:pt x="42" y="38"/>
                                </a:lnTo>
                                <a:lnTo>
                                  <a:pt x="51" y="36"/>
                                </a:lnTo>
                                <a:lnTo>
                                  <a:pt x="59" y="35"/>
                                </a:lnTo>
                                <a:lnTo>
                                  <a:pt x="62" y="34"/>
                                </a:lnTo>
                                <a:lnTo>
                                  <a:pt x="62" y="32"/>
                                </a:lnTo>
                                <a:lnTo>
                                  <a:pt x="62" y="31"/>
                                </a:lnTo>
                                <a:lnTo>
                                  <a:pt x="59" y="23"/>
                                </a:lnTo>
                                <a:lnTo>
                                  <a:pt x="57" y="19"/>
                                </a:lnTo>
                                <a:lnTo>
                                  <a:pt x="57" y="18"/>
                                </a:lnTo>
                                <a:lnTo>
                                  <a:pt x="53" y="16"/>
                                </a:lnTo>
                                <a:lnTo>
                                  <a:pt x="50" y="15"/>
                                </a:lnTo>
                                <a:lnTo>
                                  <a:pt x="44" y="13"/>
                                </a:lnTo>
                                <a:lnTo>
                                  <a:pt x="40" y="12"/>
                                </a:lnTo>
                                <a:lnTo>
                                  <a:pt x="34" y="13"/>
                                </a:lnTo>
                                <a:lnTo>
                                  <a:pt x="28" y="15"/>
                                </a:lnTo>
                                <a:lnTo>
                                  <a:pt x="23" y="16"/>
                                </a:lnTo>
                                <a:lnTo>
                                  <a:pt x="23" y="16"/>
                                </a:lnTo>
                                <a:lnTo>
                                  <a:pt x="22" y="18"/>
                                </a:lnTo>
                                <a:lnTo>
                                  <a:pt x="20" y="19"/>
                                </a:lnTo>
                                <a:lnTo>
                                  <a:pt x="17" y="23"/>
                                </a:lnTo>
                                <a:lnTo>
                                  <a:pt x="16" y="29"/>
                                </a:lnTo>
                                <a:lnTo>
                                  <a:pt x="16" y="29"/>
                                </a:lnTo>
                                <a:lnTo>
                                  <a:pt x="1" y="28"/>
                                </a:lnTo>
                                <a:lnTo>
                                  <a:pt x="1" y="26"/>
                                </a:lnTo>
                                <a:lnTo>
                                  <a:pt x="3" y="23"/>
                                </a:lnTo>
                                <a:lnTo>
                                  <a:pt x="4" y="18"/>
                                </a:lnTo>
                                <a:lnTo>
                                  <a:pt x="7" y="13"/>
                                </a:lnTo>
                                <a:lnTo>
                                  <a:pt x="8" y="12"/>
                                </a:lnTo>
                                <a:lnTo>
                                  <a:pt x="10" y="10"/>
                                </a:lnTo>
                                <a:lnTo>
                                  <a:pt x="13" y="9"/>
                                </a:lnTo>
                                <a:lnTo>
                                  <a:pt x="17" y="6"/>
                                </a:lnTo>
                                <a:lnTo>
                                  <a:pt x="22" y="3"/>
                                </a:lnTo>
                                <a:lnTo>
                                  <a:pt x="23" y="3"/>
                                </a:lnTo>
                                <a:lnTo>
                                  <a:pt x="26" y="3"/>
                                </a:lnTo>
                                <a:lnTo>
                                  <a:pt x="32" y="2"/>
                                </a:lnTo>
                                <a:lnTo>
                                  <a:pt x="40" y="2"/>
                                </a:lnTo>
                                <a:lnTo>
                                  <a:pt x="42" y="0"/>
                                </a:lnTo>
                                <a:lnTo>
                                  <a:pt x="47" y="2"/>
                                </a:lnTo>
                                <a:lnTo>
                                  <a:pt x="53" y="2"/>
                                </a:lnTo>
                                <a:lnTo>
                                  <a:pt x="59" y="3"/>
                                </a:lnTo>
                                <a:lnTo>
                                  <a:pt x="60" y="3"/>
                                </a:lnTo>
                                <a:lnTo>
                                  <a:pt x="63" y="6"/>
                                </a:lnTo>
                                <a:lnTo>
                                  <a:pt x="66" y="7"/>
                                </a:lnTo>
                                <a:lnTo>
                                  <a:pt x="69" y="10"/>
                                </a:lnTo>
                                <a:lnTo>
                                  <a:pt x="71" y="10"/>
                                </a:lnTo>
                                <a:lnTo>
                                  <a:pt x="72" y="15"/>
                                </a:lnTo>
                                <a:lnTo>
                                  <a:pt x="74" y="19"/>
                                </a:lnTo>
                                <a:lnTo>
                                  <a:pt x="75" y="19"/>
                                </a:lnTo>
                                <a:lnTo>
                                  <a:pt x="75" y="20"/>
                                </a:lnTo>
                                <a:lnTo>
                                  <a:pt x="75" y="22"/>
                                </a:lnTo>
                                <a:lnTo>
                                  <a:pt x="75" y="26"/>
                                </a:lnTo>
                                <a:lnTo>
                                  <a:pt x="75" y="32"/>
                                </a:lnTo>
                                <a:lnTo>
                                  <a:pt x="76" y="34"/>
                                </a:lnTo>
                                <a:lnTo>
                                  <a:pt x="76" y="52"/>
                                </a:lnTo>
                                <a:lnTo>
                                  <a:pt x="76" y="57"/>
                                </a:lnTo>
                                <a:lnTo>
                                  <a:pt x="76" y="63"/>
                                </a:lnTo>
                                <a:lnTo>
                                  <a:pt x="76" y="71"/>
                                </a:lnTo>
                                <a:lnTo>
                                  <a:pt x="76" y="79"/>
                                </a:lnTo>
                                <a:lnTo>
                                  <a:pt x="78" y="79"/>
                                </a:lnTo>
                                <a:lnTo>
                                  <a:pt x="78" y="80"/>
                                </a:lnTo>
                                <a:lnTo>
                                  <a:pt x="78" y="81"/>
                                </a:lnTo>
                                <a:lnTo>
                                  <a:pt x="78" y="86"/>
                                </a:lnTo>
                                <a:lnTo>
                                  <a:pt x="79" y="89"/>
                                </a:lnTo>
                                <a:lnTo>
                                  <a:pt x="81" y="89"/>
                                </a:lnTo>
                                <a:lnTo>
                                  <a:pt x="65" y="89"/>
                                </a:lnTo>
                                <a:lnTo>
                                  <a:pt x="62" y="84"/>
                                </a:lnTo>
                                <a:lnTo>
                                  <a:pt x="62" y="80"/>
                                </a:lnTo>
                                <a:lnTo>
                                  <a:pt x="62" y="79"/>
                                </a:lnTo>
                                <a:lnTo>
                                  <a:pt x="62" y="79"/>
                                </a:lnTo>
                                <a:lnTo>
                                  <a:pt x="62" y="79"/>
                                </a:lnTo>
                                <a:close/>
                                <a:moveTo>
                                  <a:pt x="62" y="45"/>
                                </a:moveTo>
                                <a:lnTo>
                                  <a:pt x="59" y="47"/>
                                </a:lnTo>
                                <a:lnTo>
                                  <a:pt x="56" y="48"/>
                                </a:lnTo>
                                <a:lnTo>
                                  <a:pt x="48" y="49"/>
                                </a:lnTo>
                                <a:lnTo>
                                  <a:pt x="38" y="51"/>
                                </a:lnTo>
                                <a:lnTo>
                                  <a:pt x="37" y="51"/>
                                </a:lnTo>
                                <a:lnTo>
                                  <a:pt x="32" y="52"/>
                                </a:lnTo>
                                <a:lnTo>
                                  <a:pt x="28" y="54"/>
                                </a:lnTo>
                                <a:lnTo>
                                  <a:pt x="23" y="54"/>
                                </a:lnTo>
                                <a:lnTo>
                                  <a:pt x="23" y="54"/>
                                </a:lnTo>
                                <a:lnTo>
                                  <a:pt x="20" y="55"/>
                                </a:lnTo>
                                <a:lnTo>
                                  <a:pt x="19" y="57"/>
                                </a:lnTo>
                                <a:lnTo>
                                  <a:pt x="17" y="58"/>
                                </a:lnTo>
                                <a:lnTo>
                                  <a:pt x="17" y="60"/>
                                </a:lnTo>
                                <a:lnTo>
                                  <a:pt x="16" y="61"/>
                                </a:lnTo>
                                <a:lnTo>
                                  <a:pt x="16" y="64"/>
                                </a:lnTo>
                                <a:lnTo>
                                  <a:pt x="16" y="65"/>
                                </a:lnTo>
                                <a:lnTo>
                                  <a:pt x="16" y="65"/>
                                </a:lnTo>
                                <a:lnTo>
                                  <a:pt x="16" y="67"/>
                                </a:lnTo>
                                <a:lnTo>
                                  <a:pt x="16" y="68"/>
                                </a:lnTo>
                                <a:lnTo>
                                  <a:pt x="17" y="73"/>
                                </a:lnTo>
                                <a:lnTo>
                                  <a:pt x="19" y="76"/>
                                </a:lnTo>
                                <a:lnTo>
                                  <a:pt x="20" y="76"/>
                                </a:lnTo>
                                <a:lnTo>
                                  <a:pt x="25" y="79"/>
                                </a:lnTo>
                                <a:lnTo>
                                  <a:pt x="32" y="80"/>
                                </a:lnTo>
                                <a:lnTo>
                                  <a:pt x="34" y="80"/>
                                </a:lnTo>
                                <a:lnTo>
                                  <a:pt x="37" y="80"/>
                                </a:lnTo>
                                <a:lnTo>
                                  <a:pt x="42" y="79"/>
                                </a:lnTo>
                                <a:lnTo>
                                  <a:pt x="47" y="77"/>
                                </a:lnTo>
                                <a:lnTo>
                                  <a:pt x="48" y="76"/>
                                </a:lnTo>
                                <a:lnTo>
                                  <a:pt x="51" y="74"/>
                                </a:lnTo>
                                <a:lnTo>
                                  <a:pt x="53" y="73"/>
                                </a:lnTo>
                                <a:lnTo>
                                  <a:pt x="56" y="70"/>
                                </a:lnTo>
                                <a:lnTo>
                                  <a:pt x="59" y="65"/>
                                </a:lnTo>
                                <a:lnTo>
                                  <a:pt x="60" y="61"/>
                                </a:lnTo>
                                <a:lnTo>
                                  <a:pt x="60" y="60"/>
                                </a:lnTo>
                                <a:lnTo>
                                  <a:pt x="60" y="54"/>
                                </a:lnTo>
                                <a:lnTo>
                                  <a:pt x="62" y="51"/>
                                </a:lnTo>
                                <a:lnTo>
                                  <a:pt x="62" y="45"/>
                                </a:lnTo>
                                <a:lnTo>
                                  <a:pt x="6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59"/>
                        <wps:cNvSpPr>
                          <a:spLocks/>
                        </wps:cNvSpPr>
                        <wps:spPr bwMode="auto">
                          <a:xfrm>
                            <a:off x="2998470" y="1369060"/>
                            <a:ext cx="51435" cy="58420"/>
                          </a:xfrm>
                          <a:custGeom>
                            <a:avLst/>
                            <a:gdLst>
                              <a:gd name="T0" fmla="*/ 60 w 81"/>
                              <a:gd name="T1" fmla="*/ 80 h 92"/>
                              <a:gd name="T2" fmla="*/ 51 w 81"/>
                              <a:gd name="T3" fmla="*/ 86 h 92"/>
                              <a:gd name="T4" fmla="*/ 45 w 81"/>
                              <a:gd name="T5" fmla="*/ 89 h 92"/>
                              <a:gd name="T6" fmla="*/ 35 w 81"/>
                              <a:gd name="T7" fmla="*/ 92 h 92"/>
                              <a:gd name="T8" fmla="*/ 29 w 81"/>
                              <a:gd name="T9" fmla="*/ 92 h 92"/>
                              <a:gd name="T10" fmla="*/ 22 w 81"/>
                              <a:gd name="T11" fmla="*/ 92 h 92"/>
                              <a:gd name="T12" fmla="*/ 7 w 81"/>
                              <a:gd name="T13" fmla="*/ 86 h 92"/>
                              <a:gd name="T14" fmla="*/ 3 w 81"/>
                              <a:gd name="T15" fmla="*/ 81 h 92"/>
                              <a:gd name="T16" fmla="*/ 0 w 81"/>
                              <a:gd name="T17" fmla="*/ 73 h 92"/>
                              <a:gd name="T18" fmla="*/ 0 w 81"/>
                              <a:gd name="T19" fmla="*/ 64 h 92"/>
                              <a:gd name="T20" fmla="*/ 1 w 81"/>
                              <a:gd name="T21" fmla="*/ 57 h 92"/>
                              <a:gd name="T22" fmla="*/ 4 w 81"/>
                              <a:gd name="T23" fmla="*/ 54 h 92"/>
                              <a:gd name="T24" fmla="*/ 8 w 81"/>
                              <a:gd name="T25" fmla="*/ 48 h 92"/>
                              <a:gd name="T26" fmla="*/ 11 w 81"/>
                              <a:gd name="T27" fmla="*/ 45 h 92"/>
                              <a:gd name="T28" fmla="*/ 19 w 81"/>
                              <a:gd name="T29" fmla="*/ 42 h 92"/>
                              <a:gd name="T30" fmla="*/ 22 w 81"/>
                              <a:gd name="T31" fmla="*/ 41 h 92"/>
                              <a:gd name="T32" fmla="*/ 32 w 81"/>
                              <a:gd name="T33" fmla="*/ 41 h 92"/>
                              <a:gd name="T34" fmla="*/ 37 w 81"/>
                              <a:gd name="T35" fmla="*/ 39 h 92"/>
                              <a:gd name="T36" fmla="*/ 51 w 81"/>
                              <a:gd name="T37" fmla="*/ 36 h 92"/>
                              <a:gd name="T38" fmla="*/ 62 w 81"/>
                              <a:gd name="T39" fmla="*/ 34 h 92"/>
                              <a:gd name="T40" fmla="*/ 62 w 81"/>
                              <a:gd name="T41" fmla="*/ 31 h 92"/>
                              <a:gd name="T42" fmla="*/ 57 w 81"/>
                              <a:gd name="T43" fmla="*/ 19 h 92"/>
                              <a:gd name="T44" fmla="*/ 53 w 81"/>
                              <a:gd name="T45" fmla="*/ 16 h 92"/>
                              <a:gd name="T46" fmla="*/ 44 w 81"/>
                              <a:gd name="T47" fmla="*/ 13 h 92"/>
                              <a:gd name="T48" fmla="*/ 34 w 81"/>
                              <a:gd name="T49" fmla="*/ 13 h 92"/>
                              <a:gd name="T50" fmla="*/ 23 w 81"/>
                              <a:gd name="T51" fmla="*/ 16 h 92"/>
                              <a:gd name="T52" fmla="*/ 22 w 81"/>
                              <a:gd name="T53" fmla="*/ 18 h 92"/>
                              <a:gd name="T54" fmla="*/ 17 w 81"/>
                              <a:gd name="T55" fmla="*/ 23 h 92"/>
                              <a:gd name="T56" fmla="*/ 16 w 81"/>
                              <a:gd name="T57" fmla="*/ 29 h 92"/>
                              <a:gd name="T58" fmla="*/ 1 w 81"/>
                              <a:gd name="T59" fmla="*/ 26 h 92"/>
                              <a:gd name="T60" fmla="*/ 4 w 81"/>
                              <a:gd name="T61" fmla="*/ 18 h 92"/>
                              <a:gd name="T62" fmla="*/ 8 w 81"/>
                              <a:gd name="T63" fmla="*/ 12 h 92"/>
                              <a:gd name="T64" fmla="*/ 13 w 81"/>
                              <a:gd name="T65" fmla="*/ 9 h 92"/>
                              <a:gd name="T66" fmla="*/ 22 w 81"/>
                              <a:gd name="T67" fmla="*/ 3 h 92"/>
                              <a:gd name="T68" fmla="*/ 26 w 81"/>
                              <a:gd name="T69" fmla="*/ 3 h 92"/>
                              <a:gd name="T70" fmla="*/ 40 w 81"/>
                              <a:gd name="T71" fmla="*/ 2 h 92"/>
                              <a:gd name="T72" fmla="*/ 47 w 81"/>
                              <a:gd name="T73" fmla="*/ 2 h 92"/>
                              <a:gd name="T74" fmla="*/ 59 w 81"/>
                              <a:gd name="T75" fmla="*/ 3 h 92"/>
                              <a:gd name="T76" fmla="*/ 63 w 81"/>
                              <a:gd name="T77" fmla="*/ 6 h 92"/>
                              <a:gd name="T78" fmla="*/ 69 w 81"/>
                              <a:gd name="T79" fmla="*/ 10 h 92"/>
                              <a:gd name="T80" fmla="*/ 72 w 81"/>
                              <a:gd name="T81" fmla="*/ 15 h 92"/>
                              <a:gd name="T82" fmla="*/ 75 w 81"/>
                              <a:gd name="T83" fmla="*/ 19 h 92"/>
                              <a:gd name="T84" fmla="*/ 75 w 81"/>
                              <a:gd name="T85" fmla="*/ 22 h 92"/>
                              <a:gd name="T86" fmla="*/ 75 w 81"/>
                              <a:gd name="T87" fmla="*/ 32 h 92"/>
                              <a:gd name="T88" fmla="*/ 76 w 81"/>
                              <a:gd name="T89" fmla="*/ 52 h 92"/>
                              <a:gd name="T90" fmla="*/ 76 w 81"/>
                              <a:gd name="T91" fmla="*/ 63 h 92"/>
                              <a:gd name="T92" fmla="*/ 76 w 81"/>
                              <a:gd name="T93" fmla="*/ 79 h 92"/>
                              <a:gd name="T94" fmla="*/ 78 w 81"/>
                              <a:gd name="T95" fmla="*/ 80 h 92"/>
                              <a:gd name="T96" fmla="*/ 78 w 81"/>
                              <a:gd name="T97" fmla="*/ 86 h 92"/>
                              <a:gd name="T98" fmla="*/ 81 w 81"/>
                              <a:gd name="T99" fmla="*/ 89 h 92"/>
                              <a:gd name="T100" fmla="*/ 62 w 81"/>
                              <a:gd name="T101" fmla="*/ 84 h 92"/>
                              <a:gd name="T102" fmla="*/ 62 w 81"/>
                              <a:gd name="T103" fmla="*/ 79 h 92"/>
                              <a:gd name="T104" fmla="*/ 62 w 81"/>
                              <a:gd name="T105" fmla="*/ 79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92">
                                <a:moveTo>
                                  <a:pt x="62" y="79"/>
                                </a:moveTo>
                                <a:lnTo>
                                  <a:pt x="60" y="80"/>
                                </a:lnTo>
                                <a:lnTo>
                                  <a:pt x="57" y="83"/>
                                </a:lnTo>
                                <a:lnTo>
                                  <a:pt x="51" y="86"/>
                                </a:lnTo>
                                <a:lnTo>
                                  <a:pt x="45" y="89"/>
                                </a:lnTo>
                                <a:lnTo>
                                  <a:pt x="45" y="89"/>
                                </a:lnTo>
                                <a:lnTo>
                                  <a:pt x="41" y="90"/>
                                </a:lnTo>
                                <a:lnTo>
                                  <a:pt x="35" y="92"/>
                                </a:lnTo>
                                <a:lnTo>
                                  <a:pt x="29" y="92"/>
                                </a:lnTo>
                                <a:lnTo>
                                  <a:pt x="29" y="92"/>
                                </a:lnTo>
                                <a:lnTo>
                                  <a:pt x="26" y="92"/>
                                </a:lnTo>
                                <a:lnTo>
                                  <a:pt x="22" y="92"/>
                                </a:lnTo>
                                <a:lnTo>
                                  <a:pt x="14" y="90"/>
                                </a:lnTo>
                                <a:lnTo>
                                  <a:pt x="7" y="86"/>
                                </a:lnTo>
                                <a:lnTo>
                                  <a:pt x="7" y="84"/>
                                </a:lnTo>
                                <a:lnTo>
                                  <a:pt x="3" y="81"/>
                                </a:lnTo>
                                <a:lnTo>
                                  <a:pt x="1" y="79"/>
                                </a:lnTo>
                                <a:lnTo>
                                  <a:pt x="0" y="73"/>
                                </a:lnTo>
                                <a:lnTo>
                                  <a:pt x="0" y="67"/>
                                </a:lnTo>
                                <a:lnTo>
                                  <a:pt x="0" y="64"/>
                                </a:lnTo>
                                <a:lnTo>
                                  <a:pt x="0" y="60"/>
                                </a:lnTo>
                                <a:lnTo>
                                  <a:pt x="1" y="57"/>
                                </a:lnTo>
                                <a:lnTo>
                                  <a:pt x="3" y="55"/>
                                </a:lnTo>
                                <a:lnTo>
                                  <a:pt x="4" y="54"/>
                                </a:lnTo>
                                <a:lnTo>
                                  <a:pt x="5" y="51"/>
                                </a:lnTo>
                                <a:lnTo>
                                  <a:pt x="8" y="48"/>
                                </a:lnTo>
                                <a:lnTo>
                                  <a:pt x="10" y="47"/>
                                </a:lnTo>
                                <a:lnTo>
                                  <a:pt x="11" y="45"/>
                                </a:lnTo>
                                <a:lnTo>
                                  <a:pt x="14" y="44"/>
                                </a:lnTo>
                                <a:lnTo>
                                  <a:pt x="19" y="42"/>
                                </a:lnTo>
                                <a:lnTo>
                                  <a:pt x="20" y="41"/>
                                </a:lnTo>
                                <a:lnTo>
                                  <a:pt x="22" y="41"/>
                                </a:lnTo>
                                <a:lnTo>
                                  <a:pt x="26" y="41"/>
                                </a:lnTo>
                                <a:lnTo>
                                  <a:pt x="32" y="41"/>
                                </a:lnTo>
                                <a:lnTo>
                                  <a:pt x="34" y="39"/>
                                </a:lnTo>
                                <a:lnTo>
                                  <a:pt x="37" y="39"/>
                                </a:lnTo>
                                <a:lnTo>
                                  <a:pt x="42" y="38"/>
                                </a:lnTo>
                                <a:lnTo>
                                  <a:pt x="51" y="36"/>
                                </a:lnTo>
                                <a:lnTo>
                                  <a:pt x="59" y="35"/>
                                </a:lnTo>
                                <a:lnTo>
                                  <a:pt x="62" y="34"/>
                                </a:lnTo>
                                <a:lnTo>
                                  <a:pt x="62" y="32"/>
                                </a:lnTo>
                                <a:lnTo>
                                  <a:pt x="62" y="31"/>
                                </a:lnTo>
                                <a:lnTo>
                                  <a:pt x="59" y="23"/>
                                </a:lnTo>
                                <a:lnTo>
                                  <a:pt x="57" y="19"/>
                                </a:lnTo>
                                <a:lnTo>
                                  <a:pt x="57" y="18"/>
                                </a:lnTo>
                                <a:lnTo>
                                  <a:pt x="53" y="16"/>
                                </a:lnTo>
                                <a:lnTo>
                                  <a:pt x="50" y="15"/>
                                </a:lnTo>
                                <a:lnTo>
                                  <a:pt x="44" y="13"/>
                                </a:lnTo>
                                <a:lnTo>
                                  <a:pt x="40" y="12"/>
                                </a:lnTo>
                                <a:lnTo>
                                  <a:pt x="34" y="13"/>
                                </a:lnTo>
                                <a:lnTo>
                                  <a:pt x="28" y="15"/>
                                </a:lnTo>
                                <a:lnTo>
                                  <a:pt x="23" y="16"/>
                                </a:lnTo>
                                <a:lnTo>
                                  <a:pt x="23" y="16"/>
                                </a:lnTo>
                                <a:lnTo>
                                  <a:pt x="22" y="18"/>
                                </a:lnTo>
                                <a:lnTo>
                                  <a:pt x="20" y="19"/>
                                </a:lnTo>
                                <a:lnTo>
                                  <a:pt x="17" y="23"/>
                                </a:lnTo>
                                <a:lnTo>
                                  <a:pt x="16" y="29"/>
                                </a:lnTo>
                                <a:lnTo>
                                  <a:pt x="16" y="29"/>
                                </a:lnTo>
                                <a:lnTo>
                                  <a:pt x="1" y="28"/>
                                </a:lnTo>
                                <a:lnTo>
                                  <a:pt x="1" y="26"/>
                                </a:lnTo>
                                <a:lnTo>
                                  <a:pt x="3" y="23"/>
                                </a:lnTo>
                                <a:lnTo>
                                  <a:pt x="4" y="18"/>
                                </a:lnTo>
                                <a:lnTo>
                                  <a:pt x="7" y="13"/>
                                </a:lnTo>
                                <a:lnTo>
                                  <a:pt x="8" y="12"/>
                                </a:lnTo>
                                <a:lnTo>
                                  <a:pt x="10" y="10"/>
                                </a:lnTo>
                                <a:lnTo>
                                  <a:pt x="13" y="9"/>
                                </a:lnTo>
                                <a:lnTo>
                                  <a:pt x="17" y="6"/>
                                </a:lnTo>
                                <a:lnTo>
                                  <a:pt x="22" y="3"/>
                                </a:lnTo>
                                <a:lnTo>
                                  <a:pt x="23" y="3"/>
                                </a:lnTo>
                                <a:lnTo>
                                  <a:pt x="26" y="3"/>
                                </a:lnTo>
                                <a:lnTo>
                                  <a:pt x="32" y="2"/>
                                </a:lnTo>
                                <a:lnTo>
                                  <a:pt x="40" y="2"/>
                                </a:lnTo>
                                <a:lnTo>
                                  <a:pt x="42" y="0"/>
                                </a:lnTo>
                                <a:lnTo>
                                  <a:pt x="47" y="2"/>
                                </a:lnTo>
                                <a:lnTo>
                                  <a:pt x="53" y="2"/>
                                </a:lnTo>
                                <a:lnTo>
                                  <a:pt x="59" y="3"/>
                                </a:lnTo>
                                <a:lnTo>
                                  <a:pt x="60" y="3"/>
                                </a:lnTo>
                                <a:lnTo>
                                  <a:pt x="63" y="6"/>
                                </a:lnTo>
                                <a:lnTo>
                                  <a:pt x="66" y="7"/>
                                </a:lnTo>
                                <a:lnTo>
                                  <a:pt x="69" y="10"/>
                                </a:lnTo>
                                <a:lnTo>
                                  <a:pt x="71" y="10"/>
                                </a:lnTo>
                                <a:lnTo>
                                  <a:pt x="72" y="15"/>
                                </a:lnTo>
                                <a:lnTo>
                                  <a:pt x="74" y="19"/>
                                </a:lnTo>
                                <a:lnTo>
                                  <a:pt x="75" y="19"/>
                                </a:lnTo>
                                <a:lnTo>
                                  <a:pt x="75" y="20"/>
                                </a:lnTo>
                                <a:lnTo>
                                  <a:pt x="75" y="22"/>
                                </a:lnTo>
                                <a:lnTo>
                                  <a:pt x="75" y="26"/>
                                </a:lnTo>
                                <a:lnTo>
                                  <a:pt x="75" y="32"/>
                                </a:lnTo>
                                <a:lnTo>
                                  <a:pt x="76" y="34"/>
                                </a:lnTo>
                                <a:lnTo>
                                  <a:pt x="76" y="52"/>
                                </a:lnTo>
                                <a:lnTo>
                                  <a:pt x="76" y="57"/>
                                </a:lnTo>
                                <a:lnTo>
                                  <a:pt x="76" y="63"/>
                                </a:lnTo>
                                <a:lnTo>
                                  <a:pt x="76" y="71"/>
                                </a:lnTo>
                                <a:lnTo>
                                  <a:pt x="76" y="79"/>
                                </a:lnTo>
                                <a:lnTo>
                                  <a:pt x="78" y="79"/>
                                </a:lnTo>
                                <a:lnTo>
                                  <a:pt x="78" y="80"/>
                                </a:lnTo>
                                <a:lnTo>
                                  <a:pt x="78" y="81"/>
                                </a:lnTo>
                                <a:lnTo>
                                  <a:pt x="78" y="86"/>
                                </a:lnTo>
                                <a:lnTo>
                                  <a:pt x="79" y="89"/>
                                </a:lnTo>
                                <a:lnTo>
                                  <a:pt x="81" y="89"/>
                                </a:lnTo>
                                <a:lnTo>
                                  <a:pt x="65" y="89"/>
                                </a:lnTo>
                                <a:lnTo>
                                  <a:pt x="62" y="84"/>
                                </a:lnTo>
                                <a:lnTo>
                                  <a:pt x="62" y="80"/>
                                </a:lnTo>
                                <a:lnTo>
                                  <a:pt x="62" y="79"/>
                                </a:lnTo>
                                <a:lnTo>
                                  <a:pt x="62" y="79"/>
                                </a:lnTo>
                                <a:lnTo>
                                  <a:pt x="62" y="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560"/>
                        <wps:cNvSpPr>
                          <a:spLocks/>
                        </wps:cNvSpPr>
                        <wps:spPr bwMode="auto">
                          <a:xfrm>
                            <a:off x="3008630" y="1397635"/>
                            <a:ext cx="29210" cy="22225"/>
                          </a:xfrm>
                          <a:custGeom>
                            <a:avLst/>
                            <a:gdLst>
                              <a:gd name="T0" fmla="*/ 46 w 46"/>
                              <a:gd name="T1" fmla="*/ 0 h 35"/>
                              <a:gd name="T2" fmla="*/ 43 w 46"/>
                              <a:gd name="T3" fmla="*/ 2 h 35"/>
                              <a:gd name="T4" fmla="*/ 40 w 46"/>
                              <a:gd name="T5" fmla="*/ 3 h 35"/>
                              <a:gd name="T6" fmla="*/ 32 w 46"/>
                              <a:gd name="T7" fmla="*/ 4 h 35"/>
                              <a:gd name="T8" fmla="*/ 22 w 46"/>
                              <a:gd name="T9" fmla="*/ 6 h 35"/>
                              <a:gd name="T10" fmla="*/ 21 w 46"/>
                              <a:gd name="T11" fmla="*/ 6 h 35"/>
                              <a:gd name="T12" fmla="*/ 16 w 46"/>
                              <a:gd name="T13" fmla="*/ 7 h 35"/>
                              <a:gd name="T14" fmla="*/ 12 w 46"/>
                              <a:gd name="T15" fmla="*/ 9 h 35"/>
                              <a:gd name="T16" fmla="*/ 7 w 46"/>
                              <a:gd name="T17" fmla="*/ 9 h 35"/>
                              <a:gd name="T18" fmla="*/ 7 w 46"/>
                              <a:gd name="T19" fmla="*/ 9 h 35"/>
                              <a:gd name="T20" fmla="*/ 4 w 46"/>
                              <a:gd name="T21" fmla="*/ 10 h 35"/>
                              <a:gd name="T22" fmla="*/ 3 w 46"/>
                              <a:gd name="T23" fmla="*/ 12 h 35"/>
                              <a:gd name="T24" fmla="*/ 1 w 46"/>
                              <a:gd name="T25" fmla="*/ 13 h 35"/>
                              <a:gd name="T26" fmla="*/ 1 w 46"/>
                              <a:gd name="T27" fmla="*/ 15 h 35"/>
                              <a:gd name="T28" fmla="*/ 0 w 46"/>
                              <a:gd name="T29" fmla="*/ 16 h 35"/>
                              <a:gd name="T30" fmla="*/ 0 w 46"/>
                              <a:gd name="T31" fmla="*/ 19 h 35"/>
                              <a:gd name="T32" fmla="*/ 0 w 46"/>
                              <a:gd name="T33" fmla="*/ 20 h 35"/>
                              <a:gd name="T34" fmla="*/ 0 w 46"/>
                              <a:gd name="T35" fmla="*/ 20 h 35"/>
                              <a:gd name="T36" fmla="*/ 0 w 46"/>
                              <a:gd name="T37" fmla="*/ 22 h 35"/>
                              <a:gd name="T38" fmla="*/ 0 w 46"/>
                              <a:gd name="T39" fmla="*/ 23 h 35"/>
                              <a:gd name="T40" fmla="*/ 1 w 46"/>
                              <a:gd name="T41" fmla="*/ 28 h 35"/>
                              <a:gd name="T42" fmla="*/ 3 w 46"/>
                              <a:gd name="T43" fmla="*/ 31 h 35"/>
                              <a:gd name="T44" fmla="*/ 4 w 46"/>
                              <a:gd name="T45" fmla="*/ 31 h 35"/>
                              <a:gd name="T46" fmla="*/ 9 w 46"/>
                              <a:gd name="T47" fmla="*/ 34 h 35"/>
                              <a:gd name="T48" fmla="*/ 16 w 46"/>
                              <a:gd name="T49" fmla="*/ 35 h 35"/>
                              <a:gd name="T50" fmla="*/ 18 w 46"/>
                              <a:gd name="T51" fmla="*/ 35 h 35"/>
                              <a:gd name="T52" fmla="*/ 21 w 46"/>
                              <a:gd name="T53" fmla="*/ 35 h 35"/>
                              <a:gd name="T54" fmla="*/ 26 w 46"/>
                              <a:gd name="T55" fmla="*/ 34 h 35"/>
                              <a:gd name="T56" fmla="*/ 31 w 46"/>
                              <a:gd name="T57" fmla="*/ 32 h 35"/>
                              <a:gd name="T58" fmla="*/ 32 w 46"/>
                              <a:gd name="T59" fmla="*/ 31 h 35"/>
                              <a:gd name="T60" fmla="*/ 35 w 46"/>
                              <a:gd name="T61" fmla="*/ 29 h 35"/>
                              <a:gd name="T62" fmla="*/ 37 w 46"/>
                              <a:gd name="T63" fmla="*/ 28 h 35"/>
                              <a:gd name="T64" fmla="*/ 40 w 46"/>
                              <a:gd name="T65" fmla="*/ 25 h 35"/>
                              <a:gd name="T66" fmla="*/ 43 w 46"/>
                              <a:gd name="T67" fmla="*/ 20 h 35"/>
                              <a:gd name="T68" fmla="*/ 44 w 46"/>
                              <a:gd name="T69" fmla="*/ 16 h 35"/>
                              <a:gd name="T70" fmla="*/ 44 w 46"/>
                              <a:gd name="T71" fmla="*/ 15 h 35"/>
                              <a:gd name="T72" fmla="*/ 44 w 46"/>
                              <a:gd name="T73" fmla="*/ 9 h 35"/>
                              <a:gd name="T74" fmla="*/ 46 w 46"/>
                              <a:gd name="T75" fmla="*/ 6 h 35"/>
                              <a:gd name="T76" fmla="*/ 46 w 46"/>
                              <a:gd name="T77" fmla="*/ 0 h 35"/>
                              <a:gd name="T78" fmla="*/ 46 w 46"/>
                              <a:gd name="T7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 h="35">
                                <a:moveTo>
                                  <a:pt x="46" y="0"/>
                                </a:moveTo>
                                <a:lnTo>
                                  <a:pt x="43" y="2"/>
                                </a:lnTo>
                                <a:lnTo>
                                  <a:pt x="40" y="3"/>
                                </a:lnTo>
                                <a:lnTo>
                                  <a:pt x="32" y="4"/>
                                </a:lnTo>
                                <a:lnTo>
                                  <a:pt x="22" y="6"/>
                                </a:lnTo>
                                <a:lnTo>
                                  <a:pt x="21" y="6"/>
                                </a:lnTo>
                                <a:lnTo>
                                  <a:pt x="16" y="7"/>
                                </a:lnTo>
                                <a:lnTo>
                                  <a:pt x="12" y="9"/>
                                </a:lnTo>
                                <a:lnTo>
                                  <a:pt x="7" y="9"/>
                                </a:lnTo>
                                <a:lnTo>
                                  <a:pt x="7" y="9"/>
                                </a:lnTo>
                                <a:lnTo>
                                  <a:pt x="4" y="10"/>
                                </a:lnTo>
                                <a:lnTo>
                                  <a:pt x="3" y="12"/>
                                </a:lnTo>
                                <a:lnTo>
                                  <a:pt x="1" y="13"/>
                                </a:lnTo>
                                <a:lnTo>
                                  <a:pt x="1" y="15"/>
                                </a:lnTo>
                                <a:lnTo>
                                  <a:pt x="0" y="16"/>
                                </a:lnTo>
                                <a:lnTo>
                                  <a:pt x="0" y="19"/>
                                </a:lnTo>
                                <a:lnTo>
                                  <a:pt x="0" y="20"/>
                                </a:lnTo>
                                <a:lnTo>
                                  <a:pt x="0" y="20"/>
                                </a:lnTo>
                                <a:lnTo>
                                  <a:pt x="0" y="22"/>
                                </a:lnTo>
                                <a:lnTo>
                                  <a:pt x="0" y="23"/>
                                </a:lnTo>
                                <a:lnTo>
                                  <a:pt x="1" y="28"/>
                                </a:lnTo>
                                <a:lnTo>
                                  <a:pt x="3" y="31"/>
                                </a:lnTo>
                                <a:lnTo>
                                  <a:pt x="4" y="31"/>
                                </a:lnTo>
                                <a:lnTo>
                                  <a:pt x="9" y="34"/>
                                </a:lnTo>
                                <a:lnTo>
                                  <a:pt x="16" y="35"/>
                                </a:lnTo>
                                <a:lnTo>
                                  <a:pt x="18" y="35"/>
                                </a:lnTo>
                                <a:lnTo>
                                  <a:pt x="21" y="35"/>
                                </a:lnTo>
                                <a:lnTo>
                                  <a:pt x="26" y="34"/>
                                </a:lnTo>
                                <a:lnTo>
                                  <a:pt x="31" y="32"/>
                                </a:lnTo>
                                <a:lnTo>
                                  <a:pt x="32" y="31"/>
                                </a:lnTo>
                                <a:lnTo>
                                  <a:pt x="35" y="29"/>
                                </a:lnTo>
                                <a:lnTo>
                                  <a:pt x="37" y="28"/>
                                </a:lnTo>
                                <a:lnTo>
                                  <a:pt x="40" y="25"/>
                                </a:lnTo>
                                <a:lnTo>
                                  <a:pt x="43" y="20"/>
                                </a:lnTo>
                                <a:lnTo>
                                  <a:pt x="44" y="16"/>
                                </a:lnTo>
                                <a:lnTo>
                                  <a:pt x="44" y="15"/>
                                </a:lnTo>
                                <a:lnTo>
                                  <a:pt x="44" y="9"/>
                                </a:lnTo>
                                <a:lnTo>
                                  <a:pt x="46" y="6"/>
                                </a:lnTo>
                                <a:lnTo>
                                  <a:pt x="46" y="0"/>
                                </a:lnTo>
                                <a:lnTo>
                                  <a:pt x="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561"/>
                        <wps:cNvSpPr>
                          <a:spLocks/>
                        </wps:cNvSpPr>
                        <wps:spPr bwMode="auto">
                          <a:xfrm>
                            <a:off x="3070225" y="1369060"/>
                            <a:ext cx="46355" cy="56515"/>
                          </a:xfrm>
                          <a:custGeom>
                            <a:avLst/>
                            <a:gdLst>
                              <a:gd name="T0" fmla="*/ 0 w 73"/>
                              <a:gd name="T1" fmla="*/ 89 h 89"/>
                              <a:gd name="T2" fmla="*/ 0 w 73"/>
                              <a:gd name="T3" fmla="*/ 2 h 89"/>
                              <a:gd name="T4" fmla="*/ 14 w 73"/>
                              <a:gd name="T5" fmla="*/ 2 h 89"/>
                              <a:gd name="T6" fmla="*/ 14 w 73"/>
                              <a:gd name="T7" fmla="*/ 15 h 89"/>
                              <a:gd name="T8" fmla="*/ 15 w 73"/>
                              <a:gd name="T9" fmla="*/ 13 h 89"/>
                              <a:gd name="T10" fmla="*/ 18 w 73"/>
                              <a:gd name="T11" fmla="*/ 9 h 89"/>
                              <a:gd name="T12" fmla="*/ 27 w 73"/>
                              <a:gd name="T13" fmla="*/ 3 h 89"/>
                              <a:gd name="T14" fmla="*/ 39 w 73"/>
                              <a:gd name="T15" fmla="*/ 2 h 89"/>
                              <a:gd name="T16" fmla="*/ 42 w 73"/>
                              <a:gd name="T17" fmla="*/ 0 h 89"/>
                              <a:gd name="T18" fmla="*/ 51 w 73"/>
                              <a:gd name="T19" fmla="*/ 2 h 89"/>
                              <a:gd name="T20" fmla="*/ 55 w 73"/>
                              <a:gd name="T21" fmla="*/ 3 h 89"/>
                              <a:gd name="T22" fmla="*/ 57 w 73"/>
                              <a:gd name="T23" fmla="*/ 3 h 89"/>
                              <a:gd name="T24" fmla="*/ 60 w 73"/>
                              <a:gd name="T25" fmla="*/ 6 h 89"/>
                              <a:gd name="T26" fmla="*/ 63 w 73"/>
                              <a:gd name="T27" fmla="*/ 7 h 89"/>
                              <a:gd name="T28" fmla="*/ 66 w 73"/>
                              <a:gd name="T29" fmla="*/ 10 h 89"/>
                              <a:gd name="T30" fmla="*/ 67 w 73"/>
                              <a:gd name="T31" fmla="*/ 10 h 89"/>
                              <a:gd name="T32" fmla="*/ 69 w 73"/>
                              <a:gd name="T33" fmla="*/ 18 h 89"/>
                              <a:gd name="T34" fmla="*/ 70 w 73"/>
                              <a:gd name="T35" fmla="*/ 22 h 89"/>
                              <a:gd name="T36" fmla="*/ 71 w 73"/>
                              <a:gd name="T37" fmla="*/ 22 h 89"/>
                              <a:gd name="T38" fmla="*/ 71 w 73"/>
                              <a:gd name="T39" fmla="*/ 23 h 89"/>
                              <a:gd name="T40" fmla="*/ 71 w 73"/>
                              <a:gd name="T41" fmla="*/ 25 h 89"/>
                              <a:gd name="T42" fmla="*/ 71 w 73"/>
                              <a:gd name="T43" fmla="*/ 29 h 89"/>
                              <a:gd name="T44" fmla="*/ 71 w 73"/>
                              <a:gd name="T45" fmla="*/ 35 h 89"/>
                              <a:gd name="T46" fmla="*/ 73 w 73"/>
                              <a:gd name="T47" fmla="*/ 36 h 89"/>
                              <a:gd name="T48" fmla="*/ 73 w 73"/>
                              <a:gd name="T49" fmla="*/ 89 h 89"/>
                              <a:gd name="T50" fmla="*/ 58 w 73"/>
                              <a:gd name="T51" fmla="*/ 89 h 89"/>
                              <a:gd name="T52" fmla="*/ 58 w 73"/>
                              <a:gd name="T53" fmla="*/ 36 h 89"/>
                              <a:gd name="T54" fmla="*/ 57 w 73"/>
                              <a:gd name="T55" fmla="*/ 29 h 89"/>
                              <a:gd name="T56" fmla="*/ 57 w 73"/>
                              <a:gd name="T57" fmla="*/ 25 h 89"/>
                              <a:gd name="T58" fmla="*/ 57 w 73"/>
                              <a:gd name="T59" fmla="*/ 23 h 89"/>
                              <a:gd name="T60" fmla="*/ 52 w 73"/>
                              <a:gd name="T61" fmla="*/ 19 h 89"/>
                              <a:gd name="T62" fmla="*/ 49 w 73"/>
                              <a:gd name="T63" fmla="*/ 18 h 89"/>
                              <a:gd name="T64" fmla="*/ 49 w 73"/>
                              <a:gd name="T65" fmla="*/ 16 h 89"/>
                              <a:gd name="T66" fmla="*/ 43 w 73"/>
                              <a:gd name="T67" fmla="*/ 15 h 89"/>
                              <a:gd name="T68" fmla="*/ 39 w 73"/>
                              <a:gd name="T69" fmla="*/ 15 h 89"/>
                              <a:gd name="T70" fmla="*/ 39 w 73"/>
                              <a:gd name="T71" fmla="*/ 13 h 89"/>
                              <a:gd name="T72" fmla="*/ 35 w 73"/>
                              <a:gd name="T73" fmla="*/ 15 h 89"/>
                              <a:gd name="T74" fmla="*/ 32 w 73"/>
                              <a:gd name="T75" fmla="*/ 15 h 89"/>
                              <a:gd name="T76" fmla="*/ 26 w 73"/>
                              <a:gd name="T77" fmla="*/ 18 h 89"/>
                              <a:gd name="T78" fmla="*/ 23 w 73"/>
                              <a:gd name="T79" fmla="*/ 19 h 89"/>
                              <a:gd name="T80" fmla="*/ 21 w 73"/>
                              <a:gd name="T81" fmla="*/ 20 h 89"/>
                              <a:gd name="T82" fmla="*/ 18 w 73"/>
                              <a:gd name="T83" fmla="*/ 23 h 89"/>
                              <a:gd name="T84" fmla="*/ 17 w 73"/>
                              <a:gd name="T85" fmla="*/ 26 h 89"/>
                              <a:gd name="T86" fmla="*/ 15 w 73"/>
                              <a:gd name="T87" fmla="*/ 31 h 89"/>
                              <a:gd name="T88" fmla="*/ 15 w 73"/>
                              <a:gd name="T89" fmla="*/ 41 h 89"/>
                              <a:gd name="T90" fmla="*/ 15 w 73"/>
                              <a:gd name="T91" fmla="*/ 42 h 89"/>
                              <a:gd name="T92" fmla="*/ 15 w 73"/>
                              <a:gd name="T93" fmla="*/ 89 h 89"/>
                              <a:gd name="T94" fmla="*/ 0 w 73"/>
                              <a:gd name="T95" fmla="*/ 89 h 89"/>
                              <a:gd name="T96" fmla="*/ 0 w 73"/>
                              <a:gd name="T97"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3" h="89">
                                <a:moveTo>
                                  <a:pt x="0" y="89"/>
                                </a:moveTo>
                                <a:lnTo>
                                  <a:pt x="0" y="2"/>
                                </a:lnTo>
                                <a:lnTo>
                                  <a:pt x="14" y="2"/>
                                </a:lnTo>
                                <a:lnTo>
                                  <a:pt x="14" y="15"/>
                                </a:lnTo>
                                <a:lnTo>
                                  <a:pt x="15" y="13"/>
                                </a:lnTo>
                                <a:lnTo>
                                  <a:pt x="18" y="9"/>
                                </a:lnTo>
                                <a:lnTo>
                                  <a:pt x="27" y="3"/>
                                </a:lnTo>
                                <a:lnTo>
                                  <a:pt x="39" y="2"/>
                                </a:lnTo>
                                <a:lnTo>
                                  <a:pt x="42" y="0"/>
                                </a:lnTo>
                                <a:lnTo>
                                  <a:pt x="51" y="2"/>
                                </a:lnTo>
                                <a:lnTo>
                                  <a:pt x="55" y="3"/>
                                </a:lnTo>
                                <a:lnTo>
                                  <a:pt x="57" y="3"/>
                                </a:lnTo>
                                <a:lnTo>
                                  <a:pt x="60" y="6"/>
                                </a:lnTo>
                                <a:lnTo>
                                  <a:pt x="63" y="7"/>
                                </a:lnTo>
                                <a:lnTo>
                                  <a:pt x="66" y="10"/>
                                </a:lnTo>
                                <a:lnTo>
                                  <a:pt x="67" y="10"/>
                                </a:lnTo>
                                <a:lnTo>
                                  <a:pt x="69" y="18"/>
                                </a:lnTo>
                                <a:lnTo>
                                  <a:pt x="70" y="22"/>
                                </a:lnTo>
                                <a:lnTo>
                                  <a:pt x="71" y="22"/>
                                </a:lnTo>
                                <a:lnTo>
                                  <a:pt x="71" y="23"/>
                                </a:lnTo>
                                <a:lnTo>
                                  <a:pt x="71" y="25"/>
                                </a:lnTo>
                                <a:lnTo>
                                  <a:pt x="71" y="29"/>
                                </a:lnTo>
                                <a:lnTo>
                                  <a:pt x="71" y="35"/>
                                </a:lnTo>
                                <a:lnTo>
                                  <a:pt x="73" y="36"/>
                                </a:lnTo>
                                <a:lnTo>
                                  <a:pt x="73" y="89"/>
                                </a:lnTo>
                                <a:lnTo>
                                  <a:pt x="58" y="89"/>
                                </a:lnTo>
                                <a:lnTo>
                                  <a:pt x="58" y="36"/>
                                </a:lnTo>
                                <a:lnTo>
                                  <a:pt x="57" y="29"/>
                                </a:lnTo>
                                <a:lnTo>
                                  <a:pt x="57" y="25"/>
                                </a:lnTo>
                                <a:lnTo>
                                  <a:pt x="57" y="23"/>
                                </a:lnTo>
                                <a:lnTo>
                                  <a:pt x="52" y="19"/>
                                </a:lnTo>
                                <a:lnTo>
                                  <a:pt x="49" y="18"/>
                                </a:lnTo>
                                <a:lnTo>
                                  <a:pt x="49" y="16"/>
                                </a:lnTo>
                                <a:lnTo>
                                  <a:pt x="43" y="15"/>
                                </a:lnTo>
                                <a:lnTo>
                                  <a:pt x="39" y="15"/>
                                </a:lnTo>
                                <a:lnTo>
                                  <a:pt x="39" y="13"/>
                                </a:lnTo>
                                <a:lnTo>
                                  <a:pt x="35" y="15"/>
                                </a:lnTo>
                                <a:lnTo>
                                  <a:pt x="32" y="15"/>
                                </a:lnTo>
                                <a:lnTo>
                                  <a:pt x="26" y="18"/>
                                </a:lnTo>
                                <a:lnTo>
                                  <a:pt x="23" y="19"/>
                                </a:lnTo>
                                <a:lnTo>
                                  <a:pt x="21" y="20"/>
                                </a:lnTo>
                                <a:lnTo>
                                  <a:pt x="18" y="23"/>
                                </a:lnTo>
                                <a:lnTo>
                                  <a:pt x="17" y="26"/>
                                </a:lnTo>
                                <a:lnTo>
                                  <a:pt x="15" y="31"/>
                                </a:lnTo>
                                <a:lnTo>
                                  <a:pt x="15" y="41"/>
                                </a:lnTo>
                                <a:lnTo>
                                  <a:pt x="15" y="42"/>
                                </a:lnTo>
                                <a:lnTo>
                                  <a:pt x="15"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0" name="Freeform 562"/>
                        <wps:cNvSpPr>
                          <a:spLocks noEditPoints="1"/>
                        </wps:cNvSpPr>
                        <wps:spPr bwMode="auto">
                          <a:xfrm>
                            <a:off x="3140075" y="1348740"/>
                            <a:ext cx="9525" cy="76835"/>
                          </a:xfrm>
                          <a:custGeom>
                            <a:avLst/>
                            <a:gdLst>
                              <a:gd name="T0" fmla="*/ 0 w 15"/>
                              <a:gd name="T1" fmla="*/ 18 h 121"/>
                              <a:gd name="T2" fmla="*/ 0 w 15"/>
                              <a:gd name="T3" fmla="*/ 0 h 121"/>
                              <a:gd name="T4" fmla="*/ 15 w 15"/>
                              <a:gd name="T5" fmla="*/ 0 h 121"/>
                              <a:gd name="T6" fmla="*/ 15 w 15"/>
                              <a:gd name="T7" fmla="*/ 18 h 121"/>
                              <a:gd name="T8" fmla="*/ 0 w 15"/>
                              <a:gd name="T9" fmla="*/ 18 h 121"/>
                              <a:gd name="T10" fmla="*/ 0 w 15"/>
                              <a:gd name="T11" fmla="*/ 18 h 121"/>
                              <a:gd name="T12" fmla="*/ 0 w 15"/>
                              <a:gd name="T13" fmla="*/ 121 h 121"/>
                              <a:gd name="T14" fmla="*/ 0 w 15"/>
                              <a:gd name="T15" fmla="*/ 34 h 121"/>
                              <a:gd name="T16" fmla="*/ 15 w 15"/>
                              <a:gd name="T17" fmla="*/ 34 h 121"/>
                              <a:gd name="T18" fmla="*/ 15 w 15"/>
                              <a:gd name="T19" fmla="*/ 121 h 121"/>
                              <a:gd name="T20" fmla="*/ 0 w 15"/>
                              <a:gd name="T21" fmla="*/ 121 h 121"/>
                              <a:gd name="T22" fmla="*/ 0 w 15"/>
                              <a:gd name="T23"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21">
                                <a:moveTo>
                                  <a:pt x="0" y="18"/>
                                </a:moveTo>
                                <a:lnTo>
                                  <a:pt x="0" y="0"/>
                                </a:lnTo>
                                <a:lnTo>
                                  <a:pt x="15" y="0"/>
                                </a:lnTo>
                                <a:lnTo>
                                  <a:pt x="15" y="18"/>
                                </a:lnTo>
                                <a:lnTo>
                                  <a:pt x="0" y="18"/>
                                </a:lnTo>
                                <a:lnTo>
                                  <a:pt x="0" y="18"/>
                                </a:lnTo>
                                <a:close/>
                                <a:moveTo>
                                  <a:pt x="0" y="121"/>
                                </a:moveTo>
                                <a:lnTo>
                                  <a:pt x="0" y="34"/>
                                </a:lnTo>
                                <a:lnTo>
                                  <a:pt x="15" y="34"/>
                                </a:lnTo>
                                <a:lnTo>
                                  <a:pt x="15" y="121"/>
                                </a:lnTo>
                                <a:lnTo>
                                  <a:pt x="0" y="121"/>
                                </a:lnTo>
                                <a:lnTo>
                                  <a:pt x="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63"/>
                        <wps:cNvSpPr>
                          <a:spLocks/>
                        </wps:cNvSpPr>
                        <wps:spPr bwMode="auto">
                          <a:xfrm>
                            <a:off x="3140075" y="1348740"/>
                            <a:ext cx="9525" cy="11430"/>
                          </a:xfrm>
                          <a:custGeom>
                            <a:avLst/>
                            <a:gdLst>
                              <a:gd name="T0" fmla="*/ 0 w 15"/>
                              <a:gd name="T1" fmla="*/ 18 h 18"/>
                              <a:gd name="T2" fmla="*/ 0 w 15"/>
                              <a:gd name="T3" fmla="*/ 0 h 18"/>
                              <a:gd name="T4" fmla="*/ 15 w 15"/>
                              <a:gd name="T5" fmla="*/ 0 h 18"/>
                              <a:gd name="T6" fmla="*/ 15 w 15"/>
                              <a:gd name="T7" fmla="*/ 18 h 18"/>
                              <a:gd name="T8" fmla="*/ 0 w 15"/>
                              <a:gd name="T9" fmla="*/ 18 h 18"/>
                              <a:gd name="T10" fmla="*/ 0 w 15"/>
                              <a:gd name="T11" fmla="*/ 18 h 18"/>
                            </a:gdLst>
                            <a:ahLst/>
                            <a:cxnLst>
                              <a:cxn ang="0">
                                <a:pos x="T0" y="T1"/>
                              </a:cxn>
                              <a:cxn ang="0">
                                <a:pos x="T2" y="T3"/>
                              </a:cxn>
                              <a:cxn ang="0">
                                <a:pos x="T4" y="T5"/>
                              </a:cxn>
                              <a:cxn ang="0">
                                <a:pos x="T6" y="T7"/>
                              </a:cxn>
                              <a:cxn ang="0">
                                <a:pos x="T8" y="T9"/>
                              </a:cxn>
                              <a:cxn ang="0">
                                <a:pos x="T10" y="T11"/>
                              </a:cxn>
                            </a:cxnLst>
                            <a:rect l="0" t="0" r="r" b="b"/>
                            <a:pathLst>
                              <a:path w="15" h="18">
                                <a:moveTo>
                                  <a:pt x="0" y="18"/>
                                </a:moveTo>
                                <a:lnTo>
                                  <a:pt x="0" y="0"/>
                                </a:lnTo>
                                <a:lnTo>
                                  <a:pt x="15" y="0"/>
                                </a:lnTo>
                                <a:lnTo>
                                  <a:pt x="15" y="18"/>
                                </a:lnTo>
                                <a:lnTo>
                                  <a:pt x="0" y="18"/>
                                </a:lnTo>
                                <a:lnTo>
                                  <a:pt x="0"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564"/>
                        <wps:cNvSpPr>
                          <a:spLocks/>
                        </wps:cNvSpPr>
                        <wps:spPr bwMode="auto">
                          <a:xfrm>
                            <a:off x="3140075" y="1370330"/>
                            <a:ext cx="9525" cy="55245"/>
                          </a:xfrm>
                          <a:custGeom>
                            <a:avLst/>
                            <a:gdLst>
                              <a:gd name="T0" fmla="*/ 0 w 15"/>
                              <a:gd name="T1" fmla="*/ 87 h 87"/>
                              <a:gd name="T2" fmla="*/ 0 w 15"/>
                              <a:gd name="T3" fmla="*/ 0 h 87"/>
                              <a:gd name="T4" fmla="*/ 15 w 15"/>
                              <a:gd name="T5" fmla="*/ 0 h 87"/>
                              <a:gd name="T6" fmla="*/ 15 w 15"/>
                              <a:gd name="T7" fmla="*/ 87 h 87"/>
                              <a:gd name="T8" fmla="*/ 0 w 15"/>
                              <a:gd name="T9" fmla="*/ 87 h 87"/>
                              <a:gd name="T10" fmla="*/ 0 w 15"/>
                              <a:gd name="T11" fmla="*/ 87 h 87"/>
                            </a:gdLst>
                            <a:ahLst/>
                            <a:cxnLst>
                              <a:cxn ang="0">
                                <a:pos x="T0" y="T1"/>
                              </a:cxn>
                              <a:cxn ang="0">
                                <a:pos x="T2" y="T3"/>
                              </a:cxn>
                              <a:cxn ang="0">
                                <a:pos x="T4" y="T5"/>
                              </a:cxn>
                              <a:cxn ang="0">
                                <a:pos x="T6" y="T7"/>
                              </a:cxn>
                              <a:cxn ang="0">
                                <a:pos x="T8" y="T9"/>
                              </a:cxn>
                              <a:cxn ang="0">
                                <a:pos x="T10" y="T11"/>
                              </a:cxn>
                            </a:cxnLst>
                            <a:rect l="0" t="0" r="r" b="b"/>
                            <a:pathLst>
                              <a:path w="15" h="87">
                                <a:moveTo>
                                  <a:pt x="0" y="87"/>
                                </a:moveTo>
                                <a:lnTo>
                                  <a:pt x="0" y="0"/>
                                </a:lnTo>
                                <a:lnTo>
                                  <a:pt x="15" y="0"/>
                                </a:lnTo>
                                <a:lnTo>
                                  <a:pt x="15" y="87"/>
                                </a:lnTo>
                                <a:lnTo>
                                  <a:pt x="0" y="87"/>
                                </a:lnTo>
                                <a:lnTo>
                                  <a:pt x="0"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65"/>
                        <wps:cNvSpPr>
                          <a:spLocks/>
                        </wps:cNvSpPr>
                        <wps:spPr bwMode="auto">
                          <a:xfrm>
                            <a:off x="3169920" y="1369060"/>
                            <a:ext cx="46990" cy="58420"/>
                          </a:xfrm>
                          <a:custGeom>
                            <a:avLst/>
                            <a:gdLst>
                              <a:gd name="T0" fmla="*/ 15 w 74"/>
                              <a:gd name="T1" fmla="*/ 63 h 92"/>
                              <a:gd name="T2" fmla="*/ 21 w 74"/>
                              <a:gd name="T3" fmla="*/ 74 h 92"/>
                              <a:gd name="T4" fmla="*/ 27 w 74"/>
                              <a:gd name="T5" fmla="*/ 77 h 92"/>
                              <a:gd name="T6" fmla="*/ 40 w 74"/>
                              <a:gd name="T7" fmla="*/ 79 h 92"/>
                              <a:gd name="T8" fmla="*/ 52 w 74"/>
                              <a:gd name="T9" fmla="*/ 77 h 92"/>
                              <a:gd name="T10" fmla="*/ 57 w 74"/>
                              <a:gd name="T11" fmla="*/ 73 h 92"/>
                              <a:gd name="T12" fmla="*/ 58 w 74"/>
                              <a:gd name="T13" fmla="*/ 63 h 92"/>
                              <a:gd name="T14" fmla="*/ 55 w 74"/>
                              <a:gd name="T15" fmla="*/ 57 h 92"/>
                              <a:gd name="T16" fmla="*/ 46 w 74"/>
                              <a:gd name="T17" fmla="*/ 55 h 92"/>
                              <a:gd name="T18" fmla="*/ 36 w 74"/>
                              <a:gd name="T19" fmla="*/ 52 h 92"/>
                              <a:gd name="T20" fmla="*/ 17 w 74"/>
                              <a:gd name="T21" fmla="*/ 47 h 92"/>
                              <a:gd name="T22" fmla="*/ 9 w 74"/>
                              <a:gd name="T23" fmla="*/ 41 h 92"/>
                              <a:gd name="T24" fmla="*/ 5 w 74"/>
                              <a:gd name="T25" fmla="*/ 35 h 92"/>
                              <a:gd name="T26" fmla="*/ 3 w 74"/>
                              <a:gd name="T27" fmla="*/ 23 h 92"/>
                              <a:gd name="T28" fmla="*/ 6 w 74"/>
                              <a:gd name="T29" fmla="*/ 15 h 92"/>
                              <a:gd name="T30" fmla="*/ 12 w 74"/>
                              <a:gd name="T31" fmla="*/ 7 h 92"/>
                              <a:gd name="T32" fmla="*/ 21 w 74"/>
                              <a:gd name="T33" fmla="*/ 3 h 92"/>
                              <a:gd name="T34" fmla="*/ 30 w 74"/>
                              <a:gd name="T35" fmla="*/ 2 h 92"/>
                              <a:gd name="T36" fmla="*/ 40 w 74"/>
                              <a:gd name="T37" fmla="*/ 2 h 92"/>
                              <a:gd name="T38" fmla="*/ 54 w 74"/>
                              <a:gd name="T39" fmla="*/ 3 h 92"/>
                              <a:gd name="T40" fmla="*/ 65 w 74"/>
                              <a:gd name="T41" fmla="*/ 12 h 92"/>
                              <a:gd name="T42" fmla="*/ 70 w 74"/>
                              <a:gd name="T43" fmla="*/ 22 h 92"/>
                              <a:gd name="T44" fmla="*/ 54 w 74"/>
                              <a:gd name="T45" fmla="*/ 20 h 92"/>
                              <a:gd name="T46" fmla="*/ 48 w 74"/>
                              <a:gd name="T47" fmla="*/ 15 h 92"/>
                              <a:gd name="T48" fmla="*/ 31 w 74"/>
                              <a:gd name="T49" fmla="*/ 13 h 92"/>
                              <a:gd name="T50" fmla="*/ 22 w 74"/>
                              <a:gd name="T51" fmla="*/ 16 h 92"/>
                              <a:gd name="T52" fmla="*/ 18 w 74"/>
                              <a:gd name="T53" fmla="*/ 20 h 92"/>
                              <a:gd name="T54" fmla="*/ 18 w 74"/>
                              <a:gd name="T55" fmla="*/ 25 h 92"/>
                              <a:gd name="T56" fmla="*/ 20 w 74"/>
                              <a:gd name="T57" fmla="*/ 29 h 92"/>
                              <a:gd name="T58" fmla="*/ 28 w 74"/>
                              <a:gd name="T59" fmla="*/ 35 h 92"/>
                              <a:gd name="T60" fmla="*/ 39 w 74"/>
                              <a:gd name="T61" fmla="*/ 36 h 92"/>
                              <a:gd name="T62" fmla="*/ 59 w 74"/>
                              <a:gd name="T63" fmla="*/ 44 h 92"/>
                              <a:gd name="T64" fmla="*/ 70 w 74"/>
                              <a:gd name="T65" fmla="*/ 51 h 92"/>
                              <a:gd name="T66" fmla="*/ 73 w 74"/>
                              <a:gd name="T67" fmla="*/ 64 h 92"/>
                              <a:gd name="T68" fmla="*/ 71 w 74"/>
                              <a:gd name="T69" fmla="*/ 73 h 92"/>
                              <a:gd name="T70" fmla="*/ 68 w 74"/>
                              <a:gd name="T71" fmla="*/ 79 h 92"/>
                              <a:gd name="T72" fmla="*/ 57 w 74"/>
                              <a:gd name="T73" fmla="*/ 87 h 92"/>
                              <a:gd name="T74" fmla="*/ 52 w 74"/>
                              <a:gd name="T75" fmla="*/ 90 h 92"/>
                              <a:gd name="T76" fmla="*/ 39 w 74"/>
                              <a:gd name="T77" fmla="*/ 92 h 92"/>
                              <a:gd name="T78" fmla="*/ 21 w 74"/>
                              <a:gd name="T79" fmla="*/ 90 h 92"/>
                              <a:gd name="T80" fmla="*/ 8 w 74"/>
                              <a:gd name="T81" fmla="*/ 81 h 92"/>
                              <a:gd name="T82" fmla="*/ 0 w 74"/>
                              <a:gd name="T83" fmla="*/ 6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 h="92">
                                <a:moveTo>
                                  <a:pt x="0" y="64"/>
                                </a:moveTo>
                                <a:lnTo>
                                  <a:pt x="15" y="61"/>
                                </a:lnTo>
                                <a:lnTo>
                                  <a:pt x="15" y="63"/>
                                </a:lnTo>
                                <a:lnTo>
                                  <a:pt x="15" y="65"/>
                                </a:lnTo>
                                <a:lnTo>
                                  <a:pt x="18" y="70"/>
                                </a:lnTo>
                                <a:lnTo>
                                  <a:pt x="21" y="74"/>
                                </a:lnTo>
                                <a:lnTo>
                                  <a:pt x="22" y="74"/>
                                </a:lnTo>
                                <a:lnTo>
                                  <a:pt x="25" y="77"/>
                                </a:lnTo>
                                <a:lnTo>
                                  <a:pt x="27" y="77"/>
                                </a:lnTo>
                                <a:lnTo>
                                  <a:pt x="33" y="79"/>
                                </a:lnTo>
                                <a:lnTo>
                                  <a:pt x="39" y="79"/>
                                </a:lnTo>
                                <a:lnTo>
                                  <a:pt x="40" y="79"/>
                                </a:lnTo>
                                <a:lnTo>
                                  <a:pt x="43" y="79"/>
                                </a:lnTo>
                                <a:lnTo>
                                  <a:pt x="48" y="79"/>
                                </a:lnTo>
                                <a:lnTo>
                                  <a:pt x="52" y="77"/>
                                </a:lnTo>
                                <a:lnTo>
                                  <a:pt x="54" y="76"/>
                                </a:lnTo>
                                <a:lnTo>
                                  <a:pt x="55" y="74"/>
                                </a:lnTo>
                                <a:lnTo>
                                  <a:pt x="57" y="73"/>
                                </a:lnTo>
                                <a:lnTo>
                                  <a:pt x="58" y="68"/>
                                </a:lnTo>
                                <a:lnTo>
                                  <a:pt x="59" y="65"/>
                                </a:lnTo>
                                <a:lnTo>
                                  <a:pt x="58" y="63"/>
                                </a:lnTo>
                                <a:lnTo>
                                  <a:pt x="57" y="61"/>
                                </a:lnTo>
                                <a:lnTo>
                                  <a:pt x="55" y="58"/>
                                </a:lnTo>
                                <a:lnTo>
                                  <a:pt x="55" y="57"/>
                                </a:lnTo>
                                <a:lnTo>
                                  <a:pt x="54" y="57"/>
                                </a:lnTo>
                                <a:lnTo>
                                  <a:pt x="52" y="57"/>
                                </a:lnTo>
                                <a:lnTo>
                                  <a:pt x="46" y="55"/>
                                </a:lnTo>
                                <a:lnTo>
                                  <a:pt x="40" y="54"/>
                                </a:lnTo>
                                <a:lnTo>
                                  <a:pt x="39" y="52"/>
                                </a:lnTo>
                                <a:lnTo>
                                  <a:pt x="36" y="52"/>
                                </a:lnTo>
                                <a:lnTo>
                                  <a:pt x="30" y="51"/>
                                </a:lnTo>
                                <a:lnTo>
                                  <a:pt x="22" y="48"/>
                                </a:lnTo>
                                <a:lnTo>
                                  <a:pt x="17" y="47"/>
                                </a:lnTo>
                                <a:lnTo>
                                  <a:pt x="17" y="45"/>
                                </a:lnTo>
                                <a:lnTo>
                                  <a:pt x="12" y="44"/>
                                </a:lnTo>
                                <a:lnTo>
                                  <a:pt x="9" y="41"/>
                                </a:lnTo>
                                <a:lnTo>
                                  <a:pt x="6" y="38"/>
                                </a:lnTo>
                                <a:lnTo>
                                  <a:pt x="6" y="36"/>
                                </a:lnTo>
                                <a:lnTo>
                                  <a:pt x="5" y="35"/>
                                </a:lnTo>
                                <a:lnTo>
                                  <a:pt x="3" y="29"/>
                                </a:lnTo>
                                <a:lnTo>
                                  <a:pt x="3" y="25"/>
                                </a:lnTo>
                                <a:lnTo>
                                  <a:pt x="3" y="23"/>
                                </a:lnTo>
                                <a:lnTo>
                                  <a:pt x="3" y="19"/>
                                </a:lnTo>
                                <a:lnTo>
                                  <a:pt x="5" y="16"/>
                                </a:lnTo>
                                <a:lnTo>
                                  <a:pt x="6" y="15"/>
                                </a:lnTo>
                                <a:lnTo>
                                  <a:pt x="8" y="12"/>
                                </a:lnTo>
                                <a:lnTo>
                                  <a:pt x="9" y="10"/>
                                </a:lnTo>
                                <a:lnTo>
                                  <a:pt x="12" y="7"/>
                                </a:lnTo>
                                <a:lnTo>
                                  <a:pt x="14" y="6"/>
                                </a:lnTo>
                                <a:lnTo>
                                  <a:pt x="17" y="5"/>
                                </a:lnTo>
                                <a:lnTo>
                                  <a:pt x="21" y="3"/>
                                </a:lnTo>
                                <a:lnTo>
                                  <a:pt x="22" y="2"/>
                                </a:lnTo>
                                <a:lnTo>
                                  <a:pt x="25" y="2"/>
                                </a:lnTo>
                                <a:lnTo>
                                  <a:pt x="30" y="2"/>
                                </a:lnTo>
                                <a:lnTo>
                                  <a:pt x="34" y="2"/>
                                </a:lnTo>
                                <a:lnTo>
                                  <a:pt x="36" y="0"/>
                                </a:lnTo>
                                <a:lnTo>
                                  <a:pt x="40" y="2"/>
                                </a:lnTo>
                                <a:lnTo>
                                  <a:pt x="46" y="2"/>
                                </a:lnTo>
                                <a:lnTo>
                                  <a:pt x="52" y="3"/>
                                </a:lnTo>
                                <a:lnTo>
                                  <a:pt x="54" y="3"/>
                                </a:lnTo>
                                <a:lnTo>
                                  <a:pt x="61" y="9"/>
                                </a:lnTo>
                                <a:lnTo>
                                  <a:pt x="64" y="12"/>
                                </a:lnTo>
                                <a:lnTo>
                                  <a:pt x="65" y="12"/>
                                </a:lnTo>
                                <a:lnTo>
                                  <a:pt x="67" y="15"/>
                                </a:lnTo>
                                <a:lnTo>
                                  <a:pt x="68" y="18"/>
                                </a:lnTo>
                                <a:lnTo>
                                  <a:pt x="70" y="22"/>
                                </a:lnTo>
                                <a:lnTo>
                                  <a:pt x="71" y="25"/>
                                </a:lnTo>
                                <a:lnTo>
                                  <a:pt x="57" y="26"/>
                                </a:lnTo>
                                <a:lnTo>
                                  <a:pt x="54" y="20"/>
                                </a:lnTo>
                                <a:lnTo>
                                  <a:pt x="51" y="18"/>
                                </a:lnTo>
                                <a:lnTo>
                                  <a:pt x="51" y="16"/>
                                </a:lnTo>
                                <a:lnTo>
                                  <a:pt x="48" y="15"/>
                                </a:lnTo>
                                <a:lnTo>
                                  <a:pt x="40" y="13"/>
                                </a:lnTo>
                                <a:lnTo>
                                  <a:pt x="37" y="12"/>
                                </a:lnTo>
                                <a:lnTo>
                                  <a:pt x="31" y="13"/>
                                </a:lnTo>
                                <a:lnTo>
                                  <a:pt x="27" y="15"/>
                                </a:lnTo>
                                <a:lnTo>
                                  <a:pt x="22" y="16"/>
                                </a:lnTo>
                                <a:lnTo>
                                  <a:pt x="22" y="16"/>
                                </a:lnTo>
                                <a:lnTo>
                                  <a:pt x="21" y="18"/>
                                </a:lnTo>
                                <a:lnTo>
                                  <a:pt x="20" y="19"/>
                                </a:lnTo>
                                <a:lnTo>
                                  <a:pt x="18" y="20"/>
                                </a:lnTo>
                                <a:lnTo>
                                  <a:pt x="18" y="23"/>
                                </a:lnTo>
                                <a:lnTo>
                                  <a:pt x="18" y="23"/>
                                </a:lnTo>
                                <a:lnTo>
                                  <a:pt x="18" y="25"/>
                                </a:lnTo>
                                <a:lnTo>
                                  <a:pt x="18" y="28"/>
                                </a:lnTo>
                                <a:lnTo>
                                  <a:pt x="18" y="29"/>
                                </a:lnTo>
                                <a:lnTo>
                                  <a:pt x="20" y="29"/>
                                </a:lnTo>
                                <a:lnTo>
                                  <a:pt x="24" y="34"/>
                                </a:lnTo>
                                <a:lnTo>
                                  <a:pt x="25" y="34"/>
                                </a:lnTo>
                                <a:lnTo>
                                  <a:pt x="28" y="35"/>
                                </a:lnTo>
                                <a:lnTo>
                                  <a:pt x="30" y="35"/>
                                </a:lnTo>
                                <a:lnTo>
                                  <a:pt x="36" y="36"/>
                                </a:lnTo>
                                <a:lnTo>
                                  <a:pt x="39" y="36"/>
                                </a:lnTo>
                                <a:lnTo>
                                  <a:pt x="46" y="39"/>
                                </a:lnTo>
                                <a:lnTo>
                                  <a:pt x="54" y="42"/>
                                </a:lnTo>
                                <a:lnTo>
                                  <a:pt x="59" y="44"/>
                                </a:lnTo>
                                <a:lnTo>
                                  <a:pt x="61" y="44"/>
                                </a:lnTo>
                                <a:lnTo>
                                  <a:pt x="67" y="48"/>
                                </a:lnTo>
                                <a:lnTo>
                                  <a:pt x="70" y="51"/>
                                </a:lnTo>
                                <a:lnTo>
                                  <a:pt x="71" y="51"/>
                                </a:lnTo>
                                <a:lnTo>
                                  <a:pt x="73" y="60"/>
                                </a:lnTo>
                                <a:lnTo>
                                  <a:pt x="73" y="64"/>
                                </a:lnTo>
                                <a:lnTo>
                                  <a:pt x="74" y="64"/>
                                </a:lnTo>
                                <a:lnTo>
                                  <a:pt x="73" y="68"/>
                                </a:lnTo>
                                <a:lnTo>
                                  <a:pt x="71" y="73"/>
                                </a:lnTo>
                                <a:lnTo>
                                  <a:pt x="70" y="77"/>
                                </a:lnTo>
                                <a:lnTo>
                                  <a:pt x="70" y="77"/>
                                </a:lnTo>
                                <a:lnTo>
                                  <a:pt x="68" y="79"/>
                                </a:lnTo>
                                <a:lnTo>
                                  <a:pt x="67" y="81"/>
                                </a:lnTo>
                                <a:lnTo>
                                  <a:pt x="62" y="84"/>
                                </a:lnTo>
                                <a:lnTo>
                                  <a:pt x="57" y="87"/>
                                </a:lnTo>
                                <a:lnTo>
                                  <a:pt x="57" y="87"/>
                                </a:lnTo>
                                <a:lnTo>
                                  <a:pt x="55" y="89"/>
                                </a:lnTo>
                                <a:lnTo>
                                  <a:pt x="52" y="90"/>
                                </a:lnTo>
                                <a:lnTo>
                                  <a:pt x="46" y="92"/>
                                </a:lnTo>
                                <a:lnTo>
                                  <a:pt x="40" y="92"/>
                                </a:lnTo>
                                <a:lnTo>
                                  <a:pt x="39" y="92"/>
                                </a:lnTo>
                                <a:lnTo>
                                  <a:pt x="36" y="92"/>
                                </a:lnTo>
                                <a:lnTo>
                                  <a:pt x="30" y="92"/>
                                </a:lnTo>
                                <a:lnTo>
                                  <a:pt x="21" y="90"/>
                                </a:lnTo>
                                <a:lnTo>
                                  <a:pt x="14" y="86"/>
                                </a:lnTo>
                                <a:lnTo>
                                  <a:pt x="12" y="84"/>
                                </a:lnTo>
                                <a:lnTo>
                                  <a:pt x="8" y="81"/>
                                </a:lnTo>
                                <a:lnTo>
                                  <a:pt x="5" y="79"/>
                                </a:lnTo>
                                <a:lnTo>
                                  <a:pt x="2" y="71"/>
                                </a:lnTo>
                                <a:lnTo>
                                  <a:pt x="0" y="64"/>
                                </a:lnTo>
                                <a:lnTo>
                                  <a:pt x="0" y="64"/>
                                </a:lnTo>
                                <a:lnTo>
                                  <a:pt x="0" y="6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4" name="Freeform 566"/>
                        <wps:cNvSpPr>
                          <a:spLocks/>
                        </wps:cNvSpPr>
                        <wps:spPr bwMode="auto">
                          <a:xfrm>
                            <a:off x="3237865" y="1369060"/>
                            <a:ext cx="76835" cy="56515"/>
                          </a:xfrm>
                          <a:custGeom>
                            <a:avLst/>
                            <a:gdLst>
                              <a:gd name="T0" fmla="*/ 0 w 121"/>
                              <a:gd name="T1" fmla="*/ 2 h 89"/>
                              <a:gd name="T2" fmla="*/ 13 w 121"/>
                              <a:gd name="T3" fmla="*/ 15 h 89"/>
                              <a:gd name="T4" fmla="*/ 19 w 121"/>
                              <a:gd name="T5" fmla="*/ 9 h 89"/>
                              <a:gd name="T6" fmla="*/ 25 w 121"/>
                              <a:gd name="T7" fmla="*/ 5 h 89"/>
                              <a:gd name="T8" fmla="*/ 32 w 121"/>
                              <a:gd name="T9" fmla="*/ 2 h 89"/>
                              <a:gd name="T10" fmla="*/ 40 w 121"/>
                              <a:gd name="T11" fmla="*/ 0 h 89"/>
                              <a:gd name="T12" fmla="*/ 50 w 121"/>
                              <a:gd name="T13" fmla="*/ 3 h 89"/>
                              <a:gd name="T14" fmla="*/ 56 w 121"/>
                              <a:gd name="T15" fmla="*/ 5 h 89"/>
                              <a:gd name="T16" fmla="*/ 60 w 121"/>
                              <a:gd name="T17" fmla="*/ 9 h 89"/>
                              <a:gd name="T18" fmla="*/ 65 w 121"/>
                              <a:gd name="T19" fmla="*/ 16 h 89"/>
                              <a:gd name="T20" fmla="*/ 71 w 121"/>
                              <a:gd name="T21" fmla="*/ 10 h 89"/>
                              <a:gd name="T22" fmla="*/ 90 w 121"/>
                              <a:gd name="T23" fmla="*/ 2 h 89"/>
                              <a:gd name="T24" fmla="*/ 99 w 121"/>
                              <a:gd name="T25" fmla="*/ 2 h 89"/>
                              <a:gd name="T26" fmla="*/ 112 w 121"/>
                              <a:gd name="T27" fmla="*/ 7 h 89"/>
                              <a:gd name="T28" fmla="*/ 117 w 121"/>
                              <a:gd name="T29" fmla="*/ 12 h 89"/>
                              <a:gd name="T30" fmla="*/ 120 w 121"/>
                              <a:gd name="T31" fmla="*/ 23 h 89"/>
                              <a:gd name="T32" fmla="*/ 121 w 121"/>
                              <a:gd name="T33" fmla="*/ 89 h 89"/>
                              <a:gd name="T34" fmla="*/ 105 w 121"/>
                              <a:gd name="T35" fmla="*/ 35 h 89"/>
                              <a:gd name="T36" fmla="*/ 103 w 121"/>
                              <a:gd name="T37" fmla="*/ 23 h 89"/>
                              <a:gd name="T38" fmla="*/ 102 w 121"/>
                              <a:gd name="T39" fmla="*/ 19 h 89"/>
                              <a:gd name="T40" fmla="*/ 99 w 121"/>
                              <a:gd name="T41" fmla="*/ 16 h 89"/>
                              <a:gd name="T42" fmla="*/ 90 w 121"/>
                              <a:gd name="T43" fmla="*/ 15 h 89"/>
                              <a:gd name="T44" fmla="*/ 84 w 121"/>
                              <a:gd name="T45" fmla="*/ 15 h 89"/>
                              <a:gd name="T46" fmla="*/ 74 w 121"/>
                              <a:gd name="T47" fmla="*/ 19 h 89"/>
                              <a:gd name="T48" fmla="*/ 72 w 121"/>
                              <a:gd name="T49" fmla="*/ 20 h 89"/>
                              <a:gd name="T50" fmla="*/ 69 w 121"/>
                              <a:gd name="T51" fmla="*/ 26 h 89"/>
                              <a:gd name="T52" fmla="*/ 68 w 121"/>
                              <a:gd name="T53" fmla="*/ 39 h 89"/>
                              <a:gd name="T54" fmla="*/ 53 w 121"/>
                              <a:gd name="T55" fmla="*/ 89 h 89"/>
                              <a:gd name="T56" fmla="*/ 52 w 121"/>
                              <a:gd name="T57" fmla="*/ 29 h 89"/>
                              <a:gd name="T58" fmla="*/ 49 w 121"/>
                              <a:gd name="T59" fmla="*/ 19 h 89"/>
                              <a:gd name="T60" fmla="*/ 46 w 121"/>
                              <a:gd name="T61" fmla="*/ 16 h 89"/>
                              <a:gd name="T62" fmla="*/ 40 w 121"/>
                              <a:gd name="T63" fmla="*/ 15 h 89"/>
                              <a:gd name="T64" fmla="*/ 37 w 121"/>
                              <a:gd name="T65" fmla="*/ 13 h 89"/>
                              <a:gd name="T66" fmla="*/ 25 w 121"/>
                              <a:gd name="T67" fmla="*/ 16 h 89"/>
                              <a:gd name="T68" fmla="*/ 23 w 121"/>
                              <a:gd name="T69" fmla="*/ 18 h 89"/>
                              <a:gd name="T70" fmla="*/ 19 w 121"/>
                              <a:gd name="T71" fmla="*/ 22 h 89"/>
                              <a:gd name="T72" fmla="*/ 18 w 121"/>
                              <a:gd name="T73" fmla="*/ 26 h 89"/>
                              <a:gd name="T74" fmla="*/ 16 w 121"/>
                              <a:gd name="T75" fmla="*/ 31 h 89"/>
                              <a:gd name="T76" fmla="*/ 15 w 121"/>
                              <a:gd name="T77" fmla="*/ 42 h 89"/>
                              <a:gd name="T78" fmla="*/ 15 w 121"/>
                              <a:gd name="T79" fmla="*/ 89 h 89"/>
                              <a:gd name="T80" fmla="*/ 0 w 121"/>
                              <a:gd name="T8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1" h="89">
                                <a:moveTo>
                                  <a:pt x="0" y="89"/>
                                </a:moveTo>
                                <a:lnTo>
                                  <a:pt x="0" y="2"/>
                                </a:lnTo>
                                <a:lnTo>
                                  <a:pt x="13" y="2"/>
                                </a:lnTo>
                                <a:lnTo>
                                  <a:pt x="13" y="15"/>
                                </a:lnTo>
                                <a:lnTo>
                                  <a:pt x="15" y="12"/>
                                </a:lnTo>
                                <a:lnTo>
                                  <a:pt x="19" y="9"/>
                                </a:lnTo>
                                <a:lnTo>
                                  <a:pt x="23" y="6"/>
                                </a:lnTo>
                                <a:lnTo>
                                  <a:pt x="25" y="5"/>
                                </a:lnTo>
                                <a:lnTo>
                                  <a:pt x="28" y="3"/>
                                </a:lnTo>
                                <a:lnTo>
                                  <a:pt x="32" y="2"/>
                                </a:lnTo>
                                <a:lnTo>
                                  <a:pt x="38" y="2"/>
                                </a:lnTo>
                                <a:lnTo>
                                  <a:pt x="40" y="0"/>
                                </a:lnTo>
                                <a:lnTo>
                                  <a:pt x="44" y="2"/>
                                </a:lnTo>
                                <a:lnTo>
                                  <a:pt x="50" y="3"/>
                                </a:lnTo>
                                <a:lnTo>
                                  <a:pt x="55" y="5"/>
                                </a:lnTo>
                                <a:lnTo>
                                  <a:pt x="56" y="5"/>
                                </a:lnTo>
                                <a:lnTo>
                                  <a:pt x="59" y="7"/>
                                </a:lnTo>
                                <a:lnTo>
                                  <a:pt x="60" y="9"/>
                                </a:lnTo>
                                <a:lnTo>
                                  <a:pt x="63" y="13"/>
                                </a:lnTo>
                                <a:lnTo>
                                  <a:pt x="65" y="16"/>
                                </a:lnTo>
                                <a:lnTo>
                                  <a:pt x="66" y="15"/>
                                </a:lnTo>
                                <a:lnTo>
                                  <a:pt x="71" y="10"/>
                                </a:lnTo>
                                <a:lnTo>
                                  <a:pt x="80" y="3"/>
                                </a:lnTo>
                                <a:lnTo>
                                  <a:pt x="90" y="2"/>
                                </a:lnTo>
                                <a:lnTo>
                                  <a:pt x="93" y="0"/>
                                </a:lnTo>
                                <a:lnTo>
                                  <a:pt x="99" y="2"/>
                                </a:lnTo>
                                <a:lnTo>
                                  <a:pt x="106" y="3"/>
                                </a:lnTo>
                                <a:lnTo>
                                  <a:pt x="112" y="7"/>
                                </a:lnTo>
                                <a:lnTo>
                                  <a:pt x="114" y="7"/>
                                </a:lnTo>
                                <a:lnTo>
                                  <a:pt x="117" y="12"/>
                                </a:lnTo>
                                <a:lnTo>
                                  <a:pt x="118" y="16"/>
                                </a:lnTo>
                                <a:lnTo>
                                  <a:pt x="120" y="23"/>
                                </a:lnTo>
                                <a:lnTo>
                                  <a:pt x="121" y="29"/>
                                </a:lnTo>
                                <a:lnTo>
                                  <a:pt x="121" y="89"/>
                                </a:lnTo>
                                <a:lnTo>
                                  <a:pt x="105" y="89"/>
                                </a:lnTo>
                                <a:lnTo>
                                  <a:pt x="105" y="35"/>
                                </a:lnTo>
                                <a:lnTo>
                                  <a:pt x="103" y="28"/>
                                </a:lnTo>
                                <a:lnTo>
                                  <a:pt x="103" y="23"/>
                                </a:lnTo>
                                <a:lnTo>
                                  <a:pt x="103" y="22"/>
                                </a:lnTo>
                                <a:lnTo>
                                  <a:pt x="102" y="19"/>
                                </a:lnTo>
                                <a:lnTo>
                                  <a:pt x="100" y="18"/>
                                </a:lnTo>
                                <a:lnTo>
                                  <a:pt x="99" y="16"/>
                                </a:lnTo>
                                <a:lnTo>
                                  <a:pt x="93" y="15"/>
                                </a:lnTo>
                                <a:lnTo>
                                  <a:pt x="90" y="15"/>
                                </a:lnTo>
                                <a:lnTo>
                                  <a:pt x="90" y="13"/>
                                </a:lnTo>
                                <a:lnTo>
                                  <a:pt x="84" y="15"/>
                                </a:lnTo>
                                <a:lnTo>
                                  <a:pt x="78" y="16"/>
                                </a:lnTo>
                                <a:lnTo>
                                  <a:pt x="74" y="19"/>
                                </a:lnTo>
                                <a:lnTo>
                                  <a:pt x="74" y="19"/>
                                </a:lnTo>
                                <a:lnTo>
                                  <a:pt x="72" y="20"/>
                                </a:lnTo>
                                <a:lnTo>
                                  <a:pt x="71" y="23"/>
                                </a:lnTo>
                                <a:lnTo>
                                  <a:pt x="69" y="26"/>
                                </a:lnTo>
                                <a:lnTo>
                                  <a:pt x="68" y="34"/>
                                </a:lnTo>
                                <a:lnTo>
                                  <a:pt x="68" y="39"/>
                                </a:lnTo>
                                <a:lnTo>
                                  <a:pt x="68" y="89"/>
                                </a:lnTo>
                                <a:lnTo>
                                  <a:pt x="53" y="89"/>
                                </a:lnTo>
                                <a:lnTo>
                                  <a:pt x="53" y="34"/>
                                </a:lnTo>
                                <a:lnTo>
                                  <a:pt x="52" y="29"/>
                                </a:lnTo>
                                <a:lnTo>
                                  <a:pt x="50" y="23"/>
                                </a:lnTo>
                                <a:lnTo>
                                  <a:pt x="49" y="19"/>
                                </a:lnTo>
                                <a:lnTo>
                                  <a:pt x="49" y="18"/>
                                </a:lnTo>
                                <a:lnTo>
                                  <a:pt x="46" y="16"/>
                                </a:lnTo>
                                <a:lnTo>
                                  <a:pt x="43" y="15"/>
                                </a:lnTo>
                                <a:lnTo>
                                  <a:pt x="40" y="15"/>
                                </a:lnTo>
                                <a:lnTo>
                                  <a:pt x="37" y="15"/>
                                </a:lnTo>
                                <a:lnTo>
                                  <a:pt x="37" y="13"/>
                                </a:lnTo>
                                <a:lnTo>
                                  <a:pt x="29" y="15"/>
                                </a:lnTo>
                                <a:lnTo>
                                  <a:pt x="25" y="16"/>
                                </a:lnTo>
                                <a:lnTo>
                                  <a:pt x="25" y="16"/>
                                </a:lnTo>
                                <a:lnTo>
                                  <a:pt x="23" y="18"/>
                                </a:lnTo>
                                <a:lnTo>
                                  <a:pt x="22" y="19"/>
                                </a:lnTo>
                                <a:lnTo>
                                  <a:pt x="19" y="22"/>
                                </a:lnTo>
                                <a:lnTo>
                                  <a:pt x="18" y="26"/>
                                </a:lnTo>
                                <a:lnTo>
                                  <a:pt x="18" y="26"/>
                                </a:lnTo>
                                <a:lnTo>
                                  <a:pt x="16" y="28"/>
                                </a:lnTo>
                                <a:lnTo>
                                  <a:pt x="16" y="31"/>
                                </a:lnTo>
                                <a:lnTo>
                                  <a:pt x="15" y="36"/>
                                </a:lnTo>
                                <a:lnTo>
                                  <a:pt x="15" y="42"/>
                                </a:lnTo>
                                <a:lnTo>
                                  <a:pt x="15" y="44"/>
                                </a:lnTo>
                                <a:lnTo>
                                  <a:pt x="15" y="89"/>
                                </a:lnTo>
                                <a:lnTo>
                                  <a:pt x="0" y="89"/>
                                </a:lnTo>
                                <a:lnTo>
                                  <a:pt x="0" y="8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5" name="Line 567"/>
                        <wps:cNvCnPr/>
                        <wps:spPr bwMode="auto">
                          <a:xfrm>
                            <a:off x="1127125" y="1012825"/>
                            <a:ext cx="0" cy="784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568"/>
                        <wps:cNvCnPr/>
                        <wps:spPr bwMode="auto">
                          <a:xfrm>
                            <a:off x="1968500" y="1229995"/>
                            <a:ext cx="0" cy="523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569"/>
                        <wps:cNvCnPr/>
                        <wps:spPr bwMode="auto">
                          <a:xfrm>
                            <a:off x="1127125" y="1731010"/>
                            <a:ext cx="8413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570"/>
                        <wps:cNvCnPr/>
                        <wps:spPr bwMode="auto">
                          <a:xfrm flipV="1">
                            <a:off x="1043940" y="1650365"/>
                            <a:ext cx="165735" cy="161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571"/>
                        <wps:cNvCnPr/>
                        <wps:spPr bwMode="auto">
                          <a:xfrm flipV="1">
                            <a:off x="1885950" y="1650365"/>
                            <a:ext cx="165100" cy="1619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Freeform 572"/>
                        <wps:cNvSpPr>
                          <a:spLocks/>
                        </wps:cNvSpPr>
                        <wps:spPr bwMode="auto">
                          <a:xfrm>
                            <a:off x="1427480" y="1610360"/>
                            <a:ext cx="29210" cy="76835"/>
                          </a:xfrm>
                          <a:custGeom>
                            <a:avLst/>
                            <a:gdLst>
                              <a:gd name="T0" fmla="*/ 46 w 46"/>
                              <a:gd name="T1" fmla="*/ 121 h 121"/>
                              <a:gd name="T2" fmla="*/ 30 w 46"/>
                              <a:gd name="T3" fmla="*/ 121 h 121"/>
                              <a:gd name="T4" fmla="*/ 30 w 46"/>
                              <a:gd name="T5" fmla="*/ 28 h 121"/>
                              <a:gd name="T6" fmla="*/ 28 w 46"/>
                              <a:gd name="T7" fmla="*/ 29 h 121"/>
                              <a:gd name="T8" fmla="*/ 27 w 46"/>
                              <a:gd name="T9" fmla="*/ 31 h 121"/>
                              <a:gd name="T10" fmla="*/ 22 w 46"/>
                              <a:gd name="T11" fmla="*/ 34 h 121"/>
                              <a:gd name="T12" fmla="*/ 16 w 46"/>
                              <a:gd name="T13" fmla="*/ 38 h 121"/>
                              <a:gd name="T14" fmla="*/ 16 w 46"/>
                              <a:gd name="T15" fmla="*/ 38 h 121"/>
                              <a:gd name="T16" fmla="*/ 15 w 46"/>
                              <a:gd name="T17" fmla="*/ 39 h 121"/>
                              <a:gd name="T18" fmla="*/ 12 w 46"/>
                              <a:gd name="T19" fmla="*/ 41 h 121"/>
                              <a:gd name="T20" fmla="*/ 6 w 46"/>
                              <a:gd name="T21" fmla="*/ 44 h 121"/>
                              <a:gd name="T22" fmla="*/ 0 w 46"/>
                              <a:gd name="T23" fmla="*/ 45 h 121"/>
                              <a:gd name="T24" fmla="*/ 0 w 46"/>
                              <a:gd name="T25" fmla="*/ 45 h 121"/>
                              <a:gd name="T26" fmla="*/ 0 w 46"/>
                              <a:gd name="T27" fmla="*/ 31 h 121"/>
                              <a:gd name="T28" fmla="*/ 4 w 46"/>
                              <a:gd name="T29" fmla="*/ 28 h 121"/>
                              <a:gd name="T30" fmla="*/ 12 w 46"/>
                              <a:gd name="T31" fmla="*/ 23 h 121"/>
                              <a:gd name="T32" fmla="*/ 19 w 46"/>
                              <a:gd name="T33" fmla="*/ 18 h 121"/>
                              <a:gd name="T34" fmla="*/ 22 w 46"/>
                              <a:gd name="T35" fmla="*/ 16 h 121"/>
                              <a:gd name="T36" fmla="*/ 25 w 46"/>
                              <a:gd name="T37" fmla="*/ 13 h 121"/>
                              <a:gd name="T38" fmla="*/ 30 w 46"/>
                              <a:gd name="T39" fmla="*/ 7 h 121"/>
                              <a:gd name="T40" fmla="*/ 34 w 46"/>
                              <a:gd name="T41" fmla="*/ 2 h 121"/>
                              <a:gd name="T42" fmla="*/ 36 w 46"/>
                              <a:gd name="T43" fmla="*/ 0 h 121"/>
                              <a:gd name="T44" fmla="*/ 46 w 46"/>
                              <a:gd name="T45" fmla="*/ 0 h 121"/>
                              <a:gd name="T46" fmla="*/ 46 w 46"/>
                              <a:gd name="T47" fmla="*/ 121 h 121"/>
                              <a:gd name="T48" fmla="*/ 46 w 46"/>
                              <a:gd name="T49"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6" h="121">
                                <a:moveTo>
                                  <a:pt x="46" y="121"/>
                                </a:moveTo>
                                <a:lnTo>
                                  <a:pt x="30" y="121"/>
                                </a:lnTo>
                                <a:lnTo>
                                  <a:pt x="30" y="28"/>
                                </a:lnTo>
                                <a:lnTo>
                                  <a:pt x="28" y="29"/>
                                </a:lnTo>
                                <a:lnTo>
                                  <a:pt x="27" y="31"/>
                                </a:lnTo>
                                <a:lnTo>
                                  <a:pt x="22" y="34"/>
                                </a:lnTo>
                                <a:lnTo>
                                  <a:pt x="16" y="38"/>
                                </a:lnTo>
                                <a:lnTo>
                                  <a:pt x="16" y="38"/>
                                </a:lnTo>
                                <a:lnTo>
                                  <a:pt x="15" y="39"/>
                                </a:lnTo>
                                <a:lnTo>
                                  <a:pt x="12" y="41"/>
                                </a:lnTo>
                                <a:lnTo>
                                  <a:pt x="6" y="44"/>
                                </a:lnTo>
                                <a:lnTo>
                                  <a:pt x="0" y="45"/>
                                </a:lnTo>
                                <a:lnTo>
                                  <a:pt x="0" y="45"/>
                                </a:lnTo>
                                <a:lnTo>
                                  <a:pt x="0" y="31"/>
                                </a:lnTo>
                                <a:lnTo>
                                  <a:pt x="4" y="28"/>
                                </a:lnTo>
                                <a:lnTo>
                                  <a:pt x="12" y="23"/>
                                </a:lnTo>
                                <a:lnTo>
                                  <a:pt x="19" y="18"/>
                                </a:lnTo>
                                <a:lnTo>
                                  <a:pt x="22" y="16"/>
                                </a:lnTo>
                                <a:lnTo>
                                  <a:pt x="25" y="13"/>
                                </a:lnTo>
                                <a:lnTo>
                                  <a:pt x="30" y="7"/>
                                </a:lnTo>
                                <a:lnTo>
                                  <a:pt x="34" y="2"/>
                                </a:lnTo>
                                <a:lnTo>
                                  <a:pt x="36" y="0"/>
                                </a:lnTo>
                                <a:lnTo>
                                  <a:pt x="46" y="0"/>
                                </a:lnTo>
                                <a:lnTo>
                                  <a:pt x="46" y="121"/>
                                </a:lnTo>
                                <a:lnTo>
                                  <a:pt x="46" y="1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1" name="Freeform 573"/>
                        <wps:cNvSpPr>
                          <a:spLocks/>
                        </wps:cNvSpPr>
                        <wps:spPr bwMode="auto">
                          <a:xfrm>
                            <a:off x="1494155" y="1677035"/>
                            <a:ext cx="11430" cy="25400"/>
                          </a:xfrm>
                          <a:custGeom>
                            <a:avLst/>
                            <a:gdLst>
                              <a:gd name="T0" fmla="*/ 2 w 18"/>
                              <a:gd name="T1" fmla="*/ 16 h 40"/>
                              <a:gd name="T2" fmla="*/ 2 w 18"/>
                              <a:gd name="T3" fmla="*/ 0 h 40"/>
                              <a:gd name="T4" fmla="*/ 18 w 18"/>
                              <a:gd name="T5" fmla="*/ 0 h 40"/>
                              <a:gd name="T6" fmla="*/ 18 w 18"/>
                              <a:gd name="T7" fmla="*/ 16 h 40"/>
                              <a:gd name="T8" fmla="*/ 16 w 18"/>
                              <a:gd name="T9" fmla="*/ 21 h 40"/>
                              <a:gd name="T10" fmla="*/ 16 w 18"/>
                              <a:gd name="T11" fmla="*/ 27 h 40"/>
                              <a:gd name="T12" fmla="*/ 15 w 18"/>
                              <a:gd name="T13" fmla="*/ 32 h 40"/>
                              <a:gd name="T14" fmla="*/ 15 w 18"/>
                              <a:gd name="T15" fmla="*/ 32 h 40"/>
                              <a:gd name="T16" fmla="*/ 13 w 18"/>
                              <a:gd name="T17" fmla="*/ 33 h 40"/>
                              <a:gd name="T18" fmla="*/ 12 w 18"/>
                              <a:gd name="T19" fmla="*/ 34 h 40"/>
                              <a:gd name="T20" fmla="*/ 9 w 18"/>
                              <a:gd name="T21" fmla="*/ 37 h 40"/>
                              <a:gd name="T22" fmla="*/ 5 w 18"/>
                              <a:gd name="T23" fmla="*/ 40 h 40"/>
                              <a:gd name="T24" fmla="*/ 5 w 18"/>
                              <a:gd name="T25" fmla="*/ 40 h 40"/>
                              <a:gd name="T26" fmla="*/ 0 w 18"/>
                              <a:gd name="T27" fmla="*/ 34 h 40"/>
                              <a:gd name="T28" fmla="*/ 2 w 18"/>
                              <a:gd name="T29" fmla="*/ 33 h 40"/>
                              <a:gd name="T30" fmla="*/ 5 w 18"/>
                              <a:gd name="T31" fmla="*/ 32 h 40"/>
                              <a:gd name="T32" fmla="*/ 6 w 18"/>
                              <a:gd name="T33" fmla="*/ 29 h 40"/>
                              <a:gd name="T34" fmla="*/ 7 w 18"/>
                              <a:gd name="T35" fmla="*/ 27 h 40"/>
                              <a:gd name="T36" fmla="*/ 7 w 18"/>
                              <a:gd name="T37" fmla="*/ 26 h 40"/>
                              <a:gd name="T38" fmla="*/ 9 w 18"/>
                              <a:gd name="T39" fmla="*/ 23 h 40"/>
                              <a:gd name="T40" fmla="*/ 9 w 18"/>
                              <a:gd name="T41" fmla="*/ 17 h 40"/>
                              <a:gd name="T42" fmla="*/ 10 w 18"/>
                              <a:gd name="T43" fmla="*/ 16 h 40"/>
                              <a:gd name="T44" fmla="*/ 2 w 18"/>
                              <a:gd name="T45" fmla="*/ 16 h 40"/>
                              <a:gd name="T46" fmla="*/ 2 w 18"/>
                              <a:gd name="T47" fmla="*/ 1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 h="40">
                                <a:moveTo>
                                  <a:pt x="2" y="16"/>
                                </a:moveTo>
                                <a:lnTo>
                                  <a:pt x="2" y="0"/>
                                </a:lnTo>
                                <a:lnTo>
                                  <a:pt x="18" y="0"/>
                                </a:lnTo>
                                <a:lnTo>
                                  <a:pt x="18" y="16"/>
                                </a:lnTo>
                                <a:lnTo>
                                  <a:pt x="16" y="21"/>
                                </a:lnTo>
                                <a:lnTo>
                                  <a:pt x="16" y="27"/>
                                </a:lnTo>
                                <a:lnTo>
                                  <a:pt x="15" y="32"/>
                                </a:lnTo>
                                <a:lnTo>
                                  <a:pt x="15" y="32"/>
                                </a:lnTo>
                                <a:lnTo>
                                  <a:pt x="13" y="33"/>
                                </a:lnTo>
                                <a:lnTo>
                                  <a:pt x="12" y="34"/>
                                </a:lnTo>
                                <a:lnTo>
                                  <a:pt x="9" y="37"/>
                                </a:lnTo>
                                <a:lnTo>
                                  <a:pt x="5" y="40"/>
                                </a:lnTo>
                                <a:lnTo>
                                  <a:pt x="5" y="40"/>
                                </a:lnTo>
                                <a:lnTo>
                                  <a:pt x="0" y="34"/>
                                </a:lnTo>
                                <a:lnTo>
                                  <a:pt x="2" y="33"/>
                                </a:lnTo>
                                <a:lnTo>
                                  <a:pt x="5" y="32"/>
                                </a:lnTo>
                                <a:lnTo>
                                  <a:pt x="6" y="29"/>
                                </a:lnTo>
                                <a:lnTo>
                                  <a:pt x="7" y="27"/>
                                </a:lnTo>
                                <a:lnTo>
                                  <a:pt x="7" y="26"/>
                                </a:lnTo>
                                <a:lnTo>
                                  <a:pt x="9" y="23"/>
                                </a:lnTo>
                                <a:lnTo>
                                  <a:pt x="9" y="17"/>
                                </a:lnTo>
                                <a:lnTo>
                                  <a:pt x="10" y="16"/>
                                </a:lnTo>
                                <a:lnTo>
                                  <a:pt x="2" y="16"/>
                                </a:lnTo>
                                <a:lnTo>
                                  <a:pt x="2" y="1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2" name="Freeform 574"/>
                        <wps:cNvSpPr>
                          <a:spLocks/>
                        </wps:cNvSpPr>
                        <wps:spPr bwMode="auto">
                          <a:xfrm>
                            <a:off x="1527810" y="1610360"/>
                            <a:ext cx="52070" cy="76835"/>
                          </a:xfrm>
                          <a:custGeom>
                            <a:avLst/>
                            <a:gdLst>
                              <a:gd name="T0" fmla="*/ 82 w 82"/>
                              <a:gd name="T1" fmla="*/ 121 h 121"/>
                              <a:gd name="T2" fmla="*/ 0 w 82"/>
                              <a:gd name="T3" fmla="*/ 119 h 121"/>
                              <a:gd name="T4" fmla="*/ 0 w 82"/>
                              <a:gd name="T5" fmla="*/ 112 h 121"/>
                              <a:gd name="T6" fmla="*/ 3 w 82"/>
                              <a:gd name="T7" fmla="*/ 108 h 121"/>
                              <a:gd name="T8" fmla="*/ 11 w 82"/>
                              <a:gd name="T9" fmla="*/ 96 h 121"/>
                              <a:gd name="T10" fmla="*/ 15 w 82"/>
                              <a:gd name="T11" fmla="*/ 92 h 121"/>
                              <a:gd name="T12" fmla="*/ 28 w 82"/>
                              <a:gd name="T13" fmla="*/ 80 h 121"/>
                              <a:gd name="T14" fmla="*/ 34 w 82"/>
                              <a:gd name="T15" fmla="*/ 76 h 121"/>
                              <a:gd name="T16" fmla="*/ 49 w 82"/>
                              <a:gd name="T17" fmla="*/ 61 h 121"/>
                              <a:gd name="T18" fmla="*/ 58 w 82"/>
                              <a:gd name="T19" fmla="*/ 51 h 121"/>
                              <a:gd name="T20" fmla="*/ 64 w 82"/>
                              <a:gd name="T21" fmla="*/ 41 h 121"/>
                              <a:gd name="T22" fmla="*/ 65 w 82"/>
                              <a:gd name="T23" fmla="*/ 34 h 121"/>
                              <a:gd name="T24" fmla="*/ 64 w 82"/>
                              <a:gd name="T25" fmla="*/ 28 h 121"/>
                              <a:gd name="T26" fmla="*/ 60 w 82"/>
                              <a:gd name="T27" fmla="*/ 19 h 121"/>
                              <a:gd name="T28" fmla="*/ 54 w 82"/>
                              <a:gd name="T29" fmla="*/ 16 h 121"/>
                              <a:gd name="T30" fmla="*/ 43 w 82"/>
                              <a:gd name="T31" fmla="*/ 13 h 121"/>
                              <a:gd name="T32" fmla="*/ 31 w 82"/>
                              <a:gd name="T33" fmla="*/ 16 h 121"/>
                              <a:gd name="T34" fmla="*/ 26 w 82"/>
                              <a:gd name="T35" fmla="*/ 19 h 121"/>
                              <a:gd name="T36" fmla="*/ 21 w 82"/>
                              <a:gd name="T37" fmla="*/ 23 h 121"/>
                              <a:gd name="T38" fmla="*/ 18 w 82"/>
                              <a:gd name="T39" fmla="*/ 35 h 121"/>
                              <a:gd name="T40" fmla="*/ 3 w 82"/>
                              <a:gd name="T41" fmla="*/ 35 h 121"/>
                              <a:gd name="T42" fmla="*/ 3 w 82"/>
                              <a:gd name="T43" fmla="*/ 28 h 121"/>
                              <a:gd name="T44" fmla="*/ 12 w 82"/>
                              <a:gd name="T45" fmla="*/ 12 h 121"/>
                              <a:gd name="T46" fmla="*/ 20 w 82"/>
                              <a:gd name="T47" fmla="*/ 6 h 121"/>
                              <a:gd name="T48" fmla="*/ 34 w 82"/>
                              <a:gd name="T49" fmla="*/ 2 h 121"/>
                              <a:gd name="T50" fmla="*/ 51 w 82"/>
                              <a:gd name="T51" fmla="*/ 2 h 121"/>
                              <a:gd name="T52" fmla="*/ 68 w 82"/>
                              <a:gd name="T53" fmla="*/ 9 h 121"/>
                              <a:gd name="T54" fmla="*/ 73 w 82"/>
                              <a:gd name="T55" fmla="*/ 13 h 121"/>
                              <a:gd name="T56" fmla="*/ 79 w 82"/>
                              <a:gd name="T57" fmla="*/ 23 h 121"/>
                              <a:gd name="T58" fmla="*/ 82 w 82"/>
                              <a:gd name="T59" fmla="*/ 34 h 121"/>
                              <a:gd name="T60" fmla="*/ 80 w 82"/>
                              <a:gd name="T61" fmla="*/ 42 h 121"/>
                              <a:gd name="T62" fmla="*/ 79 w 82"/>
                              <a:gd name="T63" fmla="*/ 48 h 121"/>
                              <a:gd name="T64" fmla="*/ 76 w 82"/>
                              <a:gd name="T65" fmla="*/ 52 h 121"/>
                              <a:gd name="T66" fmla="*/ 68 w 82"/>
                              <a:gd name="T67" fmla="*/ 63 h 121"/>
                              <a:gd name="T68" fmla="*/ 67 w 82"/>
                              <a:gd name="T69" fmla="*/ 65 h 121"/>
                              <a:gd name="T70" fmla="*/ 57 w 82"/>
                              <a:gd name="T71" fmla="*/ 76 h 121"/>
                              <a:gd name="T72" fmla="*/ 45 w 82"/>
                              <a:gd name="T73" fmla="*/ 84 h 121"/>
                              <a:gd name="T74" fmla="*/ 37 w 82"/>
                              <a:gd name="T75" fmla="*/ 90 h 121"/>
                              <a:gd name="T76" fmla="*/ 27 w 82"/>
                              <a:gd name="T77" fmla="*/ 99 h 121"/>
                              <a:gd name="T78" fmla="*/ 26 w 82"/>
                              <a:gd name="T79" fmla="*/ 100 h 121"/>
                              <a:gd name="T80" fmla="*/ 21 w 82"/>
                              <a:gd name="T81" fmla="*/ 108 h 121"/>
                              <a:gd name="T82" fmla="*/ 82 w 82"/>
                              <a:gd name="T83" fmla="*/ 10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2" h="121">
                                <a:moveTo>
                                  <a:pt x="82" y="108"/>
                                </a:moveTo>
                                <a:lnTo>
                                  <a:pt x="82" y="121"/>
                                </a:lnTo>
                                <a:lnTo>
                                  <a:pt x="0" y="121"/>
                                </a:lnTo>
                                <a:lnTo>
                                  <a:pt x="0" y="119"/>
                                </a:lnTo>
                                <a:lnTo>
                                  <a:pt x="0" y="116"/>
                                </a:lnTo>
                                <a:lnTo>
                                  <a:pt x="0" y="112"/>
                                </a:lnTo>
                                <a:lnTo>
                                  <a:pt x="2" y="110"/>
                                </a:lnTo>
                                <a:lnTo>
                                  <a:pt x="3" y="108"/>
                                </a:lnTo>
                                <a:lnTo>
                                  <a:pt x="6" y="102"/>
                                </a:lnTo>
                                <a:lnTo>
                                  <a:pt x="11" y="96"/>
                                </a:lnTo>
                                <a:lnTo>
                                  <a:pt x="12" y="94"/>
                                </a:lnTo>
                                <a:lnTo>
                                  <a:pt x="15" y="92"/>
                                </a:lnTo>
                                <a:lnTo>
                                  <a:pt x="21" y="86"/>
                                </a:lnTo>
                                <a:lnTo>
                                  <a:pt x="28" y="80"/>
                                </a:lnTo>
                                <a:lnTo>
                                  <a:pt x="31" y="77"/>
                                </a:lnTo>
                                <a:lnTo>
                                  <a:pt x="34" y="76"/>
                                </a:lnTo>
                                <a:lnTo>
                                  <a:pt x="40" y="70"/>
                                </a:lnTo>
                                <a:lnTo>
                                  <a:pt x="49" y="61"/>
                                </a:lnTo>
                                <a:lnTo>
                                  <a:pt x="57" y="54"/>
                                </a:lnTo>
                                <a:lnTo>
                                  <a:pt x="58" y="51"/>
                                </a:lnTo>
                                <a:lnTo>
                                  <a:pt x="61" y="47"/>
                                </a:lnTo>
                                <a:lnTo>
                                  <a:pt x="64" y="41"/>
                                </a:lnTo>
                                <a:lnTo>
                                  <a:pt x="64" y="35"/>
                                </a:lnTo>
                                <a:lnTo>
                                  <a:pt x="65" y="34"/>
                                </a:lnTo>
                                <a:lnTo>
                                  <a:pt x="64" y="31"/>
                                </a:lnTo>
                                <a:lnTo>
                                  <a:pt x="64" y="28"/>
                                </a:lnTo>
                                <a:lnTo>
                                  <a:pt x="61" y="23"/>
                                </a:lnTo>
                                <a:lnTo>
                                  <a:pt x="60" y="19"/>
                                </a:lnTo>
                                <a:lnTo>
                                  <a:pt x="55" y="18"/>
                                </a:lnTo>
                                <a:lnTo>
                                  <a:pt x="54" y="16"/>
                                </a:lnTo>
                                <a:lnTo>
                                  <a:pt x="48" y="15"/>
                                </a:lnTo>
                                <a:lnTo>
                                  <a:pt x="43" y="13"/>
                                </a:lnTo>
                                <a:lnTo>
                                  <a:pt x="37" y="15"/>
                                </a:lnTo>
                                <a:lnTo>
                                  <a:pt x="31" y="16"/>
                                </a:lnTo>
                                <a:lnTo>
                                  <a:pt x="26" y="19"/>
                                </a:lnTo>
                                <a:lnTo>
                                  <a:pt x="26" y="19"/>
                                </a:lnTo>
                                <a:lnTo>
                                  <a:pt x="24" y="20"/>
                                </a:lnTo>
                                <a:lnTo>
                                  <a:pt x="21" y="23"/>
                                </a:lnTo>
                                <a:lnTo>
                                  <a:pt x="18" y="29"/>
                                </a:lnTo>
                                <a:lnTo>
                                  <a:pt x="18" y="35"/>
                                </a:lnTo>
                                <a:lnTo>
                                  <a:pt x="18" y="36"/>
                                </a:lnTo>
                                <a:lnTo>
                                  <a:pt x="3" y="35"/>
                                </a:lnTo>
                                <a:lnTo>
                                  <a:pt x="3" y="34"/>
                                </a:lnTo>
                                <a:lnTo>
                                  <a:pt x="3" y="28"/>
                                </a:lnTo>
                                <a:lnTo>
                                  <a:pt x="8" y="19"/>
                                </a:lnTo>
                                <a:lnTo>
                                  <a:pt x="12" y="12"/>
                                </a:lnTo>
                                <a:lnTo>
                                  <a:pt x="15" y="9"/>
                                </a:lnTo>
                                <a:lnTo>
                                  <a:pt x="20" y="6"/>
                                </a:lnTo>
                                <a:lnTo>
                                  <a:pt x="24" y="5"/>
                                </a:lnTo>
                                <a:lnTo>
                                  <a:pt x="34" y="2"/>
                                </a:lnTo>
                                <a:lnTo>
                                  <a:pt x="43" y="0"/>
                                </a:lnTo>
                                <a:lnTo>
                                  <a:pt x="51" y="2"/>
                                </a:lnTo>
                                <a:lnTo>
                                  <a:pt x="61" y="5"/>
                                </a:lnTo>
                                <a:lnTo>
                                  <a:pt x="68" y="9"/>
                                </a:lnTo>
                                <a:lnTo>
                                  <a:pt x="71" y="10"/>
                                </a:lnTo>
                                <a:lnTo>
                                  <a:pt x="73" y="13"/>
                                </a:lnTo>
                                <a:lnTo>
                                  <a:pt x="76" y="16"/>
                                </a:lnTo>
                                <a:lnTo>
                                  <a:pt x="79" y="23"/>
                                </a:lnTo>
                                <a:lnTo>
                                  <a:pt x="80" y="32"/>
                                </a:lnTo>
                                <a:lnTo>
                                  <a:pt x="82" y="34"/>
                                </a:lnTo>
                                <a:lnTo>
                                  <a:pt x="80" y="38"/>
                                </a:lnTo>
                                <a:lnTo>
                                  <a:pt x="80" y="42"/>
                                </a:lnTo>
                                <a:lnTo>
                                  <a:pt x="79" y="48"/>
                                </a:lnTo>
                                <a:lnTo>
                                  <a:pt x="79" y="48"/>
                                </a:lnTo>
                                <a:lnTo>
                                  <a:pt x="77" y="49"/>
                                </a:lnTo>
                                <a:lnTo>
                                  <a:pt x="76" y="52"/>
                                </a:lnTo>
                                <a:lnTo>
                                  <a:pt x="73" y="57"/>
                                </a:lnTo>
                                <a:lnTo>
                                  <a:pt x="68" y="63"/>
                                </a:lnTo>
                                <a:lnTo>
                                  <a:pt x="68" y="63"/>
                                </a:lnTo>
                                <a:lnTo>
                                  <a:pt x="67" y="65"/>
                                </a:lnTo>
                                <a:lnTo>
                                  <a:pt x="64" y="68"/>
                                </a:lnTo>
                                <a:lnTo>
                                  <a:pt x="57" y="76"/>
                                </a:lnTo>
                                <a:lnTo>
                                  <a:pt x="46" y="83"/>
                                </a:lnTo>
                                <a:lnTo>
                                  <a:pt x="45" y="84"/>
                                </a:lnTo>
                                <a:lnTo>
                                  <a:pt x="42" y="87"/>
                                </a:lnTo>
                                <a:lnTo>
                                  <a:pt x="37" y="90"/>
                                </a:lnTo>
                                <a:lnTo>
                                  <a:pt x="31" y="96"/>
                                </a:lnTo>
                                <a:lnTo>
                                  <a:pt x="27" y="99"/>
                                </a:lnTo>
                                <a:lnTo>
                                  <a:pt x="27" y="99"/>
                                </a:lnTo>
                                <a:lnTo>
                                  <a:pt x="26" y="100"/>
                                </a:lnTo>
                                <a:lnTo>
                                  <a:pt x="23" y="105"/>
                                </a:lnTo>
                                <a:lnTo>
                                  <a:pt x="21" y="108"/>
                                </a:lnTo>
                                <a:lnTo>
                                  <a:pt x="21" y="108"/>
                                </a:lnTo>
                                <a:lnTo>
                                  <a:pt x="82" y="108"/>
                                </a:lnTo>
                                <a:lnTo>
                                  <a:pt x="82" y="10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3" name="Line 575"/>
                        <wps:cNvCnPr/>
                        <wps:spPr bwMode="auto">
                          <a:xfrm>
                            <a:off x="2945765" y="1186180"/>
                            <a:ext cx="7366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Freeform 576"/>
                        <wps:cNvSpPr>
                          <a:spLocks/>
                        </wps:cNvSpPr>
                        <wps:spPr bwMode="auto">
                          <a:xfrm>
                            <a:off x="3516630" y="1104900"/>
                            <a:ext cx="165735" cy="161925"/>
                          </a:xfrm>
                          <a:custGeom>
                            <a:avLst/>
                            <a:gdLst>
                              <a:gd name="T0" fmla="*/ 0 w 261"/>
                              <a:gd name="T1" fmla="*/ 0 h 255"/>
                              <a:gd name="T2" fmla="*/ 261 w 261"/>
                              <a:gd name="T3" fmla="*/ 128 h 255"/>
                              <a:gd name="T4" fmla="*/ 0 w 261"/>
                              <a:gd name="T5" fmla="*/ 255 h 255"/>
                              <a:gd name="T6" fmla="*/ 130 w 261"/>
                              <a:gd name="T7" fmla="*/ 128 h 255"/>
                              <a:gd name="T8" fmla="*/ 0 w 261"/>
                              <a:gd name="T9" fmla="*/ 0 h 255"/>
                              <a:gd name="T10" fmla="*/ 0 w 261"/>
                              <a:gd name="T11" fmla="*/ 0 h 255"/>
                            </a:gdLst>
                            <a:ahLst/>
                            <a:cxnLst>
                              <a:cxn ang="0">
                                <a:pos x="T0" y="T1"/>
                              </a:cxn>
                              <a:cxn ang="0">
                                <a:pos x="T2" y="T3"/>
                              </a:cxn>
                              <a:cxn ang="0">
                                <a:pos x="T4" y="T5"/>
                              </a:cxn>
                              <a:cxn ang="0">
                                <a:pos x="T6" y="T7"/>
                              </a:cxn>
                              <a:cxn ang="0">
                                <a:pos x="T8" y="T9"/>
                              </a:cxn>
                              <a:cxn ang="0">
                                <a:pos x="T10" y="T11"/>
                              </a:cxn>
                            </a:cxnLst>
                            <a:rect l="0" t="0" r="r" b="b"/>
                            <a:pathLst>
                              <a:path w="261" h="255">
                                <a:moveTo>
                                  <a:pt x="0" y="0"/>
                                </a:moveTo>
                                <a:lnTo>
                                  <a:pt x="261" y="128"/>
                                </a:lnTo>
                                <a:lnTo>
                                  <a:pt x="0" y="255"/>
                                </a:lnTo>
                                <a:lnTo>
                                  <a:pt x="130" y="128"/>
                                </a:lnTo>
                                <a:lnTo>
                                  <a:pt x="0" y="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5" name="Freeform 577"/>
                        <wps:cNvSpPr>
                          <a:spLocks/>
                        </wps:cNvSpPr>
                        <wps:spPr bwMode="auto">
                          <a:xfrm>
                            <a:off x="394335" y="751840"/>
                            <a:ext cx="153670" cy="173355"/>
                          </a:xfrm>
                          <a:custGeom>
                            <a:avLst/>
                            <a:gdLst>
                              <a:gd name="T0" fmla="*/ 0 w 242"/>
                              <a:gd name="T1" fmla="*/ 0 h 273"/>
                              <a:gd name="T2" fmla="*/ 0 w 242"/>
                              <a:gd name="T3" fmla="*/ 273 h 273"/>
                              <a:gd name="T4" fmla="*/ 242 w 242"/>
                              <a:gd name="T5" fmla="*/ 273 h 273"/>
                              <a:gd name="T6" fmla="*/ 242 w 242"/>
                              <a:gd name="T7" fmla="*/ 0 h 273"/>
                              <a:gd name="T8" fmla="*/ 0 w 242"/>
                              <a:gd name="T9" fmla="*/ 0 h 273"/>
                              <a:gd name="T10" fmla="*/ 0 w 242"/>
                              <a:gd name="T11" fmla="*/ 0 h 273"/>
                            </a:gdLst>
                            <a:ahLst/>
                            <a:cxnLst>
                              <a:cxn ang="0">
                                <a:pos x="T0" y="T1"/>
                              </a:cxn>
                              <a:cxn ang="0">
                                <a:pos x="T2" y="T3"/>
                              </a:cxn>
                              <a:cxn ang="0">
                                <a:pos x="T4" y="T5"/>
                              </a:cxn>
                              <a:cxn ang="0">
                                <a:pos x="T6" y="T7"/>
                              </a:cxn>
                              <a:cxn ang="0">
                                <a:pos x="T8" y="T9"/>
                              </a:cxn>
                              <a:cxn ang="0">
                                <a:pos x="T10" y="T11"/>
                              </a:cxn>
                            </a:cxnLst>
                            <a:rect l="0" t="0" r="r" b="b"/>
                            <a:pathLst>
                              <a:path w="242" h="273">
                                <a:moveTo>
                                  <a:pt x="0" y="0"/>
                                </a:moveTo>
                                <a:lnTo>
                                  <a:pt x="0" y="273"/>
                                </a:lnTo>
                                <a:lnTo>
                                  <a:pt x="242" y="273"/>
                                </a:lnTo>
                                <a:lnTo>
                                  <a:pt x="242"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78"/>
                        <wps:cNvSpPr>
                          <a:spLocks/>
                        </wps:cNvSpPr>
                        <wps:spPr bwMode="auto">
                          <a:xfrm>
                            <a:off x="382905" y="741045"/>
                            <a:ext cx="176530" cy="195580"/>
                          </a:xfrm>
                          <a:custGeom>
                            <a:avLst/>
                            <a:gdLst>
                              <a:gd name="T0" fmla="*/ 18 w 278"/>
                              <a:gd name="T1" fmla="*/ 0 h 308"/>
                              <a:gd name="T2" fmla="*/ 6 w 278"/>
                              <a:gd name="T3" fmla="*/ 0 h 308"/>
                              <a:gd name="T4" fmla="*/ 6 w 278"/>
                              <a:gd name="T5" fmla="*/ 6 h 308"/>
                              <a:gd name="T6" fmla="*/ 0 w 278"/>
                              <a:gd name="T7" fmla="*/ 6 h 308"/>
                              <a:gd name="T8" fmla="*/ 0 w 278"/>
                              <a:gd name="T9" fmla="*/ 296 h 308"/>
                              <a:gd name="T10" fmla="*/ 12 w 278"/>
                              <a:gd name="T11" fmla="*/ 308 h 308"/>
                              <a:gd name="T12" fmla="*/ 260 w 278"/>
                              <a:gd name="T13" fmla="*/ 308 h 308"/>
                              <a:gd name="T14" fmla="*/ 266 w 278"/>
                              <a:gd name="T15" fmla="*/ 302 h 308"/>
                              <a:gd name="T16" fmla="*/ 272 w 278"/>
                              <a:gd name="T17" fmla="*/ 302 h 308"/>
                              <a:gd name="T18" fmla="*/ 272 w 278"/>
                              <a:gd name="T19" fmla="*/ 296 h 308"/>
                              <a:gd name="T20" fmla="*/ 278 w 278"/>
                              <a:gd name="T21" fmla="*/ 290 h 308"/>
                              <a:gd name="T22" fmla="*/ 278 w 278"/>
                              <a:gd name="T23" fmla="*/ 12 h 308"/>
                              <a:gd name="T24" fmla="*/ 266 w 278"/>
                              <a:gd name="T25" fmla="*/ 0 h 308"/>
                              <a:gd name="T26" fmla="*/ 260 w 278"/>
                              <a:gd name="T27" fmla="*/ 0 h 308"/>
                              <a:gd name="T28" fmla="*/ 18 w 278"/>
                              <a:gd name="T29" fmla="*/ 0 h 308"/>
                              <a:gd name="T30" fmla="*/ 18 w 278"/>
                              <a:gd name="T31" fmla="*/ 35 h 308"/>
                              <a:gd name="T32" fmla="*/ 260 w 278"/>
                              <a:gd name="T33" fmla="*/ 35 h 308"/>
                              <a:gd name="T34" fmla="*/ 243 w 278"/>
                              <a:gd name="T35" fmla="*/ 17 h 308"/>
                              <a:gd name="T36" fmla="*/ 243 w 278"/>
                              <a:gd name="T37" fmla="*/ 290 h 308"/>
                              <a:gd name="T38" fmla="*/ 260 w 278"/>
                              <a:gd name="T39" fmla="*/ 273 h 308"/>
                              <a:gd name="T40" fmla="*/ 18 w 278"/>
                              <a:gd name="T41" fmla="*/ 273 h 308"/>
                              <a:gd name="T42" fmla="*/ 36 w 278"/>
                              <a:gd name="T43" fmla="*/ 290 h 308"/>
                              <a:gd name="T44" fmla="*/ 36 w 278"/>
                              <a:gd name="T45" fmla="*/ 17 h 308"/>
                              <a:gd name="T46" fmla="*/ 18 w 278"/>
                              <a:gd name="T47" fmla="*/ 35 h 308"/>
                              <a:gd name="T48" fmla="*/ 18 w 278"/>
                              <a:gd name="T49" fmla="*/ 0 h 308"/>
                              <a:gd name="T50" fmla="*/ 18 w 278"/>
                              <a:gd name="T51"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8" h="308">
                                <a:moveTo>
                                  <a:pt x="18" y="0"/>
                                </a:moveTo>
                                <a:lnTo>
                                  <a:pt x="6" y="0"/>
                                </a:lnTo>
                                <a:lnTo>
                                  <a:pt x="6" y="6"/>
                                </a:lnTo>
                                <a:lnTo>
                                  <a:pt x="0" y="6"/>
                                </a:lnTo>
                                <a:lnTo>
                                  <a:pt x="0" y="296"/>
                                </a:lnTo>
                                <a:lnTo>
                                  <a:pt x="12" y="308"/>
                                </a:lnTo>
                                <a:lnTo>
                                  <a:pt x="260" y="308"/>
                                </a:lnTo>
                                <a:lnTo>
                                  <a:pt x="266" y="302"/>
                                </a:lnTo>
                                <a:lnTo>
                                  <a:pt x="272" y="302"/>
                                </a:lnTo>
                                <a:lnTo>
                                  <a:pt x="272" y="296"/>
                                </a:lnTo>
                                <a:lnTo>
                                  <a:pt x="278" y="290"/>
                                </a:lnTo>
                                <a:lnTo>
                                  <a:pt x="278" y="12"/>
                                </a:lnTo>
                                <a:lnTo>
                                  <a:pt x="266" y="0"/>
                                </a:lnTo>
                                <a:lnTo>
                                  <a:pt x="260" y="0"/>
                                </a:lnTo>
                                <a:lnTo>
                                  <a:pt x="18" y="0"/>
                                </a:lnTo>
                                <a:lnTo>
                                  <a:pt x="18" y="35"/>
                                </a:lnTo>
                                <a:lnTo>
                                  <a:pt x="260" y="35"/>
                                </a:lnTo>
                                <a:lnTo>
                                  <a:pt x="243" y="17"/>
                                </a:lnTo>
                                <a:lnTo>
                                  <a:pt x="243" y="290"/>
                                </a:lnTo>
                                <a:lnTo>
                                  <a:pt x="260" y="273"/>
                                </a:lnTo>
                                <a:lnTo>
                                  <a:pt x="18" y="273"/>
                                </a:lnTo>
                                <a:lnTo>
                                  <a:pt x="36" y="290"/>
                                </a:lnTo>
                                <a:lnTo>
                                  <a:pt x="36" y="17"/>
                                </a:lnTo>
                                <a:lnTo>
                                  <a:pt x="18" y="35"/>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79"/>
                        <wps:cNvSpPr>
                          <a:spLocks/>
                        </wps:cNvSpPr>
                        <wps:spPr bwMode="auto">
                          <a:xfrm>
                            <a:off x="1991360" y="1057275"/>
                            <a:ext cx="868045" cy="239395"/>
                          </a:xfrm>
                          <a:custGeom>
                            <a:avLst/>
                            <a:gdLst>
                              <a:gd name="T0" fmla="*/ 0 w 1367"/>
                              <a:gd name="T1" fmla="*/ 0 h 377"/>
                              <a:gd name="T2" fmla="*/ 0 w 1367"/>
                              <a:gd name="T3" fmla="*/ 377 h 377"/>
                              <a:gd name="T4" fmla="*/ 1367 w 1367"/>
                              <a:gd name="T5" fmla="*/ 377 h 377"/>
                              <a:gd name="T6" fmla="*/ 1367 w 1367"/>
                              <a:gd name="T7" fmla="*/ 0 h 377"/>
                              <a:gd name="T8" fmla="*/ 0 w 1367"/>
                              <a:gd name="T9" fmla="*/ 0 h 377"/>
                              <a:gd name="T10" fmla="*/ 0 w 1367"/>
                              <a:gd name="T11" fmla="*/ 0 h 377"/>
                            </a:gdLst>
                            <a:ahLst/>
                            <a:cxnLst>
                              <a:cxn ang="0">
                                <a:pos x="T0" y="T1"/>
                              </a:cxn>
                              <a:cxn ang="0">
                                <a:pos x="T2" y="T3"/>
                              </a:cxn>
                              <a:cxn ang="0">
                                <a:pos x="T4" y="T5"/>
                              </a:cxn>
                              <a:cxn ang="0">
                                <a:pos x="T6" y="T7"/>
                              </a:cxn>
                              <a:cxn ang="0">
                                <a:pos x="T8" y="T9"/>
                              </a:cxn>
                              <a:cxn ang="0">
                                <a:pos x="T10" y="T11"/>
                              </a:cxn>
                            </a:cxnLst>
                            <a:rect l="0" t="0" r="r" b="b"/>
                            <a:pathLst>
                              <a:path w="1367" h="377">
                                <a:moveTo>
                                  <a:pt x="0" y="0"/>
                                </a:moveTo>
                                <a:lnTo>
                                  <a:pt x="0" y="377"/>
                                </a:lnTo>
                                <a:lnTo>
                                  <a:pt x="1367" y="377"/>
                                </a:lnTo>
                                <a:lnTo>
                                  <a:pt x="1367"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80"/>
                        <wps:cNvSpPr>
                          <a:spLocks/>
                        </wps:cNvSpPr>
                        <wps:spPr bwMode="auto">
                          <a:xfrm>
                            <a:off x="1979930" y="1045845"/>
                            <a:ext cx="890270" cy="261620"/>
                          </a:xfrm>
                          <a:custGeom>
                            <a:avLst/>
                            <a:gdLst>
                              <a:gd name="T0" fmla="*/ 18 w 1402"/>
                              <a:gd name="T1" fmla="*/ 0 h 412"/>
                              <a:gd name="T2" fmla="*/ 6 w 1402"/>
                              <a:gd name="T3" fmla="*/ 0 h 412"/>
                              <a:gd name="T4" fmla="*/ 6 w 1402"/>
                              <a:gd name="T5" fmla="*/ 6 h 412"/>
                              <a:gd name="T6" fmla="*/ 0 w 1402"/>
                              <a:gd name="T7" fmla="*/ 6 h 412"/>
                              <a:gd name="T8" fmla="*/ 0 w 1402"/>
                              <a:gd name="T9" fmla="*/ 400 h 412"/>
                              <a:gd name="T10" fmla="*/ 12 w 1402"/>
                              <a:gd name="T11" fmla="*/ 412 h 412"/>
                              <a:gd name="T12" fmla="*/ 1385 w 1402"/>
                              <a:gd name="T13" fmla="*/ 412 h 412"/>
                              <a:gd name="T14" fmla="*/ 1391 w 1402"/>
                              <a:gd name="T15" fmla="*/ 406 h 412"/>
                              <a:gd name="T16" fmla="*/ 1396 w 1402"/>
                              <a:gd name="T17" fmla="*/ 406 h 412"/>
                              <a:gd name="T18" fmla="*/ 1396 w 1402"/>
                              <a:gd name="T19" fmla="*/ 400 h 412"/>
                              <a:gd name="T20" fmla="*/ 1402 w 1402"/>
                              <a:gd name="T21" fmla="*/ 395 h 412"/>
                              <a:gd name="T22" fmla="*/ 1402 w 1402"/>
                              <a:gd name="T23" fmla="*/ 12 h 412"/>
                              <a:gd name="T24" fmla="*/ 1391 w 1402"/>
                              <a:gd name="T25" fmla="*/ 0 h 412"/>
                              <a:gd name="T26" fmla="*/ 1385 w 1402"/>
                              <a:gd name="T27" fmla="*/ 0 h 412"/>
                              <a:gd name="T28" fmla="*/ 18 w 1402"/>
                              <a:gd name="T29" fmla="*/ 0 h 412"/>
                              <a:gd name="T30" fmla="*/ 18 w 1402"/>
                              <a:gd name="T31" fmla="*/ 35 h 412"/>
                              <a:gd name="T32" fmla="*/ 1385 w 1402"/>
                              <a:gd name="T33" fmla="*/ 35 h 412"/>
                              <a:gd name="T34" fmla="*/ 1367 w 1402"/>
                              <a:gd name="T35" fmla="*/ 18 h 412"/>
                              <a:gd name="T36" fmla="*/ 1367 w 1402"/>
                              <a:gd name="T37" fmla="*/ 395 h 412"/>
                              <a:gd name="T38" fmla="*/ 1385 w 1402"/>
                              <a:gd name="T39" fmla="*/ 377 h 412"/>
                              <a:gd name="T40" fmla="*/ 18 w 1402"/>
                              <a:gd name="T41" fmla="*/ 377 h 412"/>
                              <a:gd name="T42" fmla="*/ 35 w 1402"/>
                              <a:gd name="T43" fmla="*/ 395 h 412"/>
                              <a:gd name="T44" fmla="*/ 35 w 1402"/>
                              <a:gd name="T45" fmla="*/ 18 h 412"/>
                              <a:gd name="T46" fmla="*/ 18 w 1402"/>
                              <a:gd name="T47" fmla="*/ 35 h 412"/>
                              <a:gd name="T48" fmla="*/ 18 w 1402"/>
                              <a:gd name="T49" fmla="*/ 0 h 412"/>
                              <a:gd name="T50" fmla="*/ 18 w 1402"/>
                              <a:gd name="T51" fmla="*/ 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2" h="412">
                                <a:moveTo>
                                  <a:pt x="18" y="0"/>
                                </a:moveTo>
                                <a:lnTo>
                                  <a:pt x="6" y="0"/>
                                </a:lnTo>
                                <a:lnTo>
                                  <a:pt x="6" y="6"/>
                                </a:lnTo>
                                <a:lnTo>
                                  <a:pt x="0" y="6"/>
                                </a:lnTo>
                                <a:lnTo>
                                  <a:pt x="0" y="400"/>
                                </a:lnTo>
                                <a:lnTo>
                                  <a:pt x="12" y="412"/>
                                </a:lnTo>
                                <a:lnTo>
                                  <a:pt x="1385" y="412"/>
                                </a:lnTo>
                                <a:lnTo>
                                  <a:pt x="1391" y="406"/>
                                </a:lnTo>
                                <a:lnTo>
                                  <a:pt x="1396" y="406"/>
                                </a:lnTo>
                                <a:lnTo>
                                  <a:pt x="1396" y="400"/>
                                </a:lnTo>
                                <a:lnTo>
                                  <a:pt x="1402" y="395"/>
                                </a:lnTo>
                                <a:lnTo>
                                  <a:pt x="1402" y="12"/>
                                </a:lnTo>
                                <a:lnTo>
                                  <a:pt x="1391" y="0"/>
                                </a:lnTo>
                                <a:lnTo>
                                  <a:pt x="1385" y="0"/>
                                </a:lnTo>
                                <a:lnTo>
                                  <a:pt x="18" y="0"/>
                                </a:lnTo>
                                <a:lnTo>
                                  <a:pt x="18" y="35"/>
                                </a:lnTo>
                                <a:lnTo>
                                  <a:pt x="1385" y="35"/>
                                </a:lnTo>
                                <a:lnTo>
                                  <a:pt x="1367" y="18"/>
                                </a:lnTo>
                                <a:lnTo>
                                  <a:pt x="1367" y="395"/>
                                </a:lnTo>
                                <a:lnTo>
                                  <a:pt x="1385" y="377"/>
                                </a:lnTo>
                                <a:lnTo>
                                  <a:pt x="18" y="377"/>
                                </a:lnTo>
                                <a:lnTo>
                                  <a:pt x="35" y="395"/>
                                </a:lnTo>
                                <a:lnTo>
                                  <a:pt x="35" y="18"/>
                                </a:lnTo>
                                <a:lnTo>
                                  <a:pt x="18" y="35"/>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Text Box 581"/>
                        <wps:cNvSpPr txBox="1">
                          <a:spLocks noChangeArrowheads="1"/>
                        </wps:cNvSpPr>
                        <wps:spPr bwMode="auto">
                          <a:xfrm>
                            <a:off x="44086" y="720725"/>
                            <a:ext cx="333103"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4501B" w:rsidRDefault="002E5933" w:rsidP="00087B5D">
                              <w:pPr>
                                <w:rPr>
                                  <w:b/>
                                  <w:sz w:val="16"/>
                                  <w:szCs w:val="16"/>
                                </w:rPr>
                              </w:pPr>
                              <w:r w:rsidRPr="0084501B">
                                <w:rPr>
                                  <w:b/>
                                  <w:sz w:val="16"/>
                                  <w:szCs w:val="16"/>
                                </w:rPr>
                                <w:t>масса</w:t>
                              </w:r>
                            </w:p>
                          </w:txbxContent>
                        </wps:txbx>
                        <wps:bodyPr rot="0" vert="horz" wrap="square" lIns="0" tIns="0" rIns="0" bIns="0" anchor="t" anchorCtr="0" upright="1">
                          <a:noAutofit/>
                        </wps:bodyPr>
                      </wps:wsp>
                      <wps:wsp>
                        <wps:cNvPr id="630" name="Text Box 582"/>
                        <wps:cNvSpPr txBox="1">
                          <a:spLocks noChangeArrowheads="1"/>
                        </wps:cNvSpPr>
                        <wps:spPr bwMode="auto">
                          <a:xfrm>
                            <a:off x="2004060" y="1344930"/>
                            <a:ext cx="140525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4501B" w:rsidRDefault="002E5933" w:rsidP="00087B5D">
                              <w:pPr>
                                <w:rPr>
                                  <w:b/>
                                  <w:sz w:val="16"/>
                                  <w:szCs w:val="16"/>
                                </w:rPr>
                              </w:pPr>
                              <w:r>
                                <w:rPr>
                                  <w:b/>
                                  <w:sz w:val="16"/>
                                  <w:szCs w:val="16"/>
                                </w:rPr>
                                <w:t>приводной механизм</w:t>
                              </w:r>
                            </w:p>
                          </w:txbxContent>
                        </wps:txbx>
                        <wps:bodyPr rot="0" vert="horz" wrap="square" lIns="0" tIns="0" rIns="0" bIns="0" anchor="t" anchorCtr="0" upright="1">
                          <a:noAutofit/>
                        </wps:bodyPr>
                      </wps:wsp>
                      <wps:wsp>
                        <wps:cNvPr id="631" name="Text Box 583"/>
                        <wps:cNvSpPr txBox="1">
                          <a:spLocks noChangeArrowheads="1"/>
                        </wps:cNvSpPr>
                        <wps:spPr bwMode="auto">
                          <a:xfrm>
                            <a:off x="1366520" y="1524635"/>
                            <a:ext cx="31496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4501B" w:rsidRDefault="002E5933" w:rsidP="00087B5D">
                              <w:pPr>
                                <w:rPr>
                                  <w:b/>
                                  <w:sz w:val="16"/>
                                  <w:szCs w:val="16"/>
                                </w:rPr>
                              </w:pPr>
                              <w:r>
                                <w:rPr>
                                  <w:b/>
                                  <w:sz w:val="16"/>
                                  <w:szCs w:val="16"/>
                                </w:rPr>
                                <w:t>1,2 м</w:t>
                              </w:r>
                            </w:p>
                          </w:txbxContent>
                        </wps:txbx>
                        <wps:bodyPr rot="0" vert="horz" wrap="square" lIns="0" tIns="0" rIns="0" bIns="0" anchor="t" anchorCtr="0" upright="1">
                          <a:noAutofit/>
                        </wps:bodyPr>
                      </wps:wsp>
                    </wpc:wpc>
                  </a:graphicData>
                </a:graphic>
              </wp:inline>
            </w:drawing>
          </mc:Choice>
          <mc:Fallback>
            <w:pict>
              <v:group id="Полотно 504" o:spid="_x0000_s1069" editas="canvas" style="width:327.45pt;height:151.2pt;mso-position-horizontal-relative:char;mso-position-vertical-relative:line" coordsize="41586,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">
                <v:shape id="_x0000_s1070" type="#_x0000_t75" style="position:absolute;width:41586;height:19202;visibility:visible;mso-wrap-style:square" stroked="t" strokecolor="black [3213]">
                  <v:fill o:detectmouseclick="t"/>
                  <v:path o:connecttype="none"/>
                </v:shape>
                <v:shape id="Freeform 506" o:spid="_x0000_s1071" style="position:absolute;left:9017;top:11747;width:11118;height:222;visibility:visible;mso-wrap-style:square;v-text-anchor:top" coordsize="17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CM8EA&#10;AADcAAAADwAAAGRycy9kb3ducmV2LnhtbERP32vCMBB+H/g/hBN8GTNVmJXOtMhA8EXYquDr0dyS&#10;suZSm0zrf28Gg73dx/fzNtXoOnGlIbSeFSzmGQjixuuWjYLTcfeyBhEissbOMym4U4CqnDxtsND+&#10;xp90raMRKYRDgQpsjH0hZWgsOQxz3xMn7ssPDmOCg5F6wFsKd51cZtlKOmw5NVjs6d1S813/OAV0&#10;rBEXh3yFe86fjWVzvuQfSs2m4/YNRKQx/ov/3Hud5mev8PtMuk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ZwjPBAAAA3AAAAA8AAAAAAAAAAAAAAAAAmAIAAGRycy9kb3du&#10;cmV2LnhtbFBLBQYAAAAABAAEAPUAAACGAwAAAAA=&#10;" path="m23,l6,,,6,,23r6,6l11,29r12,6l1728,35r5,-6l1739,29r12,-11l1745,12r,-6l1739,,23,r,xe" fillcolor="black" stroked="f">
                  <v:path arrowok="t" o:connecttype="custom" o:connectlocs="14605,0;3810,0;0,3810;0,14605;3810,18415;6985,18415;14605,22225;1097280,22225;1100455,18415;1104265,18415;1111885,11430;1108075,7620;1108075,3810;1104265,0;14605,0;14605,0" o:connectangles="0,0,0,0,0,0,0,0,0,0,0,0,0,0,0,0"/>
                </v:shape>
                <v:shape id="Freeform 507" o:spid="_x0000_s1072" style="position:absolute;left:4654;top:1149;width:4547;height:4496;visibility:visible;mso-wrap-style:square;v-text-anchor:top" coordsize="716,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5IsEA&#10;AADcAAAADwAAAGRycy9kb3ducmV2LnhtbERPTWvCQBC9F/wPywi91Y09SBtdRQSL4skYSo9Ddswu&#10;ZmdDdk3Sf+8Khd7m8T5ntRldI3rqgvWsYD7LQBBXXluuFZSX/dsHiBCRNTaeScEvBdisJy8rzLUf&#10;+Ex9EWuRQjjkqMDE2OZShsqQwzDzLXHirr5zGBPsaqk7HFK4a+R7li2kQ8upwWBLO0PVrbg7BZfP&#10;k7VlGY+nnr4OXAzn75+dUep1Om6XICKN8V/85z7oND9bwPO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SLBAAAA3AAAAA8AAAAAAAAAAAAAAAAAmAIAAGRycy9kb3du&#10;cmV2LnhtbFBLBQYAAAAABAAEAPUAAACGAwAAAAA=&#10;" path="m,354r,34l6,406r,17l12,441r6,17l24,470r12,29l53,534r24,23l83,574r47,47l148,632r12,12l172,650r18,5l207,667r30,17l255,690r17,l290,696r18,6l343,702r12,6l361,708r18,-6l414,702r18,-6l462,690r17,-6l497,673r12,-6l527,655r18,-5l556,644r30,-23l598,609r18,-12l622,586r23,-29l657,545r6,-11l675,516r6,-17l693,487r,-17l710,441r,-35l716,388r,-75l710,296r,-29l693,232r,-18l681,197r-6,-12l663,174r-6,-18l645,139,622,116r-6,-12l598,93,574,69,556,64,545,52,527,46,509,35,497,29,479,23,444,6r-30,l397,,326,,308,6r-36,l237,23r-18,6l207,35,172,52,148,69,130,81,83,127r-6,12l53,174,36,197r-6,17l24,232r-6,17l12,267,6,296,,313r,41l18,354r,-35l24,301r6,-29l36,255r6,-17l48,220r5,-11l65,180,89,156r6,-17l113,127r17,-23l142,98,154,81,184,64,213,46r18,l243,35r29,-6l308,23r18,-6l391,17r17,6l426,23r18,6l479,35r12,11l503,46r18,12l539,64r6,11l562,81r12,17l586,104r24,23l633,156r6,12l651,180r6,17l663,209r12,11l681,238r12,34l693,301r5,18l698,354r,-6l698,388r-5,18l693,435r-12,29l675,481r-12,18l657,505r-6,17l639,539r-6,12l574,609r-29,17l539,632r-18,12l503,650r-12,5l479,667r-17,6l426,679r-18,5l373,684r-18,6l361,690r-18,-6l308,684r-18,-5l272,673r-11,l243,667,213,650r-18,-6l184,632r-12,-6l154,615r-12,-6l95,563,89,551,77,539,65,522,53,499,42,464,36,447,30,435,24,417r,-11l18,388r,-34l,354r,xe" fillcolor="black" stroked="f">
                  <v:path arrowok="t" o:connecttype="custom" o:connectlocs="3810,257810;11430,290830;33655,339090;82550,394335;109220,412750;150495,434340;184150,441960;225425,449580;262890,445770;304165,434340;334645,415925;372110,394335;394970,372110;421005,339090;440055,309245;450850,257810;450850,187960;440055,135890;421005,110490;394970,73660;364490,43815;334645,29210;304165,14605;252095,0;172720,3810;131445,22225;82550,51435;33655,110490;15240,147320;3810,187960;11430,224790;19050,172720;30480,139700;56515,99060;82550,66040;116840,40640;154305,22225;207010,10795;270510,14605;311785,29210;342265,40640;364490,62230;401955,99060;417195,125095;432435,151130;443230,202565;443230,246380;432435,294640;417195,320675;401955,349885;342265,401320;311785,415925;270510,431165;225425,438150;195580,434340;165735,427355;123825,408940;97790,390525;56515,349885;33655,316865;19050,276225;11430,246380;0,224790" o:connectangles="0,0,0,0,0,0,0,0,0,0,0,0,0,0,0,0,0,0,0,0,0,0,0,0,0,0,0,0,0,0,0,0,0,0,0,0,0,0,0,0,0,0,0,0,0,0,0,0,0,0,0,0,0,0,0,0,0,0,0,0,0,0,0"/>
                </v:shape>
                <v:shape id="Freeform 508" o:spid="_x0000_s1073" style="position:absolute;left:6870;top:7448;width:4547;height:4483;visibility:visible;mso-wrap-style:square;v-text-anchor:top" coordsize="716,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kMMA&#10;AADcAAAADwAAAGRycy9kb3ducmV2LnhtbERPS2vCQBC+F/wPywje6kbBB9FVgrWotJdGPXgbsmMS&#10;zM6G7Brjv3cLhd7m43vOct2ZSrTUuNKygtEwAkGcWV1yruB0/Hyfg3AeWWNlmRQ8ycF61XtbYqzt&#10;g3+oTX0uQgi7GBUU3texlC4ryKAb2po4cFfbGPQBNrnUDT5CuKnkOIqm0mDJoaHAmjYFZbf0bhRc&#10;z9/JbJKOPpLddvuFk0M9TtuLUoN+lyxAeOr8v/jPvddhfjSD32fCB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skMMAAADcAAAADwAAAAAAAAAAAAAAAACYAgAAZHJzL2Rv&#10;d25yZXYueG1sUEsFBgAAAAAEAAQA9QAAAIgDAAAAAA==&#10;" path="m,352r,35l6,404r,18l12,433r6,18l24,474r6,12l36,503r6,18l54,532r11,18l71,561r24,23l119,613r11,6l148,631r24,23l190,660r17,6l225,677r12,l273,695r17,l308,700r36,l361,706r18,-6l415,700r17,-5l444,695r36,-18l497,677r18,-11l533,660r12,-6l557,642r17,-11l586,619r30,-17l633,573r24,-23l669,532r6,-11l681,503r12,-17l693,474r17,-41l710,404r6,-17l716,319r-6,-17l710,267,693,232r,-12l681,203r-6,-18l669,168,633,133r-5,-17l598,93,586,87,574,75,557,64,533,40r-18,l497,29,480,23,462,17,444,11r-12,l415,6,397,,326,,308,6r-35,5l255,17r-18,6l207,40,172,52,148,75,130,87r-11,6l95,116,83,133,71,145,54,168,36,203,24,232r-6,17l12,267,6,302,,319r,33l18,352r,-33l24,302r6,-35l36,255r6,-17l54,209,71,180,89,151,154,87,184,69,213,52,243,40r18,-5l273,29r35,-6l326,17r65,l409,23r17,6l444,29r18,6l480,40r11,6l503,52r18,6l539,69r12,6l562,87r12,6l586,110r12,6l610,133r12,12l633,151r6,17l651,180r6,11l669,209r,17l681,238r12,29l693,302r6,17l699,336r5,16l699,370r,17l693,404r,29l681,468r-12,12l669,497r-12,12l651,526r-12,12l633,550r-82,81l539,637r-18,5l503,654r-12,6l480,666r-36,11l409,677r-18,6l379,683r-18,6l344,683r-18,l308,677r-35,l243,666r-18,-6l213,654,196,642r-12,-5l172,631,154,619r-6,-11l130,596,119,584r-6,-11l95,561,89,550,77,538,71,526,59,509,54,497,48,480,42,468,36,451,30,433,24,416r,-12l18,387r,-35l,352r,xe" fillcolor="black" stroked="f">
                  <v:path arrowok="t" o:connecttype="custom" o:connectlocs="3810,267970;19050,308610;41275,349250;82550,393065;131445,422910;184150,441325;240665,444500;304800,429895;346075,415290;391160,382270;428625,330835;450850,274955;450850,191770;432435,128905;398780,73660;353695,40640;304800,14605;263525,3810;173355,6985;109220,33020;60325,73660;22860,128905;3810,191770;11430,202565;26670,151130;97790,55245;165735,22225;248285,10795;293370,22225;330835,36830;364490,59055;394970,92075;417195,121285;440055,169545;447040,223520;440055,274955;417195,323215;349885,400685;311785,419100;248285,433705;207010,433705;142875,419100;109220,400685;75565,370840;48895,341630;30480,304800;15240,264160;0,223520" o:connectangles="0,0,0,0,0,0,0,0,0,0,0,0,0,0,0,0,0,0,0,0,0,0,0,0,0,0,0,0,0,0,0,0,0,0,0,0,0,0,0,0,0,0,0,0,0,0,0,0"/>
                </v:shape>
                <v:line id="Line 509" o:spid="_x0000_s1074" style="position:absolute;visibility:visible;mso-wrap-style:square" from="6946,558" to="6946,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510" o:spid="_x0000_s1075" style="position:absolute;visibility:visible;mso-wrap-style:square" from="9163,6858" to="9163,1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511" o:spid="_x0000_s1076" style="position:absolute;visibility:visible;mso-wrap-style:square" from="6724,17310" to="9163,1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512" o:spid="_x0000_s1077" style="position:absolute;flip:x;visibility:visible;mso-wrap-style:square" from="6496,17087" to="7397,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A8QAAADcAAAADwAAAGRycy9kb3ducmV2LnhtbERPS2sCMRC+C/6HMEJvmt0erGyNIhWL&#10;FFrxdeht3Ex3FzeTJYlu+u+bQqG3+fieM19G04o7Od9YVpBPMhDEpdUNVwpOx814BsIHZI2tZVLw&#10;TR6Wi+FgjoW2Pe/pfgiVSCHsC1RQh9AVUvqyJoN+YjvixH1ZZzAk6CqpHfYp3LTyMcum0mDDqaHG&#10;jl5qKq+Hm1Gw/3jii3u9xWu89O+7z3P1dl6vlHoYxdUziEAx/Iv/3Fud5uc5/D6TL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934DxAAAANwAAAAPAAAAAAAAAAAA&#10;AAAAAKECAABkcnMvZG93bnJldi54bWxQSwUGAAAAAAQABAD5AAAAkgMAAAAA&#10;" strokeweight="0"/>
                <v:line id="Line 513" o:spid="_x0000_s1078" style="position:absolute;visibility:visible;mso-wrap-style:square" from="2514,3397" to="16903,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514" o:spid="_x0000_s1079" style="position:absolute;visibility:visible;mso-wrap-style:square" from="4508,9906" to="16268,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515" o:spid="_x0000_s1080" style="position:absolute;visibility:visible;mso-wrap-style:square" from="15817,3397" to="1581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516" o:spid="_x0000_s1081" style="position:absolute;flip:x;visibility:visible;mso-wrap-style:square" from="15405,2952" to="16268,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4AMQAAADcAAAADwAAAGRycy9kb3ducmV2LnhtbERPTWsCMRC9C/0PYQq9aVah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HgAxAAAANwAAAAPAAAAAAAAAAAA&#10;AAAAAKECAABkcnMvZG93bnJldi54bWxQSwUGAAAAAAQABAD5AAAAkgMAAAAA&#10;" strokeweight="0"/>
                <v:line id="Line 517" o:spid="_x0000_s1082" style="position:absolute;flip:x;visibility:visible;mso-wrap-style:square" from="15405,9251" to="16268,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md8MAAADcAAAADwAAAGRycy9kb3ducmV2LnhtbERPTWsCMRC9F/ofwhR6q1k9qGyNIi2W&#10;UlBR66G3cTPdXdxMliS68d8bQfA2j/c5k1k0jTiT87VlBf1eBoK4sLrmUsHvbvE2BuEDssbGMim4&#10;kIfZ9Plpgrm2HW/ovA2lSCHsc1RQhdDmUvqiIoO+Z1vixP1bZzAk6EqpHXYp3DRykGVDabDm1FBh&#10;Sx8VFcftySjYrEZ8cF+neIyHbrn+25c/+8+5Uq8vcf4OIlAMD/Hd/a3T/P4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5nfDAAAA3AAAAA8AAAAAAAAAAAAA&#10;AAAAoQIAAGRycy9kb3ducmV2LnhtbFBLBQYAAAAABAAEAPkAAACRAwAAAAA=&#10;" strokeweight="0"/>
                <v:shape id="Freeform 518" o:spid="_x0000_s1083" style="position:absolute;left:7696;top:16306;width:520;height:578;visibility:visible;mso-wrap-style:square;v-text-anchor:top" coordsize="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L9MIA&#10;AADcAAAADwAAAGRycy9kb3ducmV2LnhtbERPTYvCMBC9C/6HMMLe1tTurpZqFBEXFkHE6sXb0Ixt&#10;sZmUJmr33xtB8DaP9zmzRWdqcaPWVZYVjIYRCOLc6ooLBcfD72cCwnlkjbVlUvBPDhbzfm+GqbZ3&#10;3tMt84UIIexSVFB636RSurwkg25oG+LAnW1r0AfYFlK3eA/hppZxFI2lwYpDQ4kNrUrKL9nVKIj1&#10;9is7mWQdF8mGs+3uNP5e/ij1MeiWUxCeOv8Wv9x/OswfTeD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gv0wgAAANwAAAAPAAAAAAAAAAAAAAAAAJgCAABkcnMvZG93&#10;bnJldi54bWxQSwUGAAAAAAQABAD1AAAAhwMAAAAA&#10;" path="m63,78r-2,2l58,83r-6,3l46,89r,l42,90r-6,1l30,91r,l27,91r-4,l15,90,8,86r,-2l3,81,2,78,,73,,67,,64,,60,2,57,3,55,5,54,6,51,9,48r2,-1l12,45r3,-1l20,42r1,-1l23,41r4,l33,41r2,-2l37,39r6,-1l52,36r8,-1l63,33r,-1l63,31,60,23,58,19r,-2l54,16,51,15,45,13,40,12r-5,1l29,15r-5,1l24,16r-1,1l21,19r-3,4l17,29r,l2,28r,-2l3,23,5,17,8,13,9,12r2,-2l14,9,18,6,23,3r1,l27,3,33,2r7,l43,r5,2l54,2r6,1l61,3r3,3l67,7r3,3l72,10r1,5l74,19r2,l76,20r,2l76,26r,6l77,33r,19l77,57r,5l77,71r,7l79,78r,2l79,81r,5l80,89r2,l66,89,63,84r,-4l63,78r,l63,78xm63,45r-3,2l57,48r-8,1l39,51r-2,l33,52r-4,2l24,54r,l21,55r-1,2l18,58r,2l17,61r,3l17,65r,l17,67r,1l18,73r2,3l21,76r5,2l33,80r2,l37,80r6,-2l48,77r1,-1l52,74r2,-1l57,70r3,-5l61,61r,-1l61,54r2,-3l63,45r,xe" fillcolor="black" stroked="f">
                  <v:path arrowok="t" o:connecttype="custom" o:connectlocs="36830,52705;29210,56515;19050,57785;14605,57785;5080,53340;0,46355;0,38100;3175,34290;6985,29845;12700,26670;17145,26035;23495,24765;38100,22225;40005,19685;36830,10795;28575,8255;18415,9525;14605,10795;10795,18415;1270,16510;5080,8255;8890,5715;15240,1905;25400,1270;34290,1270;40640,3810;45720,6350;48260,12065;48260,16510;48895,33020;48895,45085;50165,50800;50800,56515;40005,53340;40005,49530;38100,29845;24765,32385;18415,34290;13335,34925;11430,38100;10795,41275;10795,43180;13335,48260;22225,50800;30480,48895;34290,46355;38735,38735;40005,32385" o:connectangles="0,0,0,0,0,0,0,0,0,0,0,0,0,0,0,0,0,0,0,0,0,0,0,0,0,0,0,0,0,0,0,0,0,0,0,0,0,0,0,0,0,0,0,0,0,0,0,0"/>
                  <o:lock v:ext="edit" verticies="t"/>
                </v:shape>
                <v:shape id="Freeform 519" o:spid="_x0000_s1084" style="position:absolute;left:7696;top:16306;width:520;height:578;visibility:visible;mso-wrap-style:square;v-text-anchor:top" coordsize="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5Y8IA&#10;AADcAAAADwAAAGRycy9kb3ducmV2LnhtbESPT2vDMAzF74N+B6PCbqvTMcZI65S2MLZrk8GuWqz8&#10;obEcbK91v/10KOwm8Z7e+2m7y25SFwpx9GxgvSpAEbfejtwb+Gren95AxYRscfJMBm4UYVctHrZY&#10;Wn/lE13q1CsJ4ViigSGludQ6tgM5jCs/E4vW+eAwyRp6bQNeJdxN+rkoXrXDkaVhwJmOA7Xn+tcZ&#10;6JtsuXMUci5ufGj198vP4cOYx2Xeb0AlyunffL/+tIK/Flp5Rib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jljwgAAANwAAAAPAAAAAAAAAAAAAAAAAJgCAABkcnMvZG93&#10;bnJldi54bWxQSwUGAAAAAAQABAD1AAAAhwMAAAAA&#10;" path="m63,78r-2,2l58,83r-6,3l46,89r,l42,90r-6,1l30,91r,l27,91r-4,l15,90,8,86r,-2l3,81,2,78,,73,,67,,64,,60,2,57,3,55,5,54,6,51,9,48r2,-1l12,45r3,-1l20,42r1,-1l23,41r4,l33,41r2,-2l37,39r6,-1l52,36r8,-1l63,33r,-1l63,31,60,23,58,19r,-2l54,16,51,15,45,13,40,12r-5,1l29,15r-5,1l24,16r-1,1l21,19r-3,4l17,29r,l2,28r,-2l3,23,5,17,8,13,9,12r2,-2l14,9,18,6,23,3r1,l27,3,33,2r7,l43,r5,2l54,2r6,1l61,3r3,3l67,7r3,3l72,10r1,5l74,19r2,l76,20r,2l76,26r,6l77,33r,19l77,57r,5l77,71r,7l79,78r,2l79,81r,5l80,89r2,l66,89,63,84r,-4l63,78r,l63,78e" filled="f" strokeweight="0">
                  <v:path arrowok="t" o:connecttype="custom" o:connectlocs="38735,50800;33020,54610;29210,56515;22860,57785;19050,57785;14605,57785;5080,54610;1905,51435;0,46355;0,40640;1270,36195;3175,34290;5715,30480;7620,28575;12700,26670;14605,26035;20955,26035;23495,24765;33020,22860;40005,20955;40005,19685;36830,12065;34290,10160;28575,8255;22225,8255;15240,10160;14605,10795;11430,14605;10795,18415;1270,16510;3175,10795;5715,7620;8890,5715;14605,1905;17145,1905;25400,1270;30480,1270;38100,1905;40640,3810;44450,6350;46355,9525;48260,12065;48260,13970;48260,20320;48895,33020;48895,39370;48895,49530;50165,50800;50165,54610;52070,56515;40005,53340;40005,49530;40005,49530" o:connectangles="0,0,0,0,0,0,0,0,0,0,0,0,0,0,0,0,0,0,0,0,0,0,0,0,0,0,0,0,0,0,0,0,0,0,0,0,0,0,0,0,0,0,0,0,0,0,0,0,0,0,0,0,0"/>
                </v:shape>
                <v:shape id="Freeform 520" o:spid="_x0000_s1085" style="position:absolute;left:7804;top:16592;width:292;height:222;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Y2sIA&#10;AADcAAAADwAAAGRycy9kb3ducmV2LnhtbERPTWvCQBC9C/6HZYReRDdKadrUVUQQeihINd7H7DRJ&#10;zc6G3TXGf+8KQm/zeJ+zWPWmER05X1tWMJsmIIgLq2suFeSH7eQdhA/IGhvLpOBGHlbL4WCBmbZX&#10;/qFuH0oRQ9hnqKAKoc2k9EVFBv3UtsSR+7XOYIjQlVI7vMZw08h5krxJgzXHhgpb2lRUnPcXo+BQ&#10;5934eJu/0vF7l6/dX2ry9KTUy6hff4II1Id/8dP9peP82Qc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hjawgAAANwAAAAPAAAAAAAAAAAAAAAAAJgCAABkcnMvZG93&#10;bnJldi54bWxQSwUGAAAAAAQABAD1AAAAhwMAAAAA&#10;" path="m46,l43,2,40,3,32,4,22,6r-2,l16,7,12,9,7,9r,l4,10,3,12,1,13r,2l,16r,3l,20r,l,22r,1l1,28r2,3l4,31r5,2l16,35r2,l20,35r6,-2l31,32r1,-1l35,29r2,-1l40,25r3,-5l44,16r,-1l44,9,46,6,46,r,e" filled="f" strokeweight="0">
                  <v:path arrowok="t" o:connecttype="custom" o:connectlocs="29210,0;27305,1270;25400,1905;20320,2540;13970,3810;12700,3810;10160,4445;7620,5715;4445,5715;4445,5715;2540,6350;1905,7620;635,8255;635,9525;0,10160;0,12065;0,12700;0,12700;0,13970;0,14605;635,17780;1905,19685;2540,19685;5715,20955;10160,22225;11430,22225;12700,22225;16510,20955;19685,20320;20320,19685;22225,18415;23495,17780;25400,15875;27305,12700;27940,10160;27940,9525;27940,5715;29210,3810;29210,0;29210,0" o:connectangles="0,0,0,0,0,0,0,0,0,0,0,0,0,0,0,0,0,0,0,0,0,0,0,0,0,0,0,0,0,0,0,0,0,0,0,0,0,0,0,0"/>
                </v:shape>
                <v:shape id="Freeform 521" o:spid="_x0000_s1086" style="position:absolute;left:16179;top:5873;width:489;height:78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MYA&#10;AADcAAAADwAAAGRycy9kb3ducmV2LnhtbESPQWvCQBCF7wX/wzJCb3XTHESiq4hQ6aWCaUV6G7LT&#10;JJqdjdk1pv5651DobYb35r1vFqvBNaqnLtSeDbxOElDEhbc1lwa+Pt9eZqBCRLbYeCYDvxRgtRw9&#10;LTCz/sZ76vNYKgnhkKGBKsY20zoUFTkME98Si/bjO4dR1q7UtsObhLtGp0ky1Q5rloYKW9pUVJzz&#10;qzNg++FSz477sG2m34c+T+PudP8w5nk8rOegIg3x3/x3/W4FPxV8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Y/MYAAADcAAAADwAAAAAAAAAAAAAAAACYAgAAZHJz&#10;L2Rvd25yZXYueG1sUEsFBgAAAAAEAAQA9QAAAIsDAAAAAA==&#10;" path="m15,120l,120,,,15,r,43l17,42r3,-3l28,35r9,-2l40,32r8,1l54,35r1,l58,38r5,2l65,45r2,l71,53r2,5l74,58r,3l74,64r2,5l76,75r1,2l76,81r,7l73,100r-5,9l67,110r-3,3l60,116r-9,6l40,123r-1,l36,123r-5,l23,119r-6,-6l15,110r,10l15,120xm14,77r,3l14,85r1,8l17,100r1,l21,106r3,1l31,110r6,l39,110r3,l48,109r6,-5l55,103r3,-5l60,94r1,-9l63,77,61,69,60,61,55,55r,-3l51,49,48,48,42,45,39,43r-6,2l30,46r-6,3l21,52r-1,3l17,58r-3,7l14,75r,2l14,77r,xe" fillcolor="black" stroked="f">
                  <v:path arrowok="t" o:connecttype="custom" o:connectlocs="0,76200;9525,0;10795,26670;17780,22225;25400,20320;34290,22225;36830,24130;41275,28575;45085,33655;46990,36830;46990,40640;48260,47625;48260,51435;46355,63500;42545,69850;38100,73660;25400,78105;22860,78105;14605,75565;9525,69850;9525,76200;8890,50800;9525,59055;11430,63500;15240,67945;23495,69850;26670,69850;34290,66040;36830,62230;38735,53975;38735,43815;34925,34925;32385,31115;26670,28575;20955,28575;15240,31115;12700,34925;8890,41275;8890,48895;8890,48895" o:connectangles="0,0,0,0,0,0,0,0,0,0,0,0,0,0,0,0,0,0,0,0,0,0,0,0,0,0,0,0,0,0,0,0,0,0,0,0,0,0,0,0"/>
                  <o:lock v:ext="edit" verticies="t"/>
                </v:shape>
                <v:shape id="Freeform 522" o:spid="_x0000_s1087" style="position:absolute;left:16179;top:5873;width:489;height:78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lMQA&#10;AADcAAAADwAAAGRycy9kb3ducmV2LnhtbERPTWvCQBC9C/6HZYTedJMcQomuYguCpQepBsHbNDvN&#10;BrOzaXabpP++Wyj0No/3OZvdZFsxUO8bxwrSVQKCuHK64VpBeTksH0H4gKyxdUwKvsnDbjufbbDQ&#10;buQ3Gs6hFjGEfYEKTAhdIaWvDFn0K9cRR+7D9RZDhH0tdY9jDLetzJIklxYbjg0GO3o2VN3PX1bB&#10;+6l6TV+OZXN7cuZ01SY/1JdPpR4W034NItAU/sV/7qOO87MUfp+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r5TEAAAA3AAAAA8AAAAAAAAAAAAAAAAAmAIAAGRycy9k&#10;b3ducmV2LnhtbFBLBQYAAAAABAAEAPUAAACJAwAAAAA=&#10;" path="m15,120l,120,,,15,r,43l17,42r3,-3l28,35r9,-2l40,32r8,1l54,35r1,l58,38r5,2l65,45r2,l71,53r2,5l74,58r,3l74,64r2,5l76,75r1,2l76,81r,7l73,100r-5,9l67,110r-3,3l60,116r-9,6l40,123r-1,l36,123r-5,l23,119r-6,-6l15,110r,10l15,120e" filled="f" strokeweight="0">
                  <v:path arrowok="t" o:connecttype="custom" o:connectlocs="9525,76200;0,76200;0,0;9525,0;9525,27305;10795,26670;12700,24765;17780,22225;23495,20955;25400,20320;30480,20955;34290,22225;34925,22225;36830,24130;40005,25400;41275,28575;42545,28575;45085,33655;46355,36830;46990,36830;46990,38735;46990,40640;48260,43815;48260,47625;48895,48895;48260,51435;48260,55880;46355,63500;43180,69215;42545,69850;40640,71755;38100,73660;32385,77470;25400,78105;24765,78105;22860,78105;19685,78105;14605,75565;10795,71755;9525,69850;9525,76200;9525,76200" o:connectangles="0,0,0,0,0,0,0,0,0,0,0,0,0,0,0,0,0,0,0,0,0,0,0,0,0,0,0,0,0,0,0,0,0,0,0,0,0,0,0,0,0,0"/>
                </v:shape>
                <v:shape id="Freeform 523" o:spid="_x0000_s1088" style="position:absolute;left:16268;top:6146;width:311;height:426;visibility:visible;mso-wrap-style:square;v-text-anchor:top" coordsize="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U08MA&#10;AADcAAAADwAAAGRycy9kb3ducmV2LnhtbERPTWvCQBC9F/wPywi9FN2Yg4TUVUQsFaqC2ou3aXaa&#10;DWZnQ3Yb03/vCoK3ebzPmS16W4uOWl85VjAZJyCIC6crLhV8nz5GGQgfkDXWjknBP3lYzAcvM8y1&#10;u/KBumMoRQxhn6MCE0KTS+kLQxb92DXEkft1rcUQYVtK3eI1httapkkylRYrjg0GG1oZKi7HP6vg&#10;vJVvZpKtaL8/bLL1pfvauc8fpV6H/fIdRKA+PMUP90bH+WkK9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U08MAAADcAAAADwAAAAAAAAAAAAAAAACYAgAAZHJzL2Rv&#10;d25yZXYueG1sUEsFBgAAAAAEAAQA9QAAAIgDAAAAAA==&#10;" path="m,34r,3l,42r1,8l3,57r1,l7,63r3,1l17,67r6,l25,67r3,l34,66r6,-5l41,60r3,-5l46,51r1,-9l49,34,47,26,46,18,41,12r,-3l37,6,34,5,28,2,25,,19,2,16,3,10,6,7,9,6,12,3,15,,22,,32r,2l,34r,e" filled="f" strokeweight="0">
                  <v:path arrowok="t" o:connecttype="custom" o:connectlocs="0,21590;0,23495;0,26670;635,31750;1905,36195;2540,36195;4445,40005;6350,40640;10795,42545;14605,42545;15875,42545;17780,42545;21590,41910;25400,38735;26035,38100;27940,34925;29210,32385;29845,26670;31115,21590;29845,16510;29210,11430;26035,7620;26035,5715;23495,3810;21590,3175;17780,1270;15875,0;12065,1270;10160,1905;6350,3810;4445,5715;3810,7620;1905,9525;0,13970;0,20320;0,21590;0,21590;0,21590" o:connectangles="0,0,0,0,0,0,0,0,0,0,0,0,0,0,0,0,0,0,0,0,0,0,0,0,0,0,0,0,0,0,0,0,0,0,0,0,0,0"/>
                </v:shape>
                <v:shape id="Freeform 524" o:spid="_x0000_s1089" style="position:absolute;left:4616;top:3282;width:229;height:4350;visibility:visible;mso-wrap-style:square;v-text-anchor:top" coordsize="3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sQA&#10;AADcAAAADwAAAGRycy9kb3ducmV2LnhtbERPS2sCMRC+F/wPYYReimZr6SKrUUSo7aGH1gdex824&#10;u5pMliRdt/++KRR6m4/vOfNlb43oyIfGsYLHcQaCuHS64UrBfvcymoIIEVmjcUwKvinAcjG4m2Oh&#10;3Y0/qdvGSqQQDgUqqGNsCylDWZPFMHYtceLOzluMCfpKao+3FG6NnGRZLi02nBpqbGldU3ndflkF&#10;p+fN+2Yle/Pgj+a1O1zy3H7kSt0P+9UMRKQ+/ov/3G86zZ88we8z6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obEAAAA3AAAAA8AAAAAAAAAAAAAAAAAmAIAAGRycy9k&#10;b3ducmV2LnhtbFBLBQYAAAAABAAEAPUAAACJAwAAAAA=&#10;" path="m,667r,6l6,679r,6l24,685r6,-12l36,667,36,18,30,12,30,,6,,,12,,667r,xe" fillcolor="black" stroked="f">
                  <v:path arrowok="t" o:connecttype="custom" o:connectlocs="0,423545;0,427355;3810,431165;3810,434975;15240,434975;19050,427355;22860,423545;22860,11430;19050,7620;19050,0;3810,0;0,7620;0,423545;0,423545" o:connectangles="0,0,0,0,0,0,0,0,0,0,0,0,0,0"/>
                </v:shape>
                <v:shape id="Freeform 525" o:spid="_x0000_s1090" style="position:absolute;left:4616;top:1073;width:2445;height:2432;visibility:visible;mso-wrap-style:square;v-text-anchor:top" coordsize="38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dhMMA&#10;AADcAAAADwAAAGRycy9kb3ducmV2LnhtbERPzWrCQBC+C77DMkJvZmNapKRZRdSWXmpp2gcYsmMS&#10;zM7G7CamffquIHibj+93svVoGjFQ52rLChZRDIK4sLrmUsHP9+v8GYTzyBoby6TglxysV9NJhqm2&#10;F/6iIfelCCHsUlRQed+mUrqiIoMusi1x4I62M+gD7EqpO7yEcNPIJI6X0mDNoaHClrYVFae8NwoS&#10;+3h+O5w+Pzbltt+78W9vlrtYqYfZuHkB4Wn0d/HN/a7D/OQJr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wdhMMAAADcAAAADwAAAAAAAAAAAAAAAACYAgAAZHJzL2Rv&#10;d25yZXYueG1sUEsFBgAAAAAEAAQA9QAAAIgDAAAAAA==&#10;" path="m,366r,11l12,377r6,6l24,377r6,l30,366r6,l36,319r6,-35l48,267r6,-12l59,238r6,-12l83,197r18,-23l113,157r6,-12l142,122r18,-6l166,99,196,81,225,70r12,-6l255,58,284,47r30,-6l367,41,379,29r,-6l385,18r-6,l379,6,373,,332,,314,6,272,18r-35,5l225,35r-18,6l178,58,148,76,130,87,83,134,71,151,54,174,36,209r-6,17l24,244,12,261r,12l6,308,,325r,41l,366xe" fillcolor="black" stroked="f">
                  <v:path arrowok="t" o:connecttype="custom" o:connectlocs="0,232410;0,239395;7620,239395;11430,243205;15240,239395;19050,239395;19050,232410;22860,232410;22860,202565;26670,180340;30480,169545;34290,161925;37465,151130;41275,143510;52705,125095;64135,110490;71755,99695;75565,92075;90170,77470;101600,73660;105410,62865;124460,51435;142875,44450;150495,40640;161925,36830;180340,29845;199390,26035;233045,26035;240665,18415;240665,14605;244475,11430;240665,11430;240665,3810;236855,0;210820,0;199390,3810;172720,11430;150495,14605;142875,22225;131445,26035;113030,36830;93980,48260;82550,55245;52705,85090;45085,95885;34290,110490;22860,132715;19050,143510;15240,154940;7620,165735;7620,173355;3810,195580;0,206375;0,232410;0,232410" o:connectangles="0,0,0,0,0,0,0,0,0,0,0,0,0,0,0,0,0,0,0,0,0,0,0,0,0,0,0,0,0,0,0,0,0,0,0,0,0,0,0,0,0,0,0,0,0,0,0,0,0,0,0,0,0,0,0"/>
                </v:shape>
                <v:shape id="Freeform 526" o:spid="_x0000_s1091" style="position:absolute;left:6832;top:1111;width:2445;height:2394;visibility:visible;mso-wrap-style:square;v-text-anchor:top" coordsize="38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qE8EA&#10;AADcAAAADwAAAGRycy9kb3ducmV2LnhtbERP22oCMRB9L/gPYQTfalbFIqtRxAu0fVLbDxiTMVnc&#10;TJZN1O3fN0Khb3M411msOl+LO7WxCqxgNCxAEOtgKrYKvr/2rzMQMSEbrAOTgh+KsFr2XhZYmvDg&#10;I91PyYocwrFEBS6lppQyakce4zA0xJm7hNZjyrC10rT4yOG+luOieJMeK84NDhvaONLX080r0PZw&#10;rj5Gn7o+FJPNxW7dbmaOSg363XoOIlGX/sV/7neT54+n8HwmX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r6hPBAAAA3AAAAA8AAAAAAAAAAAAAAAAAmAIAAGRycy9kb3du&#10;cmV2LnhtbFBLBQYAAAAABAAEAPUAAACGAwAAAAA=&#10;" path="m350,360r,11l355,377r18,l385,371r,-46l379,307r-6,-17l373,273,361,238r-6,-18l350,203,338,191r-6,-11l320,162r-6,-17l296,133r-6,-11l273,110,261,93,249,87,231,75,219,64,202,52,190,46,178,35r-24,l142,23,125,17,107,12r-18,l71,6,54,,6,,,6,,35r48,l65,41r18,l101,46r12,6l125,52r17,12l154,70r18,5l184,87r18,6l213,104r12,6l273,157r6,11l290,180r6,11l308,209r6,11l320,238r12,11l338,278r,18l344,313r6,18l350,360r,xe" fillcolor="black" stroked="f">
                  <v:path arrowok="t" o:connecttype="custom" o:connectlocs="222250,228600;222250,235585;225425,239395;236855,239395;244475,235585;244475,206375;240665,194945;236855,184150;236855,173355;229235,151130;225425,139700;222250,128905;214630,121285;210820,114300;203200,102870;199390,92075;187960,84455;184150,77470;173355,69850;165735,59055;158115,55245;146685,47625;139065,40640;128270,33020;120650,29210;113030,22225;97790,22225;90170,14605;79375,10795;67945,7620;56515,7620;45085,3810;34290,0;3810,0;0,3810;0,22225;30480,22225;41275,26035;52705,26035;64135,29210;71755,33020;79375,33020;90170,40640;97790,44450;109220,47625;116840,55245;128270,59055;135255,66040;142875,69850;173355,99695;177165,106680;184150,114300;187960,121285;195580,132715;199390,139700;203200,151130;210820,158115;214630,176530;214630,187960;218440,198755;222250,210185;222250,228600;222250,228600" o:connectangles="0,0,0,0,0,0,0,0,0,0,0,0,0,0,0,0,0,0,0,0,0,0,0,0,0,0,0,0,0,0,0,0,0,0,0,0,0,0,0,0,0,0,0,0,0,0,0,0,0,0,0,0,0,0,0,0,0,0,0,0,0,0,0"/>
                </v:shape>
                <v:line id="Line 527" o:spid="_x0000_s1092" style="position:absolute;flip:x;visibility:visible;mso-wrap-style:square" from="8712,17087" to="9613,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sysMAAADcAAAADwAAAGRycy9kb3ducmV2LnhtbERPTWsCMRC9F/ofwhR6q1k92LI1iiiK&#10;FNqi1oO3cTPuLm4mSxLd+O9NQfA2j/c5o0k0jbiQ87VlBf1eBoK4sLrmUsHfdvH2AcIHZI2NZVJw&#10;JQ+T8fPTCHNtO17TZRNKkULY56igCqHNpfRFRQZ9z7bEiTtaZzAk6EqpHXYp3DRykGVDabDm1FBh&#10;S7OKitPmbBSsf9754JbneIqH7vt3vyu/dvOpUq8vcfoJIlAMD/HdvdJp/mAI/8+k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yLMrDAAAA3AAAAA8AAAAAAAAAAAAA&#10;AAAAoQIAAGRycy9kb3ducmV2LnhtbFBLBQYAAAAABAAEAPkAAACRAwAAAAA=&#10;" strokeweight="0"/>
                <v:shape id="Freeform 528" o:spid="_x0000_s1093" style="position:absolute;left:7061;top:4019;width:2102;height:4940;visibility:visible;mso-wrap-style:square;v-text-anchor:top" coordsize="33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qYcMA&#10;AADcAAAADwAAAGRycy9kb3ducmV2LnhtbERPTWvCQBC9C/0PyxR60405NDa6SikNCNJDY4X2NmTH&#10;JDQ7G7Jrsv57t1DwNo/3OZtdMJ0YaXCtZQXLRQKCuLK65VrB17GYr0A4j6yxs0wKruRgt32YbTDX&#10;duJPGktfixjCLkcFjfd9LqWrGjLoFrYnjtzZDgZ9hEMt9YBTDDedTJPkWRpsOTY02NNbQ9VveTEK&#10;vrMqvISMywOZ08dPcT3173qp1NNjeF2D8BT8Xfzv3us4P83g75l4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rqYcMAAADcAAAADwAAAAAAAAAAAAAAAACYAgAAZHJzL2Rv&#10;d25yZXYueG1sUEsFBgAAAAAEAAQA9QAAAIgDAAAAAA==&#10;" path="m331,24r,-12l319,,308,,296,12,,749r,17l12,778r12,l29,766,331,24r,xe" fillcolor="black" stroked="f">
                  <v:path arrowok="t" o:connecttype="custom" o:connectlocs="210185,15240;210185,7620;202565,0;195580,0;187960,7620;0,475615;0,486410;7620,494030;15240,494030;18415,486410;210185,15240;210185,15240" o:connectangles="0,0,0,0,0,0,0,0,0,0,0,0"/>
                </v:shape>
                <v:shape id="Freeform 529" o:spid="_x0000_s1094" style="position:absolute;left:8940;top:3321;width:299;height:774;visibility:visible;mso-wrap-style:square;v-text-anchor:top" coordsize="4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cMA&#10;AADcAAAADwAAAGRycy9kb3ducmV2LnhtbESPT2sCMRTE7wW/Q3hCbzVrsausRpGCpT3WP3h9bp6b&#10;xc1L3ER3++2bQsHjMDO/YRar3jbiTm2oHSsYjzIQxKXTNVcK9rvNywxEiMgaG8ek4IcCrJaDpwUW&#10;2nX8TfdtrESCcChQgYnRF1KG0pDFMHKeOHln11qMSbaV1C12CW4b+ZplubRYc1ow6OndUHnZ3qyC&#10;08chl/4UrscvtMHvd5PONBOlnof9eg4iUh8f4f/2p1bwNs3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mcMAAADcAAAADwAAAAAAAAAAAAAAAACYAgAAZHJzL2Rv&#10;d25yZXYueG1sUEsFBgAAAAAEAAQA9QAAAIgDAAAAAA==&#10;" path="m41,23r6,-6l47,12,35,,18,r,6l12,12r,-6l6,12r,69l6,75,,81,18,70,6,75r,6l,81r,6l,81r,35l6,116r12,6l18,116r5,l29,110r,-5l35,99r-6,l29,93,23,87r,-6l18,81,35,99,23,110r,-5l35,99r-6,6l29,99r6,l18,105,35,99r,-12l41,81r-6,l41,81r,-58l41,23xe" fillcolor="black" stroked="f">
                  <v:path arrowok="t" o:connecttype="custom" o:connectlocs="26035,14605;29845,10795;29845,7620;22225,0;11430,0;11430,3810;7620,7620;7620,3810;3810,7620;3810,51435;3810,47625;0,51435;11430,44450;3810,47625;3810,51435;0,51435;0,55245;0,51435;0,73660;3810,73660;11430,77470;11430,73660;14605,73660;18415,69850;18415,66675;22225,62865;18415,62865;18415,59055;14605,55245;14605,51435;11430,51435;22225,62865;14605,69850;14605,66675;22225,62865;18415,66675;18415,62865;22225,62865;11430,66675;22225,62865;22225,55245;26035,51435;22225,51435;26035,51435;26035,14605;26035,14605" o:connectangles="0,0,0,0,0,0,0,0,0,0,0,0,0,0,0,0,0,0,0,0,0,0,0,0,0,0,0,0,0,0,0,0,0,0,0,0,0,0,0,0,0,0,0,0,0,0"/>
                </v:shape>
                <v:shape id="Freeform 530" o:spid="_x0000_s1095" style="position:absolute;left:6832;top:8737;width:381;height:1276;visibility:visible;mso-wrap-style:square;v-text-anchor:top" coordsize="6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yVMYA&#10;AADcAAAADwAAAGRycy9kb3ducmV2LnhtbESPT2sCMRTE7wW/Q3iCF6lZxWpZjSKKYkEPtf/o7bF5&#10;7i5uXpYk6vrtjVDocZiZ3zDTeWMqcSHnS8sK+r0EBHFmdcm5gs+P9fMrCB+QNVaWScGNPMxnracp&#10;ptpe+Z0uh5CLCGGfooIihDqV0mcFGfQ9WxNH72idwRCly6V2eI1wU8lBkoykwZLjQoE1LQvKToez&#10;UbDunr43GH67bj/8WuyGuxpXP29KddrNYgIiUBP+w3/trVbwMh7D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pyVMYAAADcAAAADwAAAAAAAAAAAAAAAACYAgAAZHJz&#10;L2Rvd25yZXYueG1sUEsFBgAAAAAEAAQA9QAAAIsDAAAAAA==&#10;" path="m60,23l60,6r-6,l48,,30,,24,6r,5l12,41r,23l6,70r,23l,99r,97l12,201r12,l30,196r6,l36,190r6,-6l36,172,24,167r12,5l30,172r6,l30,172r6,l30,167r,-18l36,145r,-23l42,116r,-41l48,70r,-29l60,23r,xe" fillcolor="black" stroked="f">
                  <v:path arrowok="t" o:connecttype="custom" o:connectlocs="38100,14605;38100,3810;34290,3810;30480,0;19050,0;15240,3810;15240,6985;7620,26035;7620,40640;3810,44450;3810,59055;0,62865;0,124460;7620,127635;15240,127635;19050,124460;22860,124460;22860,120650;26670,116840;22860,109220;15240,106045;22860,109220;19050,109220;22860,109220;19050,109220;22860,109220;19050,106045;19050,94615;22860,92075;22860,77470;26670,73660;26670,47625;30480,44450;30480,26035;38100,14605;38100,14605" o:connectangles="0,0,0,0,0,0,0,0,0,0,0,0,0,0,0,0,0,0,0,0,0,0,0,0,0,0,0,0,0,0,0,0,0,0,0,0"/>
                </v:shape>
                <v:shape id="Freeform 531" o:spid="_x0000_s1096" style="position:absolute;left:6794;top:9829;width:2559;height:2140;visibility:visible;mso-wrap-style:square;v-text-anchor:top" coordsize="40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DNsIA&#10;AADcAAAADwAAAGRycy9kb3ducmV2LnhtbERP3WrCMBS+H+wdwhnsZthUQSddU9kEYW5XUx/g2Jz+&#10;sOakJLGtPr25GOzy4/vPN5PpxEDOt5YVzJMUBHFpdcu1gtNxN1uD8AFZY2eZFFzJw6Z4fMgx03bk&#10;HxoOoRYxhH2GCpoQ+kxKXzZk0Ce2J45cZZ3BEKGrpXY4xnDTyUWarqTBlmNDgz1tGyp/DxejQH/d&#10;Or34uLn5d7V9Oa9XJti9Uer5aXp/AxFoCv/iP/enVrB8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M2wgAAANwAAAAPAAAAAAAAAAAAAAAAAJgCAABkcnMvZG93&#10;bnJldi54bWxQSwUGAAAAAAQABAD1AAAAhwMAAAAA&#10;" path="m36,18l30,12,30,,6,,,6,,47,6,64r,12l12,93r6,18l24,128r6,12l36,151r12,18l54,180r12,18l101,227r24,29l142,262r24,23l184,285r18,11l219,302r30,18l267,325r18,l308,331r18,l344,337r53,l397,325r6,-5l397,314r,-12l344,302r-12,-6l314,296r-18,-5l279,285r-18,l231,273r-12,-6l202,262,184,250,160,233r-12,-6l125,209,107,186,83,163,77,151,66,134r,-12l54,111,48,99r,-11l42,70,36,58r,-40l36,18xe" fillcolor="black" stroked="f">
                  <v:path arrowok="t" o:connecttype="custom" o:connectlocs="22860,11430;19050,7620;19050,0;3810,0;0,3810;0,29845;3810,40640;3810,48260;7620,59055;11430,70485;15240,81280;19050,88900;22860,95885;30480,107315;34290,114300;41910,125730;64135,144145;79375,162560;90170,166370;105410,180975;116840,180975;128270,187960;139065,191770;158115,203200;169545,206375;180975,206375;195580,210185;207010,210185;218440,213995;252095,213995;252095,206375;255905,203200;252095,199390;252095,191770;218440,191770;210820,187960;199390,187960;187960,184785;177165,180975;165735,180975;146685,173355;139065,169545;128270,166370;116840,158750;101600,147955;93980,144145;79375,132715;67945,118110;52705,103505;48895,95885;41910,85090;41910,77470;34290,70485;30480,62865;30480,55880;26670,44450;22860,36830;22860,11430;22860,11430" o:connectangles="0,0,0,0,0,0,0,0,0,0,0,0,0,0,0,0,0,0,0,0,0,0,0,0,0,0,0,0,0,0,0,0,0,0,0,0,0,0,0,0,0,0,0,0,0,0,0,0,0,0,0,0,0,0,0,0,0,0,0"/>
                </v:shape>
                <v:shape id="Freeform 532" o:spid="_x0000_s1097" style="position:absolute;left:20580;top:13690;width:489;height:78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yZcYA&#10;AADcAAAADwAAAGRycy9kb3ducmV2LnhtbESPQWvCQBSE74L/YXlCb7pR0NrUVURQemnBqJTeHtln&#10;Es2+jdltTP31rlDwOMzMN8xs0ZpSNFS7wrKC4SACQZxaXXCmYL9b96cgnEfWWFomBX/kYDHvdmYY&#10;a3vlLTWJz0SAsItRQe59FUvp0pwMuoGtiIN3tLVBH2SdSV3jNcBNKUdRNJEGCw4LOVa0yik9J79G&#10;gW7aSzH93rpNOfk5NMnIf51un0q99NrlOwhPrX+G/9sfWsH49Q0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yZcYAAADcAAAADwAAAAAAAAAAAAAAAACYAgAAZHJz&#10;L2Rvd25yZXYueG1sUEsFBgAAAAAEAAQA9QAAAIsDAAAAAA==&#10;" path="m,123l,2r13,l13,13r3,-1l19,7,23,5,25,3r3,l32,2r6,l40,r4,2l50,3r6,3l59,6r3,4l66,15r5,5l72,22r,3l74,28r1,7l75,44r2,1l75,52r-1,9l72,68r,2l71,73r-2,3l65,81r-6,5l57,86r-3,1l51,89r-5,3l40,92r-2,l37,92r-3,l29,92,25,90r,-1l22,87,17,84,15,81r,-1l15,123,,123r,xm13,47r,2l13,55r2,9l19,70r1,1l23,76r6,3l35,79r2,l38,79r3,l47,77r6,-4l54,71r3,-4l59,63r1,-9l62,45,60,38,59,29,54,23r,-3l50,18,47,16,41,13,38,12r-6,1l29,15r-6,3l20,20r-1,3l16,26r-3,9l13,45r,2l13,47r,xe" fillcolor="black" stroked="f">
                  <v:path arrowok="t" o:connecttype="custom" o:connectlocs="0,1270;8255,8255;12065,4445;15875,1905;20320,1270;25400,0;31750,1905;37465,3810;41910,9525;45720,13970;46990,17780;47625,27940;47625,33020;45720,43180;45085,46355;41275,51435;36195,54610;32385,56515;25400,58420;23495,58420;18415,58420;15875,56515;10795,53340;9525,50800;0,78105;8255,29845;8255,34925;12065,44450;14605,48260;22225,50165;24130,50165;29845,48895;34290,45085;37465,40005;39370,28575;37465,18415;34290,12700;29845,10160;24130,7620;18415,9525;12700,12700;10160,16510;8255,28575;8255,29845" o:connectangles="0,0,0,0,0,0,0,0,0,0,0,0,0,0,0,0,0,0,0,0,0,0,0,0,0,0,0,0,0,0,0,0,0,0,0,0,0,0,0,0,0,0,0,0"/>
                  <o:lock v:ext="edit" verticies="t"/>
                </v:shape>
                <v:shape id="Freeform 533" o:spid="_x0000_s1098" style="position:absolute;left:20580;top:13690;width:489;height:78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5LMMA&#10;AADcAAAADwAAAGRycy9kb3ducmV2LnhtbERPy2rCQBTdF/yH4Qrd1YlCRVJHUSGQ0kXwgdDdNXPN&#10;BDN3YmZq0r93FoUuD+e9XA+2EQ/qfO1YwXSSgCAuna65UnA6Zm8LED4ga2wck4Jf8rBejV6WmGrX&#10;854eh1CJGMI+RQUmhDaV0peGLPqJa4kjd3WdxRBhV0ndYR/DbSNnSTKXFmuODQZb2hkqb4cfq+BS&#10;lF/Tz/xUf2+dKc7azLPqeFfqdTxsPkAEGsK/+M+dawXvizg/no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r5LMMAAADcAAAADwAAAAAAAAAAAAAAAACYAgAAZHJzL2Rv&#10;d25yZXYueG1sUEsFBgAAAAAEAAQA9QAAAIgDAAAAAA==&#10;" path="m,123l,2r13,l13,13r3,-1l19,7,23,5,25,3r3,l32,2r6,l40,r4,2l50,3r6,3l59,6r3,4l66,15r5,5l72,22r,3l74,28r1,7l75,44r2,1l75,52r-1,9l72,68r,2l71,73r-2,3l65,81r-6,5l57,86r-3,1l51,89r-5,3l40,92r-2,l37,92r-3,l29,92,25,90r,-1l22,87,17,84,15,81r,-1l15,123,,123r,e" filled="f" strokeweight="0">
                  <v:path arrowok="t" o:connecttype="custom" o:connectlocs="0,78105;0,1270;8255,1270;8255,8255;10160,7620;12065,4445;14605,3175;15875,1905;17780,1905;20320,1270;24130,1270;25400,0;27940,1270;31750,1905;35560,3810;37465,3810;39370,6350;41910,9525;45085,12700;45720,13970;45720,15875;46990,17780;47625,22225;47625,27940;48895,28575;47625,33020;46990,38735;45720,43180;45720,44450;45085,46355;43815,48260;41275,51435;37465,54610;36195,54610;34290,55245;32385,56515;29210,58420;25400,58420;24130,58420;23495,58420;21590,58420;18415,58420;15875,57150;15875,56515;13970,55245;10795,53340;9525,51435;9525,50800;9525,78105;0,78105;0,78105" o:connectangles="0,0,0,0,0,0,0,0,0,0,0,0,0,0,0,0,0,0,0,0,0,0,0,0,0,0,0,0,0,0,0,0,0,0,0,0,0,0,0,0,0,0,0,0,0,0,0,0,0,0,0"/>
                </v:shape>
                <v:shape id="Freeform 534" o:spid="_x0000_s1099" style="position:absolute;left:20662;top:13766;width:312;height:426;visibility:visible;mso-wrap-style:square;v-text-anchor:top" coordsize="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5h8YA&#10;AADcAAAADwAAAGRycy9kb3ducmV2LnhtbESPT2vCQBTE7wW/w/IEL0U3KVhC6ipFWipoBf9cvL1m&#10;X7PB7NuQXWP89q5Q6HGYmd8ws0Vva9FR6yvHCtJJAoK4cLriUsHx8DnOQPiArLF2TApu5GExHzzN&#10;MNfuyjvq9qEUEcI+RwUmhCaX0heGLPqJa4ij9+taiyHKtpS6xWuE21q+JMmrtFhxXDDY0NJQcd5f&#10;rILTRj6bNFvSdrtbZR/nbv3tvn6UGg379zcQgfrwH/5rr7SCaZbC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X5h8YAAADcAAAADwAAAAAAAAAAAAAAAACYAgAAZHJz&#10;L2Rvd25yZXYueG1sUEsFBgAAAAAEAAQA9QAAAIsDAAAAAA==&#10;" path="m,35r,2l,43r2,9l6,58r1,1l10,64r6,3l22,67r2,l25,67r3,l34,65r6,-4l41,59r3,-4l46,51r1,-9l49,33,47,26,46,17,41,11r,-3l37,6,34,4,28,1,25,,19,1,16,3,10,6,7,8,6,11,3,14,,23,,33r,2l,35r,e" filled="f" strokeweight="0">
                  <v:path arrowok="t" o:connecttype="custom" o:connectlocs="0,22225;0,23495;0,27305;1270,33020;3810,36830;4445,37465;6350,40640;10160,42545;13970,42545;15240,42545;15875,42545;17780,42545;21590,41275;25400,38735;26035,37465;27940,34925;29210,32385;29845,26670;31115,20955;29845,16510;29210,10795;26035,6985;26035,5080;23495,3810;21590,2540;17780,635;15875,0;12065,635;10160,1905;6350,3810;4445,5080;3810,6985;1905,8890;0,14605;0,20955;0,22225;0,22225;0,22225" o:connectangles="0,0,0,0,0,0,0,0,0,0,0,0,0,0,0,0,0,0,0,0,0,0,0,0,0,0,0,0,0,0,0,0,0,0,0,0,0,0"/>
                </v:shape>
                <v:shape id="Freeform 535" o:spid="_x0000_s1100" style="position:absolute;left:21272;top:13690;width:311;height:565;visibility:visible;mso-wrap-style:square;v-text-anchor:top" coordsize="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m8YA&#10;AADcAAAADwAAAGRycy9kb3ducmV2LnhtbESPQWvCQBSE7wX/w/IEL0U3CbZodBUpFMRDS1WC3h7Z&#10;ZxLMvg3Z1cR/7xYKPQ4z8w2zXPemFndqXWVZQTyJQBDnVldcKDgePsczEM4ja6wtk4IHOVivBi9L&#10;TLXt+Ifue1+IAGGXooLS+yaV0uUlGXQT2xAH72Jbgz7ItpC6xS7ATS2TKHqXBisOCyU29FFSft3f&#10;jILzlk+v2bSLi695lsV5k+y+faLUaNhvFiA89f4//NfeagVvswR+z4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gm8YAAADcAAAADwAAAAAAAAAAAAAAAACYAgAAZHJz&#10;L2Rvd25yZXYueG1sUEsFBgAAAAAEAAQA9QAAAIsDAAAAAA==&#10;" path="m,89l,2r14,l14,16r1,-4l19,7,22,5,24,3,28,2r3,l33,r3,2l42,3r6,2l49,5,43,19,36,18r-3,l33,16r-6,2l24,19r,l22,20r-1,2l19,23r-1,3l18,26r-2,5l15,36r,6l15,44r,45l,89r,xe" fillcolor="black" strokeweight="0">
                  <v:path arrowok="t" o:connecttype="custom" o:connectlocs="0,56515;0,1270;8890,1270;8890,10160;9525,7620;12065,4445;13970,3175;15240,1905;17780,1270;19685,1270;20955,0;22860,1270;26670,1905;30480,3175;31115,3175;27305,12065;22860,11430;20955,11430;20955,10160;17145,11430;15240,12065;15240,12065;13970,12700;13335,13970;12065,14605;11430,16510;11430,16510;10160,19685;9525,22860;9525,26670;9525,27940;9525,56515;0,56515;0,56515" o:connectangles="0,0,0,0,0,0,0,0,0,0,0,0,0,0,0,0,0,0,0,0,0,0,0,0,0,0,0,0,0,0,0,0,0,0"/>
                </v:shape>
                <v:shape id="Freeform 536" o:spid="_x0000_s1101" style="position:absolute;left:21697;top:13690;width:534;height:584;visibility:visible;mso-wrap-style:square;v-text-anchor:top" coordsize="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Nk8UA&#10;AADcAAAADwAAAGRycy9kb3ducmV2LnhtbESPUWvCQBCE3wv+h2OFvhS91Gox0VOkIPRBhNr+gCW3&#10;JsHcXrjbmthf3xMKfRxm5htmvR1cq64UYuPZwPM0A0VcettwZeDrcz9ZgoqCbLH1TAZuFGG7GT2s&#10;sbC+5w+6nqRSCcKxQAO1SFdoHcuaHMap74iTd/bBoSQZKm0D9gnuWj3LslftsOG0UGNHbzWVl9O3&#10;MzCX/ii7fHZpw9PiFstDvv8558Y8jofdCpTQIP/hv/a7NbBYvsD9TDo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2TxQAAANwAAAAPAAAAAAAAAAAAAAAAAJgCAABkcnMv&#10;ZG93bnJldi54bWxQSwUGAAAAAAQABAD1AAAAigMAAAAA&#10;" path="m,45l,42,,35,4,23,12,13r3,-3l16,9,19,6,28,3,40,2,43,r7,2l56,3r9,4l72,12r2,3l77,19r4,10l83,42r1,3l83,54r-2,9l78,70r,1l77,73r-2,3l71,81r-6,5l63,86r-3,1l57,89r-7,3l44,92r-1,l38,92r-6,l22,89,13,83,12,80,9,79,6,74,1,63,,49,,45r,l,45xm16,45r,3l16,54r2,9l22,70r1,1l26,76r3,1l37,79r6,l44,79r3,l53,77r6,-4l60,71r3,-4l65,63r1,-9l68,45,66,38,65,29,60,23r,-3l56,18,53,16,47,13,43,12r-6,1l32,15r-6,3l23,20r-1,3l19,26r-3,8l16,44r,1l16,45r,xe" fillcolor="black" stroked="f">
                  <v:path arrowok="t" o:connecttype="custom" o:connectlocs="0,26670;2540,14605;9525,6350;12065,3810;25400,1270;31750,1270;41275,4445;46990,9525;51435,18415;53340,28575;51435,40005;49530,45085;47625,48260;41275,54610;38100,55245;31750,58420;27305,58420;20320,58420;8255,52705;5715,50165;635,40005;0,28575;0,28575;10160,30480;11430,40005;14605,45085;18415,48895;27305,50165;29845,50165;37465,46355;40005,42545;41910,34290;41910,24130;38100,14605;35560,11430;29845,8255;23495,8255;16510,11430;13970,14605;10160,21590;10160,28575;10160,28575" o:connectangles="0,0,0,0,0,0,0,0,0,0,0,0,0,0,0,0,0,0,0,0,0,0,0,0,0,0,0,0,0,0,0,0,0,0,0,0,0,0,0,0,0,0"/>
                  <o:lock v:ext="edit" verticies="t"/>
                </v:shape>
                <v:shape id="Freeform 537" o:spid="_x0000_s1102" style="position:absolute;left:21697;top:13690;width:534;height:584;visibility:visible;mso-wrap-style:square;v-text-anchor:top" coordsize="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5kcUA&#10;AADcAAAADwAAAGRycy9kb3ducmV2LnhtbESPQWvCQBSE70L/w/IKvemmBcXGbKQtCPVoKm2Pz+wz&#10;WZt9G7JrjP56tyB4HGbmGyZbDrYRPXXeOFbwPElAEJdOG64UbL9W4zkIH5A1No5JwZk8LPOHUYap&#10;difeUF+ESkQI+xQV1CG0qZS+rMmin7iWOHp711kMUXaV1B2eItw28iVJZtKi4bhQY0sfNZV/xdEq&#10;OOzWiSm/7c/77vI7HMJrb0zRK/X0OLwtQAQawj18a39qBdP5FP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LmRxQAAANwAAAAPAAAAAAAAAAAAAAAAAJgCAABkcnMv&#10;ZG93bnJldi54bWxQSwUGAAAAAAQABAD1AAAAigMAAAAA&#10;" path="m,45l,42,,35,4,23,12,13r3,-3l16,9,19,6,28,3,40,2,43,r7,2l56,3r9,4l72,12r2,3l77,19r4,10l83,42r1,3l83,54r-2,9l78,70r,1l77,73r-2,3l71,81r-6,5l63,86r-3,1l57,89r-7,3l44,92r-1,l38,92r-6,l22,89,13,83,12,80,9,79,6,74,1,63,,49,,45r,l,45e" filled="f" strokeweight="0">
                  <v:path arrowok="t" o:connecttype="custom" o:connectlocs="0,28575;0,26670;0,22225;2540,14605;7620,8255;9525,6350;10160,5715;12065,3810;17780,1905;25400,1270;27305,0;31750,1270;35560,1905;41275,4445;45720,7620;46990,9525;48895,12065;51435,18415;52705,26670;53340,28575;52705,34290;51435,40005;49530,44450;49530,45085;48895,46355;47625,48260;45085,51435;41275,54610;40005,54610;38100,55245;36195,56515;31750,58420;27940,58420;27305,58420;24130,58420;20320,58420;13970,56515;8255,52705;7620,50800;5715,50165;3810,46990;635,40005;0,31115;0,28575;0,28575;0,28575" o:connectangles="0,0,0,0,0,0,0,0,0,0,0,0,0,0,0,0,0,0,0,0,0,0,0,0,0,0,0,0,0,0,0,0,0,0,0,0,0,0,0,0,0,0,0,0,0,0"/>
                </v:shape>
                <v:shape id="Freeform 538" o:spid="_x0000_s1103" style="position:absolute;left:21799;top:13766;width:330;height:426;visibility:visible;mso-wrap-style:square;v-text-anchor:top" coordsize="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mdcIA&#10;AADcAAAADwAAAGRycy9kb3ducmV2LnhtbESPQYvCMBSE78L+h/CEvWmqokg1iiy47B4U1N37o3k2&#10;1ealNLGt/94IgsdhZr5hluvOlqKh2heOFYyGCQjizOmCcwV/p+1gDsIHZI2lY1JwJw/r1Udvial2&#10;LR+oOYZcRAj7FBWYEKpUSp8ZsuiHriKO3tnVFkOUdS51jW2E21KOk2QmLRYcFwxW9GUoux5vVsEl&#10;mfzu+R9vTdhtJmbvWsTvXKnPfrdZgAjUhXf41f7RCqbz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WZ1wgAAANwAAAAPAAAAAAAAAAAAAAAAAJgCAABkcnMvZG93&#10;bnJldi54bWxQSwUGAAAAAAQABAD1AAAAhwMAAAAA&#10;" path="m,33r,3l,42r2,9l6,58r1,1l10,64r3,1l21,67r6,l28,67r3,l37,65r6,-4l44,59r3,-4l49,51r1,-9l52,33,50,26,49,17,44,11r,-3l40,6,37,4,31,1,27,,21,1,16,3,10,6,7,8,6,11,3,14,,22,,32r,1l,33r,e" filled="f" strokeweight="0">
                  <v:path arrowok="t" o:connecttype="custom" o:connectlocs="0,20955;0,22860;0,26670;1270,32385;3810,36830;4445,37465;6350,40640;8255,41275;13335,42545;17145,42545;17780,42545;19685,42545;23495,41275;27305,38735;27940,37465;29845,34925;31115,32385;31750,26670;33020,20955;31750,16510;31115,10795;27940,6985;27940,5080;25400,3810;23495,2540;19685,635;17145,0;13335,635;10160,1905;6350,3810;4445,5080;3810,6985;1905,8890;0,13970;0,20320;0,20955;0,20955;0,20955" o:connectangles="0,0,0,0,0,0,0,0,0,0,0,0,0,0,0,0,0,0,0,0,0,0,0,0,0,0,0,0,0,0,0,0,0,0,0,0,0,0"/>
                </v:shape>
                <v:shape id="Freeform 539" o:spid="_x0000_s1104" style="position:absolute;left:22428;top:13690;width:489;height:78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zq8UA&#10;AADcAAAADwAAAGRycy9kb3ducmV2LnhtbESPQWvCQBSE7wX/w/KE3upGQRuiq4hg8aJgqoi3R/aZ&#10;RLNv0+w2pv31rlDocZiZb5jZojOVaKlxpWUFw0EEgjizuuRcweFz/RaDcB5ZY2WZFPyQg8W89zLD&#10;RNs776lNfS4ChF2CCgrv60RKlxVk0A1sTRy8i20M+iCbXOoG7wFuKjmKook0WHJYKLCmVUHZLf02&#10;CnTbfZXxae8+qsn52KYjv7v+bpV67XfLKQhPnf8P/7U3WsE4fof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jOrxQAAANwAAAAPAAAAAAAAAAAAAAAAAJgCAABkcnMv&#10;ZG93bnJldi54bWxQSwUGAAAAAAQABAD1AAAAigMAAAAA&#10;" path="m,123l,2r13,l13,13r3,-1l19,7,24,5,25,3r3,l33,2r6,l40,r5,2l50,3r6,3l59,6r3,4l67,15r4,5l73,22r,3l74,28r2,7l76,44r1,1l76,52r-2,9l73,68r,2l71,73r-1,3l65,81r-6,5l58,86r-3,1l52,89r-6,3l40,92r-1,l37,92r-3,l30,92,25,90r,-1l22,87,18,84,15,81r,-1l15,123,,123r,xm13,47r,2l13,55r2,9l19,70r2,1l24,76r6,3l36,79r1,l39,79r3,l47,77r6,-4l55,71r3,-4l59,63r2,-9l62,45,61,38,59,29,55,23r,-3l50,18,47,16,42,13,39,12r-6,1l30,15r-6,3l21,20r-2,3l16,26r-3,9l13,45r,2l13,47r,xe" fillcolor="black" stroked="f">
                  <v:path arrowok="t" o:connecttype="custom" o:connectlocs="0,1270;8255,8255;12065,4445;15875,1905;20955,1270;25400,0;31750,1905;37465,3810;42545,9525;46355,13970;46990,17780;48260,27940;48260,33020;46355,43180;45085,46355;41275,51435;36830,54610;33020,56515;25400,58420;23495,58420;19050,58420;15875,56515;11430,53340;9525,50800;0,78105;8255,29845;8255,34925;12065,44450;15240,48260;22860,50165;24765,50165;29845,48895;34925,45085;37465,40005;39370,28575;37465,18415;34925,12700;29845,10160;24765,7620;19050,9525;13335,12700;10160,16510;8255,28575;8255,29845" o:connectangles="0,0,0,0,0,0,0,0,0,0,0,0,0,0,0,0,0,0,0,0,0,0,0,0,0,0,0,0,0,0,0,0,0,0,0,0,0,0,0,0,0,0,0,0"/>
                  <o:lock v:ext="edit" verticies="t"/>
                </v:shape>
                <v:shape id="Freeform 540" o:spid="_x0000_s1105" style="position:absolute;left:22428;top:13690;width:489;height:78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1KsMA&#10;AADcAAAADwAAAGRycy9kb3ducmV2LnhtbERPy2rCQBTdF/yH4Qrd1YlCRVJHUSGQ0kXwgdDdNXPN&#10;BDN3YmZq0r93FoUuD+e9XA+2EQ/qfO1YwXSSgCAuna65UnA6Zm8LED4ga2wck4Jf8rBejV6WmGrX&#10;854eh1CJGMI+RQUmhDaV0peGLPqJa4kjd3WdxRBhV0ndYR/DbSNnSTKXFmuODQZb2hkqb4cfq+BS&#10;lF/Tz/xUf2+dKc7azLPqeFfqdTxsPkAEGsK/+M+dawXvi7g2no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z1KsMAAADcAAAADwAAAAAAAAAAAAAAAACYAgAAZHJzL2Rv&#10;d25yZXYueG1sUEsFBgAAAAAEAAQA9QAAAIgDAAAAAA==&#10;" path="m,123l,2r13,l13,13r3,-1l19,7,24,5,25,3r3,l33,2r6,l40,r5,2l50,3r6,3l59,6r3,4l67,15r4,5l73,22r,3l74,28r2,7l76,44r1,1l76,52r-2,9l73,68r,2l71,73r-1,3l65,81r-6,5l58,86r-3,1l52,89r-6,3l40,92r-1,l37,92r-3,l30,92,25,90r,-1l22,87,18,84,15,81r,-1l15,123,,123r,e" filled="f" strokeweight="0">
                  <v:path arrowok="t" o:connecttype="custom" o:connectlocs="0,78105;0,1270;8255,1270;8255,8255;10160,7620;12065,4445;15240,3175;15875,1905;17780,1905;20955,1270;24765,1270;25400,0;28575,1270;31750,1905;35560,3810;37465,3810;39370,6350;42545,9525;45085,12700;46355,13970;46355,15875;46990,17780;48260,22225;48260,27940;48895,28575;48260,33020;46990,38735;46355,43180;46355,44450;45085,46355;44450,48260;41275,51435;37465,54610;36830,54610;34925,55245;33020,56515;29210,58420;25400,58420;24765,58420;23495,58420;21590,58420;19050,58420;15875,57150;15875,56515;13970,55245;11430,53340;9525,51435;9525,50800;9525,78105;0,78105;0,78105" o:connectangles="0,0,0,0,0,0,0,0,0,0,0,0,0,0,0,0,0,0,0,0,0,0,0,0,0,0,0,0,0,0,0,0,0,0,0,0,0,0,0,0,0,0,0,0,0,0,0,0,0,0,0"/>
                </v:shape>
                <v:shape id="Freeform 541" o:spid="_x0000_s1106" style="position:absolute;left:22510;top:13766;width:311;height:426;visibility:visible;mso-wrap-style:square;v-text-anchor:top" coordsize="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1gcYA&#10;AADcAAAADwAAAGRycy9kb3ducmV2LnhtbESPT2vCQBTE74V+h+UJXopuFCwxdZUiLRWsgn8u3l6z&#10;z2ww+zZktzF+e7dQ8DjMzG+Y2aKzlWip8aVjBaNhAoI4d7rkQsHx8DlIQfiArLFyTApu5GExf36a&#10;YabdlXfU7kMhIoR9hgpMCHUmpc8NWfRDVxNH7+waiyHKppC6wWuE20qOk+RVWiw5LhisaWkov+x/&#10;rYLTt3wxo3RJ2+1ulX5c2vXGff0o1e91728gAnXhEf5vr7SCSTqFv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P1gcYAAADcAAAADwAAAAAAAAAAAAAAAACYAgAAZHJz&#10;L2Rvd25yZXYueG1sUEsFBgAAAAAEAAQA9QAAAIsDAAAAAA==&#10;" path="m,35r,2l,43r2,9l6,58r2,1l11,64r6,3l23,67r1,l26,67r3,l34,65r6,-4l42,59r3,-4l46,51r2,-9l49,33,48,26,46,17,42,11r,-3l37,6,34,4,29,1,26,,20,1,17,3,11,6,8,8,6,11,3,14,,23,,33r,2l,35r,e" filled="f" strokeweight="0">
                  <v:path arrowok="t" o:connecttype="custom" o:connectlocs="0,22225;0,23495;0,27305;1270,33020;3810,36830;5080,37465;6985,40640;10795,42545;14605,42545;15240,42545;16510,42545;18415,42545;21590,41275;25400,38735;26670,37465;28575,34925;29210,32385;30480,26670;31115,20955;30480,16510;29210,10795;26670,6985;26670,5080;23495,3810;21590,2540;18415,635;16510,0;12700,635;10795,1905;6985,3810;5080,5080;3810,6985;1905,8890;0,14605;0,20955;0,22225;0,22225;0,22225" o:connectangles="0,0,0,0,0,0,0,0,0,0,0,0,0,0,0,0,0,0,0,0,0,0,0,0,0,0,0,0,0,0,0,0,0,0,0,0,0,0"/>
                </v:shape>
                <v:shape id="Freeform 542" o:spid="_x0000_s1107" style="position:absolute;left:23126;top:13703;width:457;height:571;visibility:visible;mso-wrap-style:square;v-text-anchor:top" coordsize="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DtLwA&#10;AADcAAAADwAAAGRycy9kb3ducmV2LnhtbERPyQrCMBC9C/5DGMGbpgqKVqOI4AJe3PA8NtMFm0lp&#10;ota/NwfB4+Pt82VjSvGi2hWWFQz6EQjixOqCMwXXy6Y3AeE8ssbSMin4kIPlot2aY6ztm0/0OvtM&#10;hBB2MSrIva9iKV2Sk0HXtxVx4FJbG/QB1pnUNb5DuCnlMIrG0mDBoSHHitY5JY/z0yiQN0rvK7vF&#10;I+0wzQa7zWEyLJXqdprVDISnxv/FP/deKxhNw/xwJhwB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UcO0vAAAANwAAAAPAAAAAAAAAAAAAAAAAJgCAABkcnMvZG93bnJldi54&#10;bWxQSwUGAAAAAAQABAD1AAAAgQMAAAAA&#10;" path="m57,87r,-12l54,78r-3,4l43,88,31,90r-2,l28,90r-3,l20,90,14,88r,-1l11,85,9,84,6,81r,-2l3,77,1,74r,-5l1,68,,62,,56,,55,,,14,r,49l14,52r,3l14,61r,2l16,63r,2l16,66r1,5l20,74r2,l23,75r3,2l31,77r1,l35,77r5,l44,75r1,-1l47,72r3,-3l53,65r1,-2l54,61r,-5l54,50r2,-3l56,,72,r,87l57,87r,xe" fillcolor="black" strokeweight="0">
                  <v:path arrowok="t" o:connecttype="custom" o:connectlocs="36195,55245;36195,47625;34290,49530;32385,52070;27305,55880;19685,57150;18415,57150;17780,57150;15875,57150;12700,57150;8890,55880;8890,55245;6985,53975;5715,53340;3810,51435;3810,50165;1905,48895;635,46990;635,43815;635,43180;0,39370;0,35560;0,34925;0,0;8890,0;8890,31115;8890,33020;8890,34925;8890,38735;8890,40005;10160,40005;10160,41275;10160,41910;10795,45085;12700,46990;13970,46990;14605,47625;16510,48895;19685,48895;20320,48895;22225,48895;25400,48895;27940,47625;28575,46990;29845,45720;31750,43815;33655,41275;34290,40005;34290,38735;34290,35560;34290,31750;35560,29845;35560,0;45720,0;45720,55245;36195,55245;36195,55245" o:connectangles="0,0,0,0,0,0,0,0,0,0,0,0,0,0,0,0,0,0,0,0,0,0,0,0,0,0,0,0,0,0,0,0,0,0,0,0,0,0,0,0,0,0,0,0,0,0,0,0,0,0,0,0,0,0,0,0,0"/>
                </v:shape>
                <v:shape id="Freeform 543" o:spid="_x0000_s1108" style="position:absolute;left:23818;top:13487;width:96;height:768;visibility:visible;mso-wrap-style:square;v-text-anchor:top" coordsize="1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xWMYA&#10;AADcAAAADwAAAGRycy9kb3ducmV2LnhtbESPQWvCQBSE7wX/w/IK3ppNCi01ugYtSMVDsRoEb8/s&#10;axKSfRuzq6b/visUehxm5htmlg2mFVfqXW1ZQRLFIIgLq2suFeT71dMbCOeRNbaWScEPOcjmo4cZ&#10;ptre+IuuO1+KAGGXooLK+y6V0hUVGXSR7YiD9217gz7IvpS6x1uAm1Y+x/GrNFhzWKiwo/eKimZ3&#10;MQrkx2exXR43JsfkYJtFfj61l41S48dhMQXhafD/4b/2Wit4mSRwP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dxWMYAAADcAAAADwAAAAAAAAAAAAAAAACYAgAAZHJz&#10;L2Rvd25yZXYueG1sUEsFBgAAAAAEAAQA9QAAAIsDAAAAAA==&#10;" path="m,121l,,15,r,121l,121r,xe" fillcolor="black" strokeweight="0">
                  <v:path arrowok="t" o:connecttype="custom" o:connectlocs="0,76835;0,0;9525,0;9525,76835;0,76835;0,76835" o:connectangles="0,0,0,0,0,0"/>
                </v:shape>
                <v:shape id="Freeform 544" o:spid="_x0000_s1109" style="position:absolute;left:24117;top:13690;width:470;height:584;visibility:visible;mso-wrap-style:square;v-text-anchor:top" coordsize="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vLMQA&#10;AADcAAAADwAAAGRycy9kb3ducmV2LnhtbESPQYvCMBCF7wv+hzDC3tbU4opWo8iywiJ4qApeh2Zs&#10;S5tJbWKt/94sCB4fb9735i3XvalFR60rLSsYjyIQxJnVJecKTsft1wyE88gaa8uk4EEO1qvBxxIT&#10;be+cUnfwuQgQdgkqKLxvEildVpBBN7INcfAutjXog2xzqVu8B7ipZRxFU2mw5NBQYEM/BWXV4WbC&#10;G9WVUn1Nz1kXTyb7cldF88evUp/DfrMA4an37+NX+k8r+J7H8D8mEE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7yzEAAAA3AAAAA8AAAAAAAAAAAAAAAAAmAIAAGRycy9k&#10;b3ducmV2LnhtbFBLBQYAAAAABAAEAPUAAACJAwAAAAA=&#10;" path="m,64l15,61r,2l15,65r3,5l21,74r2,l26,77r1,l33,79r6,l40,79r3,l48,79r4,-2l54,76r1,-2l57,73r1,-5l60,65,58,63,57,61,55,58r,-1l54,57r-2,l46,55,40,54,39,52r-3,l30,51,23,48,17,47r,-2l12,44,9,41,6,38r,-2l5,35,3,29r,-4l3,23r,-4l5,16,6,15,8,12,9,10,12,7,14,6,17,5,21,3,23,2r3,l30,2r4,l36,r4,2l46,2r6,1l54,3r7,6l64,12r2,l67,15r1,3l70,22r1,3l57,26,54,20,51,18r,-2l48,15,40,13,37,12r-5,1l27,15r-4,1l23,16r-2,2l20,19r-2,1l18,23r,l18,25r,3l18,29r2,l24,34r2,l29,35r1,l36,36r3,l46,39r8,3l60,44r1,l67,48r3,3l71,51r2,9l73,64r1,l73,68r-2,5l70,77r,l68,79r-1,2l63,84r-6,3l57,87r-2,2l52,90r-6,2l40,92r-1,l36,92r-6,l21,90,14,86,12,84,8,81,5,79,2,71,,64r,l,64xe" fillcolor="black" strokeweight="0">
                  <v:path arrowok="t" o:connecttype="custom" o:connectlocs="9525,40005;13335,46990;17145,48895;25400,50165;33020,48895;36195,46355;36830,40005;34925,36195;29210,34925;22860,33020;10795,29845;5715,26035;3175,22225;1905,14605;3810,9525;7620,4445;13335,1905;19050,1270;25400,1270;34290,1905;41910,7620;44450,13970;34290,12700;30480,9525;20320,8255;14605,10160;11430,12700;11430,15875;12700,18415;18415,22225;24765,22860;38100,27940;44450,32385;46355,40640;45085,46355;43180,50165;36195,55245;33020,57150;24765,58420;13335,57150;5080,51435;0,40640" o:connectangles="0,0,0,0,0,0,0,0,0,0,0,0,0,0,0,0,0,0,0,0,0,0,0,0,0,0,0,0,0,0,0,0,0,0,0,0,0,0,0,0,0,0"/>
                </v:shape>
                <v:shape id="Freeform 545" o:spid="_x0000_s1110" style="position:absolute;left:24796;top:13487;width:96;height:768;visibility:visible;mso-wrap-style:square;v-text-anchor:top" coordsize="1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JzcUA&#10;AADcAAAADwAAAGRycy9kb3ducmV2LnhtbESPT2sCMRTE70K/Q3iF3mpSS6uuRlmE0npQcBW8PjZv&#10;/9jNy7JJdeunN4WCx2HmN8PMl71txJk6XzvW8DJUIIhzZ2ouNRz2H88TED4gG2wck4Zf8rBcPAzm&#10;mBh34R2ds1CKWMI+QQ1VCG0ipc8rsuiHriWOXuE6iyHKrpSmw0sst40cKfUuLdYcFypsaVVR/p39&#10;WA1vG/WZFmp9yi1Ot8V+nB6vIdX66bFPZyAC9eEe/qe/TOSmr/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4nNxQAAANwAAAAPAAAAAAAAAAAAAAAAAJgCAABkcnMv&#10;ZG93bnJldi54bWxQSwUGAAAAAAQABAD1AAAAigMAAAAA&#10;" path="m,18l,,15,r,18l,18r,xm,121l,34r15,l15,121,,121r,xe" fillcolor="black" stroked="f">
                  <v:path arrowok="t" o:connecttype="custom" o:connectlocs="0,11430;0,0;9525,0;9525,11430;0,11430;0,11430;0,76835;0,21590;9525,21590;9525,76835;0,76835;0,76835" o:connectangles="0,0,0,0,0,0,0,0,0,0,0,0"/>
                  <o:lock v:ext="edit" verticies="t"/>
                </v:shape>
                <v:shape id="Freeform 546" o:spid="_x0000_s1111" style="position:absolute;left:24796;top:13487;width:96;height:114;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AccA&#10;AADcAAAADwAAAGRycy9kb3ducmV2LnhtbESP3WrCQBSE7wu+w3IEb4rZWKqt0VWsWipSsP6At8fs&#10;MQlmz4bsVuPbdwuFXg4z8w0znjamFFeqXWFZQS+KQRCnVhecKTjs37uvIJxH1lhaJgV3cjCdtB7G&#10;mGh74y1ddz4TAcIuQQW591UipUtzMugiWxEH72xrgz7IOpO6xluAm1I+xfFAGiw4LORY0Tyn9LL7&#10;Ngo+mR9d9vJx/CqWA71c9/dvm9NCqU67mY1AeGr8f/ivvdIK+sNn+D0Tjo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vKAHHAAAA3AAAAA8AAAAAAAAAAAAAAAAAmAIAAGRy&#10;cy9kb3ducmV2LnhtbFBLBQYAAAAABAAEAPUAAACMAwAAAAA=&#10;" path="m,18l,,15,r,18l,18r,e" filled="f" strokeweight="0">
                  <v:path arrowok="t" o:connecttype="custom" o:connectlocs="0,11430;0,0;9525,0;9525,11430;0,11430;0,11430" o:connectangles="0,0,0,0,0,0"/>
                </v:shape>
                <v:shape id="Freeform 547" o:spid="_x0000_s1112" style="position:absolute;left:24796;top:13703;width:96;height:552;visibility:visible;mso-wrap-style:square;v-text-anchor:top" coordsize="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jF8MA&#10;AADcAAAADwAAAGRycy9kb3ducmV2LnhtbESPT2sCMRTE74V+h/AKvdWswopujaLCQi9F/IPnx+a5&#10;Wbp5WZOo229vBMHjMDO/YWaL3rbiSj40jhUMBxkI4srphmsFh335NQERIrLG1jEp+KcAi/n72wwL&#10;7W68pesu1iJBOBSowMTYFVKGypDFMHAdcfJOzluMSfpaao+3BLetHGXZWFpsOC0Y7GhtqPrbXayC&#10;S7nR9vi7zyKe/RhPW1PmdqXU50e//AYRqY+v8LP9oxXk0xwe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zjF8MAAADcAAAADwAAAAAAAAAAAAAAAACYAgAAZHJzL2Rv&#10;d25yZXYueG1sUEsFBgAAAAAEAAQA9QAAAIgDAAAAAA==&#10;" path="m,87l,,15,r,87l,87r,e" filled="f" strokeweight="0">
                  <v:path arrowok="t" o:connecttype="custom" o:connectlocs="0,55245;0,0;9525,0;9525,55245;0,55245;0,55245" o:connectangles="0,0,0,0,0,0"/>
                </v:shape>
                <v:shape id="Freeform 548" o:spid="_x0000_s1113" style="position:absolute;left:25095;top:13690;width:539;height:584;visibility:visible;mso-wrap-style:square;v-text-anchor:top" coordsize="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4NsYA&#10;AADcAAAADwAAAGRycy9kb3ducmV2LnhtbESPQWvCQBSE74X+h+UVeil1Y9GgqauItmDBi1ZEb4/s&#10;axLMvg27a4z/3i0IHoeZ+YaZzDpTi5acrywr6PcSEMS51RUXCna/3+8jED4ga6wtk4IreZhNn58m&#10;mGl74Q2121CICGGfoYIyhCaT0uclGfQ92xBH7886gyFKV0jt8BLhppYfSZJKgxXHhRIbWpSUn7Zn&#10;oyAZtz/LY75PD4P2ze2X593Irb+Uen3p5p8gAnXhEb63V1rBcJzC/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Z4NsYAAADcAAAADwAAAAAAAAAAAAAAAACYAgAAZHJz&#10;L2Rvd25yZXYueG1sUEsFBgAAAAAEAAQA9QAAAIsDAAAAAA==&#10;" path="m,45l,42,,35,5,23,12,13r3,-3l17,9,20,6,28,3,40,2,43,r8,2l57,3r8,4l73,12r1,3l77,19r5,10l83,42r2,3l83,54r-1,9l79,70r,1l77,73r-1,3l71,81r-6,5l64,86r-3,1l58,89r-7,3l45,92r-2,l39,92r-6,l22,89,14,83,12,80,9,79,6,74,2,63,,49,,45r,l,45xm17,45r,3l17,54r1,9l22,70r2,1l27,76r3,1l37,79r6,l45,79r3,l54,77r5,-4l61,71r3,-4l65,63r2,-9l68,45,67,38,65,29,61,23r,-3l57,18,54,16,48,13,43,12r-6,1l33,15r-6,3l24,20r-2,3l20,26r-3,8l17,44r,1l17,45r,xe" fillcolor="black" stroked="f">
                  <v:path arrowok="t" o:connecttype="custom" o:connectlocs="0,26670;3175,14605;9525,6350;12700,3810;25400,1270;32385,1270;41275,4445;46990,9525;52070,18415;53975,28575;52070,40005;50165,45085;48260,48260;41275,54610;38735,55245;32385,58420;27305,58420;20955,58420;8890,52705;5715,50165;1270,40005;0,28575;0,28575;10795,30480;11430,40005;15240,45085;19050,48895;27305,50165;30480,50165;37465,46355;40640,42545;42545,34290;42545,24130;38735,14605;36195,11430;30480,8255;23495,8255;17145,11430;13970,14605;10795,21590;10795,28575;10795,28575" o:connectangles="0,0,0,0,0,0,0,0,0,0,0,0,0,0,0,0,0,0,0,0,0,0,0,0,0,0,0,0,0,0,0,0,0,0,0,0,0,0,0,0,0,0"/>
                  <o:lock v:ext="edit" verticies="t"/>
                </v:shape>
                <v:shape id="Freeform 549" o:spid="_x0000_s1114" style="position:absolute;left:25095;top:13690;width:539;height:584;visibility:visible;mso-wrap-style:square;v-text-anchor:top" coordsize="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At8UA&#10;AADcAAAADwAAAGRycy9kb3ducmV2LnhtbESPQUsDMRSE7wX/Q3iCN5toseratEihojdbtertsXnu&#10;Lm5e0s1ru/33piD0OMzMN8xk1vtW7ahLTWALV0MDirgMruHKwvvb4vIOVBJkh21gsnCgBLPp2WCC&#10;hQt7XtJuJZXKEE4FWqhFYqF1KmvymIYhEmfvJ3QeJcuu0q7DfYb7Vl8bM9YeG84LNUaa11T+rrbe&#10;wlNcf5vNWkbbl69oXtOnjMOHWHtx3j8+gBLq5RT+bz87Czf3t3A8k4+A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0C3xQAAANwAAAAPAAAAAAAAAAAAAAAAAJgCAABkcnMv&#10;ZG93bnJldi54bWxQSwUGAAAAAAQABAD1AAAAigMAAAAA&#10;" path="m,45l,42,,35,5,23,12,13r3,-3l17,9,20,6,28,3,40,2,43,r8,2l57,3r8,4l73,12r1,3l77,19r5,10l83,42r2,3l83,54r-1,9l79,70r,1l77,73r-1,3l71,81r-6,5l64,86r-3,1l58,89r-7,3l45,92r-2,l39,92r-6,l22,89,14,83,12,80,9,79,6,74,2,63,,49,,45r,l,45e" filled="f" strokeweight="0">
                  <v:path arrowok="t" o:connecttype="custom" o:connectlocs="0,28575;0,26670;0,22225;3175,14605;7620,8255;9525,6350;10795,5715;12700,3810;17780,1905;25400,1270;27305,0;32385,1270;36195,1905;41275,4445;46355,7620;46990,9525;48895,12065;52070,18415;52705,26670;53975,28575;52705,34290;52070,40005;50165,44450;50165,45085;48895,46355;48260,48260;45085,51435;41275,54610;40640,54610;38735,55245;36830,56515;32385,58420;28575,58420;27305,58420;24765,58420;20955,58420;13970,56515;8890,52705;7620,50800;5715,50165;3810,46990;1270,40005;0,31115;0,28575;0,28575;0,28575" o:connectangles="0,0,0,0,0,0,0,0,0,0,0,0,0,0,0,0,0,0,0,0,0,0,0,0,0,0,0,0,0,0,0,0,0,0,0,0,0,0,0,0,0,0,0,0,0,0"/>
                </v:shape>
                <v:shape id="Freeform 550" o:spid="_x0000_s1115" style="position:absolute;left:25203;top:13766;width:324;height:426;visibility:visible;mso-wrap-style:square;v-text-anchor:top" coordsize="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nF8AA&#10;AADcAAAADwAAAGRycy9kb3ducmV2LnhtbERPzYrCMBC+L/gOYQRva+qKa61GkRVBWVhY9QGGZmyD&#10;zaQkUevbm4Pg8eP7X6w624gb+WAcKxgNMxDEpdOGKwWn4/YzBxEissbGMSl4UIDVsvexwEK7O//T&#10;7RArkUI4FKigjrEtpAxlTRbD0LXEiTs7bzEm6CupPd5TuG3kV5Z9S4uGU0ONLf3UVF4OV6vA7P7y&#10;655mFsemc6P8d3rcNF6pQb9bz0FE6uJb/HLvtILJLK1N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nF8AAAADcAAAADwAAAAAAAAAAAAAAAACYAgAAZHJzL2Rvd25y&#10;ZXYueG1sUEsFBgAAAAAEAAQA9QAAAIUDAAAAAA==&#10;" path="m,33r,3l,42r1,9l5,58r2,1l10,64r3,1l20,67r6,l28,67r3,l37,65r5,-4l44,59r3,-4l48,51r2,-9l51,33,50,26,48,17,44,11r,-3l40,6,37,4,31,1,26,,20,1,16,3,10,6,7,8,5,11,3,14,,22,,32r,1l,33r,e" filled="f" strokeweight="0">
                  <v:path arrowok="t" o:connecttype="custom" o:connectlocs="0,20955;0,22860;0,26670;635,32385;3175,36830;4445,37465;6350,40640;8255,41275;12700,42545;16510,42545;17780,42545;19685,42545;23495,41275;26670,38735;27940,37465;29845,34925;30480,32385;31750,26670;32385,20955;31750,16510;30480,10795;27940,6985;27940,5080;25400,3810;23495,2540;19685,635;16510,0;12700,635;10160,1905;6350,3810;4445,5080;3175,6985;1905,8890;0,13970;0,20320;0,20955;0,20955;0,20955" o:connectangles="0,0,0,0,0,0,0,0,0,0,0,0,0,0,0,0,0,0,0,0,0,0,0,0,0,0,0,0,0,0,0,0,0,0,0,0,0,0"/>
                </v:shape>
                <v:shape id="Freeform 551" o:spid="_x0000_s1116" style="position:absolute;left:25831;top:13690;width:458;height:565;visibility:visible;mso-wrap-style:square;v-text-anchor:top" coordsize="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sD8YA&#10;AADcAAAADwAAAGRycy9kb3ducmV2LnhtbESP3U7CQBSE7018h80x4cbIFqL8VBYCGA3cCfgAh+6h&#10;rXbPaboLLW/vkph4OZmZbzKzRecqdaHGl8IGBv0EFHEmtuTcwNfh/WkCygdki5UwGbiSh8X8/m6G&#10;qZWWd3TZh1xFCPsUDRQh1KnWPivIoe9LTRy9kzQOQ5RNrm2DbYS7Sg+TZKQdlhwXCqxpXVD2sz87&#10;AyKn8ce2lcHn8fH7ze7Gm9Xx+mxM76FbvoIK1IX/8F97Yw28TKdwOxOP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osD8YAAADcAAAADwAAAAAAAAAAAAAAAACYAgAAZHJz&#10;L2Rvd25yZXYueG1sUEsFBgAAAAAEAAQA9QAAAIsDAAAAAA==&#10;" path="m,89l,2r13,l13,15r1,-2l17,9,26,3,38,2,41,r9,2l54,3r2,l59,6r3,1l65,10r1,l68,18r1,4l71,22r,1l71,25r,4l71,35r1,1l72,89r-15,l57,36,56,29r,-4l56,23,51,19,49,18r,-2l43,15r-5,l38,13r-4,2l31,15r-6,3l22,19r-2,1l17,23r-1,3l14,31r,10l14,42r,47l,89r,xe" fillcolor="black" strokeweight="0">
                  <v:path arrowok="t" o:connecttype="custom" o:connectlocs="0,56515;0,1270;8255,1270;8255,9525;8890,8255;10795,5715;16510,1905;24130,1270;26035,0;31750,1270;34290,1905;35560,1905;37465,3810;39370,4445;41275,6350;41910,6350;43180,11430;43815,13970;45085,13970;45085,14605;45085,15875;45085,18415;45085,22225;45720,22860;45720,56515;36195,56515;36195,22860;35560,18415;35560,15875;35560,14605;32385,12065;31115,11430;31115,10160;27305,9525;24130,9525;24130,8255;21590,9525;19685,9525;15875,11430;13970,12065;12700,12700;10795,14605;10160,16510;8890,19685;8890,26035;8890,26670;8890,56515;0,56515;0,56515" o:connectangles="0,0,0,0,0,0,0,0,0,0,0,0,0,0,0,0,0,0,0,0,0,0,0,0,0,0,0,0,0,0,0,0,0,0,0,0,0,0,0,0,0,0,0,0,0,0,0,0,0"/>
                </v:shape>
                <v:shape id="Freeform 552" o:spid="_x0000_s1117" style="position:absolute;left:26974;top:13690;width:769;height:565;visibility:visible;mso-wrap-style:square;v-text-anchor:top" coordsize="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ErsAA&#10;AADcAAAADwAAAGRycy9kb3ducmV2LnhtbERPzYrCMBC+C/sOYRa8iKbuQaQaRQRh3dOqfYAhGdti&#10;M2mTbFvf3hwWPH58/9v9aBvRkw+1YwXLRQaCWDtTc6mguJ3maxAhIhtsHJOCJwXY7z4mW8yNG/hC&#10;/TWWIoVwyFFBFWObSxl0RRbDwrXEibs7bzEm6EtpPA4p3DbyK8tW0mLNqaHClo4V6cf1zyo4ny4+&#10;9sXvbNBdOK9N96OHplNq+jkeNiAijfEt/nd/GwWrLM1PZ9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9ErsAAAADcAAAADwAAAAAAAAAAAAAAAACYAgAAZHJzL2Rvd25y&#10;ZXYueG1sUEsFBgAAAAAEAAQA9QAAAIUDAAAAAA==&#10;" path="m,89l,2r13,l13,15r2,-3l19,9,24,6,25,5,28,3,33,2r6,l40,r5,2l50,3r5,2l56,5r3,2l61,9r3,4l65,16r2,-1l71,10,80,3,90,2,93,r6,2l107,3r6,4l114,7r3,5l119,16r1,7l121,29r,60l105,89r,-54l104,28r,-5l104,22r-2,-3l101,18,99,16,93,15r-3,l90,13r-6,2l79,16r-5,3l74,19r-1,1l71,23r-1,3l68,34r,5l68,89r-15,l53,34,52,29,50,23,49,19r,-1l46,16,43,15r-3,l37,15r,-2l30,15r-5,1l25,16r-1,2l22,19r-3,3l18,26r,l16,28r,3l15,36r,6l15,44r,45l,89r,xe" fillcolor="black" strokeweight="0">
                  <v:path arrowok="t" o:connecttype="custom" o:connectlocs="0,1270;8255,9525;12065,5715;15875,3175;20955,1270;25400,0;31750,1905;35560,3175;38735,5715;41275,10160;45085,6350;57150,1270;62865,1270;71755,4445;74295,7620;76200,14605;76835,56515;66675,22225;66040,14605;64770,12065;62865,10160;57150,9525;53340,9525;46990,12065;46355,12700;44450,16510;43180,24765;33655,56515;33020,18415;31115,12065;29210,10160;25400,9525;23495,8255;15875,10160;15240,11430;12065,13970;11430,16510;10160,19685;9525,26670;9525,56515;0,56515" o:connectangles="0,0,0,0,0,0,0,0,0,0,0,0,0,0,0,0,0,0,0,0,0,0,0,0,0,0,0,0,0,0,0,0,0,0,0,0,0,0,0,0,0"/>
                </v:shape>
                <v:shape id="Freeform 553" o:spid="_x0000_s1118" style="position:absolute;left:27952;top:13690;width:515;height:584;visibility:visible;mso-wrap-style:square;v-text-anchor:top" coordsize="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IAMUA&#10;AADcAAAADwAAAGRycy9kb3ducmV2LnhtbESPzW7CMBCE70i8g7VI3MBJqYCmGISQUHugB34eYBtv&#10;44h4HcUucfv0NVIljqOZ+Uaz2kTbiBt1vnasIJ9mIIhLp2uuFFzO+8kShA/IGhvHpOCHPGzWw8EK&#10;C+16PtLtFCqRIOwLVGBCaAspfWnIop+6ljh5X66zGJLsKqk77BPcNvIpy+bSYs1pwWBLO0Pl9fRt&#10;FXzExUvpFvmncbvlOfazt8Pz70yp8ShuX0EEiuER/m+/awXzLIf7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MgAxQAAANwAAAAPAAAAAAAAAAAAAAAAAJgCAABkcnMv&#10;ZG93bnJldi54bWxQSwUGAAAAAAQABAD1AAAAigMAAAAA&#10;" path="m65,61r16,2l80,65r-2,5l74,77r-6,7l67,84r-3,2l61,89r-8,3l43,92r-2,l37,92r-6,l21,89,12,83,10,80,4,74,3,70,,58,,47,,44,,36,3,25,9,15r3,-3l13,10,16,7,27,3,37,2,41,r8,2l55,3r9,4l70,12r1,3l74,19r4,10l80,42r1,3l81,47r,1l81,49r,l15,49r,3l15,57r3,7l22,71r2,l27,76r3,1l36,79r5,l44,79r6,l55,77r1,-1l58,74r1,-3l62,67r3,-6l65,61r,xm16,38r49,l64,34,62,28,59,22r,-2l55,18,52,16,49,15,46,13r-3,l41,12r-5,1l33,13r-6,3l24,19r-2,1l19,23r-3,6l16,36r,2l16,38r,xe" fillcolor="black" stroked="f">
                  <v:path arrowok="t" o:connecttype="custom" o:connectlocs="51435,40005;49530,44450;43180,53340;40640,54610;33655,58420;26035,58420;19685,58420;7620,52705;2540,46990;0,36830;0,27940;1905,15875;7620,7620;10160,4445;23495,1270;31115,1270;40640,4445;45085,9525;49530,18415;51435,28575;51435,30480;51435,31115;9525,33020;11430,40640;15240,45085;19050,48895;26035,50165;31750,50165;35560,48260;37465,45085;41275,38735;41275,38735;41275,24130;39370,17780;37465,12700;33020,10160;29210,8255;26035,7620;20955,8255;15240,12065;12065,14605;10160,22860;10160,24130" o:connectangles="0,0,0,0,0,0,0,0,0,0,0,0,0,0,0,0,0,0,0,0,0,0,0,0,0,0,0,0,0,0,0,0,0,0,0,0,0,0,0,0,0,0,0"/>
                  <o:lock v:ext="edit" verticies="t"/>
                </v:shape>
                <v:shape id="Freeform 554" o:spid="_x0000_s1119" style="position:absolute;left:27952;top:13690;width:515;height:584;visibility:visible;mso-wrap-style:square;v-text-anchor:top" coordsize="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JtcMA&#10;AADcAAAADwAAAGRycy9kb3ducmV2LnhtbESPQWvCQBSE7wX/w/KE3urGlAaJriJC0UMvRgWPj+wz&#10;G8y+DdltEv+9Wyh4HGbmG2a1GW0jeup87VjBfJaAIC6drrlScD59fyxA+ICssXFMCh7kYbOevK0w&#10;127gI/VFqESEsM9RgQmhzaX0pSGLfuZa4ujdXGcxRNlVUnc4RLhtZJokmbRYc1ww2NLOUHkvfq0C&#10;/ZXerrX/uVTn/fGecfhMi5GVep+O2yWIQGN4hf/bB60gS1L4O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yJtcMAAADcAAAADwAAAAAAAAAAAAAAAACYAgAAZHJzL2Rv&#10;d25yZXYueG1sUEsFBgAAAAAEAAQA9QAAAIgDAAAAAA==&#10;" path="m65,61r16,2l80,65r-2,5l74,77r-6,7l67,84r-3,2l61,89r-8,3l43,92r-2,l37,92r-6,l21,89,12,83,10,80,4,74,3,70,,58,,47,,44,,36,3,25,9,15r3,-3l13,10,16,7,27,3,37,2,41,r8,2l55,3r9,4l70,12r1,3l74,19r4,10l80,42r1,3l81,47r,1l81,49r,l15,49r,3l15,57r3,7l22,71r2,l27,76r3,1l36,79r5,l44,79r6,l55,77r1,-1l58,74r1,-3l62,67r3,-6l65,61r,e" filled="f" strokeweight="0">
                  <v:path arrowok="t" o:connecttype="custom" o:connectlocs="51435,40005;49530,44450;43180,53340;40640,54610;33655,58420;26035,58420;19685,58420;7620,52705;2540,46990;0,36830;0,27940;1905,15875;7620,7620;10160,4445;23495,1270;31115,1270;40640,4445;45085,9525;49530,18415;51435,28575;51435,30480;51435,31115;9525,33020;11430,40640;15240,45085;19050,48895;26035,50165;31750,50165;35560,48260;37465,45085;41275,38735;41275,38735" o:connectangles="0,0,0,0,0,0,0,0,0,0,0,0,0,0,0,0,0,0,0,0,0,0,0,0,0,0,0,0,0,0,0,0"/>
                </v:shape>
                <v:shape id="Freeform 555" o:spid="_x0000_s1120" style="position:absolute;left:28054;top:13766;width:311;height:165;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zF8QA&#10;AADcAAAADwAAAGRycy9kb3ducmV2LnhtbESPQWvCQBSE74L/YXkFL2I2KlhNXUUES69NWsTbI/vc&#10;pM2+DdlV4793C0KPw8x8w6y3vW3ElTpfO1YwTVIQxKXTNRsFX8VhsgThA7LGxjEpuJOH7WY4WGOm&#10;3Y0/6ZoHIyKEfYYKqhDaTEpfVmTRJ64ljt7ZdRZDlJ2RusNbhNtGztJ0IS3WHBcqbGlfUfmbX6wC&#10;szrST2uK7/HuNRxO7/dcFuNcqdFLv3sDEagP/+Fn+0MrWKRz+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8xfEAAAA3AAAAA8AAAAAAAAAAAAAAAAAmAIAAGRycy9k&#10;b3ducmV2LnhtbFBLBQYAAAAABAAEAPUAAACJAwAAAAA=&#10;" path="m,26r49,l48,22,46,16,43,10r,-2l39,6,36,4,33,3,30,1r-3,l25,,20,1r-3,l11,4,8,7,6,8,3,11,,17r,7l,26r,l,26e" filled="f" strokeweight="0">
                  <v:path arrowok="t" o:connecttype="custom" o:connectlocs="0,16510;31115,16510;30480,13970;29210,10160;27305,6350;27305,5080;24765,3810;22860,2540;20955,1905;19050,635;17145,635;15875,0;12700,635;10795,635;6985,2540;5080,4445;3810,5080;1905,6985;0,10795;0,15240;0,16510;0,16510;0,16510" o:connectangles="0,0,0,0,0,0,0,0,0,0,0,0,0,0,0,0,0,0,0,0,0,0,0"/>
                </v:shape>
                <v:shape id="Freeform 556" o:spid="_x0000_s1121" style="position:absolute;left:28644;top:13690;width:489;height:584;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6wsYA&#10;AADcAAAADwAAAGRycy9kb3ducmV2LnhtbESPQWsCMRSE7wX/Q3iFXqQmFtF2axSxtIoHYW2p19fN&#10;62Zx87JsUl3/vRGEHoeZ+YaZzjtXiyO1ofKsYThQIIgLbyouNXx9vj8+gwgR2WDtmTScKcB81rub&#10;Ymb8iXM67mIpEoRDhhpsjE0mZSgsOQwD3xAn79e3DmOSbSlNi6cEd7V8UmosHVacFiw2tLRUHHZ/&#10;TsPHaPX9km8my32ucG/s23bT/fS1frjvFq8gInXxP3xrr42GsRrB9Uw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6wsYAAADcAAAADwAAAAAAAAAAAAAAAACYAgAAZHJz&#10;L2Rvd25yZXYueG1sUEsFBgAAAAAEAAQA9QAAAIsDAAAAAA==&#10;" path="m63,57r14,3l76,63r,4l72,76r-5,5l66,83r-3,1l60,87r-9,3l42,92r-2,l37,92r-5,l21,89,14,83,12,80,9,79,6,74,2,64,,51,,47,,45,,41,2,32,3,25,5,22,8,18r4,-6l18,7,20,6,24,5,32,2r7,l42,r6,2l55,3r6,4l64,7r2,2l69,12r4,7l76,26r1,2l63,31,58,23,55,19r,-1l51,16,49,15,45,13,42,12r-6,1l32,15r-6,3l23,20r-2,3l20,26r-3,8l17,44r,1l17,49r,5l18,64r3,7l23,71r3,5l29,77r6,2l40,79r3,l49,77r5,-1l55,74r2,-3l58,68r3,-5l63,57r,l63,57xe" fillcolor="black" strokeweight="0">
                  <v:path arrowok="t" o:connecttype="custom" o:connectlocs="48895,38100;48260,42545;42545,51435;40005,53340;32385,57150;25400,58420;20320,58420;8890,52705;5715,50165;1270,40640;0,29845;0,26035;1905,15875;5080,11430;11430,4445;15240,3175;24765,1270;30480,1270;38735,4445;41910,5715;46355,12065;48895,17780;36830,14605;34925,11430;31115,9525;26670,7620;20320,9525;14605,12700;12700,16510;10795,27940;10795,31115;11430,40640;14605,45085;18415,48895;25400,50165;31115,48895;34925,46990;36830,43180;40005,36195;40005,36195" o:connectangles="0,0,0,0,0,0,0,0,0,0,0,0,0,0,0,0,0,0,0,0,0,0,0,0,0,0,0,0,0,0,0,0,0,0,0,0,0,0,0,0"/>
                </v:shape>
                <v:shape id="Freeform 557" o:spid="_x0000_s1122" style="position:absolute;left:29317;top:13487;width:458;height:768;visibility:visible;mso-wrap-style:square;v-text-anchor:top" coordsize="7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zhscA&#10;AADcAAAADwAAAGRycy9kb3ducmV2LnhtbESP3WoCMRSE7wu+QziCN0WzWiq6NYoIitCW4l97e9ic&#10;blY3J8sm6tanN4VCL4eZ+YaZzBpbigvVvnCsoN9LQBBnThecK9jvlt0RCB+QNZaOScEPeZhNWw8T&#10;TLW78oYu25CLCGGfogITQpVK6TNDFn3PVcTR+3a1xRBlnUtd4zXCbSkHSTKUFguOCwYrWhjKTtuz&#10;VXC4jfH9+DT4eCzXb/1N8fr5ZdxKqU67mb+ACNSE//Bfe60VDJNn+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84bHAAAA3AAAAA8AAAAAAAAAAAAAAAAAmAIAAGRy&#10;cy9kb3ducmV2LnhtbFBLBQYAAAAABAAEAPUAAACMAwAAAAA=&#10;" path="m,121l,,14,r,44l16,42r3,-3l28,35,38,34r3,-2l45,34r6,1l57,37r2,l62,39r1,2l66,44r3,3l69,48r,3l71,57r,7l72,66r,55l57,121r,-55l56,61,54,55,51,51r,-1l48,48,41,47,38,45r-7,2l26,48r,l25,50r-2,1l20,54r-3,4l17,58r-1,2l16,63r-2,4l14,73r,1l14,121,,121r,xe" fillcolor="black" strokeweight="0">
                  <v:path arrowok="t" o:connecttype="custom" o:connectlocs="0,76835;0,0;8890,0;8890,27940;10160,26670;12065,24765;17780,22225;24130,21590;26035,20320;28575,21590;32385,22225;36195,23495;37465,23495;39370,24765;40005,26035;41910,27940;43815,29845;43815,30480;43815,32385;45085,36195;45085,40640;45720,41910;45720,76835;36195,76835;36195,41910;35560,38735;34290,34925;32385,32385;32385,31750;30480,30480;26035,29845;24130,28575;19685,29845;16510,30480;16510,30480;15875,31750;14605,32385;12700,34290;10795,36830;10795,36830;10160,38100;10160,40005;8890,42545;8890,46355;8890,46990;8890,76835;0,76835;0,76835" o:connectangles="0,0,0,0,0,0,0,0,0,0,0,0,0,0,0,0,0,0,0,0,0,0,0,0,0,0,0,0,0,0,0,0,0,0,0,0,0,0,0,0,0,0,0,0,0,0,0,0"/>
                </v:shape>
                <v:shape id="Freeform 558" o:spid="_x0000_s1123" style="position:absolute;left:29984;top:13690;width:515;height:584;visibility:visible;mso-wrap-style:square;v-text-anchor:top" coordsize="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QdMUA&#10;AADcAAAADwAAAGRycy9kb3ducmV2LnhtbESPzW7CMBCE70i8g7VI3MChVIGmGISQUHugB34eYBtv&#10;44h4HcUucfv0NVIljqOZ+Uaz2kTbiBt1vnasYDbNQBCXTtdcKbic95MlCB+QNTaOScEPedish4MV&#10;Ftr1fKTbKVQiQdgXqMCE0BZS+tKQRT91LXHyvlxnMSTZVVJ32Ce4beRTluXSYs1pwWBLO0Pl9fRt&#10;FXzExUvpFrNP43bLc+znb4fn37lS41HcvoIIFMMj/N9+1wryLIf7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VB0xQAAANwAAAAPAAAAAAAAAAAAAAAAAJgCAABkcnMv&#10;ZG93bnJldi54bWxQSwUGAAAAAAQABAD1AAAAigMAAAAA&#10;" path="m62,79r-2,1l57,83r-6,3l45,89r,l41,90r-6,2l29,92r,l26,92r-4,l14,90,7,86r,-2l3,81,1,79,,73,,67,,64,,60,1,57,3,55,4,54,5,51,8,48r2,-1l11,45r3,-1l19,42r1,-1l22,41r4,l32,41r2,-2l37,39r5,-1l51,36r8,-1l62,34r,-2l62,31,59,23,57,19r,-1l53,16,50,15,44,13,40,12r-6,1l28,15r-5,1l23,16r-1,2l20,19r-3,4l16,29r,l1,28r,-2l3,23,4,18,7,13,8,12r2,-2l13,9,17,6,22,3r1,l26,3,32,2r8,l42,r5,2l53,2r6,1l60,3r3,3l66,7r3,3l71,10r1,5l74,19r1,l75,20r,2l75,26r,6l76,34r,18l76,57r,6l76,71r,8l78,79r,1l78,81r,5l79,89r2,l65,89,62,84r,-4l62,79r,l62,79xm62,45r-3,2l56,48r-8,1l38,51r-1,l32,52r-4,2l23,54r,l20,55r-1,2l17,58r,2l16,61r,3l16,65r,l16,67r,1l17,73r2,3l20,76r5,3l32,80r2,l37,80r5,-1l47,77r1,-1l51,74r2,-1l56,70r3,-5l60,61r,-1l60,54r2,-3l62,45r,xe" fillcolor="black" stroked="f">
                  <v:path arrowok="t" o:connecttype="custom" o:connectlocs="36195,52705;28575,56515;18415,58420;13970,58420;4445,53340;0,46355;0,38100;2540,34290;6350,29845;12065,26670;16510,26035;23495,24765;37465,22225;39370,19685;36195,11430;27940,8255;17780,9525;13970,11430;10160,18415;635,16510;4445,8255;8255,5715;14605,1905;25400,1270;33655,1270;40005,3810;45085,6350;47625,12065;47625,16510;48260,33020;48260,45085;49530,50800;50165,56515;39370,53340;39370,50165;37465,29845;24130,32385;17780,34290;12700,34925;10795,38100;10160,41275;10160,43180;12700,48260;21590,50800;29845,48895;33655,46355;38100,38735;39370,32385" o:connectangles="0,0,0,0,0,0,0,0,0,0,0,0,0,0,0,0,0,0,0,0,0,0,0,0,0,0,0,0,0,0,0,0,0,0,0,0,0,0,0,0,0,0,0,0,0,0,0,0"/>
                  <o:lock v:ext="edit" verticies="t"/>
                </v:shape>
                <v:shape id="Freeform 559" o:spid="_x0000_s1124" style="position:absolute;left:29984;top:13690;width:515;height:584;visibility:visible;mso-wrap-style:square;v-text-anchor:top" coordsize="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LcQA&#10;AADcAAAADwAAAGRycy9kb3ducmV2LnhtbESPQWvCQBSE74L/YXmF3nTTlKYS3QQRxB68mFro8ZF9&#10;JiHZtyG7xvTfuwXB4zAz3zCbfDKdGGlwjWUFb8sIBHFpdcOVgvP3frEC4Tyyxs4yKfgjB3k2n20w&#10;1fbGJxoLX4kAYZeigtr7PpXSlTUZdEvbEwfvYgeDPsihknrAW4CbTsZRlEiDDYeFGnva1VS2xdUo&#10;0B/x5bdxx5/qfDi1Cfv3uJhYqdeXabsG4Wnyz/Cj/aUVJNEn/J8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i3EAAAA3AAAAA8AAAAAAAAAAAAAAAAAmAIAAGRycy9k&#10;b3ducmV2LnhtbFBLBQYAAAAABAAEAPUAAACJAwAAAAA=&#10;" path="m62,79r-2,1l57,83r-6,3l45,89r,l41,90r-6,2l29,92r,l26,92r-4,l14,90,7,86r,-2l3,81,1,79,,73,,67,,64,,60,1,57,3,55,4,54,5,51,8,48r2,-1l11,45r3,-1l19,42r1,-1l22,41r4,l32,41r2,-2l37,39r5,-1l51,36r8,-1l62,34r,-2l62,31,59,23,57,19r,-1l53,16,50,15,44,13,40,12r-6,1l28,15r-5,1l23,16r-1,2l20,19r-3,4l16,29r,l1,28r,-2l3,23,4,18,7,13,8,12r2,-2l13,9,17,6,22,3r1,l26,3,32,2r8,l42,r5,2l53,2r6,1l60,3r3,3l66,7r3,3l71,10r1,5l74,19r1,l75,20r,2l75,26r,6l76,34r,18l76,57r,6l76,71r,8l78,79r,1l78,81r,5l79,89r2,l65,89,62,84r,-4l62,79r,l62,79e" filled="f" strokeweight="0">
                  <v:path arrowok="t" o:connecttype="custom" o:connectlocs="38100,50800;32385,54610;28575,56515;22225,58420;18415,58420;13970,58420;4445,54610;1905,51435;0,46355;0,40640;635,36195;2540,34290;5080,30480;6985,28575;12065,26670;13970,26035;20320,26035;23495,24765;32385,22860;39370,21590;39370,19685;36195,12065;33655,10160;27940,8255;21590,8255;14605,10160;13970,11430;10795,14605;10160,18415;635,16510;2540,11430;5080,7620;8255,5715;13970,1905;16510,1905;25400,1270;29845,1270;37465,1905;40005,3810;43815,6350;45720,9525;47625,12065;47625,13970;47625,20320;48260,33020;48260,40005;48260,50165;49530,50800;49530,54610;51435,56515;39370,53340;39370,50165;39370,50165" o:connectangles="0,0,0,0,0,0,0,0,0,0,0,0,0,0,0,0,0,0,0,0,0,0,0,0,0,0,0,0,0,0,0,0,0,0,0,0,0,0,0,0,0,0,0,0,0,0,0,0,0,0,0,0,0"/>
                </v:shape>
                <v:shape id="Freeform 560" o:spid="_x0000_s1125" style="position:absolute;left:30086;top:13976;width:292;height:222;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m+cIA&#10;AADcAAAADwAAAGRycy9kb3ducmV2LnhtbERPz2vCMBS+D/Y/hDfYZczUMuzojFIGwg4D0bb3t+bZ&#10;1jUvJclq/e/NYeDx4/u93s5mEBM531tWsFwkIIgbq3tuFVTl7vUdhA/IGgfLpOBKHrabx4c15tpe&#10;+EDTMbQihrDPUUEXwphL6ZuODPqFHYkjd7LOYIjQtVI7vMRwM8g0SVbSYM+xocORPjtqfo9/RkHZ&#10;V9NLfU3fqP7eV4U7Z6bKfpR6fpqLDxCB5nAX/7u/tIJVEtfG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eb5wgAAANwAAAAPAAAAAAAAAAAAAAAAAJgCAABkcnMvZG93&#10;bnJldi54bWxQSwUGAAAAAAQABAD1AAAAhwMAAAAA&#10;" path="m46,l43,2,40,3,32,4,22,6r-1,l16,7,12,9,7,9r,l4,10,3,12,1,13r,2l,16r,3l,20r,l,22r,1l1,28r2,3l4,31r5,3l16,35r2,l21,35r5,-1l31,32r1,-1l35,29r2,-1l40,25r3,-5l44,16r,-1l44,9,46,6,46,r,e" filled="f" strokeweight="0">
                  <v:path arrowok="t" o:connecttype="custom" o:connectlocs="29210,0;27305,1270;25400,1905;20320,2540;13970,3810;13335,3810;10160,4445;7620,5715;4445,5715;4445,5715;2540,6350;1905,7620;635,8255;635,9525;0,10160;0,12065;0,12700;0,12700;0,13970;0,14605;635,17780;1905,19685;2540,19685;5715,21590;10160,22225;11430,22225;13335,22225;16510,21590;19685,20320;20320,19685;22225,18415;23495,17780;25400,15875;27305,12700;27940,10160;27940,9525;27940,5715;29210,3810;29210,0;29210,0" o:connectangles="0,0,0,0,0,0,0,0,0,0,0,0,0,0,0,0,0,0,0,0,0,0,0,0,0,0,0,0,0,0,0,0,0,0,0,0,0,0,0,0"/>
                </v:shape>
                <v:shape id="Freeform 561" o:spid="_x0000_s1126" style="position:absolute;left:30702;top:13690;width:463;height:565;visibility:visible;mso-wrap-style:square;v-text-anchor:top" coordsize="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lsQA&#10;AADcAAAADwAAAGRycy9kb3ducmV2LnhtbESPzW7CMBCE70h9B2srcQObHlAJGISKKmi4lJ8HWMXb&#10;OCJeh9iQ8PZ1JaQeRzPzjWax6l0t7tSGyrOGyViBIC68qbjUcD59jt5BhIhssPZMGh4UYLV8GSww&#10;M77jA92PsRQJwiFDDTbGJpMyFJYchrFviJP341uHMcm2lKbFLsFdLd+UmkqHFacFiw19WCoux5vT&#10;cOmqjvLH9ut7P1lvZtbk+VldtR6+9us5iEh9/A8/2zujYap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5bEAAAA3AAAAA8AAAAAAAAAAAAAAAAAmAIAAGRycy9k&#10;b3ducmV2LnhtbFBLBQYAAAAABAAEAPUAAACJAwAAAAA=&#10;" path="m,89l,2r14,l14,15r1,-2l18,9,27,3,39,2,42,r9,2l55,3r2,l60,6r3,1l66,10r1,l69,18r1,4l71,22r,1l71,25r,4l71,35r2,1l73,89r-15,l58,36,57,29r,-4l57,23,52,19,49,18r,-2l43,15r-4,l39,13r-4,2l32,15r-6,3l23,19r-2,1l18,23r-1,3l15,31r,10l15,42r,47l,89r,xe" fillcolor="black" strokeweight="0">
                  <v:path arrowok="t" o:connecttype="custom" o:connectlocs="0,56515;0,1270;8890,1270;8890,9525;9525,8255;11430,5715;17145,1905;24765,1270;26670,0;32385,1270;34925,1905;36195,1905;38100,3810;40005,4445;41910,6350;42545,6350;43815,11430;44450,13970;45085,13970;45085,14605;45085,15875;45085,18415;45085,22225;46355,22860;46355,56515;36830,56515;36830,22860;36195,18415;36195,15875;36195,14605;33020,12065;31115,11430;31115,10160;27305,9525;24765,9525;24765,8255;22225,9525;20320,9525;16510,11430;14605,12065;13335,12700;11430,14605;10795,16510;9525,19685;9525,26035;9525,26670;9525,56515;0,56515;0,56515" o:connectangles="0,0,0,0,0,0,0,0,0,0,0,0,0,0,0,0,0,0,0,0,0,0,0,0,0,0,0,0,0,0,0,0,0,0,0,0,0,0,0,0,0,0,0,0,0,0,0,0,0"/>
                </v:shape>
                <v:shape id="Freeform 562" o:spid="_x0000_s1127" style="position:absolute;left:31400;top:13487;width:96;height:768;visibility:visible;mso-wrap-style:square;v-text-anchor:top" coordsize="1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1nMMA&#10;AADcAAAADwAAAGRycy9kb3ducmV2LnhtbERPy2rCQBTdF/oPwxW6qzMKtTU6SihI66KCseD2krl5&#10;aOZOyEyT1K/vLIQuD+e93o62ET11vnasYTZVIIhzZ2ouNXyfds9vIHxANtg4Jg2/5GG7eXxYY2Lc&#10;wEfqs1CKGMI+QQ1VCG0ipc8rsuinriWOXOE6iyHCrpSmwyGG20bOlVpIizXHhgpbeq8ov2Y/VsPL&#10;l/pIC7W/5BaXh+L0mp5vIdX6aTKmKxCBxvAvvrs/jYbFLM6P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N1nMMAAADcAAAADwAAAAAAAAAAAAAAAACYAgAAZHJzL2Rv&#10;d25yZXYueG1sUEsFBgAAAAAEAAQA9QAAAIgDAAAAAA==&#10;" path="m,18l,,15,r,18l,18r,xm,121l,34r15,l15,121,,121r,xe" fillcolor="black" stroked="f">
                  <v:path arrowok="t" o:connecttype="custom" o:connectlocs="0,11430;0,0;9525,0;9525,11430;0,11430;0,11430;0,76835;0,21590;9525,21590;9525,76835;0,76835;0,76835" o:connectangles="0,0,0,0,0,0,0,0,0,0,0,0"/>
                  <o:lock v:ext="edit" verticies="t"/>
                </v:shape>
                <v:shape id="Freeform 563" o:spid="_x0000_s1128" style="position:absolute;left:31400;top:13487;width:96;height:114;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pv8YA&#10;AADcAAAADwAAAGRycy9kb3ducmV2LnhtbESP3WrCQBSE7wXfYTmCN0U3ERoldRWrFqUU/Cv09jR7&#10;TEKzZ0N2q/Htu0LBy2FmvmGm89ZU4kKNKy0riIcRCOLM6pJzBZ+nt8EEhPPIGivLpOBGDuazbmeK&#10;qbZXPtDl6HMRIOxSVFB4X6dSuqwgg25oa+LgnW1j0AfZ5FI3eA1wU8lRFCXSYMlhocCalgVlP8df&#10;o+CD+cnl483Xvlwnev3+fHrdfa+U6vfaxQsIT61/hP/bW60giWO4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7pv8YAAADcAAAADwAAAAAAAAAAAAAAAACYAgAAZHJz&#10;L2Rvd25yZXYueG1sUEsFBgAAAAAEAAQA9QAAAIsDAAAAAA==&#10;" path="m,18l,,15,r,18l,18r,e" filled="f" strokeweight="0">
                  <v:path arrowok="t" o:connecttype="custom" o:connectlocs="0,11430;0,0;9525,0;9525,11430;0,11430;0,11430" o:connectangles="0,0,0,0,0,0"/>
                </v:shape>
                <v:shape id="Freeform 564" o:spid="_x0000_s1129" style="position:absolute;left:31400;top:13703;width:96;height:552;visibility:visible;mso-wrap-style:square;v-text-anchor:top" coordsize="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ZRcIA&#10;AADcAAAADwAAAGRycy9kb3ducmV2LnhtbESPT4vCMBTE7wt+h/AEb2uqYFmqUXShsBcR/+D50Tyb&#10;YvNSk6j125uFhT0OM/MbZrHqbSse5EPjWMFknIEgrpxuuFZwOpafXyBCRNbYOiYFLwqwWg4+Flho&#10;9+Q9PQ6xFgnCoUAFJsaukDJUhiyGseuIk3dx3mJM0tdSe3wmuG3lNMtyabHhtGCwo29D1fVwtwru&#10;5U7b8/aYRbz5HC97U87sRqnRsF/PQUTq43/4r/2jFeSTKfyeS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xlFwgAAANwAAAAPAAAAAAAAAAAAAAAAAJgCAABkcnMvZG93&#10;bnJldi54bWxQSwUGAAAAAAQABAD1AAAAhwMAAAAA&#10;" path="m,87l,,15,r,87l,87r,e" filled="f" strokeweight="0">
                  <v:path arrowok="t" o:connecttype="custom" o:connectlocs="0,55245;0,0;9525,0;9525,55245;0,55245;0,55245" o:connectangles="0,0,0,0,0,0"/>
                </v:shape>
                <v:shape id="Freeform 565" o:spid="_x0000_s1130" style="position:absolute;left:31699;top:13690;width:470;height:584;visibility:visible;mso-wrap-style:square;v-text-anchor:top" coordsize="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okcQA&#10;AADcAAAADwAAAGRycy9kb3ducmV2LnhtbESPzYrCQBCE78K+w9AL3nTiD+JGR1kWBVnwkCjstcm0&#10;SUimJ2bGGN9+RxA8FtX1Vdd625tadNS60rKCyTgCQZxZXXKu4Hzaj5YgnEfWWFsmBQ9ysN18DNYY&#10;a3vnhLrU5yJA2MWooPC+iaV0WUEG3dg2xMG72NagD7LNpW7xHuCmltMoWkiDJYeGAhv6KSir0psJ&#10;b1RXSvQ1+cu66Xx+LH+r6OuxU2r42X+vQHjq/fv4lT5oBYvJDJ5jAgH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KJHEAAAA3AAAAA8AAAAAAAAAAAAAAAAAmAIAAGRycy9k&#10;b3ducmV2LnhtbFBLBQYAAAAABAAEAPUAAACJAwAAAAA=&#10;" path="m,64l15,61r,2l15,65r3,5l21,74r1,l25,77r2,l33,79r6,l40,79r3,l48,79r4,-2l54,76r1,-2l57,73r1,-5l59,65,58,63,57,61,55,58r,-1l54,57r-2,l46,55,40,54,39,52r-3,l30,51,22,48,17,47r,-2l12,44,9,41,6,38r,-2l5,35,3,29r,-4l3,23r,-4l5,16,6,15,8,12,9,10,12,7,14,6,17,5,21,3,22,2r3,l30,2r4,l36,r4,2l46,2r6,1l54,3r7,6l64,12r1,l67,15r1,3l70,22r1,3l57,26,54,20,51,18r,-2l48,15,40,13,37,12r-6,1l27,15r-5,1l22,16r-1,2l20,19r-2,1l18,23r,l18,25r,3l18,29r2,l24,34r1,l28,35r2,l36,36r3,l46,39r8,3l59,44r2,l67,48r3,3l71,51r2,9l73,64r1,l73,68r-2,5l70,77r,l68,79r-1,2l62,84r-5,3l57,87r-2,2l52,90r-6,2l40,92r-1,l36,92r-6,l21,90,14,86,12,84,8,81,5,79,2,71,,64r,l,64xe" fillcolor="black" strokeweight="0">
                  <v:path arrowok="t" o:connecttype="custom" o:connectlocs="9525,40005;13335,46990;17145,48895;25400,50165;33020,48895;36195,46355;36830,40005;34925,36195;29210,34925;22860,33020;10795,29845;5715,26035;3175,22225;1905,14605;3810,9525;7620,4445;13335,1905;19050,1270;25400,1270;34290,1905;41275,7620;44450,13970;34290,12700;30480,9525;19685,8255;13970,10160;11430,12700;11430,15875;12700,18415;17780,22225;24765,22860;37465,27940;44450,32385;46355,40640;45085,46355;43180,50165;36195,55245;33020,57150;24765,58420;13335,57150;5080,51435;0,40640" o:connectangles="0,0,0,0,0,0,0,0,0,0,0,0,0,0,0,0,0,0,0,0,0,0,0,0,0,0,0,0,0,0,0,0,0,0,0,0,0,0,0,0,0,0"/>
                </v:shape>
                <v:shape id="Freeform 566" o:spid="_x0000_s1131" style="position:absolute;left:32378;top:13690;width:769;height:565;visibility:visible;mso-wrap-style:square;v-text-anchor:top" coordsize="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UcMMA&#10;AADcAAAADwAAAGRycy9kb3ducmV2LnhtbESP3YrCMBSE74V9h3AWvBFNlUWkGmVZENa9Wn8e4JAc&#10;22Jz0ibZtr69WRC8HGbmG2azG2wtOvKhcqxgPstAEGtnKi4UXM776QpEiMgGa8ek4E4Bdtu30QZz&#10;43o+UneKhUgQDjkqKGNscimDLslimLmGOHlX5y3GJH0hjcc+wW0tF1m2lBYrTgslNvRVkr6d/qyC&#10;w/7oY3f5nfS6DYeVaX90X7dKjd+HzzWISEN8hZ/tb6NgOf+A/zPp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3UcMMAAADcAAAADwAAAAAAAAAAAAAAAACYAgAAZHJzL2Rv&#10;d25yZXYueG1sUEsFBgAAAAAEAAQA9QAAAIgDAAAAAA==&#10;" path="m,89l,2r13,l13,15r2,-3l19,9,23,6,25,5,28,3,32,2r6,l40,r4,2l50,3r5,2l56,5r3,2l60,9r3,4l65,16r1,-1l71,10,80,3,90,2,93,r6,2l106,3r6,4l114,7r3,5l118,16r2,7l121,29r,60l105,89r,-54l103,28r,-5l103,22r-1,-3l100,18,99,16,93,15r-3,l90,13r-6,2l78,16r-4,3l74,19r-2,1l71,23r-2,3l68,34r,5l68,89r-15,l53,34,52,29,50,23,49,19r,-1l46,16,43,15r-3,l37,15r,-2l29,15r-4,1l25,16r-2,2l22,19r-3,3l18,26r,l16,28r,3l15,36r,6l15,44r,45l,89r,xe" fillcolor="black" strokeweight="0">
                  <v:path arrowok="t" o:connecttype="custom" o:connectlocs="0,1270;8255,9525;12065,5715;15875,3175;20320,1270;25400,0;31750,1905;35560,3175;38100,5715;41275,10160;45085,6350;57150,1270;62865,1270;71120,4445;74295,7620;76200,14605;76835,56515;66675,22225;65405,14605;64770,12065;62865,10160;57150,9525;53340,9525;46990,12065;45720,12700;43815,16510;43180,24765;33655,56515;33020,18415;31115,12065;29210,10160;25400,9525;23495,8255;15875,10160;14605,11430;12065,13970;11430,16510;10160,19685;9525,26670;9525,56515;0,56515" o:connectangles="0,0,0,0,0,0,0,0,0,0,0,0,0,0,0,0,0,0,0,0,0,0,0,0,0,0,0,0,0,0,0,0,0,0,0,0,0,0,0,0,0"/>
                </v:shape>
                <v:line id="Line 567" o:spid="_x0000_s1132" style="position:absolute;visibility:visible;mso-wrap-style:square" from="11271,10128" to="11271,1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GoMQAAADcAAAADwAAAGRycy9kb3ducmV2LnhtbESPQWvCQBSE7wX/w/IKvdVNBNM0uopI&#10;i3qrVsHjI/uaLGbfhuxW4793BcHjMDPfMNN5bxtxps4bxwrSYQKCuHTacKVg//v9noPwAVlj45gU&#10;XMnDfDZ4mWKh3YW3dN6FSkQI+wIV1CG0hZS+rMmiH7qWOHp/rrMYouwqqTu8RLht5ChJMmnRcFyo&#10;saVlTeVp928VmJ9sNd58HD4P8msV0mN+yo3dK/X22i8mIAL14Rl+tNdaQZa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oagxAAAANwAAAAPAAAAAAAAAAAA&#10;AAAAAKECAABkcnMvZG93bnJldi54bWxQSwUGAAAAAAQABAD5AAAAkgMAAAAA&#10;" strokeweight="0"/>
                <v:line id="Line 568" o:spid="_x0000_s1133" style="position:absolute;visibility:visible;mso-wrap-style:square" from="19685,12299" to="19685,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line id="Line 569" o:spid="_x0000_s1134" style="position:absolute;visibility:visible;mso-wrap-style:square" from="11271,17310" to="19685,1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9TMQAAADcAAAADwAAAGRycy9kb3ducmV2LnhtbESPQWvCQBSE74L/YXmF3nQToTGNriLS&#10;Yr2pVfD4yL4mi9m3IbvV9N93BcHjMDPfMPNlbxtxpc4bxwrScQKCuHTacKXg+P05ykH4gKyxcUwK&#10;/sjDcjEczLHQ7sZ7uh5CJSKEfYEK6hDaQkpf1mTRj11LHL0f11kMUXaV1B3eItw2cpIkmbRoOC7U&#10;2NK6pvJy+LUKzC7bvG2np/eT/NiE9JxfcmOPSr2+9KsZiEB9eIYf7S+tIEun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L1MxAAAANwAAAAPAAAAAAAAAAAA&#10;AAAAAKECAABkcnMvZG93bnJldi54bWxQSwUGAAAAAAQABAD5AAAAkgMAAAAA&#10;" strokeweight="0"/>
                <v:line id="Line 570" o:spid="_x0000_s1135" style="position:absolute;flip:y;visibility:visible;mso-wrap-style:square" from="10439,16503" to="12096,1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a+8MAAADcAAAADwAAAGRycy9kb3ducmV2LnhtbERPy2oCMRTdF/oP4Qrd1YxdWBmNIpaW&#10;Uqjia+HuOrnODE5uhiQ68e/NQnB5OO/JLJpGXMn52rKCQT8DQVxYXXOpYLf9fh+B8AFZY2OZFNzI&#10;w2z6+jLBXNuO13TdhFKkEPY5KqhCaHMpfVGRQd+3LXHiTtYZDAm6UmqHXQo3jfzIsqE0WHNqqLCl&#10;RUXFeXMxCtbLTz66n0s8x2P3vzrsy7/911ypt16cj0EEiuEpfrh/tYLhIK1N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GvvDAAAA3AAAAA8AAAAAAAAAAAAA&#10;AAAAoQIAAGRycy9kb3ducmV2LnhtbFBLBQYAAAAABAAEAPkAAACRAwAAAAA=&#10;" strokeweight="0"/>
                <v:line id="Line 571" o:spid="_x0000_s1136" style="position:absolute;flip:y;visibility:visible;mso-wrap-style:square" from="18859,16503" to="20510,1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shape id="Freeform 572" o:spid="_x0000_s1137" style="position:absolute;left:14274;top:16103;width:292;height:768;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a5bwA&#10;AADcAAAADwAAAGRycy9kb3ducmV2LnhtbERPuwrCMBTdBf8hXMFFNNWhSG0UEYSCkw/E8dJc22Bz&#10;U5qo9e/NIDgezjvf9LYRL+q8caxgPktAEJdOG64UXM776RKED8gaG8ek4EMeNuvhIMdMuzcf6XUK&#10;lYgh7DNUUIfQZlL6siaLfuZa4sjdXWcxRNhVUnf4juG2kYskSaVFw7GhxpZ2NZWP09MqCEV7lWWx&#10;lc7QIZ27m+kn149S41G/XYEI1Ie/+OcutIJ0EefH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drlvAAAANwAAAAPAAAAAAAAAAAAAAAAAJgCAABkcnMvZG93bnJldi54&#10;bWxQSwUGAAAAAAQABAD1AAAAgQMAAAAA&#10;" path="m46,121r-16,l30,28r-2,1l27,31r-5,3l16,38r,l15,39r-3,2l6,44,,45r,l,31,4,28r8,-5l19,18r3,-2l25,13,30,7,34,2,36,,46,r,121l46,121xe" fillcolor="black" strokeweight="0">
                  <v:path arrowok="t" o:connecttype="custom" o:connectlocs="29210,76835;19050,76835;19050,17780;17780,18415;17145,19685;13970,21590;10160,24130;10160,24130;9525,24765;7620,26035;3810,27940;0,28575;0,28575;0,19685;2540,17780;7620,14605;12065,11430;13970,10160;15875,8255;19050,4445;21590,1270;22860,0;29210,0;29210,76835;29210,76835" o:connectangles="0,0,0,0,0,0,0,0,0,0,0,0,0,0,0,0,0,0,0,0,0,0,0,0,0"/>
                </v:shape>
                <v:shape id="Freeform 573" o:spid="_x0000_s1138" style="position:absolute;left:14941;top:16770;width:114;height:254;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HsMA&#10;AADcAAAADwAAAGRycy9kb3ducmV2LnhtbESPT4vCMBTE78J+h/AWvGmqB5WuUWQX/+JBu3p/NM+2&#10;2LyUJGr99psFweMwM79hpvPW1OJOzleWFQz6CQji3OqKCwWn32VvAsIHZI21ZVLwJA/z2Udniqm2&#10;Dz7SPQuFiBD2KSooQ2hSKX1ekkHftw1x9C7WGQxRukJqh48IN7UcJslIGqw4LpTY0HdJ+TW7GQXH&#10;n3psltvz/nLgyW63qtYuW62V6n62iy8QgdrwDr/aG61gNBzA/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WHsMAAADcAAAADwAAAAAAAAAAAAAAAACYAgAAZHJzL2Rv&#10;d25yZXYueG1sUEsFBgAAAAAEAAQA9QAAAIgDAAAAAA==&#10;" path="m2,16l2,,18,r,16l16,21r,6l15,32r,l13,33r-1,1l9,37,5,40r,l,34,2,33,5,32,6,29,7,27r,-1l9,23r,-6l10,16r-8,l2,16xe" fillcolor="black" strokeweight="0">
                  <v:path arrowok="t" o:connecttype="custom" o:connectlocs="1270,10160;1270,0;11430,0;11430,10160;10160,13335;10160,17145;9525,20320;9525,20320;8255,20955;7620,21590;5715,23495;3175,25400;3175,25400;0,21590;1270,20955;3175,20320;3810,18415;4445,17145;4445,16510;5715,14605;5715,10795;6350,10160;1270,10160;1270,10160" o:connectangles="0,0,0,0,0,0,0,0,0,0,0,0,0,0,0,0,0,0,0,0,0,0,0,0"/>
                </v:shape>
                <v:shape id="Freeform 574" o:spid="_x0000_s1139" style="position:absolute;left:15278;top:16103;width:520;height:768;visibility:visible;mso-wrap-style:square;v-text-anchor:top" coordsize="8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8D8QA&#10;AADcAAAADwAAAGRycy9kb3ducmV2LnhtbESPT2vCQBTE7wW/w/KE3urGHIKmrlIqQntQ8A/0+sg+&#10;k2De25hdTfz23ULB4zAzv2EWq4EbdafO104MTCcJKJLC2VpKA6fj5m0GygcUi40TMvAgD6vl6GWB&#10;uXW97Ol+CKWKEPE5GqhCaHOtfVERo5+4liR6Z9cxhii7UtsO+wjnRqdJkmnGWuJChS19VlRcDjc2&#10;cN3edmt8cLb5DrxOOJ3/zPutMa/j4eMdVKAhPMP/7S9rIEtT+Ds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fA/EAAAA3AAAAA8AAAAAAAAAAAAAAAAAmAIAAGRycy9k&#10;b3ducmV2LnhtbFBLBQYAAAAABAAEAPUAAACJAwAAAAA=&#10;" path="m82,108r,13l,121r,-2l,116r,-4l2,110r1,-2l6,102r5,-6l12,94r3,-2l21,86r7,-6l31,77r3,-1l40,70r9,-9l57,54r1,-3l61,47r3,-6l64,35r1,-1l64,31r,-3l61,23,60,19,55,18,54,16,48,15,43,13r-6,2l31,16r-5,3l26,19r-2,1l21,23r-3,6l18,35r,1l3,35r,-1l3,28,8,19r4,-7l15,9,20,6,24,5,34,2,43,r8,2l61,5r7,4l71,10r2,3l76,16r3,7l80,32r2,2l80,38r,4l79,48r,l77,49r-1,3l73,57r-5,6l68,63r-1,2l64,68r-7,8l46,83r-1,1l42,87r-5,3l31,96r-4,3l27,99r-1,1l23,105r-2,3l21,108r61,l82,108xe" fillcolor="black" strokeweight="0">
                  <v:path arrowok="t" o:connecttype="custom" o:connectlocs="52070,76835;0,75565;0,71120;1905,68580;6985,60960;9525,58420;17780,50800;21590,48260;31115,38735;36830,32385;40640,26035;41275,21590;40640,17780;38100,12065;34290,10160;27305,8255;19685,10160;16510,12065;13335,14605;11430,22225;1905,22225;1905,17780;7620,7620;12700,3810;21590,1270;32385,1270;43180,5715;46355,8255;50165,14605;52070,21590;50800,26670;50165,30480;48260,33020;43180,40005;42545,41275;36195,48260;28575,53340;23495,57150;17145,62865;16510,63500;13335,68580;52070,68580" o:connectangles="0,0,0,0,0,0,0,0,0,0,0,0,0,0,0,0,0,0,0,0,0,0,0,0,0,0,0,0,0,0,0,0,0,0,0,0,0,0,0,0,0,0"/>
                </v:shape>
                <v:line id="Line 575" o:spid="_x0000_s1140" style="position:absolute;visibility:visible;mso-wrap-style:square" from="29457,11861" to="36823,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shape id="Freeform 576" o:spid="_x0000_s1141" style="position:absolute;left:35166;top:11049;width:1657;height:1619;visibility:visible;mso-wrap-style:square;v-text-anchor:top" coordsize="26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uBMQA&#10;AADcAAAADwAAAGRycy9kb3ducmV2LnhtbESPUUvDQBCE3wX/w7GCL2IvFgkh7bUUoVJEkKb+gCW3&#10;TY7m9sLd2kZ/vScIfRxm5htmuZ78oM4Ukwts4GlWgCJug3XcGfg8bB8rUEmQLQ6BycA3JVivbm+W&#10;WNtw4T2dG+lUhnCq0UAvMtZap7Ynj2kWRuLsHUP0KFnGTtuIlwz3g54XRak9Os4LPY700lN7ar68&#10;gdZhE3f8JuWDvFYfxXv8cdtozP3dtFmAEprkGv5v76yBcv4Mf2fy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bLgTEAAAA3AAAAA8AAAAAAAAAAAAAAAAAmAIAAGRycy9k&#10;b3ducmV2LnhtbFBLBQYAAAAABAAEAPUAAACJAwAAAAA=&#10;" path="m,l261,128,,255,130,128,,,,xe" fillcolor="black" strokeweight="0">
                  <v:path arrowok="t" o:connecttype="custom" o:connectlocs="0,0;165735,81280;0,161925;82550,81280;0,0;0,0" o:connectangles="0,0,0,0,0,0"/>
                </v:shape>
                <v:shape id="Freeform 577" o:spid="_x0000_s1142" style="position:absolute;left:3943;top:7518;width:1537;height:1733;visibility:visible;mso-wrap-style:square;v-text-anchor:top" coordsize="24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KQcUA&#10;AADcAAAADwAAAGRycy9kb3ducmV2LnhtbESP0WrCQBRE3wX/YblC33RjQGlTVxFBECvSxH7ANXub&#10;hGbvxt1V49+7hUIfh5k5wyxWvWnFjZxvLCuYThIQxKXVDVcKvk7b8SsIH5A1tpZJwYM8rJbDwQIz&#10;be+c060IlYgQ9hkqqEPoMil9WZNBP7EdcfS+rTMYonSV1A7vEW5amSbJXBpsOC7U2NGmpvKnuBoF&#10;x5P93K3z8+Hi9un2YvJzeJt9KPUy6tfvIAL14T/8195pBfN0B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UpBxQAAANwAAAAPAAAAAAAAAAAAAAAAAJgCAABkcnMv&#10;ZG93bnJldi54bWxQSwUGAAAAAAQABAD1AAAAigMAAAAA&#10;" path="m,l,273r242,l242,,,,,xe" fillcolor="black" stroked="f">
                  <v:path arrowok="t" o:connecttype="custom" o:connectlocs="0,0;0,173355;153670,173355;153670,0;0,0;0,0" o:connectangles="0,0,0,0,0,0"/>
                </v:shape>
                <v:shape id="Freeform 578" o:spid="_x0000_s1143" style="position:absolute;left:3829;top:7410;width:1765;height:1956;visibility:visible;mso-wrap-style:square;v-text-anchor:top" coordsize="2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LpMMA&#10;AADcAAAADwAAAGRycy9kb3ducmV2LnhtbESPT4vCMBTE7wt+h/CEva2pIlWqUUQQBE/+QTw+m2db&#10;bV5CE23325uFBY/DzPyGmS87U4sXNb6yrGA4SEAQ51ZXXCg4HTc/UxA+IGusLZOCX/KwXPS+5php&#10;2/KeXodQiAhhn6GCMgSXSenzkgz6gXXE0bvZxmCIsimkbrCNcFPLUZKk0mDFcaFER+uS8sfhaRSs&#10;sJoc8+u9He/c87xx68tpfN4q9d3vVjMQgbrwCf+3t1pBOkrh7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LpMMAAADcAAAADwAAAAAAAAAAAAAAAACYAgAAZHJzL2Rv&#10;d25yZXYueG1sUEsFBgAAAAAEAAQA9QAAAIgDAAAAAA==&#10;" path="m18,l6,r,6l,6,,296r12,12l260,308r6,-6l272,302r,-6l278,290r,-278l266,r-6,l18,r,35l260,35,243,17r,273l260,273r-242,l36,290,36,17,18,35,18,r,xe" fillcolor="black" stroked="f">
                  <v:path arrowok="t" o:connecttype="custom" o:connectlocs="11430,0;3810,0;3810,3810;0,3810;0,187960;7620,195580;165100,195580;168910,191770;172720,191770;172720,187960;176530,184150;176530,7620;168910,0;165100,0;11430,0;11430,22225;165100,22225;154305,10795;154305,184150;165100,173355;11430,173355;22860,184150;22860,10795;11430,22225;11430,0;11430,0" o:connectangles="0,0,0,0,0,0,0,0,0,0,0,0,0,0,0,0,0,0,0,0,0,0,0,0,0,0"/>
                </v:shape>
                <v:shape id="Freeform 579" o:spid="_x0000_s1144" style="position:absolute;left:19913;top:10572;width:8681;height:2394;visibility:visible;mso-wrap-style:square;v-text-anchor:top" coordsize="136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1BcQA&#10;AADcAAAADwAAAGRycy9kb3ducmV2LnhtbESPT4vCMBTE7wt+h/AEb2tqEet2jSIVwT36B/b6tnm2&#10;1ealNLHWb28WBI/DzPyGWax6U4uOWldZVjAZRyCIc6srLhScjtvPOQjnkTXWlknBgxysloOPBaba&#10;3nlP3cEXIkDYpaig9L5JpXR5SQbd2DbEwTvb1qAPsi2kbvEe4KaWcRTNpMGKw0KJDWUl5dfDzSjo&#10;4q919pf9XuqfzX5+vE6TZtInSo2G/fobhKfev8Ov9k4rmMUJ/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79QXEAAAA3AAAAA8AAAAAAAAAAAAAAAAAmAIAAGRycy9k&#10;b3ducmV2LnhtbFBLBQYAAAAABAAEAPUAAACJAwAAAAA=&#10;" path="m,l,377r1367,l1367,,,,,xe" fillcolor="black" stroked="f">
                  <v:path arrowok="t" o:connecttype="custom" o:connectlocs="0,0;0,239395;868045,239395;868045,0;0,0;0,0" o:connectangles="0,0,0,0,0,0"/>
                </v:shape>
                <v:shape id="Freeform 580" o:spid="_x0000_s1145" style="position:absolute;left:19799;top:10458;width:8903;height:2616;visibility:visible;mso-wrap-style:square;v-text-anchor:top" coordsize="14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yMEA&#10;AADcAAAADwAAAGRycy9kb3ducmV2LnhtbERPy4rCMBTdC/MP4Q7MTlMVRDpGKcKAipv6gFlemmtb&#10;bW5Kkmk7f28WgsvDea82g2lER87XlhVMJwkI4sLqmksFl/PPeAnCB2SNjWVS8E8eNuuP0QpTbXvO&#10;qTuFUsQQ9ikqqEJoUyl9UZFBP7EtceRu1hkMEbpSaod9DDeNnCXJQhqsOTZU2NK2ouJx+jMK9sk8&#10;HOtdlx2uv1mfu/29z81dqa/PIfsGEWgIb/HLvdMKFr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wMjBAAAA3AAAAA8AAAAAAAAAAAAAAAAAmAIAAGRycy9kb3du&#10;cmV2LnhtbFBLBQYAAAAABAAEAPUAAACGAwAAAAA=&#10;" path="m18,l6,r,6l,6,,400r12,12l1385,412r6,-6l1396,406r,-6l1402,395r,-383l1391,r-6,l18,r,35l1385,35,1367,18r,377l1385,377,18,377r17,18l35,18,18,35,18,r,xe" fillcolor="black" stroked="f">
                  <v:path arrowok="t" o:connecttype="custom" o:connectlocs="11430,0;3810,0;3810,3810;0,3810;0,254000;7620,261620;879475,261620;883285,257810;886460,257810;886460,254000;890270,250825;890270,7620;883285,0;879475,0;11430,0;11430,22225;879475,22225;868045,11430;868045,250825;879475,239395;11430,239395;22225,250825;22225,11430;11430,22225;11430,0;11430,0" o:connectangles="0,0,0,0,0,0,0,0,0,0,0,0,0,0,0,0,0,0,0,0,0,0,0,0,0,0"/>
                </v:shape>
                <v:shape id="Text Box 581" o:spid="_x0000_s1146" type="#_x0000_t202" style="position:absolute;left:440;top:7207;width:333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Ok8QA&#10;AADcAAAADwAAAGRycy9kb3ducmV2LnhtbESPT4vCMBTE78J+h/AW9iKa2oNoNcquuuBhPfgHz4/m&#10;2Rabl5JEW7+9WRA8DjO/GWa+7Ewt7uR8ZVnBaJiAIM6trrhQcDr+DiYgfEDWWFsmBQ/ysFx89OaY&#10;advynu6HUIhYwj5DBWUITSalz0sy6Ie2IY7exTqDIUpXSO2wjeWmlmmSjKXBiuNCiQ2tSsqvh5tR&#10;MF67W7vnVX992vzhrinS88/jrNTXZ/c9AxGoC+/wi97qyKV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jpPEAAAA3AAAAA8AAAAAAAAAAAAAAAAAmAIAAGRycy9k&#10;b3ducmV2LnhtbFBLBQYAAAAABAAEAPUAAACJAwAAAAA=&#10;" stroked="f">
                  <v:textbox inset="0,0,0,0">
                    <w:txbxContent>
                      <w:p w:rsidR="002E5933" w:rsidRPr="0084501B" w:rsidRDefault="002E5933" w:rsidP="00087B5D">
                        <w:pPr>
                          <w:rPr>
                            <w:b/>
                            <w:sz w:val="16"/>
                            <w:szCs w:val="16"/>
                          </w:rPr>
                        </w:pPr>
                        <w:r w:rsidRPr="0084501B">
                          <w:rPr>
                            <w:b/>
                            <w:sz w:val="16"/>
                            <w:szCs w:val="16"/>
                          </w:rPr>
                          <w:t>масса</w:t>
                        </w:r>
                      </w:p>
                    </w:txbxContent>
                  </v:textbox>
                </v:shape>
                <v:shape id="Text Box 582" o:spid="_x0000_s1147" type="#_x0000_t202" style="position:absolute;left:20040;top:13449;width:14053;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x08EA&#10;AADcAAAADwAAAGRycy9kb3ducmV2LnhtbERPTWvCQBC9F/wPywi9lLqpBZ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dPBAAAA3AAAAA8AAAAAAAAAAAAAAAAAmAIAAGRycy9kb3du&#10;cmV2LnhtbFBLBQYAAAAABAAEAPUAAACGAwAAAAA=&#10;" stroked="f">
                  <v:textbox inset="0,0,0,0">
                    <w:txbxContent>
                      <w:p w:rsidR="002E5933" w:rsidRPr="0084501B" w:rsidRDefault="002E5933" w:rsidP="00087B5D">
                        <w:pPr>
                          <w:rPr>
                            <w:b/>
                            <w:sz w:val="16"/>
                            <w:szCs w:val="16"/>
                          </w:rPr>
                        </w:pPr>
                        <w:r>
                          <w:rPr>
                            <w:b/>
                            <w:sz w:val="16"/>
                            <w:szCs w:val="16"/>
                          </w:rPr>
                          <w:t>приводной механизм</w:t>
                        </w:r>
                      </w:p>
                    </w:txbxContent>
                  </v:textbox>
                </v:shape>
                <v:shape id="Text Box 583" o:spid="_x0000_s1148" type="#_x0000_t202" style="position:absolute;left:13665;top:15246;width:3149;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USMQA&#10;AADcAAAADwAAAGRycy9kb3ducmV2LnhtbESPT4vCMBTE7wt+h/CEvSya6oJINcr6Z8GDHqri+dE8&#10;27LNS0mird/eLAgeh5nfDDNfdqYWd3K+sqxgNExAEOdWV1woOJ9+B1MQPiBrrC2Tggd5WC56H3NM&#10;tW05o/sxFCKWsE9RQRlCk0rp85IM+qFtiKN3tc5giNIVUjtsY7mp5ThJJtJgxXGhxIbWJeV/x5tR&#10;MNm4W5vx+mtz3u7x0BTjy+pxUeqz3/3MQATqwjv8onc6ct8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FEjEAAAA3AAAAA8AAAAAAAAAAAAAAAAAmAIAAGRycy9k&#10;b3ducmV2LnhtbFBLBQYAAAAABAAEAPUAAACJAwAAAAA=&#10;" stroked="f">
                  <v:textbox inset="0,0,0,0">
                    <w:txbxContent>
                      <w:p w:rsidR="002E5933" w:rsidRPr="0084501B" w:rsidRDefault="002E5933" w:rsidP="00087B5D">
                        <w:pPr>
                          <w:rPr>
                            <w:b/>
                            <w:sz w:val="16"/>
                            <w:szCs w:val="16"/>
                          </w:rPr>
                        </w:pPr>
                        <w:r>
                          <w:rPr>
                            <w:b/>
                            <w:sz w:val="16"/>
                            <w:szCs w:val="16"/>
                          </w:rPr>
                          <w:t>1,2 м</w:t>
                        </w:r>
                      </w:p>
                    </w:txbxContent>
                  </v:textbox>
                </v:shape>
                <w10:anchorlock/>
              </v:group>
            </w:pict>
          </mc:Fallback>
        </mc:AlternateContent>
      </w:r>
    </w:p>
    <w:tbl>
      <w:tblPr>
        <w:tblW w:w="6538"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2"/>
        <w:gridCol w:w="1609"/>
        <w:gridCol w:w="1512"/>
        <w:gridCol w:w="1555"/>
      </w:tblGrid>
      <w:tr w:rsidR="00087B5D" w:rsidRPr="00276B91" w:rsidTr="007E271B">
        <w:trPr>
          <w:tblHeader/>
        </w:trPr>
        <w:tc>
          <w:tcPr>
            <w:tcW w:w="1862" w:type="dxa"/>
            <w:vMerge w:val="restart"/>
            <w:shd w:val="clear" w:color="auto" w:fill="auto"/>
            <w:vAlign w:val="bottom"/>
          </w:tcPr>
          <w:p w:rsidR="00087B5D" w:rsidRPr="00276B91" w:rsidRDefault="00087B5D" w:rsidP="007E271B">
            <w:pPr>
              <w:spacing w:before="80" w:after="80" w:line="200" w:lineRule="exact"/>
              <w:jc w:val="center"/>
              <w:rPr>
                <w:i/>
                <w:sz w:val="16"/>
              </w:rPr>
            </w:pPr>
            <w:r w:rsidRPr="00276B91">
              <w:rPr>
                <w:i/>
                <w:sz w:val="16"/>
              </w:rPr>
              <w:br w:type="page"/>
              <w:t>Внутренний диаметр шланга (мм)</w:t>
            </w:r>
          </w:p>
        </w:tc>
        <w:tc>
          <w:tcPr>
            <w:tcW w:w="1609" w:type="dxa"/>
            <w:vMerge w:val="restart"/>
            <w:shd w:val="clear" w:color="auto" w:fill="auto"/>
            <w:vAlign w:val="bottom"/>
          </w:tcPr>
          <w:p w:rsidR="00087B5D" w:rsidRPr="00276B91" w:rsidRDefault="00087B5D" w:rsidP="007E271B">
            <w:pPr>
              <w:spacing w:before="80" w:after="80" w:line="200" w:lineRule="exact"/>
              <w:jc w:val="center"/>
              <w:rPr>
                <w:i/>
                <w:sz w:val="16"/>
              </w:rPr>
            </w:pPr>
            <w:r w:rsidRPr="00276B91">
              <w:rPr>
                <w:i/>
                <w:sz w:val="16"/>
              </w:rPr>
              <w:t>Радиус изгиба (мм)</w:t>
            </w:r>
            <w:r w:rsidRPr="00276B91">
              <w:rPr>
                <w:i/>
                <w:sz w:val="16"/>
              </w:rPr>
              <w:br/>
              <w:t>(рис.1)</w:t>
            </w:r>
          </w:p>
        </w:tc>
        <w:tc>
          <w:tcPr>
            <w:tcW w:w="3067" w:type="dxa"/>
            <w:gridSpan w:val="2"/>
            <w:shd w:val="clear" w:color="auto" w:fill="auto"/>
          </w:tcPr>
          <w:p w:rsidR="00087B5D" w:rsidRPr="00276B91" w:rsidRDefault="00087B5D" w:rsidP="007E271B">
            <w:pPr>
              <w:spacing w:before="80" w:after="80" w:line="200" w:lineRule="exact"/>
              <w:jc w:val="center"/>
              <w:rPr>
                <w:i/>
                <w:sz w:val="16"/>
              </w:rPr>
            </w:pPr>
            <w:r w:rsidRPr="00276B91">
              <w:rPr>
                <w:i/>
                <w:sz w:val="16"/>
              </w:rPr>
              <w:t>Расстояние между центрами (мм)</w:t>
            </w:r>
            <w:r w:rsidRPr="00276B91">
              <w:rPr>
                <w:i/>
                <w:sz w:val="16"/>
              </w:rPr>
              <w:br/>
              <w:t>(рис.1)</w:t>
            </w:r>
          </w:p>
        </w:tc>
      </w:tr>
      <w:tr w:rsidR="00087B5D" w:rsidRPr="00276B91" w:rsidTr="007E271B">
        <w:trPr>
          <w:tblHeader/>
        </w:trPr>
        <w:tc>
          <w:tcPr>
            <w:tcW w:w="1862" w:type="dxa"/>
            <w:vMerge/>
            <w:shd w:val="clear" w:color="auto" w:fill="auto"/>
          </w:tcPr>
          <w:p w:rsidR="00087B5D" w:rsidRPr="00276B91" w:rsidRDefault="00087B5D" w:rsidP="007E271B">
            <w:pPr>
              <w:spacing w:before="80" w:after="80" w:line="200" w:lineRule="exact"/>
              <w:jc w:val="center"/>
              <w:rPr>
                <w:i/>
                <w:sz w:val="16"/>
              </w:rPr>
            </w:pPr>
          </w:p>
        </w:tc>
        <w:tc>
          <w:tcPr>
            <w:tcW w:w="1609" w:type="dxa"/>
            <w:vMerge/>
            <w:shd w:val="clear" w:color="auto" w:fill="auto"/>
          </w:tcPr>
          <w:p w:rsidR="00087B5D" w:rsidRPr="00276B91" w:rsidRDefault="00087B5D" w:rsidP="007E271B">
            <w:pPr>
              <w:spacing w:before="80" w:after="80" w:line="200" w:lineRule="exact"/>
              <w:jc w:val="center"/>
              <w:rPr>
                <w:i/>
                <w:sz w:val="16"/>
              </w:rPr>
            </w:pPr>
          </w:p>
        </w:tc>
        <w:tc>
          <w:tcPr>
            <w:tcW w:w="1512" w:type="dxa"/>
            <w:shd w:val="clear" w:color="auto" w:fill="auto"/>
          </w:tcPr>
          <w:p w:rsidR="00087B5D" w:rsidRPr="00276B91" w:rsidRDefault="00087B5D" w:rsidP="007E271B">
            <w:pPr>
              <w:spacing w:before="80" w:after="80" w:line="200" w:lineRule="exact"/>
              <w:jc w:val="center"/>
              <w:rPr>
                <w:i/>
                <w:sz w:val="16"/>
              </w:rPr>
            </w:pPr>
            <w:r w:rsidRPr="00276B91">
              <w:rPr>
                <w:i/>
                <w:sz w:val="16"/>
              </w:rPr>
              <w:t>в вертикальной</w:t>
            </w:r>
            <w:r w:rsidRPr="00276B91">
              <w:rPr>
                <w:sz w:val="18"/>
              </w:rPr>
              <w:br/>
            </w:r>
            <w:r w:rsidRPr="00276B91">
              <w:rPr>
                <w:i/>
                <w:sz w:val="16"/>
              </w:rPr>
              <w:t>плоскости b</w:t>
            </w:r>
          </w:p>
        </w:tc>
        <w:tc>
          <w:tcPr>
            <w:tcW w:w="1555" w:type="dxa"/>
            <w:shd w:val="clear" w:color="auto" w:fill="auto"/>
          </w:tcPr>
          <w:p w:rsidR="00087B5D" w:rsidRPr="00276B91" w:rsidRDefault="00087B5D" w:rsidP="007E271B">
            <w:pPr>
              <w:spacing w:before="80" w:after="80" w:line="200" w:lineRule="exact"/>
              <w:jc w:val="center"/>
              <w:rPr>
                <w:i/>
                <w:sz w:val="16"/>
              </w:rPr>
            </w:pPr>
            <w:r w:rsidRPr="00276B91">
              <w:rPr>
                <w:i/>
                <w:sz w:val="16"/>
              </w:rPr>
              <w:t>в горизонтальной плоскости a</w:t>
            </w:r>
          </w:p>
        </w:tc>
      </w:tr>
      <w:tr w:rsidR="00087B5D" w:rsidRPr="00642473" w:rsidTr="007E271B">
        <w:tc>
          <w:tcPr>
            <w:tcW w:w="1862" w:type="dxa"/>
            <w:shd w:val="clear" w:color="auto" w:fill="auto"/>
          </w:tcPr>
          <w:p w:rsidR="00087B5D" w:rsidRPr="00276B91" w:rsidRDefault="00087B5D" w:rsidP="007E271B">
            <w:pPr>
              <w:spacing w:before="40" w:after="40"/>
              <w:jc w:val="center"/>
              <w:rPr>
                <w:sz w:val="18"/>
              </w:rPr>
            </w:pPr>
            <w:r w:rsidRPr="00276B91">
              <w:rPr>
                <w:sz w:val="18"/>
              </w:rPr>
              <w:t>до 13</w:t>
            </w:r>
          </w:p>
        </w:tc>
        <w:tc>
          <w:tcPr>
            <w:tcW w:w="1609" w:type="dxa"/>
            <w:shd w:val="clear" w:color="auto" w:fill="auto"/>
          </w:tcPr>
          <w:p w:rsidR="00087B5D" w:rsidRPr="00276B91" w:rsidRDefault="00087B5D" w:rsidP="007E271B">
            <w:pPr>
              <w:spacing w:before="40" w:after="40"/>
              <w:jc w:val="center"/>
              <w:rPr>
                <w:sz w:val="18"/>
              </w:rPr>
            </w:pPr>
            <w:r w:rsidRPr="00276B91">
              <w:rPr>
                <w:sz w:val="18"/>
              </w:rPr>
              <w:t>102</w:t>
            </w:r>
          </w:p>
        </w:tc>
        <w:tc>
          <w:tcPr>
            <w:tcW w:w="1512" w:type="dxa"/>
            <w:shd w:val="clear" w:color="auto" w:fill="auto"/>
          </w:tcPr>
          <w:p w:rsidR="00087B5D" w:rsidRPr="00276B91" w:rsidRDefault="00087B5D" w:rsidP="007E271B">
            <w:pPr>
              <w:spacing w:before="40" w:after="40"/>
              <w:jc w:val="center"/>
              <w:rPr>
                <w:sz w:val="18"/>
              </w:rPr>
            </w:pPr>
            <w:r w:rsidRPr="00276B91">
              <w:rPr>
                <w:sz w:val="18"/>
              </w:rPr>
              <w:t>241</w:t>
            </w:r>
          </w:p>
        </w:tc>
        <w:tc>
          <w:tcPr>
            <w:tcW w:w="1555" w:type="dxa"/>
            <w:shd w:val="clear" w:color="auto" w:fill="auto"/>
          </w:tcPr>
          <w:p w:rsidR="00087B5D" w:rsidRPr="00276B91" w:rsidRDefault="00087B5D" w:rsidP="007E271B">
            <w:pPr>
              <w:spacing w:before="40" w:after="40"/>
              <w:jc w:val="center"/>
              <w:rPr>
                <w:sz w:val="18"/>
              </w:rPr>
            </w:pPr>
            <w:r w:rsidRPr="00276B91">
              <w:rPr>
                <w:sz w:val="18"/>
              </w:rPr>
              <w:t>102</w:t>
            </w:r>
          </w:p>
        </w:tc>
      </w:tr>
      <w:tr w:rsidR="00087B5D" w:rsidRPr="00642473" w:rsidTr="007E271B">
        <w:tc>
          <w:tcPr>
            <w:tcW w:w="1862" w:type="dxa"/>
            <w:shd w:val="clear" w:color="auto" w:fill="auto"/>
          </w:tcPr>
          <w:p w:rsidR="00087B5D" w:rsidRPr="00276B91" w:rsidRDefault="00087B5D" w:rsidP="007E271B">
            <w:pPr>
              <w:spacing w:before="40" w:after="40"/>
              <w:jc w:val="center"/>
              <w:rPr>
                <w:sz w:val="18"/>
              </w:rPr>
            </w:pPr>
            <w:r w:rsidRPr="00276B91">
              <w:rPr>
                <w:sz w:val="18"/>
              </w:rPr>
              <w:t>13−16</w:t>
            </w:r>
          </w:p>
        </w:tc>
        <w:tc>
          <w:tcPr>
            <w:tcW w:w="1609" w:type="dxa"/>
            <w:shd w:val="clear" w:color="auto" w:fill="auto"/>
          </w:tcPr>
          <w:p w:rsidR="00087B5D" w:rsidRPr="00276B91" w:rsidRDefault="00087B5D" w:rsidP="007E271B">
            <w:pPr>
              <w:spacing w:before="40" w:after="40"/>
              <w:jc w:val="center"/>
              <w:rPr>
                <w:sz w:val="18"/>
              </w:rPr>
            </w:pPr>
            <w:r w:rsidRPr="00276B91">
              <w:rPr>
                <w:sz w:val="18"/>
              </w:rPr>
              <w:t>153</w:t>
            </w:r>
          </w:p>
        </w:tc>
        <w:tc>
          <w:tcPr>
            <w:tcW w:w="1512" w:type="dxa"/>
            <w:shd w:val="clear" w:color="auto" w:fill="auto"/>
          </w:tcPr>
          <w:p w:rsidR="00087B5D" w:rsidRPr="00276B91" w:rsidRDefault="00087B5D" w:rsidP="007E271B">
            <w:pPr>
              <w:spacing w:before="40" w:after="40"/>
              <w:jc w:val="center"/>
              <w:rPr>
                <w:sz w:val="18"/>
              </w:rPr>
            </w:pPr>
            <w:r w:rsidRPr="00276B91">
              <w:rPr>
                <w:sz w:val="18"/>
              </w:rPr>
              <w:t>356</w:t>
            </w:r>
          </w:p>
        </w:tc>
        <w:tc>
          <w:tcPr>
            <w:tcW w:w="1555" w:type="dxa"/>
            <w:shd w:val="clear" w:color="auto" w:fill="auto"/>
          </w:tcPr>
          <w:p w:rsidR="00087B5D" w:rsidRPr="00276B91" w:rsidRDefault="00087B5D" w:rsidP="007E271B">
            <w:pPr>
              <w:spacing w:before="40" w:after="40"/>
              <w:jc w:val="center"/>
              <w:rPr>
                <w:sz w:val="18"/>
              </w:rPr>
            </w:pPr>
            <w:r w:rsidRPr="00276B91">
              <w:rPr>
                <w:sz w:val="18"/>
              </w:rPr>
              <w:t>153</w:t>
            </w:r>
          </w:p>
        </w:tc>
      </w:tr>
      <w:tr w:rsidR="00087B5D" w:rsidRPr="00642473" w:rsidTr="007E271B">
        <w:tc>
          <w:tcPr>
            <w:tcW w:w="1862" w:type="dxa"/>
            <w:shd w:val="clear" w:color="auto" w:fill="auto"/>
          </w:tcPr>
          <w:p w:rsidR="00087B5D" w:rsidRPr="00276B91" w:rsidRDefault="00087B5D" w:rsidP="007E271B">
            <w:pPr>
              <w:spacing w:before="40" w:after="40"/>
              <w:jc w:val="center"/>
              <w:rPr>
                <w:sz w:val="18"/>
              </w:rPr>
            </w:pPr>
            <w:r w:rsidRPr="00276B91">
              <w:rPr>
                <w:sz w:val="18"/>
              </w:rPr>
              <w:t>16−20</w:t>
            </w:r>
          </w:p>
        </w:tc>
        <w:tc>
          <w:tcPr>
            <w:tcW w:w="1609" w:type="dxa"/>
            <w:shd w:val="clear" w:color="auto" w:fill="auto"/>
          </w:tcPr>
          <w:p w:rsidR="00087B5D" w:rsidRPr="00276B91" w:rsidRDefault="00087B5D" w:rsidP="007E271B">
            <w:pPr>
              <w:spacing w:before="40" w:after="40"/>
              <w:jc w:val="center"/>
              <w:rPr>
                <w:sz w:val="18"/>
              </w:rPr>
            </w:pPr>
            <w:r w:rsidRPr="00276B91">
              <w:rPr>
                <w:sz w:val="18"/>
              </w:rPr>
              <w:t>178</w:t>
            </w:r>
          </w:p>
        </w:tc>
        <w:tc>
          <w:tcPr>
            <w:tcW w:w="1512" w:type="dxa"/>
            <w:shd w:val="clear" w:color="auto" w:fill="auto"/>
          </w:tcPr>
          <w:p w:rsidR="00087B5D" w:rsidRPr="00276B91" w:rsidRDefault="00087B5D" w:rsidP="007E271B">
            <w:pPr>
              <w:spacing w:before="40" w:after="40"/>
              <w:jc w:val="center"/>
              <w:rPr>
                <w:sz w:val="18"/>
              </w:rPr>
            </w:pPr>
            <w:r w:rsidRPr="00276B91">
              <w:rPr>
                <w:sz w:val="18"/>
              </w:rPr>
              <w:t>419</w:t>
            </w:r>
          </w:p>
        </w:tc>
        <w:tc>
          <w:tcPr>
            <w:tcW w:w="1555" w:type="dxa"/>
            <w:shd w:val="clear" w:color="auto" w:fill="auto"/>
          </w:tcPr>
          <w:p w:rsidR="00087B5D" w:rsidRPr="00276B91" w:rsidRDefault="00087B5D" w:rsidP="007E271B">
            <w:pPr>
              <w:spacing w:before="40" w:after="40"/>
              <w:jc w:val="center"/>
              <w:rPr>
                <w:sz w:val="18"/>
              </w:rPr>
            </w:pPr>
            <w:r w:rsidRPr="00276B91">
              <w:rPr>
                <w:sz w:val="18"/>
              </w:rPr>
              <w:t>178</w:t>
            </w:r>
          </w:p>
        </w:tc>
      </w:tr>
    </w:tbl>
    <w:p w:rsidR="00087B5D" w:rsidRPr="00642473" w:rsidRDefault="00087B5D" w:rsidP="00087B5D">
      <w:pPr>
        <w:pStyle w:val="SingleTxtGR0"/>
        <w:tabs>
          <w:tab w:val="clear" w:pos="1701"/>
        </w:tabs>
        <w:spacing w:before="240"/>
        <w:ind w:left="2268" w:hanging="1134"/>
      </w:pPr>
      <w:r w:rsidRPr="00642473">
        <w:t>1.5.3.3</w:t>
      </w:r>
      <w:r w:rsidRPr="00642473">
        <w:tab/>
        <w:t>Установка для испытаний (рис.1) состоит из стальной рамы с двумя деревянными колесами, ширина обода которых составляет прибл</w:t>
      </w:r>
      <w:r w:rsidRPr="00642473">
        <w:t>и</w:t>
      </w:r>
      <w:r w:rsidRPr="00642473">
        <w:t>зительно 130 мм.</w:t>
      </w:r>
    </w:p>
    <w:p w:rsidR="00087B5D" w:rsidRPr="00642473" w:rsidRDefault="00087B5D" w:rsidP="007E271B">
      <w:pPr>
        <w:pStyle w:val="SingleTxtGR0"/>
        <w:tabs>
          <w:tab w:val="clear" w:pos="1701"/>
        </w:tabs>
        <w:ind w:left="2268"/>
      </w:pPr>
      <w:r w:rsidRPr="00642473">
        <w:t>По окружности колес проходит паз, по которому направляется шланг.</w:t>
      </w:r>
    </w:p>
    <w:p w:rsidR="00087B5D" w:rsidRPr="00642473" w:rsidRDefault="00087B5D" w:rsidP="007E271B">
      <w:pPr>
        <w:pStyle w:val="SingleTxtGR0"/>
        <w:tabs>
          <w:tab w:val="clear" w:pos="1701"/>
        </w:tabs>
        <w:ind w:left="2268"/>
      </w:pPr>
      <w:r w:rsidRPr="00642473">
        <w:t>Радиус колес, замеренный по нижней части паза, должен соотве</w:t>
      </w:r>
      <w:r w:rsidRPr="00642473">
        <w:t>т</w:t>
      </w:r>
      <w:r w:rsidRPr="00642473">
        <w:t>ствовать радиусу, указанному в пункте 1.5.3.2</w:t>
      </w:r>
      <w:r w:rsidR="008460DE">
        <w:t xml:space="preserve"> выше</w:t>
      </w:r>
      <w:r w:rsidRPr="00642473">
        <w:t>.</w:t>
      </w:r>
    </w:p>
    <w:p w:rsidR="00087B5D" w:rsidRPr="00642473" w:rsidRDefault="00087B5D" w:rsidP="007E271B">
      <w:pPr>
        <w:pStyle w:val="SingleTxtGR0"/>
        <w:tabs>
          <w:tab w:val="clear" w:pos="1701"/>
        </w:tabs>
        <w:ind w:left="2268"/>
      </w:pPr>
      <w:r w:rsidRPr="00642473">
        <w:t>Продольные средние плоскости обоих колес должны образовывать единую вертикальную плоскость, а расстояние между центрами к</w:t>
      </w:r>
      <w:r w:rsidRPr="00642473">
        <w:t>о</w:t>
      </w:r>
      <w:r w:rsidRPr="00642473">
        <w:t>лес должно соответствовать величине, указанной в пункте 1.5.3.2</w:t>
      </w:r>
      <w:r w:rsidR="008460DE">
        <w:t xml:space="preserve"> выше</w:t>
      </w:r>
      <w:r w:rsidRPr="00642473">
        <w:t xml:space="preserve">. </w:t>
      </w:r>
    </w:p>
    <w:p w:rsidR="00087B5D" w:rsidRPr="00642473" w:rsidRDefault="00087B5D" w:rsidP="007E271B">
      <w:pPr>
        <w:pStyle w:val="SingleTxtGR0"/>
        <w:tabs>
          <w:tab w:val="clear" w:pos="1701"/>
        </w:tabs>
        <w:ind w:left="2268"/>
      </w:pPr>
      <w:r w:rsidRPr="00642473">
        <w:t>Каждое колесо должно свободно вращаться вокруг своей оси.</w:t>
      </w:r>
    </w:p>
    <w:p w:rsidR="00087B5D" w:rsidRPr="00642473" w:rsidRDefault="00087B5D" w:rsidP="007E271B">
      <w:pPr>
        <w:pStyle w:val="SingleTxtGR0"/>
        <w:tabs>
          <w:tab w:val="clear" w:pos="1701"/>
        </w:tabs>
        <w:ind w:left="2268"/>
      </w:pPr>
      <w:r w:rsidRPr="00642473">
        <w:t>Приводной механизм наматывает шланг на колеса со скоростью ч</w:t>
      </w:r>
      <w:r w:rsidRPr="00642473">
        <w:t>е</w:t>
      </w:r>
      <w:r w:rsidRPr="00642473">
        <w:t>тырех полных движений в минуту.</w:t>
      </w:r>
    </w:p>
    <w:p w:rsidR="00087B5D" w:rsidRPr="00642473" w:rsidRDefault="00087B5D" w:rsidP="00087B5D">
      <w:pPr>
        <w:pStyle w:val="SingleTxtGR0"/>
        <w:tabs>
          <w:tab w:val="clear" w:pos="1701"/>
        </w:tabs>
        <w:ind w:left="2268" w:hanging="1134"/>
      </w:pPr>
      <w:r w:rsidRPr="00642473">
        <w:t>1.5.3.4</w:t>
      </w:r>
      <w:r w:rsidRPr="00642473">
        <w:tab/>
        <w:t>Намотанный на колеса шланг должен принять S-образную форму (см. рис.1).</w:t>
      </w:r>
    </w:p>
    <w:p w:rsidR="00087B5D" w:rsidRPr="00642473" w:rsidRDefault="00087B5D" w:rsidP="007E271B">
      <w:pPr>
        <w:pStyle w:val="SingleTxtGR0"/>
        <w:tabs>
          <w:tab w:val="clear" w:pos="1701"/>
        </w:tabs>
        <w:ind w:left="2268"/>
      </w:pPr>
      <w:r w:rsidRPr="00642473">
        <w:t>К концу шланга, находящемуся на верхнем колесе, прикрепляют груз достаточной массы для достижения полного прилегания шла</w:t>
      </w:r>
      <w:r w:rsidRPr="00642473">
        <w:t>н</w:t>
      </w:r>
      <w:r w:rsidRPr="00642473">
        <w:t>га к колесам. Часть шланга, находящаяся на нижнем колесе, пр</w:t>
      </w:r>
      <w:r w:rsidRPr="00642473">
        <w:t>и</w:t>
      </w:r>
      <w:r w:rsidRPr="00642473">
        <w:t>крепляется к приводному механизму.</w:t>
      </w:r>
    </w:p>
    <w:p w:rsidR="00087B5D" w:rsidRPr="00642473" w:rsidRDefault="00087B5D" w:rsidP="007E271B">
      <w:pPr>
        <w:pStyle w:val="SingleTxtGR0"/>
        <w:tabs>
          <w:tab w:val="clear" w:pos="1701"/>
        </w:tabs>
        <w:ind w:left="2268"/>
      </w:pPr>
      <w:r w:rsidRPr="00642473">
        <w:t>Механизм регулируют таким образом, чтобы общий ход шланга в обоих направлениях составлял 1,2 метра.</w:t>
      </w:r>
    </w:p>
    <w:p w:rsidR="00087B5D" w:rsidRPr="00642473" w:rsidRDefault="00087B5D" w:rsidP="00087B5D">
      <w:pPr>
        <w:pStyle w:val="SingleTxtGR0"/>
        <w:keepNext/>
        <w:tabs>
          <w:tab w:val="clear" w:pos="1701"/>
        </w:tabs>
        <w:ind w:left="2268" w:hanging="1134"/>
      </w:pPr>
      <w:r w:rsidRPr="00642473">
        <w:t>1.5.4</w:t>
      </w:r>
      <w:r w:rsidRPr="00642473">
        <w:tab/>
        <w:t>Испытание под гидравлическим давлением и определение мин</w:t>
      </w:r>
      <w:r w:rsidRPr="00642473">
        <w:t>и</w:t>
      </w:r>
      <w:r w:rsidRPr="00642473">
        <w:t>мального давления разрыва</w:t>
      </w:r>
    </w:p>
    <w:p w:rsidR="00087B5D" w:rsidRPr="00642473" w:rsidRDefault="00087B5D" w:rsidP="00087B5D">
      <w:pPr>
        <w:pStyle w:val="SingleTxtGR0"/>
        <w:tabs>
          <w:tab w:val="clear" w:pos="1701"/>
        </w:tabs>
        <w:ind w:left="2268" w:hanging="1134"/>
      </w:pPr>
      <w:r w:rsidRPr="00642473">
        <w:t>1.5.4.1</w:t>
      </w:r>
      <w:r w:rsidRPr="00642473">
        <w:tab/>
        <w:t>Испытание должно проводиться в соответствии с методом, описа</w:t>
      </w:r>
      <w:r w:rsidRPr="00642473">
        <w:t>н</w:t>
      </w:r>
      <w:r w:rsidRPr="00642473">
        <w:t>ным в стандарте ISO 1402.</w:t>
      </w:r>
    </w:p>
    <w:p w:rsidR="00087B5D" w:rsidRPr="00642473" w:rsidRDefault="00087B5D" w:rsidP="00087B5D">
      <w:pPr>
        <w:pStyle w:val="SingleTxtGR0"/>
        <w:tabs>
          <w:tab w:val="clear" w:pos="1701"/>
        </w:tabs>
        <w:ind w:left="2268" w:hanging="1134"/>
      </w:pPr>
      <w:r w:rsidRPr="00642473">
        <w:t>1.5.4.2</w:t>
      </w:r>
      <w:r w:rsidRPr="00642473">
        <w:tab/>
        <w:t xml:space="preserve">Продолжительность действия испытательного давления, в 1,5 раза превышающего рабочее давление (МПа), составляет 10 минут, при этом не должно быть никакой утечки. </w:t>
      </w:r>
    </w:p>
    <w:p w:rsidR="00087B5D" w:rsidRPr="00642473" w:rsidRDefault="00087B5D" w:rsidP="00087B5D">
      <w:pPr>
        <w:pStyle w:val="SingleTxtGR0"/>
        <w:tabs>
          <w:tab w:val="clear" w:pos="1701"/>
        </w:tabs>
        <w:ind w:left="2268" w:hanging="1134"/>
      </w:pPr>
      <w:r w:rsidRPr="00642473">
        <w:t>1.5.4.3</w:t>
      </w:r>
      <w:r w:rsidRPr="00642473">
        <w:tab/>
        <w:t>Давление разрыва должно составлять не менее 45 МПа.</w:t>
      </w:r>
    </w:p>
    <w:p w:rsidR="00087B5D" w:rsidRPr="00642473" w:rsidRDefault="00087B5D" w:rsidP="00087B5D">
      <w:pPr>
        <w:pStyle w:val="SingleTxtGR0"/>
        <w:tabs>
          <w:tab w:val="clear" w:pos="1701"/>
        </w:tabs>
        <w:ind w:left="2268" w:hanging="1134"/>
      </w:pPr>
      <w:r w:rsidRPr="00642473">
        <w:t>1.6</w:t>
      </w:r>
      <w:r w:rsidRPr="00642473">
        <w:tab/>
        <w:t>Соединительные муфты</w:t>
      </w:r>
    </w:p>
    <w:p w:rsidR="00087B5D" w:rsidRPr="00642473" w:rsidRDefault="00087B5D" w:rsidP="00087B5D">
      <w:pPr>
        <w:pStyle w:val="SingleTxtGR0"/>
        <w:tabs>
          <w:tab w:val="clear" w:pos="1701"/>
        </w:tabs>
        <w:ind w:left="2268" w:hanging="1134"/>
      </w:pPr>
      <w:r w:rsidRPr="00642473">
        <w:t>1.6.1</w:t>
      </w:r>
      <w:r w:rsidRPr="00642473">
        <w:tab/>
        <w:t>Соединительные муфты изготавливают из стали или латуни, а их поверхность должна быть стойкой к коррозии.</w:t>
      </w:r>
    </w:p>
    <w:p w:rsidR="00087B5D" w:rsidRPr="00642473" w:rsidRDefault="00087B5D" w:rsidP="00087B5D">
      <w:pPr>
        <w:pStyle w:val="SingleTxtGR0"/>
        <w:tabs>
          <w:tab w:val="clear" w:pos="1701"/>
        </w:tabs>
        <w:ind w:left="2268" w:hanging="1134"/>
      </w:pPr>
      <w:r w:rsidRPr="00642473">
        <w:t>1.6.2</w:t>
      </w:r>
      <w:r w:rsidRPr="00642473">
        <w:tab/>
        <w:t>Соединительные муфты должны быть обжимного типа.</w:t>
      </w:r>
    </w:p>
    <w:p w:rsidR="00087B5D" w:rsidRPr="00642473" w:rsidRDefault="00087B5D" w:rsidP="0084256D">
      <w:pPr>
        <w:pStyle w:val="SingleTxtGR0"/>
        <w:tabs>
          <w:tab w:val="clear" w:pos="1701"/>
        </w:tabs>
        <w:ind w:left="2268" w:hanging="1134"/>
      </w:pPr>
      <w:r w:rsidRPr="00642473">
        <w:t>1.6.2.1</w:t>
      </w:r>
      <w:r w:rsidRPr="00642473">
        <w:tab/>
        <w:t>Нак</w:t>
      </w:r>
      <w:r w:rsidR="0084256D">
        <w:t>и</w:t>
      </w:r>
      <w:r w:rsidRPr="00642473">
        <w:t>дная гайка должна иметь резьбу, соответствующую стандарту U.N.F.</w:t>
      </w:r>
    </w:p>
    <w:p w:rsidR="00087B5D" w:rsidRPr="00642473" w:rsidRDefault="00087B5D" w:rsidP="00087B5D">
      <w:pPr>
        <w:pStyle w:val="SingleTxtGR0"/>
        <w:tabs>
          <w:tab w:val="clear" w:pos="1701"/>
        </w:tabs>
        <w:ind w:left="2268" w:hanging="1134"/>
      </w:pPr>
      <w:r w:rsidRPr="00642473">
        <w:t>1.6.2.2</w:t>
      </w:r>
      <w:r w:rsidRPr="00642473">
        <w:tab/>
        <w:t>Упло</w:t>
      </w:r>
      <w:r w:rsidR="00376E19">
        <w:t>тнительный конус накидной гайки</w:t>
      </w:r>
      <w:r w:rsidRPr="00642473">
        <w:t xml:space="preserve"> должен соответствовать типу, имеющему половинный вертикальный угол 45°.</w:t>
      </w:r>
    </w:p>
    <w:p w:rsidR="00087B5D" w:rsidRPr="00642473" w:rsidRDefault="00087B5D" w:rsidP="00087B5D">
      <w:pPr>
        <w:pStyle w:val="SingleTxtGR0"/>
        <w:tabs>
          <w:tab w:val="clear" w:pos="1701"/>
        </w:tabs>
        <w:ind w:left="2268" w:hanging="1134"/>
      </w:pPr>
      <w:r w:rsidRPr="00642473">
        <w:t>1.6.2.3</w:t>
      </w:r>
      <w:r w:rsidRPr="00642473">
        <w:tab/>
        <w:t>Соединительные муфты могут быть оснащены накидной гайкой либо быть быстросочленяемого типа.</w:t>
      </w:r>
    </w:p>
    <w:p w:rsidR="00087B5D" w:rsidRPr="00642473" w:rsidRDefault="00087B5D" w:rsidP="00087B5D">
      <w:pPr>
        <w:pStyle w:val="SingleTxtGR0"/>
        <w:tabs>
          <w:tab w:val="clear" w:pos="1701"/>
        </w:tabs>
        <w:ind w:left="2268" w:hanging="1134"/>
      </w:pPr>
      <w:r w:rsidRPr="00642473">
        <w:t>1.6.2.4</w:t>
      </w:r>
      <w:r w:rsidRPr="00642473">
        <w:tab/>
        <w:t>Должна исключаться возможность расчленения соединительной муфты быстросочленяемого типа без принятия конкретных мер л</w:t>
      </w:r>
      <w:r w:rsidRPr="00642473">
        <w:t>и</w:t>
      </w:r>
      <w:r w:rsidRPr="00642473">
        <w:t>бо без использования специально предназначенных для этого и</w:t>
      </w:r>
      <w:r w:rsidRPr="00642473">
        <w:t>н</w:t>
      </w:r>
      <w:r w:rsidRPr="00642473">
        <w:t>струментов.</w:t>
      </w:r>
    </w:p>
    <w:p w:rsidR="00087B5D" w:rsidRPr="00642473" w:rsidRDefault="00087B5D" w:rsidP="00087B5D">
      <w:pPr>
        <w:pStyle w:val="SingleTxtGR0"/>
        <w:tabs>
          <w:tab w:val="clear" w:pos="1701"/>
        </w:tabs>
        <w:ind w:left="2268" w:hanging="1134"/>
      </w:pPr>
      <w:r w:rsidRPr="00642473">
        <w:t>1.7</w:t>
      </w:r>
      <w:r w:rsidRPr="00642473">
        <w:tab/>
        <w:t>Шланг в сборе с соединительными муфтами</w:t>
      </w:r>
    </w:p>
    <w:p w:rsidR="00087B5D" w:rsidRPr="00642473" w:rsidRDefault="00087B5D" w:rsidP="00087B5D">
      <w:pPr>
        <w:pStyle w:val="SingleTxtGR0"/>
        <w:tabs>
          <w:tab w:val="clear" w:pos="1701"/>
        </w:tabs>
        <w:ind w:left="2268" w:hanging="1134"/>
      </w:pPr>
      <w:r w:rsidRPr="00642473">
        <w:t>1.7.1</w:t>
      </w:r>
      <w:r w:rsidRPr="00642473">
        <w:tab/>
        <w:t>Конструкция соединительных муфт должна исключать необход</w:t>
      </w:r>
      <w:r w:rsidRPr="00642473">
        <w:t>и</w:t>
      </w:r>
      <w:r w:rsidRPr="00642473">
        <w:t>мость снятия защитного слоя, кроме тех случаев, когда усилива</w:t>
      </w:r>
      <w:r w:rsidRPr="00642473">
        <w:t>ю</w:t>
      </w:r>
      <w:r w:rsidRPr="00642473">
        <w:t>щая прослойка шланга изготовлена из материала, стойкого к корр</w:t>
      </w:r>
      <w:r w:rsidRPr="00642473">
        <w:t>о</w:t>
      </w:r>
      <w:r w:rsidRPr="00642473">
        <w:t>зии.</w:t>
      </w:r>
    </w:p>
    <w:p w:rsidR="00087B5D" w:rsidRPr="00642473" w:rsidRDefault="00087B5D" w:rsidP="00087B5D">
      <w:pPr>
        <w:pStyle w:val="SingleTxtGR0"/>
        <w:tabs>
          <w:tab w:val="clear" w:pos="1701"/>
        </w:tabs>
        <w:ind w:left="2268" w:hanging="1134"/>
      </w:pPr>
      <w:r w:rsidRPr="00642473">
        <w:t>1.7.2</w:t>
      </w:r>
      <w:r w:rsidRPr="00642473">
        <w:tab/>
        <w:t>Шланг в сборе должен подвергаться импульсному испытанию в с</w:t>
      </w:r>
      <w:r w:rsidRPr="00642473">
        <w:t>о</w:t>
      </w:r>
      <w:r w:rsidRPr="00642473">
        <w:t>ответствии со стандартом ISO 1436.</w:t>
      </w:r>
    </w:p>
    <w:p w:rsidR="00087B5D" w:rsidRPr="00642473" w:rsidRDefault="00087B5D" w:rsidP="00087B5D">
      <w:pPr>
        <w:pStyle w:val="SingleTxtGR0"/>
        <w:tabs>
          <w:tab w:val="clear" w:pos="1701"/>
        </w:tabs>
        <w:ind w:left="2268" w:hanging="1134"/>
      </w:pPr>
      <w:r w:rsidRPr="00642473">
        <w:t>1.7.2.1</w:t>
      </w:r>
      <w:r w:rsidRPr="00642473">
        <w:tab/>
        <w:t>В момент завершения испытания через шланг должно циркулир</w:t>
      </w:r>
      <w:r w:rsidRPr="00642473">
        <w:t>о</w:t>
      </w:r>
      <w:r w:rsidRPr="00642473">
        <w:t>вать масло при температуре 93 °C и под минимальным давлением 26 МПа.</w:t>
      </w:r>
    </w:p>
    <w:p w:rsidR="00087B5D" w:rsidRPr="00642473" w:rsidRDefault="00087B5D" w:rsidP="00087B5D">
      <w:pPr>
        <w:pStyle w:val="SingleTxtGR0"/>
        <w:tabs>
          <w:tab w:val="clear" w:pos="1701"/>
        </w:tabs>
        <w:ind w:left="2268" w:hanging="1134"/>
      </w:pPr>
      <w:r w:rsidRPr="00642473">
        <w:t>1.7.2.2</w:t>
      </w:r>
      <w:r w:rsidRPr="00642473">
        <w:tab/>
        <w:t>Шланг подвергается воздействию 150 000 импульсов.</w:t>
      </w:r>
    </w:p>
    <w:p w:rsidR="00087B5D" w:rsidRPr="00642473" w:rsidRDefault="00087B5D" w:rsidP="00087B5D">
      <w:pPr>
        <w:pStyle w:val="SingleTxtGR0"/>
        <w:tabs>
          <w:tab w:val="clear" w:pos="1701"/>
        </w:tabs>
        <w:ind w:left="2268" w:hanging="1134"/>
      </w:pPr>
      <w:r w:rsidRPr="00642473">
        <w:t>1.7.2.3</w:t>
      </w:r>
      <w:r w:rsidRPr="00642473">
        <w:tab/>
        <w:t>После импульсного испытания шланг должен выдерживать испыт</w:t>
      </w:r>
      <w:r w:rsidRPr="00642473">
        <w:t>а</w:t>
      </w:r>
      <w:r w:rsidRPr="00642473">
        <w:t>тельное давление, указанное в пункте 1.5.4.2</w:t>
      </w:r>
      <w:r w:rsidR="00A561BF">
        <w:t xml:space="preserve"> выше</w:t>
      </w:r>
      <w:r w:rsidRPr="00642473">
        <w:t>.</w:t>
      </w:r>
    </w:p>
    <w:p w:rsidR="00087B5D" w:rsidRPr="00642473" w:rsidRDefault="00087B5D" w:rsidP="00087B5D">
      <w:pPr>
        <w:pStyle w:val="SingleTxtGR0"/>
        <w:tabs>
          <w:tab w:val="clear" w:pos="1701"/>
        </w:tabs>
        <w:ind w:left="2268" w:hanging="1134"/>
      </w:pPr>
      <w:r w:rsidRPr="00642473">
        <w:t>1.7.3</w:t>
      </w:r>
      <w:r w:rsidRPr="00642473">
        <w:tab/>
        <w:t>Газонепроницаемость</w:t>
      </w:r>
    </w:p>
    <w:p w:rsidR="00087B5D" w:rsidRPr="00642473" w:rsidRDefault="00087B5D" w:rsidP="00087B5D">
      <w:pPr>
        <w:pStyle w:val="SingleTxtGR0"/>
        <w:tabs>
          <w:tab w:val="clear" w:pos="1701"/>
        </w:tabs>
        <w:ind w:left="2268" w:hanging="1134"/>
      </w:pPr>
      <w:r w:rsidRPr="00642473">
        <w:t>1.7.3.1</w:t>
      </w:r>
      <w:r w:rsidRPr="00642473">
        <w:tab/>
        <w:t>Шланг в сборе (шланг с соединительными муфтами) должен в</w:t>
      </w:r>
      <w:r w:rsidRPr="00642473">
        <w:t>ы</w:t>
      </w:r>
      <w:r w:rsidRPr="00642473">
        <w:t>держать в течение пяти минут давление газа, в 1,5 раза превыша</w:t>
      </w:r>
      <w:r w:rsidRPr="00642473">
        <w:t>ю</w:t>
      </w:r>
      <w:r w:rsidRPr="00642473">
        <w:t>щее рабочее давление (МПа), без какой-либо утечки.</w:t>
      </w:r>
    </w:p>
    <w:p w:rsidR="00087B5D" w:rsidRPr="00642473" w:rsidRDefault="00087B5D" w:rsidP="00087B5D">
      <w:pPr>
        <w:pStyle w:val="SingleTxtGR0"/>
        <w:keepNext/>
        <w:tabs>
          <w:tab w:val="clear" w:pos="1701"/>
        </w:tabs>
        <w:ind w:left="2268" w:hanging="1134"/>
      </w:pPr>
      <w:r w:rsidRPr="00642473">
        <w:t>1.8</w:t>
      </w:r>
      <w:r w:rsidRPr="00642473">
        <w:tab/>
        <w:t>Маркировка</w:t>
      </w:r>
    </w:p>
    <w:p w:rsidR="00087B5D" w:rsidRPr="00642473" w:rsidRDefault="00087B5D" w:rsidP="00087B5D">
      <w:pPr>
        <w:pStyle w:val="SingleTxtGR0"/>
        <w:keepNext/>
        <w:keepLines/>
        <w:tabs>
          <w:tab w:val="clear" w:pos="1701"/>
        </w:tabs>
        <w:ind w:left="2268" w:hanging="1134"/>
      </w:pPr>
      <w:r w:rsidRPr="00642473">
        <w:t>1.8.1</w:t>
      </w:r>
      <w:r w:rsidRPr="00642473">
        <w:tab/>
        <w:t>На каждом шланге через интервалы не более 0,5 м наносят след</w:t>
      </w:r>
      <w:r w:rsidRPr="00642473">
        <w:t>у</w:t>
      </w:r>
      <w:r w:rsidRPr="00642473">
        <w:t>ющие четкие и нестираемые опознавательные надписи, состоящие из букв, цифр или символов:</w:t>
      </w:r>
    </w:p>
    <w:p w:rsidR="00087B5D" w:rsidRPr="00642473" w:rsidRDefault="00087B5D" w:rsidP="00376E19">
      <w:pPr>
        <w:pStyle w:val="SingleTxtGR0"/>
        <w:tabs>
          <w:tab w:val="clear" w:pos="1701"/>
        </w:tabs>
        <w:ind w:left="2268" w:hanging="1134"/>
      </w:pPr>
      <w:r w:rsidRPr="00642473">
        <w:t>1.8.1.1</w:t>
      </w:r>
      <w:r w:rsidRPr="00642473">
        <w:tab/>
        <w:t>торгов</w:t>
      </w:r>
      <w:r w:rsidR="00376E19">
        <w:t>ое наименование или товарный знак</w:t>
      </w:r>
      <w:r w:rsidRPr="00642473">
        <w:t xml:space="preserve"> изготовителя;</w:t>
      </w:r>
    </w:p>
    <w:p w:rsidR="00087B5D" w:rsidRPr="00642473" w:rsidRDefault="00087B5D" w:rsidP="00087B5D">
      <w:pPr>
        <w:pStyle w:val="SingleTxtGR0"/>
        <w:tabs>
          <w:tab w:val="clear" w:pos="1701"/>
        </w:tabs>
        <w:ind w:left="2268" w:hanging="1134"/>
      </w:pPr>
      <w:r w:rsidRPr="00642473">
        <w:t>1.8.1.2</w:t>
      </w:r>
      <w:r w:rsidRPr="00642473">
        <w:tab/>
        <w:t>год и месяц изготовления;</w:t>
      </w:r>
    </w:p>
    <w:p w:rsidR="00087B5D" w:rsidRPr="00642473" w:rsidRDefault="00087B5D" w:rsidP="00087B5D">
      <w:pPr>
        <w:pStyle w:val="SingleTxtGR0"/>
        <w:tabs>
          <w:tab w:val="clear" w:pos="1701"/>
        </w:tabs>
        <w:ind w:left="2268" w:hanging="1134"/>
      </w:pPr>
      <w:r w:rsidRPr="00642473">
        <w:t>1.8.1.3</w:t>
      </w:r>
      <w:r w:rsidRPr="00642473">
        <w:tab/>
        <w:t>размер и маркировка типа;</w:t>
      </w:r>
    </w:p>
    <w:p w:rsidR="00087B5D" w:rsidRPr="00642473" w:rsidRDefault="00087B5D" w:rsidP="00087B5D">
      <w:pPr>
        <w:pStyle w:val="SingleTxtGR0"/>
        <w:tabs>
          <w:tab w:val="clear" w:pos="1701"/>
        </w:tabs>
        <w:ind w:left="2268" w:hanging="1134"/>
      </w:pPr>
      <w:r w:rsidRPr="00642473">
        <w:t>1.8.1.4</w:t>
      </w:r>
      <w:r w:rsidRPr="00642473">
        <w:tab/>
        <w:t>опознавательный знак "КПГ, класс 0".</w:t>
      </w:r>
    </w:p>
    <w:p w:rsidR="00087B5D" w:rsidRPr="00642473" w:rsidRDefault="00087B5D" w:rsidP="00D43DB9">
      <w:pPr>
        <w:pStyle w:val="SingleTxtGR0"/>
        <w:tabs>
          <w:tab w:val="clear" w:pos="1701"/>
        </w:tabs>
        <w:ind w:left="2268" w:hanging="1134"/>
      </w:pPr>
      <w:r w:rsidRPr="00642473">
        <w:t>1.8.2</w:t>
      </w:r>
      <w:r w:rsidRPr="00642473">
        <w:tab/>
        <w:t>На каждой соединительной муфте проставля</w:t>
      </w:r>
      <w:r w:rsidR="00D43DB9">
        <w:t>ют</w:t>
      </w:r>
      <w:r w:rsidRPr="00642473">
        <w:t xml:space="preserve"> </w:t>
      </w:r>
      <w:r w:rsidR="00D43DB9" w:rsidRPr="00642473">
        <w:t>торгов</w:t>
      </w:r>
      <w:r w:rsidR="00D43DB9">
        <w:t>ое наимен</w:t>
      </w:r>
      <w:r w:rsidR="00D43DB9">
        <w:t>о</w:t>
      </w:r>
      <w:r w:rsidR="00D43DB9">
        <w:t>вание или товарный знак</w:t>
      </w:r>
      <w:r w:rsidRPr="00642473">
        <w:t xml:space="preserve"> изготовителя шланга в сборе.</w:t>
      </w:r>
    </w:p>
    <w:p w:rsidR="00087B5D" w:rsidRPr="00642473" w:rsidRDefault="00087B5D" w:rsidP="00087B5D">
      <w:pPr>
        <w:pStyle w:val="SingleTxtGR0"/>
        <w:tabs>
          <w:tab w:val="clear" w:pos="1701"/>
        </w:tabs>
        <w:ind w:left="2268" w:hanging="1134"/>
      </w:pPr>
      <w:r w:rsidRPr="00642473">
        <w:t>2.</w:t>
      </w:r>
      <w:r w:rsidRPr="00642473">
        <w:tab/>
        <w:t>Шланги среднего давления, относящиеся к классу 1</w:t>
      </w:r>
    </w:p>
    <w:p w:rsidR="00087B5D" w:rsidRPr="00642473" w:rsidRDefault="00087B5D" w:rsidP="00087B5D">
      <w:pPr>
        <w:pStyle w:val="SingleTxtGR0"/>
        <w:tabs>
          <w:tab w:val="clear" w:pos="1701"/>
        </w:tabs>
        <w:ind w:left="2268" w:hanging="1134"/>
      </w:pPr>
      <w:r w:rsidRPr="00642473">
        <w:t>2.1</w:t>
      </w:r>
      <w:r w:rsidRPr="00642473">
        <w:tab/>
        <w:t>Общие технические требования</w:t>
      </w:r>
    </w:p>
    <w:p w:rsidR="00087B5D" w:rsidRPr="00642473" w:rsidRDefault="00087B5D" w:rsidP="00087B5D">
      <w:pPr>
        <w:pStyle w:val="SingleTxtGR0"/>
        <w:tabs>
          <w:tab w:val="clear" w:pos="1701"/>
        </w:tabs>
        <w:ind w:left="2268" w:hanging="1134"/>
      </w:pPr>
      <w:r w:rsidRPr="00642473">
        <w:t>2.1.1</w:t>
      </w:r>
      <w:r w:rsidRPr="00642473">
        <w:tab/>
        <w:t>Конструкция шланга должна выдерживать максимальное рабочее давление 3 МПа.</w:t>
      </w:r>
    </w:p>
    <w:p w:rsidR="00087B5D" w:rsidRPr="00642473" w:rsidRDefault="00087B5D" w:rsidP="00087B5D">
      <w:pPr>
        <w:pStyle w:val="SingleTxtGR0"/>
        <w:tabs>
          <w:tab w:val="clear" w:pos="1701"/>
        </w:tabs>
        <w:ind w:left="2268" w:hanging="1134"/>
      </w:pPr>
      <w:r w:rsidRPr="00642473">
        <w:t>2.1.2</w:t>
      </w:r>
      <w:r w:rsidRPr="00642473">
        <w:tab/>
        <w:t>Конструкция шланга должна выдерживать температуры, указанные в приложении 5O.</w:t>
      </w:r>
    </w:p>
    <w:p w:rsidR="00087B5D" w:rsidRPr="00D43DB9" w:rsidRDefault="00087B5D" w:rsidP="00087B5D">
      <w:pPr>
        <w:pStyle w:val="SingleTxtGR0"/>
        <w:tabs>
          <w:tab w:val="clear" w:pos="1701"/>
        </w:tabs>
        <w:ind w:left="2268" w:hanging="1134"/>
        <w:rPr>
          <w:b/>
          <w:bCs/>
        </w:rPr>
      </w:pPr>
      <w:r w:rsidRPr="00642473">
        <w:t>2.1.3</w:t>
      </w:r>
      <w:r w:rsidRPr="00642473">
        <w:tab/>
        <w:t xml:space="preserve">Внутренний диаметр должен соответствовать </w:t>
      </w:r>
      <w:r w:rsidR="00D43DB9">
        <w:t xml:space="preserve">диаметру, указанному в </w:t>
      </w:r>
      <w:r w:rsidRPr="00642473">
        <w:t xml:space="preserve">таблице 1 стандарта </w:t>
      </w:r>
      <w:r w:rsidRPr="00D43DB9">
        <w:t>ISO 1307.</w:t>
      </w:r>
    </w:p>
    <w:p w:rsidR="00087B5D" w:rsidRPr="00642473" w:rsidRDefault="00087B5D" w:rsidP="00087B5D">
      <w:pPr>
        <w:pStyle w:val="SingleTxtGR0"/>
        <w:tabs>
          <w:tab w:val="clear" w:pos="1701"/>
        </w:tabs>
        <w:ind w:left="2268" w:hanging="1134"/>
      </w:pPr>
      <w:r w:rsidRPr="00642473">
        <w:t>2.2</w:t>
      </w:r>
      <w:r w:rsidRPr="00642473">
        <w:tab/>
        <w:t>Конструкция шланга</w:t>
      </w:r>
    </w:p>
    <w:p w:rsidR="00087B5D" w:rsidRPr="00642473" w:rsidRDefault="00087B5D" w:rsidP="00087B5D">
      <w:pPr>
        <w:pStyle w:val="SingleTxtGR0"/>
        <w:tabs>
          <w:tab w:val="clear" w:pos="1701"/>
        </w:tabs>
        <w:ind w:left="2268" w:hanging="1134"/>
      </w:pPr>
      <w:r w:rsidRPr="00642473">
        <w:t>2.2.1</w:t>
      </w:r>
      <w:r w:rsidRPr="00642473">
        <w:tab/>
        <w:t>Шланг состоит из гладкоствольной трубки и оболочки, изготавл</w:t>
      </w:r>
      <w:r w:rsidRPr="00642473">
        <w:t>и</w:t>
      </w:r>
      <w:r w:rsidRPr="00642473">
        <w:t>ваемой из соответствующего синтетического материала и усиле</w:t>
      </w:r>
      <w:r w:rsidRPr="00642473">
        <w:t>н</w:t>
      </w:r>
      <w:r w:rsidRPr="00642473">
        <w:t xml:space="preserve">ной одной или несколькими прослойками. </w:t>
      </w:r>
    </w:p>
    <w:p w:rsidR="00087B5D" w:rsidRPr="00642473" w:rsidRDefault="00087B5D" w:rsidP="00A561BF">
      <w:pPr>
        <w:pStyle w:val="SingleTxtGR0"/>
        <w:tabs>
          <w:tab w:val="clear" w:pos="1701"/>
        </w:tabs>
        <w:ind w:left="2268" w:hanging="1134"/>
      </w:pPr>
      <w:r w:rsidRPr="00642473">
        <w:t>2.2.2</w:t>
      </w:r>
      <w:r w:rsidRPr="00642473">
        <w:tab/>
        <w:t>Усиливающая</w:t>
      </w:r>
      <w:r w:rsidR="00A561BF">
        <w:t>(ие) прослойка</w:t>
      </w:r>
      <w:r w:rsidRPr="00642473">
        <w:t>(</w:t>
      </w:r>
      <w:r w:rsidR="00A561BF">
        <w:t>и) должна</w:t>
      </w:r>
      <w:r w:rsidRPr="00642473">
        <w:t>(ы) иметь антикоррозийное покрытие.</w:t>
      </w:r>
    </w:p>
    <w:p w:rsidR="00087B5D" w:rsidRPr="00642473" w:rsidRDefault="00087B5D" w:rsidP="007E271B">
      <w:pPr>
        <w:pStyle w:val="SingleTxtGR0"/>
        <w:tabs>
          <w:tab w:val="clear" w:pos="1701"/>
        </w:tabs>
        <w:ind w:left="2268"/>
      </w:pPr>
      <w:r w:rsidRPr="00642473">
        <w:t>Если усиливающая</w:t>
      </w:r>
      <w:r w:rsidR="00A561BF">
        <w:t>(ие) прослойка</w:t>
      </w:r>
      <w:r w:rsidR="00A561BF" w:rsidRPr="00642473">
        <w:t>(</w:t>
      </w:r>
      <w:r w:rsidR="00A561BF">
        <w:t>и)</w:t>
      </w:r>
      <w:r w:rsidRPr="00642473">
        <w:t xml:space="preserve"> изгот</w:t>
      </w:r>
      <w:r w:rsidR="00D43DB9">
        <w:t>овля</w:t>
      </w:r>
      <w:r w:rsidR="00A561BF">
        <w:t>ется</w:t>
      </w:r>
      <w:r w:rsidRPr="00642473">
        <w:t>(ются) из сто</w:t>
      </w:r>
      <w:r w:rsidRPr="00642473">
        <w:t>й</w:t>
      </w:r>
      <w:r w:rsidR="007E271B">
        <w:t>к</w:t>
      </w:r>
      <w:r w:rsidRPr="00642473">
        <w:t>ого к коррозии материала (например, нержавеющей стали), то з</w:t>
      </w:r>
      <w:r w:rsidRPr="00642473">
        <w:t>а</w:t>
      </w:r>
      <w:r w:rsidRPr="00642473">
        <w:t>щитное покрытие не требуется.</w:t>
      </w:r>
    </w:p>
    <w:p w:rsidR="00087B5D" w:rsidRPr="00642473" w:rsidRDefault="00087B5D" w:rsidP="00087B5D">
      <w:pPr>
        <w:pStyle w:val="SingleTxtGR0"/>
        <w:tabs>
          <w:tab w:val="clear" w:pos="1701"/>
        </w:tabs>
        <w:ind w:left="2268" w:hanging="1134"/>
      </w:pPr>
      <w:r w:rsidRPr="00642473">
        <w:t>2.2.3</w:t>
      </w:r>
      <w:r w:rsidRPr="00642473">
        <w:tab/>
        <w:t>Наружная и внутренняя оболочки должны быть гладкими и не иметь пор, отверстий и инородных примесей.</w:t>
      </w:r>
    </w:p>
    <w:p w:rsidR="00087B5D" w:rsidRPr="00642473" w:rsidRDefault="00087B5D" w:rsidP="007E271B">
      <w:pPr>
        <w:pStyle w:val="SingleTxtGR0"/>
        <w:tabs>
          <w:tab w:val="clear" w:pos="1701"/>
        </w:tabs>
        <w:ind w:left="2268"/>
      </w:pPr>
      <w:r w:rsidRPr="00642473">
        <w:t>Предусматриваемая конструкцией перфорация оболочки не ра</w:t>
      </w:r>
      <w:r w:rsidRPr="00642473">
        <w:t>с</w:t>
      </w:r>
      <w:r w:rsidRPr="00642473">
        <w:t>сматривается в качестве дефекта.</w:t>
      </w:r>
    </w:p>
    <w:p w:rsidR="00087B5D" w:rsidRPr="00642473" w:rsidRDefault="00087B5D" w:rsidP="00087B5D">
      <w:pPr>
        <w:pStyle w:val="SingleTxtGR0"/>
        <w:tabs>
          <w:tab w:val="clear" w:pos="1701"/>
        </w:tabs>
        <w:ind w:left="2268" w:hanging="1134"/>
      </w:pPr>
      <w:r w:rsidRPr="00642473">
        <w:t>2.3</w:t>
      </w:r>
      <w:r w:rsidRPr="00642473">
        <w:tab/>
        <w:t>Технические требования, касающиеся оболочки, и метод ее исп</w:t>
      </w:r>
      <w:r w:rsidRPr="00642473">
        <w:t>ы</w:t>
      </w:r>
      <w:r w:rsidRPr="00642473">
        <w:t>тания</w:t>
      </w:r>
    </w:p>
    <w:p w:rsidR="00087B5D" w:rsidRPr="00642473" w:rsidRDefault="00087B5D" w:rsidP="00087B5D">
      <w:pPr>
        <w:pStyle w:val="SingleTxtGR0"/>
        <w:tabs>
          <w:tab w:val="clear" w:pos="1701"/>
        </w:tabs>
        <w:ind w:left="2268" w:hanging="1134"/>
      </w:pPr>
      <w:r w:rsidRPr="00642473">
        <w:t>2.3.1</w:t>
      </w:r>
      <w:r w:rsidRPr="00642473">
        <w:tab/>
        <w:t>Прочность на растяжение и относительное удлинение для резины и термопластических эластомеров (ТПЭ)</w:t>
      </w:r>
    </w:p>
    <w:p w:rsidR="00087B5D" w:rsidRPr="00642473" w:rsidRDefault="00087B5D" w:rsidP="00087B5D">
      <w:pPr>
        <w:pStyle w:val="SingleTxtGR0"/>
        <w:tabs>
          <w:tab w:val="clear" w:pos="1701"/>
        </w:tabs>
        <w:ind w:left="2268" w:hanging="1134"/>
      </w:pPr>
      <w:r w:rsidRPr="00642473">
        <w:t>2.3.1.1</w:t>
      </w:r>
      <w:r w:rsidRPr="00642473">
        <w:tab/>
        <w:t>Прочность на растяжение и относительное удлинение в момент разрыва − согласно ISO 37. Прочность на растяжение должна с</w:t>
      </w:r>
      <w:r w:rsidRPr="00642473">
        <w:t>о</w:t>
      </w:r>
      <w:r w:rsidRPr="00642473">
        <w:t>ставлять не менее 10 МПа, а относительное удлинение в момент разрыва − не менее 250%.</w:t>
      </w:r>
    </w:p>
    <w:p w:rsidR="00087B5D" w:rsidRPr="00642473" w:rsidRDefault="00087B5D" w:rsidP="00087B5D">
      <w:pPr>
        <w:pStyle w:val="SingleTxtGR0"/>
        <w:keepNext/>
        <w:tabs>
          <w:tab w:val="clear" w:pos="1701"/>
        </w:tabs>
        <w:ind w:left="2268" w:hanging="1134"/>
      </w:pPr>
      <w:r w:rsidRPr="00642473">
        <w:t>2.3.1.2</w:t>
      </w:r>
      <w:r w:rsidRPr="00642473">
        <w:tab/>
        <w:t>Стойкость к действию норм−пентана − согласно ISO 1817 с собл</w:t>
      </w:r>
      <w:r w:rsidRPr="00642473">
        <w:t>ю</w:t>
      </w:r>
      <w:r w:rsidRPr="00642473">
        <w:t>дением следующих условий:</w:t>
      </w:r>
    </w:p>
    <w:p w:rsidR="00087B5D" w:rsidRPr="00642473" w:rsidRDefault="00087B5D" w:rsidP="007E271B">
      <w:pPr>
        <w:pStyle w:val="SingleTxtGR0"/>
        <w:tabs>
          <w:tab w:val="clear" w:pos="1701"/>
        </w:tabs>
        <w:ind w:left="2835" w:hanging="567"/>
      </w:pPr>
      <w:r w:rsidRPr="00642473">
        <w:t>a)</w:t>
      </w:r>
      <w:r w:rsidRPr="00642473">
        <w:tab/>
        <w:t>среда: норма−пентан;</w:t>
      </w:r>
    </w:p>
    <w:p w:rsidR="00087B5D" w:rsidRPr="00642473" w:rsidRDefault="00087B5D" w:rsidP="007E271B">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7E271B">
      <w:pPr>
        <w:pStyle w:val="SingleTxtGR0"/>
        <w:tabs>
          <w:tab w:val="clear" w:pos="1701"/>
        </w:tabs>
        <w:ind w:left="2835" w:hanging="567"/>
      </w:pPr>
      <w:r w:rsidRPr="00642473">
        <w:t>c)</w:t>
      </w:r>
      <w:r w:rsidRPr="00642473">
        <w:tab/>
        <w:t xml:space="preserve">период </w:t>
      </w:r>
      <w:r w:rsidR="00D43DB9">
        <w:t>погружения</w:t>
      </w:r>
      <w:r w:rsidRPr="00642473">
        <w:t>: 72 часа.</w:t>
      </w:r>
    </w:p>
    <w:p w:rsidR="00087B5D" w:rsidRPr="00642473" w:rsidRDefault="00087B5D" w:rsidP="007E271B">
      <w:pPr>
        <w:pStyle w:val="SingleTxtGR0"/>
        <w:tabs>
          <w:tab w:val="clear" w:pos="1701"/>
        </w:tabs>
        <w:ind w:left="2268"/>
      </w:pPr>
      <w:r w:rsidRPr="00642473">
        <w:t>Требования:</w:t>
      </w:r>
    </w:p>
    <w:p w:rsidR="00087B5D" w:rsidRPr="00642473" w:rsidRDefault="00087B5D" w:rsidP="007E271B">
      <w:pPr>
        <w:pStyle w:val="SingleTxtGR0"/>
        <w:tabs>
          <w:tab w:val="clear" w:pos="1701"/>
        </w:tabs>
        <w:ind w:left="2835" w:hanging="567"/>
      </w:pPr>
      <w:r w:rsidRPr="00642473">
        <w:t>a)</w:t>
      </w:r>
      <w:r w:rsidRPr="00642473">
        <w:tab/>
        <w:t>максимальное изменение объема: 20%;</w:t>
      </w:r>
    </w:p>
    <w:p w:rsidR="00087B5D" w:rsidRPr="00642473" w:rsidRDefault="00087B5D" w:rsidP="007E271B">
      <w:pPr>
        <w:pStyle w:val="SingleTxtGR0"/>
        <w:tabs>
          <w:tab w:val="clear" w:pos="1701"/>
        </w:tabs>
        <w:ind w:left="2835" w:hanging="567"/>
      </w:pPr>
      <w:r w:rsidRPr="00642473">
        <w:t>b)</w:t>
      </w:r>
      <w:r w:rsidRPr="00642473">
        <w:tab/>
        <w:t>максимальное изменение прочности на растяжение: 25%;</w:t>
      </w:r>
    </w:p>
    <w:p w:rsidR="00087B5D" w:rsidRPr="00642473" w:rsidRDefault="00087B5D" w:rsidP="007E271B">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30%.</w:t>
      </w:r>
    </w:p>
    <w:p w:rsidR="00087B5D" w:rsidRPr="00642473" w:rsidRDefault="00087B5D" w:rsidP="007E271B">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D43DB9" w:rsidP="00087B5D">
      <w:pPr>
        <w:pStyle w:val="SingleTxtGR0"/>
        <w:tabs>
          <w:tab w:val="clear" w:pos="1701"/>
        </w:tabs>
        <w:ind w:left="2268" w:hanging="1134"/>
      </w:pPr>
      <w:r>
        <w:t>2.3.1.3.</w:t>
      </w:r>
      <w:r>
        <w:tab/>
        <w:t>Сопротивление старению</w:t>
      </w:r>
      <w:r w:rsidR="00087B5D" w:rsidRPr="00642473">
        <w:t xml:space="preserve"> − согласно ISO 188 с соблюдением сл</w:t>
      </w:r>
      <w:r w:rsidR="00087B5D" w:rsidRPr="00642473">
        <w:t>е</w:t>
      </w:r>
      <w:r w:rsidR="00087B5D" w:rsidRPr="00642473">
        <w:t>дующих условий:</w:t>
      </w:r>
    </w:p>
    <w:p w:rsidR="00087B5D" w:rsidRPr="00642473" w:rsidRDefault="00087B5D" w:rsidP="007E271B">
      <w:pPr>
        <w:pStyle w:val="SingleTxtGR0"/>
        <w:tabs>
          <w:tab w:val="clear" w:pos="1701"/>
        </w:tabs>
        <w:ind w:left="2835" w:hanging="567"/>
      </w:pPr>
      <w:r w:rsidRPr="00642473">
        <w:t>а)</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7E271B">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7E271B">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2.3.1.1</w:t>
      </w:r>
      <w:r w:rsidR="00D82B27">
        <w:t xml:space="preserve"> выше</w:t>
      </w:r>
      <w:r w:rsidRPr="00642473">
        <w:t>.</w:t>
      </w:r>
    </w:p>
    <w:p w:rsidR="00087B5D" w:rsidRPr="00642473" w:rsidRDefault="00087B5D" w:rsidP="007E271B">
      <w:pPr>
        <w:pStyle w:val="SingleTxtGR0"/>
        <w:tabs>
          <w:tab w:val="clear" w:pos="1701"/>
        </w:tabs>
        <w:ind w:left="2268"/>
      </w:pPr>
      <w:r w:rsidRPr="00642473">
        <w:t>Требования:</w:t>
      </w:r>
    </w:p>
    <w:p w:rsidR="00087B5D" w:rsidRPr="00642473" w:rsidRDefault="00087B5D" w:rsidP="007E271B">
      <w:pPr>
        <w:pStyle w:val="SingleTxtGR0"/>
        <w:tabs>
          <w:tab w:val="clear" w:pos="1701"/>
        </w:tabs>
        <w:ind w:left="2835" w:hanging="567"/>
      </w:pPr>
      <w:r w:rsidRPr="00642473">
        <w:t>а)</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7E271B">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2.3.2</w:t>
      </w:r>
      <w:r w:rsidRPr="00642473">
        <w:tab/>
        <w:t>Прочность на растяжение и относительное удлинение, характерные для термопластического материала</w:t>
      </w:r>
    </w:p>
    <w:p w:rsidR="00087B5D" w:rsidRPr="00642473" w:rsidRDefault="00087B5D" w:rsidP="00087B5D">
      <w:pPr>
        <w:pStyle w:val="SingleTxtGR0"/>
        <w:tabs>
          <w:tab w:val="clear" w:pos="1701"/>
        </w:tabs>
        <w:ind w:left="2268" w:hanging="1134"/>
      </w:pPr>
      <w:r w:rsidRPr="00642473">
        <w:t>2.3.2.1</w:t>
      </w:r>
      <w:r w:rsidRPr="00642473">
        <w:tab/>
        <w:t>Прочность на растяжение и относительное удлинение в момент разрыва – согласно ISO 527-2 с соблюдением следующих условий:</w:t>
      </w:r>
    </w:p>
    <w:p w:rsidR="00087B5D" w:rsidRPr="00642473" w:rsidRDefault="00087B5D" w:rsidP="007E271B">
      <w:pPr>
        <w:pStyle w:val="SingleTxtGR0"/>
        <w:tabs>
          <w:tab w:val="clear" w:pos="1701"/>
        </w:tabs>
        <w:ind w:left="2835" w:hanging="567"/>
      </w:pPr>
      <w:r w:rsidRPr="00642473">
        <w:t>а)</w:t>
      </w:r>
      <w:r w:rsidRPr="00642473">
        <w:tab/>
        <w:t>тип образца: тип 1 ВА;</w:t>
      </w:r>
    </w:p>
    <w:p w:rsidR="00087B5D" w:rsidRPr="00642473" w:rsidRDefault="00087B5D" w:rsidP="007E271B">
      <w:pPr>
        <w:pStyle w:val="SingleTxtGR0"/>
        <w:tabs>
          <w:tab w:val="clear" w:pos="1701"/>
        </w:tabs>
        <w:ind w:left="2835" w:hanging="567"/>
      </w:pPr>
      <w:r w:rsidRPr="00642473">
        <w:t>b)</w:t>
      </w:r>
      <w:r w:rsidRPr="00642473">
        <w:tab/>
        <w:t>скорость растяжения: 20 мм/минуту.</w:t>
      </w:r>
    </w:p>
    <w:p w:rsidR="00087B5D" w:rsidRPr="00642473" w:rsidRDefault="00087B5D" w:rsidP="007E271B">
      <w:pPr>
        <w:pStyle w:val="SingleTxtGR0"/>
        <w:tabs>
          <w:tab w:val="clear" w:pos="1701"/>
        </w:tabs>
        <w:ind w:left="2268"/>
      </w:pPr>
      <w:r w:rsidRPr="00642473">
        <w:t>До проведения испытания материал должен быть выдержан в теч</w:t>
      </w:r>
      <w:r w:rsidRPr="00642473">
        <w:t>е</w:t>
      </w:r>
      <w:r w:rsidRPr="00642473">
        <w:t>ние не менее 21 дня при температуре 23 °C и 50-процентной отн</w:t>
      </w:r>
      <w:r w:rsidRPr="00642473">
        <w:t>о</w:t>
      </w:r>
      <w:r w:rsidRPr="00642473">
        <w:t>сительной влажности.</w:t>
      </w:r>
    </w:p>
    <w:p w:rsidR="00087B5D" w:rsidRPr="00642473" w:rsidRDefault="00087B5D" w:rsidP="007E271B">
      <w:pPr>
        <w:pStyle w:val="SingleTxtGR0"/>
        <w:tabs>
          <w:tab w:val="clear" w:pos="1701"/>
        </w:tabs>
        <w:ind w:left="2268"/>
      </w:pPr>
      <w:r w:rsidRPr="00642473">
        <w:t>Требования:</w:t>
      </w:r>
    </w:p>
    <w:p w:rsidR="00087B5D" w:rsidRPr="00642473" w:rsidRDefault="00087B5D" w:rsidP="007E271B">
      <w:pPr>
        <w:pStyle w:val="SingleTxtGR0"/>
        <w:tabs>
          <w:tab w:val="clear" w:pos="1701"/>
        </w:tabs>
        <w:ind w:left="2835" w:hanging="567"/>
      </w:pPr>
      <w:r w:rsidRPr="00642473">
        <w:t>a)</w:t>
      </w:r>
      <w:r w:rsidRPr="00642473">
        <w:tab/>
        <w:t>прочность на растяжение: не менее 20 МПа;</w:t>
      </w:r>
    </w:p>
    <w:p w:rsidR="00087B5D" w:rsidRPr="00642473" w:rsidRDefault="00087B5D" w:rsidP="007E271B">
      <w:pPr>
        <w:pStyle w:val="SingleTxtGR0"/>
        <w:tabs>
          <w:tab w:val="clear" w:pos="1701"/>
        </w:tabs>
        <w:ind w:left="2835" w:hanging="567"/>
      </w:pPr>
      <w:r w:rsidRPr="00642473">
        <w:t>b)</w:t>
      </w:r>
      <w:r w:rsidRPr="00642473">
        <w:tab/>
        <w:t>относительное удлинение в момент разрыва: не менее 100%.</w:t>
      </w:r>
    </w:p>
    <w:p w:rsidR="00087B5D" w:rsidRPr="00642473" w:rsidRDefault="00087B5D" w:rsidP="00087B5D">
      <w:pPr>
        <w:pStyle w:val="SingleTxtGR0"/>
        <w:tabs>
          <w:tab w:val="clear" w:pos="1701"/>
        </w:tabs>
        <w:ind w:left="2268" w:hanging="1134"/>
      </w:pPr>
      <w:r w:rsidRPr="00642473">
        <w:t>2.3.2.2</w:t>
      </w:r>
      <w:r w:rsidRPr="00642473">
        <w:tab/>
        <w:t>Стойкость к воздействию норм−пентана – согласно ISO 1817 с с</w:t>
      </w:r>
      <w:r w:rsidRPr="00642473">
        <w:t>о</w:t>
      </w:r>
      <w:r w:rsidRPr="00642473">
        <w:t>блюдением следующих условий:</w:t>
      </w:r>
    </w:p>
    <w:p w:rsidR="00087B5D" w:rsidRPr="00642473" w:rsidRDefault="00087B5D" w:rsidP="007E271B">
      <w:pPr>
        <w:pStyle w:val="SingleTxtGR0"/>
        <w:tabs>
          <w:tab w:val="clear" w:pos="1701"/>
        </w:tabs>
        <w:ind w:left="2835" w:hanging="567"/>
      </w:pPr>
      <w:r w:rsidRPr="00642473">
        <w:t>a)</w:t>
      </w:r>
      <w:r w:rsidRPr="00642473">
        <w:tab/>
        <w:t>среда: норм−пентан;</w:t>
      </w:r>
    </w:p>
    <w:p w:rsidR="00087B5D" w:rsidRPr="00642473" w:rsidRDefault="00087B5D" w:rsidP="007E271B">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7E271B">
      <w:pPr>
        <w:pStyle w:val="SingleTxtGR0"/>
        <w:tabs>
          <w:tab w:val="clear" w:pos="1701"/>
        </w:tabs>
        <w:ind w:left="2835" w:hanging="567"/>
      </w:pPr>
      <w:r w:rsidRPr="00642473">
        <w:t>c)</w:t>
      </w:r>
      <w:r w:rsidRPr="00642473">
        <w:tab/>
        <w:t xml:space="preserve">период </w:t>
      </w:r>
      <w:r w:rsidR="00D43DB9">
        <w:t>погружения</w:t>
      </w:r>
      <w:r w:rsidRPr="00642473">
        <w:t>: 72 часа.</w:t>
      </w:r>
    </w:p>
    <w:p w:rsidR="00087B5D" w:rsidRPr="00642473" w:rsidRDefault="00087B5D" w:rsidP="007E271B">
      <w:pPr>
        <w:pStyle w:val="SingleTxtGR0"/>
        <w:tabs>
          <w:tab w:val="clear" w:pos="1701"/>
        </w:tabs>
        <w:ind w:left="2268"/>
      </w:pPr>
      <w:r w:rsidRPr="00642473">
        <w:t>Требования:</w:t>
      </w:r>
    </w:p>
    <w:p w:rsidR="00087B5D" w:rsidRPr="00642473" w:rsidRDefault="00087B5D" w:rsidP="007E271B">
      <w:pPr>
        <w:pStyle w:val="SingleTxtGR0"/>
        <w:tabs>
          <w:tab w:val="clear" w:pos="1701"/>
        </w:tabs>
        <w:ind w:left="2835" w:hanging="567"/>
      </w:pPr>
      <w:r w:rsidRPr="00642473">
        <w:t>a)</w:t>
      </w:r>
      <w:r w:rsidRPr="00642473">
        <w:tab/>
        <w:t>максимальное изменение объема: 2%;</w:t>
      </w:r>
    </w:p>
    <w:p w:rsidR="00087B5D" w:rsidRPr="00642473" w:rsidRDefault="00087B5D" w:rsidP="007E271B">
      <w:pPr>
        <w:pStyle w:val="SingleTxtGR0"/>
        <w:tabs>
          <w:tab w:val="clear" w:pos="1701"/>
        </w:tabs>
        <w:ind w:left="2835" w:hanging="567"/>
      </w:pPr>
      <w:r w:rsidRPr="00642473">
        <w:t>b)</w:t>
      </w:r>
      <w:r w:rsidRPr="00642473">
        <w:tab/>
        <w:t>максимальное изм</w:t>
      </w:r>
      <w:r w:rsidR="007E271B">
        <w:t xml:space="preserve">енение прочности на растяжение: </w:t>
      </w:r>
      <w:r w:rsidRPr="00642473">
        <w:t>10%;</w:t>
      </w:r>
    </w:p>
    <w:p w:rsidR="00087B5D" w:rsidRPr="00642473" w:rsidRDefault="00087B5D" w:rsidP="007E271B">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10%.</w:t>
      </w:r>
    </w:p>
    <w:p w:rsidR="00087B5D" w:rsidRPr="00642473" w:rsidRDefault="00087B5D" w:rsidP="007E271B">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2.3.2.3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231B8C">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231B8C">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231B8C">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2.3.2.1</w:t>
      </w:r>
      <w:r w:rsidR="00D82B27">
        <w:t xml:space="preserve"> выше</w:t>
      </w:r>
      <w:r w:rsidRPr="00642473">
        <w:t>.</w:t>
      </w:r>
    </w:p>
    <w:p w:rsidR="00087B5D" w:rsidRPr="00642473" w:rsidRDefault="00087B5D" w:rsidP="001C5F74">
      <w:pPr>
        <w:pStyle w:val="SingleTxtGR0"/>
        <w:tabs>
          <w:tab w:val="clear" w:pos="1701"/>
        </w:tabs>
        <w:ind w:left="2268"/>
      </w:pPr>
      <w:r w:rsidRPr="00642473">
        <w:t>Требования:</w:t>
      </w:r>
    </w:p>
    <w:p w:rsidR="00087B5D" w:rsidRPr="00642473" w:rsidRDefault="00087B5D" w:rsidP="001C5F74">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1C5F74">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keepNext/>
        <w:tabs>
          <w:tab w:val="clear" w:pos="1701"/>
        </w:tabs>
        <w:ind w:left="2268" w:hanging="1134"/>
      </w:pPr>
      <w:r w:rsidRPr="00642473">
        <w:t>2.4</w:t>
      </w:r>
      <w:r w:rsidRPr="00642473">
        <w:tab/>
        <w:t>Технические требования, касающиеся наружного покрытия, и м</w:t>
      </w:r>
      <w:r w:rsidRPr="00642473">
        <w:t>е</w:t>
      </w:r>
      <w:r w:rsidRPr="00642473">
        <w:t>тод его испытания</w:t>
      </w:r>
    </w:p>
    <w:p w:rsidR="00087B5D" w:rsidRPr="00642473" w:rsidRDefault="00087B5D" w:rsidP="00087B5D">
      <w:pPr>
        <w:pStyle w:val="SingleTxtGR0"/>
        <w:tabs>
          <w:tab w:val="clear" w:pos="1701"/>
        </w:tabs>
        <w:ind w:left="2268" w:hanging="1134"/>
      </w:pPr>
      <w:r w:rsidRPr="00642473">
        <w:t>2.4.1</w:t>
      </w:r>
      <w:r w:rsidRPr="00642473">
        <w:tab/>
        <w:t>Прочность на растяжение и относительное удлинение для резины и термопластических эластомеров (ТПЭ)</w:t>
      </w:r>
    </w:p>
    <w:p w:rsidR="00087B5D" w:rsidRPr="00642473" w:rsidRDefault="00087B5D" w:rsidP="00087B5D">
      <w:pPr>
        <w:pStyle w:val="SingleTxtGR0"/>
        <w:keepLines/>
        <w:tabs>
          <w:tab w:val="clear" w:pos="1701"/>
        </w:tabs>
        <w:ind w:left="2268" w:hanging="1134"/>
      </w:pPr>
      <w:r w:rsidRPr="00642473">
        <w:t>2.4.1.1</w:t>
      </w:r>
      <w:r w:rsidRPr="00642473">
        <w:tab/>
        <w:t>Прочность на растяжение и относительное удлинение в момент разрыва − согласно ISO 37. Прочность на растяжение должна с</w:t>
      </w:r>
      <w:r w:rsidRPr="00642473">
        <w:t>о</w:t>
      </w:r>
      <w:r w:rsidRPr="00642473">
        <w:t>ставлять не менее 10 МПа, а относительное удлинение в момент разрыва − не менее 250%.</w:t>
      </w:r>
    </w:p>
    <w:p w:rsidR="00087B5D" w:rsidRPr="00642473" w:rsidRDefault="00087B5D" w:rsidP="00087B5D">
      <w:pPr>
        <w:pStyle w:val="SingleTxtGR0"/>
        <w:tabs>
          <w:tab w:val="clear" w:pos="1701"/>
        </w:tabs>
        <w:ind w:left="2268" w:hanging="1134"/>
      </w:pPr>
      <w:r w:rsidRPr="00642473">
        <w:t>2.4.1.2</w:t>
      </w:r>
      <w:r w:rsidRPr="00642473">
        <w:tab/>
        <w:t>Стойкость к действию норм−пентана − согласно ISO 1817 с собл</w:t>
      </w:r>
      <w:r w:rsidRPr="00642473">
        <w:t>ю</w:t>
      </w:r>
      <w:r w:rsidRPr="00642473">
        <w:t>дением следующих условий:</w:t>
      </w:r>
    </w:p>
    <w:p w:rsidR="00087B5D" w:rsidRPr="00642473" w:rsidRDefault="00087B5D" w:rsidP="001C5F74">
      <w:pPr>
        <w:pStyle w:val="SingleTxtGR0"/>
        <w:tabs>
          <w:tab w:val="clear" w:pos="1701"/>
        </w:tabs>
        <w:ind w:left="2835" w:hanging="567"/>
      </w:pPr>
      <w:r w:rsidRPr="00642473">
        <w:t>a)</w:t>
      </w:r>
      <w:r w:rsidRPr="00642473">
        <w:tab/>
        <w:t>среда: норм−пентан;</w:t>
      </w:r>
    </w:p>
    <w:p w:rsidR="00087B5D" w:rsidRPr="00642473" w:rsidRDefault="00087B5D" w:rsidP="001C5F74">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1C5F74">
      <w:pPr>
        <w:pStyle w:val="SingleTxtGR0"/>
        <w:tabs>
          <w:tab w:val="clear" w:pos="1701"/>
        </w:tabs>
        <w:ind w:left="2835" w:hanging="567"/>
      </w:pPr>
      <w:r w:rsidRPr="00642473">
        <w:t>c)</w:t>
      </w:r>
      <w:r w:rsidRPr="00642473">
        <w:tab/>
        <w:t xml:space="preserve">период </w:t>
      </w:r>
      <w:r w:rsidR="00D43DB9">
        <w:t>погружения</w:t>
      </w:r>
      <w:r w:rsidRPr="00642473">
        <w:t>: 72 часа.</w:t>
      </w:r>
    </w:p>
    <w:p w:rsidR="00087B5D" w:rsidRPr="00642473" w:rsidRDefault="00087B5D" w:rsidP="001C5F74">
      <w:pPr>
        <w:pStyle w:val="SingleTxtGR0"/>
        <w:tabs>
          <w:tab w:val="clear" w:pos="1701"/>
        </w:tabs>
        <w:ind w:left="2268"/>
      </w:pPr>
      <w:r w:rsidRPr="00642473">
        <w:t>Требования:</w:t>
      </w:r>
    </w:p>
    <w:p w:rsidR="00087B5D" w:rsidRPr="00642473" w:rsidRDefault="00087B5D" w:rsidP="001C5F74">
      <w:pPr>
        <w:pStyle w:val="SingleTxtGR0"/>
        <w:tabs>
          <w:tab w:val="clear" w:pos="1701"/>
        </w:tabs>
        <w:ind w:left="2835" w:hanging="567"/>
      </w:pPr>
      <w:r w:rsidRPr="00642473">
        <w:t>a)</w:t>
      </w:r>
      <w:r w:rsidRPr="00642473">
        <w:tab/>
        <w:t>максимальное изменение объема: 30%;</w:t>
      </w:r>
    </w:p>
    <w:p w:rsidR="00087B5D" w:rsidRPr="00642473" w:rsidRDefault="00087B5D" w:rsidP="001C5F74">
      <w:pPr>
        <w:pStyle w:val="SingleTxtGR0"/>
        <w:tabs>
          <w:tab w:val="clear" w:pos="1701"/>
        </w:tabs>
        <w:ind w:left="2835" w:hanging="567"/>
      </w:pPr>
      <w:r w:rsidRPr="00642473">
        <w:t>b)</w:t>
      </w:r>
      <w:r w:rsidRPr="00642473">
        <w:tab/>
        <w:t>максимальное изменение прочности на растяжение: 35%;</w:t>
      </w:r>
    </w:p>
    <w:p w:rsidR="00087B5D" w:rsidRPr="00642473" w:rsidRDefault="00087B5D" w:rsidP="001C5F74">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35%.</w:t>
      </w:r>
    </w:p>
    <w:p w:rsidR="00087B5D" w:rsidRPr="00642473" w:rsidRDefault="00087B5D" w:rsidP="00087B5D">
      <w:pPr>
        <w:pStyle w:val="SingleTxtGR0"/>
        <w:tabs>
          <w:tab w:val="clear" w:pos="1701"/>
        </w:tabs>
        <w:ind w:left="2268" w:hanging="1134"/>
      </w:pPr>
      <w:r w:rsidRPr="00642473">
        <w:t>2.4.1.3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1C5F74">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1C5F74">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1C5F74">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2.4.1.1</w:t>
      </w:r>
      <w:r w:rsidR="00D82B27">
        <w:t xml:space="preserve"> выше</w:t>
      </w:r>
      <w:r w:rsidRPr="00642473">
        <w:t>.</w:t>
      </w:r>
    </w:p>
    <w:p w:rsidR="00087B5D" w:rsidRPr="00642473" w:rsidRDefault="00087B5D" w:rsidP="001C5F74">
      <w:pPr>
        <w:pStyle w:val="SingleTxtGR0"/>
        <w:tabs>
          <w:tab w:val="clear" w:pos="1701"/>
        </w:tabs>
        <w:ind w:left="2268"/>
      </w:pPr>
      <w:r w:rsidRPr="00642473">
        <w:t>Требования:</w:t>
      </w:r>
    </w:p>
    <w:p w:rsidR="00087B5D" w:rsidRPr="00642473" w:rsidRDefault="00087B5D" w:rsidP="001C5F74">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1C5F74">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keepNext/>
        <w:tabs>
          <w:tab w:val="clear" w:pos="1701"/>
        </w:tabs>
        <w:ind w:left="2268" w:hanging="1134"/>
      </w:pPr>
      <w:r w:rsidRPr="00642473">
        <w:t>2.4.2</w:t>
      </w:r>
      <w:r w:rsidRPr="00642473">
        <w:tab/>
        <w:t>Прочность на растяжение и относительное удлинение, характерные для термопластического материала</w:t>
      </w:r>
    </w:p>
    <w:p w:rsidR="00087B5D" w:rsidRPr="00642473" w:rsidRDefault="00087B5D" w:rsidP="00087B5D">
      <w:pPr>
        <w:pStyle w:val="SingleTxtGR0"/>
        <w:keepNext/>
        <w:tabs>
          <w:tab w:val="clear" w:pos="1701"/>
        </w:tabs>
        <w:ind w:left="2268" w:hanging="1134"/>
      </w:pPr>
      <w:r w:rsidRPr="00642473">
        <w:t>2.4.2.1</w:t>
      </w:r>
      <w:r w:rsidRPr="00642473">
        <w:tab/>
        <w:t>Прочность на растяжение и относительное удлинение в момент разрыва – согласно ISO 527-2 с соблюдением следующих условий:</w:t>
      </w:r>
    </w:p>
    <w:p w:rsidR="00087B5D" w:rsidRPr="00642473" w:rsidRDefault="00087B5D" w:rsidP="001C5F74">
      <w:pPr>
        <w:pStyle w:val="SingleTxtGR0"/>
        <w:tabs>
          <w:tab w:val="clear" w:pos="1701"/>
        </w:tabs>
        <w:ind w:left="2835" w:hanging="567"/>
      </w:pPr>
      <w:r w:rsidRPr="00642473">
        <w:t>a)</w:t>
      </w:r>
      <w:r w:rsidRPr="00642473">
        <w:tab/>
        <w:t>тип образца: тип 1 ВА;</w:t>
      </w:r>
    </w:p>
    <w:p w:rsidR="00087B5D" w:rsidRPr="00642473" w:rsidRDefault="00087B5D" w:rsidP="001C5F74">
      <w:pPr>
        <w:pStyle w:val="SingleTxtGR0"/>
        <w:tabs>
          <w:tab w:val="clear" w:pos="1701"/>
        </w:tabs>
        <w:ind w:left="2835" w:hanging="567"/>
      </w:pPr>
      <w:r w:rsidRPr="00642473">
        <w:t>b)</w:t>
      </w:r>
      <w:r w:rsidRPr="00642473">
        <w:tab/>
        <w:t>скорость растяжения: 20 мм/минуту.</w:t>
      </w:r>
    </w:p>
    <w:p w:rsidR="00087B5D" w:rsidRPr="00642473" w:rsidRDefault="00087B5D" w:rsidP="001C5F74">
      <w:pPr>
        <w:pStyle w:val="SingleTxtGR0"/>
        <w:tabs>
          <w:tab w:val="clear" w:pos="1701"/>
        </w:tabs>
        <w:ind w:left="2268"/>
      </w:pPr>
      <w:r w:rsidRPr="00642473">
        <w:t>До проведения испытания материал должен быть выдержан в теч</w:t>
      </w:r>
      <w:r w:rsidRPr="00642473">
        <w:t>е</w:t>
      </w:r>
      <w:r w:rsidRPr="00642473">
        <w:t>ние не менее 21 дня при температуре 23 °C и 50-процентной отн</w:t>
      </w:r>
      <w:r w:rsidRPr="00642473">
        <w:t>о</w:t>
      </w:r>
      <w:r w:rsidRPr="00642473">
        <w:t>сительной влажности.</w:t>
      </w:r>
    </w:p>
    <w:p w:rsidR="00087B5D" w:rsidRPr="00642473" w:rsidRDefault="00087B5D" w:rsidP="001C5F74">
      <w:pPr>
        <w:pStyle w:val="SingleTxtGR0"/>
        <w:tabs>
          <w:tab w:val="clear" w:pos="1701"/>
        </w:tabs>
        <w:ind w:left="2268"/>
      </w:pPr>
      <w:r w:rsidRPr="00642473">
        <w:t>Требования:</w:t>
      </w:r>
    </w:p>
    <w:p w:rsidR="00087B5D" w:rsidRPr="00642473" w:rsidRDefault="00087B5D" w:rsidP="001C5F74">
      <w:pPr>
        <w:pStyle w:val="SingleTxtGR0"/>
        <w:tabs>
          <w:tab w:val="clear" w:pos="1701"/>
        </w:tabs>
        <w:ind w:left="2835" w:hanging="567"/>
      </w:pPr>
      <w:r w:rsidRPr="00642473">
        <w:t>a)</w:t>
      </w:r>
      <w:r w:rsidRPr="00642473">
        <w:tab/>
        <w:t>прочность на растяжение: не менее 20 МПа;</w:t>
      </w:r>
    </w:p>
    <w:p w:rsidR="00087B5D" w:rsidRPr="00642473" w:rsidRDefault="00087B5D" w:rsidP="001C5F74">
      <w:pPr>
        <w:pStyle w:val="SingleTxtGR0"/>
        <w:tabs>
          <w:tab w:val="clear" w:pos="1701"/>
        </w:tabs>
        <w:ind w:left="2835" w:hanging="567"/>
      </w:pPr>
      <w:r w:rsidRPr="00642473">
        <w:t>b)</w:t>
      </w:r>
      <w:r w:rsidRPr="00642473">
        <w:tab/>
        <w:t>относительное удлинение в момент разрыва: не менее 100%.</w:t>
      </w:r>
    </w:p>
    <w:p w:rsidR="00087B5D" w:rsidRPr="00642473" w:rsidRDefault="00087B5D" w:rsidP="00087B5D">
      <w:pPr>
        <w:pStyle w:val="SingleTxtGR0"/>
        <w:tabs>
          <w:tab w:val="clear" w:pos="1701"/>
        </w:tabs>
        <w:ind w:left="2268" w:hanging="1134"/>
      </w:pPr>
      <w:r w:rsidRPr="00642473">
        <w:t>2.4.2.2</w:t>
      </w:r>
      <w:r w:rsidRPr="00642473">
        <w:tab/>
        <w:t>Стойкость к воздействию норм−гексана – согласно ISO 1817 с с</w:t>
      </w:r>
      <w:r w:rsidRPr="00642473">
        <w:t>о</w:t>
      </w:r>
      <w:r w:rsidRPr="00642473">
        <w:t>блюдением следующих условий:</w:t>
      </w:r>
    </w:p>
    <w:p w:rsidR="00087B5D" w:rsidRPr="00642473" w:rsidRDefault="00087B5D" w:rsidP="001C5F74">
      <w:pPr>
        <w:pStyle w:val="SingleTxtGR0"/>
        <w:tabs>
          <w:tab w:val="clear" w:pos="1701"/>
        </w:tabs>
        <w:ind w:left="2835" w:hanging="567"/>
      </w:pPr>
      <w:r w:rsidRPr="00642473">
        <w:t>a)</w:t>
      </w:r>
      <w:r w:rsidRPr="00642473">
        <w:tab/>
        <w:t>среда: норм−гексан;</w:t>
      </w:r>
    </w:p>
    <w:p w:rsidR="00087B5D" w:rsidRPr="00642473" w:rsidRDefault="00087B5D" w:rsidP="001C5F74">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1C5F74">
      <w:pPr>
        <w:pStyle w:val="SingleTxtGR0"/>
        <w:tabs>
          <w:tab w:val="clear" w:pos="1701"/>
        </w:tabs>
        <w:ind w:left="2835" w:hanging="567"/>
      </w:pPr>
      <w:r w:rsidRPr="00642473">
        <w:t>c)</w:t>
      </w:r>
      <w:r w:rsidRPr="00642473">
        <w:tab/>
        <w:t xml:space="preserve">период </w:t>
      </w:r>
      <w:r w:rsidR="00D43DB9">
        <w:t>погружения</w:t>
      </w:r>
      <w:r w:rsidRPr="00642473">
        <w:t>: 72 часа.</w:t>
      </w:r>
    </w:p>
    <w:p w:rsidR="00087B5D" w:rsidRPr="00642473" w:rsidRDefault="00087B5D" w:rsidP="001C5F74">
      <w:pPr>
        <w:pStyle w:val="SingleTxtGR0"/>
        <w:tabs>
          <w:tab w:val="clear" w:pos="1701"/>
        </w:tabs>
        <w:ind w:left="2268"/>
      </w:pPr>
      <w:r w:rsidRPr="00642473">
        <w:t>Требования:</w:t>
      </w:r>
    </w:p>
    <w:p w:rsidR="00087B5D" w:rsidRPr="00642473" w:rsidRDefault="00087B5D" w:rsidP="001C5F74">
      <w:pPr>
        <w:pStyle w:val="SingleTxtGR0"/>
        <w:tabs>
          <w:tab w:val="clear" w:pos="1701"/>
        </w:tabs>
        <w:ind w:left="2835" w:hanging="567"/>
      </w:pPr>
      <w:r w:rsidRPr="00642473">
        <w:t>a)</w:t>
      </w:r>
      <w:r w:rsidRPr="00642473">
        <w:tab/>
        <w:t>максимальное изменение объема: 2%;</w:t>
      </w:r>
    </w:p>
    <w:p w:rsidR="00087B5D" w:rsidRPr="00642473" w:rsidRDefault="00087B5D" w:rsidP="001C5F74">
      <w:pPr>
        <w:pStyle w:val="SingleTxtGR0"/>
        <w:tabs>
          <w:tab w:val="clear" w:pos="1701"/>
        </w:tabs>
        <w:ind w:left="2835" w:hanging="567"/>
      </w:pPr>
      <w:r w:rsidRPr="00642473">
        <w:t>b)</w:t>
      </w:r>
      <w:r w:rsidRPr="00642473">
        <w:tab/>
        <w:t>максимальное изменение прочности на растяжение: 10%;</w:t>
      </w:r>
    </w:p>
    <w:p w:rsidR="00087B5D" w:rsidRPr="00642473" w:rsidRDefault="00087B5D" w:rsidP="001C5F74">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10%.</w:t>
      </w:r>
    </w:p>
    <w:p w:rsidR="00087B5D" w:rsidRPr="00642473" w:rsidRDefault="00087B5D" w:rsidP="001C5F74">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2.4.2.3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1C5F74">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1C5F74">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1C5F74">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2.4.2.1</w:t>
      </w:r>
      <w:r w:rsidR="00D82B27">
        <w:t xml:space="preserve"> выше</w:t>
      </w:r>
      <w:r w:rsidRPr="00642473">
        <w:t>.</w:t>
      </w:r>
    </w:p>
    <w:p w:rsidR="00087B5D" w:rsidRPr="00642473" w:rsidRDefault="00087B5D" w:rsidP="001C5F74">
      <w:pPr>
        <w:pStyle w:val="SingleTxtGR0"/>
        <w:tabs>
          <w:tab w:val="clear" w:pos="1701"/>
        </w:tabs>
        <w:ind w:left="2268"/>
      </w:pPr>
      <w:r w:rsidRPr="00642473">
        <w:t>Требования:</w:t>
      </w:r>
    </w:p>
    <w:p w:rsidR="00087B5D" w:rsidRPr="00642473" w:rsidRDefault="00087B5D" w:rsidP="001C5F74">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20% от прочности на растяж</w:t>
      </w:r>
      <w:r w:rsidRPr="00642473">
        <w:t>е</w:t>
      </w:r>
      <w:r w:rsidRPr="00642473">
        <w:t>ние материала, подвергшегося старению в течение 24 часов;</w:t>
      </w:r>
    </w:p>
    <w:p w:rsidR="00087B5D" w:rsidRPr="00642473" w:rsidRDefault="00087B5D" w:rsidP="001C5F74">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50%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2.4.3</w:t>
      </w:r>
      <w:r w:rsidRPr="00642473">
        <w:tab/>
        <w:t>Стойкость к действию озона</w:t>
      </w:r>
    </w:p>
    <w:p w:rsidR="00087B5D" w:rsidRPr="00642473" w:rsidRDefault="00087B5D" w:rsidP="00087B5D">
      <w:pPr>
        <w:pStyle w:val="SingleTxtGR0"/>
        <w:tabs>
          <w:tab w:val="clear" w:pos="1701"/>
        </w:tabs>
        <w:ind w:left="2268" w:hanging="1134"/>
      </w:pPr>
      <w:r w:rsidRPr="00642473">
        <w:t>2.4.3.1</w:t>
      </w:r>
      <w:r w:rsidRPr="00642473">
        <w:tab/>
        <w:t>Испытание должно проводиться в соответствии со стандартом ISO 1431/1.</w:t>
      </w:r>
    </w:p>
    <w:p w:rsidR="00087B5D" w:rsidRPr="00642473" w:rsidRDefault="00087B5D" w:rsidP="00087B5D">
      <w:pPr>
        <w:pStyle w:val="SingleTxtGR0"/>
        <w:keepLines/>
        <w:tabs>
          <w:tab w:val="clear" w:pos="1701"/>
        </w:tabs>
        <w:ind w:left="2268" w:hanging="1134"/>
      </w:pPr>
      <w:r w:rsidRPr="00642473">
        <w:t>2.4.3.2</w:t>
      </w:r>
      <w:r w:rsidRPr="00642473">
        <w:tab/>
        <w:t>Испытываемые образцы, растягиваемые до удлинения на 20%, по</w:t>
      </w:r>
      <w:r w:rsidRPr="00642473">
        <w:t>д</w:t>
      </w:r>
      <w:r w:rsidRPr="00642473">
        <w:t>вергают воздействию воздуха при температуре 40 °C, концентрация озона в котором составляет 50 частей на 100 млн., в течение 120 часов.</w:t>
      </w:r>
    </w:p>
    <w:p w:rsidR="00087B5D" w:rsidRPr="00642473" w:rsidRDefault="00087B5D" w:rsidP="00087B5D">
      <w:pPr>
        <w:pStyle w:val="SingleTxtGR0"/>
        <w:tabs>
          <w:tab w:val="clear" w:pos="1701"/>
        </w:tabs>
        <w:ind w:left="2268" w:hanging="1134"/>
      </w:pPr>
      <w:r w:rsidRPr="00642473">
        <w:t>2.4.3.3</w:t>
      </w:r>
      <w:r w:rsidRPr="00642473">
        <w:tab/>
        <w:t>Растрескивание испытываемых образцов не допускается.</w:t>
      </w:r>
    </w:p>
    <w:p w:rsidR="00087B5D" w:rsidRPr="00642473" w:rsidRDefault="00087B5D" w:rsidP="00087B5D">
      <w:pPr>
        <w:pStyle w:val="SingleTxtGR0"/>
        <w:tabs>
          <w:tab w:val="clear" w:pos="1701"/>
        </w:tabs>
        <w:ind w:left="2268" w:hanging="1134"/>
      </w:pPr>
      <w:r w:rsidRPr="00642473">
        <w:t>2.5</w:t>
      </w:r>
      <w:r w:rsidRPr="00642473">
        <w:tab/>
        <w:t>Технические требования, касающиеся шлангов без соединительных муфт</w:t>
      </w:r>
    </w:p>
    <w:p w:rsidR="00087B5D" w:rsidRPr="00642473" w:rsidRDefault="00087B5D" w:rsidP="00087B5D">
      <w:pPr>
        <w:pStyle w:val="SingleTxtGR0"/>
        <w:tabs>
          <w:tab w:val="clear" w:pos="1701"/>
        </w:tabs>
        <w:ind w:left="2268" w:hanging="1134"/>
      </w:pPr>
      <w:r w:rsidRPr="00642473">
        <w:t>2.5.1</w:t>
      </w:r>
      <w:r w:rsidRPr="00642473">
        <w:tab/>
        <w:t>Газонепроницаемость (герметичность)</w:t>
      </w:r>
    </w:p>
    <w:p w:rsidR="00087B5D" w:rsidRPr="00642473" w:rsidRDefault="00087B5D" w:rsidP="00087B5D">
      <w:pPr>
        <w:pStyle w:val="SingleTxtGR0"/>
        <w:tabs>
          <w:tab w:val="clear" w:pos="1701"/>
        </w:tabs>
        <w:ind w:left="2268" w:hanging="1134"/>
      </w:pPr>
      <w:r w:rsidRPr="00642473">
        <w:t>2.5.1.1</w:t>
      </w:r>
      <w:r w:rsidRPr="00642473">
        <w:tab/>
        <w:t>Шланг, имеющий в свободном состоянии длину 1 м, должен быть подсоединен к баллону, наполненному жидким пропаном с темп</w:t>
      </w:r>
      <w:r w:rsidRPr="00642473">
        <w:t>е</w:t>
      </w:r>
      <w:r w:rsidRPr="00642473">
        <w:t>ратурой 23 °C ± 2 °C.</w:t>
      </w:r>
    </w:p>
    <w:p w:rsidR="00087B5D" w:rsidRPr="00642473" w:rsidRDefault="00087B5D" w:rsidP="00087B5D">
      <w:pPr>
        <w:pStyle w:val="SingleTxtGR0"/>
        <w:tabs>
          <w:tab w:val="clear" w:pos="1701"/>
        </w:tabs>
        <w:ind w:left="2268" w:hanging="1134"/>
      </w:pPr>
      <w:r w:rsidRPr="00642473">
        <w:t>2.5.1.2</w:t>
      </w:r>
      <w:r w:rsidRPr="00642473">
        <w:tab/>
        <w:t>Испытание должно проводиться в соответствии с методом, описа</w:t>
      </w:r>
      <w:r w:rsidRPr="00642473">
        <w:t>н</w:t>
      </w:r>
      <w:r w:rsidRPr="00642473">
        <w:t>ным в стандарте ISO 4080.</w:t>
      </w:r>
    </w:p>
    <w:p w:rsidR="00087B5D" w:rsidRPr="00642473" w:rsidRDefault="00087B5D" w:rsidP="00087B5D">
      <w:pPr>
        <w:pStyle w:val="SingleTxtGR0"/>
        <w:tabs>
          <w:tab w:val="clear" w:pos="1701"/>
        </w:tabs>
        <w:ind w:left="2268" w:hanging="1134"/>
      </w:pPr>
      <w:r w:rsidRPr="00642473">
        <w:t>2.5.1.3</w:t>
      </w:r>
      <w:r w:rsidRPr="00642473">
        <w:tab/>
        <w:t>Утечка через стенки шланга не должна превышать 95 см</w:t>
      </w:r>
      <w:r w:rsidRPr="00642473">
        <w:rPr>
          <w:vertAlign w:val="superscript"/>
        </w:rPr>
        <w:t>3</w:t>
      </w:r>
      <w:r w:rsidRPr="00642473">
        <w:t xml:space="preserve"> на метр шланга в течение 24 часов.</w:t>
      </w:r>
    </w:p>
    <w:p w:rsidR="00087B5D" w:rsidRPr="00642473" w:rsidRDefault="00087B5D" w:rsidP="00087B5D">
      <w:pPr>
        <w:pStyle w:val="SingleTxtGR0"/>
        <w:tabs>
          <w:tab w:val="clear" w:pos="1701"/>
        </w:tabs>
        <w:ind w:left="2268" w:hanging="1134"/>
      </w:pPr>
      <w:r w:rsidRPr="00642473">
        <w:t>2.5.2</w:t>
      </w:r>
      <w:r w:rsidRPr="00642473">
        <w:tab/>
        <w:t>Прочность при низкой температуре</w:t>
      </w:r>
    </w:p>
    <w:p w:rsidR="00087B5D" w:rsidRPr="00642473" w:rsidRDefault="00087B5D" w:rsidP="00087B5D">
      <w:pPr>
        <w:pStyle w:val="SingleTxtGR0"/>
        <w:tabs>
          <w:tab w:val="clear" w:pos="1701"/>
        </w:tabs>
        <w:ind w:left="2268" w:hanging="1134"/>
      </w:pPr>
      <w:r w:rsidRPr="00642473">
        <w:t>2.5.2.1</w:t>
      </w:r>
      <w:r w:rsidRPr="00642473">
        <w:tab/>
        <w:t>Испытание должно проводиться в соответствии с методом B, оп</w:t>
      </w:r>
      <w:r w:rsidRPr="00642473">
        <w:t>и</w:t>
      </w:r>
      <w:r w:rsidRPr="00642473">
        <w:t>санным в стандарте ISO 4672-1978.</w:t>
      </w:r>
    </w:p>
    <w:p w:rsidR="00087B5D" w:rsidRPr="00642473" w:rsidRDefault="00087B5D" w:rsidP="00087B5D">
      <w:pPr>
        <w:pStyle w:val="SingleTxtGR0"/>
        <w:tabs>
          <w:tab w:val="clear" w:pos="1701"/>
          <w:tab w:val="left" w:pos="4970"/>
        </w:tabs>
        <w:ind w:left="2268" w:hanging="1134"/>
      </w:pPr>
      <w:r w:rsidRPr="00642473">
        <w:t>2.5.2.2</w:t>
      </w:r>
      <w:r w:rsidRPr="00642473">
        <w:tab/>
        <w:t>Температура при испытании: −40 °C ± 3 °C; или</w:t>
      </w:r>
    </w:p>
    <w:p w:rsidR="00087B5D" w:rsidRPr="00A30B1E" w:rsidRDefault="00087B5D" w:rsidP="00A30B1E">
      <w:pPr>
        <w:pStyle w:val="SingleTxtGR0"/>
        <w:tabs>
          <w:tab w:val="clear" w:pos="1701"/>
          <w:tab w:val="clear" w:pos="2268"/>
          <w:tab w:val="clear" w:pos="2835"/>
          <w:tab w:val="clear" w:pos="3402"/>
          <w:tab w:val="clear" w:pos="3969"/>
          <w:tab w:val="left" w:pos="4998"/>
        </w:tabs>
        <w:ind w:left="2268" w:firstLine="14"/>
        <w:rPr>
          <w:spacing w:val="0"/>
        </w:rPr>
      </w:pPr>
      <w:r w:rsidRPr="00642473">
        <w:tab/>
      </w:r>
      <w:r w:rsidRPr="00A30B1E">
        <w:rPr>
          <w:spacing w:val="0"/>
        </w:rPr>
        <w:t>−20 °C ± 3 °C, в случае применимости</w:t>
      </w:r>
      <w:r w:rsidR="00A30B1E" w:rsidRPr="00A30B1E">
        <w:rPr>
          <w:spacing w:val="0"/>
        </w:rPr>
        <w:t>.</w:t>
      </w:r>
    </w:p>
    <w:p w:rsidR="00087B5D" w:rsidRPr="00642473" w:rsidRDefault="00087B5D" w:rsidP="00087B5D">
      <w:pPr>
        <w:pStyle w:val="SingleTxtGR0"/>
        <w:tabs>
          <w:tab w:val="clear" w:pos="1701"/>
        </w:tabs>
        <w:ind w:left="2268" w:hanging="1134"/>
      </w:pPr>
      <w:r w:rsidRPr="00642473">
        <w:t>2.5.2.3</w:t>
      </w:r>
      <w:r w:rsidRPr="00642473">
        <w:tab/>
        <w:t>Растрескивание или разрыв не допускается.</w:t>
      </w:r>
    </w:p>
    <w:p w:rsidR="00087B5D" w:rsidRPr="00642473" w:rsidRDefault="00087B5D" w:rsidP="00087B5D">
      <w:pPr>
        <w:pStyle w:val="SingleTxtGR0"/>
        <w:tabs>
          <w:tab w:val="clear" w:pos="1701"/>
        </w:tabs>
        <w:ind w:left="2268" w:hanging="1134"/>
      </w:pPr>
      <w:r w:rsidRPr="00642473">
        <w:t>2.5.3</w:t>
      </w:r>
      <w:r w:rsidRPr="00642473">
        <w:tab/>
        <w:t>Испытание на изгиб</w:t>
      </w:r>
    </w:p>
    <w:p w:rsidR="00087B5D" w:rsidRPr="00642473" w:rsidRDefault="00087B5D" w:rsidP="00087B5D">
      <w:pPr>
        <w:pStyle w:val="SingleTxtGR0"/>
        <w:tabs>
          <w:tab w:val="clear" w:pos="1701"/>
        </w:tabs>
        <w:ind w:left="2268" w:hanging="1134"/>
      </w:pPr>
      <w:r w:rsidRPr="00642473">
        <w:t>2.5.3.1</w:t>
      </w:r>
      <w:r w:rsidRPr="00642473">
        <w:tab/>
        <w:t>Полый шланг длиной приблизительно 3,5 м должен выдержать, не подвергаясь разрыву, 3 000 циклов предписываемого ниже испыт</w:t>
      </w:r>
      <w:r w:rsidRPr="00642473">
        <w:t>а</w:t>
      </w:r>
      <w:r w:rsidRPr="00642473">
        <w:t>ния на попеременное сгибание. По завершении испытания шланг должен выдерживать испытательное давление, указанное в пун</w:t>
      </w:r>
      <w:r w:rsidRPr="00642473">
        <w:t>к</w:t>
      </w:r>
      <w:r w:rsidRPr="00642473">
        <w:t>те 2.5.4.2</w:t>
      </w:r>
      <w:r w:rsidR="00D82B27">
        <w:t xml:space="preserve"> ниже</w:t>
      </w:r>
      <w:r w:rsidRPr="00642473">
        <w:t>. Испытание проводят как на новом шланге, так и на шланге, подвергнутом старению согласно ISO 188, как указано в пункте 2.4.2.3, а затем – ISO 1817, как указано в пункте 2.4.2.2</w:t>
      </w:r>
      <w:r w:rsidR="00D82B27">
        <w:t xml:space="preserve"> в</w:t>
      </w:r>
      <w:r w:rsidR="00D82B27">
        <w:t>ы</w:t>
      </w:r>
      <w:r w:rsidR="00D82B27">
        <w:t>ше</w:t>
      </w:r>
      <w:r w:rsidRPr="00642473">
        <w:t>.</w:t>
      </w:r>
    </w:p>
    <w:p w:rsidR="00087B5D" w:rsidRPr="00642473" w:rsidRDefault="00087B5D" w:rsidP="00087B5D">
      <w:pPr>
        <w:pStyle w:val="SingleTxtGR0"/>
        <w:keepNext/>
        <w:tabs>
          <w:tab w:val="clear" w:pos="1701"/>
        </w:tabs>
        <w:ind w:left="2268" w:hanging="1134"/>
      </w:pPr>
      <w:r w:rsidRPr="00642473">
        <w:t>2.5.3.2</w:t>
      </w:r>
      <w:r w:rsidRPr="00642473">
        <w:tab/>
        <w:t>Рис. 2 (только в качестве примера)</w:t>
      </w:r>
    </w:p>
    <w:p w:rsidR="00743508" w:rsidRPr="00642473" w:rsidRDefault="00D86238" w:rsidP="007632DE">
      <w:pPr>
        <w:pStyle w:val="SingleTxtGR0"/>
        <w:tabs>
          <w:tab w:val="clear" w:pos="1701"/>
        </w:tabs>
        <w:ind w:left="3402" w:hanging="1134"/>
      </w:pPr>
      <w:r>
        <w:rPr>
          <w:noProof/>
          <w:w w:val="100"/>
          <w:lang w:val="en-GB" w:eastAsia="en-GB"/>
        </w:rPr>
        <mc:AlternateContent>
          <mc:Choice Requires="wps">
            <w:drawing>
              <wp:anchor distT="0" distB="0" distL="114300" distR="114300" simplePos="0" relativeHeight="251658240" behindDoc="0" locked="0" layoutInCell="1" allowOverlap="1" wp14:anchorId="4DF5C2E9" wp14:editId="68434407">
                <wp:simplePos x="0" y="0"/>
                <wp:positionH relativeFrom="column">
                  <wp:posOffset>2978785</wp:posOffset>
                </wp:positionH>
                <wp:positionV relativeFrom="paragraph">
                  <wp:posOffset>1418136</wp:posOffset>
                </wp:positionV>
                <wp:extent cx="337185" cy="165100"/>
                <wp:effectExtent l="0" t="0" r="5715" b="6350"/>
                <wp:wrapNone/>
                <wp:docPr id="10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DE1077" w:rsidRDefault="002E5933" w:rsidP="00087B5D">
                            <w:pPr>
                              <w:rPr>
                                <w:b/>
                                <w:sz w:val="16"/>
                                <w:szCs w:val="16"/>
                              </w:rPr>
                            </w:pPr>
                            <w:r w:rsidRPr="00DE1077">
                              <w:rPr>
                                <w:b/>
                                <w:sz w:val="16"/>
                                <w:szCs w:val="16"/>
                              </w:rPr>
                              <w:t>1,2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149" type="#_x0000_t202" style="position:absolute;left:0;text-align:left;margin-left:234.55pt;margin-top:111.65pt;width:26.55pt;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twgQIAAAo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" stroked="f">
                <v:textbox inset="0,0,0,0">
                  <w:txbxContent>
                    <w:p w:rsidR="002E5933" w:rsidRPr="00DE1077" w:rsidRDefault="002E5933" w:rsidP="00087B5D">
                      <w:pPr>
                        <w:rPr>
                          <w:b/>
                          <w:sz w:val="16"/>
                          <w:szCs w:val="16"/>
                        </w:rPr>
                      </w:pPr>
                      <w:r w:rsidRPr="00DE1077">
                        <w:rPr>
                          <w:b/>
                          <w:sz w:val="16"/>
                          <w:szCs w:val="16"/>
                        </w:rPr>
                        <w:t>1,2 м</w:t>
                      </w:r>
                    </w:p>
                  </w:txbxContent>
                </v:textbox>
              </v:shape>
            </w:pict>
          </mc:Fallback>
        </mc:AlternateContent>
      </w:r>
      <w:r w:rsidR="004401E6">
        <w:rPr>
          <w:noProof/>
          <w:w w:val="100"/>
          <w:lang w:val="en-GB" w:eastAsia="en-GB"/>
        </w:rPr>
        <mc:AlternateContent>
          <mc:Choice Requires="wps">
            <w:drawing>
              <wp:anchor distT="0" distB="0" distL="114300" distR="114300" simplePos="0" relativeHeight="251656192" behindDoc="0" locked="0" layoutInCell="1" allowOverlap="1" wp14:anchorId="3DD10040" wp14:editId="16035D16">
                <wp:simplePos x="0" y="0"/>
                <wp:positionH relativeFrom="column">
                  <wp:posOffset>1480366</wp:posOffset>
                </wp:positionH>
                <wp:positionV relativeFrom="paragraph">
                  <wp:posOffset>680720</wp:posOffset>
                </wp:positionV>
                <wp:extent cx="371475" cy="265430"/>
                <wp:effectExtent l="0" t="0" r="9525" b="1270"/>
                <wp:wrapNone/>
                <wp:docPr id="10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DE1077" w:rsidRDefault="002E5933" w:rsidP="00087B5D">
                            <w:pPr>
                              <w:rPr>
                                <w:b/>
                                <w:sz w:val="16"/>
                                <w:szCs w:val="16"/>
                              </w:rPr>
                            </w:pPr>
                            <w:r w:rsidRPr="00DE1077">
                              <w:rPr>
                                <w:b/>
                                <w:sz w:val="16"/>
                                <w:szCs w:val="16"/>
                              </w:rPr>
                              <w:t>масса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150" type="#_x0000_t202" style="position:absolute;left:0;text-align:left;margin-left:116.55pt;margin-top:53.6pt;width:29.25pt;height:2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Mz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" stroked="f">
                <v:textbox inset="0,0,0,0">
                  <w:txbxContent>
                    <w:p w:rsidR="002E5933" w:rsidRPr="00DE1077" w:rsidRDefault="002E5933" w:rsidP="00087B5D">
                      <w:pPr>
                        <w:rPr>
                          <w:b/>
                          <w:sz w:val="16"/>
                          <w:szCs w:val="16"/>
                        </w:rPr>
                      </w:pPr>
                      <w:r w:rsidRPr="00DE1077">
                        <w:rPr>
                          <w:b/>
                          <w:sz w:val="16"/>
                          <w:szCs w:val="16"/>
                        </w:rPr>
                        <w:t>масса</w:t>
                      </w:r>
                    </w:p>
                  </w:txbxContent>
                </v:textbox>
              </v:shape>
            </w:pict>
          </mc:Fallback>
        </mc:AlternateContent>
      </w:r>
      <w:r w:rsidR="007901E3">
        <w:rPr>
          <w:noProof/>
          <w:w w:val="100"/>
          <w:lang w:val="en-GB" w:eastAsia="en-GB"/>
        </w:rPr>
        <mc:AlternateContent>
          <mc:Choice Requires="wps">
            <w:drawing>
              <wp:anchor distT="0" distB="0" distL="114300" distR="114300" simplePos="0" relativeHeight="251657216" behindDoc="0" locked="0" layoutInCell="1" allowOverlap="1" wp14:anchorId="1A16D38F" wp14:editId="78BEE21F">
                <wp:simplePos x="0" y="0"/>
                <wp:positionH relativeFrom="column">
                  <wp:posOffset>3588566</wp:posOffset>
                </wp:positionH>
                <wp:positionV relativeFrom="paragraph">
                  <wp:posOffset>1205230</wp:posOffset>
                </wp:positionV>
                <wp:extent cx="1485900" cy="157480"/>
                <wp:effectExtent l="0" t="0" r="0" b="0"/>
                <wp:wrapNone/>
                <wp:docPr id="10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DE1077" w:rsidRDefault="002E5933" w:rsidP="00087B5D">
                            <w:pPr>
                              <w:rPr>
                                <w:b/>
                                <w:sz w:val="16"/>
                                <w:szCs w:val="16"/>
                              </w:rPr>
                            </w:pPr>
                            <w:r w:rsidRPr="00DE1077">
                              <w:rPr>
                                <w:b/>
                                <w:sz w:val="16"/>
                                <w:szCs w:val="16"/>
                              </w:rPr>
                              <w:t>приводной механизм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51" type="#_x0000_t202" style="position:absolute;left:0;text-align:left;margin-left:282.55pt;margin-top:94.9pt;width:117pt;height:1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" stroked="f">
                <v:textbox inset="0,0,0,0">
                  <w:txbxContent>
                    <w:p w:rsidR="002E5933" w:rsidRPr="00DE1077" w:rsidRDefault="002E5933" w:rsidP="00087B5D">
                      <w:pPr>
                        <w:rPr>
                          <w:b/>
                          <w:sz w:val="16"/>
                          <w:szCs w:val="16"/>
                        </w:rPr>
                      </w:pPr>
                      <w:r w:rsidRPr="00DE1077">
                        <w:rPr>
                          <w:b/>
                          <w:sz w:val="16"/>
                          <w:szCs w:val="16"/>
                        </w:rPr>
                        <w:t>приводной механизм</w:t>
                      </w:r>
                    </w:p>
                  </w:txbxContent>
                </v:textbox>
              </v:shape>
            </w:pict>
          </mc:Fallback>
        </mc:AlternateContent>
      </w:r>
      <w:r w:rsidR="004E7B4E">
        <w:rPr>
          <w:noProof/>
          <w:lang w:val="en-GB" w:eastAsia="en-GB"/>
        </w:rPr>
        <w:drawing>
          <wp:inline distT="0" distB="0" distL="0" distR="0" wp14:anchorId="0E8795B7" wp14:editId="028757D0">
            <wp:extent cx="4014000" cy="1749600"/>
            <wp:effectExtent l="19050" t="19050" r="24765" b="22225"/>
            <wp:docPr id="10"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spect="1" noChangeArrowheads="1"/>
                    </pic:cNvPicPr>
                  </pic:nvPicPr>
                  <pic:blipFill>
                    <a:blip r:embed="rId112" cstate="print">
                      <a:extLst>
                        <a:ext uri="{28A0092B-C50C-407E-A947-70E740481C1C}">
                          <a14:useLocalDpi xmlns:a14="http://schemas.microsoft.com/office/drawing/2010/main" val="0"/>
                        </a:ext>
                      </a:extLst>
                    </a:blip>
                    <a:srcRect l="-491" t="-470" r="-491" b="-470"/>
                    <a:stretch>
                      <a:fillRect/>
                    </a:stretch>
                  </pic:blipFill>
                  <pic:spPr bwMode="auto">
                    <a:xfrm>
                      <a:off x="0" y="0"/>
                      <a:ext cx="4014000" cy="1749600"/>
                    </a:xfrm>
                    <a:prstGeom prst="rect">
                      <a:avLst/>
                    </a:prstGeom>
                    <a:noFill/>
                    <a:ln>
                      <a:solidFill>
                        <a:schemeClr val="tx1"/>
                      </a:solidFill>
                    </a:ln>
                  </pic:spPr>
                </pic:pic>
              </a:graphicData>
            </a:graphic>
          </wp:inline>
        </w:drawing>
      </w:r>
    </w:p>
    <w:tbl>
      <w:tblPr>
        <w:tblW w:w="6386" w:type="dxa"/>
        <w:tblInd w:w="2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2"/>
        <w:gridCol w:w="1624"/>
        <w:gridCol w:w="1441"/>
        <w:gridCol w:w="1599"/>
      </w:tblGrid>
      <w:tr w:rsidR="00087B5D" w:rsidRPr="00276B91" w:rsidTr="004401E6">
        <w:trPr>
          <w:tblHeader/>
        </w:trPr>
        <w:tc>
          <w:tcPr>
            <w:tcW w:w="1722" w:type="dxa"/>
            <w:vMerge w:val="restart"/>
            <w:shd w:val="clear" w:color="auto" w:fill="auto"/>
            <w:vAlign w:val="bottom"/>
          </w:tcPr>
          <w:p w:rsidR="00087B5D" w:rsidRPr="00276B91" w:rsidRDefault="00087B5D" w:rsidP="004401E6">
            <w:pPr>
              <w:spacing w:before="80" w:after="80" w:line="200" w:lineRule="exact"/>
              <w:jc w:val="center"/>
              <w:rPr>
                <w:i/>
                <w:sz w:val="16"/>
              </w:rPr>
            </w:pPr>
            <w:r w:rsidRPr="00276B91">
              <w:rPr>
                <w:i/>
                <w:sz w:val="16"/>
              </w:rPr>
              <w:br w:type="page"/>
              <w:t>Внутренний диаметр шланга (мм)</w:t>
            </w:r>
          </w:p>
        </w:tc>
        <w:tc>
          <w:tcPr>
            <w:tcW w:w="1624" w:type="dxa"/>
            <w:vMerge w:val="restart"/>
            <w:shd w:val="clear" w:color="auto" w:fill="auto"/>
            <w:vAlign w:val="bottom"/>
          </w:tcPr>
          <w:p w:rsidR="00087B5D" w:rsidRPr="00276B91" w:rsidRDefault="00087B5D" w:rsidP="004401E6">
            <w:pPr>
              <w:spacing w:before="80" w:after="80" w:line="200" w:lineRule="exact"/>
              <w:jc w:val="center"/>
              <w:rPr>
                <w:i/>
                <w:sz w:val="16"/>
              </w:rPr>
            </w:pPr>
            <w:r w:rsidRPr="00276B91">
              <w:rPr>
                <w:i/>
                <w:sz w:val="16"/>
              </w:rPr>
              <w:t>Радиус изгиба (мм)</w:t>
            </w:r>
            <w:r w:rsidRPr="00276B91">
              <w:rPr>
                <w:i/>
                <w:sz w:val="16"/>
              </w:rPr>
              <w:br/>
              <w:t>(рис.2)</w:t>
            </w:r>
          </w:p>
        </w:tc>
        <w:tc>
          <w:tcPr>
            <w:tcW w:w="3040" w:type="dxa"/>
            <w:gridSpan w:val="2"/>
            <w:shd w:val="clear" w:color="auto" w:fill="auto"/>
          </w:tcPr>
          <w:p w:rsidR="00087B5D" w:rsidRPr="00276B91" w:rsidRDefault="00087B5D" w:rsidP="004401E6">
            <w:pPr>
              <w:spacing w:before="80" w:after="80" w:line="200" w:lineRule="exact"/>
              <w:jc w:val="center"/>
              <w:rPr>
                <w:i/>
                <w:sz w:val="16"/>
              </w:rPr>
            </w:pPr>
            <w:r w:rsidRPr="00276B91">
              <w:rPr>
                <w:i/>
                <w:sz w:val="16"/>
              </w:rPr>
              <w:t>Расстояние между центрами (мм)</w:t>
            </w:r>
            <w:r w:rsidRPr="00276B91">
              <w:rPr>
                <w:i/>
                <w:sz w:val="16"/>
              </w:rPr>
              <w:br/>
              <w:t>(рис.2)</w:t>
            </w:r>
          </w:p>
        </w:tc>
      </w:tr>
      <w:tr w:rsidR="00087B5D" w:rsidRPr="00276B91" w:rsidTr="004401E6">
        <w:trPr>
          <w:tblHeader/>
        </w:trPr>
        <w:tc>
          <w:tcPr>
            <w:tcW w:w="1722" w:type="dxa"/>
            <w:vMerge/>
            <w:shd w:val="clear" w:color="auto" w:fill="auto"/>
            <w:vAlign w:val="bottom"/>
          </w:tcPr>
          <w:p w:rsidR="00087B5D" w:rsidRPr="00276B91" w:rsidRDefault="00087B5D" w:rsidP="007632DE">
            <w:pPr>
              <w:spacing w:before="80" w:after="80" w:line="200" w:lineRule="exact"/>
              <w:rPr>
                <w:i/>
                <w:sz w:val="16"/>
              </w:rPr>
            </w:pPr>
          </w:p>
        </w:tc>
        <w:tc>
          <w:tcPr>
            <w:tcW w:w="1624" w:type="dxa"/>
            <w:vMerge/>
            <w:shd w:val="clear" w:color="auto" w:fill="auto"/>
            <w:vAlign w:val="bottom"/>
          </w:tcPr>
          <w:p w:rsidR="00087B5D" w:rsidRPr="00276B91" w:rsidRDefault="00087B5D" w:rsidP="007632DE">
            <w:pPr>
              <w:spacing w:before="80" w:after="80" w:line="200" w:lineRule="exact"/>
              <w:jc w:val="right"/>
              <w:rPr>
                <w:i/>
                <w:sz w:val="16"/>
              </w:rPr>
            </w:pPr>
          </w:p>
        </w:tc>
        <w:tc>
          <w:tcPr>
            <w:tcW w:w="1441" w:type="dxa"/>
            <w:shd w:val="clear" w:color="auto" w:fill="auto"/>
          </w:tcPr>
          <w:p w:rsidR="00087B5D" w:rsidRPr="00276B91" w:rsidRDefault="00087B5D" w:rsidP="004401E6">
            <w:pPr>
              <w:spacing w:before="80" w:after="80" w:line="200" w:lineRule="exact"/>
              <w:jc w:val="center"/>
              <w:rPr>
                <w:i/>
                <w:sz w:val="16"/>
              </w:rPr>
            </w:pPr>
            <w:r w:rsidRPr="00276B91">
              <w:rPr>
                <w:i/>
                <w:sz w:val="16"/>
              </w:rPr>
              <w:t xml:space="preserve">в вертикальной </w:t>
            </w:r>
            <w:r w:rsidRPr="00276B91">
              <w:rPr>
                <w:i/>
                <w:sz w:val="16"/>
              </w:rPr>
              <w:br/>
              <w:t>плоскости b</w:t>
            </w:r>
          </w:p>
        </w:tc>
        <w:tc>
          <w:tcPr>
            <w:tcW w:w="1599" w:type="dxa"/>
            <w:shd w:val="clear" w:color="auto" w:fill="auto"/>
          </w:tcPr>
          <w:p w:rsidR="00087B5D" w:rsidRPr="00276B91" w:rsidRDefault="00087B5D" w:rsidP="004401E6">
            <w:pPr>
              <w:spacing w:before="80" w:after="80" w:line="200" w:lineRule="exact"/>
              <w:jc w:val="center"/>
              <w:rPr>
                <w:i/>
                <w:sz w:val="16"/>
              </w:rPr>
            </w:pPr>
            <w:r w:rsidRPr="00276B91">
              <w:rPr>
                <w:i/>
                <w:sz w:val="16"/>
              </w:rPr>
              <w:t xml:space="preserve">в горизонтальной </w:t>
            </w:r>
            <w:r w:rsidRPr="00276B91">
              <w:rPr>
                <w:i/>
                <w:sz w:val="16"/>
              </w:rPr>
              <w:br/>
              <w:t>плоскости a</w:t>
            </w:r>
          </w:p>
        </w:tc>
      </w:tr>
      <w:tr w:rsidR="00087B5D" w:rsidRPr="00642473" w:rsidTr="004401E6">
        <w:tc>
          <w:tcPr>
            <w:tcW w:w="1722" w:type="dxa"/>
            <w:shd w:val="clear" w:color="auto" w:fill="auto"/>
            <w:vAlign w:val="center"/>
          </w:tcPr>
          <w:p w:rsidR="00087B5D" w:rsidRPr="00276B91" w:rsidRDefault="00087B5D" w:rsidP="004401E6">
            <w:pPr>
              <w:spacing w:before="40" w:after="40"/>
              <w:jc w:val="center"/>
              <w:rPr>
                <w:sz w:val="18"/>
              </w:rPr>
            </w:pPr>
            <w:r w:rsidRPr="00276B91">
              <w:rPr>
                <w:sz w:val="18"/>
              </w:rPr>
              <w:t>до 13</w:t>
            </w:r>
          </w:p>
        </w:tc>
        <w:tc>
          <w:tcPr>
            <w:tcW w:w="1624" w:type="dxa"/>
            <w:shd w:val="clear" w:color="auto" w:fill="auto"/>
            <w:vAlign w:val="center"/>
          </w:tcPr>
          <w:p w:rsidR="00087B5D" w:rsidRPr="00276B91" w:rsidRDefault="00087B5D" w:rsidP="004401E6">
            <w:pPr>
              <w:spacing w:before="40" w:after="40"/>
              <w:jc w:val="center"/>
              <w:rPr>
                <w:sz w:val="18"/>
              </w:rPr>
            </w:pPr>
            <w:r w:rsidRPr="00276B91">
              <w:rPr>
                <w:sz w:val="18"/>
              </w:rPr>
              <w:t>102</w:t>
            </w:r>
          </w:p>
        </w:tc>
        <w:tc>
          <w:tcPr>
            <w:tcW w:w="1441" w:type="dxa"/>
            <w:shd w:val="clear" w:color="auto" w:fill="auto"/>
          </w:tcPr>
          <w:p w:rsidR="00087B5D" w:rsidRPr="00276B91" w:rsidRDefault="00087B5D" w:rsidP="004401E6">
            <w:pPr>
              <w:spacing w:before="40" w:after="40"/>
              <w:jc w:val="center"/>
              <w:rPr>
                <w:sz w:val="18"/>
              </w:rPr>
            </w:pPr>
            <w:r w:rsidRPr="00276B91">
              <w:rPr>
                <w:sz w:val="18"/>
              </w:rPr>
              <w:t>241</w:t>
            </w:r>
          </w:p>
        </w:tc>
        <w:tc>
          <w:tcPr>
            <w:tcW w:w="1599" w:type="dxa"/>
            <w:shd w:val="clear" w:color="auto" w:fill="auto"/>
          </w:tcPr>
          <w:p w:rsidR="00087B5D" w:rsidRPr="00276B91" w:rsidRDefault="00087B5D" w:rsidP="004401E6">
            <w:pPr>
              <w:spacing w:before="40" w:after="40"/>
              <w:jc w:val="center"/>
              <w:rPr>
                <w:sz w:val="18"/>
              </w:rPr>
            </w:pPr>
            <w:r w:rsidRPr="00276B91">
              <w:rPr>
                <w:sz w:val="18"/>
              </w:rPr>
              <w:t>102</w:t>
            </w:r>
          </w:p>
        </w:tc>
      </w:tr>
      <w:tr w:rsidR="00087B5D" w:rsidRPr="00642473" w:rsidTr="004401E6">
        <w:tc>
          <w:tcPr>
            <w:tcW w:w="1722" w:type="dxa"/>
            <w:shd w:val="clear" w:color="auto" w:fill="auto"/>
            <w:vAlign w:val="center"/>
          </w:tcPr>
          <w:p w:rsidR="00087B5D" w:rsidRPr="00276B91" w:rsidRDefault="00087B5D" w:rsidP="004401E6">
            <w:pPr>
              <w:spacing w:before="40" w:after="40"/>
              <w:jc w:val="center"/>
              <w:rPr>
                <w:sz w:val="18"/>
              </w:rPr>
            </w:pPr>
            <w:r w:rsidRPr="00276B91">
              <w:rPr>
                <w:sz w:val="18"/>
              </w:rPr>
              <w:t>13−16</w:t>
            </w:r>
          </w:p>
        </w:tc>
        <w:tc>
          <w:tcPr>
            <w:tcW w:w="1624" w:type="dxa"/>
            <w:shd w:val="clear" w:color="auto" w:fill="auto"/>
            <w:vAlign w:val="center"/>
          </w:tcPr>
          <w:p w:rsidR="00087B5D" w:rsidRPr="00276B91" w:rsidRDefault="00087B5D" w:rsidP="004401E6">
            <w:pPr>
              <w:spacing w:before="40" w:after="40"/>
              <w:jc w:val="center"/>
              <w:rPr>
                <w:sz w:val="18"/>
              </w:rPr>
            </w:pPr>
            <w:r w:rsidRPr="00276B91">
              <w:rPr>
                <w:sz w:val="18"/>
              </w:rPr>
              <w:t>153</w:t>
            </w:r>
          </w:p>
        </w:tc>
        <w:tc>
          <w:tcPr>
            <w:tcW w:w="1441" w:type="dxa"/>
            <w:shd w:val="clear" w:color="auto" w:fill="auto"/>
          </w:tcPr>
          <w:p w:rsidR="00087B5D" w:rsidRPr="00276B91" w:rsidRDefault="00087B5D" w:rsidP="004401E6">
            <w:pPr>
              <w:spacing w:before="40" w:after="40"/>
              <w:jc w:val="center"/>
              <w:rPr>
                <w:sz w:val="18"/>
              </w:rPr>
            </w:pPr>
            <w:r w:rsidRPr="00276B91">
              <w:rPr>
                <w:sz w:val="18"/>
              </w:rPr>
              <w:t>356</w:t>
            </w:r>
          </w:p>
        </w:tc>
        <w:tc>
          <w:tcPr>
            <w:tcW w:w="1599" w:type="dxa"/>
            <w:shd w:val="clear" w:color="auto" w:fill="auto"/>
          </w:tcPr>
          <w:p w:rsidR="00087B5D" w:rsidRPr="00276B91" w:rsidRDefault="00087B5D" w:rsidP="004401E6">
            <w:pPr>
              <w:spacing w:before="40" w:after="40"/>
              <w:jc w:val="center"/>
              <w:rPr>
                <w:sz w:val="18"/>
              </w:rPr>
            </w:pPr>
            <w:r w:rsidRPr="00276B91">
              <w:rPr>
                <w:sz w:val="18"/>
              </w:rPr>
              <w:t>153</w:t>
            </w:r>
          </w:p>
        </w:tc>
      </w:tr>
      <w:tr w:rsidR="00087B5D" w:rsidRPr="00642473" w:rsidTr="004401E6">
        <w:tc>
          <w:tcPr>
            <w:tcW w:w="1722" w:type="dxa"/>
            <w:shd w:val="clear" w:color="auto" w:fill="auto"/>
            <w:vAlign w:val="center"/>
          </w:tcPr>
          <w:p w:rsidR="00087B5D" w:rsidRPr="00276B91" w:rsidRDefault="00087B5D" w:rsidP="004401E6">
            <w:pPr>
              <w:spacing w:before="40" w:after="40"/>
              <w:jc w:val="center"/>
              <w:rPr>
                <w:sz w:val="18"/>
              </w:rPr>
            </w:pPr>
            <w:r w:rsidRPr="00276B91">
              <w:rPr>
                <w:sz w:val="18"/>
              </w:rPr>
              <w:t>16−20</w:t>
            </w:r>
          </w:p>
        </w:tc>
        <w:tc>
          <w:tcPr>
            <w:tcW w:w="1624" w:type="dxa"/>
            <w:shd w:val="clear" w:color="auto" w:fill="auto"/>
            <w:vAlign w:val="center"/>
          </w:tcPr>
          <w:p w:rsidR="00087B5D" w:rsidRPr="00276B91" w:rsidRDefault="00087B5D" w:rsidP="004401E6">
            <w:pPr>
              <w:spacing w:before="40" w:after="40"/>
              <w:jc w:val="center"/>
              <w:rPr>
                <w:sz w:val="18"/>
              </w:rPr>
            </w:pPr>
            <w:r w:rsidRPr="00276B91">
              <w:rPr>
                <w:sz w:val="18"/>
              </w:rPr>
              <w:t>178</w:t>
            </w:r>
          </w:p>
        </w:tc>
        <w:tc>
          <w:tcPr>
            <w:tcW w:w="1441" w:type="dxa"/>
            <w:shd w:val="clear" w:color="auto" w:fill="auto"/>
          </w:tcPr>
          <w:p w:rsidR="00087B5D" w:rsidRPr="00276B91" w:rsidRDefault="00087B5D" w:rsidP="004401E6">
            <w:pPr>
              <w:spacing w:before="40" w:after="40"/>
              <w:jc w:val="center"/>
              <w:rPr>
                <w:sz w:val="18"/>
              </w:rPr>
            </w:pPr>
            <w:r w:rsidRPr="00276B91">
              <w:rPr>
                <w:sz w:val="18"/>
              </w:rPr>
              <w:t>419</w:t>
            </w:r>
          </w:p>
        </w:tc>
        <w:tc>
          <w:tcPr>
            <w:tcW w:w="1599" w:type="dxa"/>
            <w:shd w:val="clear" w:color="auto" w:fill="auto"/>
          </w:tcPr>
          <w:p w:rsidR="00087B5D" w:rsidRPr="00276B91" w:rsidRDefault="00087B5D" w:rsidP="004401E6">
            <w:pPr>
              <w:spacing w:before="40" w:after="40"/>
              <w:jc w:val="center"/>
              <w:rPr>
                <w:sz w:val="18"/>
              </w:rPr>
            </w:pPr>
            <w:r w:rsidRPr="00276B91">
              <w:rPr>
                <w:sz w:val="18"/>
              </w:rPr>
              <w:t>178</w:t>
            </w:r>
          </w:p>
        </w:tc>
      </w:tr>
    </w:tbl>
    <w:p w:rsidR="00087B5D" w:rsidRPr="00642473" w:rsidRDefault="00087B5D" w:rsidP="00087B5D">
      <w:pPr>
        <w:pStyle w:val="SingleTxtGR0"/>
        <w:tabs>
          <w:tab w:val="clear" w:pos="1701"/>
        </w:tabs>
        <w:spacing w:before="240"/>
        <w:ind w:left="2268" w:hanging="1134"/>
      </w:pPr>
      <w:r w:rsidRPr="00642473">
        <w:t>2.5.3.3</w:t>
      </w:r>
      <w:r w:rsidRPr="00642473">
        <w:tab/>
        <w:t>Установка для испытаний (рис. 2) состоит из стальной рамы с дв</w:t>
      </w:r>
      <w:r w:rsidRPr="00642473">
        <w:t>у</w:t>
      </w:r>
      <w:r w:rsidRPr="00642473">
        <w:t>мя деревянными колесами, ширина обода которых составляет пр</w:t>
      </w:r>
      <w:r w:rsidRPr="00642473">
        <w:t>и</w:t>
      </w:r>
      <w:r w:rsidRPr="00642473">
        <w:t>близительно 130 мм.</w:t>
      </w:r>
    </w:p>
    <w:p w:rsidR="00087B5D" w:rsidRPr="00642473" w:rsidRDefault="00087B5D" w:rsidP="004401E6">
      <w:pPr>
        <w:pStyle w:val="SingleTxtGR0"/>
        <w:tabs>
          <w:tab w:val="clear" w:pos="1701"/>
        </w:tabs>
        <w:ind w:left="2268"/>
      </w:pPr>
      <w:r w:rsidRPr="00642473">
        <w:t>По окружности колес проходит паз, по которому направляет</w:t>
      </w:r>
      <w:r w:rsidR="004401E6">
        <w:t>ся шланг.</w:t>
      </w:r>
    </w:p>
    <w:p w:rsidR="00087B5D" w:rsidRPr="00642473" w:rsidRDefault="00087B5D" w:rsidP="004401E6">
      <w:pPr>
        <w:pStyle w:val="SingleTxtGR0"/>
        <w:tabs>
          <w:tab w:val="clear" w:pos="1701"/>
        </w:tabs>
        <w:ind w:left="2268"/>
      </w:pPr>
      <w:r w:rsidRPr="00642473">
        <w:t>Радиус колес, замеренный по нижней части паза, должен соотве</w:t>
      </w:r>
      <w:r w:rsidRPr="00642473">
        <w:t>т</w:t>
      </w:r>
      <w:r w:rsidRPr="00642473">
        <w:t>ствовать радиусу, указанному в пункте 2.5.3.2</w:t>
      </w:r>
      <w:r w:rsidR="007632DE">
        <w:t xml:space="preserve"> выше</w:t>
      </w:r>
      <w:r w:rsidRPr="00642473">
        <w:t>.</w:t>
      </w:r>
    </w:p>
    <w:p w:rsidR="00087B5D" w:rsidRPr="00642473" w:rsidRDefault="00087B5D" w:rsidP="004401E6">
      <w:pPr>
        <w:pStyle w:val="SingleTxtGR0"/>
        <w:tabs>
          <w:tab w:val="clear" w:pos="1701"/>
        </w:tabs>
        <w:ind w:left="2268"/>
      </w:pPr>
      <w:r w:rsidRPr="00642473">
        <w:t>Продольные средние плоскости обоих колес должны образовывать единую вертикальную плоскость, а расстояние между центрами к</w:t>
      </w:r>
      <w:r w:rsidRPr="00642473">
        <w:t>о</w:t>
      </w:r>
      <w:r w:rsidRPr="00642473">
        <w:t>лес должно соответствовать величине, указанной в пункте 2.5.3.2</w:t>
      </w:r>
      <w:r w:rsidR="007632DE">
        <w:t xml:space="preserve"> выше</w:t>
      </w:r>
      <w:r w:rsidRPr="00642473">
        <w:t>.</w:t>
      </w:r>
    </w:p>
    <w:p w:rsidR="00087B5D" w:rsidRPr="00642473" w:rsidRDefault="00087B5D" w:rsidP="004401E6">
      <w:pPr>
        <w:pStyle w:val="SingleTxtGR0"/>
        <w:tabs>
          <w:tab w:val="clear" w:pos="1701"/>
        </w:tabs>
        <w:ind w:left="2268"/>
      </w:pPr>
      <w:r w:rsidRPr="00642473">
        <w:t>Каждое колесо должно свободно вращаться вокруг своей оси.</w:t>
      </w:r>
    </w:p>
    <w:p w:rsidR="00087B5D" w:rsidRPr="00642473" w:rsidRDefault="00087B5D" w:rsidP="004401E6">
      <w:pPr>
        <w:pStyle w:val="SingleTxtGR0"/>
        <w:tabs>
          <w:tab w:val="clear" w:pos="1701"/>
        </w:tabs>
        <w:ind w:left="2268"/>
      </w:pPr>
      <w:r w:rsidRPr="00642473">
        <w:t>Приводной механизм наматывает шланг на колеса со скоростью ч</w:t>
      </w:r>
      <w:r w:rsidRPr="00642473">
        <w:t>е</w:t>
      </w:r>
      <w:r w:rsidRPr="00642473">
        <w:t>тырех полных движений в минуту.</w:t>
      </w:r>
    </w:p>
    <w:p w:rsidR="00087B5D" w:rsidRPr="00642473" w:rsidRDefault="00087B5D" w:rsidP="00087B5D">
      <w:pPr>
        <w:pStyle w:val="SingleTxtGR0"/>
        <w:tabs>
          <w:tab w:val="clear" w:pos="1701"/>
        </w:tabs>
        <w:ind w:left="2268" w:hanging="1134"/>
      </w:pPr>
      <w:r w:rsidRPr="00642473">
        <w:t>2.5.3.4</w:t>
      </w:r>
      <w:r w:rsidRPr="00642473">
        <w:tab/>
        <w:t>Намотанный на колеса шланг должен принять S-образную форму (см. рис. 2).</w:t>
      </w:r>
    </w:p>
    <w:p w:rsidR="00087B5D" w:rsidRPr="00642473" w:rsidRDefault="00087B5D" w:rsidP="004401E6">
      <w:pPr>
        <w:pStyle w:val="SingleTxtGR0"/>
        <w:tabs>
          <w:tab w:val="clear" w:pos="1701"/>
        </w:tabs>
        <w:ind w:left="2268"/>
      </w:pPr>
      <w:r w:rsidRPr="00642473">
        <w:t>К концу шланга, находящемуся на верхнем колесе, прикрепляют груз достаточной массы для достижения полного прилегания шла</w:t>
      </w:r>
      <w:r w:rsidRPr="00642473">
        <w:t>н</w:t>
      </w:r>
      <w:r w:rsidRPr="00642473">
        <w:t>га к колесам. Часть шланга, находящаяся на нижнем колесе, пр</w:t>
      </w:r>
      <w:r w:rsidRPr="00642473">
        <w:t>и</w:t>
      </w:r>
      <w:r w:rsidRPr="00642473">
        <w:t>крепляется к приводному механизму.</w:t>
      </w:r>
    </w:p>
    <w:p w:rsidR="00087B5D" w:rsidRPr="00642473" w:rsidRDefault="00087B5D" w:rsidP="004401E6">
      <w:pPr>
        <w:pStyle w:val="SingleTxtGR0"/>
        <w:tabs>
          <w:tab w:val="clear" w:pos="1701"/>
        </w:tabs>
        <w:ind w:left="2268"/>
      </w:pPr>
      <w:r w:rsidRPr="00642473">
        <w:t>Механизм регулируют таким образом, чтобы общий ход шланга в обоих направлениях составлял 1,2 метра.</w:t>
      </w:r>
    </w:p>
    <w:p w:rsidR="00087B5D" w:rsidRPr="00642473" w:rsidRDefault="00087B5D" w:rsidP="00087B5D">
      <w:pPr>
        <w:pStyle w:val="SingleTxtGR0"/>
        <w:keepNext/>
        <w:tabs>
          <w:tab w:val="clear" w:pos="1701"/>
        </w:tabs>
        <w:ind w:left="2268" w:hanging="1134"/>
      </w:pPr>
      <w:r w:rsidRPr="00642473">
        <w:t>2.5.4</w:t>
      </w:r>
      <w:r w:rsidRPr="00642473">
        <w:tab/>
        <w:t>Испытание под гидравлическим давлением</w:t>
      </w:r>
    </w:p>
    <w:p w:rsidR="00087B5D" w:rsidRPr="00642473" w:rsidRDefault="00087B5D" w:rsidP="00087B5D">
      <w:pPr>
        <w:pStyle w:val="SingleTxtGR0"/>
        <w:tabs>
          <w:tab w:val="clear" w:pos="1701"/>
        </w:tabs>
        <w:ind w:left="2268" w:hanging="1134"/>
      </w:pPr>
      <w:r w:rsidRPr="00642473">
        <w:t>2.5.4.1</w:t>
      </w:r>
      <w:r w:rsidRPr="00642473">
        <w:tab/>
        <w:t>Испытание должно проводиться в соответствии с методом, описа</w:t>
      </w:r>
      <w:r w:rsidRPr="00642473">
        <w:t>н</w:t>
      </w:r>
      <w:r w:rsidRPr="00642473">
        <w:t>ным в стандарте ISO 1402.</w:t>
      </w:r>
    </w:p>
    <w:p w:rsidR="00087B5D" w:rsidRPr="00642473" w:rsidRDefault="00087B5D" w:rsidP="00087B5D">
      <w:pPr>
        <w:pStyle w:val="SingleTxtGR0"/>
        <w:tabs>
          <w:tab w:val="clear" w:pos="1701"/>
        </w:tabs>
        <w:ind w:left="2268" w:hanging="1134"/>
      </w:pPr>
      <w:r w:rsidRPr="00642473">
        <w:t>2.5.4.2</w:t>
      </w:r>
      <w:r w:rsidRPr="00642473">
        <w:tab/>
        <w:t>Продолжительность действия испытательного давления 3 МПа с</w:t>
      </w:r>
      <w:r w:rsidRPr="00642473">
        <w:t>о</w:t>
      </w:r>
      <w:r w:rsidRPr="00642473">
        <w:t xml:space="preserve">ставляет 10 минут, при этом не должно быть никакой утечки. </w:t>
      </w:r>
    </w:p>
    <w:p w:rsidR="00087B5D" w:rsidRPr="00642473" w:rsidRDefault="00087B5D" w:rsidP="00087B5D">
      <w:pPr>
        <w:pStyle w:val="SingleTxtGR0"/>
        <w:tabs>
          <w:tab w:val="clear" w:pos="1701"/>
        </w:tabs>
        <w:ind w:left="2268" w:hanging="1134"/>
      </w:pPr>
      <w:r w:rsidRPr="00642473">
        <w:t>2.6</w:t>
      </w:r>
      <w:r w:rsidRPr="00642473">
        <w:tab/>
        <w:t>Соединительные муфты</w:t>
      </w:r>
    </w:p>
    <w:p w:rsidR="00087B5D" w:rsidRPr="00642473" w:rsidRDefault="00087B5D" w:rsidP="00087B5D">
      <w:pPr>
        <w:pStyle w:val="SingleTxtGR0"/>
        <w:tabs>
          <w:tab w:val="clear" w:pos="1701"/>
        </w:tabs>
        <w:ind w:left="2268" w:hanging="1134"/>
      </w:pPr>
      <w:r w:rsidRPr="00642473">
        <w:t>2.6.1</w:t>
      </w:r>
      <w:r w:rsidRPr="00642473">
        <w:tab/>
        <w:t>Если на шланге устанавливается соединительная муфта, то должны соблюдаться нижеследующие условия.</w:t>
      </w:r>
    </w:p>
    <w:p w:rsidR="00087B5D" w:rsidRPr="00642473" w:rsidRDefault="00087B5D" w:rsidP="00087B5D">
      <w:pPr>
        <w:pStyle w:val="SingleTxtGR0"/>
        <w:tabs>
          <w:tab w:val="clear" w:pos="1701"/>
        </w:tabs>
        <w:ind w:left="2268" w:hanging="1134"/>
      </w:pPr>
      <w:r w:rsidRPr="00642473">
        <w:t>2.6.2</w:t>
      </w:r>
      <w:r w:rsidRPr="00642473">
        <w:tab/>
        <w:t>Соединительные муфты изготавливают из стали или латуни, а их поверхность должна быть стойкой к коррозии.</w:t>
      </w:r>
    </w:p>
    <w:p w:rsidR="00087B5D" w:rsidRPr="00642473" w:rsidRDefault="00087B5D" w:rsidP="00087B5D">
      <w:pPr>
        <w:pStyle w:val="SingleTxtGR0"/>
        <w:tabs>
          <w:tab w:val="clear" w:pos="1701"/>
        </w:tabs>
        <w:ind w:left="2268" w:hanging="1134"/>
      </w:pPr>
      <w:r w:rsidRPr="00642473">
        <w:t>2.6.3</w:t>
      </w:r>
      <w:r w:rsidRPr="00642473">
        <w:tab/>
        <w:t>Соединительные муфты должны быть обжимного типа.</w:t>
      </w:r>
    </w:p>
    <w:p w:rsidR="00087B5D" w:rsidRPr="00642473" w:rsidRDefault="00087B5D" w:rsidP="00087B5D">
      <w:pPr>
        <w:pStyle w:val="SingleTxtGR0"/>
        <w:tabs>
          <w:tab w:val="clear" w:pos="1701"/>
        </w:tabs>
        <w:ind w:left="2268" w:hanging="1134"/>
      </w:pPr>
      <w:r w:rsidRPr="00642473">
        <w:t>2.6.4</w:t>
      </w:r>
      <w:r w:rsidRPr="00642473">
        <w:tab/>
        <w:t>Соединительные муфты могут быть оснащены накидной гайкой либо быть быстросочленяемого типа.</w:t>
      </w:r>
    </w:p>
    <w:p w:rsidR="00087B5D" w:rsidRPr="00642473" w:rsidRDefault="00087B5D" w:rsidP="00087B5D">
      <w:pPr>
        <w:pStyle w:val="SingleTxtGR0"/>
        <w:tabs>
          <w:tab w:val="clear" w:pos="1701"/>
        </w:tabs>
        <w:ind w:left="2268" w:hanging="1134"/>
      </w:pPr>
      <w:r w:rsidRPr="00642473">
        <w:t>2.6.5</w:t>
      </w:r>
      <w:r w:rsidRPr="00642473">
        <w:tab/>
        <w:t>Должна исключаться возможность расчленения соединительной муфты быстросочленяемого типа без принятия конкретных мер л</w:t>
      </w:r>
      <w:r w:rsidRPr="00642473">
        <w:t>и</w:t>
      </w:r>
      <w:r w:rsidRPr="00642473">
        <w:t>бо без использования специально предназначенных для этого и</w:t>
      </w:r>
      <w:r w:rsidRPr="00642473">
        <w:t>н</w:t>
      </w:r>
      <w:r w:rsidRPr="00642473">
        <w:t>струментов.</w:t>
      </w:r>
    </w:p>
    <w:p w:rsidR="00087B5D" w:rsidRPr="00642473" w:rsidRDefault="00087B5D" w:rsidP="00087B5D">
      <w:pPr>
        <w:pStyle w:val="SingleTxtGR0"/>
        <w:tabs>
          <w:tab w:val="clear" w:pos="1701"/>
        </w:tabs>
        <w:ind w:left="2268" w:hanging="1134"/>
      </w:pPr>
      <w:r w:rsidRPr="00642473">
        <w:t>2.7</w:t>
      </w:r>
      <w:r w:rsidRPr="00642473">
        <w:tab/>
        <w:t>Шланг в сборе с соединительными муфтами</w:t>
      </w:r>
    </w:p>
    <w:p w:rsidR="00087B5D" w:rsidRPr="00642473" w:rsidRDefault="00087B5D" w:rsidP="00087B5D">
      <w:pPr>
        <w:pStyle w:val="SingleTxtGR0"/>
        <w:tabs>
          <w:tab w:val="clear" w:pos="1701"/>
        </w:tabs>
        <w:ind w:left="2268" w:hanging="1134"/>
      </w:pPr>
      <w:r w:rsidRPr="00642473">
        <w:t>2.7.1</w:t>
      </w:r>
      <w:r w:rsidRPr="00642473">
        <w:tab/>
        <w:t>Конструкция соединительных муфт должна исключать необход</w:t>
      </w:r>
      <w:r w:rsidRPr="00642473">
        <w:t>и</w:t>
      </w:r>
      <w:r w:rsidRPr="00642473">
        <w:t>мость снятия защитного слоя, кроме тех случаев, когда усилива</w:t>
      </w:r>
      <w:r w:rsidRPr="00642473">
        <w:t>ю</w:t>
      </w:r>
      <w:r w:rsidRPr="00642473">
        <w:t>щая прослойка шланга изготовлена из материала, стойкого к корр</w:t>
      </w:r>
      <w:r w:rsidRPr="00642473">
        <w:t>о</w:t>
      </w:r>
      <w:r w:rsidRPr="00642473">
        <w:t>зии.</w:t>
      </w:r>
    </w:p>
    <w:p w:rsidR="00087B5D" w:rsidRPr="00642473" w:rsidRDefault="00087B5D" w:rsidP="00087B5D">
      <w:pPr>
        <w:pStyle w:val="SingleTxtGR0"/>
        <w:tabs>
          <w:tab w:val="clear" w:pos="1701"/>
        </w:tabs>
        <w:ind w:left="2268" w:hanging="1134"/>
      </w:pPr>
      <w:r w:rsidRPr="00642473">
        <w:t>2.7.2</w:t>
      </w:r>
      <w:r w:rsidRPr="00642473">
        <w:tab/>
        <w:t>Шланг в сборе должен подвергаться импульсному испытанию в с</w:t>
      </w:r>
      <w:r w:rsidRPr="00642473">
        <w:t>о</w:t>
      </w:r>
      <w:r w:rsidRPr="00642473">
        <w:t>ответствии со стандартом ISO 1436.</w:t>
      </w:r>
    </w:p>
    <w:p w:rsidR="00087B5D" w:rsidRPr="00642473" w:rsidRDefault="00087B5D" w:rsidP="00087B5D">
      <w:pPr>
        <w:pStyle w:val="SingleTxtGR0"/>
        <w:tabs>
          <w:tab w:val="clear" w:pos="1701"/>
        </w:tabs>
        <w:ind w:left="2268" w:hanging="1134"/>
      </w:pPr>
      <w:r w:rsidRPr="00642473">
        <w:t>2.7.2.1</w:t>
      </w:r>
      <w:r w:rsidRPr="00642473">
        <w:tab/>
        <w:t>В момент завершения испытания через шланг должно циркулир</w:t>
      </w:r>
      <w:r w:rsidRPr="00642473">
        <w:t>о</w:t>
      </w:r>
      <w:r w:rsidRPr="00642473">
        <w:t>вать масло при температуре 93 °C и под минимальным давлением, в 1,5 раза превышающим максимальное рабочее давление.</w:t>
      </w:r>
    </w:p>
    <w:p w:rsidR="00087B5D" w:rsidRPr="00642473" w:rsidRDefault="00087B5D" w:rsidP="00087B5D">
      <w:pPr>
        <w:pStyle w:val="SingleTxtGR0"/>
        <w:tabs>
          <w:tab w:val="clear" w:pos="1701"/>
        </w:tabs>
        <w:ind w:left="2268" w:hanging="1134"/>
      </w:pPr>
      <w:r w:rsidRPr="00642473">
        <w:t>2.7.2.2</w:t>
      </w:r>
      <w:r w:rsidRPr="00642473">
        <w:tab/>
        <w:t>Шланг подвергается воздействию 150 000 импульсов.</w:t>
      </w:r>
    </w:p>
    <w:p w:rsidR="00087B5D" w:rsidRPr="00642473" w:rsidRDefault="00087B5D" w:rsidP="00087B5D">
      <w:pPr>
        <w:pStyle w:val="SingleTxtGR0"/>
        <w:tabs>
          <w:tab w:val="clear" w:pos="1701"/>
        </w:tabs>
        <w:ind w:left="2268" w:hanging="1134"/>
      </w:pPr>
      <w:r w:rsidRPr="00642473">
        <w:t>2.7.2.3</w:t>
      </w:r>
      <w:r w:rsidRPr="00642473">
        <w:tab/>
        <w:t>После импульсного испытания шланг должен выдерживать испыт</w:t>
      </w:r>
      <w:r w:rsidRPr="00642473">
        <w:t>а</w:t>
      </w:r>
      <w:r w:rsidRPr="00642473">
        <w:t>тельное давление, указанное в пункте 2.5.4.2</w:t>
      </w:r>
      <w:r w:rsidR="007632DE">
        <w:t xml:space="preserve"> выше</w:t>
      </w:r>
      <w:r w:rsidRPr="00642473">
        <w:t>.</w:t>
      </w:r>
    </w:p>
    <w:p w:rsidR="00087B5D" w:rsidRPr="00642473" w:rsidRDefault="00087B5D" w:rsidP="00087B5D">
      <w:pPr>
        <w:pStyle w:val="SingleTxtGR0"/>
        <w:tabs>
          <w:tab w:val="clear" w:pos="1701"/>
        </w:tabs>
        <w:ind w:left="2268" w:hanging="1134"/>
      </w:pPr>
      <w:r w:rsidRPr="00642473">
        <w:t>2.7.3</w:t>
      </w:r>
      <w:r w:rsidRPr="00642473">
        <w:tab/>
        <w:t>Газонепроницаемость</w:t>
      </w:r>
    </w:p>
    <w:p w:rsidR="00087B5D" w:rsidRPr="00642473" w:rsidRDefault="00087B5D" w:rsidP="00087B5D">
      <w:pPr>
        <w:pStyle w:val="SingleTxtGR0"/>
        <w:tabs>
          <w:tab w:val="clear" w:pos="1701"/>
        </w:tabs>
        <w:ind w:left="2268" w:hanging="1134"/>
      </w:pPr>
      <w:r w:rsidRPr="00642473">
        <w:t>2.7.3.1</w:t>
      </w:r>
      <w:r w:rsidRPr="00642473">
        <w:tab/>
        <w:t>Шланг в сборе (шланг с соединительными муфтами) должен в</w:t>
      </w:r>
      <w:r w:rsidRPr="00642473">
        <w:t>ы</w:t>
      </w:r>
      <w:r w:rsidRPr="00642473">
        <w:t>держать в течение пяти минут давление газа 3 МПа без какой-либо утечки.</w:t>
      </w:r>
    </w:p>
    <w:p w:rsidR="00087B5D" w:rsidRPr="00642473" w:rsidRDefault="00087B5D" w:rsidP="00087B5D">
      <w:pPr>
        <w:pStyle w:val="SingleTxtGR0"/>
        <w:tabs>
          <w:tab w:val="clear" w:pos="1701"/>
        </w:tabs>
        <w:ind w:left="2268" w:hanging="1134"/>
      </w:pPr>
      <w:r w:rsidRPr="00642473">
        <w:t>2.8</w:t>
      </w:r>
      <w:r w:rsidRPr="00642473">
        <w:tab/>
        <w:t>Маркировка</w:t>
      </w:r>
    </w:p>
    <w:p w:rsidR="00087B5D" w:rsidRPr="00642473" w:rsidRDefault="00087B5D" w:rsidP="00087B5D">
      <w:pPr>
        <w:pStyle w:val="SingleTxtGR0"/>
        <w:tabs>
          <w:tab w:val="clear" w:pos="1701"/>
        </w:tabs>
        <w:ind w:left="2268" w:hanging="1134"/>
      </w:pPr>
      <w:r w:rsidRPr="00642473">
        <w:t>2.8.1</w:t>
      </w:r>
      <w:r w:rsidRPr="00642473">
        <w:tab/>
        <w:t>На каждом шланге через интервалы не более 0,5 м наносят след</w:t>
      </w:r>
      <w:r w:rsidRPr="00642473">
        <w:t>у</w:t>
      </w:r>
      <w:r w:rsidRPr="00642473">
        <w:t>ющие четкие и нестираемые опознавательные надписи, состоящие из букв, цифр или символов:</w:t>
      </w:r>
    </w:p>
    <w:p w:rsidR="00087B5D" w:rsidRPr="00642473" w:rsidRDefault="00087B5D" w:rsidP="00F042F5">
      <w:pPr>
        <w:pStyle w:val="SingleTxtGR0"/>
        <w:tabs>
          <w:tab w:val="clear" w:pos="1701"/>
        </w:tabs>
        <w:ind w:left="2268" w:hanging="1134"/>
      </w:pPr>
      <w:r w:rsidRPr="00642473">
        <w:t>2.8.1.1</w:t>
      </w:r>
      <w:r w:rsidRPr="00642473">
        <w:tab/>
      </w:r>
      <w:r w:rsidR="00F042F5" w:rsidRPr="00642473">
        <w:t>торгов</w:t>
      </w:r>
      <w:r w:rsidR="00F042F5">
        <w:t>ое наименование или товарный знак</w:t>
      </w:r>
      <w:r w:rsidRPr="00642473">
        <w:t xml:space="preserve"> изготовителя;</w:t>
      </w:r>
    </w:p>
    <w:p w:rsidR="00087B5D" w:rsidRPr="00642473" w:rsidRDefault="00087B5D" w:rsidP="00087B5D">
      <w:pPr>
        <w:pStyle w:val="SingleTxtGR0"/>
        <w:tabs>
          <w:tab w:val="clear" w:pos="1701"/>
        </w:tabs>
        <w:ind w:left="2268" w:hanging="1134"/>
      </w:pPr>
      <w:r w:rsidRPr="00642473">
        <w:t>2.8.1.2</w:t>
      </w:r>
      <w:r w:rsidRPr="00642473">
        <w:tab/>
        <w:t>год и месяц изготовления;</w:t>
      </w:r>
    </w:p>
    <w:p w:rsidR="00087B5D" w:rsidRPr="00642473" w:rsidRDefault="00087B5D" w:rsidP="00087B5D">
      <w:pPr>
        <w:pStyle w:val="SingleTxtGR0"/>
        <w:tabs>
          <w:tab w:val="clear" w:pos="1701"/>
        </w:tabs>
        <w:ind w:left="2268" w:hanging="1134"/>
      </w:pPr>
      <w:r w:rsidRPr="00642473">
        <w:t>2.8.1.3</w:t>
      </w:r>
      <w:r w:rsidRPr="00642473">
        <w:tab/>
        <w:t>размер и маркировка типа;</w:t>
      </w:r>
    </w:p>
    <w:p w:rsidR="00087B5D" w:rsidRPr="00642473" w:rsidRDefault="00087B5D" w:rsidP="00087B5D">
      <w:pPr>
        <w:pStyle w:val="SingleTxtGR0"/>
        <w:tabs>
          <w:tab w:val="clear" w:pos="1701"/>
        </w:tabs>
        <w:ind w:left="2268" w:hanging="1134"/>
      </w:pPr>
      <w:r w:rsidRPr="00642473">
        <w:t>2.8.1.4</w:t>
      </w:r>
      <w:r w:rsidRPr="00642473">
        <w:tab/>
        <w:t>опознавательный знак "КПГ, класс 1".</w:t>
      </w:r>
    </w:p>
    <w:p w:rsidR="00087B5D" w:rsidRPr="00642473" w:rsidRDefault="00087B5D" w:rsidP="00F042F5">
      <w:pPr>
        <w:pStyle w:val="SingleTxtGR0"/>
        <w:tabs>
          <w:tab w:val="clear" w:pos="1701"/>
        </w:tabs>
        <w:ind w:left="2268" w:hanging="1134"/>
      </w:pPr>
      <w:r w:rsidRPr="00642473">
        <w:t>2.8.2</w:t>
      </w:r>
      <w:r w:rsidRPr="00642473">
        <w:tab/>
        <w:t>На каждой соединительной муфте проставля</w:t>
      </w:r>
      <w:r w:rsidR="00F042F5">
        <w:t>ют</w:t>
      </w:r>
      <w:r w:rsidRPr="00642473">
        <w:t xml:space="preserve"> </w:t>
      </w:r>
      <w:r w:rsidR="00F042F5" w:rsidRPr="00642473">
        <w:t>торгов</w:t>
      </w:r>
      <w:r w:rsidR="00F042F5">
        <w:t>ое наимен</w:t>
      </w:r>
      <w:r w:rsidR="00F042F5">
        <w:t>о</w:t>
      </w:r>
      <w:r w:rsidR="00F042F5">
        <w:t>вание или товарный знак</w:t>
      </w:r>
      <w:r w:rsidRPr="00642473">
        <w:t xml:space="preserve"> изготовителя шланга в сборе.</w:t>
      </w:r>
    </w:p>
    <w:p w:rsidR="00087B5D" w:rsidRPr="00642473" w:rsidRDefault="00087B5D" w:rsidP="00087B5D">
      <w:pPr>
        <w:pStyle w:val="SingleTxtGR0"/>
        <w:tabs>
          <w:tab w:val="clear" w:pos="1701"/>
        </w:tabs>
        <w:ind w:left="2268" w:hanging="1134"/>
      </w:pPr>
      <w:r w:rsidRPr="00642473">
        <w:t>3.</w:t>
      </w:r>
      <w:r w:rsidRPr="00642473">
        <w:tab/>
        <w:t>Шланги низкого давления, относящиеся к классу 2</w:t>
      </w:r>
    </w:p>
    <w:p w:rsidR="00087B5D" w:rsidRPr="00642473" w:rsidRDefault="00087B5D" w:rsidP="00087B5D">
      <w:pPr>
        <w:pStyle w:val="SingleTxtGR0"/>
        <w:tabs>
          <w:tab w:val="clear" w:pos="1701"/>
        </w:tabs>
        <w:ind w:left="2268" w:hanging="1134"/>
      </w:pPr>
      <w:r w:rsidRPr="00642473">
        <w:t>3.1</w:t>
      </w:r>
      <w:r w:rsidRPr="00642473">
        <w:tab/>
        <w:t>Общие технические требования</w:t>
      </w:r>
    </w:p>
    <w:p w:rsidR="00087B5D" w:rsidRPr="00642473" w:rsidRDefault="00087B5D" w:rsidP="00087B5D">
      <w:pPr>
        <w:pStyle w:val="SingleTxtGR0"/>
        <w:tabs>
          <w:tab w:val="clear" w:pos="1701"/>
        </w:tabs>
        <w:ind w:left="2268" w:hanging="1134"/>
      </w:pPr>
      <w:r w:rsidRPr="00642473">
        <w:t>3.1.1</w:t>
      </w:r>
      <w:r w:rsidRPr="00642473">
        <w:tab/>
        <w:t xml:space="preserve">Конструкция шланга должна выдерживать максимальное рабочее давление 450 кПа. </w:t>
      </w:r>
    </w:p>
    <w:p w:rsidR="00087B5D" w:rsidRPr="00642473" w:rsidRDefault="00087B5D" w:rsidP="00087B5D">
      <w:pPr>
        <w:pStyle w:val="SingleTxtGR0"/>
        <w:tabs>
          <w:tab w:val="clear" w:pos="1701"/>
        </w:tabs>
        <w:ind w:left="2268" w:hanging="1134"/>
      </w:pPr>
      <w:r w:rsidRPr="00642473">
        <w:t>3.1.2</w:t>
      </w:r>
      <w:r w:rsidRPr="00642473">
        <w:tab/>
        <w:t>Конструкция шланга должна выдерживать температуры, указанные в приложении 5О.</w:t>
      </w:r>
    </w:p>
    <w:p w:rsidR="00087B5D" w:rsidRPr="00642473" w:rsidRDefault="00087B5D" w:rsidP="00087B5D">
      <w:pPr>
        <w:pStyle w:val="SingleTxtGR0"/>
        <w:tabs>
          <w:tab w:val="clear" w:pos="1701"/>
        </w:tabs>
        <w:ind w:left="2268" w:hanging="1134"/>
      </w:pPr>
      <w:r w:rsidRPr="00642473">
        <w:t>3.1.3</w:t>
      </w:r>
      <w:r w:rsidRPr="00642473">
        <w:tab/>
        <w:t>Внутренний диаметр должен соответствовать диаметру, указанному в таблице 1 стандарта ISO 1307.</w:t>
      </w:r>
    </w:p>
    <w:p w:rsidR="00087B5D" w:rsidRPr="00642473" w:rsidRDefault="00087B5D" w:rsidP="00087B5D">
      <w:pPr>
        <w:pStyle w:val="SingleTxtGR0"/>
        <w:tabs>
          <w:tab w:val="clear" w:pos="1701"/>
        </w:tabs>
        <w:ind w:left="2268" w:hanging="1134"/>
      </w:pPr>
      <w:r w:rsidRPr="00642473">
        <w:t>3.2</w:t>
      </w:r>
      <w:r w:rsidRPr="00642473">
        <w:tab/>
        <w:t>(Не определен)</w:t>
      </w:r>
    </w:p>
    <w:p w:rsidR="00087B5D" w:rsidRPr="00642473" w:rsidRDefault="00087B5D" w:rsidP="00087B5D">
      <w:pPr>
        <w:pStyle w:val="SingleTxtGR0"/>
        <w:keepNext/>
        <w:tabs>
          <w:tab w:val="clear" w:pos="1701"/>
        </w:tabs>
        <w:ind w:left="2268" w:hanging="1134"/>
      </w:pPr>
      <w:r w:rsidRPr="00642473">
        <w:t>3.3</w:t>
      </w:r>
      <w:r w:rsidRPr="00642473">
        <w:tab/>
        <w:t>Технические требования, касающиеся оболочки, и метод ее исп</w:t>
      </w:r>
      <w:r w:rsidRPr="00642473">
        <w:t>ы</w:t>
      </w:r>
      <w:r w:rsidRPr="00642473">
        <w:t>тания</w:t>
      </w:r>
    </w:p>
    <w:p w:rsidR="00087B5D" w:rsidRPr="00642473" w:rsidRDefault="00087B5D" w:rsidP="00087B5D">
      <w:pPr>
        <w:pStyle w:val="SingleTxtGR0"/>
        <w:tabs>
          <w:tab w:val="clear" w:pos="1701"/>
        </w:tabs>
        <w:ind w:left="2268" w:hanging="1134"/>
      </w:pPr>
      <w:r w:rsidRPr="00642473">
        <w:t>3.3.1</w:t>
      </w:r>
      <w:r w:rsidRPr="00642473">
        <w:tab/>
        <w:t>Прочность на растяжение и относительное удлинение для резины и термопластических эластомеров (ТЭП)</w:t>
      </w:r>
    </w:p>
    <w:p w:rsidR="00087B5D" w:rsidRPr="00642473" w:rsidRDefault="00087B5D" w:rsidP="00087B5D">
      <w:pPr>
        <w:pStyle w:val="SingleTxtGR0"/>
        <w:tabs>
          <w:tab w:val="clear" w:pos="1701"/>
        </w:tabs>
        <w:ind w:left="2268" w:hanging="1134"/>
      </w:pPr>
      <w:r w:rsidRPr="00642473">
        <w:t>3.3.1.1</w:t>
      </w:r>
      <w:r w:rsidRPr="00642473">
        <w:tab/>
        <w:t>Прочность на растяжение и относительное удлинение в момент разрыва – согласно ISO 37.</w:t>
      </w:r>
    </w:p>
    <w:p w:rsidR="00087B5D" w:rsidRPr="00642473" w:rsidRDefault="00087B5D" w:rsidP="004401E6">
      <w:pPr>
        <w:pStyle w:val="SingleTxtGR0"/>
        <w:tabs>
          <w:tab w:val="clear" w:pos="1701"/>
        </w:tabs>
        <w:ind w:left="2268"/>
      </w:pPr>
      <w:r w:rsidRPr="00642473">
        <w:t>Прочность на растяжение должна составлять не менее 10 МПа</w:t>
      </w:r>
      <w:r w:rsidR="00F042F5">
        <w:t>, а</w:t>
      </w:r>
      <w:r w:rsidRPr="00642473">
        <w:t xml:space="preserve"> относительное удлинение в момент разрыва – не менее 250%.</w:t>
      </w:r>
    </w:p>
    <w:p w:rsidR="00087B5D" w:rsidRPr="00642473" w:rsidRDefault="00087B5D" w:rsidP="00087B5D">
      <w:pPr>
        <w:pStyle w:val="SingleTxtGR0"/>
        <w:tabs>
          <w:tab w:val="clear" w:pos="1701"/>
        </w:tabs>
        <w:ind w:left="2268" w:hanging="1134"/>
      </w:pPr>
      <w:r w:rsidRPr="00642473">
        <w:t>3.3.1.2</w:t>
      </w:r>
      <w:r w:rsidRPr="00642473">
        <w:tab/>
        <w:t>Стойкость к действию норм−пентана − согласно ISO 1817 с собл</w:t>
      </w:r>
      <w:r w:rsidRPr="00642473">
        <w:t>ю</w:t>
      </w:r>
      <w:r w:rsidRPr="00642473">
        <w:t>дением следующих условий:</w:t>
      </w:r>
    </w:p>
    <w:p w:rsidR="00087B5D" w:rsidRPr="00642473" w:rsidRDefault="00087B5D" w:rsidP="004401E6">
      <w:pPr>
        <w:pStyle w:val="SingleTxtGR0"/>
        <w:tabs>
          <w:tab w:val="clear" w:pos="1701"/>
        </w:tabs>
        <w:ind w:left="2835" w:hanging="567"/>
      </w:pPr>
      <w:r w:rsidRPr="00642473">
        <w:t>a)</w:t>
      </w:r>
      <w:r w:rsidRPr="00642473">
        <w:tab/>
        <w:t>среда: норм−пентан;</w:t>
      </w:r>
    </w:p>
    <w:p w:rsidR="00087B5D" w:rsidRPr="00642473" w:rsidRDefault="00087B5D" w:rsidP="004401E6">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4401E6">
      <w:pPr>
        <w:pStyle w:val="SingleTxtGR0"/>
        <w:tabs>
          <w:tab w:val="clear" w:pos="1701"/>
        </w:tabs>
        <w:ind w:left="2835" w:hanging="567"/>
      </w:pPr>
      <w:r w:rsidRPr="00642473">
        <w:t>c)</w:t>
      </w:r>
      <w:r w:rsidRPr="00642473">
        <w:tab/>
        <w:t xml:space="preserve">период </w:t>
      </w:r>
      <w:r w:rsidR="00F042F5">
        <w:t>погружения</w:t>
      </w:r>
      <w:r w:rsidRPr="00642473">
        <w:t>: 72 часа.</w:t>
      </w:r>
    </w:p>
    <w:p w:rsidR="00087B5D" w:rsidRPr="00642473" w:rsidRDefault="00087B5D" w:rsidP="004401E6">
      <w:pPr>
        <w:pStyle w:val="SingleTxtGR0"/>
        <w:tabs>
          <w:tab w:val="clear" w:pos="1701"/>
        </w:tabs>
        <w:ind w:left="2268"/>
      </w:pPr>
      <w:r w:rsidRPr="00642473">
        <w:t>Требования:</w:t>
      </w:r>
    </w:p>
    <w:p w:rsidR="00087B5D" w:rsidRPr="00642473" w:rsidRDefault="00087B5D" w:rsidP="004401E6">
      <w:pPr>
        <w:pStyle w:val="SingleTxtGR0"/>
        <w:tabs>
          <w:tab w:val="clear" w:pos="1701"/>
        </w:tabs>
        <w:ind w:left="2835" w:hanging="567"/>
      </w:pPr>
      <w:r w:rsidRPr="00642473">
        <w:t>a)</w:t>
      </w:r>
      <w:r w:rsidRPr="00642473">
        <w:tab/>
        <w:t>максимальное изменение объема: 20%;</w:t>
      </w:r>
    </w:p>
    <w:p w:rsidR="00087B5D" w:rsidRPr="00642473" w:rsidRDefault="00087B5D" w:rsidP="004401E6">
      <w:pPr>
        <w:pStyle w:val="SingleTxtGR0"/>
        <w:tabs>
          <w:tab w:val="clear" w:pos="1701"/>
        </w:tabs>
        <w:ind w:left="2835" w:hanging="567"/>
      </w:pPr>
      <w:r w:rsidRPr="00642473">
        <w:t>b)</w:t>
      </w:r>
      <w:r w:rsidRPr="00642473">
        <w:tab/>
        <w:t>максимальное изменение прочности на растяжение: 25%;</w:t>
      </w:r>
    </w:p>
    <w:p w:rsidR="00087B5D" w:rsidRPr="00642473" w:rsidRDefault="00087B5D" w:rsidP="004401E6">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30%.</w:t>
      </w:r>
    </w:p>
    <w:p w:rsidR="00087B5D" w:rsidRPr="00642473" w:rsidRDefault="00087B5D" w:rsidP="004401E6">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3.3.1.3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4401E6">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4401E6">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4401E6">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3.3.1.1</w:t>
      </w:r>
      <w:r w:rsidR="007632DE">
        <w:t xml:space="preserve"> выше</w:t>
      </w:r>
      <w:r w:rsidRPr="00642473">
        <w:t>.</w:t>
      </w:r>
    </w:p>
    <w:p w:rsidR="00087B5D" w:rsidRPr="00642473" w:rsidRDefault="00087B5D" w:rsidP="004401E6">
      <w:pPr>
        <w:pStyle w:val="SingleTxtGR0"/>
        <w:tabs>
          <w:tab w:val="clear" w:pos="1701"/>
        </w:tabs>
        <w:ind w:left="2268"/>
      </w:pPr>
      <w:r w:rsidRPr="00642473">
        <w:t>Требования:</w:t>
      </w:r>
    </w:p>
    <w:p w:rsidR="00087B5D" w:rsidRPr="00642473" w:rsidRDefault="00087B5D" w:rsidP="004401E6">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4401E6">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3.3.2</w:t>
      </w:r>
      <w:r w:rsidRPr="00642473">
        <w:tab/>
        <w:t>Прочность на растяжение и относительное удлинение, характерные для термопластического материала</w:t>
      </w:r>
    </w:p>
    <w:p w:rsidR="00087B5D" w:rsidRPr="00642473" w:rsidRDefault="00087B5D" w:rsidP="00087B5D">
      <w:pPr>
        <w:pStyle w:val="SingleTxtGR0"/>
        <w:tabs>
          <w:tab w:val="clear" w:pos="1701"/>
        </w:tabs>
        <w:ind w:left="2268" w:hanging="1134"/>
      </w:pPr>
      <w:r w:rsidRPr="00642473">
        <w:t>3.3.2.1</w:t>
      </w:r>
      <w:r w:rsidRPr="00642473">
        <w:tab/>
        <w:t>Прочность на растяжение и относительное удлинение в момент разрыва – согласно ISO 527-2 с соблюдением следующих условий:</w:t>
      </w:r>
    </w:p>
    <w:p w:rsidR="00087B5D" w:rsidRPr="00642473" w:rsidRDefault="00087B5D" w:rsidP="004401E6">
      <w:pPr>
        <w:pStyle w:val="SingleTxtGR0"/>
        <w:tabs>
          <w:tab w:val="clear" w:pos="1701"/>
        </w:tabs>
        <w:ind w:left="2835" w:hanging="567"/>
      </w:pPr>
      <w:r w:rsidRPr="00642473">
        <w:t>a)</w:t>
      </w:r>
      <w:r w:rsidRPr="00642473">
        <w:tab/>
        <w:t>тип образца: тип 1 ВА;</w:t>
      </w:r>
    </w:p>
    <w:p w:rsidR="00087B5D" w:rsidRPr="00642473" w:rsidRDefault="00087B5D" w:rsidP="004401E6">
      <w:pPr>
        <w:pStyle w:val="SingleTxtGR0"/>
        <w:tabs>
          <w:tab w:val="clear" w:pos="1701"/>
        </w:tabs>
        <w:ind w:left="2835" w:hanging="567"/>
      </w:pPr>
      <w:r w:rsidRPr="00642473">
        <w:t>b)</w:t>
      </w:r>
      <w:r w:rsidRPr="00642473">
        <w:tab/>
        <w:t>скорость растяжения: 20 мм/минуту.</w:t>
      </w:r>
    </w:p>
    <w:p w:rsidR="00087B5D" w:rsidRPr="00642473" w:rsidRDefault="00087B5D" w:rsidP="004401E6">
      <w:pPr>
        <w:pStyle w:val="SingleTxtGR0"/>
        <w:tabs>
          <w:tab w:val="clear" w:pos="1701"/>
        </w:tabs>
        <w:ind w:left="2268"/>
      </w:pPr>
      <w:r w:rsidRPr="00642473">
        <w:t>До проведения испытания материал должен быть выдержан в теч</w:t>
      </w:r>
      <w:r w:rsidRPr="00642473">
        <w:t>е</w:t>
      </w:r>
      <w:r w:rsidRPr="00642473">
        <w:t>ние не менее 21 дня при температуре 23 °C и 50-процентной отн</w:t>
      </w:r>
      <w:r w:rsidRPr="00642473">
        <w:t>о</w:t>
      </w:r>
      <w:r w:rsidRPr="00642473">
        <w:t>сительной влажности.</w:t>
      </w:r>
    </w:p>
    <w:p w:rsidR="00087B5D" w:rsidRPr="00642473" w:rsidRDefault="00087B5D" w:rsidP="004401E6">
      <w:pPr>
        <w:pStyle w:val="SingleTxtGR0"/>
        <w:tabs>
          <w:tab w:val="clear" w:pos="1701"/>
        </w:tabs>
        <w:ind w:left="2268"/>
      </w:pPr>
      <w:r w:rsidRPr="00642473">
        <w:t>Требования:</w:t>
      </w:r>
    </w:p>
    <w:p w:rsidR="00087B5D" w:rsidRPr="00642473" w:rsidRDefault="00087B5D" w:rsidP="004401E6">
      <w:pPr>
        <w:pStyle w:val="SingleTxtGR0"/>
        <w:tabs>
          <w:tab w:val="clear" w:pos="1701"/>
        </w:tabs>
        <w:ind w:left="2835" w:hanging="567"/>
      </w:pPr>
      <w:r w:rsidRPr="00642473">
        <w:t>a)</w:t>
      </w:r>
      <w:r w:rsidRPr="00642473">
        <w:tab/>
        <w:t>прочность на растяжение: не менее 20 МПа;</w:t>
      </w:r>
    </w:p>
    <w:p w:rsidR="00087B5D" w:rsidRPr="00642473" w:rsidRDefault="00087B5D" w:rsidP="004401E6">
      <w:pPr>
        <w:pStyle w:val="SingleTxtGR0"/>
        <w:tabs>
          <w:tab w:val="clear" w:pos="1701"/>
        </w:tabs>
        <w:ind w:left="2835" w:hanging="567"/>
      </w:pPr>
      <w:r w:rsidRPr="00642473">
        <w:t>b)</w:t>
      </w:r>
      <w:r w:rsidRPr="00642473">
        <w:tab/>
        <w:t>относительное удлинение в момент разрыва: не менее 100%.</w:t>
      </w:r>
    </w:p>
    <w:p w:rsidR="00087B5D" w:rsidRPr="00642473" w:rsidRDefault="00087B5D" w:rsidP="00087B5D">
      <w:pPr>
        <w:pStyle w:val="SingleTxtGR0"/>
        <w:tabs>
          <w:tab w:val="clear" w:pos="1701"/>
        </w:tabs>
        <w:ind w:left="2268" w:hanging="1134"/>
      </w:pPr>
      <w:r w:rsidRPr="00642473">
        <w:t>3.3.2.2</w:t>
      </w:r>
      <w:r w:rsidRPr="00642473">
        <w:tab/>
        <w:t>Стойкость к воздействию норм−пентана – согласно ISO 1817 с с</w:t>
      </w:r>
      <w:r w:rsidRPr="00642473">
        <w:t>о</w:t>
      </w:r>
      <w:r w:rsidRPr="00642473">
        <w:t>блюдением следующих условий:</w:t>
      </w:r>
    </w:p>
    <w:p w:rsidR="00087B5D" w:rsidRPr="00642473" w:rsidRDefault="00087B5D" w:rsidP="003B18B6">
      <w:pPr>
        <w:pStyle w:val="SingleTxtGR0"/>
        <w:tabs>
          <w:tab w:val="clear" w:pos="1701"/>
        </w:tabs>
        <w:ind w:left="2835" w:hanging="567"/>
      </w:pPr>
      <w:r w:rsidRPr="00642473">
        <w:t>a)</w:t>
      </w:r>
      <w:r w:rsidRPr="00642473">
        <w:tab/>
        <w:t>среда: норм−пентан;</w:t>
      </w:r>
    </w:p>
    <w:p w:rsidR="00087B5D" w:rsidRPr="00642473" w:rsidRDefault="00087B5D" w:rsidP="003B18B6">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3B18B6">
      <w:pPr>
        <w:pStyle w:val="SingleTxtGR0"/>
        <w:tabs>
          <w:tab w:val="clear" w:pos="1701"/>
        </w:tabs>
        <w:ind w:left="2835" w:hanging="567"/>
      </w:pPr>
      <w:r w:rsidRPr="00642473">
        <w:t>c)</w:t>
      </w:r>
      <w:r w:rsidRPr="00642473">
        <w:tab/>
        <w:t xml:space="preserve">период </w:t>
      </w:r>
      <w:r w:rsidR="00F042F5">
        <w:t>погружения</w:t>
      </w:r>
      <w:r w:rsidRPr="00642473">
        <w:t>: 72 часа.</w:t>
      </w:r>
    </w:p>
    <w:p w:rsidR="00087B5D" w:rsidRPr="00642473" w:rsidRDefault="00087B5D" w:rsidP="004401E6">
      <w:pPr>
        <w:pStyle w:val="SingleTxtGR0"/>
        <w:tabs>
          <w:tab w:val="clear" w:pos="1701"/>
        </w:tabs>
        <w:ind w:left="2268"/>
      </w:pPr>
      <w:r w:rsidRPr="00642473">
        <w:t>Требования:</w:t>
      </w:r>
    </w:p>
    <w:p w:rsidR="00087B5D" w:rsidRPr="00642473" w:rsidRDefault="00087B5D" w:rsidP="004401E6">
      <w:pPr>
        <w:pStyle w:val="SingleTxtGR0"/>
        <w:tabs>
          <w:tab w:val="clear" w:pos="1701"/>
        </w:tabs>
        <w:ind w:left="2835" w:hanging="567"/>
      </w:pPr>
      <w:r w:rsidRPr="00642473">
        <w:t>a)</w:t>
      </w:r>
      <w:r w:rsidRPr="00642473">
        <w:tab/>
        <w:t>максимальное изменение объема: 2%;</w:t>
      </w:r>
    </w:p>
    <w:p w:rsidR="00087B5D" w:rsidRPr="00642473" w:rsidRDefault="00087B5D" w:rsidP="004401E6">
      <w:pPr>
        <w:pStyle w:val="SingleTxtGR0"/>
        <w:tabs>
          <w:tab w:val="clear" w:pos="1701"/>
        </w:tabs>
        <w:ind w:left="2835" w:hanging="567"/>
      </w:pPr>
      <w:r w:rsidRPr="00642473">
        <w:t>b)</w:t>
      </w:r>
      <w:r w:rsidRPr="00642473">
        <w:tab/>
        <w:t>максимальное изменение прочности на растяжение: 10%;</w:t>
      </w:r>
    </w:p>
    <w:p w:rsidR="00087B5D" w:rsidRPr="00642473" w:rsidRDefault="00087B5D" w:rsidP="004401E6">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10%.</w:t>
      </w:r>
    </w:p>
    <w:p w:rsidR="00087B5D" w:rsidRPr="00642473" w:rsidRDefault="00087B5D" w:rsidP="004401E6">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306093">
      <w:pPr>
        <w:pStyle w:val="SingleTxtGR0"/>
        <w:tabs>
          <w:tab w:val="clear" w:pos="1701"/>
        </w:tabs>
        <w:spacing w:after="100"/>
        <w:ind w:left="2268" w:hanging="1134"/>
      </w:pPr>
      <w:r w:rsidRPr="00642473">
        <w:t>3.3.2.3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306093">
      <w:pPr>
        <w:pStyle w:val="SingleTxtGR0"/>
        <w:tabs>
          <w:tab w:val="clear" w:pos="1701"/>
        </w:tabs>
        <w:spacing w:after="100"/>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306093">
      <w:pPr>
        <w:pStyle w:val="SingleTxtGR0"/>
        <w:tabs>
          <w:tab w:val="clear" w:pos="1701"/>
        </w:tabs>
        <w:spacing w:after="100"/>
        <w:ind w:left="2835" w:hanging="567"/>
      </w:pPr>
      <w:r w:rsidRPr="00642473">
        <w:t>b)</w:t>
      </w:r>
      <w:r w:rsidRPr="00642473">
        <w:tab/>
        <w:t>период выдерживания: 24 и 336 часов.</w:t>
      </w:r>
    </w:p>
    <w:p w:rsidR="00087B5D" w:rsidRPr="00642473" w:rsidRDefault="00087B5D" w:rsidP="00306093">
      <w:pPr>
        <w:pStyle w:val="SingleTxtGR0"/>
        <w:tabs>
          <w:tab w:val="clear" w:pos="1701"/>
        </w:tabs>
        <w:spacing w:after="100"/>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3.3.2.1</w:t>
      </w:r>
      <w:r w:rsidR="007632DE">
        <w:t xml:space="preserve"> выше</w:t>
      </w:r>
      <w:r w:rsidRPr="00642473">
        <w:t>.</w:t>
      </w:r>
    </w:p>
    <w:p w:rsidR="00087B5D" w:rsidRPr="00642473" w:rsidRDefault="00087B5D" w:rsidP="00306093">
      <w:pPr>
        <w:pStyle w:val="SingleTxtGR0"/>
        <w:tabs>
          <w:tab w:val="clear" w:pos="1701"/>
        </w:tabs>
        <w:spacing w:after="100"/>
        <w:ind w:left="2268"/>
      </w:pPr>
      <w:r w:rsidRPr="00642473">
        <w:t>Требования:</w:t>
      </w:r>
    </w:p>
    <w:p w:rsidR="00087B5D" w:rsidRPr="00642473" w:rsidRDefault="00087B5D" w:rsidP="00306093">
      <w:pPr>
        <w:pStyle w:val="SingleTxtGR0"/>
        <w:tabs>
          <w:tab w:val="clear" w:pos="1701"/>
        </w:tabs>
        <w:spacing w:after="100"/>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306093">
      <w:pPr>
        <w:pStyle w:val="SingleTxtGR0"/>
        <w:tabs>
          <w:tab w:val="clear" w:pos="1701"/>
        </w:tabs>
        <w:spacing w:after="100"/>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306093">
      <w:pPr>
        <w:pStyle w:val="SingleTxtGR0"/>
        <w:tabs>
          <w:tab w:val="clear" w:pos="1701"/>
        </w:tabs>
        <w:spacing w:after="100"/>
        <w:ind w:left="2268" w:hanging="1134"/>
      </w:pPr>
      <w:r w:rsidRPr="00642473">
        <w:t>3.4</w:t>
      </w:r>
      <w:r w:rsidRPr="00642473">
        <w:tab/>
        <w:t>Технические требования, касающиеся наружного покрытия, и м</w:t>
      </w:r>
      <w:r w:rsidRPr="00642473">
        <w:t>е</w:t>
      </w:r>
      <w:r w:rsidRPr="00642473">
        <w:t>тод его испытания</w:t>
      </w:r>
    </w:p>
    <w:p w:rsidR="00087B5D" w:rsidRPr="00642473" w:rsidRDefault="00087B5D" w:rsidP="00306093">
      <w:pPr>
        <w:pStyle w:val="SingleTxtGR0"/>
        <w:tabs>
          <w:tab w:val="clear" w:pos="1701"/>
        </w:tabs>
        <w:spacing w:after="100"/>
        <w:ind w:left="2268" w:hanging="1134"/>
      </w:pPr>
      <w:r w:rsidRPr="00642473">
        <w:t>3.4.1</w:t>
      </w:r>
      <w:r w:rsidRPr="00642473">
        <w:tab/>
        <w:t>Прочность на растяжение и относительное удлинение для резины и термопластических эластомеров (ТПЭ)</w:t>
      </w:r>
    </w:p>
    <w:p w:rsidR="00087B5D" w:rsidRPr="00642473" w:rsidRDefault="00087B5D" w:rsidP="00306093">
      <w:pPr>
        <w:pStyle w:val="SingleTxtGR0"/>
        <w:tabs>
          <w:tab w:val="clear" w:pos="1701"/>
        </w:tabs>
        <w:spacing w:after="100"/>
        <w:ind w:left="2268" w:hanging="1134"/>
      </w:pPr>
      <w:r w:rsidRPr="00642473">
        <w:t>3.4.1.1</w:t>
      </w:r>
      <w:r w:rsidRPr="00642473">
        <w:tab/>
        <w:t>Прочность на растяжение и относительное удлинение в момент разрыва – согласно ISO 37.</w:t>
      </w:r>
    </w:p>
    <w:p w:rsidR="00087B5D" w:rsidRPr="00642473" w:rsidRDefault="00087B5D" w:rsidP="00306093">
      <w:pPr>
        <w:pStyle w:val="SingleTxtGR0"/>
        <w:tabs>
          <w:tab w:val="clear" w:pos="1701"/>
        </w:tabs>
        <w:spacing w:after="100"/>
        <w:ind w:left="2268"/>
      </w:pPr>
      <w:r w:rsidRPr="00642473">
        <w:t>Прочность на растяжение должна составлять не менее 10 МПа</w:t>
      </w:r>
      <w:r w:rsidR="00F042F5">
        <w:t>, а</w:t>
      </w:r>
      <w:r w:rsidRPr="00642473">
        <w:t xml:space="preserve"> относительное удлинение в момент разрыва – не менее 250%.</w:t>
      </w:r>
    </w:p>
    <w:p w:rsidR="00087B5D" w:rsidRPr="00642473" w:rsidRDefault="00087B5D" w:rsidP="00306093">
      <w:pPr>
        <w:pStyle w:val="SingleTxtGR0"/>
        <w:tabs>
          <w:tab w:val="clear" w:pos="1701"/>
        </w:tabs>
        <w:spacing w:after="100"/>
        <w:ind w:left="2268" w:hanging="1134"/>
      </w:pPr>
      <w:r w:rsidRPr="00642473">
        <w:t>3.4.1.2</w:t>
      </w:r>
      <w:r w:rsidRPr="00642473">
        <w:tab/>
        <w:t>Стойкость к действию норм−пентана − согласно ISO 1817 с собл</w:t>
      </w:r>
      <w:r w:rsidRPr="00642473">
        <w:t>ю</w:t>
      </w:r>
      <w:r w:rsidRPr="00642473">
        <w:t>дением следующих условий:</w:t>
      </w:r>
    </w:p>
    <w:p w:rsidR="00087B5D" w:rsidRPr="00642473" w:rsidRDefault="00087B5D" w:rsidP="00306093">
      <w:pPr>
        <w:pStyle w:val="SingleTxtGR0"/>
        <w:tabs>
          <w:tab w:val="clear" w:pos="1701"/>
        </w:tabs>
        <w:spacing w:after="100"/>
        <w:ind w:left="2835" w:hanging="567"/>
      </w:pPr>
      <w:r w:rsidRPr="00642473">
        <w:t>a)</w:t>
      </w:r>
      <w:r w:rsidRPr="00642473">
        <w:tab/>
        <w:t>среда: норм−пентан;</w:t>
      </w:r>
    </w:p>
    <w:p w:rsidR="00087B5D" w:rsidRPr="00642473" w:rsidRDefault="00087B5D" w:rsidP="00306093">
      <w:pPr>
        <w:pStyle w:val="SingleTxtGR0"/>
        <w:tabs>
          <w:tab w:val="clear" w:pos="1701"/>
        </w:tabs>
        <w:spacing w:after="100"/>
        <w:ind w:left="2835" w:hanging="567"/>
      </w:pPr>
      <w:r w:rsidRPr="00642473">
        <w:t>b)</w:t>
      </w:r>
      <w:r w:rsidRPr="00642473">
        <w:tab/>
        <w:t>температура: 23 °C (допустимое отклонение согласно ISO 1817);</w:t>
      </w:r>
    </w:p>
    <w:p w:rsidR="00087B5D" w:rsidRPr="00642473" w:rsidRDefault="00087B5D" w:rsidP="00306093">
      <w:pPr>
        <w:pStyle w:val="SingleTxtGR0"/>
        <w:tabs>
          <w:tab w:val="clear" w:pos="1701"/>
        </w:tabs>
        <w:spacing w:after="100"/>
        <w:ind w:left="2835" w:hanging="567"/>
      </w:pPr>
      <w:r w:rsidRPr="00642473">
        <w:t>c)</w:t>
      </w:r>
      <w:r w:rsidRPr="00642473">
        <w:tab/>
        <w:t xml:space="preserve">период </w:t>
      </w:r>
      <w:r w:rsidR="00F042F5">
        <w:t>погружения</w:t>
      </w:r>
      <w:r w:rsidRPr="00642473">
        <w:t>: 72 часа.</w:t>
      </w:r>
    </w:p>
    <w:p w:rsidR="00087B5D" w:rsidRPr="00642473" w:rsidRDefault="00087B5D" w:rsidP="00306093">
      <w:pPr>
        <w:pStyle w:val="SingleTxtGR0"/>
        <w:tabs>
          <w:tab w:val="clear" w:pos="1701"/>
        </w:tabs>
        <w:spacing w:after="100"/>
        <w:ind w:left="2268"/>
      </w:pPr>
      <w:r w:rsidRPr="00642473">
        <w:t>Требования:</w:t>
      </w:r>
    </w:p>
    <w:p w:rsidR="00087B5D" w:rsidRPr="00642473" w:rsidRDefault="00087B5D" w:rsidP="00306093">
      <w:pPr>
        <w:pStyle w:val="SingleTxtGR0"/>
        <w:tabs>
          <w:tab w:val="clear" w:pos="1701"/>
        </w:tabs>
        <w:spacing w:after="100"/>
        <w:ind w:left="2835" w:hanging="567"/>
      </w:pPr>
      <w:r w:rsidRPr="00642473">
        <w:t>a)</w:t>
      </w:r>
      <w:r w:rsidRPr="00642473">
        <w:tab/>
        <w:t>максимальное изменение объема: 30%;</w:t>
      </w:r>
    </w:p>
    <w:p w:rsidR="00087B5D" w:rsidRPr="00642473" w:rsidRDefault="00087B5D" w:rsidP="00306093">
      <w:pPr>
        <w:pStyle w:val="SingleTxtGR0"/>
        <w:tabs>
          <w:tab w:val="clear" w:pos="1701"/>
        </w:tabs>
        <w:spacing w:after="100"/>
        <w:ind w:left="2835" w:hanging="567"/>
      </w:pPr>
      <w:r w:rsidRPr="00642473">
        <w:t>b)</w:t>
      </w:r>
      <w:r w:rsidRPr="00642473">
        <w:tab/>
        <w:t>максимальное изменение прочности на растяжение: 35%;</w:t>
      </w:r>
    </w:p>
    <w:p w:rsidR="00087B5D" w:rsidRPr="00642473" w:rsidRDefault="00087B5D" w:rsidP="00306093">
      <w:pPr>
        <w:pStyle w:val="SingleTxtGR0"/>
        <w:tabs>
          <w:tab w:val="clear" w:pos="1701"/>
        </w:tabs>
        <w:spacing w:after="100"/>
        <w:ind w:left="2835" w:hanging="567"/>
      </w:pPr>
      <w:r w:rsidRPr="00642473">
        <w:t>c)</w:t>
      </w:r>
      <w:r w:rsidRPr="00642473">
        <w:tab/>
        <w:t>максимальное изменение относительного удлинения в м</w:t>
      </w:r>
      <w:r w:rsidRPr="00642473">
        <w:t>о</w:t>
      </w:r>
      <w:r w:rsidRPr="00642473">
        <w:t>мент разрыва: 35%.</w:t>
      </w:r>
    </w:p>
    <w:p w:rsidR="00087B5D" w:rsidRPr="00642473" w:rsidRDefault="00087B5D" w:rsidP="00306093">
      <w:pPr>
        <w:pStyle w:val="SingleTxtGR0"/>
        <w:tabs>
          <w:tab w:val="clear" w:pos="1701"/>
        </w:tabs>
        <w:spacing w:after="100"/>
        <w:ind w:left="2268" w:hanging="1134"/>
      </w:pPr>
      <w:r w:rsidRPr="00642473">
        <w:t>3.4.1.3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306093">
      <w:pPr>
        <w:pStyle w:val="SingleTxtGR0"/>
        <w:tabs>
          <w:tab w:val="clear" w:pos="1701"/>
        </w:tabs>
        <w:spacing w:after="100"/>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306093">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306093">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3.4.1.1</w:t>
      </w:r>
      <w:r w:rsidR="007632DE">
        <w:t xml:space="preserve"> выше</w:t>
      </w:r>
      <w:r w:rsidRPr="00642473">
        <w:t>.</w:t>
      </w:r>
    </w:p>
    <w:p w:rsidR="00087B5D" w:rsidRPr="00642473" w:rsidRDefault="00087B5D" w:rsidP="00306093">
      <w:pPr>
        <w:pStyle w:val="SingleTxtGR0"/>
        <w:tabs>
          <w:tab w:val="clear" w:pos="1701"/>
        </w:tabs>
        <w:ind w:left="2268"/>
      </w:pPr>
      <w:r w:rsidRPr="00642473">
        <w:t>Требования:</w:t>
      </w:r>
    </w:p>
    <w:p w:rsidR="00087B5D" w:rsidRPr="00642473" w:rsidRDefault="00087B5D" w:rsidP="00306093">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306093">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3.4.2</w:t>
      </w:r>
      <w:r w:rsidRPr="00642473">
        <w:tab/>
        <w:t>Прочность на растяжение и относительное удлинение, характерные для термопластического материала</w:t>
      </w:r>
    </w:p>
    <w:p w:rsidR="00087B5D" w:rsidRPr="00642473" w:rsidRDefault="00087B5D" w:rsidP="00087B5D">
      <w:pPr>
        <w:pStyle w:val="SingleTxtGR0"/>
        <w:tabs>
          <w:tab w:val="clear" w:pos="1701"/>
        </w:tabs>
        <w:ind w:left="2268" w:hanging="1134"/>
      </w:pPr>
      <w:r w:rsidRPr="00642473">
        <w:t>3.4.2.1</w:t>
      </w:r>
      <w:r w:rsidRPr="00642473">
        <w:tab/>
        <w:t>Прочность на растяжение и относительное удлинение в момент разрыва – согласно ISO 527-2 с соблюдением следующих условий:</w:t>
      </w:r>
    </w:p>
    <w:p w:rsidR="00087B5D" w:rsidRPr="00642473" w:rsidRDefault="00087B5D" w:rsidP="00306093">
      <w:pPr>
        <w:pStyle w:val="SingleTxtGR0"/>
        <w:tabs>
          <w:tab w:val="clear" w:pos="1701"/>
        </w:tabs>
        <w:ind w:left="2835" w:hanging="567"/>
      </w:pPr>
      <w:r w:rsidRPr="00642473">
        <w:t>a)</w:t>
      </w:r>
      <w:r w:rsidRPr="00642473">
        <w:tab/>
        <w:t>тип образца: тип 1 ВА;</w:t>
      </w:r>
    </w:p>
    <w:p w:rsidR="00087B5D" w:rsidRPr="00642473" w:rsidRDefault="00087B5D" w:rsidP="00306093">
      <w:pPr>
        <w:pStyle w:val="SingleTxtGR0"/>
        <w:tabs>
          <w:tab w:val="clear" w:pos="1701"/>
        </w:tabs>
        <w:ind w:left="2835" w:hanging="567"/>
      </w:pPr>
      <w:r w:rsidRPr="00642473">
        <w:t>b)</w:t>
      </w:r>
      <w:r w:rsidRPr="00642473">
        <w:tab/>
        <w:t>скорость растяжения: 20 мм/минуту.</w:t>
      </w:r>
    </w:p>
    <w:p w:rsidR="00087B5D" w:rsidRPr="00642473" w:rsidRDefault="00087B5D" w:rsidP="00306093">
      <w:pPr>
        <w:pStyle w:val="SingleTxtGR0"/>
        <w:tabs>
          <w:tab w:val="clear" w:pos="1701"/>
        </w:tabs>
        <w:ind w:left="2268"/>
      </w:pPr>
      <w:r w:rsidRPr="00642473">
        <w:t>До проведения испытания материал должен быть выдержан в теч</w:t>
      </w:r>
      <w:r w:rsidRPr="00642473">
        <w:t>е</w:t>
      </w:r>
      <w:r w:rsidRPr="00642473">
        <w:t>ние не менее 21 дня при температуре 23 °C и 50-процентной отн</w:t>
      </w:r>
      <w:r w:rsidRPr="00642473">
        <w:t>о</w:t>
      </w:r>
      <w:r w:rsidRPr="00642473">
        <w:t>сительной влажности.</w:t>
      </w:r>
    </w:p>
    <w:p w:rsidR="00087B5D" w:rsidRPr="00642473" w:rsidRDefault="00087B5D" w:rsidP="00306093">
      <w:pPr>
        <w:pStyle w:val="SingleTxtGR0"/>
        <w:tabs>
          <w:tab w:val="clear" w:pos="1701"/>
        </w:tabs>
        <w:ind w:left="2268"/>
      </w:pPr>
      <w:r w:rsidRPr="00642473">
        <w:t>Требования:</w:t>
      </w:r>
    </w:p>
    <w:p w:rsidR="00087B5D" w:rsidRPr="00642473" w:rsidRDefault="00087B5D" w:rsidP="00306093">
      <w:pPr>
        <w:pStyle w:val="SingleTxtGR0"/>
        <w:tabs>
          <w:tab w:val="clear" w:pos="1701"/>
        </w:tabs>
        <w:ind w:left="2835" w:hanging="567"/>
      </w:pPr>
      <w:r w:rsidRPr="00642473">
        <w:t>a)</w:t>
      </w:r>
      <w:r w:rsidRPr="00642473">
        <w:tab/>
        <w:t>прочность на растяжение: не менее 20 МПа;</w:t>
      </w:r>
    </w:p>
    <w:p w:rsidR="00087B5D" w:rsidRPr="00642473" w:rsidRDefault="00087B5D" w:rsidP="00306093">
      <w:pPr>
        <w:pStyle w:val="SingleTxtGR0"/>
        <w:tabs>
          <w:tab w:val="clear" w:pos="1701"/>
        </w:tabs>
        <w:ind w:left="2835" w:hanging="567"/>
      </w:pPr>
      <w:r w:rsidRPr="00642473">
        <w:t>b)</w:t>
      </w:r>
      <w:r w:rsidRPr="00642473">
        <w:tab/>
        <w:t>относительное удлинение в момент разрыва: не менее 100%.</w:t>
      </w:r>
    </w:p>
    <w:p w:rsidR="00087B5D" w:rsidRPr="00642473" w:rsidRDefault="00087B5D" w:rsidP="00087B5D">
      <w:pPr>
        <w:pStyle w:val="SingleTxtGR0"/>
        <w:tabs>
          <w:tab w:val="clear" w:pos="1701"/>
        </w:tabs>
        <w:ind w:left="2268" w:hanging="1134"/>
      </w:pPr>
      <w:r w:rsidRPr="00642473">
        <w:t>3.4.2.2</w:t>
      </w:r>
      <w:r w:rsidRPr="00642473">
        <w:tab/>
        <w:t>Стойкость к воздействию норм−гексана – согласно ISO 1817 с с</w:t>
      </w:r>
      <w:r w:rsidRPr="00642473">
        <w:t>о</w:t>
      </w:r>
      <w:r w:rsidRPr="00642473">
        <w:t>блюдением следующих условий:</w:t>
      </w:r>
    </w:p>
    <w:p w:rsidR="00087B5D" w:rsidRPr="00642473" w:rsidRDefault="00087B5D" w:rsidP="00306093">
      <w:pPr>
        <w:pStyle w:val="SingleTxtGR0"/>
        <w:tabs>
          <w:tab w:val="clear" w:pos="1701"/>
        </w:tabs>
        <w:ind w:left="2835" w:hanging="567"/>
      </w:pPr>
      <w:r w:rsidRPr="00642473">
        <w:t>a)</w:t>
      </w:r>
      <w:r w:rsidRPr="00642473">
        <w:tab/>
        <w:t>среда: норм−гексан;</w:t>
      </w:r>
    </w:p>
    <w:p w:rsidR="00087B5D" w:rsidRPr="00642473" w:rsidRDefault="00087B5D" w:rsidP="00306093">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306093">
      <w:pPr>
        <w:pStyle w:val="SingleTxtGR0"/>
        <w:tabs>
          <w:tab w:val="clear" w:pos="1701"/>
        </w:tabs>
        <w:ind w:left="2835" w:hanging="567"/>
      </w:pPr>
      <w:r w:rsidRPr="00642473">
        <w:t>c)</w:t>
      </w:r>
      <w:r w:rsidRPr="00642473">
        <w:tab/>
        <w:t xml:space="preserve">период </w:t>
      </w:r>
      <w:r w:rsidR="00DE3C41">
        <w:t>погружения</w:t>
      </w:r>
      <w:r w:rsidRPr="00642473">
        <w:t>: 72 часа.</w:t>
      </w:r>
    </w:p>
    <w:p w:rsidR="00087B5D" w:rsidRPr="00642473" w:rsidRDefault="00087B5D" w:rsidP="00306093">
      <w:pPr>
        <w:pStyle w:val="SingleTxtGR0"/>
        <w:tabs>
          <w:tab w:val="clear" w:pos="1701"/>
        </w:tabs>
        <w:ind w:left="2268"/>
      </w:pPr>
      <w:r w:rsidRPr="00642473">
        <w:t>Требования:</w:t>
      </w:r>
    </w:p>
    <w:p w:rsidR="00087B5D" w:rsidRPr="00642473" w:rsidRDefault="00087B5D" w:rsidP="00306093">
      <w:pPr>
        <w:pStyle w:val="SingleTxtGR0"/>
        <w:tabs>
          <w:tab w:val="clear" w:pos="1701"/>
        </w:tabs>
        <w:ind w:left="2835" w:hanging="567"/>
      </w:pPr>
      <w:r w:rsidRPr="00642473">
        <w:t>a)</w:t>
      </w:r>
      <w:r w:rsidRPr="00642473">
        <w:tab/>
        <w:t>максимальное изменение объема: 2%;</w:t>
      </w:r>
    </w:p>
    <w:p w:rsidR="00087B5D" w:rsidRPr="00642473" w:rsidRDefault="00087B5D" w:rsidP="00306093">
      <w:pPr>
        <w:pStyle w:val="SingleTxtGR0"/>
        <w:tabs>
          <w:tab w:val="clear" w:pos="1701"/>
        </w:tabs>
        <w:ind w:left="2835" w:hanging="567"/>
      </w:pPr>
      <w:r w:rsidRPr="00642473">
        <w:t>b)</w:t>
      </w:r>
      <w:r w:rsidRPr="00642473">
        <w:tab/>
        <w:t>максимальное изменение прочности на растяжение: 10%;</w:t>
      </w:r>
    </w:p>
    <w:p w:rsidR="00087B5D" w:rsidRPr="00642473" w:rsidRDefault="00087B5D" w:rsidP="00306093">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10%.</w:t>
      </w:r>
    </w:p>
    <w:p w:rsidR="00087B5D" w:rsidRPr="00642473" w:rsidRDefault="00087B5D" w:rsidP="00306093">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keepNext/>
        <w:tabs>
          <w:tab w:val="clear" w:pos="1701"/>
        </w:tabs>
        <w:ind w:left="2268" w:hanging="1134"/>
      </w:pPr>
      <w:r w:rsidRPr="00642473">
        <w:t>3.4.2.3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306093">
      <w:pPr>
        <w:pStyle w:val="SingleTxtGR0"/>
        <w:tabs>
          <w:tab w:val="clear" w:pos="1701"/>
        </w:tabs>
        <w:ind w:left="2835" w:hanging="567"/>
      </w:pPr>
      <w:r w:rsidRPr="00642473">
        <w:t>a)</w:t>
      </w:r>
      <w:r w:rsidRPr="00642473">
        <w:tab/>
        <w:t>температура: 115 °C (температура испытания равнa макс</w:t>
      </w:r>
      <w:r w:rsidRPr="00642473">
        <w:t>и</w:t>
      </w:r>
      <w:r w:rsidRPr="00642473">
        <w:t>мальной рабочей температуре минус 10 °C);</w:t>
      </w:r>
    </w:p>
    <w:p w:rsidR="00087B5D" w:rsidRPr="00642473" w:rsidRDefault="00087B5D" w:rsidP="00306093">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306093">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3.4.2.1</w:t>
      </w:r>
      <w:r w:rsidR="007632DE">
        <w:t xml:space="preserve"> выше</w:t>
      </w:r>
      <w:r w:rsidRPr="00642473">
        <w:t>.</w:t>
      </w:r>
    </w:p>
    <w:p w:rsidR="00087B5D" w:rsidRPr="00642473" w:rsidRDefault="00087B5D" w:rsidP="00306093">
      <w:pPr>
        <w:pStyle w:val="SingleTxtGR0"/>
        <w:tabs>
          <w:tab w:val="clear" w:pos="1701"/>
        </w:tabs>
        <w:ind w:left="2268"/>
      </w:pPr>
      <w:r w:rsidRPr="00642473">
        <w:t>Требования:</w:t>
      </w:r>
    </w:p>
    <w:p w:rsidR="00087B5D" w:rsidRPr="00642473" w:rsidRDefault="00087B5D" w:rsidP="00306093">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20% от прочности на растяж</w:t>
      </w:r>
      <w:r w:rsidRPr="00642473">
        <w:t>е</w:t>
      </w:r>
      <w:r w:rsidRPr="00642473">
        <w:t>ние материала, подвергшегося старению в течение 24 часов;</w:t>
      </w:r>
    </w:p>
    <w:p w:rsidR="00087B5D" w:rsidRPr="00642473" w:rsidRDefault="00087B5D" w:rsidP="00306093">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50%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3.4.3</w:t>
      </w:r>
      <w:r w:rsidRPr="00642473">
        <w:tab/>
        <w:t>Стойкость к действию озона</w:t>
      </w:r>
    </w:p>
    <w:p w:rsidR="00087B5D" w:rsidRPr="00642473" w:rsidRDefault="00087B5D" w:rsidP="00087B5D">
      <w:pPr>
        <w:pStyle w:val="SingleTxtGR0"/>
        <w:tabs>
          <w:tab w:val="clear" w:pos="1701"/>
        </w:tabs>
        <w:ind w:left="2268" w:hanging="1134"/>
      </w:pPr>
      <w:r w:rsidRPr="00642473">
        <w:t>3.4.3.1</w:t>
      </w:r>
      <w:r w:rsidRPr="00642473">
        <w:tab/>
        <w:t>Испытание должно проводиться в соответствии со стандартом ISO 1431/1.</w:t>
      </w:r>
    </w:p>
    <w:p w:rsidR="00087B5D" w:rsidRPr="00642473" w:rsidRDefault="00087B5D" w:rsidP="00DE3C41">
      <w:pPr>
        <w:pStyle w:val="SingleTxtGR0"/>
        <w:tabs>
          <w:tab w:val="clear" w:pos="1701"/>
        </w:tabs>
        <w:ind w:left="2268" w:hanging="1134"/>
      </w:pPr>
      <w:r w:rsidRPr="00642473">
        <w:t>3.4.3.2</w:t>
      </w:r>
      <w:r w:rsidRPr="00642473">
        <w:tab/>
        <w:t>Испытываемые образцы, растягиваемые до удлинения на 20%, по</w:t>
      </w:r>
      <w:r w:rsidRPr="00642473">
        <w:t>д</w:t>
      </w:r>
      <w:r w:rsidRPr="00642473">
        <w:t>верга</w:t>
      </w:r>
      <w:r w:rsidR="00DE3C41">
        <w:t>ют</w:t>
      </w:r>
      <w:r w:rsidRPr="00642473">
        <w:t xml:space="preserve"> воздействию воздуха при температуре 40 °C и относител</w:t>
      </w:r>
      <w:r w:rsidRPr="00642473">
        <w:t>ь</w:t>
      </w:r>
      <w:r w:rsidRPr="00642473">
        <w:t>ной влажности 50% ± 10%, концентрация озона в котором соста</w:t>
      </w:r>
      <w:r w:rsidRPr="00642473">
        <w:t>в</w:t>
      </w:r>
      <w:r w:rsidRPr="00642473">
        <w:t>ляет 50 частей на 100 млн., в течение 120 часов.</w:t>
      </w:r>
    </w:p>
    <w:p w:rsidR="00087B5D" w:rsidRPr="00642473" w:rsidRDefault="00087B5D" w:rsidP="00087B5D">
      <w:pPr>
        <w:pStyle w:val="SingleTxtGR0"/>
        <w:tabs>
          <w:tab w:val="clear" w:pos="1701"/>
        </w:tabs>
        <w:ind w:left="2268" w:hanging="1134"/>
      </w:pPr>
      <w:r w:rsidRPr="00642473">
        <w:t>3.4.3.3</w:t>
      </w:r>
      <w:r w:rsidRPr="00642473">
        <w:tab/>
        <w:t>Растрескивание испытываемых образцов не допускается.</w:t>
      </w:r>
    </w:p>
    <w:p w:rsidR="00087B5D" w:rsidRPr="00642473" w:rsidRDefault="00087B5D" w:rsidP="00087B5D">
      <w:pPr>
        <w:pStyle w:val="SingleTxtGR0"/>
        <w:tabs>
          <w:tab w:val="clear" w:pos="1701"/>
        </w:tabs>
        <w:ind w:left="2268" w:hanging="1134"/>
      </w:pPr>
      <w:r w:rsidRPr="00642473">
        <w:t>3.5</w:t>
      </w:r>
      <w:r w:rsidRPr="00642473">
        <w:tab/>
        <w:t>Технические требования, касающиеся шлангов без соединительных муфт</w:t>
      </w:r>
    </w:p>
    <w:p w:rsidR="00087B5D" w:rsidRPr="00642473" w:rsidRDefault="00087B5D" w:rsidP="00087B5D">
      <w:pPr>
        <w:pStyle w:val="SingleTxtGR0"/>
        <w:tabs>
          <w:tab w:val="clear" w:pos="1701"/>
        </w:tabs>
        <w:ind w:left="2268" w:hanging="1134"/>
      </w:pPr>
      <w:r w:rsidRPr="00642473">
        <w:t>3.5.1</w:t>
      </w:r>
      <w:r w:rsidRPr="00642473">
        <w:tab/>
        <w:t>Газонепроницаемость (герметичность)</w:t>
      </w:r>
    </w:p>
    <w:p w:rsidR="00087B5D" w:rsidRPr="00642473" w:rsidRDefault="00087B5D" w:rsidP="00087B5D">
      <w:pPr>
        <w:pStyle w:val="SingleTxtGR0"/>
        <w:tabs>
          <w:tab w:val="clear" w:pos="1701"/>
        </w:tabs>
        <w:ind w:left="2268" w:hanging="1134"/>
      </w:pPr>
      <w:r w:rsidRPr="00642473">
        <w:t>3.5.1.1</w:t>
      </w:r>
      <w:r w:rsidRPr="00642473">
        <w:tab/>
        <w:t>Шланг, имеющий в свободном состоянии длину 1 м, должен быть подсоединен к баллону, наполненному жидким пропаном с темп</w:t>
      </w:r>
      <w:r w:rsidRPr="00642473">
        <w:t>е</w:t>
      </w:r>
      <w:r w:rsidRPr="00642473">
        <w:t>ратурой 23 °C ± 2 °C.</w:t>
      </w:r>
    </w:p>
    <w:p w:rsidR="00087B5D" w:rsidRPr="00642473" w:rsidRDefault="00087B5D" w:rsidP="00087B5D">
      <w:pPr>
        <w:pStyle w:val="SingleTxtGR0"/>
        <w:tabs>
          <w:tab w:val="clear" w:pos="1701"/>
        </w:tabs>
        <w:ind w:left="2268" w:hanging="1134"/>
      </w:pPr>
      <w:r w:rsidRPr="00642473">
        <w:t>3.5.1.2</w:t>
      </w:r>
      <w:r w:rsidRPr="00642473">
        <w:tab/>
        <w:t>Испытание должно проводиться в соответствии с методом, описа</w:t>
      </w:r>
      <w:r w:rsidRPr="00642473">
        <w:t>н</w:t>
      </w:r>
      <w:r w:rsidRPr="00642473">
        <w:t>ным в стандарте ISO 4080.</w:t>
      </w:r>
    </w:p>
    <w:p w:rsidR="00087B5D" w:rsidRPr="00642473" w:rsidRDefault="00087B5D" w:rsidP="00087B5D">
      <w:pPr>
        <w:pStyle w:val="SingleTxtGR0"/>
        <w:tabs>
          <w:tab w:val="clear" w:pos="1701"/>
        </w:tabs>
        <w:ind w:left="2268" w:hanging="1134"/>
      </w:pPr>
      <w:r w:rsidRPr="00642473">
        <w:t>3.5.1.3</w:t>
      </w:r>
      <w:r w:rsidRPr="00642473">
        <w:tab/>
        <w:t>Утечка через стенки шланга не должна превышать 95 см</w:t>
      </w:r>
      <w:r w:rsidRPr="00642473">
        <w:rPr>
          <w:vertAlign w:val="superscript"/>
        </w:rPr>
        <w:t>3</w:t>
      </w:r>
      <w:r w:rsidRPr="00642473">
        <w:t xml:space="preserve"> на метр шланга в течение 24 часов.</w:t>
      </w:r>
    </w:p>
    <w:p w:rsidR="00087B5D" w:rsidRPr="00642473" w:rsidRDefault="00087B5D" w:rsidP="00087B5D">
      <w:pPr>
        <w:pStyle w:val="SingleTxtGR0"/>
        <w:tabs>
          <w:tab w:val="clear" w:pos="1701"/>
        </w:tabs>
        <w:ind w:left="2268" w:hanging="1134"/>
      </w:pPr>
      <w:r w:rsidRPr="00642473">
        <w:t>3.5.2</w:t>
      </w:r>
      <w:r w:rsidRPr="00642473">
        <w:tab/>
        <w:t>Прочность при низкой температуре</w:t>
      </w:r>
    </w:p>
    <w:p w:rsidR="00087B5D" w:rsidRPr="00642473" w:rsidRDefault="00087B5D" w:rsidP="00087B5D">
      <w:pPr>
        <w:pStyle w:val="SingleTxtGR0"/>
        <w:tabs>
          <w:tab w:val="clear" w:pos="1701"/>
        </w:tabs>
        <w:ind w:left="2268" w:hanging="1134"/>
      </w:pPr>
      <w:r w:rsidRPr="00642473">
        <w:t>3.5.2.1</w:t>
      </w:r>
      <w:r w:rsidRPr="00642473">
        <w:tab/>
        <w:t>Испытание должно проводиться в соответствии с методом B, оп</w:t>
      </w:r>
      <w:r w:rsidRPr="00642473">
        <w:t>и</w:t>
      </w:r>
      <w:r w:rsidRPr="00642473">
        <w:t>санным в стандарте ISO 4672.</w:t>
      </w:r>
    </w:p>
    <w:p w:rsidR="00087B5D" w:rsidRPr="00642473" w:rsidRDefault="00087B5D" w:rsidP="00087B5D">
      <w:pPr>
        <w:pStyle w:val="SingleTxtGR0"/>
        <w:tabs>
          <w:tab w:val="clear" w:pos="1701"/>
        </w:tabs>
        <w:ind w:left="2268" w:hanging="1134"/>
      </w:pPr>
      <w:r w:rsidRPr="00642473">
        <w:t>3.5.</w:t>
      </w:r>
      <w:r w:rsidR="00B44320">
        <w:t>2.2</w:t>
      </w:r>
      <w:r w:rsidR="00B44320">
        <w:tab/>
        <w:t xml:space="preserve">Температура при испытании: </w:t>
      </w:r>
      <w:r w:rsidRPr="00642473">
        <w:t>−40 °C ± 3 °C; или</w:t>
      </w:r>
    </w:p>
    <w:p w:rsidR="00087B5D" w:rsidRPr="00642473" w:rsidRDefault="00087B5D" w:rsidP="00E81055">
      <w:pPr>
        <w:pStyle w:val="SingleTxtGR0"/>
        <w:tabs>
          <w:tab w:val="clear" w:pos="1701"/>
          <w:tab w:val="clear" w:pos="2268"/>
          <w:tab w:val="clear" w:pos="2835"/>
          <w:tab w:val="clear" w:pos="3402"/>
          <w:tab w:val="clear" w:pos="3969"/>
          <w:tab w:val="left" w:pos="4984"/>
        </w:tabs>
        <w:ind w:left="2268" w:right="999"/>
      </w:pPr>
      <w:r w:rsidRPr="00642473">
        <w:tab/>
        <w:t>−20 ºC ± 3 ºC, в случае применимости.</w:t>
      </w:r>
    </w:p>
    <w:p w:rsidR="00087B5D" w:rsidRPr="00642473" w:rsidRDefault="00087B5D" w:rsidP="00087B5D">
      <w:pPr>
        <w:pStyle w:val="SingleTxtGR0"/>
        <w:tabs>
          <w:tab w:val="clear" w:pos="1701"/>
        </w:tabs>
        <w:ind w:left="2268" w:hanging="1134"/>
      </w:pPr>
      <w:r w:rsidRPr="00642473">
        <w:t>3.5.2.3</w:t>
      </w:r>
      <w:r w:rsidRPr="00642473">
        <w:tab/>
        <w:t>Растрескивание или разрыв не допускается.</w:t>
      </w:r>
    </w:p>
    <w:p w:rsidR="00087B5D" w:rsidRPr="00642473" w:rsidRDefault="00087B5D" w:rsidP="00087B5D">
      <w:pPr>
        <w:pStyle w:val="SingleTxtGR0"/>
        <w:tabs>
          <w:tab w:val="clear" w:pos="1701"/>
        </w:tabs>
        <w:ind w:left="2268" w:hanging="1134"/>
      </w:pPr>
      <w:r w:rsidRPr="00642473">
        <w:t>3.5.3</w:t>
      </w:r>
      <w:r w:rsidRPr="00642473">
        <w:tab/>
        <w:t>Прочность при высокой температуре</w:t>
      </w:r>
    </w:p>
    <w:p w:rsidR="00087B5D" w:rsidRPr="00642473" w:rsidRDefault="00087B5D" w:rsidP="00087B5D">
      <w:pPr>
        <w:pStyle w:val="SingleTxtGR0"/>
        <w:tabs>
          <w:tab w:val="clear" w:pos="1701"/>
        </w:tabs>
        <w:ind w:left="2268" w:hanging="1134"/>
      </w:pPr>
      <w:r w:rsidRPr="00642473">
        <w:t>3.5.3.1</w:t>
      </w:r>
      <w:r w:rsidRPr="00642473">
        <w:tab/>
        <w:t>Кусок шланга, находящийся под давлением 450 кПа, минимальной длиной 0,5 м, выдерживают в печи при температуре 120 °C ± 2 °C в течение 24 часов. Испытание проводят как на новом шланге, так и на шланге, подвергнутом старению согласно ISO 188, как указано в пункте 3.4.2.3, а затем − ISO 1817, как указано в пункте 3.4.2.2</w:t>
      </w:r>
      <w:r w:rsidR="006E7B9D">
        <w:t xml:space="preserve"> в</w:t>
      </w:r>
      <w:r w:rsidR="006E7B9D">
        <w:t>ы</w:t>
      </w:r>
      <w:r w:rsidR="006E7B9D">
        <w:t>ше</w:t>
      </w:r>
      <w:r w:rsidRPr="00642473">
        <w:t>.</w:t>
      </w:r>
    </w:p>
    <w:p w:rsidR="00087B5D" w:rsidRPr="00642473" w:rsidRDefault="00087B5D" w:rsidP="00087B5D">
      <w:pPr>
        <w:pStyle w:val="SingleTxtGR0"/>
        <w:tabs>
          <w:tab w:val="clear" w:pos="1701"/>
        </w:tabs>
        <w:ind w:left="2268" w:hanging="1134"/>
      </w:pPr>
      <w:r w:rsidRPr="00642473">
        <w:t>3.5.3.2</w:t>
      </w:r>
      <w:r w:rsidRPr="00642473">
        <w:tab/>
        <w:t>Утечка через стенки шланга не должна превышать 95 см</w:t>
      </w:r>
      <w:r w:rsidRPr="00642473">
        <w:rPr>
          <w:vertAlign w:val="superscript"/>
        </w:rPr>
        <w:t>3</w:t>
      </w:r>
      <w:r w:rsidRPr="00642473">
        <w:t xml:space="preserve"> на метр шланга в течение 24 часов.</w:t>
      </w:r>
    </w:p>
    <w:p w:rsidR="00087B5D" w:rsidRPr="00642473" w:rsidRDefault="00087B5D" w:rsidP="00087B5D">
      <w:pPr>
        <w:pStyle w:val="SingleTxtGR0"/>
        <w:tabs>
          <w:tab w:val="clear" w:pos="1701"/>
        </w:tabs>
        <w:ind w:left="2268" w:hanging="1134"/>
      </w:pPr>
      <w:r w:rsidRPr="00642473">
        <w:t>3.5.3.3</w:t>
      </w:r>
      <w:r w:rsidRPr="00642473">
        <w:tab/>
        <w:t>После испытания шланг должен выдерживать испытательное да</w:t>
      </w:r>
      <w:r w:rsidRPr="00642473">
        <w:t>в</w:t>
      </w:r>
      <w:r w:rsidRPr="00642473">
        <w:t>ление 50 кПа в течение 10 минут. Утечка через стенки шланга не должна превышать 95 см</w:t>
      </w:r>
      <w:r w:rsidRPr="00642473">
        <w:rPr>
          <w:vertAlign w:val="superscript"/>
        </w:rPr>
        <w:t>3</w:t>
      </w:r>
      <w:r w:rsidRPr="00642473">
        <w:t xml:space="preserve"> на метр шланга в течение 24 часов.</w:t>
      </w:r>
    </w:p>
    <w:p w:rsidR="00087B5D" w:rsidRPr="00642473" w:rsidRDefault="00087B5D" w:rsidP="00087B5D">
      <w:pPr>
        <w:pStyle w:val="SingleTxtGR0"/>
        <w:tabs>
          <w:tab w:val="clear" w:pos="1701"/>
        </w:tabs>
        <w:ind w:left="2268" w:hanging="1134"/>
      </w:pPr>
      <w:r w:rsidRPr="00642473">
        <w:t>3.5.4</w:t>
      </w:r>
      <w:r w:rsidRPr="00642473">
        <w:tab/>
        <w:t>Испытание на изгиб</w:t>
      </w:r>
    </w:p>
    <w:p w:rsidR="00087B5D" w:rsidRPr="00642473" w:rsidRDefault="00087B5D" w:rsidP="00087B5D">
      <w:pPr>
        <w:pStyle w:val="SingleTxtGR0"/>
        <w:tabs>
          <w:tab w:val="clear" w:pos="1701"/>
        </w:tabs>
        <w:ind w:left="2268" w:hanging="1134"/>
      </w:pPr>
      <w:r w:rsidRPr="00642473">
        <w:t>3.5.4.1</w:t>
      </w:r>
      <w:r w:rsidRPr="00642473">
        <w:tab/>
        <w:t>Полый шланг длиной приблизительно 3,5 м должен выдержать, не подвергаясь разрыву, 3 000 циклов предписываемого ниже испыт</w:t>
      </w:r>
      <w:r w:rsidRPr="00642473">
        <w:t>а</w:t>
      </w:r>
      <w:r w:rsidRPr="00642473">
        <w:t xml:space="preserve">ния на попеременное сгибание. </w:t>
      </w:r>
    </w:p>
    <w:p w:rsidR="00087B5D" w:rsidRPr="00642473" w:rsidRDefault="00087B5D" w:rsidP="00087B5D">
      <w:pPr>
        <w:pStyle w:val="SingleTxtGR0"/>
        <w:tabs>
          <w:tab w:val="clear" w:pos="1701"/>
        </w:tabs>
        <w:ind w:left="2268" w:hanging="1134"/>
      </w:pPr>
      <w:r w:rsidRPr="00642473">
        <w:t>3.5.4.2</w:t>
      </w:r>
      <w:r w:rsidRPr="00642473">
        <w:tab/>
        <w:t>Рис. 3 (только в качестве примера)</w:t>
      </w:r>
    </w:p>
    <w:p w:rsidR="00087B5D" w:rsidRPr="00642473" w:rsidRDefault="004E7B4E" w:rsidP="00087B5D">
      <w:pPr>
        <w:pStyle w:val="SingleTxtGR0"/>
        <w:tabs>
          <w:tab w:val="clear" w:pos="1701"/>
        </w:tabs>
        <w:ind w:left="3402" w:hanging="1134"/>
      </w:pPr>
      <w:r>
        <w:rPr>
          <w:noProof/>
          <w:w w:val="100"/>
          <w:lang w:val="en-GB" w:eastAsia="en-GB"/>
        </w:rPr>
        <mc:AlternateContent>
          <mc:Choice Requires="wpc">
            <w:drawing>
              <wp:inline distT="0" distB="0" distL="0" distR="0" wp14:anchorId="1D40813C" wp14:editId="4EAA96E4">
                <wp:extent cx="4044587" cy="1541417"/>
                <wp:effectExtent l="0" t="0" r="13335" b="20955"/>
                <wp:docPr id="584" name="Полотно 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4" name="Freeform 586"/>
                        <wps:cNvSpPr>
                          <a:spLocks/>
                        </wps:cNvSpPr>
                        <wps:spPr bwMode="auto">
                          <a:xfrm>
                            <a:off x="781413" y="954985"/>
                            <a:ext cx="873760" cy="17780"/>
                          </a:xfrm>
                          <a:custGeom>
                            <a:avLst/>
                            <a:gdLst>
                              <a:gd name="T0" fmla="*/ 14 w 1376"/>
                              <a:gd name="T1" fmla="*/ 0 h 28"/>
                              <a:gd name="T2" fmla="*/ 0 w 1376"/>
                              <a:gd name="T3" fmla="*/ 0 h 28"/>
                              <a:gd name="T4" fmla="*/ 0 w 1376"/>
                              <a:gd name="T5" fmla="*/ 14 h 28"/>
                              <a:gd name="T6" fmla="*/ 0 w 1376"/>
                              <a:gd name="T7" fmla="*/ 28 h 28"/>
                              <a:gd name="T8" fmla="*/ 0 w 1376"/>
                              <a:gd name="T9" fmla="*/ 28 h 28"/>
                              <a:gd name="T10" fmla="*/ 14 w 1376"/>
                              <a:gd name="T11" fmla="*/ 28 h 28"/>
                              <a:gd name="T12" fmla="*/ 14 w 1376"/>
                              <a:gd name="T13" fmla="*/ 28 h 28"/>
                              <a:gd name="T14" fmla="*/ 1361 w 1376"/>
                              <a:gd name="T15" fmla="*/ 28 h 28"/>
                              <a:gd name="T16" fmla="*/ 1361 w 1376"/>
                              <a:gd name="T17" fmla="*/ 28 h 28"/>
                              <a:gd name="T18" fmla="*/ 1376 w 1376"/>
                              <a:gd name="T19" fmla="*/ 28 h 28"/>
                              <a:gd name="T20" fmla="*/ 1376 w 1376"/>
                              <a:gd name="T21" fmla="*/ 14 h 28"/>
                              <a:gd name="T22" fmla="*/ 1376 w 1376"/>
                              <a:gd name="T23" fmla="*/ 14 h 28"/>
                              <a:gd name="T24" fmla="*/ 1376 w 1376"/>
                              <a:gd name="T25" fmla="*/ 14 h 28"/>
                              <a:gd name="T26" fmla="*/ 1376 w 1376"/>
                              <a:gd name="T27" fmla="*/ 0 h 28"/>
                              <a:gd name="T28" fmla="*/ 14 w 1376"/>
                              <a:gd name="T29" fmla="*/ 0 h 28"/>
                              <a:gd name="T30" fmla="*/ 14 w 1376"/>
                              <a:gd name="T3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76" h="28">
                                <a:moveTo>
                                  <a:pt x="14" y="0"/>
                                </a:moveTo>
                                <a:lnTo>
                                  <a:pt x="0" y="0"/>
                                </a:lnTo>
                                <a:lnTo>
                                  <a:pt x="0" y="14"/>
                                </a:lnTo>
                                <a:lnTo>
                                  <a:pt x="0" y="28"/>
                                </a:lnTo>
                                <a:lnTo>
                                  <a:pt x="0" y="28"/>
                                </a:lnTo>
                                <a:lnTo>
                                  <a:pt x="14" y="28"/>
                                </a:lnTo>
                                <a:lnTo>
                                  <a:pt x="14" y="28"/>
                                </a:lnTo>
                                <a:lnTo>
                                  <a:pt x="1361" y="28"/>
                                </a:lnTo>
                                <a:lnTo>
                                  <a:pt x="1361" y="28"/>
                                </a:lnTo>
                                <a:lnTo>
                                  <a:pt x="1376" y="28"/>
                                </a:lnTo>
                                <a:lnTo>
                                  <a:pt x="1376" y="14"/>
                                </a:lnTo>
                                <a:lnTo>
                                  <a:pt x="1376" y="14"/>
                                </a:lnTo>
                                <a:lnTo>
                                  <a:pt x="1376" y="14"/>
                                </a:lnTo>
                                <a:lnTo>
                                  <a:pt x="1376"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587"/>
                        <wps:cNvSpPr>
                          <a:spLocks/>
                        </wps:cNvSpPr>
                        <wps:spPr bwMode="auto">
                          <a:xfrm>
                            <a:off x="439148" y="116150"/>
                            <a:ext cx="351155" cy="360680"/>
                          </a:xfrm>
                          <a:custGeom>
                            <a:avLst/>
                            <a:gdLst>
                              <a:gd name="T0" fmla="*/ 0 w 553"/>
                              <a:gd name="T1" fmla="*/ 327 h 568"/>
                              <a:gd name="T2" fmla="*/ 15 w 553"/>
                              <a:gd name="T3" fmla="*/ 369 h 568"/>
                              <a:gd name="T4" fmla="*/ 43 w 553"/>
                              <a:gd name="T5" fmla="*/ 426 h 568"/>
                              <a:gd name="T6" fmla="*/ 100 w 553"/>
                              <a:gd name="T7" fmla="*/ 497 h 568"/>
                              <a:gd name="T8" fmla="*/ 128 w 553"/>
                              <a:gd name="T9" fmla="*/ 511 h 568"/>
                              <a:gd name="T10" fmla="*/ 185 w 553"/>
                              <a:gd name="T11" fmla="*/ 540 h 568"/>
                              <a:gd name="T12" fmla="*/ 227 w 553"/>
                              <a:gd name="T13" fmla="*/ 554 h 568"/>
                              <a:gd name="T14" fmla="*/ 270 w 553"/>
                              <a:gd name="T15" fmla="*/ 568 h 568"/>
                              <a:gd name="T16" fmla="*/ 327 w 553"/>
                              <a:gd name="T17" fmla="*/ 554 h 568"/>
                              <a:gd name="T18" fmla="*/ 369 w 553"/>
                              <a:gd name="T19" fmla="*/ 540 h 568"/>
                              <a:gd name="T20" fmla="*/ 412 w 553"/>
                              <a:gd name="T21" fmla="*/ 526 h 568"/>
                              <a:gd name="T22" fmla="*/ 454 w 553"/>
                              <a:gd name="T23" fmla="*/ 497 h 568"/>
                              <a:gd name="T24" fmla="*/ 482 w 553"/>
                              <a:gd name="T25" fmla="*/ 469 h 568"/>
                              <a:gd name="T26" fmla="*/ 525 w 553"/>
                              <a:gd name="T27" fmla="*/ 426 h 568"/>
                              <a:gd name="T28" fmla="*/ 539 w 553"/>
                              <a:gd name="T29" fmla="*/ 383 h 568"/>
                              <a:gd name="T30" fmla="*/ 553 w 553"/>
                              <a:gd name="T31" fmla="*/ 327 h 568"/>
                              <a:gd name="T32" fmla="*/ 553 w 553"/>
                              <a:gd name="T33" fmla="*/ 241 h 568"/>
                              <a:gd name="T34" fmla="*/ 539 w 553"/>
                              <a:gd name="T35" fmla="*/ 170 h 568"/>
                              <a:gd name="T36" fmla="*/ 525 w 553"/>
                              <a:gd name="T37" fmla="*/ 142 h 568"/>
                              <a:gd name="T38" fmla="*/ 482 w 553"/>
                              <a:gd name="T39" fmla="*/ 99 h 568"/>
                              <a:gd name="T40" fmla="*/ 454 w 553"/>
                              <a:gd name="T41" fmla="*/ 57 h 568"/>
                              <a:gd name="T42" fmla="*/ 412 w 553"/>
                              <a:gd name="T43" fmla="*/ 43 h 568"/>
                              <a:gd name="T44" fmla="*/ 369 w 553"/>
                              <a:gd name="T45" fmla="*/ 14 h 568"/>
                              <a:gd name="T46" fmla="*/ 312 w 553"/>
                              <a:gd name="T47" fmla="*/ 0 h 568"/>
                              <a:gd name="T48" fmla="*/ 213 w 553"/>
                              <a:gd name="T49" fmla="*/ 0 h 568"/>
                              <a:gd name="T50" fmla="*/ 156 w 553"/>
                              <a:gd name="T51" fmla="*/ 28 h 568"/>
                              <a:gd name="T52" fmla="*/ 100 w 553"/>
                              <a:gd name="T53" fmla="*/ 71 h 568"/>
                              <a:gd name="T54" fmla="*/ 43 w 553"/>
                              <a:gd name="T55" fmla="*/ 142 h 568"/>
                              <a:gd name="T56" fmla="*/ 15 w 553"/>
                              <a:gd name="T57" fmla="*/ 185 h 568"/>
                              <a:gd name="T58" fmla="*/ 0 w 553"/>
                              <a:gd name="T59" fmla="*/ 241 h 568"/>
                              <a:gd name="T60" fmla="*/ 15 w 553"/>
                              <a:gd name="T61" fmla="*/ 284 h 568"/>
                              <a:gd name="T62" fmla="*/ 15 w 553"/>
                              <a:gd name="T63" fmla="*/ 213 h 568"/>
                              <a:gd name="T64" fmla="*/ 29 w 553"/>
                              <a:gd name="T65" fmla="*/ 170 h 568"/>
                              <a:gd name="T66" fmla="*/ 71 w 553"/>
                              <a:gd name="T67" fmla="*/ 128 h 568"/>
                              <a:gd name="T68" fmla="*/ 100 w 553"/>
                              <a:gd name="T69" fmla="*/ 85 h 568"/>
                              <a:gd name="T70" fmla="*/ 142 w 553"/>
                              <a:gd name="T71" fmla="*/ 57 h 568"/>
                              <a:gd name="T72" fmla="*/ 185 w 553"/>
                              <a:gd name="T73" fmla="*/ 28 h 568"/>
                              <a:gd name="T74" fmla="*/ 256 w 553"/>
                              <a:gd name="T75" fmla="*/ 14 h 568"/>
                              <a:gd name="T76" fmla="*/ 327 w 553"/>
                              <a:gd name="T77" fmla="*/ 14 h 568"/>
                              <a:gd name="T78" fmla="*/ 383 w 553"/>
                              <a:gd name="T79" fmla="*/ 43 h 568"/>
                              <a:gd name="T80" fmla="*/ 426 w 553"/>
                              <a:gd name="T81" fmla="*/ 57 h 568"/>
                              <a:gd name="T82" fmla="*/ 454 w 553"/>
                              <a:gd name="T83" fmla="*/ 85 h 568"/>
                              <a:gd name="T84" fmla="*/ 497 w 553"/>
                              <a:gd name="T85" fmla="*/ 128 h 568"/>
                              <a:gd name="T86" fmla="*/ 511 w 553"/>
                              <a:gd name="T87" fmla="*/ 156 h 568"/>
                              <a:gd name="T88" fmla="*/ 539 w 553"/>
                              <a:gd name="T89" fmla="*/ 185 h 568"/>
                              <a:gd name="T90" fmla="*/ 553 w 553"/>
                              <a:gd name="T91" fmla="*/ 256 h 568"/>
                              <a:gd name="T92" fmla="*/ 553 w 553"/>
                              <a:gd name="T93" fmla="*/ 312 h 568"/>
                              <a:gd name="T94" fmla="*/ 539 w 553"/>
                              <a:gd name="T95" fmla="*/ 369 h 568"/>
                              <a:gd name="T96" fmla="*/ 511 w 553"/>
                              <a:gd name="T97" fmla="*/ 398 h 568"/>
                              <a:gd name="T98" fmla="*/ 497 w 553"/>
                              <a:gd name="T99" fmla="*/ 440 h 568"/>
                              <a:gd name="T100" fmla="*/ 426 w 553"/>
                              <a:gd name="T101" fmla="*/ 497 h 568"/>
                              <a:gd name="T102" fmla="*/ 383 w 553"/>
                              <a:gd name="T103" fmla="*/ 526 h 568"/>
                              <a:gd name="T104" fmla="*/ 327 w 553"/>
                              <a:gd name="T105" fmla="*/ 540 h 568"/>
                              <a:gd name="T106" fmla="*/ 270 w 553"/>
                              <a:gd name="T107" fmla="*/ 554 h 568"/>
                              <a:gd name="T108" fmla="*/ 241 w 553"/>
                              <a:gd name="T109" fmla="*/ 540 h 568"/>
                              <a:gd name="T110" fmla="*/ 199 w 553"/>
                              <a:gd name="T111" fmla="*/ 540 h 568"/>
                              <a:gd name="T112" fmla="*/ 156 w 553"/>
                              <a:gd name="T113" fmla="*/ 511 h 568"/>
                              <a:gd name="T114" fmla="*/ 114 w 553"/>
                              <a:gd name="T115" fmla="*/ 483 h 568"/>
                              <a:gd name="T116" fmla="*/ 71 w 553"/>
                              <a:gd name="T117" fmla="*/ 440 h 568"/>
                              <a:gd name="T118" fmla="*/ 43 w 553"/>
                              <a:gd name="T119" fmla="*/ 398 h 568"/>
                              <a:gd name="T120" fmla="*/ 15 w 553"/>
                              <a:gd name="T121" fmla="*/ 341 h 568"/>
                              <a:gd name="T122" fmla="*/ 15 w 553"/>
                              <a:gd name="T123" fmla="*/ 312 h 568"/>
                              <a:gd name="T124" fmla="*/ 0 w 553"/>
                              <a:gd name="T125" fmla="*/ 284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53" h="568">
                                <a:moveTo>
                                  <a:pt x="0" y="284"/>
                                </a:moveTo>
                                <a:lnTo>
                                  <a:pt x="0" y="312"/>
                                </a:lnTo>
                                <a:lnTo>
                                  <a:pt x="0" y="327"/>
                                </a:lnTo>
                                <a:lnTo>
                                  <a:pt x="0" y="341"/>
                                </a:lnTo>
                                <a:lnTo>
                                  <a:pt x="0" y="355"/>
                                </a:lnTo>
                                <a:lnTo>
                                  <a:pt x="15" y="369"/>
                                </a:lnTo>
                                <a:lnTo>
                                  <a:pt x="15" y="369"/>
                                </a:lnTo>
                                <a:lnTo>
                                  <a:pt x="29" y="398"/>
                                </a:lnTo>
                                <a:lnTo>
                                  <a:pt x="43" y="426"/>
                                </a:lnTo>
                                <a:lnTo>
                                  <a:pt x="57" y="440"/>
                                </a:lnTo>
                                <a:lnTo>
                                  <a:pt x="57" y="455"/>
                                </a:lnTo>
                                <a:lnTo>
                                  <a:pt x="100" y="497"/>
                                </a:lnTo>
                                <a:lnTo>
                                  <a:pt x="114" y="497"/>
                                </a:lnTo>
                                <a:lnTo>
                                  <a:pt x="128" y="511"/>
                                </a:lnTo>
                                <a:lnTo>
                                  <a:pt x="128" y="511"/>
                                </a:lnTo>
                                <a:lnTo>
                                  <a:pt x="142" y="526"/>
                                </a:lnTo>
                                <a:lnTo>
                                  <a:pt x="156" y="526"/>
                                </a:lnTo>
                                <a:lnTo>
                                  <a:pt x="185" y="540"/>
                                </a:lnTo>
                                <a:lnTo>
                                  <a:pt x="199" y="554"/>
                                </a:lnTo>
                                <a:lnTo>
                                  <a:pt x="213" y="554"/>
                                </a:lnTo>
                                <a:lnTo>
                                  <a:pt x="227" y="554"/>
                                </a:lnTo>
                                <a:lnTo>
                                  <a:pt x="241" y="554"/>
                                </a:lnTo>
                                <a:lnTo>
                                  <a:pt x="270" y="554"/>
                                </a:lnTo>
                                <a:lnTo>
                                  <a:pt x="270" y="568"/>
                                </a:lnTo>
                                <a:lnTo>
                                  <a:pt x="284" y="568"/>
                                </a:lnTo>
                                <a:lnTo>
                                  <a:pt x="298" y="554"/>
                                </a:lnTo>
                                <a:lnTo>
                                  <a:pt x="327" y="554"/>
                                </a:lnTo>
                                <a:lnTo>
                                  <a:pt x="341" y="554"/>
                                </a:lnTo>
                                <a:lnTo>
                                  <a:pt x="355" y="554"/>
                                </a:lnTo>
                                <a:lnTo>
                                  <a:pt x="369" y="540"/>
                                </a:lnTo>
                                <a:lnTo>
                                  <a:pt x="383" y="540"/>
                                </a:lnTo>
                                <a:lnTo>
                                  <a:pt x="397" y="526"/>
                                </a:lnTo>
                                <a:lnTo>
                                  <a:pt x="412" y="526"/>
                                </a:lnTo>
                                <a:lnTo>
                                  <a:pt x="426" y="511"/>
                                </a:lnTo>
                                <a:lnTo>
                                  <a:pt x="440" y="511"/>
                                </a:lnTo>
                                <a:lnTo>
                                  <a:pt x="454" y="497"/>
                                </a:lnTo>
                                <a:lnTo>
                                  <a:pt x="468" y="483"/>
                                </a:lnTo>
                                <a:lnTo>
                                  <a:pt x="482" y="469"/>
                                </a:lnTo>
                                <a:lnTo>
                                  <a:pt x="482" y="469"/>
                                </a:lnTo>
                                <a:lnTo>
                                  <a:pt x="511" y="440"/>
                                </a:lnTo>
                                <a:lnTo>
                                  <a:pt x="511" y="440"/>
                                </a:lnTo>
                                <a:lnTo>
                                  <a:pt x="525" y="426"/>
                                </a:lnTo>
                                <a:lnTo>
                                  <a:pt x="525" y="412"/>
                                </a:lnTo>
                                <a:lnTo>
                                  <a:pt x="539" y="398"/>
                                </a:lnTo>
                                <a:lnTo>
                                  <a:pt x="539" y="383"/>
                                </a:lnTo>
                                <a:lnTo>
                                  <a:pt x="539" y="369"/>
                                </a:lnTo>
                                <a:lnTo>
                                  <a:pt x="553" y="355"/>
                                </a:lnTo>
                                <a:lnTo>
                                  <a:pt x="553" y="327"/>
                                </a:lnTo>
                                <a:lnTo>
                                  <a:pt x="553" y="312"/>
                                </a:lnTo>
                                <a:lnTo>
                                  <a:pt x="553" y="256"/>
                                </a:lnTo>
                                <a:lnTo>
                                  <a:pt x="553" y="241"/>
                                </a:lnTo>
                                <a:lnTo>
                                  <a:pt x="553" y="213"/>
                                </a:lnTo>
                                <a:lnTo>
                                  <a:pt x="539" y="185"/>
                                </a:lnTo>
                                <a:lnTo>
                                  <a:pt x="539" y="170"/>
                                </a:lnTo>
                                <a:lnTo>
                                  <a:pt x="539" y="156"/>
                                </a:lnTo>
                                <a:lnTo>
                                  <a:pt x="525" y="156"/>
                                </a:lnTo>
                                <a:lnTo>
                                  <a:pt x="525" y="142"/>
                                </a:lnTo>
                                <a:lnTo>
                                  <a:pt x="511" y="128"/>
                                </a:lnTo>
                                <a:lnTo>
                                  <a:pt x="511" y="114"/>
                                </a:lnTo>
                                <a:lnTo>
                                  <a:pt x="482" y="99"/>
                                </a:lnTo>
                                <a:lnTo>
                                  <a:pt x="482" y="85"/>
                                </a:lnTo>
                                <a:lnTo>
                                  <a:pt x="468" y="71"/>
                                </a:lnTo>
                                <a:lnTo>
                                  <a:pt x="454" y="57"/>
                                </a:lnTo>
                                <a:lnTo>
                                  <a:pt x="440" y="57"/>
                                </a:lnTo>
                                <a:lnTo>
                                  <a:pt x="426" y="43"/>
                                </a:lnTo>
                                <a:lnTo>
                                  <a:pt x="412" y="43"/>
                                </a:lnTo>
                                <a:lnTo>
                                  <a:pt x="397" y="28"/>
                                </a:lnTo>
                                <a:lnTo>
                                  <a:pt x="383" y="28"/>
                                </a:lnTo>
                                <a:lnTo>
                                  <a:pt x="369" y="14"/>
                                </a:lnTo>
                                <a:lnTo>
                                  <a:pt x="341" y="0"/>
                                </a:lnTo>
                                <a:lnTo>
                                  <a:pt x="327" y="0"/>
                                </a:lnTo>
                                <a:lnTo>
                                  <a:pt x="312" y="0"/>
                                </a:lnTo>
                                <a:lnTo>
                                  <a:pt x="256" y="0"/>
                                </a:lnTo>
                                <a:lnTo>
                                  <a:pt x="241" y="0"/>
                                </a:lnTo>
                                <a:lnTo>
                                  <a:pt x="213" y="0"/>
                                </a:lnTo>
                                <a:lnTo>
                                  <a:pt x="185" y="14"/>
                                </a:lnTo>
                                <a:lnTo>
                                  <a:pt x="171" y="28"/>
                                </a:lnTo>
                                <a:lnTo>
                                  <a:pt x="156" y="28"/>
                                </a:lnTo>
                                <a:lnTo>
                                  <a:pt x="128" y="43"/>
                                </a:lnTo>
                                <a:lnTo>
                                  <a:pt x="114" y="57"/>
                                </a:lnTo>
                                <a:lnTo>
                                  <a:pt x="100" y="71"/>
                                </a:lnTo>
                                <a:lnTo>
                                  <a:pt x="57" y="99"/>
                                </a:lnTo>
                                <a:lnTo>
                                  <a:pt x="57" y="114"/>
                                </a:lnTo>
                                <a:lnTo>
                                  <a:pt x="43" y="142"/>
                                </a:lnTo>
                                <a:lnTo>
                                  <a:pt x="29" y="156"/>
                                </a:lnTo>
                                <a:lnTo>
                                  <a:pt x="15" y="170"/>
                                </a:lnTo>
                                <a:lnTo>
                                  <a:pt x="15" y="185"/>
                                </a:lnTo>
                                <a:lnTo>
                                  <a:pt x="15" y="199"/>
                                </a:lnTo>
                                <a:lnTo>
                                  <a:pt x="0" y="213"/>
                                </a:lnTo>
                                <a:lnTo>
                                  <a:pt x="0" y="241"/>
                                </a:lnTo>
                                <a:lnTo>
                                  <a:pt x="0" y="256"/>
                                </a:lnTo>
                                <a:lnTo>
                                  <a:pt x="0" y="284"/>
                                </a:lnTo>
                                <a:lnTo>
                                  <a:pt x="15" y="284"/>
                                </a:lnTo>
                                <a:lnTo>
                                  <a:pt x="15" y="256"/>
                                </a:lnTo>
                                <a:lnTo>
                                  <a:pt x="15" y="241"/>
                                </a:lnTo>
                                <a:lnTo>
                                  <a:pt x="15" y="213"/>
                                </a:lnTo>
                                <a:lnTo>
                                  <a:pt x="29" y="199"/>
                                </a:lnTo>
                                <a:lnTo>
                                  <a:pt x="29" y="185"/>
                                </a:lnTo>
                                <a:lnTo>
                                  <a:pt x="29" y="170"/>
                                </a:lnTo>
                                <a:lnTo>
                                  <a:pt x="43" y="170"/>
                                </a:lnTo>
                                <a:lnTo>
                                  <a:pt x="43" y="142"/>
                                </a:lnTo>
                                <a:lnTo>
                                  <a:pt x="71" y="128"/>
                                </a:lnTo>
                                <a:lnTo>
                                  <a:pt x="71" y="114"/>
                                </a:lnTo>
                                <a:lnTo>
                                  <a:pt x="85" y="99"/>
                                </a:lnTo>
                                <a:lnTo>
                                  <a:pt x="100" y="85"/>
                                </a:lnTo>
                                <a:lnTo>
                                  <a:pt x="114" y="85"/>
                                </a:lnTo>
                                <a:lnTo>
                                  <a:pt x="114" y="71"/>
                                </a:lnTo>
                                <a:lnTo>
                                  <a:pt x="142" y="57"/>
                                </a:lnTo>
                                <a:lnTo>
                                  <a:pt x="171" y="43"/>
                                </a:lnTo>
                                <a:lnTo>
                                  <a:pt x="185" y="43"/>
                                </a:lnTo>
                                <a:lnTo>
                                  <a:pt x="185" y="28"/>
                                </a:lnTo>
                                <a:lnTo>
                                  <a:pt x="213" y="28"/>
                                </a:lnTo>
                                <a:lnTo>
                                  <a:pt x="241" y="14"/>
                                </a:lnTo>
                                <a:lnTo>
                                  <a:pt x="256" y="14"/>
                                </a:lnTo>
                                <a:lnTo>
                                  <a:pt x="298" y="14"/>
                                </a:lnTo>
                                <a:lnTo>
                                  <a:pt x="312" y="14"/>
                                </a:lnTo>
                                <a:lnTo>
                                  <a:pt x="327" y="14"/>
                                </a:lnTo>
                                <a:lnTo>
                                  <a:pt x="341" y="28"/>
                                </a:lnTo>
                                <a:lnTo>
                                  <a:pt x="369" y="28"/>
                                </a:lnTo>
                                <a:lnTo>
                                  <a:pt x="383" y="43"/>
                                </a:lnTo>
                                <a:lnTo>
                                  <a:pt x="397" y="43"/>
                                </a:lnTo>
                                <a:lnTo>
                                  <a:pt x="412" y="43"/>
                                </a:lnTo>
                                <a:lnTo>
                                  <a:pt x="426" y="57"/>
                                </a:lnTo>
                                <a:lnTo>
                                  <a:pt x="426" y="57"/>
                                </a:lnTo>
                                <a:lnTo>
                                  <a:pt x="440" y="71"/>
                                </a:lnTo>
                                <a:lnTo>
                                  <a:pt x="454" y="85"/>
                                </a:lnTo>
                                <a:lnTo>
                                  <a:pt x="454" y="85"/>
                                </a:lnTo>
                                <a:lnTo>
                                  <a:pt x="482" y="99"/>
                                </a:lnTo>
                                <a:lnTo>
                                  <a:pt x="497" y="128"/>
                                </a:lnTo>
                                <a:lnTo>
                                  <a:pt x="497" y="142"/>
                                </a:lnTo>
                                <a:lnTo>
                                  <a:pt x="511" y="142"/>
                                </a:lnTo>
                                <a:lnTo>
                                  <a:pt x="511" y="156"/>
                                </a:lnTo>
                                <a:lnTo>
                                  <a:pt x="525" y="170"/>
                                </a:lnTo>
                                <a:lnTo>
                                  <a:pt x="525" y="170"/>
                                </a:lnTo>
                                <a:lnTo>
                                  <a:pt x="539" y="185"/>
                                </a:lnTo>
                                <a:lnTo>
                                  <a:pt x="539" y="213"/>
                                </a:lnTo>
                                <a:lnTo>
                                  <a:pt x="539" y="241"/>
                                </a:lnTo>
                                <a:lnTo>
                                  <a:pt x="553" y="256"/>
                                </a:lnTo>
                                <a:lnTo>
                                  <a:pt x="553" y="284"/>
                                </a:lnTo>
                                <a:lnTo>
                                  <a:pt x="553" y="284"/>
                                </a:lnTo>
                                <a:lnTo>
                                  <a:pt x="553" y="312"/>
                                </a:lnTo>
                                <a:lnTo>
                                  <a:pt x="539" y="327"/>
                                </a:lnTo>
                                <a:lnTo>
                                  <a:pt x="539" y="341"/>
                                </a:lnTo>
                                <a:lnTo>
                                  <a:pt x="539" y="369"/>
                                </a:lnTo>
                                <a:lnTo>
                                  <a:pt x="525" y="383"/>
                                </a:lnTo>
                                <a:lnTo>
                                  <a:pt x="525" y="398"/>
                                </a:lnTo>
                                <a:lnTo>
                                  <a:pt x="511" y="398"/>
                                </a:lnTo>
                                <a:lnTo>
                                  <a:pt x="511" y="412"/>
                                </a:lnTo>
                                <a:lnTo>
                                  <a:pt x="497" y="426"/>
                                </a:lnTo>
                                <a:lnTo>
                                  <a:pt x="497" y="440"/>
                                </a:lnTo>
                                <a:lnTo>
                                  <a:pt x="454" y="483"/>
                                </a:lnTo>
                                <a:lnTo>
                                  <a:pt x="426" y="497"/>
                                </a:lnTo>
                                <a:lnTo>
                                  <a:pt x="426" y="497"/>
                                </a:lnTo>
                                <a:lnTo>
                                  <a:pt x="412" y="511"/>
                                </a:lnTo>
                                <a:lnTo>
                                  <a:pt x="397" y="511"/>
                                </a:lnTo>
                                <a:lnTo>
                                  <a:pt x="383" y="526"/>
                                </a:lnTo>
                                <a:lnTo>
                                  <a:pt x="369" y="526"/>
                                </a:lnTo>
                                <a:lnTo>
                                  <a:pt x="355" y="540"/>
                                </a:lnTo>
                                <a:lnTo>
                                  <a:pt x="327" y="540"/>
                                </a:lnTo>
                                <a:lnTo>
                                  <a:pt x="312" y="540"/>
                                </a:lnTo>
                                <a:lnTo>
                                  <a:pt x="284" y="540"/>
                                </a:lnTo>
                                <a:lnTo>
                                  <a:pt x="270" y="554"/>
                                </a:lnTo>
                                <a:lnTo>
                                  <a:pt x="284" y="554"/>
                                </a:lnTo>
                                <a:lnTo>
                                  <a:pt x="270" y="540"/>
                                </a:lnTo>
                                <a:lnTo>
                                  <a:pt x="241" y="540"/>
                                </a:lnTo>
                                <a:lnTo>
                                  <a:pt x="227" y="540"/>
                                </a:lnTo>
                                <a:lnTo>
                                  <a:pt x="213" y="540"/>
                                </a:lnTo>
                                <a:lnTo>
                                  <a:pt x="199" y="540"/>
                                </a:lnTo>
                                <a:lnTo>
                                  <a:pt x="185" y="526"/>
                                </a:lnTo>
                                <a:lnTo>
                                  <a:pt x="171" y="511"/>
                                </a:lnTo>
                                <a:lnTo>
                                  <a:pt x="156" y="511"/>
                                </a:lnTo>
                                <a:lnTo>
                                  <a:pt x="142" y="497"/>
                                </a:lnTo>
                                <a:lnTo>
                                  <a:pt x="128" y="497"/>
                                </a:lnTo>
                                <a:lnTo>
                                  <a:pt x="114" y="483"/>
                                </a:lnTo>
                                <a:lnTo>
                                  <a:pt x="114" y="483"/>
                                </a:lnTo>
                                <a:lnTo>
                                  <a:pt x="71" y="455"/>
                                </a:lnTo>
                                <a:lnTo>
                                  <a:pt x="71" y="440"/>
                                </a:lnTo>
                                <a:lnTo>
                                  <a:pt x="57" y="426"/>
                                </a:lnTo>
                                <a:lnTo>
                                  <a:pt x="43" y="412"/>
                                </a:lnTo>
                                <a:lnTo>
                                  <a:pt x="43" y="398"/>
                                </a:lnTo>
                                <a:lnTo>
                                  <a:pt x="29" y="369"/>
                                </a:lnTo>
                                <a:lnTo>
                                  <a:pt x="29" y="355"/>
                                </a:lnTo>
                                <a:lnTo>
                                  <a:pt x="15" y="341"/>
                                </a:lnTo>
                                <a:lnTo>
                                  <a:pt x="15" y="327"/>
                                </a:lnTo>
                                <a:lnTo>
                                  <a:pt x="15" y="327"/>
                                </a:lnTo>
                                <a:lnTo>
                                  <a:pt x="15" y="312"/>
                                </a:lnTo>
                                <a:lnTo>
                                  <a:pt x="15" y="284"/>
                                </a:lnTo>
                                <a:lnTo>
                                  <a:pt x="0" y="284"/>
                                </a:lnTo>
                                <a:lnTo>
                                  <a:pt x="0"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88"/>
                        <wps:cNvSpPr>
                          <a:spLocks/>
                        </wps:cNvSpPr>
                        <wps:spPr bwMode="auto">
                          <a:xfrm>
                            <a:off x="610598" y="612085"/>
                            <a:ext cx="360045" cy="360680"/>
                          </a:xfrm>
                          <a:custGeom>
                            <a:avLst/>
                            <a:gdLst>
                              <a:gd name="T0" fmla="*/ 0 w 567"/>
                              <a:gd name="T1" fmla="*/ 341 h 568"/>
                              <a:gd name="T2" fmla="*/ 28 w 567"/>
                              <a:gd name="T3" fmla="*/ 398 h 568"/>
                              <a:gd name="T4" fmla="*/ 57 w 567"/>
                              <a:gd name="T5" fmla="*/ 440 h 568"/>
                              <a:gd name="T6" fmla="*/ 99 w 567"/>
                              <a:gd name="T7" fmla="*/ 497 h 568"/>
                              <a:gd name="T8" fmla="*/ 170 w 567"/>
                              <a:gd name="T9" fmla="*/ 540 h 568"/>
                              <a:gd name="T10" fmla="*/ 227 w 567"/>
                              <a:gd name="T11" fmla="*/ 554 h 568"/>
                              <a:gd name="T12" fmla="*/ 298 w 567"/>
                              <a:gd name="T13" fmla="*/ 568 h 568"/>
                              <a:gd name="T14" fmla="*/ 383 w 567"/>
                              <a:gd name="T15" fmla="*/ 540 h 568"/>
                              <a:gd name="T16" fmla="*/ 425 w 567"/>
                              <a:gd name="T17" fmla="*/ 526 h 568"/>
                              <a:gd name="T18" fmla="*/ 482 w 567"/>
                              <a:gd name="T19" fmla="*/ 483 h 568"/>
                              <a:gd name="T20" fmla="*/ 539 w 567"/>
                              <a:gd name="T21" fmla="*/ 426 h 568"/>
                              <a:gd name="T22" fmla="*/ 567 w 567"/>
                              <a:gd name="T23" fmla="*/ 355 h 568"/>
                              <a:gd name="T24" fmla="*/ 567 w 567"/>
                              <a:gd name="T25" fmla="*/ 242 h 568"/>
                              <a:gd name="T26" fmla="*/ 539 w 567"/>
                              <a:gd name="T27" fmla="*/ 171 h 568"/>
                              <a:gd name="T28" fmla="*/ 496 w 567"/>
                              <a:gd name="T29" fmla="*/ 100 h 568"/>
                              <a:gd name="T30" fmla="*/ 439 w 567"/>
                              <a:gd name="T31" fmla="*/ 57 h 568"/>
                              <a:gd name="T32" fmla="*/ 383 w 567"/>
                              <a:gd name="T33" fmla="*/ 29 h 568"/>
                              <a:gd name="T34" fmla="*/ 326 w 567"/>
                              <a:gd name="T35" fmla="*/ 14 h 568"/>
                              <a:gd name="T36" fmla="*/ 212 w 567"/>
                              <a:gd name="T37" fmla="*/ 14 h 568"/>
                              <a:gd name="T38" fmla="*/ 142 w 567"/>
                              <a:gd name="T39" fmla="*/ 43 h 568"/>
                              <a:gd name="T40" fmla="*/ 71 w 567"/>
                              <a:gd name="T41" fmla="*/ 100 h 568"/>
                              <a:gd name="T42" fmla="*/ 28 w 567"/>
                              <a:gd name="T43" fmla="*/ 171 h 568"/>
                              <a:gd name="T44" fmla="*/ 0 w 567"/>
                              <a:gd name="T45" fmla="*/ 242 h 568"/>
                              <a:gd name="T46" fmla="*/ 14 w 567"/>
                              <a:gd name="T47" fmla="*/ 256 h 568"/>
                              <a:gd name="T48" fmla="*/ 28 w 567"/>
                              <a:gd name="T49" fmla="*/ 199 h 568"/>
                              <a:gd name="T50" fmla="*/ 127 w 567"/>
                              <a:gd name="T51" fmla="*/ 71 h 568"/>
                              <a:gd name="T52" fmla="*/ 212 w 567"/>
                              <a:gd name="T53" fmla="*/ 29 h 568"/>
                              <a:gd name="T54" fmla="*/ 312 w 567"/>
                              <a:gd name="T55" fmla="*/ 14 h 568"/>
                              <a:gd name="T56" fmla="*/ 368 w 567"/>
                              <a:gd name="T57" fmla="*/ 29 h 568"/>
                              <a:gd name="T58" fmla="*/ 411 w 567"/>
                              <a:gd name="T59" fmla="*/ 57 h 568"/>
                              <a:gd name="T60" fmla="*/ 454 w 567"/>
                              <a:gd name="T61" fmla="*/ 85 h 568"/>
                              <a:gd name="T62" fmla="*/ 496 w 567"/>
                              <a:gd name="T63" fmla="*/ 128 h 568"/>
                              <a:gd name="T64" fmla="*/ 524 w 567"/>
                              <a:gd name="T65" fmla="*/ 156 h 568"/>
                              <a:gd name="T66" fmla="*/ 553 w 567"/>
                              <a:gd name="T67" fmla="*/ 213 h 568"/>
                              <a:gd name="T68" fmla="*/ 553 w 567"/>
                              <a:gd name="T69" fmla="*/ 284 h 568"/>
                              <a:gd name="T70" fmla="*/ 553 w 567"/>
                              <a:gd name="T71" fmla="*/ 355 h 568"/>
                              <a:gd name="T72" fmla="*/ 524 w 567"/>
                              <a:gd name="T73" fmla="*/ 412 h 568"/>
                              <a:gd name="T74" fmla="*/ 439 w 567"/>
                              <a:gd name="T75" fmla="*/ 511 h 568"/>
                              <a:gd name="T76" fmla="*/ 383 w 567"/>
                              <a:gd name="T77" fmla="*/ 526 h 568"/>
                              <a:gd name="T78" fmla="*/ 312 w 567"/>
                              <a:gd name="T79" fmla="*/ 554 h 568"/>
                              <a:gd name="T80" fmla="*/ 255 w 567"/>
                              <a:gd name="T81" fmla="*/ 554 h 568"/>
                              <a:gd name="T82" fmla="*/ 184 w 567"/>
                              <a:gd name="T83" fmla="*/ 526 h 568"/>
                              <a:gd name="T84" fmla="*/ 142 w 567"/>
                              <a:gd name="T85" fmla="*/ 511 h 568"/>
                              <a:gd name="T86" fmla="*/ 99 w 567"/>
                              <a:gd name="T87" fmla="*/ 469 h 568"/>
                              <a:gd name="T88" fmla="*/ 57 w 567"/>
                              <a:gd name="T89" fmla="*/ 440 h 568"/>
                              <a:gd name="T90" fmla="*/ 42 w 567"/>
                              <a:gd name="T91" fmla="*/ 384 h 568"/>
                              <a:gd name="T92" fmla="*/ 14 w 567"/>
                              <a:gd name="T93" fmla="*/ 341 h 568"/>
                              <a:gd name="T94" fmla="*/ 0 w 567"/>
                              <a:gd name="T95" fmla="*/ 284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7" h="568">
                                <a:moveTo>
                                  <a:pt x="0" y="284"/>
                                </a:moveTo>
                                <a:lnTo>
                                  <a:pt x="0" y="313"/>
                                </a:lnTo>
                                <a:lnTo>
                                  <a:pt x="0" y="327"/>
                                </a:lnTo>
                                <a:lnTo>
                                  <a:pt x="0" y="341"/>
                                </a:lnTo>
                                <a:lnTo>
                                  <a:pt x="14" y="355"/>
                                </a:lnTo>
                                <a:lnTo>
                                  <a:pt x="14" y="369"/>
                                </a:lnTo>
                                <a:lnTo>
                                  <a:pt x="14" y="384"/>
                                </a:lnTo>
                                <a:lnTo>
                                  <a:pt x="28" y="398"/>
                                </a:lnTo>
                                <a:lnTo>
                                  <a:pt x="28" y="412"/>
                                </a:lnTo>
                                <a:lnTo>
                                  <a:pt x="28" y="426"/>
                                </a:lnTo>
                                <a:lnTo>
                                  <a:pt x="42" y="426"/>
                                </a:lnTo>
                                <a:lnTo>
                                  <a:pt x="57" y="440"/>
                                </a:lnTo>
                                <a:lnTo>
                                  <a:pt x="57" y="455"/>
                                </a:lnTo>
                                <a:lnTo>
                                  <a:pt x="71" y="469"/>
                                </a:lnTo>
                                <a:lnTo>
                                  <a:pt x="99" y="497"/>
                                </a:lnTo>
                                <a:lnTo>
                                  <a:pt x="99" y="497"/>
                                </a:lnTo>
                                <a:lnTo>
                                  <a:pt x="113" y="511"/>
                                </a:lnTo>
                                <a:lnTo>
                                  <a:pt x="142" y="526"/>
                                </a:lnTo>
                                <a:lnTo>
                                  <a:pt x="156" y="526"/>
                                </a:lnTo>
                                <a:lnTo>
                                  <a:pt x="170" y="540"/>
                                </a:lnTo>
                                <a:lnTo>
                                  <a:pt x="184" y="540"/>
                                </a:lnTo>
                                <a:lnTo>
                                  <a:pt x="184" y="540"/>
                                </a:lnTo>
                                <a:lnTo>
                                  <a:pt x="212" y="554"/>
                                </a:lnTo>
                                <a:lnTo>
                                  <a:pt x="227" y="554"/>
                                </a:lnTo>
                                <a:lnTo>
                                  <a:pt x="241" y="568"/>
                                </a:lnTo>
                                <a:lnTo>
                                  <a:pt x="269" y="568"/>
                                </a:lnTo>
                                <a:lnTo>
                                  <a:pt x="283" y="568"/>
                                </a:lnTo>
                                <a:lnTo>
                                  <a:pt x="298" y="568"/>
                                </a:lnTo>
                                <a:lnTo>
                                  <a:pt x="326" y="568"/>
                                </a:lnTo>
                                <a:lnTo>
                                  <a:pt x="340" y="554"/>
                                </a:lnTo>
                                <a:lnTo>
                                  <a:pt x="354" y="554"/>
                                </a:lnTo>
                                <a:lnTo>
                                  <a:pt x="383" y="540"/>
                                </a:lnTo>
                                <a:lnTo>
                                  <a:pt x="397" y="540"/>
                                </a:lnTo>
                                <a:lnTo>
                                  <a:pt x="411" y="540"/>
                                </a:lnTo>
                                <a:lnTo>
                                  <a:pt x="425" y="526"/>
                                </a:lnTo>
                                <a:lnTo>
                                  <a:pt x="425" y="526"/>
                                </a:lnTo>
                                <a:lnTo>
                                  <a:pt x="439" y="511"/>
                                </a:lnTo>
                                <a:lnTo>
                                  <a:pt x="454" y="511"/>
                                </a:lnTo>
                                <a:lnTo>
                                  <a:pt x="468" y="497"/>
                                </a:lnTo>
                                <a:lnTo>
                                  <a:pt x="482" y="483"/>
                                </a:lnTo>
                                <a:lnTo>
                                  <a:pt x="496" y="455"/>
                                </a:lnTo>
                                <a:lnTo>
                                  <a:pt x="524" y="440"/>
                                </a:lnTo>
                                <a:lnTo>
                                  <a:pt x="524" y="426"/>
                                </a:lnTo>
                                <a:lnTo>
                                  <a:pt x="539" y="426"/>
                                </a:lnTo>
                                <a:lnTo>
                                  <a:pt x="539" y="412"/>
                                </a:lnTo>
                                <a:lnTo>
                                  <a:pt x="553" y="398"/>
                                </a:lnTo>
                                <a:lnTo>
                                  <a:pt x="553" y="384"/>
                                </a:lnTo>
                                <a:lnTo>
                                  <a:pt x="567" y="355"/>
                                </a:lnTo>
                                <a:lnTo>
                                  <a:pt x="567" y="327"/>
                                </a:lnTo>
                                <a:lnTo>
                                  <a:pt x="567" y="313"/>
                                </a:lnTo>
                                <a:lnTo>
                                  <a:pt x="567" y="256"/>
                                </a:lnTo>
                                <a:lnTo>
                                  <a:pt x="567" y="242"/>
                                </a:lnTo>
                                <a:lnTo>
                                  <a:pt x="567" y="213"/>
                                </a:lnTo>
                                <a:lnTo>
                                  <a:pt x="553" y="185"/>
                                </a:lnTo>
                                <a:lnTo>
                                  <a:pt x="553" y="185"/>
                                </a:lnTo>
                                <a:lnTo>
                                  <a:pt x="539" y="171"/>
                                </a:lnTo>
                                <a:lnTo>
                                  <a:pt x="539" y="156"/>
                                </a:lnTo>
                                <a:lnTo>
                                  <a:pt x="524" y="142"/>
                                </a:lnTo>
                                <a:lnTo>
                                  <a:pt x="496" y="114"/>
                                </a:lnTo>
                                <a:lnTo>
                                  <a:pt x="496" y="100"/>
                                </a:lnTo>
                                <a:lnTo>
                                  <a:pt x="468" y="85"/>
                                </a:lnTo>
                                <a:lnTo>
                                  <a:pt x="468" y="71"/>
                                </a:lnTo>
                                <a:lnTo>
                                  <a:pt x="454" y="71"/>
                                </a:lnTo>
                                <a:lnTo>
                                  <a:pt x="439" y="57"/>
                                </a:lnTo>
                                <a:lnTo>
                                  <a:pt x="425" y="43"/>
                                </a:lnTo>
                                <a:lnTo>
                                  <a:pt x="411" y="43"/>
                                </a:lnTo>
                                <a:lnTo>
                                  <a:pt x="397" y="29"/>
                                </a:lnTo>
                                <a:lnTo>
                                  <a:pt x="383" y="29"/>
                                </a:lnTo>
                                <a:lnTo>
                                  <a:pt x="368" y="14"/>
                                </a:lnTo>
                                <a:lnTo>
                                  <a:pt x="354" y="14"/>
                                </a:lnTo>
                                <a:lnTo>
                                  <a:pt x="340" y="14"/>
                                </a:lnTo>
                                <a:lnTo>
                                  <a:pt x="326" y="14"/>
                                </a:lnTo>
                                <a:lnTo>
                                  <a:pt x="312" y="0"/>
                                </a:lnTo>
                                <a:lnTo>
                                  <a:pt x="255" y="0"/>
                                </a:lnTo>
                                <a:lnTo>
                                  <a:pt x="241" y="14"/>
                                </a:lnTo>
                                <a:lnTo>
                                  <a:pt x="212" y="14"/>
                                </a:lnTo>
                                <a:lnTo>
                                  <a:pt x="198" y="14"/>
                                </a:lnTo>
                                <a:lnTo>
                                  <a:pt x="184" y="29"/>
                                </a:lnTo>
                                <a:lnTo>
                                  <a:pt x="170" y="43"/>
                                </a:lnTo>
                                <a:lnTo>
                                  <a:pt x="142" y="43"/>
                                </a:lnTo>
                                <a:lnTo>
                                  <a:pt x="113" y="71"/>
                                </a:lnTo>
                                <a:lnTo>
                                  <a:pt x="99" y="71"/>
                                </a:lnTo>
                                <a:lnTo>
                                  <a:pt x="99" y="85"/>
                                </a:lnTo>
                                <a:lnTo>
                                  <a:pt x="71" y="100"/>
                                </a:lnTo>
                                <a:lnTo>
                                  <a:pt x="71" y="114"/>
                                </a:lnTo>
                                <a:lnTo>
                                  <a:pt x="57" y="128"/>
                                </a:lnTo>
                                <a:lnTo>
                                  <a:pt x="42" y="142"/>
                                </a:lnTo>
                                <a:lnTo>
                                  <a:pt x="28" y="171"/>
                                </a:lnTo>
                                <a:lnTo>
                                  <a:pt x="14" y="185"/>
                                </a:lnTo>
                                <a:lnTo>
                                  <a:pt x="14" y="199"/>
                                </a:lnTo>
                                <a:lnTo>
                                  <a:pt x="14" y="213"/>
                                </a:lnTo>
                                <a:lnTo>
                                  <a:pt x="0" y="242"/>
                                </a:lnTo>
                                <a:lnTo>
                                  <a:pt x="0" y="256"/>
                                </a:lnTo>
                                <a:lnTo>
                                  <a:pt x="0" y="284"/>
                                </a:lnTo>
                                <a:lnTo>
                                  <a:pt x="14" y="284"/>
                                </a:lnTo>
                                <a:lnTo>
                                  <a:pt x="14" y="256"/>
                                </a:lnTo>
                                <a:lnTo>
                                  <a:pt x="14" y="242"/>
                                </a:lnTo>
                                <a:lnTo>
                                  <a:pt x="28" y="213"/>
                                </a:lnTo>
                                <a:lnTo>
                                  <a:pt x="28" y="213"/>
                                </a:lnTo>
                                <a:lnTo>
                                  <a:pt x="28" y="199"/>
                                </a:lnTo>
                                <a:lnTo>
                                  <a:pt x="42" y="171"/>
                                </a:lnTo>
                                <a:lnTo>
                                  <a:pt x="57" y="156"/>
                                </a:lnTo>
                                <a:lnTo>
                                  <a:pt x="71" y="128"/>
                                </a:lnTo>
                                <a:lnTo>
                                  <a:pt x="127" y="71"/>
                                </a:lnTo>
                                <a:lnTo>
                                  <a:pt x="142" y="57"/>
                                </a:lnTo>
                                <a:lnTo>
                                  <a:pt x="170" y="43"/>
                                </a:lnTo>
                                <a:lnTo>
                                  <a:pt x="198" y="43"/>
                                </a:lnTo>
                                <a:lnTo>
                                  <a:pt x="212" y="29"/>
                                </a:lnTo>
                                <a:lnTo>
                                  <a:pt x="212" y="29"/>
                                </a:lnTo>
                                <a:lnTo>
                                  <a:pt x="241" y="29"/>
                                </a:lnTo>
                                <a:lnTo>
                                  <a:pt x="255" y="14"/>
                                </a:lnTo>
                                <a:lnTo>
                                  <a:pt x="312" y="14"/>
                                </a:lnTo>
                                <a:lnTo>
                                  <a:pt x="326" y="29"/>
                                </a:lnTo>
                                <a:lnTo>
                                  <a:pt x="340" y="29"/>
                                </a:lnTo>
                                <a:lnTo>
                                  <a:pt x="354" y="29"/>
                                </a:lnTo>
                                <a:lnTo>
                                  <a:pt x="368" y="29"/>
                                </a:lnTo>
                                <a:lnTo>
                                  <a:pt x="383" y="43"/>
                                </a:lnTo>
                                <a:lnTo>
                                  <a:pt x="383" y="43"/>
                                </a:lnTo>
                                <a:lnTo>
                                  <a:pt x="397" y="43"/>
                                </a:lnTo>
                                <a:lnTo>
                                  <a:pt x="411" y="57"/>
                                </a:lnTo>
                                <a:lnTo>
                                  <a:pt x="425" y="57"/>
                                </a:lnTo>
                                <a:lnTo>
                                  <a:pt x="439" y="71"/>
                                </a:lnTo>
                                <a:lnTo>
                                  <a:pt x="439" y="71"/>
                                </a:lnTo>
                                <a:lnTo>
                                  <a:pt x="454" y="85"/>
                                </a:lnTo>
                                <a:lnTo>
                                  <a:pt x="468" y="100"/>
                                </a:lnTo>
                                <a:lnTo>
                                  <a:pt x="468" y="100"/>
                                </a:lnTo>
                                <a:lnTo>
                                  <a:pt x="482" y="114"/>
                                </a:lnTo>
                                <a:lnTo>
                                  <a:pt x="496" y="128"/>
                                </a:lnTo>
                                <a:lnTo>
                                  <a:pt x="496" y="128"/>
                                </a:lnTo>
                                <a:lnTo>
                                  <a:pt x="510" y="142"/>
                                </a:lnTo>
                                <a:lnTo>
                                  <a:pt x="510" y="156"/>
                                </a:lnTo>
                                <a:lnTo>
                                  <a:pt x="524" y="156"/>
                                </a:lnTo>
                                <a:lnTo>
                                  <a:pt x="524" y="171"/>
                                </a:lnTo>
                                <a:lnTo>
                                  <a:pt x="524" y="185"/>
                                </a:lnTo>
                                <a:lnTo>
                                  <a:pt x="539" y="199"/>
                                </a:lnTo>
                                <a:lnTo>
                                  <a:pt x="553" y="213"/>
                                </a:lnTo>
                                <a:lnTo>
                                  <a:pt x="553" y="242"/>
                                </a:lnTo>
                                <a:lnTo>
                                  <a:pt x="553" y="256"/>
                                </a:lnTo>
                                <a:lnTo>
                                  <a:pt x="553" y="270"/>
                                </a:lnTo>
                                <a:lnTo>
                                  <a:pt x="553" y="284"/>
                                </a:lnTo>
                                <a:lnTo>
                                  <a:pt x="553" y="298"/>
                                </a:lnTo>
                                <a:lnTo>
                                  <a:pt x="553" y="313"/>
                                </a:lnTo>
                                <a:lnTo>
                                  <a:pt x="553" y="327"/>
                                </a:lnTo>
                                <a:lnTo>
                                  <a:pt x="553" y="355"/>
                                </a:lnTo>
                                <a:lnTo>
                                  <a:pt x="539" y="384"/>
                                </a:lnTo>
                                <a:lnTo>
                                  <a:pt x="524" y="384"/>
                                </a:lnTo>
                                <a:lnTo>
                                  <a:pt x="524" y="398"/>
                                </a:lnTo>
                                <a:lnTo>
                                  <a:pt x="524" y="412"/>
                                </a:lnTo>
                                <a:lnTo>
                                  <a:pt x="510" y="426"/>
                                </a:lnTo>
                                <a:lnTo>
                                  <a:pt x="510" y="440"/>
                                </a:lnTo>
                                <a:lnTo>
                                  <a:pt x="496" y="440"/>
                                </a:lnTo>
                                <a:lnTo>
                                  <a:pt x="439" y="511"/>
                                </a:lnTo>
                                <a:lnTo>
                                  <a:pt x="425" y="511"/>
                                </a:lnTo>
                                <a:lnTo>
                                  <a:pt x="411" y="511"/>
                                </a:lnTo>
                                <a:lnTo>
                                  <a:pt x="397" y="526"/>
                                </a:lnTo>
                                <a:lnTo>
                                  <a:pt x="383" y="526"/>
                                </a:lnTo>
                                <a:lnTo>
                                  <a:pt x="383" y="540"/>
                                </a:lnTo>
                                <a:lnTo>
                                  <a:pt x="354" y="540"/>
                                </a:lnTo>
                                <a:lnTo>
                                  <a:pt x="326" y="540"/>
                                </a:lnTo>
                                <a:lnTo>
                                  <a:pt x="312" y="554"/>
                                </a:lnTo>
                                <a:lnTo>
                                  <a:pt x="298" y="554"/>
                                </a:lnTo>
                                <a:lnTo>
                                  <a:pt x="283" y="554"/>
                                </a:lnTo>
                                <a:lnTo>
                                  <a:pt x="269" y="554"/>
                                </a:lnTo>
                                <a:lnTo>
                                  <a:pt x="255" y="554"/>
                                </a:lnTo>
                                <a:lnTo>
                                  <a:pt x="241" y="540"/>
                                </a:lnTo>
                                <a:lnTo>
                                  <a:pt x="212" y="540"/>
                                </a:lnTo>
                                <a:lnTo>
                                  <a:pt x="198" y="540"/>
                                </a:lnTo>
                                <a:lnTo>
                                  <a:pt x="184" y="526"/>
                                </a:lnTo>
                                <a:lnTo>
                                  <a:pt x="170" y="526"/>
                                </a:lnTo>
                                <a:lnTo>
                                  <a:pt x="156" y="511"/>
                                </a:lnTo>
                                <a:lnTo>
                                  <a:pt x="142" y="511"/>
                                </a:lnTo>
                                <a:lnTo>
                                  <a:pt x="142" y="511"/>
                                </a:lnTo>
                                <a:lnTo>
                                  <a:pt x="127" y="497"/>
                                </a:lnTo>
                                <a:lnTo>
                                  <a:pt x="113" y="483"/>
                                </a:lnTo>
                                <a:lnTo>
                                  <a:pt x="99" y="483"/>
                                </a:lnTo>
                                <a:lnTo>
                                  <a:pt x="99" y="469"/>
                                </a:lnTo>
                                <a:lnTo>
                                  <a:pt x="85" y="455"/>
                                </a:lnTo>
                                <a:lnTo>
                                  <a:pt x="71" y="455"/>
                                </a:lnTo>
                                <a:lnTo>
                                  <a:pt x="71" y="440"/>
                                </a:lnTo>
                                <a:lnTo>
                                  <a:pt x="57" y="440"/>
                                </a:lnTo>
                                <a:lnTo>
                                  <a:pt x="57" y="426"/>
                                </a:lnTo>
                                <a:lnTo>
                                  <a:pt x="42" y="412"/>
                                </a:lnTo>
                                <a:lnTo>
                                  <a:pt x="42" y="398"/>
                                </a:lnTo>
                                <a:lnTo>
                                  <a:pt x="42" y="384"/>
                                </a:lnTo>
                                <a:lnTo>
                                  <a:pt x="28" y="384"/>
                                </a:lnTo>
                                <a:lnTo>
                                  <a:pt x="28" y="369"/>
                                </a:lnTo>
                                <a:lnTo>
                                  <a:pt x="28" y="355"/>
                                </a:lnTo>
                                <a:lnTo>
                                  <a:pt x="14" y="341"/>
                                </a:lnTo>
                                <a:lnTo>
                                  <a:pt x="14" y="327"/>
                                </a:lnTo>
                                <a:lnTo>
                                  <a:pt x="14" y="313"/>
                                </a:lnTo>
                                <a:lnTo>
                                  <a:pt x="14" y="284"/>
                                </a:lnTo>
                                <a:lnTo>
                                  <a:pt x="0" y="284"/>
                                </a:lnTo>
                                <a:lnTo>
                                  <a:pt x="0"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589"/>
                        <wps:cNvCnPr/>
                        <wps:spPr bwMode="auto">
                          <a:xfrm>
                            <a:off x="619488" y="71065"/>
                            <a:ext cx="0" cy="1433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590"/>
                        <wps:cNvCnPr/>
                        <wps:spPr bwMode="auto">
                          <a:xfrm>
                            <a:off x="790303" y="567000"/>
                            <a:ext cx="0" cy="8839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591"/>
                        <wps:cNvCnPr/>
                        <wps:spPr bwMode="auto">
                          <a:xfrm>
                            <a:off x="601708" y="1396945"/>
                            <a:ext cx="1885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592"/>
                        <wps:cNvCnPr/>
                        <wps:spPr bwMode="auto">
                          <a:xfrm flipH="1">
                            <a:off x="583293" y="1378530"/>
                            <a:ext cx="72390" cy="54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593"/>
                        <wps:cNvCnPr/>
                        <wps:spPr bwMode="auto">
                          <a:xfrm>
                            <a:off x="268333" y="296490"/>
                            <a:ext cx="11347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594"/>
                        <wps:cNvCnPr/>
                        <wps:spPr bwMode="auto">
                          <a:xfrm>
                            <a:off x="421368" y="810840"/>
                            <a:ext cx="9277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595"/>
                        <wps:cNvCnPr/>
                        <wps:spPr bwMode="auto">
                          <a:xfrm>
                            <a:off x="1312908" y="296490"/>
                            <a:ext cx="0" cy="514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596"/>
                        <wps:cNvCnPr/>
                        <wps:spPr bwMode="auto">
                          <a:xfrm flipH="1">
                            <a:off x="1285603" y="260295"/>
                            <a:ext cx="63500" cy="723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597"/>
                        <wps:cNvCnPr/>
                        <wps:spPr bwMode="auto">
                          <a:xfrm flipH="1">
                            <a:off x="1285603" y="756230"/>
                            <a:ext cx="63500" cy="901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598"/>
                        <wps:cNvSpPr>
                          <a:spLocks noEditPoints="1"/>
                        </wps:cNvSpPr>
                        <wps:spPr bwMode="auto">
                          <a:xfrm>
                            <a:off x="673463" y="1315665"/>
                            <a:ext cx="45085" cy="45085"/>
                          </a:xfrm>
                          <a:custGeom>
                            <a:avLst/>
                            <a:gdLst>
                              <a:gd name="T0" fmla="*/ 57 w 71"/>
                              <a:gd name="T1" fmla="*/ 71 h 71"/>
                              <a:gd name="T2" fmla="*/ 43 w 71"/>
                              <a:gd name="T3" fmla="*/ 71 h 71"/>
                              <a:gd name="T4" fmla="*/ 28 w 71"/>
                              <a:gd name="T5" fmla="*/ 71 h 71"/>
                              <a:gd name="T6" fmla="*/ 28 w 71"/>
                              <a:gd name="T7" fmla="*/ 71 h 71"/>
                              <a:gd name="T8" fmla="*/ 14 w 71"/>
                              <a:gd name="T9" fmla="*/ 71 h 71"/>
                              <a:gd name="T10" fmla="*/ 0 w 71"/>
                              <a:gd name="T11" fmla="*/ 57 h 71"/>
                              <a:gd name="T12" fmla="*/ 0 w 71"/>
                              <a:gd name="T13" fmla="*/ 57 h 71"/>
                              <a:gd name="T14" fmla="*/ 14 w 71"/>
                              <a:gd name="T15" fmla="*/ 43 h 71"/>
                              <a:gd name="T16" fmla="*/ 14 w 71"/>
                              <a:gd name="T17" fmla="*/ 43 h 71"/>
                              <a:gd name="T18" fmla="*/ 14 w 71"/>
                              <a:gd name="T19" fmla="*/ 43 h 71"/>
                              <a:gd name="T20" fmla="*/ 28 w 71"/>
                              <a:gd name="T21" fmla="*/ 43 h 71"/>
                              <a:gd name="T22" fmla="*/ 28 w 71"/>
                              <a:gd name="T23" fmla="*/ 43 h 71"/>
                              <a:gd name="T24" fmla="*/ 57 w 71"/>
                              <a:gd name="T25" fmla="*/ 28 h 71"/>
                              <a:gd name="T26" fmla="*/ 57 w 71"/>
                              <a:gd name="T27" fmla="*/ 28 h 71"/>
                              <a:gd name="T28" fmla="*/ 57 w 71"/>
                              <a:gd name="T29" fmla="*/ 14 h 71"/>
                              <a:gd name="T30" fmla="*/ 43 w 71"/>
                              <a:gd name="T31" fmla="*/ 14 h 71"/>
                              <a:gd name="T32" fmla="*/ 28 w 71"/>
                              <a:gd name="T33" fmla="*/ 14 h 71"/>
                              <a:gd name="T34" fmla="*/ 28 w 71"/>
                              <a:gd name="T35" fmla="*/ 14 h 71"/>
                              <a:gd name="T36" fmla="*/ 14 w 71"/>
                              <a:gd name="T37" fmla="*/ 28 h 71"/>
                              <a:gd name="T38" fmla="*/ 0 w 71"/>
                              <a:gd name="T39" fmla="*/ 28 h 71"/>
                              <a:gd name="T40" fmla="*/ 14 w 71"/>
                              <a:gd name="T41" fmla="*/ 14 h 71"/>
                              <a:gd name="T42" fmla="*/ 14 w 71"/>
                              <a:gd name="T43" fmla="*/ 14 h 71"/>
                              <a:gd name="T44" fmla="*/ 28 w 71"/>
                              <a:gd name="T45" fmla="*/ 0 h 71"/>
                              <a:gd name="T46" fmla="*/ 43 w 71"/>
                              <a:gd name="T47" fmla="*/ 0 h 71"/>
                              <a:gd name="T48" fmla="*/ 43 w 71"/>
                              <a:gd name="T49" fmla="*/ 0 h 71"/>
                              <a:gd name="T50" fmla="*/ 57 w 71"/>
                              <a:gd name="T51" fmla="*/ 14 h 71"/>
                              <a:gd name="T52" fmla="*/ 57 w 71"/>
                              <a:gd name="T53" fmla="*/ 14 h 71"/>
                              <a:gd name="T54" fmla="*/ 71 w 71"/>
                              <a:gd name="T55" fmla="*/ 14 h 71"/>
                              <a:gd name="T56" fmla="*/ 71 w 71"/>
                              <a:gd name="T57" fmla="*/ 28 h 71"/>
                              <a:gd name="T58" fmla="*/ 71 w 71"/>
                              <a:gd name="T59" fmla="*/ 43 h 71"/>
                              <a:gd name="T60" fmla="*/ 71 w 71"/>
                              <a:gd name="T61" fmla="*/ 57 h 71"/>
                              <a:gd name="T62" fmla="*/ 71 w 71"/>
                              <a:gd name="T63" fmla="*/ 71 h 71"/>
                              <a:gd name="T64" fmla="*/ 71 w 71"/>
                              <a:gd name="T65" fmla="*/ 71 h 71"/>
                              <a:gd name="T66" fmla="*/ 57 w 71"/>
                              <a:gd name="T67" fmla="*/ 71 h 71"/>
                              <a:gd name="T68" fmla="*/ 57 w 71"/>
                              <a:gd name="T69" fmla="*/ 71 h 71"/>
                              <a:gd name="T70" fmla="*/ 57 w 71"/>
                              <a:gd name="T71" fmla="*/ 43 h 71"/>
                              <a:gd name="T72" fmla="*/ 28 w 71"/>
                              <a:gd name="T73" fmla="*/ 43 h 71"/>
                              <a:gd name="T74" fmla="*/ 28 w 71"/>
                              <a:gd name="T75" fmla="*/ 43 h 71"/>
                              <a:gd name="T76" fmla="*/ 14 w 71"/>
                              <a:gd name="T77" fmla="*/ 43 h 71"/>
                              <a:gd name="T78" fmla="*/ 14 w 71"/>
                              <a:gd name="T79" fmla="*/ 57 h 71"/>
                              <a:gd name="T80" fmla="*/ 14 w 71"/>
                              <a:gd name="T81" fmla="*/ 57 h 71"/>
                              <a:gd name="T82" fmla="*/ 14 w 71"/>
                              <a:gd name="T83" fmla="*/ 57 h 71"/>
                              <a:gd name="T84" fmla="*/ 14 w 71"/>
                              <a:gd name="T85" fmla="*/ 71 h 71"/>
                              <a:gd name="T86" fmla="*/ 28 w 71"/>
                              <a:gd name="T87" fmla="*/ 71 h 71"/>
                              <a:gd name="T88" fmla="*/ 43 w 71"/>
                              <a:gd name="T89" fmla="*/ 71 h 71"/>
                              <a:gd name="T90" fmla="*/ 43 w 71"/>
                              <a:gd name="T91" fmla="*/ 57 h 71"/>
                              <a:gd name="T92" fmla="*/ 57 w 71"/>
                              <a:gd name="T93" fmla="*/ 57 h 71"/>
                              <a:gd name="T94" fmla="*/ 57 w 71"/>
                              <a:gd name="T95"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 h="71">
                                <a:moveTo>
                                  <a:pt x="57" y="71"/>
                                </a:moveTo>
                                <a:lnTo>
                                  <a:pt x="57" y="71"/>
                                </a:lnTo>
                                <a:lnTo>
                                  <a:pt x="57"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14" y="71"/>
                                </a:lnTo>
                                <a:lnTo>
                                  <a:pt x="14" y="71"/>
                                </a:lnTo>
                                <a:lnTo>
                                  <a:pt x="0" y="71"/>
                                </a:lnTo>
                                <a:lnTo>
                                  <a:pt x="0" y="57"/>
                                </a:lnTo>
                                <a:lnTo>
                                  <a:pt x="0" y="57"/>
                                </a:lnTo>
                                <a:lnTo>
                                  <a:pt x="0" y="57"/>
                                </a:lnTo>
                                <a:lnTo>
                                  <a:pt x="0" y="57"/>
                                </a:lnTo>
                                <a:lnTo>
                                  <a:pt x="0" y="43"/>
                                </a:lnTo>
                                <a:lnTo>
                                  <a:pt x="14" y="43"/>
                                </a:lnTo>
                                <a:lnTo>
                                  <a:pt x="14" y="43"/>
                                </a:lnTo>
                                <a:lnTo>
                                  <a:pt x="14" y="43"/>
                                </a:lnTo>
                                <a:lnTo>
                                  <a:pt x="14" y="43"/>
                                </a:lnTo>
                                <a:lnTo>
                                  <a:pt x="14" y="43"/>
                                </a:lnTo>
                                <a:lnTo>
                                  <a:pt x="14" y="43"/>
                                </a:lnTo>
                                <a:lnTo>
                                  <a:pt x="14" y="43"/>
                                </a:lnTo>
                                <a:lnTo>
                                  <a:pt x="14" y="43"/>
                                </a:lnTo>
                                <a:lnTo>
                                  <a:pt x="14" y="43"/>
                                </a:lnTo>
                                <a:lnTo>
                                  <a:pt x="28" y="43"/>
                                </a:lnTo>
                                <a:lnTo>
                                  <a:pt x="28" y="43"/>
                                </a:lnTo>
                                <a:lnTo>
                                  <a:pt x="28" y="43"/>
                                </a:lnTo>
                                <a:lnTo>
                                  <a:pt x="28" y="43"/>
                                </a:lnTo>
                                <a:lnTo>
                                  <a:pt x="28" y="43"/>
                                </a:lnTo>
                                <a:lnTo>
                                  <a:pt x="43" y="28"/>
                                </a:lnTo>
                                <a:lnTo>
                                  <a:pt x="43" y="28"/>
                                </a:lnTo>
                                <a:lnTo>
                                  <a:pt x="57" y="28"/>
                                </a:lnTo>
                                <a:lnTo>
                                  <a:pt x="57" y="28"/>
                                </a:lnTo>
                                <a:lnTo>
                                  <a:pt x="57" y="28"/>
                                </a:lnTo>
                                <a:lnTo>
                                  <a:pt x="57" y="28"/>
                                </a:lnTo>
                                <a:lnTo>
                                  <a:pt x="57" y="28"/>
                                </a:lnTo>
                                <a:lnTo>
                                  <a:pt x="57" y="14"/>
                                </a:lnTo>
                                <a:lnTo>
                                  <a:pt x="57" y="14"/>
                                </a:lnTo>
                                <a:lnTo>
                                  <a:pt x="43" y="14"/>
                                </a:lnTo>
                                <a:lnTo>
                                  <a:pt x="43" y="14"/>
                                </a:lnTo>
                                <a:lnTo>
                                  <a:pt x="43" y="14"/>
                                </a:lnTo>
                                <a:lnTo>
                                  <a:pt x="43" y="14"/>
                                </a:lnTo>
                                <a:lnTo>
                                  <a:pt x="28" y="14"/>
                                </a:lnTo>
                                <a:lnTo>
                                  <a:pt x="28" y="14"/>
                                </a:lnTo>
                                <a:lnTo>
                                  <a:pt x="28" y="14"/>
                                </a:lnTo>
                                <a:lnTo>
                                  <a:pt x="28" y="14"/>
                                </a:lnTo>
                                <a:lnTo>
                                  <a:pt x="28" y="14"/>
                                </a:lnTo>
                                <a:lnTo>
                                  <a:pt x="14" y="14"/>
                                </a:lnTo>
                                <a:lnTo>
                                  <a:pt x="14" y="28"/>
                                </a:lnTo>
                                <a:lnTo>
                                  <a:pt x="14" y="28"/>
                                </a:lnTo>
                                <a:lnTo>
                                  <a:pt x="14" y="28"/>
                                </a:lnTo>
                                <a:lnTo>
                                  <a:pt x="0" y="28"/>
                                </a:lnTo>
                                <a:lnTo>
                                  <a:pt x="0" y="28"/>
                                </a:lnTo>
                                <a:lnTo>
                                  <a:pt x="14" y="28"/>
                                </a:lnTo>
                                <a:lnTo>
                                  <a:pt x="14" y="14"/>
                                </a:lnTo>
                                <a:lnTo>
                                  <a:pt x="14" y="14"/>
                                </a:lnTo>
                                <a:lnTo>
                                  <a:pt x="14" y="14"/>
                                </a:lnTo>
                                <a:lnTo>
                                  <a:pt x="14" y="14"/>
                                </a:lnTo>
                                <a:lnTo>
                                  <a:pt x="14" y="14"/>
                                </a:lnTo>
                                <a:lnTo>
                                  <a:pt x="14" y="14"/>
                                </a:lnTo>
                                <a:lnTo>
                                  <a:pt x="28" y="0"/>
                                </a:lnTo>
                                <a:lnTo>
                                  <a:pt x="28" y="0"/>
                                </a:lnTo>
                                <a:lnTo>
                                  <a:pt x="28" y="0"/>
                                </a:lnTo>
                                <a:lnTo>
                                  <a:pt x="28" y="0"/>
                                </a:lnTo>
                                <a:lnTo>
                                  <a:pt x="43" y="0"/>
                                </a:lnTo>
                                <a:lnTo>
                                  <a:pt x="43" y="0"/>
                                </a:lnTo>
                                <a:lnTo>
                                  <a:pt x="43" y="0"/>
                                </a:lnTo>
                                <a:lnTo>
                                  <a:pt x="43" y="0"/>
                                </a:lnTo>
                                <a:lnTo>
                                  <a:pt x="57" y="0"/>
                                </a:lnTo>
                                <a:lnTo>
                                  <a:pt x="57" y="0"/>
                                </a:lnTo>
                                <a:lnTo>
                                  <a:pt x="57" y="14"/>
                                </a:lnTo>
                                <a:lnTo>
                                  <a:pt x="57" y="14"/>
                                </a:lnTo>
                                <a:lnTo>
                                  <a:pt x="57" y="14"/>
                                </a:lnTo>
                                <a:lnTo>
                                  <a:pt x="57" y="14"/>
                                </a:lnTo>
                                <a:lnTo>
                                  <a:pt x="57" y="14"/>
                                </a:lnTo>
                                <a:lnTo>
                                  <a:pt x="57" y="14"/>
                                </a:lnTo>
                                <a:lnTo>
                                  <a:pt x="71" y="14"/>
                                </a:lnTo>
                                <a:lnTo>
                                  <a:pt x="71" y="14"/>
                                </a:lnTo>
                                <a:lnTo>
                                  <a:pt x="71" y="28"/>
                                </a:lnTo>
                                <a:lnTo>
                                  <a:pt x="71" y="28"/>
                                </a:lnTo>
                                <a:lnTo>
                                  <a:pt x="71" y="28"/>
                                </a:lnTo>
                                <a:lnTo>
                                  <a:pt x="71" y="28"/>
                                </a:lnTo>
                                <a:lnTo>
                                  <a:pt x="71" y="43"/>
                                </a:lnTo>
                                <a:lnTo>
                                  <a:pt x="71" y="43"/>
                                </a:lnTo>
                                <a:lnTo>
                                  <a:pt x="71" y="57"/>
                                </a:lnTo>
                                <a:lnTo>
                                  <a:pt x="71" y="57"/>
                                </a:lnTo>
                                <a:lnTo>
                                  <a:pt x="71" y="71"/>
                                </a:lnTo>
                                <a:lnTo>
                                  <a:pt x="71" y="71"/>
                                </a:lnTo>
                                <a:lnTo>
                                  <a:pt x="71" y="71"/>
                                </a:lnTo>
                                <a:lnTo>
                                  <a:pt x="71" y="71"/>
                                </a:lnTo>
                                <a:lnTo>
                                  <a:pt x="71" y="71"/>
                                </a:lnTo>
                                <a:lnTo>
                                  <a:pt x="71" y="71"/>
                                </a:lnTo>
                                <a:lnTo>
                                  <a:pt x="71" y="71"/>
                                </a:lnTo>
                                <a:lnTo>
                                  <a:pt x="57" y="71"/>
                                </a:lnTo>
                                <a:lnTo>
                                  <a:pt x="57" y="71"/>
                                </a:lnTo>
                                <a:lnTo>
                                  <a:pt x="57" y="71"/>
                                </a:lnTo>
                                <a:lnTo>
                                  <a:pt x="57" y="71"/>
                                </a:lnTo>
                                <a:lnTo>
                                  <a:pt x="57" y="71"/>
                                </a:lnTo>
                                <a:lnTo>
                                  <a:pt x="57" y="71"/>
                                </a:lnTo>
                                <a:close/>
                                <a:moveTo>
                                  <a:pt x="57" y="43"/>
                                </a:moveTo>
                                <a:lnTo>
                                  <a:pt x="57" y="43"/>
                                </a:lnTo>
                                <a:lnTo>
                                  <a:pt x="43" y="43"/>
                                </a:lnTo>
                                <a:lnTo>
                                  <a:pt x="43" y="43"/>
                                </a:lnTo>
                                <a:lnTo>
                                  <a:pt x="28" y="43"/>
                                </a:lnTo>
                                <a:lnTo>
                                  <a:pt x="28" y="43"/>
                                </a:lnTo>
                                <a:lnTo>
                                  <a:pt x="28" y="43"/>
                                </a:lnTo>
                                <a:lnTo>
                                  <a:pt x="28" y="43"/>
                                </a:lnTo>
                                <a:lnTo>
                                  <a:pt x="28" y="43"/>
                                </a:lnTo>
                                <a:lnTo>
                                  <a:pt x="28" y="43"/>
                                </a:lnTo>
                                <a:lnTo>
                                  <a:pt x="14" y="43"/>
                                </a:lnTo>
                                <a:lnTo>
                                  <a:pt x="14" y="43"/>
                                </a:lnTo>
                                <a:lnTo>
                                  <a:pt x="14" y="57"/>
                                </a:lnTo>
                                <a:lnTo>
                                  <a:pt x="14" y="57"/>
                                </a:lnTo>
                                <a:lnTo>
                                  <a:pt x="14" y="57"/>
                                </a:lnTo>
                                <a:lnTo>
                                  <a:pt x="14" y="57"/>
                                </a:lnTo>
                                <a:lnTo>
                                  <a:pt x="14" y="57"/>
                                </a:lnTo>
                                <a:lnTo>
                                  <a:pt x="14" y="57"/>
                                </a:lnTo>
                                <a:lnTo>
                                  <a:pt x="14" y="57"/>
                                </a:lnTo>
                                <a:lnTo>
                                  <a:pt x="14" y="57"/>
                                </a:lnTo>
                                <a:lnTo>
                                  <a:pt x="14" y="57"/>
                                </a:lnTo>
                                <a:lnTo>
                                  <a:pt x="14" y="71"/>
                                </a:lnTo>
                                <a:lnTo>
                                  <a:pt x="14" y="71"/>
                                </a:lnTo>
                                <a:lnTo>
                                  <a:pt x="28" y="71"/>
                                </a:lnTo>
                                <a:lnTo>
                                  <a:pt x="28" y="71"/>
                                </a:lnTo>
                                <a:lnTo>
                                  <a:pt x="28" y="71"/>
                                </a:lnTo>
                                <a:lnTo>
                                  <a:pt x="28" y="71"/>
                                </a:lnTo>
                                <a:lnTo>
                                  <a:pt x="43" y="71"/>
                                </a:lnTo>
                                <a:lnTo>
                                  <a:pt x="43" y="71"/>
                                </a:lnTo>
                                <a:lnTo>
                                  <a:pt x="43" y="71"/>
                                </a:lnTo>
                                <a:lnTo>
                                  <a:pt x="43" y="57"/>
                                </a:lnTo>
                                <a:lnTo>
                                  <a:pt x="43" y="57"/>
                                </a:lnTo>
                                <a:lnTo>
                                  <a:pt x="43" y="57"/>
                                </a:lnTo>
                                <a:lnTo>
                                  <a:pt x="57" y="57"/>
                                </a:lnTo>
                                <a:lnTo>
                                  <a:pt x="57" y="57"/>
                                </a:lnTo>
                                <a:lnTo>
                                  <a:pt x="57" y="57"/>
                                </a:lnTo>
                                <a:lnTo>
                                  <a:pt x="57" y="43"/>
                                </a:lnTo>
                                <a:lnTo>
                                  <a:pt x="57" y="43"/>
                                </a:lnTo>
                                <a:lnTo>
                                  <a:pt x="57" y="43"/>
                                </a:lnTo>
                                <a:lnTo>
                                  <a:pt x="5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99"/>
                        <wps:cNvSpPr>
                          <a:spLocks/>
                        </wps:cNvSpPr>
                        <wps:spPr bwMode="auto">
                          <a:xfrm>
                            <a:off x="673463" y="1315665"/>
                            <a:ext cx="45085" cy="45085"/>
                          </a:xfrm>
                          <a:custGeom>
                            <a:avLst/>
                            <a:gdLst>
                              <a:gd name="T0" fmla="*/ 57 w 71"/>
                              <a:gd name="T1" fmla="*/ 71 h 71"/>
                              <a:gd name="T2" fmla="*/ 43 w 71"/>
                              <a:gd name="T3" fmla="*/ 71 h 71"/>
                              <a:gd name="T4" fmla="*/ 43 w 71"/>
                              <a:gd name="T5" fmla="*/ 71 h 71"/>
                              <a:gd name="T6" fmla="*/ 28 w 71"/>
                              <a:gd name="T7" fmla="*/ 71 h 71"/>
                              <a:gd name="T8" fmla="*/ 28 w 71"/>
                              <a:gd name="T9" fmla="*/ 71 h 71"/>
                              <a:gd name="T10" fmla="*/ 28 w 71"/>
                              <a:gd name="T11" fmla="*/ 71 h 71"/>
                              <a:gd name="T12" fmla="*/ 14 w 71"/>
                              <a:gd name="T13" fmla="*/ 71 h 71"/>
                              <a:gd name="T14" fmla="*/ 14 w 71"/>
                              <a:gd name="T15" fmla="*/ 71 h 71"/>
                              <a:gd name="T16" fmla="*/ 0 w 71"/>
                              <a:gd name="T17" fmla="*/ 57 h 71"/>
                              <a:gd name="T18" fmla="*/ 0 w 71"/>
                              <a:gd name="T19" fmla="*/ 57 h 71"/>
                              <a:gd name="T20" fmla="*/ 0 w 71"/>
                              <a:gd name="T21" fmla="*/ 43 h 71"/>
                              <a:gd name="T22" fmla="*/ 14 w 71"/>
                              <a:gd name="T23" fmla="*/ 43 h 71"/>
                              <a:gd name="T24" fmla="*/ 14 w 71"/>
                              <a:gd name="T25" fmla="*/ 43 h 71"/>
                              <a:gd name="T26" fmla="*/ 14 w 71"/>
                              <a:gd name="T27" fmla="*/ 43 h 71"/>
                              <a:gd name="T28" fmla="*/ 14 w 71"/>
                              <a:gd name="T29" fmla="*/ 43 h 71"/>
                              <a:gd name="T30" fmla="*/ 28 w 71"/>
                              <a:gd name="T31" fmla="*/ 43 h 71"/>
                              <a:gd name="T32" fmla="*/ 28 w 71"/>
                              <a:gd name="T33" fmla="*/ 43 h 71"/>
                              <a:gd name="T34" fmla="*/ 28 w 71"/>
                              <a:gd name="T35" fmla="*/ 43 h 71"/>
                              <a:gd name="T36" fmla="*/ 43 w 71"/>
                              <a:gd name="T37" fmla="*/ 28 h 71"/>
                              <a:gd name="T38" fmla="*/ 57 w 71"/>
                              <a:gd name="T39" fmla="*/ 28 h 71"/>
                              <a:gd name="T40" fmla="*/ 57 w 71"/>
                              <a:gd name="T41" fmla="*/ 28 h 71"/>
                              <a:gd name="T42" fmla="*/ 57 w 71"/>
                              <a:gd name="T43" fmla="*/ 14 h 71"/>
                              <a:gd name="T44" fmla="*/ 43 w 71"/>
                              <a:gd name="T45" fmla="*/ 14 h 71"/>
                              <a:gd name="T46" fmla="*/ 43 w 71"/>
                              <a:gd name="T47" fmla="*/ 14 h 71"/>
                              <a:gd name="T48" fmla="*/ 28 w 71"/>
                              <a:gd name="T49" fmla="*/ 14 h 71"/>
                              <a:gd name="T50" fmla="*/ 28 w 71"/>
                              <a:gd name="T51" fmla="*/ 14 h 71"/>
                              <a:gd name="T52" fmla="*/ 28 w 71"/>
                              <a:gd name="T53" fmla="*/ 14 h 71"/>
                              <a:gd name="T54" fmla="*/ 14 w 71"/>
                              <a:gd name="T55" fmla="*/ 28 h 71"/>
                              <a:gd name="T56" fmla="*/ 14 w 71"/>
                              <a:gd name="T57" fmla="*/ 28 h 71"/>
                              <a:gd name="T58" fmla="*/ 0 w 71"/>
                              <a:gd name="T59" fmla="*/ 28 h 71"/>
                              <a:gd name="T60" fmla="*/ 14 w 71"/>
                              <a:gd name="T61" fmla="*/ 14 h 71"/>
                              <a:gd name="T62" fmla="*/ 14 w 71"/>
                              <a:gd name="T63" fmla="*/ 14 h 71"/>
                              <a:gd name="T64" fmla="*/ 14 w 71"/>
                              <a:gd name="T65" fmla="*/ 14 h 71"/>
                              <a:gd name="T66" fmla="*/ 28 w 71"/>
                              <a:gd name="T67" fmla="*/ 0 h 71"/>
                              <a:gd name="T68" fmla="*/ 28 w 71"/>
                              <a:gd name="T69" fmla="*/ 0 h 71"/>
                              <a:gd name="T70" fmla="*/ 43 w 71"/>
                              <a:gd name="T71" fmla="*/ 0 h 71"/>
                              <a:gd name="T72" fmla="*/ 43 w 71"/>
                              <a:gd name="T73" fmla="*/ 0 h 71"/>
                              <a:gd name="T74" fmla="*/ 57 w 71"/>
                              <a:gd name="T75" fmla="*/ 0 h 71"/>
                              <a:gd name="T76" fmla="*/ 57 w 71"/>
                              <a:gd name="T77" fmla="*/ 14 h 71"/>
                              <a:gd name="T78" fmla="*/ 57 w 71"/>
                              <a:gd name="T79" fmla="*/ 14 h 71"/>
                              <a:gd name="T80" fmla="*/ 57 w 71"/>
                              <a:gd name="T81" fmla="*/ 14 h 71"/>
                              <a:gd name="T82" fmla="*/ 71 w 71"/>
                              <a:gd name="T83" fmla="*/ 14 h 71"/>
                              <a:gd name="T84" fmla="*/ 71 w 71"/>
                              <a:gd name="T85" fmla="*/ 28 h 71"/>
                              <a:gd name="T86" fmla="*/ 71 w 71"/>
                              <a:gd name="T87" fmla="*/ 28 h 71"/>
                              <a:gd name="T88" fmla="*/ 71 w 71"/>
                              <a:gd name="T89" fmla="*/ 43 h 71"/>
                              <a:gd name="T90" fmla="*/ 71 w 71"/>
                              <a:gd name="T91" fmla="*/ 57 h 71"/>
                              <a:gd name="T92" fmla="*/ 71 w 71"/>
                              <a:gd name="T93" fmla="*/ 71 h 71"/>
                              <a:gd name="T94" fmla="*/ 71 w 71"/>
                              <a:gd name="T95" fmla="*/ 71 h 71"/>
                              <a:gd name="T96" fmla="*/ 71 w 71"/>
                              <a:gd name="T97" fmla="*/ 71 h 71"/>
                              <a:gd name="T98" fmla="*/ 71 w 71"/>
                              <a:gd name="T99" fmla="*/ 71 h 71"/>
                              <a:gd name="T100" fmla="*/ 57 w 71"/>
                              <a:gd name="T101" fmla="*/ 71 h 71"/>
                              <a:gd name="T102" fmla="*/ 57 w 71"/>
                              <a:gd name="T103" fmla="*/ 71 h 71"/>
                              <a:gd name="T104" fmla="*/ 57 w 71"/>
                              <a:gd name="T10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 h="71">
                                <a:moveTo>
                                  <a:pt x="57" y="71"/>
                                </a:moveTo>
                                <a:lnTo>
                                  <a:pt x="57" y="71"/>
                                </a:lnTo>
                                <a:lnTo>
                                  <a:pt x="57"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14" y="71"/>
                                </a:lnTo>
                                <a:lnTo>
                                  <a:pt x="14" y="71"/>
                                </a:lnTo>
                                <a:lnTo>
                                  <a:pt x="0" y="71"/>
                                </a:lnTo>
                                <a:lnTo>
                                  <a:pt x="0" y="57"/>
                                </a:lnTo>
                                <a:lnTo>
                                  <a:pt x="0" y="57"/>
                                </a:lnTo>
                                <a:lnTo>
                                  <a:pt x="0" y="57"/>
                                </a:lnTo>
                                <a:lnTo>
                                  <a:pt x="0" y="57"/>
                                </a:lnTo>
                                <a:lnTo>
                                  <a:pt x="0" y="43"/>
                                </a:lnTo>
                                <a:lnTo>
                                  <a:pt x="14" y="43"/>
                                </a:lnTo>
                                <a:lnTo>
                                  <a:pt x="14" y="43"/>
                                </a:lnTo>
                                <a:lnTo>
                                  <a:pt x="14" y="43"/>
                                </a:lnTo>
                                <a:lnTo>
                                  <a:pt x="14" y="43"/>
                                </a:lnTo>
                                <a:lnTo>
                                  <a:pt x="14" y="43"/>
                                </a:lnTo>
                                <a:lnTo>
                                  <a:pt x="14" y="43"/>
                                </a:lnTo>
                                <a:lnTo>
                                  <a:pt x="14" y="43"/>
                                </a:lnTo>
                                <a:lnTo>
                                  <a:pt x="14" y="43"/>
                                </a:lnTo>
                                <a:lnTo>
                                  <a:pt x="14" y="43"/>
                                </a:lnTo>
                                <a:lnTo>
                                  <a:pt x="28" y="43"/>
                                </a:lnTo>
                                <a:lnTo>
                                  <a:pt x="28" y="43"/>
                                </a:lnTo>
                                <a:lnTo>
                                  <a:pt x="28" y="43"/>
                                </a:lnTo>
                                <a:lnTo>
                                  <a:pt x="28" y="43"/>
                                </a:lnTo>
                                <a:lnTo>
                                  <a:pt x="28" y="43"/>
                                </a:lnTo>
                                <a:lnTo>
                                  <a:pt x="43" y="28"/>
                                </a:lnTo>
                                <a:lnTo>
                                  <a:pt x="43" y="28"/>
                                </a:lnTo>
                                <a:lnTo>
                                  <a:pt x="57" y="28"/>
                                </a:lnTo>
                                <a:lnTo>
                                  <a:pt x="57" y="28"/>
                                </a:lnTo>
                                <a:lnTo>
                                  <a:pt x="57" y="28"/>
                                </a:lnTo>
                                <a:lnTo>
                                  <a:pt x="57" y="28"/>
                                </a:lnTo>
                                <a:lnTo>
                                  <a:pt x="57" y="28"/>
                                </a:lnTo>
                                <a:lnTo>
                                  <a:pt x="57" y="14"/>
                                </a:lnTo>
                                <a:lnTo>
                                  <a:pt x="57" y="14"/>
                                </a:lnTo>
                                <a:lnTo>
                                  <a:pt x="43" y="14"/>
                                </a:lnTo>
                                <a:lnTo>
                                  <a:pt x="43" y="14"/>
                                </a:lnTo>
                                <a:lnTo>
                                  <a:pt x="43" y="14"/>
                                </a:lnTo>
                                <a:lnTo>
                                  <a:pt x="43" y="14"/>
                                </a:lnTo>
                                <a:lnTo>
                                  <a:pt x="28" y="14"/>
                                </a:lnTo>
                                <a:lnTo>
                                  <a:pt x="28" y="14"/>
                                </a:lnTo>
                                <a:lnTo>
                                  <a:pt x="28" y="14"/>
                                </a:lnTo>
                                <a:lnTo>
                                  <a:pt x="28" y="14"/>
                                </a:lnTo>
                                <a:lnTo>
                                  <a:pt x="28" y="14"/>
                                </a:lnTo>
                                <a:lnTo>
                                  <a:pt x="14" y="14"/>
                                </a:lnTo>
                                <a:lnTo>
                                  <a:pt x="14" y="28"/>
                                </a:lnTo>
                                <a:lnTo>
                                  <a:pt x="14" y="28"/>
                                </a:lnTo>
                                <a:lnTo>
                                  <a:pt x="14" y="28"/>
                                </a:lnTo>
                                <a:lnTo>
                                  <a:pt x="0" y="28"/>
                                </a:lnTo>
                                <a:lnTo>
                                  <a:pt x="0" y="28"/>
                                </a:lnTo>
                                <a:lnTo>
                                  <a:pt x="14" y="28"/>
                                </a:lnTo>
                                <a:lnTo>
                                  <a:pt x="14" y="14"/>
                                </a:lnTo>
                                <a:lnTo>
                                  <a:pt x="14" y="14"/>
                                </a:lnTo>
                                <a:lnTo>
                                  <a:pt x="14" y="14"/>
                                </a:lnTo>
                                <a:lnTo>
                                  <a:pt x="14" y="14"/>
                                </a:lnTo>
                                <a:lnTo>
                                  <a:pt x="14" y="14"/>
                                </a:lnTo>
                                <a:lnTo>
                                  <a:pt x="14" y="14"/>
                                </a:lnTo>
                                <a:lnTo>
                                  <a:pt x="28" y="0"/>
                                </a:lnTo>
                                <a:lnTo>
                                  <a:pt x="28" y="0"/>
                                </a:lnTo>
                                <a:lnTo>
                                  <a:pt x="28" y="0"/>
                                </a:lnTo>
                                <a:lnTo>
                                  <a:pt x="28" y="0"/>
                                </a:lnTo>
                                <a:lnTo>
                                  <a:pt x="43" y="0"/>
                                </a:lnTo>
                                <a:lnTo>
                                  <a:pt x="43" y="0"/>
                                </a:lnTo>
                                <a:lnTo>
                                  <a:pt x="43" y="0"/>
                                </a:lnTo>
                                <a:lnTo>
                                  <a:pt x="43" y="0"/>
                                </a:lnTo>
                                <a:lnTo>
                                  <a:pt x="57" y="0"/>
                                </a:lnTo>
                                <a:lnTo>
                                  <a:pt x="57" y="0"/>
                                </a:lnTo>
                                <a:lnTo>
                                  <a:pt x="57" y="14"/>
                                </a:lnTo>
                                <a:lnTo>
                                  <a:pt x="57" y="14"/>
                                </a:lnTo>
                                <a:lnTo>
                                  <a:pt x="57" y="14"/>
                                </a:lnTo>
                                <a:lnTo>
                                  <a:pt x="57" y="14"/>
                                </a:lnTo>
                                <a:lnTo>
                                  <a:pt x="57" y="14"/>
                                </a:lnTo>
                                <a:lnTo>
                                  <a:pt x="57" y="14"/>
                                </a:lnTo>
                                <a:lnTo>
                                  <a:pt x="71" y="14"/>
                                </a:lnTo>
                                <a:lnTo>
                                  <a:pt x="71" y="14"/>
                                </a:lnTo>
                                <a:lnTo>
                                  <a:pt x="71" y="28"/>
                                </a:lnTo>
                                <a:lnTo>
                                  <a:pt x="71" y="28"/>
                                </a:lnTo>
                                <a:lnTo>
                                  <a:pt x="71" y="28"/>
                                </a:lnTo>
                                <a:lnTo>
                                  <a:pt x="71" y="28"/>
                                </a:lnTo>
                                <a:lnTo>
                                  <a:pt x="71" y="43"/>
                                </a:lnTo>
                                <a:lnTo>
                                  <a:pt x="71" y="43"/>
                                </a:lnTo>
                                <a:lnTo>
                                  <a:pt x="71" y="57"/>
                                </a:lnTo>
                                <a:lnTo>
                                  <a:pt x="71" y="57"/>
                                </a:lnTo>
                                <a:lnTo>
                                  <a:pt x="71" y="71"/>
                                </a:lnTo>
                                <a:lnTo>
                                  <a:pt x="71" y="71"/>
                                </a:lnTo>
                                <a:lnTo>
                                  <a:pt x="71" y="71"/>
                                </a:lnTo>
                                <a:lnTo>
                                  <a:pt x="71" y="71"/>
                                </a:lnTo>
                                <a:lnTo>
                                  <a:pt x="71" y="71"/>
                                </a:lnTo>
                                <a:lnTo>
                                  <a:pt x="71" y="71"/>
                                </a:lnTo>
                                <a:lnTo>
                                  <a:pt x="71" y="71"/>
                                </a:lnTo>
                                <a:lnTo>
                                  <a:pt x="57" y="71"/>
                                </a:lnTo>
                                <a:lnTo>
                                  <a:pt x="57" y="71"/>
                                </a:lnTo>
                                <a:lnTo>
                                  <a:pt x="57" y="71"/>
                                </a:lnTo>
                                <a:lnTo>
                                  <a:pt x="57" y="71"/>
                                </a:lnTo>
                                <a:lnTo>
                                  <a:pt x="57" y="71"/>
                                </a:lnTo>
                                <a:lnTo>
                                  <a:pt x="57"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600"/>
                        <wps:cNvSpPr>
                          <a:spLocks/>
                        </wps:cNvSpPr>
                        <wps:spPr bwMode="auto">
                          <a:xfrm>
                            <a:off x="682353" y="1342970"/>
                            <a:ext cx="27305" cy="17780"/>
                          </a:xfrm>
                          <a:custGeom>
                            <a:avLst/>
                            <a:gdLst>
                              <a:gd name="T0" fmla="*/ 43 w 43"/>
                              <a:gd name="T1" fmla="*/ 0 h 28"/>
                              <a:gd name="T2" fmla="*/ 43 w 43"/>
                              <a:gd name="T3" fmla="*/ 0 h 28"/>
                              <a:gd name="T4" fmla="*/ 29 w 43"/>
                              <a:gd name="T5" fmla="*/ 0 h 28"/>
                              <a:gd name="T6" fmla="*/ 29 w 43"/>
                              <a:gd name="T7" fmla="*/ 0 h 28"/>
                              <a:gd name="T8" fmla="*/ 14 w 43"/>
                              <a:gd name="T9" fmla="*/ 0 h 28"/>
                              <a:gd name="T10" fmla="*/ 14 w 43"/>
                              <a:gd name="T11" fmla="*/ 0 h 28"/>
                              <a:gd name="T12" fmla="*/ 14 w 43"/>
                              <a:gd name="T13" fmla="*/ 0 h 28"/>
                              <a:gd name="T14" fmla="*/ 14 w 43"/>
                              <a:gd name="T15" fmla="*/ 0 h 28"/>
                              <a:gd name="T16" fmla="*/ 14 w 43"/>
                              <a:gd name="T17" fmla="*/ 0 h 28"/>
                              <a:gd name="T18" fmla="*/ 14 w 43"/>
                              <a:gd name="T19" fmla="*/ 0 h 28"/>
                              <a:gd name="T20" fmla="*/ 0 w 43"/>
                              <a:gd name="T21" fmla="*/ 0 h 28"/>
                              <a:gd name="T22" fmla="*/ 0 w 43"/>
                              <a:gd name="T23" fmla="*/ 0 h 28"/>
                              <a:gd name="T24" fmla="*/ 0 w 43"/>
                              <a:gd name="T25" fmla="*/ 14 h 28"/>
                              <a:gd name="T26" fmla="*/ 0 w 43"/>
                              <a:gd name="T27" fmla="*/ 14 h 28"/>
                              <a:gd name="T28" fmla="*/ 0 w 43"/>
                              <a:gd name="T29" fmla="*/ 14 h 28"/>
                              <a:gd name="T30" fmla="*/ 0 w 43"/>
                              <a:gd name="T31" fmla="*/ 14 h 28"/>
                              <a:gd name="T32" fmla="*/ 0 w 43"/>
                              <a:gd name="T33" fmla="*/ 14 h 28"/>
                              <a:gd name="T34" fmla="*/ 0 w 43"/>
                              <a:gd name="T35" fmla="*/ 14 h 28"/>
                              <a:gd name="T36" fmla="*/ 0 w 43"/>
                              <a:gd name="T37" fmla="*/ 14 h 28"/>
                              <a:gd name="T38" fmla="*/ 0 w 43"/>
                              <a:gd name="T39" fmla="*/ 14 h 28"/>
                              <a:gd name="T40" fmla="*/ 0 w 43"/>
                              <a:gd name="T41" fmla="*/ 14 h 28"/>
                              <a:gd name="T42" fmla="*/ 0 w 43"/>
                              <a:gd name="T43" fmla="*/ 28 h 28"/>
                              <a:gd name="T44" fmla="*/ 0 w 43"/>
                              <a:gd name="T45" fmla="*/ 28 h 28"/>
                              <a:gd name="T46" fmla="*/ 14 w 43"/>
                              <a:gd name="T47" fmla="*/ 28 h 28"/>
                              <a:gd name="T48" fmla="*/ 14 w 43"/>
                              <a:gd name="T49" fmla="*/ 28 h 28"/>
                              <a:gd name="T50" fmla="*/ 14 w 43"/>
                              <a:gd name="T51" fmla="*/ 28 h 28"/>
                              <a:gd name="T52" fmla="*/ 14 w 43"/>
                              <a:gd name="T53" fmla="*/ 28 h 28"/>
                              <a:gd name="T54" fmla="*/ 29 w 43"/>
                              <a:gd name="T55" fmla="*/ 28 h 28"/>
                              <a:gd name="T56" fmla="*/ 29 w 43"/>
                              <a:gd name="T57" fmla="*/ 28 h 28"/>
                              <a:gd name="T58" fmla="*/ 29 w 43"/>
                              <a:gd name="T59" fmla="*/ 28 h 28"/>
                              <a:gd name="T60" fmla="*/ 29 w 43"/>
                              <a:gd name="T61" fmla="*/ 14 h 28"/>
                              <a:gd name="T62" fmla="*/ 29 w 43"/>
                              <a:gd name="T63" fmla="*/ 14 h 28"/>
                              <a:gd name="T64" fmla="*/ 29 w 43"/>
                              <a:gd name="T65" fmla="*/ 14 h 28"/>
                              <a:gd name="T66" fmla="*/ 43 w 43"/>
                              <a:gd name="T67" fmla="*/ 14 h 28"/>
                              <a:gd name="T68" fmla="*/ 43 w 43"/>
                              <a:gd name="T69" fmla="*/ 14 h 28"/>
                              <a:gd name="T70" fmla="*/ 43 w 43"/>
                              <a:gd name="T71" fmla="*/ 14 h 28"/>
                              <a:gd name="T72" fmla="*/ 43 w 43"/>
                              <a:gd name="T73" fmla="*/ 0 h 28"/>
                              <a:gd name="T74" fmla="*/ 43 w 43"/>
                              <a:gd name="T75" fmla="*/ 0 h 28"/>
                              <a:gd name="T76" fmla="*/ 43 w 43"/>
                              <a:gd name="T77" fmla="*/ 0 h 28"/>
                              <a:gd name="T78" fmla="*/ 43 w 43"/>
                              <a:gd name="T7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 h="28">
                                <a:moveTo>
                                  <a:pt x="43" y="0"/>
                                </a:moveTo>
                                <a:lnTo>
                                  <a:pt x="43" y="0"/>
                                </a:lnTo>
                                <a:lnTo>
                                  <a:pt x="29" y="0"/>
                                </a:lnTo>
                                <a:lnTo>
                                  <a:pt x="29" y="0"/>
                                </a:lnTo>
                                <a:lnTo>
                                  <a:pt x="14" y="0"/>
                                </a:lnTo>
                                <a:lnTo>
                                  <a:pt x="14" y="0"/>
                                </a:lnTo>
                                <a:lnTo>
                                  <a:pt x="14" y="0"/>
                                </a:lnTo>
                                <a:lnTo>
                                  <a:pt x="14" y="0"/>
                                </a:lnTo>
                                <a:lnTo>
                                  <a:pt x="14" y="0"/>
                                </a:lnTo>
                                <a:lnTo>
                                  <a:pt x="14" y="0"/>
                                </a:lnTo>
                                <a:lnTo>
                                  <a:pt x="0" y="0"/>
                                </a:lnTo>
                                <a:lnTo>
                                  <a:pt x="0" y="0"/>
                                </a:lnTo>
                                <a:lnTo>
                                  <a:pt x="0" y="14"/>
                                </a:lnTo>
                                <a:lnTo>
                                  <a:pt x="0" y="14"/>
                                </a:lnTo>
                                <a:lnTo>
                                  <a:pt x="0" y="14"/>
                                </a:lnTo>
                                <a:lnTo>
                                  <a:pt x="0" y="14"/>
                                </a:lnTo>
                                <a:lnTo>
                                  <a:pt x="0" y="14"/>
                                </a:lnTo>
                                <a:lnTo>
                                  <a:pt x="0" y="14"/>
                                </a:lnTo>
                                <a:lnTo>
                                  <a:pt x="0" y="14"/>
                                </a:lnTo>
                                <a:lnTo>
                                  <a:pt x="0" y="14"/>
                                </a:lnTo>
                                <a:lnTo>
                                  <a:pt x="0" y="14"/>
                                </a:lnTo>
                                <a:lnTo>
                                  <a:pt x="0" y="28"/>
                                </a:lnTo>
                                <a:lnTo>
                                  <a:pt x="0" y="28"/>
                                </a:lnTo>
                                <a:lnTo>
                                  <a:pt x="14" y="28"/>
                                </a:lnTo>
                                <a:lnTo>
                                  <a:pt x="14" y="28"/>
                                </a:lnTo>
                                <a:lnTo>
                                  <a:pt x="14" y="28"/>
                                </a:lnTo>
                                <a:lnTo>
                                  <a:pt x="14" y="28"/>
                                </a:lnTo>
                                <a:lnTo>
                                  <a:pt x="29" y="28"/>
                                </a:lnTo>
                                <a:lnTo>
                                  <a:pt x="29" y="28"/>
                                </a:lnTo>
                                <a:lnTo>
                                  <a:pt x="29" y="28"/>
                                </a:lnTo>
                                <a:lnTo>
                                  <a:pt x="29" y="14"/>
                                </a:lnTo>
                                <a:lnTo>
                                  <a:pt x="29" y="14"/>
                                </a:lnTo>
                                <a:lnTo>
                                  <a:pt x="29" y="14"/>
                                </a:lnTo>
                                <a:lnTo>
                                  <a:pt x="43" y="14"/>
                                </a:lnTo>
                                <a:lnTo>
                                  <a:pt x="43" y="14"/>
                                </a:lnTo>
                                <a:lnTo>
                                  <a:pt x="43" y="14"/>
                                </a:lnTo>
                                <a:lnTo>
                                  <a:pt x="43" y="0"/>
                                </a:lnTo>
                                <a:lnTo>
                                  <a:pt x="43" y="0"/>
                                </a:lnTo>
                                <a:lnTo>
                                  <a:pt x="43" y="0"/>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601"/>
                        <wps:cNvSpPr>
                          <a:spLocks noEditPoints="1"/>
                        </wps:cNvSpPr>
                        <wps:spPr bwMode="auto">
                          <a:xfrm>
                            <a:off x="1349103" y="495245"/>
                            <a:ext cx="35560" cy="62865"/>
                          </a:xfrm>
                          <a:custGeom>
                            <a:avLst/>
                            <a:gdLst>
                              <a:gd name="T0" fmla="*/ 0 w 56"/>
                              <a:gd name="T1" fmla="*/ 85 h 99"/>
                              <a:gd name="T2" fmla="*/ 0 w 56"/>
                              <a:gd name="T3" fmla="*/ 0 h 99"/>
                              <a:gd name="T4" fmla="*/ 14 w 56"/>
                              <a:gd name="T5" fmla="*/ 28 h 99"/>
                              <a:gd name="T6" fmla="*/ 14 w 56"/>
                              <a:gd name="T7" fmla="*/ 28 h 99"/>
                              <a:gd name="T8" fmla="*/ 28 w 56"/>
                              <a:gd name="T9" fmla="*/ 14 h 99"/>
                              <a:gd name="T10" fmla="*/ 42 w 56"/>
                              <a:gd name="T11" fmla="*/ 28 h 99"/>
                              <a:gd name="T12" fmla="*/ 42 w 56"/>
                              <a:gd name="T13" fmla="*/ 28 h 99"/>
                              <a:gd name="T14" fmla="*/ 42 w 56"/>
                              <a:gd name="T15" fmla="*/ 28 h 99"/>
                              <a:gd name="T16" fmla="*/ 56 w 56"/>
                              <a:gd name="T17" fmla="*/ 42 h 99"/>
                              <a:gd name="T18" fmla="*/ 56 w 56"/>
                              <a:gd name="T19" fmla="*/ 42 h 99"/>
                              <a:gd name="T20" fmla="*/ 56 w 56"/>
                              <a:gd name="T21" fmla="*/ 42 h 99"/>
                              <a:gd name="T22" fmla="*/ 56 w 56"/>
                              <a:gd name="T23" fmla="*/ 56 h 99"/>
                              <a:gd name="T24" fmla="*/ 56 w 56"/>
                              <a:gd name="T25" fmla="*/ 56 h 99"/>
                              <a:gd name="T26" fmla="*/ 56 w 56"/>
                              <a:gd name="T27" fmla="*/ 71 h 99"/>
                              <a:gd name="T28" fmla="*/ 42 w 56"/>
                              <a:gd name="T29" fmla="*/ 85 h 99"/>
                              <a:gd name="T30" fmla="*/ 42 w 56"/>
                              <a:gd name="T31" fmla="*/ 85 h 99"/>
                              <a:gd name="T32" fmla="*/ 28 w 56"/>
                              <a:gd name="T33" fmla="*/ 99 h 99"/>
                              <a:gd name="T34" fmla="*/ 28 w 56"/>
                              <a:gd name="T35" fmla="*/ 99 h 99"/>
                              <a:gd name="T36" fmla="*/ 14 w 56"/>
                              <a:gd name="T37" fmla="*/ 85 h 99"/>
                              <a:gd name="T38" fmla="*/ 0 w 56"/>
                              <a:gd name="T39" fmla="*/ 85 h 99"/>
                              <a:gd name="T40" fmla="*/ 0 w 56"/>
                              <a:gd name="T41" fmla="*/ 85 h 99"/>
                              <a:gd name="T42" fmla="*/ 0 w 56"/>
                              <a:gd name="T43" fmla="*/ 56 h 99"/>
                              <a:gd name="T44" fmla="*/ 0 w 56"/>
                              <a:gd name="T45" fmla="*/ 71 h 99"/>
                              <a:gd name="T46" fmla="*/ 14 w 56"/>
                              <a:gd name="T47" fmla="*/ 71 h 99"/>
                              <a:gd name="T48" fmla="*/ 14 w 56"/>
                              <a:gd name="T49" fmla="*/ 85 h 99"/>
                              <a:gd name="T50" fmla="*/ 28 w 56"/>
                              <a:gd name="T51" fmla="*/ 85 h 99"/>
                              <a:gd name="T52" fmla="*/ 28 w 56"/>
                              <a:gd name="T53" fmla="*/ 85 h 99"/>
                              <a:gd name="T54" fmla="*/ 42 w 56"/>
                              <a:gd name="T55" fmla="*/ 71 h 99"/>
                              <a:gd name="T56" fmla="*/ 42 w 56"/>
                              <a:gd name="T57" fmla="*/ 71 h 99"/>
                              <a:gd name="T58" fmla="*/ 42 w 56"/>
                              <a:gd name="T59" fmla="*/ 56 h 99"/>
                              <a:gd name="T60" fmla="*/ 42 w 56"/>
                              <a:gd name="T61" fmla="*/ 56 h 99"/>
                              <a:gd name="T62" fmla="*/ 42 w 56"/>
                              <a:gd name="T63" fmla="*/ 42 h 99"/>
                              <a:gd name="T64" fmla="*/ 28 w 56"/>
                              <a:gd name="T65" fmla="*/ 28 h 99"/>
                              <a:gd name="T66" fmla="*/ 28 w 56"/>
                              <a:gd name="T67" fmla="*/ 28 h 99"/>
                              <a:gd name="T68" fmla="*/ 14 w 56"/>
                              <a:gd name="T69" fmla="*/ 28 h 99"/>
                              <a:gd name="T70" fmla="*/ 14 w 56"/>
                              <a:gd name="T71" fmla="*/ 28 h 99"/>
                              <a:gd name="T72" fmla="*/ 14 w 56"/>
                              <a:gd name="T73" fmla="*/ 42 h 99"/>
                              <a:gd name="T74" fmla="*/ 0 w 56"/>
                              <a:gd name="T75" fmla="*/ 42 h 99"/>
                              <a:gd name="T76" fmla="*/ 0 w 56"/>
                              <a:gd name="T77" fmla="*/ 56 h 99"/>
                              <a:gd name="T78" fmla="*/ 0 w 56"/>
                              <a:gd name="T79" fmla="*/ 5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6" h="99">
                                <a:moveTo>
                                  <a:pt x="0" y="85"/>
                                </a:moveTo>
                                <a:lnTo>
                                  <a:pt x="0" y="85"/>
                                </a:lnTo>
                                <a:lnTo>
                                  <a:pt x="0" y="0"/>
                                </a:lnTo>
                                <a:lnTo>
                                  <a:pt x="0" y="0"/>
                                </a:lnTo>
                                <a:lnTo>
                                  <a:pt x="0" y="28"/>
                                </a:lnTo>
                                <a:lnTo>
                                  <a:pt x="14" y="28"/>
                                </a:lnTo>
                                <a:lnTo>
                                  <a:pt x="14" y="28"/>
                                </a:lnTo>
                                <a:lnTo>
                                  <a:pt x="14" y="28"/>
                                </a:lnTo>
                                <a:lnTo>
                                  <a:pt x="28" y="28"/>
                                </a:lnTo>
                                <a:lnTo>
                                  <a:pt x="28" y="14"/>
                                </a:lnTo>
                                <a:lnTo>
                                  <a:pt x="28" y="28"/>
                                </a:lnTo>
                                <a:lnTo>
                                  <a:pt x="42" y="28"/>
                                </a:lnTo>
                                <a:lnTo>
                                  <a:pt x="42" y="28"/>
                                </a:lnTo>
                                <a:lnTo>
                                  <a:pt x="42" y="28"/>
                                </a:lnTo>
                                <a:lnTo>
                                  <a:pt x="42" y="28"/>
                                </a:lnTo>
                                <a:lnTo>
                                  <a:pt x="42" y="28"/>
                                </a:lnTo>
                                <a:lnTo>
                                  <a:pt x="42" y="28"/>
                                </a:lnTo>
                                <a:lnTo>
                                  <a:pt x="56" y="42"/>
                                </a:lnTo>
                                <a:lnTo>
                                  <a:pt x="56" y="42"/>
                                </a:lnTo>
                                <a:lnTo>
                                  <a:pt x="56" y="42"/>
                                </a:lnTo>
                                <a:lnTo>
                                  <a:pt x="56" y="42"/>
                                </a:lnTo>
                                <a:lnTo>
                                  <a:pt x="56" y="42"/>
                                </a:lnTo>
                                <a:lnTo>
                                  <a:pt x="56" y="56"/>
                                </a:lnTo>
                                <a:lnTo>
                                  <a:pt x="56" y="56"/>
                                </a:lnTo>
                                <a:lnTo>
                                  <a:pt x="56" y="56"/>
                                </a:lnTo>
                                <a:lnTo>
                                  <a:pt x="56" y="56"/>
                                </a:lnTo>
                                <a:lnTo>
                                  <a:pt x="56" y="71"/>
                                </a:lnTo>
                                <a:lnTo>
                                  <a:pt x="56" y="71"/>
                                </a:lnTo>
                                <a:lnTo>
                                  <a:pt x="42" y="85"/>
                                </a:lnTo>
                                <a:lnTo>
                                  <a:pt x="42" y="85"/>
                                </a:lnTo>
                                <a:lnTo>
                                  <a:pt x="42" y="85"/>
                                </a:lnTo>
                                <a:lnTo>
                                  <a:pt x="42" y="85"/>
                                </a:lnTo>
                                <a:lnTo>
                                  <a:pt x="28" y="85"/>
                                </a:lnTo>
                                <a:lnTo>
                                  <a:pt x="28" y="99"/>
                                </a:lnTo>
                                <a:lnTo>
                                  <a:pt x="28" y="99"/>
                                </a:lnTo>
                                <a:lnTo>
                                  <a:pt x="28" y="99"/>
                                </a:lnTo>
                                <a:lnTo>
                                  <a:pt x="14" y="99"/>
                                </a:lnTo>
                                <a:lnTo>
                                  <a:pt x="14" y="85"/>
                                </a:lnTo>
                                <a:lnTo>
                                  <a:pt x="14" y="85"/>
                                </a:lnTo>
                                <a:lnTo>
                                  <a:pt x="0" y="85"/>
                                </a:lnTo>
                                <a:lnTo>
                                  <a:pt x="0" y="85"/>
                                </a:lnTo>
                                <a:lnTo>
                                  <a:pt x="0" y="85"/>
                                </a:lnTo>
                                <a:close/>
                                <a:moveTo>
                                  <a:pt x="0" y="56"/>
                                </a:moveTo>
                                <a:lnTo>
                                  <a:pt x="0" y="56"/>
                                </a:lnTo>
                                <a:lnTo>
                                  <a:pt x="0" y="56"/>
                                </a:lnTo>
                                <a:lnTo>
                                  <a:pt x="0" y="71"/>
                                </a:lnTo>
                                <a:lnTo>
                                  <a:pt x="14" y="71"/>
                                </a:lnTo>
                                <a:lnTo>
                                  <a:pt x="14" y="71"/>
                                </a:lnTo>
                                <a:lnTo>
                                  <a:pt x="14" y="85"/>
                                </a:lnTo>
                                <a:lnTo>
                                  <a:pt x="14" y="85"/>
                                </a:lnTo>
                                <a:lnTo>
                                  <a:pt x="14" y="85"/>
                                </a:lnTo>
                                <a:lnTo>
                                  <a:pt x="28" y="85"/>
                                </a:lnTo>
                                <a:lnTo>
                                  <a:pt x="28" y="85"/>
                                </a:lnTo>
                                <a:lnTo>
                                  <a:pt x="28" y="85"/>
                                </a:lnTo>
                                <a:lnTo>
                                  <a:pt x="28" y="85"/>
                                </a:lnTo>
                                <a:lnTo>
                                  <a:pt x="42" y="71"/>
                                </a:lnTo>
                                <a:lnTo>
                                  <a:pt x="42" y="71"/>
                                </a:lnTo>
                                <a:lnTo>
                                  <a:pt x="42" y="71"/>
                                </a:lnTo>
                                <a:lnTo>
                                  <a:pt x="42" y="71"/>
                                </a:lnTo>
                                <a:lnTo>
                                  <a:pt x="42" y="56"/>
                                </a:lnTo>
                                <a:lnTo>
                                  <a:pt x="42" y="56"/>
                                </a:lnTo>
                                <a:lnTo>
                                  <a:pt x="42" y="56"/>
                                </a:lnTo>
                                <a:lnTo>
                                  <a:pt x="42" y="42"/>
                                </a:lnTo>
                                <a:lnTo>
                                  <a:pt x="42" y="42"/>
                                </a:lnTo>
                                <a:lnTo>
                                  <a:pt x="42" y="42"/>
                                </a:lnTo>
                                <a:lnTo>
                                  <a:pt x="28" y="28"/>
                                </a:lnTo>
                                <a:lnTo>
                                  <a:pt x="28" y="28"/>
                                </a:lnTo>
                                <a:lnTo>
                                  <a:pt x="28" y="28"/>
                                </a:lnTo>
                                <a:lnTo>
                                  <a:pt x="28" y="28"/>
                                </a:lnTo>
                                <a:lnTo>
                                  <a:pt x="14" y="28"/>
                                </a:lnTo>
                                <a:lnTo>
                                  <a:pt x="14" y="28"/>
                                </a:lnTo>
                                <a:lnTo>
                                  <a:pt x="14" y="28"/>
                                </a:lnTo>
                                <a:lnTo>
                                  <a:pt x="14" y="42"/>
                                </a:lnTo>
                                <a:lnTo>
                                  <a:pt x="14" y="42"/>
                                </a:lnTo>
                                <a:lnTo>
                                  <a:pt x="14" y="42"/>
                                </a:lnTo>
                                <a:lnTo>
                                  <a:pt x="0" y="42"/>
                                </a:lnTo>
                                <a:lnTo>
                                  <a:pt x="0" y="56"/>
                                </a:lnTo>
                                <a:lnTo>
                                  <a:pt x="0" y="56"/>
                                </a:lnTo>
                                <a:lnTo>
                                  <a:pt x="0" y="56"/>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02"/>
                        <wps:cNvSpPr>
                          <a:spLocks/>
                        </wps:cNvSpPr>
                        <wps:spPr bwMode="auto">
                          <a:xfrm>
                            <a:off x="1349103" y="495245"/>
                            <a:ext cx="35560" cy="62865"/>
                          </a:xfrm>
                          <a:custGeom>
                            <a:avLst/>
                            <a:gdLst>
                              <a:gd name="T0" fmla="*/ 0 w 56"/>
                              <a:gd name="T1" fmla="*/ 85 h 99"/>
                              <a:gd name="T2" fmla="*/ 0 w 56"/>
                              <a:gd name="T3" fmla="*/ 85 h 99"/>
                              <a:gd name="T4" fmla="*/ 0 w 56"/>
                              <a:gd name="T5" fmla="*/ 0 h 99"/>
                              <a:gd name="T6" fmla="*/ 0 w 56"/>
                              <a:gd name="T7" fmla="*/ 0 h 99"/>
                              <a:gd name="T8" fmla="*/ 0 w 56"/>
                              <a:gd name="T9" fmla="*/ 28 h 99"/>
                              <a:gd name="T10" fmla="*/ 14 w 56"/>
                              <a:gd name="T11" fmla="*/ 28 h 99"/>
                              <a:gd name="T12" fmla="*/ 14 w 56"/>
                              <a:gd name="T13" fmla="*/ 28 h 99"/>
                              <a:gd name="T14" fmla="*/ 14 w 56"/>
                              <a:gd name="T15" fmla="*/ 28 h 99"/>
                              <a:gd name="T16" fmla="*/ 28 w 56"/>
                              <a:gd name="T17" fmla="*/ 28 h 99"/>
                              <a:gd name="T18" fmla="*/ 28 w 56"/>
                              <a:gd name="T19" fmla="*/ 14 h 99"/>
                              <a:gd name="T20" fmla="*/ 28 w 56"/>
                              <a:gd name="T21" fmla="*/ 28 h 99"/>
                              <a:gd name="T22" fmla="*/ 42 w 56"/>
                              <a:gd name="T23" fmla="*/ 28 h 99"/>
                              <a:gd name="T24" fmla="*/ 42 w 56"/>
                              <a:gd name="T25" fmla="*/ 28 h 99"/>
                              <a:gd name="T26" fmla="*/ 42 w 56"/>
                              <a:gd name="T27" fmla="*/ 28 h 99"/>
                              <a:gd name="T28" fmla="*/ 42 w 56"/>
                              <a:gd name="T29" fmla="*/ 28 h 99"/>
                              <a:gd name="T30" fmla="*/ 42 w 56"/>
                              <a:gd name="T31" fmla="*/ 28 h 99"/>
                              <a:gd name="T32" fmla="*/ 42 w 56"/>
                              <a:gd name="T33" fmla="*/ 28 h 99"/>
                              <a:gd name="T34" fmla="*/ 56 w 56"/>
                              <a:gd name="T35" fmla="*/ 42 h 99"/>
                              <a:gd name="T36" fmla="*/ 56 w 56"/>
                              <a:gd name="T37" fmla="*/ 42 h 99"/>
                              <a:gd name="T38" fmla="*/ 56 w 56"/>
                              <a:gd name="T39" fmla="*/ 42 h 99"/>
                              <a:gd name="T40" fmla="*/ 56 w 56"/>
                              <a:gd name="T41" fmla="*/ 42 h 99"/>
                              <a:gd name="T42" fmla="*/ 56 w 56"/>
                              <a:gd name="T43" fmla="*/ 42 h 99"/>
                              <a:gd name="T44" fmla="*/ 56 w 56"/>
                              <a:gd name="T45" fmla="*/ 56 h 99"/>
                              <a:gd name="T46" fmla="*/ 56 w 56"/>
                              <a:gd name="T47" fmla="*/ 56 h 99"/>
                              <a:gd name="T48" fmla="*/ 56 w 56"/>
                              <a:gd name="T49" fmla="*/ 56 h 99"/>
                              <a:gd name="T50" fmla="*/ 56 w 56"/>
                              <a:gd name="T51" fmla="*/ 56 h 99"/>
                              <a:gd name="T52" fmla="*/ 56 w 56"/>
                              <a:gd name="T53" fmla="*/ 71 h 99"/>
                              <a:gd name="T54" fmla="*/ 56 w 56"/>
                              <a:gd name="T55" fmla="*/ 71 h 99"/>
                              <a:gd name="T56" fmla="*/ 42 w 56"/>
                              <a:gd name="T57" fmla="*/ 85 h 99"/>
                              <a:gd name="T58" fmla="*/ 42 w 56"/>
                              <a:gd name="T59" fmla="*/ 85 h 99"/>
                              <a:gd name="T60" fmla="*/ 42 w 56"/>
                              <a:gd name="T61" fmla="*/ 85 h 99"/>
                              <a:gd name="T62" fmla="*/ 42 w 56"/>
                              <a:gd name="T63" fmla="*/ 85 h 99"/>
                              <a:gd name="T64" fmla="*/ 28 w 56"/>
                              <a:gd name="T65" fmla="*/ 85 h 99"/>
                              <a:gd name="T66" fmla="*/ 28 w 56"/>
                              <a:gd name="T67" fmla="*/ 99 h 99"/>
                              <a:gd name="T68" fmla="*/ 28 w 56"/>
                              <a:gd name="T69" fmla="*/ 99 h 99"/>
                              <a:gd name="T70" fmla="*/ 28 w 56"/>
                              <a:gd name="T71" fmla="*/ 99 h 99"/>
                              <a:gd name="T72" fmla="*/ 14 w 56"/>
                              <a:gd name="T73" fmla="*/ 99 h 99"/>
                              <a:gd name="T74" fmla="*/ 14 w 56"/>
                              <a:gd name="T75" fmla="*/ 85 h 99"/>
                              <a:gd name="T76" fmla="*/ 14 w 56"/>
                              <a:gd name="T77" fmla="*/ 85 h 99"/>
                              <a:gd name="T78" fmla="*/ 0 w 56"/>
                              <a:gd name="T79" fmla="*/ 85 h 99"/>
                              <a:gd name="T80" fmla="*/ 0 w 56"/>
                              <a:gd name="T81" fmla="*/ 85 h 99"/>
                              <a:gd name="T82" fmla="*/ 0 w 56"/>
                              <a:gd name="T83" fmla="*/ 8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99">
                                <a:moveTo>
                                  <a:pt x="0" y="85"/>
                                </a:moveTo>
                                <a:lnTo>
                                  <a:pt x="0" y="85"/>
                                </a:lnTo>
                                <a:lnTo>
                                  <a:pt x="0" y="0"/>
                                </a:lnTo>
                                <a:lnTo>
                                  <a:pt x="0" y="0"/>
                                </a:lnTo>
                                <a:lnTo>
                                  <a:pt x="0" y="28"/>
                                </a:lnTo>
                                <a:lnTo>
                                  <a:pt x="14" y="28"/>
                                </a:lnTo>
                                <a:lnTo>
                                  <a:pt x="14" y="28"/>
                                </a:lnTo>
                                <a:lnTo>
                                  <a:pt x="14" y="28"/>
                                </a:lnTo>
                                <a:lnTo>
                                  <a:pt x="28" y="28"/>
                                </a:lnTo>
                                <a:lnTo>
                                  <a:pt x="28" y="14"/>
                                </a:lnTo>
                                <a:lnTo>
                                  <a:pt x="28" y="28"/>
                                </a:lnTo>
                                <a:lnTo>
                                  <a:pt x="42" y="28"/>
                                </a:lnTo>
                                <a:lnTo>
                                  <a:pt x="42" y="28"/>
                                </a:lnTo>
                                <a:lnTo>
                                  <a:pt x="42" y="28"/>
                                </a:lnTo>
                                <a:lnTo>
                                  <a:pt x="42" y="28"/>
                                </a:lnTo>
                                <a:lnTo>
                                  <a:pt x="42" y="28"/>
                                </a:lnTo>
                                <a:lnTo>
                                  <a:pt x="42" y="28"/>
                                </a:lnTo>
                                <a:lnTo>
                                  <a:pt x="56" y="42"/>
                                </a:lnTo>
                                <a:lnTo>
                                  <a:pt x="56" y="42"/>
                                </a:lnTo>
                                <a:lnTo>
                                  <a:pt x="56" y="42"/>
                                </a:lnTo>
                                <a:lnTo>
                                  <a:pt x="56" y="42"/>
                                </a:lnTo>
                                <a:lnTo>
                                  <a:pt x="56" y="42"/>
                                </a:lnTo>
                                <a:lnTo>
                                  <a:pt x="56" y="56"/>
                                </a:lnTo>
                                <a:lnTo>
                                  <a:pt x="56" y="56"/>
                                </a:lnTo>
                                <a:lnTo>
                                  <a:pt x="56" y="56"/>
                                </a:lnTo>
                                <a:lnTo>
                                  <a:pt x="56" y="56"/>
                                </a:lnTo>
                                <a:lnTo>
                                  <a:pt x="56" y="71"/>
                                </a:lnTo>
                                <a:lnTo>
                                  <a:pt x="56" y="71"/>
                                </a:lnTo>
                                <a:lnTo>
                                  <a:pt x="42" y="85"/>
                                </a:lnTo>
                                <a:lnTo>
                                  <a:pt x="42" y="85"/>
                                </a:lnTo>
                                <a:lnTo>
                                  <a:pt x="42" y="85"/>
                                </a:lnTo>
                                <a:lnTo>
                                  <a:pt x="42" y="85"/>
                                </a:lnTo>
                                <a:lnTo>
                                  <a:pt x="28" y="85"/>
                                </a:lnTo>
                                <a:lnTo>
                                  <a:pt x="28" y="99"/>
                                </a:lnTo>
                                <a:lnTo>
                                  <a:pt x="28" y="99"/>
                                </a:lnTo>
                                <a:lnTo>
                                  <a:pt x="28" y="99"/>
                                </a:lnTo>
                                <a:lnTo>
                                  <a:pt x="14" y="99"/>
                                </a:lnTo>
                                <a:lnTo>
                                  <a:pt x="14" y="85"/>
                                </a:lnTo>
                                <a:lnTo>
                                  <a:pt x="14" y="85"/>
                                </a:lnTo>
                                <a:lnTo>
                                  <a:pt x="0" y="85"/>
                                </a:lnTo>
                                <a:lnTo>
                                  <a:pt x="0" y="85"/>
                                </a:lnTo>
                                <a:lnTo>
                                  <a:pt x="0" y="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03"/>
                        <wps:cNvSpPr>
                          <a:spLocks/>
                        </wps:cNvSpPr>
                        <wps:spPr bwMode="auto">
                          <a:xfrm>
                            <a:off x="1349103" y="513025"/>
                            <a:ext cx="26670" cy="36195"/>
                          </a:xfrm>
                          <a:custGeom>
                            <a:avLst/>
                            <a:gdLst>
                              <a:gd name="T0" fmla="*/ 0 w 42"/>
                              <a:gd name="T1" fmla="*/ 28 h 57"/>
                              <a:gd name="T2" fmla="*/ 0 w 42"/>
                              <a:gd name="T3" fmla="*/ 28 h 57"/>
                              <a:gd name="T4" fmla="*/ 0 w 42"/>
                              <a:gd name="T5" fmla="*/ 28 h 57"/>
                              <a:gd name="T6" fmla="*/ 0 w 42"/>
                              <a:gd name="T7" fmla="*/ 43 h 57"/>
                              <a:gd name="T8" fmla="*/ 14 w 42"/>
                              <a:gd name="T9" fmla="*/ 43 h 57"/>
                              <a:gd name="T10" fmla="*/ 14 w 42"/>
                              <a:gd name="T11" fmla="*/ 43 h 57"/>
                              <a:gd name="T12" fmla="*/ 14 w 42"/>
                              <a:gd name="T13" fmla="*/ 57 h 57"/>
                              <a:gd name="T14" fmla="*/ 14 w 42"/>
                              <a:gd name="T15" fmla="*/ 57 h 57"/>
                              <a:gd name="T16" fmla="*/ 14 w 42"/>
                              <a:gd name="T17" fmla="*/ 57 h 57"/>
                              <a:gd name="T18" fmla="*/ 28 w 42"/>
                              <a:gd name="T19" fmla="*/ 57 h 57"/>
                              <a:gd name="T20" fmla="*/ 28 w 42"/>
                              <a:gd name="T21" fmla="*/ 57 h 57"/>
                              <a:gd name="T22" fmla="*/ 28 w 42"/>
                              <a:gd name="T23" fmla="*/ 57 h 57"/>
                              <a:gd name="T24" fmla="*/ 28 w 42"/>
                              <a:gd name="T25" fmla="*/ 57 h 57"/>
                              <a:gd name="T26" fmla="*/ 42 w 42"/>
                              <a:gd name="T27" fmla="*/ 43 h 57"/>
                              <a:gd name="T28" fmla="*/ 42 w 42"/>
                              <a:gd name="T29" fmla="*/ 43 h 57"/>
                              <a:gd name="T30" fmla="*/ 42 w 42"/>
                              <a:gd name="T31" fmla="*/ 43 h 57"/>
                              <a:gd name="T32" fmla="*/ 42 w 42"/>
                              <a:gd name="T33" fmla="*/ 43 h 57"/>
                              <a:gd name="T34" fmla="*/ 42 w 42"/>
                              <a:gd name="T35" fmla="*/ 28 h 57"/>
                              <a:gd name="T36" fmla="*/ 42 w 42"/>
                              <a:gd name="T37" fmla="*/ 28 h 57"/>
                              <a:gd name="T38" fmla="*/ 42 w 42"/>
                              <a:gd name="T39" fmla="*/ 28 h 57"/>
                              <a:gd name="T40" fmla="*/ 42 w 42"/>
                              <a:gd name="T41" fmla="*/ 14 h 57"/>
                              <a:gd name="T42" fmla="*/ 42 w 42"/>
                              <a:gd name="T43" fmla="*/ 14 h 57"/>
                              <a:gd name="T44" fmla="*/ 42 w 42"/>
                              <a:gd name="T45" fmla="*/ 14 h 57"/>
                              <a:gd name="T46" fmla="*/ 28 w 42"/>
                              <a:gd name="T47" fmla="*/ 0 h 57"/>
                              <a:gd name="T48" fmla="*/ 28 w 42"/>
                              <a:gd name="T49" fmla="*/ 0 h 57"/>
                              <a:gd name="T50" fmla="*/ 28 w 42"/>
                              <a:gd name="T51" fmla="*/ 0 h 57"/>
                              <a:gd name="T52" fmla="*/ 28 w 42"/>
                              <a:gd name="T53" fmla="*/ 0 h 57"/>
                              <a:gd name="T54" fmla="*/ 14 w 42"/>
                              <a:gd name="T55" fmla="*/ 0 h 57"/>
                              <a:gd name="T56" fmla="*/ 14 w 42"/>
                              <a:gd name="T57" fmla="*/ 0 h 57"/>
                              <a:gd name="T58" fmla="*/ 14 w 42"/>
                              <a:gd name="T59" fmla="*/ 0 h 57"/>
                              <a:gd name="T60" fmla="*/ 14 w 42"/>
                              <a:gd name="T61" fmla="*/ 14 h 57"/>
                              <a:gd name="T62" fmla="*/ 14 w 42"/>
                              <a:gd name="T63" fmla="*/ 14 h 57"/>
                              <a:gd name="T64" fmla="*/ 14 w 42"/>
                              <a:gd name="T65" fmla="*/ 14 h 57"/>
                              <a:gd name="T66" fmla="*/ 0 w 42"/>
                              <a:gd name="T67" fmla="*/ 14 h 57"/>
                              <a:gd name="T68" fmla="*/ 0 w 42"/>
                              <a:gd name="T69" fmla="*/ 28 h 57"/>
                              <a:gd name="T70" fmla="*/ 0 w 42"/>
                              <a:gd name="T71" fmla="*/ 28 h 57"/>
                              <a:gd name="T72" fmla="*/ 0 w 42"/>
                              <a:gd name="T73" fmla="*/ 28 h 57"/>
                              <a:gd name="T74" fmla="*/ 0 w 42"/>
                              <a:gd name="T75" fmla="*/ 2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 h="57">
                                <a:moveTo>
                                  <a:pt x="0" y="28"/>
                                </a:moveTo>
                                <a:lnTo>
                                  <a:pt x="0" y="28"/>
                                </a:lnTo>
                                <a:lnTo>
                                  <a:pt x="0" y="28"/>
                                </a:lnTo>
                                <a:lnTo>
                                  <a:pt x="0" y="43"/>
                                </a:lnTo>
                                <a:lnTo>
                                  <a:pt x="14" y="43"/>
                                </a:lnTo>
                                <a:lnTo>
                                  <a:pt x="14" y="43"/>
                                </a:lnTo>
                                <a:lnTo>
                                  <a:pt x="14" y="57"/>
                                </a:lnTo>
                                <a:lnTo>
                                  <a:pt x="14" y="57"/>
                                </a:lnTo>
                                <a:lnTo>
                                  <a:pt x="14" y="57"/>
                                </a:lnTo>
                                <a:lnTo>
                                  <a:pt x="28" y="57"/>
                                </a:lnTo>
                                <a:lnTo>
                                  <a:pt x="28" y="57"/>
                                </a:lnTo>
                                <a:lnTo>
                                  <a:pt x="28" y="57"/>
                                </a:lnTo>
                                <a:lnTo>
                                  <a:pt x="28" y="57"/>
                                </a:lnTo>
                                <a:lnTo>
                                  <a:pt x="42" y="43"/>
                                </a:lnTo>
                                <a:lnTo>
                                  <a:pt x="42" y="43"/>
                                </a:lnTo>
                                <a:lnTo>
                                  <a:pt x="42" y="43"/>
                                </a:lnTo>
                                <a:lnTo>
                                  <a:pt x="42" y="43"/>
                                </a:lnTo>
                                <a:lnTo>
                                  <a:pt x="42" y="28"/>
                                </a:lnTo>
                                <a:lnTo>
                                  <a:pt x="42" y="28"/>
                                </a:lnTo>
                                <a:lnTo>
                                  <a:pt x="42" y="28"/>
                                </a:lnTo>
                                <a:lnTo>
                                  <a:pt x="42" y="14"/>
                                </a:lnTo>
                                <a:lnTo>
                                  <a:pt x="42" y="14"/>
                                </a:lnTo>
                                <a:lnTo>
                                  <a:pt x="42" y="14"/>
                                </a:lnTo>
                                <a:lnTo>
                                  <a:pt x="28" y="0"/>
                                </a:lnTo>
                                <a:lnTo>
                                  <a:pt x="28" y="0"/>
                                </a:lnTo>
                                <a:lnTo>
                                  <a:pt x="28" y="0"/>
                                </a:lnTo>
                                <a:lnTo>
                                  <a:pt x="28" y="0"/>
                                </a:lnTo>
                                <a:lnTo>
                                  <a:pt x="14" y="0"/>
                                </a:lnTo>
                                <a:lnTo>
                                  <a:pt x="14" y="0"/>
                                </a:lnTo>
                                <a:lnTo>
                                  <a:pt x="14" y="0"/>
                                </a:lnTo>
                                <a:lnTo>
                                  <a:pt x="14" y="14"/>
                                </a:lnTo>
                                <a:lnTo>
                                  <a:pt x="14" y="14"/>
                                </a:lnTo>
                                <a:lnTo>
                                  <a:pt x="14" y="14"/>
                                </a:lnTo>
                                <a:lnTo>
                                  <a:pt x="0" y="14"/>
                                </a:lnTo>
                                <a:lnTo>
                                  <a:pt x="0" y="28"/>
                                </a:lnTo>
                                <a:lnTo>
                                  <a:pt x="0" y="28"/>
                                </a:lnTo>
                                <a:lnTo>
                                  <a:pt x="0" y="28"/>
                                </a:lnTo>
                                <a:lnTo>
                                  <a:pt x="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04"/>
                        <wps:cNvSpPr>
                          <a:spLocks/>
                        </wps:cNvSpPr>
                        <wps:spPr bwMode="auto">
                          <a:xfrm>
                            <a:off x="430258" y="287600"/>
                            <a:ext cx="18415" cy="342900"/>
                          </a:xfrm>
                          <a:custGeom>
                            <a:avLst/>
                            <a:gdLst>
                              <a:gd name="T0" fmla="*/ 0 w 29"/>
                              <a:gd name="T1" fmla="*/ 525 h 540"/>
                              <a:gd name="T2" fmla="*/ 0 w 29"/>
                              <a:gd name="T3" fmla="*/ 525 h 540"/>
                              <a:gd name="T4" fmla="*/ 14 w 29"/>
                              <a:gd name="T5" fmla="*/ 540 h 540"/>
                              <a:gd name="T6" fmla="*/ 14 w 29"/>
                              <a:gd name="T7" fmla="*/ 540 h 540"/>
                              <a:gd name="T8" fmla="*/ 29 w 29"/>
                              <a:gd name="T9" fmla="*/ 540 h 540"/>
                              <a:gd name="T10" fmla="*/ 29 w 29"/>
                              <a:gd name="T11" fmla="*/ 525 h 540"/>
                              <a:gd name="T12" fmla="*/ 29 w 29"/>
                              <a:gd name="T13" fmla="*/ 525 h 540"/>
                              <a:gd name="T14" fmla="*/ 29 w 29"/>
                              <a:gd name="T15" fmla="*/ 14 h 540"/>
                              <a:gd name="T16" fmla="*/ 29 w 29"/>
                              <a:gd name="T17" fmla="*/ 14 h 540"/>
                              <a:gd name="T18" fmla="*/ 29 w 29"/>
                              <a:gd name="T19" fmla="*/ 0 h 540"/>
                              <a:gd name="T20" fmla="*/ 14 w 29"/>
                              <a:gd name="T21" fmla="*/ 0 h 540"/>
                              <a:gd name="T22" fmla="*/ 0 w 29"/>
                              <a:gd name="T23" fmla="*/ 14 h 540"/>
                              <a:gd name="T24" fmla="*/ 0 w 29"/>
                              <a:gd name="T25" fmla="*/ 525 h 540"/>
                              <a:gd name="T26" fmla="*/ 0 w 29"/>
                              <a:gd name="T27" fmla="*/ 525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540">
                                <a:moveTo>
                                  <a:pt x="0" y="525"/>
                                </a:moveTo>
                                <a:lnTo>
                                  <a:pt x="0" y="525"/>
                                </a:lnTo>
                                <a:lnTo>
                                  <a:pt x="14" y="540"/>
                                </a:lnTo>
                                <a:lnTo>
                                  <a:pt x="14" y="540"/>
                                </a:lnTo>
                                <a:lnTo>
                                  <a:pt x="29" y="540"/>
                                </a:lnTo>
                                <a:lnTo>
                                  <a:pt x="29" y="525"/>
                                </a:lnTo>
                                <a:lnTo>
                                  <a:pt x="29" y="525"/>
                                </a:lnTo>
                                <a:lnTo>
                                  <a:pt x="29" y="14"/>
                                </a:lnTo>
                                <a:lnTo>
                                  <a:pt x="29" y="14"/>
                                </a:lnTo>
                                <a:lnTo>
                                  <a:pt x="29" y="0"/>
                                </a:lnTo>
                                <a:lnTo>
                                  <a:pt x="14" y="0"/>
                                </a:lnTo>
                                <a:lnTo>
                                  <a:pt x="0" y="14"/>
                                </a:lnTo>
                                <a:lnTo>
                                  <a:pt x="0" y="525"/>
                                </a:lnTo>
                                <a:lnTo>
                                  <a:pt x="0"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05"/>
                        <wps:cNvSpPr>
                          <a:spLocks/>
                        </wps:cNvSpPr>
                        <wps:spPr bwMode="auto">
                          <a:xfrm>
                            <a:off x="430258" y="116150"/>
                            <a:ext cx="198120" cy="189230"/>
                          </a:xfrm>
                          <a:custGeom>
                            <a:avLst/>
                            <a:gdLst>
                              <a:gd name="T0" fmla="*/ 0 w 312"/>
                              <a:gd name="T1" fmla="*/ 284 h 298"/>
                              <a:gd name="T2" fmla="*/ 0 w 312"/>
                              <a:gd name="T3" fmla="*/ 298 h 298"/>
                              <a:gd name="T4" fmla="*/ 14 w 312"/>
                              <a:gd name="T5" fmla="*/ 298 h 298"/>
                              <a:gd name="T6" fmla="*/ 14 w 312"/>
                              <a:gd name="T7" fmla="*/ 298 h 298"/>
                              <a:gd name="T8" fmla="*/ 29 w 312"/>
                              <a:gd name="T9" fmla="*/ 298 h 298"/>
                              <a:gd name="T10" fmla="*/ 29 w 312"/>
                              <a:gd name="T11" fmla="*/ 298 h 298"/>
                              <a:gd name="T12" fmla="*/ 29 w 312"/>
                              <a:gd name="T13" fmla="*/ 284 h 298"/>
                              <a:gd name="T14" fmla="*/ 29 w 312"/>
                              <a:gd name="T15" fmla="*/ 284 h 298"/>
                              <a:gd name="T16" fmla="*/ 29 w 312"/>
                              <a:gd name="T17" fmla="*/ 241 h 298"/>
                              <a:gd name="T18" fmla="*/ 43 w 312"/>
                              <a:gd name="T19" fmla="*/ 213 h 298"/>
                              <a:gd name="T20" fmla="*/ 43 w 312"/>
                              <a:gd name="T21" fmla="*/ 199 h 298"/>
                              <a:gd name="T22" fmla="*/ 43 w 312"/>
                              <a:gd name="T23" fmla="*/ 199 h 298"/>
                              <a:gd name="T24" fmla="*/ 57 w 312"/>
                              <a:gd name="T25" fmla="*/ 185 h 298"/>
                              <a:gd name="T26" fmla="*/ 57 w 312"/>
                              <a:gd name="T27" fmla="*/ 170 h 298"/>
                              <a:gd name="T28" fmla="*/ 71 w 312"/>
                              <a:gd name="T29" fmla="*/ 156 h 298"/>
                              <a:gd name="T30" fmla="*/ 85 w 312"/>
                              <a:gd name="T31" fmla="*/ 128 h 298"/>
                              <a:gd name="T32" fmla="*/ 99 w 312"/>
                              <a:gd name="T33" fmla="*/ 114 h 298"/>
                              <a:gd name="T34" fmla="*/ 99 w 312"/>
                              <a:gd name="T35" fmla="*/ 114 h 298"/>
                              <a:gd name="T36" fmla="*/ 114 w 312"/>
                              <a:gd name="T37" fmla="*/ 85 h 298"/>
                              <a:gd name="T38" fmla="*/ 128 w 312"/>
                              <a:gd name="T39" fmla="*/ 85 h 298"/>
                              <a:gd name="T40" fmla="*/ 142 w 312"/>
                              <a:gd name="T41" fmla="*/ 71 h 298"/>
                              <a:gd name="T42" fmla="*/ 156 w 312"/>
                              <a:gd name="T43" fmla="*/ 57 h 298"/>
                              <a:gd name="T44" fmla="*/ 185 w 312"/>
                              <a:gd name="T45" fmla="*/ 43 h 298"/>
                              <a:gd name="T46" fmla="*/ 199 w 312"/>
                              <a:gd name="T47" fmla="*/ 43 h 298"/>
                              <a:gd name="T48" fmla="*/ 213 w 312"/>
                              <a:gd name="T49" fmla="*/ 43 h 298"/>
                              <a:gd name="T50" fmla="*/ 227 w 312"/>
                              <a:gd name="T51" fmla="*/ 28 h 298"/>
                              <a:gd name="T52" fmla="*/ 255 w 312"/>
                              <a:gd name="T53" fmla="*/ 28 h 298"/>
                              <a:gd name="T54" fmla="*/ 298 w 312"/>
                              <a:gd name="T55" fmla="*/ 28 h 298"/>
                              <a:gd name="T56" fmla="*/ 298 w 312"/>
                              <a:gd name="T57" fmla="*/ 14 h 298"/>
                              <a:gd name="T58" fmla="*/ 298 w 312"/>
                              <a:gd name="T59" fmla="*/ 14 h 298"/>
                              <a:gd name="T60" fmla="*/ 312 w 312"/>
                              <a:gd name="T61" fmla="*/ 0 h 298"/>
                              <a:gd name="T62" fmla="*/ 298 w 312"/>
                              <a:gd name="T63" fmla="*/ 0 h 298"/>
                              <a:gd name="T64" fmla="*/ 298 w 312"/>
                              <a:gd name="T65" fmla="*/ 0 h 298"/>
                              <a:gd name="T66" fmla="*/ 298 w 312"/>
                              <a:gd name="T67" fmla="*/ 0 h 298"/>
                              <a:gd name="T68" fmla="*/ 270 w 312"/>
                              <a:gd name="T69" fmla="*/ 0 h 298"/>
                              <a:gd name="T70" fmla="*/ 255 w 312"/>
                              <a:gd name="T71" fmla="*/ 0 h 298"/>
                              <a:gd name="T72" fmla="*/ 213 w 312"/>
                              <a:gd name="T73" fmla="*/ 0 h 298"/>
                              <a:gd name="T74" fmla="*/ 199 w 312"/>
                              <a:gd name="T75" fmla="*/ 14 h 298"/>
                              <a:gd name="T76" fmla="*/ 185 w 312"/>
                              <a:gd name="T77" fmla="*/ 14 h 298"/>
                              <a:gd name="T78" fmla="*/ 170 w 312"/>
                              <a:gd name="T79" fmla="*/ 28 h 298"/>
                              <a:gd name="T80" fmla="*/ 142 w 312"/>
                              <a:gd name="T81" fmla="*/ 43 h 298"/>
                              <a:gd name="T82" fmla="*/ 128 w 312"/>
                              <a:gd name="T83" fmla="*/ 57 h 298"/>
                              <a:gd name="T84" fmla="*/ 114 w 312"/>
                              <a:gd name="T85" fmla="*/ 57 h 298"/>
                              <a:gd name="T86" fmla="*/ 71 w 312"/>
                              <a:gd name="T87" fmla="*/ 99 h 298"/>
                              <a:gd name="T88" fmla="*/ 57 w 312"/>
                              <a:gd name="T89" fmla="*/ 114 h 298"/>
                              <a:gd name="T90" fmla="*/ 43 w 312"/>
                              <a:gd name="T91" fmla="*/ 128 h 298"/>
                              <a:gd name="T92" fmla="*/ 29 w 312"/>
                              <a:gd name="T93" fmla="*/ 156 h 298"/>
                              <a:gd name="T94" fmla="*/ 29 w 312"/>
                              <a:gd name="T95" fmla="*/ 170 h 298"/>
                              <a:gd name="T96" fmla="*/ 29 w 312"/>
                              <a:gd name="T97" fmla="*/ 185 h 298"/>
                              <a:gd name="T98" fmla="*/ 14 w 312"/>
                              <a:gd name="T99" fmla="*/ 199 h 298"/>
                              <a:gd name="T100" fmla="*/ 14 w 312"/>
                              <a:gd name="T101" fmla="*/ 213 h 298"/>
                              <a:gd name="T102" fmla="*/ 14 w 312"/>
                              <a:gd name="T103" fmla="*/ 241 h 298"/>
                              <a:gd name="T104" fmla="*/ 0 w 312"/>
                              <a:gd name="T105" fmla="*/ 256 h 298"/>
                              <a:gd name="T106" fmla="*/ 0 w 312"/>
                              <a:gd name="T107" fmla="*/ 284 h 298"/>
                              <a:gd name="T108" fmla="*/ 0 w 312"/>
                              <a:gd name="T109" fmla="*/ 284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12" h="298">
                                <a:moveTo>
                                  <a:pt x="0" y="284"/>
                                </a:moveTo>
                                <a:lnTo>
                                  <a:pt x="0" y="298"/>
                                </a:lnTo>
                                <a:lnTo>
                                  <a:pt x="14" y="298"/>
                                </a:lnTo>
                                <a:lnTo>
                                  <a:pt x="14" y="298"/>
                                </a:lnTo>
                                <a:lnTo>
                                  <a:pt x="29" y="298"/>
                                </a:lnTo>
                                <a:lnTo>
                                  <a:pt x="29" y="298"/>
                                </a:lnTo>
                                <a:lnTo>
                                  <a:pt x="29" y="284"/>
                                </a:lnTo>
                                <a:lnTo>
                                  <a:pt x="29" y="284"/>
                                </a:lnTo>
                                <a:lnTo>
                                  <a:pt x="29" y="241"/>
                                </a:lnTo>
                                <a:lnTo>
                                  <a:pt x="43" y="213"/>
                                </a:lnTo>
                                <a:lnTo>
                                  <a:pt x="43" y="199"/>
                                </a:lnTo>
                                <a:lnTo>
                                  <a:pt x="43" y="199"/>
                                </a:lnTo>
                                <a:lnTo>
                                  <a:pt x="57" y="185"/>
                                </a:lnTo>
                                <a:lnTo>
                                  <a:pt x="57" y="170"/>
                                </a:lnTo>
                                <a:lnTo>
                                  <a:pt x="71" y="156"/>
                                </a:lnTo>
                                <a:lnTo>
                                  <a:pt x="85" y="128"/>
                                </a:lnTo>
                                <a:lnTo>
                                  <a:pt x="99" y="114"/>
                                </a:lnTo>
                                <a:lnTo>
                                  <a:pt x="99" y="114"/>
                                </a:lnTo>
                                <a:lnTo>
                                  <a:pt x="114" y="85"/>
                                </a:lnTo>
                                <a:lnTo>
                                  <a:pt x="128" y="85"/>
                                </a:lnTo>
                                <a:lnTo>
                                  <a:pt x="142" y="71"/>
                                </a:lnTo>
                                <a:lnTo>
                                  <a:pt x="156" y="57"/>
                                </a:lnTo>
                                <a:lnTo>
                                  <a:pt x="185" y="43"/>
                                </a:lnTo>
                                <a:lnTo>
                                  <a:pt x="199" y="43"/>
                                </a:lnTo>
                                <a:lnTo>
                                  <a:pt x="213" y="43"/>
                                </a:lnTo>
                                <a:lnTo>
                                  <a:pt x="227" y="28"/>
                                </a:lnTo>
                                <a:lnTo>
                                  <a:pt x="255" y="28"/>
                                </a:lnTo>
                                <a:lnTo>
                                  <a:pt x="298" y="28"/>
                                </a:lnTo>
                                <a:lnTo>
                                  <a:pt x="298" y="14"/>
                                </a:lnTo>
                                <a:lnTo>
                                  <a:pt x="298" y="14"/>
                                </a:lnTo>
                                <a:lnTo>
                                  <a:pt x="312" y="0"/>
                                </a:lnTo>
                                <a:lnTo>
                                  <a:pt x="298" y="0"/>
                                </a:lnTo>
                                <a:lnTo>
                                  <a:pt x="298" y="0"/>
                                </a:lnTo>
                                <a:lnTo>
                                  <a:pt x="298" y="0"/>
                                </a:lnTo>
                                <a:lnTo>
                                  <a:pt x="270" y="0"/>
                                </a:lnTo>
                                <a:lnTo>
                                  <a:pt x="255" y="0"/>
                                </a:lnTo>
                                <a:lnTo>
                                  <a:pt x="213" y="0"/>
                                </a:lnTo>
                                <a:lnTo>
                                  <a:pt x="199" y="14"/>
                                </a:lnTo>
                                <a:lnTo>
                                  <a:pt x="185" y="14"/>
                                </a:lnTo>
                                <a:lnTo>
                                  <a:pt x="170" y="28"/>
                                </a:lnTo>
                                <a:lnTo>
                                  <a:pt x="142" y="43"/>
                                </a:lnTo>
                                <a:lnTo>
                                  <a:pt x="128" y="57"/>
                                </a:lnTo>
                                <a:lnTo>
                                  <a:pt x="114" y="57"/>
                                </a:lnTo>
                                <a:lnTo>
                                  <a:pt x="71" y="99"/>
                                </a:lnTo>
                                <a:lnTo>
                                  <a:pt x="57" y="114"/>
                                </a:lnTo>
                                <a:lnTo>
                                  <a:pt x="43" y="128"/>
                                </a:lnTo>
                                <a:lnTo>
                                  <a:pt x="29" y="156"/>
                                </a:lnTo>
                                <a:lnTo>
                                  <a:pt x="29" y="170"/>
                                </a:lnTo>
                                <a:lnTo>
                                  <a:pt x="29" y="185"/>
                                </a:lnTo>
                                <a:lnTo>
                                  <a:pt x="14" y="199"/>
                                </a:lnTo>
                                <a:lnTo>
                                  <a:pt x="14" y="213"/>
                                </a:lnTo>
                                <a:lnTo>
                                  <a:pt x="14" y="241"/>
                                </a:lnTo>
                                <a:lnTo>
                                  <a:pt x="0" y="256"/>
                                </a:lnTo>
                                <a:lnTo>
                                  <a:pt x="0" y="284"/>
                                </a:lnTo>
                                <a:lnTo>
                                  <a:pt x="0"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06"/>
                        <wps:cNvSpPr>
                          <a:spLocks/>
                        </wps:cNvSpPr>
                        <wps:spPr bwMode="auto">
                          <a:xfrm>
                            <a:off x="610598" y="116150"/>
                            <a:ext cx="189230" cy="189230"/>
                          </a:xfrm>
                          <a:custGeom>
                            <a:avLst/>
                            <a:gdLst>
                              <a:gd name="T0" fmla="*/ 269 w 298"/>
                              <a:gd name="T1" fmla="*/ 284 h 298"/>
                              <a:gd name="T2" fmla="*/ 269 w 298"/>
                              <a:gd name="T3" fmla="*/ 298 h 298"/>
                              <a:gd name="T4" fmla="*/ 283 w 298"/>
                              <a:gd name="T5" fmla="*/ 298 h 298"/>
                              <a:gd name="T6" fmla="*/ 283 w 298"/>
                              <a:gd name="T7" fmla="*/ 298 h 298"/>
                              <a:gd name="T8" fmla="*/ 298 w 298"/>
                              <a:gd name="T9" fmla="*/ 298 h 298"/>
                              <a:gd name="T10" fmla="*/ 298 w 298"/>
                              <a:gd name="T11" fmla="*/ 256 h 298"/>
                              <a:gd name="T12" fmla="*/ 298 w 298"/>
                              <a:gd name="T13" fmla="*/ 241 h 298"/>
                              <a:gd name="T14" fmla="*/ 283 w 298"/>
                              <a:gd name="T15" fmla="*/ 227 h 298"/>
                              <a:gd name="T16" fmla="*/ 283 w 298"/>
                              <a:gd name="T17" fmla="*/ 213 h 298"/>
                              <a:gd name="T18" fmla="*/ 283 w 298"/>
                              <a:gd name="T19" fmla="*/ 185 h 298"/>
                              <a:gd name="T20" fmla="*/ 283 w 298"/>
                              <a:gd name="T21" fmla="*/ 170 h 298"/>
                              <a:gd name="T22" fmla="*/ 269 w 298"/>
                              <a:gd name="T23" fmla="*/ 156 h 298"/>
                              <a:gd name="T24" fmla="*/ 269 w 298"/>
                              <a:gd name="T25" fmla="*/ 156 h 298"/>
                              <a:gd name="T26" fmla="*/ 255 w 298"/>
                              <a:gd name="T27" fmla="*/ 142 h 298"/>
                              <a:gd name="T28" fmla="*/ 255 w 298"/>
                              <a:gd name="T29" fmla="*/ 128 h 298"/>
                              <a:gd name="T30" fmla="*/ 241 w 298"/>
                              <a:gd name="T31" fmla="*/ 114 h 298"/>
                              <a:gd name="T32" fmla="*/ 227 w 298"/>
                              <a:gd name="T33" fmla="*/ 99 h 298"/>
                              <a:gd name="T34" fmla="*/ 227 w 298"/>
                              <a:gd name="T35" fmla="*/ 99 h 298"/>
                              <a:gd name="T36" fmla="*/ 212 w 298"/>
                              <a:gd name="T37" fmla="*/ 85 h 298"/>
                              <a:gd name="T38" fmla="*/ 198 w 298"/>
                              <a:gd name="T39" fmla="*/ 71 h 298"/>
                              <a:gd name="T40" fmla="*/ 198 w 298"/>
                              <a:gd name="T41" fmla="*/ 71 h 298"/>
                              <a:gd name="T42" fmla="*/ 184 w 298"/>
                              <a:gd name="T43" fmla="*/ 57 h 298"/>
                              <a:gd name="T44" fmla="*/ 170 w 298"/>
                              <a:gd name="T45" fmla="*/ 43 h 298"/>
                              <a:gd name="T46" fmla="*/ 156 w 298"/>
                              <a:gd name="T47" fmla="*/ 43 h 298"/>
                              <a:gd name="T48" fmla="*/ 142 w 298"/>
                              <a:gd name="T49" fmla="*/ 28 h 298"/>
                              <a:gd name="T50" fmla="*/ 142 w 298"/>
                              <a:gd name="T51" fmla="*/ 28 h 298"/>
                              <a:gd name="T52" fmla="*/ 113 w 298"/>
                              <a:gd name="T53" fmla="*/ 28 h 298"/>
                              <a:gd name="T54" fmla="*/ 113 w 298"/>
                              <a:gd name="T55" fmla="*/ 14 h 298"/>
                              <a:gd name="T56" fmla="*/ 99 w 298"/>
                              <a:gd name="T57" fmla="*/ 14 h 298"/>
                              <a:gd name="T58" fmla="*/ 85 w 298"/>
                              <a:gd name="T59" fmla="*/ 0 h 298"/>
                              <a:gd name="T60" fmla="*/ 71 w 298"/>
                              <a:gd name="T61" fmla="*/ 0 h 298"/>
                              <a:gd name="T62" fmla="*/ 57 w 298"/>
                              <a:gd name="T63" fmla="*/ 0 h 298"/>
                              <a:gd name="T64" fmla="*/ 42 w 298"/>
                              <a:gd name="T65" fmla="*/ 0 h 298"/>
                              <a:gd name="T66" fmla="*/ 0 w 298"/>
                              <a:gd name="T67" fmla="*/ 0 h 298"/>
                              <a:gd name="T68" fmla="*/ 0 w 298"/>
                              <a:gd name="T69" fmla="*/ 0 h 298"/>
                              <a:gd name="T70" fmla="*/ 0 w 298"/>
                              <a:gd name="T71" fmla="*/ 28 h 298"/>
                              <a:gd name="T72" fmla="*/ 28 w 298"/>
                              <a:gd name="T73" fmla="*/ 28 h 298"/>
                              <a:gd name="T74" fmla="*/ 42 w 298"/>
                              <a:gd name="T75" fmla="*/ 28 h 298"/>
                              <a:gd name="T76" fmla="*/ 57 w 298"/>
                              <a:gd name="T77" fmla="*/ 28 h 298"/>
                              <a:gd name="T78" fmla="*/ 71 w 298"/>
                              <a:gd name="T79" fmla="*/ 28 h 298"/>
                              <a:gd name="T80" fmla="*/ 85 w 298"/>
                              <a:gd name="T81" fmla="*/ 43 h 298"/>
                              <a:gd name="T82" fmla="*/ 99 w 298"/>
                              <a:gd name="T83" fmla="*/ 43 h 298"/>
                              <a:gd name="T84" fmla="*/ 113 w 298"/>
                              <a:gd name="T85" fmla="*/ 43 h 298"/>
                              <a:gd name="T86" fmla="*/ 113 w 298"/>
                              <a:gd name="T87" fmla="*/ 57 h 298"/>
                              <a:gd name="T88" fmla="*/ 127 w 298"/>
                              <a:gd name="T89" fmla="*/ 57 h 298"/>
                              <a:gd name="T90" fmla="*/ 142 w 298"/>
                              <a:gd name="T91" fmla="*/ 71 h 298"/>
                              <a:gd name="T92" fmla="*/ 156 w 298"/>
                              <a:gd name="T93" fmla="*/ 71 h 298"/>
                              <a:gd name="T94" fmla="*/ 170 w 298"/>
                              <a:gd name="T95" fmla="*/ 85 h 298"/>
                              <a:gd name="T96" fmla="*/ 170 w 298"/>
                              <a:gd name="T97" fmla="*/ 85 h 298"/>
                              <a:gd name="T98" fmla="*/ 212 w 298"/>
                              <a:gd name="T99" fmla="*/ 128 h 298"/>
                              <a:gd name="T100" fmla="*/ 212 w 298"/>
                              <a:gd name="T101" fmla="*/ 128 h 298"/>
                              <a:gd name="T102" fmla="*/ 227 w 298"/>
                              <a:gd name="T103" fmla="*/ 142 h 298"/>
                              <a:gd name="T104" fmla="*/ 227 w 298"/>
                              <a:gd name="T105" fmla="*/ 156 h 298"/>
                              <a:gd name="T106" fmla="*/ 241 w 298"/>
                              <a:gd name="T107" fmla="*/ 156 h 298"/>
                              <a:gd name="T108" fmla="*/ 241 w 298"/>
                              <a:gd name="T109" fmla="*/ 170 h 298"/>
                              <a:gd name="T110" fmla="*/ 255 w 298"/>
                              <a:gd name="T111" fmla="*/ 185 h 298"/>
                              <a:gd name="T112" fmla="*/ 255 w 298"/>
                              <a:gd name="T113" fmla="*/ 199 h 298"/>
                              <a:gd name="T114" fmla="*/ 269 w 298"/>
                              <a:gd name="T115" fmla="*/ 213 h 298"/>
                              <a:gd name="T116" fmla="*/ 269 w 298"/>
                              <a:gd name="T117" fmla="*/ 227 h 298"/>
                              <a:gd name="T118" fmla="*/ 269 w 298"/>
                              <a:gd name="T119" fmla="*/ 241 h 298"/>
                              <a:gd name="T120" fmla="*/ 269 w 298"/>
                              <a:gd name="T121" fmla="*/ 256 h 298"/>
                              <a:gd name="T122" fmla="*/ 269 w 298"/>
                              <a:gd name="T123" fmla="*/ 284 h 298"/>
                              <a:gd name="T124" fmla="*/ 269 w 298"/>
                              <a:gd name="T125" fmla="*/ 284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98" h="298">
                                <a:moveTo>
                                  <a:pt x="269" y="284"/>
                                </a:moveTo>
                                <a:lnTo>
                                  <a:pt x="269" y="298"/>
                                </a:lnTo>
                                <a:lnTo>
                                  <a:pt x="283" y="298"/>
                                </a:lnTo>
                                <a:lnTo>
                                  <a:pt x="283" y="298"/>
                                </a:lnTo>
                                <a:lnTo>
                                  <a:pt x="298" y="298"/>
                                </a:lnTo>
                                <a:lnTo>
                                  <a:pt x="298" y="256"/>
                                </a:lnTo>
                                <a:lnTo>
                                  <a:pt x="298" y="241"/>
                                </a:lnTo>
                                <a:lnTo>
                                  <a:pt x="283" y="227"/>
                                </a:lnTo>
                                <a:lnTo>
                                  <a:pt x="283" y="213"/>
                                </a:lnTo>
                                <a:lnTo>
                                  <a:pt x="283" y="185"/>
                                </a:lnTo>
                                <a:lnTo>
                                  <a:pt x="283" y="170"/>
                                </a:lnTo>
                                <a:lnTo>
                                  <a:pt x="269" y="156"/>
                                </a:lnTo>
                                <a:lnTo>
                                  <a:pt x="269" y="156"/>
                                </a:lnTo>
                                <a:lnTo>
                                  <a:pt x="255" y="142"/>
                                </a:lnTo>
                                <a:lnTo>
                                  <a:pt x="255" y="128"/>
                                </a:lnTo>
                                <a:lnTo>
                                  <a:pt x="241" y="114"/>
                                </a:lnTo>
                                <a:lnTo>
                                  <a:pt x="227" y="99"/>
                                </a:lnTo>
                                <a:lnTo>
                                  <a:pt x="227" y="99"/>
                                </a:lnTo>
                                <a:lnTo>
                                  <a:pt x="212" y="85"/>
                                </a:lnTo>
                                <a:lnTo>
                                  <a:pt x="198" y="71"/>
                                </a:lnTo>
                                <a:lnTo>
                                  <a:pt x="198" y="71"/>
                                </a:lnTo>
                                <a:lnTo>
                                  <a:pt x="184" y="57"/>
                                </a:lnTo>
                                <a:lnTo>
                                  <a:pt x="170" y="43"/>
                                </a:lnTo>
                                <a:lnTo>
                                  <a:pt x="156" y="43"/>
                                </a:lnTo>
                                <a:lnTo>
                                  <a:pt x="142" y="28"/>
                                </a:lnTo>
                                <a:lnTo>
                                  <a:pt x="142" y="28"/>
                                </a:lnTo>
                                <a:lnTo>
                                  <a:pt x="113" y="28"/>
                                </a:lnTo>
                                <a:lnTo>
                                  <a:pt x="113" y="14"/>
                                </a:lnTo>
                                <a:lnTo>
                                  <a:pt x="99" y="14"/>
                                </a:lnTo>
                                <a:lnTo>
                                  <a:pt x="85" y="0"/>
                                </a:lnTo>
                                <a:lnTo>
                                  <a:pt x="71" y="0"/>
                                </a:lnTo>
                                <a:lnTo>
                                  <a:pt x="57" y="0"/>
                                </a:lnTo>
                                <a:lnTo>
                                  <a:pt x="42" y="0"/>
                                </a:lnTo>
                                <a:lnTo>
                                  <a:pt x="0" y="0"/>
                                </a:lnTo>
                                <a:lnTo>
                                  <a:pt x="0" y="0"/>
                                </a:lnTo>
                                <a:lnTo>
                                  <a:pt x="0" y="28"/>
                                </a:lnTo>
                                <a:lnTo>
                                  <a:pt x="28" y="28"/>
                                </a:lnTo>
                                <a:lnTo>
                                  <a:pt x="42" y="28"/>
                                </a:lnTo>
                                <a:lnTo>
                                  <a:pt x="57" y="28"/>
                                </a:lnTo>
                                <a:lnTo>
                                  <a:pt x="71" y="28"/>
                                </a:lnTo>
                                <a:lnTo>
                                  <a:pt x="85" y="43"/>
                                </a:lnTo>
                                <a:lnTo>
                                  <a:pt x="99" y="43"/>
                                </a:lnTo>
                                <a:lnTo>
                                  <a:pt x="113" y="43"/>
                                </a:lnTo>
                                <a:lnTo>
                                  <a:pt x="113" y="57"/>
                                </a:lnTo>
                                <a:lnTo>
                                  <a:pt x="127" y="57"/>
                                </a:lnTo>
                                <a:lnTo>
                                  <a:pt x="142" y="71"/>
                                </a:lnTo>
                                <a:lnTo>
                                  <a:pt x="156" y="71"/>
                                </a:lnTo>
                                <a:lnTo>
                                  <a:pt x="170" y="85"/>
                                </a:lnTo>
                                <a:lnTo>
                                  <a:pt x="170" y="85"/>
                                </a:lnTo>
                                <a:lnTo>
                                  <a:pt x="212" y="128"/>
                                </a:lnTo>
                                <a:lnTo>
                                  <a:pt x="212" y="128"/>
                                </a:lnTo>
                                <a:lnTo>
                                  <a:pt x="227" y="142"/>
                                </a:lnTo>
                                <a:lnTo>
                                  <a:pt x="227" y="156"/>
                                </a:lnTo>
                                <a:lnTo>
                                  <a:pt x="241" y="156"/>
                                </a:lnTo>
                                <a:lnTo>
                                  <a:pt x="241" y="170"/>
                                </a:lnTo>
                                <a:lnTo>
                                  <a:pt x="255" y="185"/>
                                </a:lnTo>
                                <a:lnTo>
                                  <a:pt x="255" y="199"/>
                                </a:lnTo>
                                <a:lnTo>
                                  <a:pt x="269" y="213"/>
                                </a:lnTo>
                                <a:lnTo>
                                  <a:pt x="269" y="227"/>
                                </a:lnTo>
                                <a:lnTo>
                                  <a:pt x="269" y="241"/>
                                </a:lnTo>
                                <a:lnTo>
                                  <a:pt x="269" y="256"/>
                                </a:lnTo>
                                <a:lnTo>
                                  <a:pt x="269" y="284"/>
                                </a:lnTo>
                                <a:lnTo>
                                  <a:pt x="269"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607"/>
                        <wps:cNvCnPr/>
                        <wps:spPr bwMode="auto">
                          <a:xfrm flipH="1">
                            <a:off x="754743" y="1378530"/>
                            <a:ext cx="71755" cy="54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608"/>
                        <wps:cNvSpPr>
                          <a:spLocks/>
                        </wps:cNvSpPr>
                        <wps:spPr bwMode="auto">
                          <a:xfrm>
                            <a:off x="628378" y="341575"/>
                            <a:ext cx="161925" cy="396875"/>
                          </a:xfrm>
                          <a:custGeom>
                            <a:avLst/>
                            <a:gdLst>
                              <a:gd name="T0" fmla="*/ 255 w 255"/>
                              <a:gd name="T1" fmla="*/ 28 h 625"/>
                              <a:gd name="T2" fmla="*/ 255 w 255"/>
                              <a:gd name="T3" fmla="*/ 14 h 625"/>
                              <a:gd name="T4" fmla="*/ 255 w 255"/>
                              <a:gd name="T5" fmla="*/ 0 h 625"/>
                              <a:gd name="T6" fmla="*/ 241 w 255"/>
                              <a:gd name="T7" fmla="*/ 0 h 625"/>
                              <a:gd name="T8" fmla="*/ 227 w 255"/>
                              <a:gd name="T9" fmla="*/ 14 h 625"/>
                              <a:gd name="T10" fmla="*/ 0 w 255"/>
                              <a:gd name="T11" fmla="*/ 597 h 625"/>
                              <a:gd name="T12" fmla="*/ 0 w 255"/>
                              <a:gd name="T13" fmla="*/ 611 h 625"/>
                              <a:gd name="T14" fmla="*/ 0 w 255"/>
                              <a:gd name="T15" fmla="*/ 625 h 625"/>
                              <a:gd name="T16" fmla="*/ 14 w 255"/>
                              <a:gd name="T17" fmla="*/ 625 h 625"/>
                              <a:gd name="T18" fmla="*/ 14 w 255"/>
                              <a:gd name="T19" fmla="*/ 611 h 625"/>
                              <a:gd name="T20" fmla="*/ 255 w 255"/>
                              <a:gd name="T21" fmla="*/ 28 h 625"/>
                              <a:gd name="T22" fmla="*/ 255 w 255"/>
                              <a:gd name="T23" fmla="*/ 2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625">
                                <a:moveTo>
                                  <a:pt x="255" y="28"/>
                                </a:moveTo>
                                <a:lnTo>
                                  <a:pt x="255" y="14"/>
                                </a:lnTo>
                                <a:lnTo>
                                  <a:pt x="255" y="0"/>
                                </a:lnTo>
                                <a:lnTo>
                                  <a:pt x="241" y="0"/>
                                </a:lnTo>
                                <a:lnTo>
                                  <a:pt x="227" y="14"/>
                                </a:lnTo>
                                <a:lnTo>
                                  <a:pt x="0" y="597"/>
                                </a:lnTo>
                                <a:lnTo>
                                  <a:pt x="0" y="611"/>
                                </a:lnTo>
                                <a:lnTo>
                                  <a:pt x="0" y="625"/>
                                </a:lnTo>
                                <a:lnTo>
                                  <a:pt x="14" y="625"/>
                                </a:lnTo>
                                <a:lnTo>
                                  <a:pt x="14" y="611"/>
                                </a:lnTo>
                                <a:lnTo>
                                  <a:pt x="255" y="28"/>
                                </a:lnTo>
                                <a:lnTo>
                                  <a:pt x="25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09"/>
                        <wps:cNvSpPr>
                          <a:spLocks/>
                        </wps:cNvSpPr>
                        <wps:spPr bwMode="auto">
                          <a:xfrm>
                            <a:off x="772523" y="287600"/>
                            <a:ext cx="27305" cy="62865"/>
                          </a:xfrm>
                          <a:custGeom>
                            <a:avLst/>
                            <a:gdLst>
                              <a:gd name="T0" fmla="*/ 28 w 43"/>
                              <a:gd name="T1" fmla="*/ 28 h 99"/>
                              <a:gd name="T2" fmla="*/ 43 w 43"/>
                              <a:gd name="T3" fmla="*/ 14 h 99"/>
                              <a:gd name="T4" fmla="*/ 43 w 43"/>
                              <a:gd name="T5" fmla="*/ 14 h 99"/>
                              <a:gd name="T6" fmla="*/ 28 w 43"/>
                              <a:gd name="T7" fmla="*/ 0 h 99"/>
                              <a:gd name="T8" fmla="*/ 14 w 43"/>
                              <a:gd name="T9" fmla="*/ 0 h 99"/>
                              <a:gd name="T10" fmla="*/ 14 w 43"/>
                              <a:gd name="T11" fmla="*/ 14 h 99"/>
                              <a:gd name="T12" fmla="*/ 14 w 43"/>
                              <a:gd name="T13" fmla="*/ 14 h 99"/>
                              <a:gd name="T14" fmla="*/ 14 w 43"/>
                              <a:gd name="T15" fmla="*/ 14 h 99"/>
                              <a:gd name="T16" fmla="*/ 14 w 43"/>
                              <a:gd name="T17" fmla="*/ 14 h 99"/>
                              <a:gd name="T18" fmla="*/ 14 w 43"/>
                              <a:gd name="T19" fmla="*/ 71 h 99"/>
                              <a:gd name="T20" fmla="*/ 14 w 43"/>
                              <a:gd name="T21" fmla="*/ 57 h 99"/>
                              <a:gd name="T22" fmla="*/ 0 w 43"/>
                              <a:gd name="T23" fmla="*/ 71 h 99"/>
                              <a:gd name="T24" fmla="*/ 14 w 43"/>
                              <a:gd name="T25" fmla="*/ 57 h 99"/>
                              <a:gd name="T26" fmla="*/ 14 w 43"/>
                              <a:gd name="T27" fmla="*/ 57 h 99"/>
                              <a:gd name="T28" fmla="*/ 14 w 43"/>
                              <a:gd name="T29" fmla="*/ 71 h 99"/>
                              <a:gd name="T30" fmla="*/ 0 w 43"/>
                              <a:gd name="T31" fmla="*/ 71 h 99"/>
                              <a:gd name="T32" fmla="*/ 0 w 43"/>
                              <a:gd name="T33" fmla="*/ 71 h 99"/>
                              <a:gd name="T34" fmla="*/ 0 w 43"/>
                              <a:gd name="T35" fmla="*/ 71 h 99"/>
                              <a:gd name="T36" fmla="*/ 0 w 43"/>
                              <a:gd name="T37" fmla="*/ 99 h 99"/>
                              <a:gd name="T38" fmla="*/ 14 w 43"/>
                              <a:gd name="T39" fmla="*/ 99 h 99"/>
                              <a:gd name="T40" fmla="*/ 14 w 43"/>
                              <a:gd name="T41" fmla="*/ 99 h 99"/>
                              <a:gd name="T42" fmla="*/ 14 w 43"/>
                              <a:gd name="T43" fmla="*/ 99 h 99"/>
                              <a:gd name="T44" fmla="*/ 28 w 43"/>
                              <a:gd name="T45" fmla="*/ 99 h 99"/>
                              <a:gd name="T46" fmla="*/ 28 w 43"/>
                              <a:gd name="T47" fmla="*/ 85 h 99"/>
                              <a:gd name="T48" fmla="*/ 28 w 43"/>
                              <a:gd name="T49" fmla="*/ 85 h 99"/>
                              <a:gd name="T50" fmla="*/ 28 w 43"/>
                              <a:gd name="T51" fmla="*/ 85 h 99"/>
                              <a:gd name="T52" fmla="*/ 28 w 43"/>
                              <a:gd name="T53" fmla="*/ 85 h 99"/>
                              <a:gd name="T54" fmla="*/ 28 w 43"/>
                              <a:gd name="T55" fmla="*/ 71 h 99"/>
                              <a:gd name="T56" fmla="*/ 28 w 43"/>
                              <a:gd name="T57" fmla="*/ 71 h 99"/>
                              <a:gd name="T58" fmla="*/ 28 w 43"/>
                              <a:gd name="T59" fmla="*/ 71 h 99"/>
                              <a:gd name="T60" fmla="*/ 14 w 43"/>
                              <a:gd name="T61" fmla="*/ 71 h 99"/>
                              <a:gd name="T62" fmla="*/ 28 w 43"/>
                              <a:gd name="T63" fmla="*/ 85 h 99"/>
                              <a:gd name="T64" fmla="*/ 28 w 43"/>
                              <a:gd name="T65" fmla="*/ 85 h 99"/>
                              <a:gd name="T66" fmla="*/ 28 w 43"/>
                              <a:gd name="T67" fmla="*/ 85 h 99"/>
                              <a:gd name="T68" fmla="*/ 28 w 43"/>
                              <a:gd name="T69" fmla="*/ 85 h 99"/>
                              <a:gd name="T70" fmla="*/ 28 w 43"/>
                              <a:gd name="T71" fmla="*/ 85 h 99"/>
                              <a:gd name="T72" fmla="*/ 28 w 43"/>
                              <a:gd name="T73" fmla="*/ 85 h 99"/>
                              <a:gd name="T74" fmla="*/ 28 w 43"/>
                              <a:gd name="T75" fmla="*/ 85 h 99"/>
                              <a:gd name="T76" fmla="*/ 14 w 43"/>
                              <a:gd name="T77" fmla="*/ 85 h 99"/>
                              <a:gd name="T78" fmla="*/ 28 w 43"/>
                              <a:gd name="T79" fmla="*/ 85 h 99"/>
                              <a:gd name="T80" fmla="*/ 28 w 43"/>
                              <a:gd name="T81" fmla="*/ 71 h 99"/>
                              <a:gd name="T82" fmla="*/ 28 w 43"/>
                              <a:gd name="T83" fmla="*/ 71 h 99"/>
                              <a:gd name="T84" fmla="*/ 28 w 43"/>
                              <a:gd name="T85" fmla="*/ 71 h 99"/>
                              <a:gd name="T86" fmla="*/ 28 w 43"/>
                              <a:gd name="T87" fmla="*/ 71 h 99"/>
                              <a:gd name="T88" fmla="*/ 28 w 43"/>
                              <a:gd name="T89" fmla="*/ 28 h 99"/>
                              <a:gd name="T90" fmla="*/ 28 w 43"/>
                              <a:gd name="T91" fmla="*/ 2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 h="99">
                                <a:moveTo>
                                  <a:pt x="28" y="28"/>
                                </a:moveTo>
                                <a:lnTo>
                                  <a:pt x="43" y="14"/>
                                </a:lnTo>
                                <a:lnTo>
                                  <a:pt x="43" y="14"/>
                                </a:lnTo>
                                <a:lnTo>
                                  <a:pt x="28" y="0"/>
                                </a:lnTo>
                                <a:lnTo>
                                  <a:pt x="14" y="0"/>
                                </a:lnTo>
                                <a:lnTo>
                                  <a:pt x="14" y="14"/>
                                </a:lnTo>
                                <a:lnTo>
                                  <a:pt x="14" y="14"/>
                                </a:lnTo>
                                <a:lnTo>
                                  <a:pt x="14" y="14"/>
                                </a:lnTo>
                                <a:lnTo>
                                  <a:pt x="14" y="14"/>
                                </a:lnTo>
                                <a:lnTo>
                                  <a:pt x="14" y="71"/>
                                </a:lnTo>
                                <a:lnTo>
                                  <a:pt x="14" y="57"/>
                                </a:lnTo>
                                <a:lnTo>
                                  <a:pt x="0" y="71"/>
                                </a:lnTo>
                                <a:lnTo>
                                  <a:pt x="14" y="57"/>
                                </a:lnTo>
                                <a:lnTo>
                                  <a:pt x="14" y="57"/>
                                </a:lnTo>
                                <a:lnTo>
                                  <a:pt x="14" y="71"/>
                                </a:lnTo>
                                <a:lnTo>
                                  <a:pt x="0" y="71"/>
                                </a:lnTo>
                                <a:lnTo>
                                  <a:pt x="0" y="71"/>
                                </a:lnTo>
                                <a:lnTo>
                                  <a:pt x="0" y="71"/>
                                </a:lnTo>
                                <a:lnTo>
                                  <a:pt x="0" y="99"/>
                                </a:lnTo>
                                <a:lnTo>
                                  <a:pt x="14" y="99"/>
                                </a:lnTo>
                                <a:lnTo>
                                  <a:pt x="14" y="99"/>
                                </a:lnTo>
                                <a:lnTo>
                                  <a:pt x="14" y="99"/>
                                </a:lnTo>
                                <a:lnTo>
                                  <a:pt x="28" y="99"/>
                                </a:lnTo>
                                <a:lnTo>
                                  <a:pt x="28" y="85"/>
                                </a:lnTo>
                                <a:lnTo>
                                  <a:pt x="28" y="85"/>
                                </a:lnTo>
                                <a:lnTo>
                                  <a:pt x="28" y="85"/>
                                </a:lnTo>
                                <a:lnTo>
                                  <a:pt x="28" y="85"/>
                                </a:lnTo>
                                <a:lnTo>
                                  <a:pt x="28" y="71"/>
                                </a:lnTo>
                                <a:lnTo>
                                  <a:pt x="28" y="71"/>
                                </a:lnTo>
                                <a:lnTo>
                                  <a:pt x="28" y="71"/>
                                </a:lnTo>
                                <a:lnTo>
                                  <a:pt x="14" y="71"/>
                                </a:lnTo>
                                <a:lnTo>
                                  <a:pt x="28" y="85"/>
                                </a:lnTo>
                                <a:lnTo>
                                  <a:pt x="28" y="85"/>
                                </a:lnTo>
                                <a:lnTo>
                                  <a:pt x="28" y="85"/>
                                </a:lnTo>
                                <a:lnTo>
                                  <a:pt x="28" y="85"/>
                                </a:lnTo>
                                <a:lnTo>
                                  <a:pt x="28" y="85"/>
                                </a:lnTo>
                                <a:lnTo>
                                  <a:pt x="28" y="85"/>
                                </a:lnTo>
                                <a:lnTo>
                                  <a:pt x="28" y="85"/>
                                </a:lnTo>
                                <a:lnTo>
                                  <a:pt x="14" y="85"/>
                                </a:lnTo>
                                <a:lnTo>
                                  <a:pt x="28" y="85"/>
                                </a:lnTo>
                                <a:lnTo>
                                  <a:pt x="28" y="71"/>
                                </a:lnTo>
                                <a:lnTo>
                                  <a:pt x="28" y="71"/>
                                </a:lnTo>
                                <a:lnTo>
                                  <a:pt x="28" y="71"/>
                                </a:lnTo>
                                <a:lnTo>
                                  <a:pt x="28" y="71"/>
                                </a:lnTo>
                                <a:lnTo>
                                  <a:pt x="28" y="28"/>
                                </a:lnTo>
                                <a:lnTo>
                                  <a:pt x="2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10"/>
                        <wps:cNvSpPr>
                          <a:spLocks/>
                        </wps:cNvSpPr>
                        <wps:spPr bwMode="auto">
                          <a:xfrm>
                            <a:off x="610598" y="720670"/>
                            <a:ext cx="26670" cy="99060"/>
                          </a:xfrm>
                          <a:custGeom>
                            <a:avLst/>
                            <a:gdLst>
                              <a:gd name="T0" fmla="*/ 42 w 42"/>
                              <a:gd name="T1" fmla="*/ 14 h 156"/>
                              <a:gd name="T2" fmla="*/ 42 w 42"/>
                              <a:gd name="T3" fmla="*/ 0 h 156"/>
                              <a:gd name="T4" fmla="*/ 42 w 42"/>
                              <a:gd name="T5" fmla="*/ 0 h 156"/>
                              <a:gd name="T6" fmla="*/ 28 w 42"/>
                              <a:gd name="T7" fmla="*/ 0 h 156"/>
                              <a:gd name="T8" fmla="*/ 14 w 42"/>
                              <a:gd name="T9" fmla="*/ 0 h 156"/>
                              <a:gd name="T10" fmla="*/ 14 w 42"/>
                              <a:gd name="T11" fmla="*/ 0 h 156"/>
                              <a:gd name="T12" fmla="*/ 14 w 42"/>
                              <a:gd name="T13" fmla="*/ 0 h 156"/>
                              <a:gd name="T14" fmla="*/ 0 w 42"/>
                              <a:gd name="T15" fmla="*/ 28 h 156"/>
                              <a:gd name="T16" fmla="*/ 0 w 42"/>
                              <a:gd name="T17" fmla="*/ 42 h 156"/>
                              <a:gd name="T18" fmla="*/ 0 w 42"/>
                              <a:gd name="T19" fmla="*/ 56 h 156"/>
                              <a:gd name="T20" fmla="*/ 0 w 42"/>
                              <a:gd name="T21" fmla="*/ 71 h 156"/>
                              <a:gd name="T22" fmla="*/ 0 w 42"/>
                              <a:gd name="T23" fmla="*/ 71 h 156"/>
                              <a:gd name="T24" fmla="*/ 0 w 42"/>
                              <a:gd name="T25" fmla="*/ 156 h 156"/>
                              <a:gd name="T26" fmla="*/ 0 w 42"/>
                              <a:gd name="T27" fmla="*/ 156 h 156"/>
                              <a:gd name="T28" fmla="*/ 14 w 42"/>
                              <a:gd name="T29" fmla="*/ 156 h 156"/>
                              <a:gd name="T30" fmla="*/ 14 w 42"/>
                              <a:gd name="T31" fmla="*/ 156 h 156"/>
                              <a:gd name="T32" fmla="*/ 28 w 42"/>
                              <a:gd name="T33" fmla="*/ 156 h 156"/>
                              <a:gd name="T34" fmla="*/ 28 w 42"/>
                              <a:gd name="T35" fmla="*/ 142 h 156"/>
                              <a:gd name="T36" fmla="*/ 28 w 42"/>
                              <a:gd name="T37" fmla="*/ 142 h 156"/>
                              <a:gd name="T38" fmla="*/ 28 w 42"/>
                              <a:gd name="T39" fmla="*/ 127 h 156"/>
                              <a:gd name="T40" fmla="*/ 14 w 42"/>
                              <a:gd name="T41" fmla="*/ 127 h 156"/>
                              <a:gd name="T42" fmla="*/ 28 w 42"/>
                              <a:gd name="T43" fmla="*/ 127 h 156"/>
                              <a:gd name="T44" fmla="*/ 14 w 42"/>
                              <a:gd name="T45" fmla="*/ 127 h 156"/>
                              <a:gd name="T46" fmla="*/ 28 w 42"/>
                              <a:gd name="T47" fmla="*/ 127 h 156"/>
                              <a:gd name="T48" fmla="*/ 14 w 42"/>
                              <a:gd name="T49" fmla="*/ 127 h 156"/>
                              <a:gd name="T50" fmla="*/ 28 w 42"/>
                              <a:gd name="T51" fmla="*/ 127 h 156"/>
                              <a:gd name="T52" fmla="*/ 14 w 42"/>
                              <a:gd name="T53" fmla="*/ 127 h 156"/>
                              <a:gd name="T54" fmla="*/ 14 w 42"/>
                              <a:gd name="T55" fmla="*/ 113 h 156"/>
                              <a:gd name="T56" fmla="*/ 28 w 42"/>
                              <a:gd name="T57" fmla="*/ 113 h 156"/>
                              <a:gd name="T58" fmla="*/ 28 w 42"/>
                              <a:gd name="T59" fmla="*/ 99 h 156"/>
                              <a:gd name="T60" fmla="*/ 28 w 42"/>
                              <a:gd name="T61" fmla="*/ 85 h 156"/>
                              <a:gd name="T62" fmla="*/ 28 w 42"/>
                              <a:gd name="T63" fmla="*/ 56 h 156"/>
                              <a:gd name="T64" fmla="*/ 28 w 42"/>
                              <a:gd name="T65" fmla="*/ 56 h 156"/>
                              <a:gd name="T66" fmla="*/ 28 w 42"/>
                              <a:gd name="T67" fmla="*/ 28 h 156"/>
                              <a:gd name="T68" fmla="*/ 42 w 42"/>
                              <a:gd name="T69" fmla="*/ 14 h 156"/>
                              <a:gd name="T70" fmla="*/ 42 w 42"/>
                              <a:gd name="T71" fmla="*/ 14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2" h="156">
                                <a:moveTo>
                                  <a:pt x="42" y="14"/>
                                </a:moveTo>
                                <a:lnTo>
                                  <a:pt x="42" y="0"/>
                                </a:lnTo>
                                <a:lnTo>
                                  <a:pt x="42" y="0"/>
                                </a:lnTo>
                                <a:lnTo>
                                  <a:pt x="28" y="0"/>
                                </a:lnTo>
                                <a:lnTo>
                                  <a:pt x="14" y="0"/>
                                </a:lnTo>
                                <a:lnTo>
                                  <a:pt x="14" y="0"/>
                                </a:lnTo>
                                <a:lnTo>
                                  <a:pt x="14" y="0"/>
                                </a:lnTo>
                                <a:lnTo>
                                  <a:pt x="0" y="28"/>
                                </a:lnTo>
                                <a:lnTo>
                                  <a:pt x="0" y="42"/>
                                </a:lnTo>
                                <a:lnTo>
                                  <a:pt x="0" y="56"/>
                                </a:lnTo>
                                <a:lnTo>
                                  <a:pt x="0" y="71"/>
                                </a:lnTo>
                                <a:lnTo>
                                  <a:pt x="0" y="71"/>
                                </a:lnTo>
                                <a:lnTo>
                                  <a:pt x="0" y="156"/>
                                </a:lnTo>
                                <a:lnTo>
                                  <a:pt x="0" y="156"/>
                                </a:lnTo>
                                <a:lnTo>
                                  <a:pt x="14" y="156"/>
                                </a:lnTo>
                                <a:lnTo>
                                  <a:pt x="14" y="156"/>
                                </a:lnTo>
                                <a:lnTo>
                                  <a:pt x="28" y="156"/>
                                </a:lnTo>
                                <a:lnTo>
                                  <a:pt x="28" y="142"/>
                                </a:lnTo>
                                <a:lnTo>
                                  <a:pt x="28" y="142"/>
                                </a:lnTo>
                                <a:lnTo>
                                  <a:pt x="28" y="127"/>
                                </a:lnTo>
                                <a:lnTo>
                                  <a:pt x="14" y="127"/>
                                </a:lnTo>
                                <a:lnTo>
                                  <a:pt x="28" y="127"/>
                                </a:lnTo>
                                <a:lnTo>
                                  <a:pt x="14" y="127"/>
                                </a:lnTo>
                                <a:lnTo>
                                  <a:pt x="28" y="127"/>
                                </a:lnTo>
                                <a:lnTo>
                                  <a:pt x="14" y="127"/>
                                </a:lnTo>
                                <a:lnTo>
                                  <a:pt x="28" y="127"/>
                                </a:lnTo>
                                <a:lnTo>
                                  <a:pt x="14" y="127"/>
                                </a:lnTo>
                                <a:lnTo>
                                  <a:pt x="14" y="113"/>
                                </a:lnTo>
                                <a:lnTo>
                                  <a:pt x="28" y="113"/>
                                </a:lnTo>
                                <a:lnTo>
                                  <a:pt x="28" y="99"/>
                                </a:lnTo>
                                <a:lnTo>
                                  <a:pt x="28" y="85"/>
                                </a:lnTo>
                                <a:lnTo>
                                  <a:pt x="28" y="56"/>
                                </a:lnTo>
                                <a:lnTo>
                                  <a:pt x="28" y="56"/>
                                </a:lnTo>
                                <a:lnTo>
                                  <a:pt x="28" y="28"/>
                                </a:lnTo>
                                <a:lnTo>
                                  <a:pt x="42" y="14"/>
                                </a:lnTo>
                                <a:lnTo>
                                  <a:pt x="4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11"/>
                        <wps:cNvSpPr>
                          <a:spLocks/>
                        </wps:cNvSpPr>
                        <wps:spPr bwMode="auto">
                          <a:xfrm>
                            <a:off x="601708" y="801315"/>
                            <a:ext cx="207010" cy="171450"/>
                          </a:xfrm>
                          <a:custGeom>
                            <a:avLst/>
                            <a:gdLst>
                              <a:gd name="T0" fmla="*/ 28 w 326"/>
                              <a:gd name="T1" fmla="*/ 15 h 270"/>
                              <a:gd name="T2" fmla="*/ 28 w 326"/>
                              <a:gd name="T3" fmla="*/ 15 h 270"/>
                              <a:gd name="T4" fmla="*/ 28 w 326"/>
                              <a:gd name="T5" fmla="*/ 0 h 270"/>
                              <a:gd name="T6" fmla="*/ 14 w 326"/>
                              <a:gd name="T7" fmla="*/ 0 h 270"/>
                              <a:gd name="T8" fmla="*/ 0 w 326"/>
                              <a:gd name="T9" fmla="*/ 15 h 270"/>
                              <a:gd name="T10" fmla="*/ 0 w 326"/>
                              <a:gd name="T11" fmla="*/ 43 h 270"/>
                              <a:gd name="T12" fmla="*/ 14 w 326"/>
                              <a:gd name="T13" fmla="*/ 57 h 270"/>
                              <a:gd name="T14" fmla="*/ 14 w 326"/>
                              <a:gd name="T15" fmla="*/ 71 h 270"/>
                              <a:gd name="T16" fmla="*/ 14 w 326"/>
                              <a:gd name="T17" fmla="*/ 86 h 270"/>
                              <a:gd name="T18" fmla="*/ 14 w 326"/>
                              <a:gd name="T19" fmla="*/ 100 h 270"/>
                              <a:gd name="T20" fmla="*/ 28 w 326"/>
                              <a:gd name="T21" fmla="*/ 114 h 270"/>
                              <a:gd name="T22" fmla="*/ 28 w 326"/>
                              <a:gd name="T23" fmla="*/ 114 h 270"/>
                              <a:gd name="T24" fmla="*/ 28 w 326"/>
                              <a:gd name="T25" fmla="*/ 128 h 270"/>
                              <a:gd name="T26" fmla="*/ 42 w 326"/>
                              <a:gd name="T27" fmla="*/ 142 h 270"/>
                              <a:gd name="T28" fmla="*/ 42 w 326"/>
                              <a:gd name="T29" fmla="*/ 142 h 270"/>
                              <a:gd name="T30" fmla="*/ 56 w 326"/>
                              <a:gd name="T31" fmla="*/ 157 h 270"/>
                              <a:gd name="T32" fmla="*/ 85 w 326"/>
                              <a:gd name="T33" fmla="*/ 185 h 270"/>
                              <a:gd name="T34" fmla="*/ 99 w 326"/>
                              <a:gd name="T35" fmla="*/ 213 h 270"/>
                              <a:gd name="T36" fmla="*/ 113 w 326"/>
                              <a:gd name="T37" fmla="*/ 213 h 270"/>
                              <a:gd name="T38" fmla="*/ 141 w 326"/>
                              <a:gd name="T39" fmla="*/ 228 h 270"/>
                              <a:gd name="T40" fmla="*/ 156 w 326"/>
                              <a:gd name="T41" fmla="*/ 228 h 270"/>
                              <a:gd name="T42" fmla="*/ 170 w 326"/>
                              <a:gd name="T43" fmla="*/ 242 h 270"/>
                              <a:gd name="T44" fmla="*/ 184 w 326"/>
                              <a:gd name="T45" fmla="*/ 242 h 270"/>
                              <a:gd name="T46" fmla="*/ 198 w 326"/>
                              <a:gd name="T47" fmla="*/ 256 h 270"/>
                              <a:gd name="T48" fmla="*/ 212 w 326"/>
                              <a:gd name="T49" fmla="*/ 270 h 270"/>
                              <a:gd name="T50" fmla="*/ 226 w 326"/>
                              <a:gd name="T51" fmla="*/ 270 h 270"/>
                              <a:gd name="T52" fmla="*/ 255 w 326"/>
                              <a:gd name="T53" fmla="*/ 270 h 270"/>
                              <a:gd name="T54" fmla="*/ 269 w 326"/>
                              <a:gd name="T55" fmla="*/ 270 h 270"/>
                              <a:gd name="T56" fmla="*/ 283 w 326"/>
                              <a:gd name="T57" fmla="*/ 270 h 270"/>
                              <a:gd name="T58" fmla="*/ 312 w 326"/>
                              <a:gd name="T59" fmla="*/ 270 h 270"/>
                              <a:gd name="T60" fmla="*/ 312 w 326"/>
                              <a:gd name="T61" fmla="*/ 270 h 270"/>
                              <a:gd name="T62" fmla="*/ 326 w 326"/>
                              <a:gd name="T63" fmla="*/ 256 h 270"/>
                              <a:gd name="T64" fmla="*/ 312 w 326"/>
                              <a:gd name="T65" fmla="*/ 256 h 270"/>
                              <a:gd name="T66" fmla="*/ 312 w 326"/>
                              <a:gd name="T67" fmla="*/ 242 h 270"/>
                              <a:gd name="T68" fmla="*/ 283 w 326"/>
                              <a:gd name="T69" fmla="*/ 242 h 270"/>
                              <a:gd name="T70" fmla="*/ 269 w 326"/>
                              <a:gd name="T71" fmla="*/ 242 h 270"/>
                              <a:gd name="T72" fmla="*/ 255 w 326"/>
                              <a:gd name="T73" fmla="*/ 242 h 270"/>
                              <a:gd name="T74" fmla="*/ 241 w 326"/>
                              <a:gd name="T75" fmla="*/ 242 h 270"/>
                              <a:gd name="T76" fmla="*/ 226 w 326"/>
                              <a:gd name="T77" fmla="*/ 228 h 270"/>
                              <a:gd name="T78" fmla="*/ 212 w 326"/>
                              <a:gd name="T79" fmla="*/ 228 h 270"/>
                              <a:gd name="T80" fmla="*/ 184 w 326"/>
                              <a:gd name="T81" fmla="*/ 228 h 270"/>
                              <a:gd name="T82" fmla="*/ 184 w 326"/>
                              <a:gd name="T83" fmla="*/ 213 h 270"/>
                              <a:gd name="T84" fmla="*/ 170 w 326"/>
                              <a:gd name="T85" fmla="*/ 213 h 270"/>
                              <a:gd name="T86" fmla="*/ 156 w 326"/>
                              <a:gd name="T87" fmla="*/ 199 h 270"/>
                              <a:gd name="T88" fmla="*/ 127 w 326"/>
                              <a:gd name="T89" fmla="*/ 185 h 270"/>
                              <a:gd name="T90" fmla="*/ 127 w 326"/>
                              <a:gd name="T91" fmla="*/ 185 h 270"/>
                              <a:gd name="T92" fmla="*/ 99 w 326"/>
                              <a:gd name="T93" fmla="*/ 171 h 270"/>
                              <a:gd name="T94" fmla="*/ 85 w 326"/>
                              <a:gd name="T95" fmla="*/ 157 h 270"/>
                              <a:gd name="T96" fmla="*/ 71 w 326"/>
                              <a:gd name="T97" fmla="*/ 142 h 270"/>
                              <a:gd name="T98" fmla="*/ 71 w 326"/>
                              <a:gd name="T99" fmla="*/ 128 h 270"/>
                              <a:gd name="T100" fmla="*/ 56 w 326"/>
                              <a:gd name="T101" fmla="*/ 114 h 270"/>
                              <a:gd name="T102" fmla="*/ 56 w 326"/>
                              <a:gd name="T103" fmla="*/ 100 h 270"/>
                              <a:gd name="T104" fmla="*/ 42 w 326"/>
                              <a:gd name="T105" fmla="*/ 100 h 270"/>
                              <a:gd name="T106" fmla="*/ 42 w 326"/>
                              <a:gd name="T107" fmla="*/ 86 h 270"/>
                              <a:gd name="T108" fmla="*/ 42 w 326"/>
                              <a:gd name="T109" fmla="*/ 71 h 270"/>
                              <a:gd name="T110" fmla="*/ 42 w 326"/>
                              <a:gd name="T111" fmla="*/ 57 h 270"/>
                              <a:gd name="T112" fmla="*/ 28 w 326"/>
                              <a:gd name="T113" fmla="*/ 57 h 270"/>
                              <a:gd name="T114" fmla="*/ 28 w 326"/>
                              <a:gd name="T115" fmla="*/ 15 h 270"/>
                              <a:gd name="T116" fmla="*/ 28 w 326"/>
                              <a:gd name="T117" fmla="*/ 15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26" h="270">
                                <a:moveTo>
                                  <a:pt x="28" y="15"/>
                                </a:moveTo>
                                <a:lnTo>
                                  <a:pt x="28" y="15"/>
                                </a:lnTo>
                                <a:lnTo>
                                  <a:pt x="28" y="0"/>
                                </a:lnTo>
                                <a:lnTo>
                                  <a:pt x="14" y="0"/>
                                </a:lnTo>
                                <a:lnTo>
                                  <a:pt x="0" y="15"/>
                                </a:lnTo>
                                <a:lnTo>
                                  <a:pt x="0" y="43"/>
                                </a:lnTo>
                                <a:lnTo>
                                  <a:pt x="14" y="57"/>
                                </a:lnTo>
                                <a:lnTo>
                                  <a:pt x="14" y="71"/>
                                </a:lnTo>
                                <a:lnTo>
                                  <a:pt x="14" y="86"/>
                                </a:lnTo>
                                <a:lnTo>
                                  <a:pt x="14" y="100"/>
                                </a:lnTo>
                                <a:lnTo>
                                  <a:pt x="28" y="114"/>
                                </a:lnTo>
                                <a:lnTo>
                                  <a:pt x="28" y="114"/>
                                </a:lnTo>
                                <a:lnTo>
                                  <a:pt x="28" y="128"/>
                                </a:lnTo>
                                <a:lnTo>
                                  <a:pt x="42" y="142"/>
                                </a:lnTo>
                                <a:lnTo>
                                  <a:pt x="42" y="142"/>
                                </a:lnTo>
                                <a:lnTo>
                                  <a:pt x="56" y="157"/>
                                </a:lnTo>
                                <a:lnTo>
                                  <a:pt x="85" y="185"/>
                                </a:lnTo>
                                <a:lnTo>
                                  <a:pt x="99" y="213"/>
                                </a:lnTo>
                                <a:lnTo>
                                  <a:pt x="113" y="213"/>
                                </a:lnTo>
                                <a:lnTo>
                                  <a:pt x="141" y="228"/>
                                </a:lnTo>
                                <a:lnTo>
                                  <a:pt x="156" y="228"/>
                                </a:lnTo>
                                <a:lnTo>
                                  <a:pt x="170" y="242"/>
                                </a:lnTo>
                                <a:lnTo>
                                  <a:pt x="184" y="242"/>
                                </a:lnTo>
                                <a:lnTo>
                                  <a:pt x="198" y="256"/>
                                </a:lnTo>
                                <a:lnTo>
                                  <a:pt x="212" y="270"/>
                                </a:lnTo>
                                <a:lnTo>
                                  <a:pt x="226" y="270"/>
                                </a:lnTo>
                                <a:lnTo>
                                  <a:pt x="255" y="270"/>
                                </a:lnTo>
                                <a:lnTo>
                                  <a:pt x="269" y="270"/>
                                </a:lnTo>
                                <a:lnTo>
                                  <a:pt x="283" y="270"/>
                                </a:lnTo>
                                <a:lnTo>
                                  <a:pt x="312" y="270"/>
                                </a:lnTo>
                                <a:lnTo>
                                  <a:pt x="312" y="270"/>
                                </a:lnTo>
                                <a:lnTo>
                                  <a:pt x="326" y="256"/>
                                </a:lnTo>
                                <a:lnTo>
                                  <a:pt x="312" y="256"/>
                                </a:lnTo>
                                <a:lnTo>
                                  <a:pt x="312" y="242"/>
                                </a:lnTo>
                                <a:lnTo>
                                  <a:pt x="283" y="242"/>
                                </a:lnTo>
                                <a:lnTo>
                                  <a:pt x="269" y="242"/>
                                </a:lnTo>
                                <a:lnTo>
                                  <a:pt x="255" y="242"/>
                                </a:lnTo>
                                <a:lnTo>
                                  <a:pt x="241" y="242"/>
                                </a:lnTo>
                                <a:lnTo>
                                  <a:pt x="226" y="228"/>
                                </a:lnTo>
                                <a:lnTo>
                                  <a:pt x="212" y="228"/>
                                </a:lnTo>
                                <a:lnTo>
                                  <a:pt x="184" y="228"/>
                                </a:lnTo>
                                <a:lnTo>
                                  <a:pt x="184" y="213"/>
                                </a:lnTo>
                                <a:lnTo>
                                  <a:pt x="170" y="213"/>
                                </a:lnTo>
                                <a:lnTo>
                                  <a:pt x="156" y="199"/>
                                </a:lnTo>
                                <a:lnTo>
                                  <a:pt x="127" y="185"/>
                                </a:lnTo>
                                <a:lnTo>
                                  <a:pt x="127" y="185"/>
                                </a:lnTo>
                                <a:lnTo>
                                  <a:pt x="99" y="171"/>
                                </a:lnTo>
                                <a:lnTo>
                                  <a:pt x="85" y="157"/>
                                </a:lnTo>
                                <a:lnTo>
                                  <a:pt x="71" y="142"/>
                                </a:lnTo>
                                <a:lnTo>
                                  <a:pt x="71" y="128"/>
                                </a:lnTo>
                                <a:lnTo>
                                  <a:pt x="56" y="114"/>
                                </a:lnTo>
                                <a:lnTo>
                                  <a:pt x="56" y="100"/>
                                </a:lnTo>
                                <a:lnTo>
                                  <a:pt x="42" y="100"/>
                                </a:lnTo>
                                <a:lnTo>
                                  <a:pt x="42" y="86"/>
                                </a:lnTo>
                                <a:lnTo>
                                  <a:pt x="42" y="71"/>
                                </a:lnTo>
                                <a:lnTo>
                                  <a:pt x="42" y="57"/>
                                </a:lnTo>
                                <a:lnTo>
                                  <a:pt x="28" y="57"/>
                                </a:lnTo>
                                <a:lnTo>
                                  <a:pt x="28" y="15"/>
                                </a:lnTo>
                                <a:lnTo>
                                  <a:pt x="2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12"/>
                        <wps:cNvSpPr>
                          <a:spLocks noEditPoints="1"/>
                        </wps:cNvSpPr>
                        <wps:spPr bwMode="auto">
                          <a:xfrm>
                            <a:off x="1690733" y="1108020"/>
                            <a:ext cx="36195" cy="63500"/>
                          </a:xfrm>
                          <a:custGeom>
                            <a:avLst/>
                            <a:gdLst>
                              <a:gd name="T0" fmla="*/ 0 w 57"/>
                              <a:gd name="T1" fmla="*/ 0 h 100"/>
                              <a:gd name="T2" fmla="*/ 15 w 57"/>
                              <a:gd name="T3" fmla="*/ 14 h 100"/>
                              <a:gd name="T4" fmla="*/ 15 w 57"/>
                              <a:gd name="T5" fmla="*/ 14 h 100"/>
                              <a:gd name="T6" fmla="*/ 29 w 57"/>
                              <a:gd name="T7" fmla="*/ 14 h 100"/>
                              <a:gd name="T8" fmla="*/ 29 w 57"/>
                              <a:gd name="T9" fmla="*/ 0 h 100"/>
                              <a:gd name="T10" fmla="*/ 29 w 57"/>
                              <a:gd name="T11" fmla="*/ 0 h 100"/>
                              <a:gd name="T12" fmla="*/ 43 w 57"/>
                              <a:gd name="T13" fmla="*/ 14 h 100"/>
                              <a:gd name="T14" fmla="*/ 43 w 57"/>
                              <a:gd name="T15" fmla="*/ 14 h 100"/>
                              <a:gd name="T16" fmla="*/ 57 w 57"/>
                              <a:gd name="T17" fmla="*/ 14 h 100"/>
                              <a:gd name="T18" fmla="*/ 57 w 57"/>
                              <a:gd name="T19" fmla="*/ 29 h 100"/>
                              <a:gd name="T20" fmla="*/ 57 w 57"/>
                              <a:gd name="T21" fmla="*/ 29 h 100"/>
                              <a:gd name="T22" fmla="*/ 57 w 57"/>
                              <a:gd name="T23" fmla="*/ 43 h 100"/>
                              <a:gd name="T24" fmla="*/ 57 w 57"/>
                              <a:gd name="T25" fmla="*/ 43 h 100"/>
                              <a:gd name="T26" fmla="*/ 57 w 57"/>
                              <a:gd name="T27" fmla="*/ 57 h 100"/>
                              <a:gd name="T28" fmla="*/ 57 w 57"/>
                              <a:gd name="T29" fmla="*/ 57 h 100"/>
                              <a:gd name="T30" fmla="*/ 57 w 57"/>
                              <a:gd name="T31" fmla="*/ 71 h 100"/>
                              <a:gd name="T32" fmla="*/ 43 w 57"/>
                              <a:gd name="T33" fmla="*/ 71 h 100"/>
                              <a:gd name="T34" fmla="*/ 43 w 57"/>
                              <a:gd name="T35" fmla="*/ 71 h 100"/>
                              <a:gd name="T36" fmla="*/ 29 w 57"/>
                              <a:gd name="T37" fmla="*/ 71 h 100"/>
                              <a:gd name="T38" fmla="*/ 29 w 57"/>
                              <a:gd name="T39" fmla="*/ 71 h 100"/>
                              <a:gd name="T40" fmla="*/ 29 w 57"/>
                              <a:gd name="T41" fmla="*/ 71 h 100"/>
                              <a:gd name="T42" fmla="*/ 29 w 57"/>
                              <a:gd name="T43" fmla="*/ 71 h 100"/>
                              <a:gd name="T44" fmla="*/ 15 w 57"/>
                              <a:gd name="T45" fmla="*/ 71 h 100"/>
                              <a:gd name="T46" fmla="*/ 15 w 57"/>
                              <a:gd name="T47" fmla="*/ 71 h 100"/>
                              <a:gd name="T48" fmla="*/ 0 w 57"/>
                              <a:gd name="T49" fmla="*/ 100 h 100"/>
                              <a:gd name="T50" fmla="*/ 15 w 57"/>
                              <a:gd name="T51" fmla="*/ 43 h 100"/>
                              <a:gd name="T52" fmla="*/ 15 w 57"/>
                              <a:gd name="T53" fmla="*/ 43 h 100"/>
                              <a:gd name="T54" fmla="*/ 15 w 57"/>
                              <a:gd name="T55" fmla="*/ 57 h 100"/>
                              <a:gd name="T56" fmla="*/ 15 w 57"/>
                              <a:gd name="T57" fmla="*/ 71 h 100"/>
                              <a:gd name="T58" fmla="*/ 29 w 57"/>
                              <a:gd name="T59" fmla="*/ 71 h 100"/>
                              <a:gd name="T60" fmla="*/ 29 w 57"/>
                              <a:gd name="T61" fmla="*/ 71 h 100"/>
                              <a:gd name="T62" fmla="*/ 43 w 57"/>
                              <a:gd name="T63" fmla="*/ 71 h 100"/>
                              <a:gd name="T64" fmla="*/ 43 w 57"/>
                              <a:gd name="T65" fmla="*/ 57 h 100"/>
                              <a:gd name="T66" fmla="*/ 43 w 57"/>
                              <a:gd name="T67" fmla="*/ 57 h 100"/>
                              <a:gd name="T68" fmla="*/ 57 w 57"/>
                              <a:gd name="T69" fmla="*/ 43 h 100"/>
                              <a:gd name="T70" fmla="*/ 43 w 57"/>
                              <a:gd name="T71" fmla="*/ 29 h 100"/>
                              <a:gd name="T72" fmla="*/ 43 w 57"/>
                              <a:gd name="T73" fmla="*/ 14 h 100"/>
                              <a:gd name="T74" fmla="*/ 43 w 57"/>
                              <a:gd name="T75" fmla="*/ 14 h 100"/>
                              <a:gd name="T76" fmla="*/ 29 w 57"/>
                              <a:gd name="T77" fmla="*/ 14 h 100"/>
                              <a:gd name="T78" fmla="*/ 29 w 57"/>
                              <a:gd name="T79" fmla="*/ 14 h 100"/>
                              <a:gd name="T80" fmla="*/ 15 w 57"/>
                              <a:gd name="T81" fmla="*/ 14 h 100"/>
                              <a:gd name="T82" fmla="*/ 15 w 57"/>
                              <a:gd name="T83" fmla="*/ 29 h 100"/>
                              <a:gd name="T84" fmla="*/ 15 w 57"/>
                              <a:gd name="T85" fmla="*/ 43 h 100"/>
                              <a:gd name="T86" fmla="*/ 15 w 57"/>
                              <a:gd name="T87" fmla="*/ 4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100">
                                <a:moveTo>
                                  <a:pt x="0" y="100"/>
                                </a:moveTo>
                                <a:lnTo>
                                  <a:pt x="0" y="0"/>
                                </a:lnTo>
                                <a:lnTo>
                                  <a:pt x="15" y="0"/>
                                </a:lnTo>
                                <a:lnTo>
                                  <a:pt x="15" y="14"/>
                                </a:lnTo>
                                <a:lnTo>
                                  <a:pt x="15" y="14"/>
                                </a:lnTo>
                                <a:lnTo>
                                  <a:pt x="15" y="14"/>
                                </a:lnTo>
                                <a:lnTo>
                                  <a:pt x="15" y="14"/>
                                </a:lnTo>
                                <a:lnTo>
                                  <a:pt x="29" y="14"/>
                                </a:lnTo>
                                <a:lnTo>
                                  <a:pt x="29" y="14"/>
                                </a:lnTo>
                                <a:lnTo>
                                  <a:pt x="29" y="0"/>
                                </a:lnTo>
                                <a:lnTo>
                                  <a:pt x="29" y="0"/>
                                </a:lnTo>
                                <a:lnTo>
                                  <a:pt x="29" y="0"/>
                                </a:lnTo>
                                <a:lnTo>
                                  <a:pt x="43" y="0"/>
                                </a:lnTo>
                                <a:lnTo>
                                  <a:pt x="43" y="14"/>
                                </a:lnTo>
                                <a:lnTo>
                                  <a:pt x="43" y="14"/>
                                </a:lnTo>
                                <a:lnTo>
                                  <a:pt x="43" y="14"/>
                                </a:lnTo>
                                <a:lnTo>
                                  <a:pt x="57" y="14"/>
                                </a:lnTo>
                                <a:lnTo>
                                  <a:pt x="57" y="14"/>
                                </a:lnTo>
                                <a:lnTo>
                                  <a:pt x="57" y="14"/>
                                </a:lnTo>
                                <a:lnTo>
                                  <a:pt x="57" y="29"/>
                                </a:lnTo>
                                <a:lnTo>
                                  <a:pt x="57" y="29"/>
                                </a:lnTo>
                                <a:lnTo>
                                  <a:pt x="57" y="29"/>
                                </a:lnTo>
                                <a:lnTo>
                                  <a:pt x="57" y="29"/>
                                </a:lnTo>
                                <a:lnTo>
                                  <a:pt x="57" y="43"/>
                                </a:lnTo>
                                <a:lnTo>
                                  <a:pt x="57" y="43"/>
                                </a:lnTo>
                                <a:lnTo>
                                  <a:pt x="57" y="43"/>
                                </a:lnTo>
                                <a:lnTo>
                                  <a:pt x="57" y="57"/>
                                </a:lnTo>
                                <a:lnTo>
                                  <a:pt x="57" y="57"/>
                                </a:lnTo>
                                <a:lnTo>
                                  <a:pt x="57" y="57"/>
                                </a:lnTo>
                                <a:lnTo>
                                  <a:pt x="57" y="57"/>
                                </a:lnTo>
                                <a:lnTo>
                                  <a:pt x="57" y="71"/>
                                </a:lnTo>
                                <a:lnTo>
                                  <a:pt x="57" y="71"/>
                                </a:lnTo>
                                <a:lnTo>
                                  <a:pt x="43" y="71"/>
                                </a:lnTo>
                                <a:lnTo>
                                  <a:pt x="43" y="71"/>
                                </a:lnTo>
                                <a:lnTo>
                                  <a:pt x="43" y="71"/>
                                </a:lnTo>
                                <a:lnTo>
                                  <a:pt x="43" y="71"/>
                                </a:lnTo>
                                <a:lnTo>
                                  <a:pt x="43" y="71"/>
                                </a:lnTo>
                                <a:lnTo>
                                  <a:pt x="29" y="71"/>
                                </a:lnTo>
                                <a:lnTo>
                                  <a:pt x="29" y="71"/>
                                </a:lnTo>
                                <a:lnTo>
                                  <a:pt x="29" y="71"/>
                                </a:lnTo>
                                <a:lnTo>
                                  <a:pt x="29" y="71"/>
                                </a:lnTo>
                                <a:lnTo>
                                  <a:pt x="29" y="71"/>
                                </a:lnTo>
                                <a:lnTo>
                                  <a:pt x="29" y="71"/>
                                </a:lnTo>
                                <a:lnTo>
                                  <a:pt x="29" y="71"/>
                                </a:lnTo>
                                <a:lnTo>
                                  <a:pt x="15" y="71"/>
                                </a:lnTo>
                                <a:lnTo>
                                  <a:pt x="15" y="71"/>
                                </a:lnTo>
                                <a:lnTo>
                                  <a:pt x="15" y="71"/>
                                </a:lnTo>
                                <a:lnTo>
                                  <a:pt x="15" y="71"/>
                                </a:lnTo>
                                <a:lnTo>
                                  <a:pt x="15" y="100"/>
                                </a:lnTo>
                                <a:lnTo>
                                  <a:pt x="0" y="100"/>
                                </a:lnTo>
                                <a:lnTo>
                                  <a:pt x="0" y="100"/>
                                </a:lnTo>
                                <a:close/>
                                <a:moveTo>
                                  <a:pt x="15" y="43"/>
                                </a:moveTo>
                                <a:lnTo>
                                  <a:pt x="15" y="43"/>
                                </a:lnTo>
                                <a:lnTo>
                                  <a:pt x="15" y="43"/>
                                </a:lnTo>
                                <a:lnTo>
                                  <a:pt x="15" y="57"/>
                                </a:lnTo>
                                <a:lnTo>
                                  <a:pt x="15" y="57"/>
                                </a:lnTo>
                                <a:lnTo>
                                  <a:pt x="15" y="57"/>
                                </a:lnTo>
                                <a:lnTo>
                                  <a:pt x="15" y="71"/>
                                </a:lnTo>
                                <a:lnTo>
                                  <a:pt x="29" y="71"/>
                                </a:lnTo>
                                <a:lnTo>
                                  <a:pt x="29" y="71"/>
                                </a:lnTo>
                                <a:lnTo>
                                  <a:pt x="29" y="71"/>
                                </a:lnTo>
                                <a:lnTo>
                                  <a:pt x="29" y="71"/>
                                </a:lnTo>
                                <a:lnTo>
                                  <a:pt x="29" y="71"/>
                                </a:lnTo>
                                <a:lnTo>
                                  <a:pt x="43" y="71"/>
                                </a:lnTo>
                                <a:lnTo>
                                  <a:pt x="43" y="57"/>
                                </a:lnTo>
                                <a:lnTo>
                                  <a:pt x="43" y="57"/>
                                </a:lnTo>
                                <a:lnTo>
                                  <a:pt x="43" y="57"/>
                                </a:lnTo>
                                <a:lnTo>
                                  <a:pt x="43" y="57"/>
                                </a:lnTo>
                                <a:lnTo>
                                  <a:pt x="43" y="43"/>
                                </a:lnTo>
                                <a:lnTo>
                                  <a:pt x="57" y="43"/>
                                </a:lnTo>
                                <a:lnTo>
                                  <a:pt x="43" y="29"/>
                                </a:lnTo>
                                <a:lnTo>
                                  <a:pt x="43" y="29"/>
                                </a:lnTo>
                                <a:lnTo>
                                  <a:pt x="43" y="29"/>
                                </a:lnTo>
                                <a:lnTo>
                                  <a:pt x="43" y="14"/>
                                </a:lnTo>
                                <a:lnTo>
                                  <a:pt x="43" y="14"/>
                                </a:lnTo>
                                <a:lnTo>
                                  <a:pt x="43" y="14"/>
                                </a:lnTo>
                                <a:lnTo>
                                  <a:pt x="29" y="14"/>
                                </a:lnTo>
                                <a:lnTo>
                                  <a:pt x="29" y="14"/>
                                </a:lnTo>
                                <a:lnTo>
                                  <a:pt x="29" y="14"/>
                                </a:lnTo>
                                <a:lnTo>
                                  <a:pt x="29" y="14"/>
                                </a:lnTo>
                                <a:lnTo>
                                  <a:pt x="15" y="14"/>
                                </a:lnTo>
                                <a:lnTo>
                                  <a:pt x="15" y="14"/>
                                </a:lnTo>
                                <a:lnTo>
                                  <a:pt x="15" y="29"/>
                                </a:lnTo>
                                <a:lnTo>
                                  <a:pt x="15" y="29"/>
                                </a:lnTo>
                                <a:lnTo>
                                  <a:pt x="15" y="29"/>
                                </a:lnTo>
                                <a:lnTo>
                                  <a:pt x="15" y="43"/>
                                </a:lnTo>
                                <a:lnTo>
                                  <a:pt x="15" y="43"/>
                                </a:lnTo>
                                <a:lnTo>
                                  <a:pt x="15" y="43"/>
                                </a:lnTo>
                                <a:lnTo>
                                  <a:pt x="1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13"/>
                        <wps:cNvSpPr>
                          <a:spLocks/>
                        </wps:cNvSpPr>
                        <wps:spPr bwMode="auto">
                          <a:xfrm>
                            <a:off x="1690733" y="1108020"/>
                            <a:ext cx="36195" cy="63500"/>
                          </a:xfrm>
                          <a:custGeom>
                            <a:avLst/>
                            <a:gdLst>
                              <a:gd name="T0" fmla="*/ 0 w 57"/>
                              <a:gd name="T1" fmla="*/ 100 h 100"/>
                              <a:gd name="T2" fmla="*/ 0 w 57"/>
                              <a:gd name="T3" fmla="*/ 0 h 100"/>
                              <a:gd name="T4" fmla="*/ 15 w 57"/>
                              <a:gd name="T5" fmla="*/ 0 h 100"/>
                              <a:gd name="T6" fmla="*/ 15 w 57"/>
                              <a:gd name="T7" fmla="*/ 14 h 100"/>
                              <a:gd name="T8" fmla="*/ 15 w 57"/>
                              <a:gd name="T9" fmla="*/ 14 h 100"/>
                              <a:gd name="T10" fmla="*/ 15 w 57"/>
                              <a:gd name="T11" fmla="*/ 14 h 100"/>
                              <a:gd name="T12" fmla="*/ 15 w 57"/>
                              <a:gd name="T13" fmla="*/ 14 h 100"/>
                              <a:gd name="T14" fmla="*/ 29 w 57"/>
                              <a:gd name="T15" fmla="*/ 14 h 100"/>
                              <a:gd name="T16" fmla="*/ 29 w 57"/>
                              <a:gd name="T17" fmla="*/ 14 h 100"/>
                              <a:gd name="T18" fmla="*/ 29 w 57"/>
                              <a:gd name="T19" fmla="*/ 0 h 100"/>
                              <a:gd name="T20" fmla="*/ 29 w 57"/>
                              <a:gd name="T21" fmla="*/ 0 h 100"/>
                              <a:gd name="T22" fmla="*/ 29 w 57"/>
                              <a:gd name="T23" fmla="*/ 0 h 100"/>
                              <a:gd name="T24" fmla="*/ 43 w 57"/>
                              <a:gd name="T25" fmla="*/ 0 h 100"/>
                              <a:gd name="T26" fmla="*/ 43 w 57"/>
                              <a:gd name="T27" fmla="*/ 14 h 100"/>
                              <a:gd name="T28" fmla="*/ 43 w 57"/>
                              <a:gd name="T29" fmla="*/ 14 h 100"/>
                              <a:gd name="T30" fmla="*/ 43 w 57"/>
                              <a:gd name="T31" fmla="*/ 14 h 100"/>
                              <a:gd name="T32" fmla="*/ 57 w 57"/>
                              <a:gd name="T33" fmla="*/ 14 h 100"/>
                              <a:gd name="T34" fmla="*/ 57 w 57"/>
                              <a:gd name="T35" fmla="*/ 14 h 100"/>
                              <a:gd name="T36" fmla="*/ 57 w 57"/>
                              <a:gd name="T37" fmla="*/ 14 h 100"/>
                              <a:gd name="T38" fmla="*/ 57 w 57"/>
                              <a:gd name="T39" fmla="*/ 29 h 100"/>
                              <a:gd name="T40" fmla="*/ 57 w 57"/>
                              <a:gd name="T41" fmla="*/ 29 h 100"/>
                              <a:gd name="T42" fmla="*/ 57 w 57"/>
                              <a:gd name="T43" fmla="*/ 29 h 100"/>
                              <a:gd name="T44" fmla="*/ 57 w 57"/>
                              <a:gd name="T45" fmla="*/ 29 h 100"/>
                              <a:gd name="T46" fmla="*/ 57 w 57"/>
                              <a:gd name="T47" fmla="*/ 43 h 100"/>
                              <a:gd name="T48" fmla="*/ 57 w 57"/>
                              <a:gd name="T49" fmla="*/ 43 h 100"/>
                              <a:gd name="T50" fmla="*/ 57 w 57"/>
                              <a:gd name="T51" fmla="*/ 43 h 100"/>
                              <a:gd name="T52" fmla="*/ 57 w 57"/>
                              <a:gd name="T53" fmla="*/ 57 h 100"/>
                              <a:gd name="T54" fmla="*/ 57 w 57"/>
                              <a:gd name="T55" fmla="*/ 57 h 100"/>
                              <a:gd name="T56" fmla="*/ 57 w 57"/>
                              <a:gd name="T57" fmla="*/ 57 h 100"/>
                              <a:gd name="T58" fmla="*/ 57 w 57"/>
                              <a:gd name="T59" fmla="*/ 57 h 100"/>
                              <a:gd name="T60" fmla="*/ 57 w 57"/>
                              <a:gd name="T61" fmla="*/ 71 h 100"/>
                              <a:gd name="T62" fmla="*/ 57 w 57"/>
                              <a:gd name="T63" fmla="*/ 71 h 100"/>
                              <a:gd name="T64" fmla="*/ 43 w 57"/>
                              <a:gd name="T65" fmla="*/ 71 h 100"/>
                              <a:gd name="T66" fmla="*/ 43 w 57"/>
                              <a:gd name="T67" fmla="*/ 71 h 100"/>
                              <a:gd name="T68" fmla="*/ 43 w 57"/>
                              <a:gd name="T69" fmla="*/ 71 h 100"/>
                              <a:gd name="T70" fmla="*/ 43 w 57"/>
                              <a:gd name="T71" fmla="*/ 71 h 100"/>
                              <a:gd name="T72" fmla="*/ 43 w 57"/>
                              <a:gd name="T73" fmla="*/ 71 h 100"/>
                              <a:gd name="T74" fmla="*/ 29 w 57"/>
                              <a:gd name="T75" fmla="*/ 71 h 100"/>
                              <a:gd name="T76" fmla="*/ 29 w 57"/>
                              <a:gd name="T77" fmla="*/ 71 h 100"/>
                              <a:gd name="T78" fmla="*/ 29 w 57"/>
                              <a:gd name="T79" fmla="*/ 71 h 100"/>
                              <a:gd name="T80" fmla="*/ 29 w 57"/>
                              <a:gd name="T81" fmla="*/ 71 h 100"/>
                              <a:gd name="T82" fmla="*/ 29 w 57"/>
                              <a:gd name="T83" fmla="*/ 71 h 100"/>
                              <a:gd name="T84" fmla="*/ 29 w 57"/>
                              <a:gd name="T85" fmla="*/ 71 h 100"/>
                              <a:gd name="T86" fmla="*/ 29 w 57"/>
                              <a:gd name="T87" fmla="*/ 71 h 100"/>
                              <a:gd name="T88" fmla="*/ 15 w 57"/>
                              <a:gd name="T89" fmla="*/ 71 h 100"/>
                              <a:gd name="T90" fmla="*/ 15 w 57"/>
                              <a:gd name="T91" fmla="*/ 71 h 100"/>
                              <a:gd name="T92" fmla="*/ 15 w 57"/>
                              <a:gd name="T93" fmla="*/ 71 h 100"/>
                              <a:gd name="T94" fmla="*/ 15 w 57"/>
                              <a:gd name="T95" fmla="*/ 71 h 100"/>
                              <a:gd name="T96" fmla="*/ 15 w 57"/>
                              <a:gd name="T97" fmla="*/ 100 h 100"/>
                              <a:gd name="T98" fmla="*/ 0 w 57"/>
                              <a:gd name="T99" fmla="*/ 100 h 100"/>
                              <a:gd name="T100" fmla="*/ 0 w 57"/>
                              <a:gd name="T101"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7" h="100">
                                <a:moveTo>
                                  <a:pt x="0" y="100"/>
                                </a:moveTo>
                                <a:lnTo>
                                  <a:pt x="0" y="0"/>
                                </a:lnTo>
                                <a:lnTo>
                                  <a:pt x="15" y="0"/>
                                </a:lnTo>
                                <a:lnTo>
                                  <a:pt x="15" y="14"/>
                                </a:lnTo>
                                <a:lnTo>
                                  <a:pt x="15" y="14"/>
                                </a:lnTo>
                                <a:lnTo>
                                  <a:pt x="15" y="14"/>
                                </a:lnTo>
                                <a:lnTo>
                                  <a:pt x="15" y="14"/>
                                </a:lnTo>
                                <a:lnTo>
                                  <a:pt x="29" y="14"/>
                                </a:lnTo>
                                <a:lnTo>
                                  <a:pt x="29" y="14"/>
                                </a:lnTo>
                                <a:lnTo>
                                  <a:pt x="29" y="0"/>
                                </a:lnTo>
                                <a:lnTo>
                                  <a:pt x="29" y="0"/>
                                </a:lnTo>
                                <a:lnTo>
                                  <a:pt x="29" y="0"/>
                                </a:lnTo>
                                <a:lnTo>
                                  <a:pt x="43" y="0"/>
                                </a:lnTo>
                                <a:lnTo>
                                  <a:pt x="43" y="14"/>
                                </a:lnTo>
                                <a:lnTo>
                                  <a:pt x="43" y="14"/>
                                </a:lnTo>
                                <a:lnTo>
                                  <a:pt x="43" y="14"/>
                                </a:lnTo>
                                <a:lnTo>
                                  <a:pt x="57" y="14"/>
                                </a:lnTo>
                                <a:lnTo>
                                  <a:pt x="57" y="14"/>
                                </a:lnTo>
                                <a:lnTo>
                                  <a:pt x="57" y="14"/>
                                </a:lnTo>
                                <a:lnTo>
                                  <a:pt x="57" y="29"/>
                                </a:lnTo>
                                <a:lnTo>
                                  <a:pt x="57" y="29"/>
                                </a:lnTo>
                                <a:lnTo>
                                  <a:pt x="57" y="29"/>
                                </a:lnTo>
                                <a:lnTo>
                                  <a:pt x="57" y="29"/>
                                </a:lnTo>
                                <a:lnTo>
                                  <a:pt x="57" y="43"/>
                                </a:lnTo>
                                <a:lnTo>
                                  <a:pt x="57" y="43"/>
                                </a:lnTo>
                                <a:lnTo>
                                  <a:pt x="57" y="43"/>
                                </a:lnTo>
                                <a:lnTo>
                                  <a:pt x="57" y="57"/>
                                </a:lnTo>
                                <a:lnTo>
                                  <a:pt x="57" y="57"/>
                                </a:lnTo>
                                <a:lnTo>
                                  <a:pt x="57" y="57"/>
                                </a:lnTo>
                                <a:lnTo>
                                  <a:pt x="57" y="57"/>
                                </a:lnTo>
                                <a:lnTo>
                                  <a:pt x="57" y="71"/>
                                </a:lnTo>
                                <a:lnTo>
                                  <a:pt x="57" y="71"/>
                                </a:lnTo>
                                <a:lnTo>
                                  <a:pt x="43" y="71"/>
                                </a:lnTo>
                                <a:lnTo>
                                  <a:pt x="43" y="71"/>
                                </a:lnTo>
                                <a:lnTo>
                                  <a:pt x="43" y="71"/>
                                </a:lnTo>
                                <a:lnTo>
                                  <a:pt x="43" y="71"/>
                                </a:lnTo>
                                <a:lnTo>
                                  <a:pt x="43" y="71"/>
                                </a:lnTo>
                                <a:lnTo>
                                  <a:pt x="29" y="71"/>
                                </a:lnTo>
                                <a:lnTo>
                                  <a:pt x="29" y="71"/>
                                </a:lnTo>
                                <a:lnTo>
                                  <a:pt x="29" y="71"/>
                                </a:lnTo>
                                <a:lnTo>
                                  <a:pt x="29" y="71"/>
                                </a:lnTo>
                                <a:lnTo>
                                  <a:pt x="29" y="71"/>
                                </a:lnTo>
                                <a:lnTo>
                                  <a:pt x="29" y="71"/>
                                </a:lnTo>
                                <a:lnTo>
                                  <a:pt x="29" y="71"/>
                                </a:lnTo>
                                <a:lnTo>
                                  <a:pt x="15" y="71"/>
                                </a:lnTo>
                                <a:lnTo>
                                  <a:pt x="15" y="71"/>
                                </a:lnTo>
                                <a:lnTo>
                                  <a:pt x="15" y="71"/>
                                </a:lnTo>
                                <a:lnTo>
                                  <a:pt x="15" y="71"/>
                                </a:lnTo>
                                <a:lnTo>
                                  <a:pt x="15" y="100"/>
                                </a:lnTo>
                                <a:lnTo>
                                  <a:pt x="0" y="100"/>
                                </a:lnTo>
                                <a:lnTo>
                                  <a:pt x="0" y="1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614"/>
                        <wps:cNvSpPr>
                          <a:spLocks/>
                        </wps:cNvSpPr>
                        <wps:spPr bwMode="auto">
                          <a:xfrm>
                            <a:off x="1700258" y="1116910"/>
                            <a:ext cx="26670" cy="36195"/>
                          </a:xfrm>
                          <a:custGeom>
                            <a:avLst/>
                            <a:gdLst>
                              <a:gd name="T0" fmla="*/ 0 w 42"/>
                              <a:gd name="T1" fmla="*/ 29 h 57"/>
                              <a:gd name="T2" fmla="*/ 0 w 42"/>
                              <a:gd name="T3" fmla="*/ 29 h 57"/>
                              <a:gd name="T4" fmla="*/ 0 w 42"/>
                              <a:gd name="T5" fmla="*/ 29 h 57"/>
                              <a:gd name="T6" fmla="*/ 0 w 42"/>
                              <a:gd name="T7" fmla="*/ 43 h 57"/>
                              <a:gd name="T8" fmla="*/ 0 w 42"/>
                              <a:gd name="T9" fmla="*/ 43 h 57"/>
                              <a:gd name="T10" fmla="*/ 0 w 42"/>
                              <a:gd name="T11" fmla="*/ 43 h 57"/>
                              <a:gd name="T12" fmla="*/ 0 w 42"/>
                              <a:gd name="T13" fmla="*/ 57 h 57"/>
                              <a:gd name="T14" fmla="*/ 14 w 42"/>
                              <a:gd name="T15" fmla="*/ 57 h 57"/>
                              <a:gd name="T16" fmla="*/ 14 w 42"/>
                              <a:gd name="T17" fmla="*/ 57 h 57"/>
                              <a:gd name="T18" fmla="*/ 14 w 42"/>
                              <a:gd name="T19" fmla="*/ 57 h 57"/>
                              <a:gd name="T20" fmla="*/ 14 w 42"/>
                              <a:gd name="T21" fmla="*/ 57 h 57"/>
                              <a:gd name="T22" fmla="*/ 14 w 42"/>
                              <a:gd name="T23" fmla="*/ 57 h 57"/>
                              <a:gd name="T24" fmla="*/ 28 w 42"/>
                              <a:gd name="T25" fmla="*/ 57 h 57"/>
                              <a:gd name="T26" fmla="*/ 28 w 42"/>
                              <a:gd name="T27" fmla="*/ 43 h 57"/>
                              <a:gd name="T28" fmla="*/ 28 w 42"/>
                              <a:gd name="T29" fmla="*/ 43 h 57"/>
                              <a:gd name="T30" fmla="*/ 28 w 42"/>
                              <a:gd name="T31" fmla="*/ 43 h 57"/>
                              <a:gd name="T32" fmla="*/ 28 w 42"/>
                              <a:gd name="T33" fmla="*/ 43 h 57"/>
                              <a:gd name="T34" fmla="*/ 28 w 42"/>
                              <a:gd name="T35" fmla="*/ 29 h 57"/>
                              <a:gd name="T36" fmla="*/ 42 w 42"/>
                              <a:gd name="T37" fmla="*/ 29 h 57"/>
                              <a:gd name="T38" fmla="*/ 28 w 42"/>
                              <a:gd name="T39" fmla="*/ 15 h 57"/>
                              <a:gd name="T40" fmla="*/ 28 w 42"/>
                              <a:gd name="T41" fmla="*/ 15 h 57"/>
                              <a:gd name="T42" fmla="*/ 28 w 42"/>
                              <a:gd name="T43" fmla="*/ 15 h 57"/>
                              <a:gd name="T44" fmla="*/ 28 w 42"/>
                              <a:gd name="T45" fmla="*/ 0 h 57"/>
                              <a:gd name="T46" fmla="*/ 28 w 42"/>
                              <a:gd name="T47" fmla="*/ 0 h 57"/>
                              <a:gd name="T48" fmla="*/ 28 w 42"/>
                              <a:gd name="T49" fmla="*/ 0 h 57"/>
                              <a:gd name="T50" fmla="*/ 14 w 42"/>
                              <a:gd name="T51" fmla="*/ 0 h 57"/>
                              <a:gd name="T52" fmla="*/ 14 w 42"/>
                              <a:gd name="T53" fmla="*/ 0 h 57"/>
                              <a:gd name="T54" fmla="*/ 14 w 42"/>
                              <a:gd name="T55" fmla="*/ 0 h 57"/>
                              <a:gd name="T56" fmla="*/ 14 w 42"/>
                              <a:gd name="T57" fmla="*/ 0 h 57"/>
                              <a:gd name="T58" fmla="*/ 0 w 42"/>
                              <a:gd name="T59" fmla="*/ 0 h 57"/>
                              <a:gd name="T60" fmla="*/ 0 w 42"/>
                              <a:gd name="T61" fmla="*/ 0 h 57"/>
                              <a:gd name="T62" fmla="*/ 0 w 42"/>
                              <a:gd name="T63" fmla="*/ 15 h 57"/>
                              <a:gd name="T64" fmla="*/ 0 w 42"/>
                              <a:gd name="T65" fmla="*/ 15 h 57"/>
                              <a:gd name="T66" fmla="*/ 0 w 42"/>
                              <a:gd name="T67" fmla="*/ 15 h 57"/>
                              <a:gd name="T68" fmla="*/ 0 w 42"/>
                              <a:gd name="T69" fmla="*/ 29 h 57"/>
                              <a:gd name="T70" fmla="*/ 0 w 42"/>
                              <a:gd name="T71" fmla="*/ 29 h 57"/>
                              <a:gd name="T72" fmla="*/ 0 w 42"/>
                              <a:gd name="T73" fmla="*/ 29 h 57"/>
                              <a:gd name="T74" fmla="*/ 0 w 42"/>
                              <a:gd name="T7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 h="57">
                                <a:moveTo>
                                  <a:pt x="0" y="29"/>
                                </a:moveTo>
                                <a:lnTo>
                                  <a:pt x="0" y="29"/>
                                </a:lnTo>
                                <a:lnTo>
                                  <a:pt x="0" y="29"/>
                                </a:lnTo>
                                <a:lnTo>
                                  <a:pt x="0" y="43"/>
                                </a:lnTo>
                                <a:lnTo>
                                  <a:pt x="0" y="43"/>
                                </a:lnTo>
                                <a:lnTo>
                                  <a:pt x="0" y="43"/>
                                </a:lnTo>
                                <a:lnTo>
                                  <a:pt x="0" y="57"/>
                                </a:lnTo>
                                <a:lnTo>
                                  <a:pt x="14" y="57"/>
                                </a:lnTo>
                                <a:lnTo>
                                  <a:pt x="14" y="57"/>
                                </a:lnTo>
                                <a:lnTo>
                                  <a:pt x="14" y="57"/>
                                </a:lnTo>
                                <a:lnTo>
                                  <a:pt x="14" y="57"/>
                                </a:lnTo>
                                <a:lnTo>
                                  <a:pt x="14" y="57"/>
                                </a:lnTo>
                                <a:lnTo>
                                  <a:pt x="28" y="57"/>
                                </a:lnTo>
                                <a:lnTo>
                                  <a:pt x="28" y="43"/>
                                </a:lnTo>
                                <a:lnTo>
                                  <a:pt x="28" y="43"/>
                                </a:lnTo>
                                <a:lnTo>
                                  <a:pt x="28" y="43"/>
                                </a:lnTo>
                                <a:lnTo>
                                  <a:pt x="28" y="43"/>
                                </a:lnTo>
                                <a:lnTo>
                                  <a:pt x="28" y="29"/>
                                </a:lnTo>
                                <a:lnTo>
                                  <a:pt x="42" y="29"/>
                                </a:lnTo>
                                <a:lnTo>
                                  <a:pt x="28" y="15"/>
                                </a:lnTo>
                                <a:lnTo>
                                  <a:pt x="28" y="15"/>
                                </a:lnTo>
                                <a:lnTo>
                                  <a:pt x="28" y="15"/>
                                </a:lnTo>
                                <a:lnTo>
                                  <a:pt x="28" y="0"/>
                                </a:lnTo>
                                <a:lnTo>
                                  <a:pt x="28" y="0"/>
                                </a:lnTo>
                                <a:lnTo>
                                  <a:pt x="28" y="0"/>
                                </a:lnTo>
                                <a:lnTo>
                                  <a:pt x="14" y="0"/>
                                </a:lnTo>
                                <a:lnTo>
                                  <a:pt x="14" y="0"/>
                                </a:lnTo>
                                <a:lnTo>
                                  <a:pt x="14" y="0"/>
                                </a:lnTo>
                                <a:lnTo>
                                  <a:pt x="14" y="0"/>
                                </a:lnTo>
                                <a:lnTo>
                                  <a:pt x="0" y="0"/>
                                </a:lnTo>
                                <a:lnTo>
                                  <a:pt x="0" y="0"/>
                                </a:lnTo>
                                <a:lnTo>
                                  <a:pt x="0" y="15"/>
                                </a:lnTo>
                                <a:lnTo>
                                  <a:pt x="0" y="15"/>
                                </a:lnTo>
                                <a:lnTo>
                                  <a:pt x="0" y="15"/>
                                </a:lnTo>
                                <a:lnTo>
                                  <a:pt x="0" y="29"/>
                                </a:lnTo>
                                <a:lnTo>
                                  <a:pt x="0" y="29"/>
                                </a:lnTo>
                                <a:lnTo>
                                  <a:pt x="0" y="29"/>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615"/>
                        <wps:cNvSpPr>
                          <a:spLocks/>
                        </wps:cNvSpPr>
                        <wps:spPr bwMode="auto">
                          <a:xfrm>
                            <a:off x="1744708" y="1108020"/>
                            <a:ext cx="27305" cy="45085"/>
                          </a:xfrm>
                          <a:custGeom>
                            <a:avLst/>
                            <a:gdLst>
                              <a:gd name="T0" fmla="*/ 0 w 43"/>
                              <a:gd name="T1" fmla="*/ 71 h 71"/>
                              <a:gd name="T2" fmla="*/ 0 w 43"/>
                              <a:gd name="T3" fmla="*/ 0 h 71"/>
                              <a:gd name="T4" fmla="*/ 15 w 43"/>
                              <a:gd name="T5" fmla="*/ 0 h 71"/>
                              <a:gd name="T6" fmla="*/ 15 w 43"/>
                              <a:gd name="T7" fmla="*/ 14 h 71"/>
                              <a:gd name="T8" fmla="*/ 15 w 43"/>
                              <a:gd name="T9" fmla="*/ 14 h 71"/>
                              <a:gd name="T10" fmla="*/ 15 w 43"/>
                              <a:gd name="T11" fmla="*/ 14 h 71"/>
                              <a:gd name="T12" fmla="*/ 15 w 43"/>
                              <a:gd name="T13" fmla="*/ 14 h 71"/>
                              <a:gd name="T14" fmla="*/ 29 w 43"/>
                              <a:gd name="T15" fmla="*/ 14 h 71"/>
                              <a:gd name="T16" fmla="*/ 29 w 43"/>
                              <a:gd name="T17" fmla="*/ 0 h 71"/>
                              <a:gd name="T18" fmla="*/ 29 w 43"/>
                              <a:gd name="T19" fmla="*/ 0 h 71"/>
                              <a:gd name="T20" fmla="*/ 29 w 43"/>
                              <a:gd name="T21" fmla="*/ 0 h 71"/>
                              <a:gd name="T22" fmla="*/ 29 w 43"/>
                              <a:gd name="T23" fmla="*/ 0 h 71"/>
                              <a:gd name="T24" fmla="*/ 43 w 43"/>
                              <a:gd name="T25" fmla="*/ 14 h 71"/>
                              <a:gd name="T26" fmla="*/ 43 w 43"/>
                              <a:gd name="T27" fmla="*/ 14 h 71"/>
                              <a:gd name="T28" fmla="*/ 43 w 43"/>
                              <a:gd name="T29" fmla="*/ 14 h 71"/>
                              <a:gd name="T30" fmla="*/ 43 w 43"/>
                              <a:gd name="T31" fmla="*/ 14 h 71"/>
                              <a:gd name="T32" fmla="*/ 29 w 43"/>
                              <a:gd name="T33" fmla="*/ 14 h 71"/>
                              <a:gd name="T34" fmla="*/ 29 w 43"/>
                              <a:gd name="T35" fmla="*/ 14 h 71"/>
                              <a:gd name="T36" fmla="*/ 29 w 43"/>
                              <a:gd name="T37" fmla="*/ 14 h 71"/>
                              <a:gd name="T38" fmla="*/ 29 w 43"/>
                              <a:gd name="T39" fmla="*/ 14 h 71"/>
                              <a:gd name="T40" fmla="*/ 29 w 43"/>
                              <a:gd name="T41" fmla="*/ 14 h 71"/>
                              <a:gd name="T42" fmla="*/ 29 w 43"/>
                              <a:gd name="T43" fmla="*/ 14 h 71"/>
                              <a:gd name="T44" fmla="*/ 15 w 43"/>
                              <a:gd name="T45" fmla="*/ 14 h 71"/>
                              <a:gd name="T46" fmla="*/ 15 w 43"/>
                              <a:gd name="T47" fmla="*/ 29 h 71"/>
                              <a:gd name="T48" fmla="*/ 15 w 43"/>
                              <a:gd name="T49" fmla="*/ 29 h 71"/>
                              <a:gd name="T50" fmla="*/ 15 w 43"/>
                              <a:gd name="T51" fmla="*/ 29 h 71"/>
                              <a:gd name="T52" fmla="*/ 15 w 43"/>
                              <a:gd name="T53" fmla="*/ 29 h 71"/>
                              <a:gd name="T54" fmla="*/ 15 w 43"/>
                              <a:gd name="T55" fmla="*/ 29 h 71"/>
                              <a:gd name="T56" fmla="*/ 15 w 43"/>
                              <a:gd name="T57" fmla="*/ 29 h 71"/>
                              <a:gd name="T58" fmla="*/ 15 w 43"/>
                              <a:gd name="T59" fmla="*/ 43 h 71"/>
                              <a:gd name="T60" fmla="*/ 15 w 43"/>
                              <a:gd name="T61" fmla="*/ 43 h 71"/>
                              <a:gd name="T62" fmla="*/ 15 w 43"/>
                              <a:gd name="T63" fmla="*/ 71 h 71"/>
                              <a:gd name="T64" fmla="*/ 0 w 43"/>
                              <a:gd name="T65" fmla="*/ 71 h 71"/>
                              <a:gd name="T66" fmla="*/ 0 w 43"/>
                              <a:gd name="T6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71">
                                <a:moveTo>
                                  <a:pt x="0" y="71"/>
                                </a:moveTo>
                                <a:lnTo>
                                  <a:pt x="0" y="0"/>
                                </a:lnTo>
                                <a:lnTo>
                                  <a:pt x="15" y="0"/>
                                </a:lnTo>
                                <a:lnTo>
                                  <a:pt x="15" y="14"/>
                                </a:lnTo>
                                <a:lnTo>
                                  <a:pt x="15" y="14"/>
                                </a:lnTo>
                                <a:lnTo>
                                  <a:pt x="15" y="14"/>
                                </a:lnTo>
                                <a:lnTo>
                                  <a:pt x="15" y="14"/>
                                </a:lnTo>
                                <a:lnTo>
                                  <a:pt x="29" y="14"/>
                                </a:lnTo>
                                <a:lnTo>
                                  <a:pt x="29" y="0"/>
                                </a:lnTo>
                                <a:lnTo>
                                  <a:pt x="29" y="0"/>
                                </a:lnTo>
                                <a:lnTo>
                                  <a:pt x="29" y="0"/>
                                </a:lnTo>
                                <a:lnTo>
                                  <a:pt x="29" y="0"/>
                                </a:lnTo>
                                <a:lnTo>
                                  <a:pt x="43" y="14"/>
                                </a:lnTo>
                                <a:lnTo>
                                  <a:pt x="43" y="14"/>
                                </a:lnTo>
                                <a:lnTo>
                                  <a:pt x="43" y="14"/>
                                </a:lnTo>
                                <a:lnTo>
                                  <a:pt x="43" y="14"/>
                                </a:lnTo>
                                <a:lnTo>
                                  <a:pt x="29" y="14"/>
                                </a:lnTo>
                                <a:lnTo>
                                  <a:pt x="29" y="14"/>
                                </a:lnTo>
                                <a:lnTo>
                                  <a:pt x="29" y="14"/>
                                </a:lnTo>
                                <a:lnTo>
                                  <a:pt x="29" y="14"/>
                                </a:lnTo>
                                <a:lnTo>
                                  <a:pt x="29" y="14"/>
                                </a:lnTo>
                                <a:lnTo>
                                  <a:pt x="29" y="14"/>
                                </a:lnTo>
                                <a:lnTo>
                                  <a:pt x="15" y="14"/>
                                </a:lnTo>
                                <a:lnTo>
                                  <a:pt x="15" y="29"/>
                                </a:lnTo>
                                <a:lnTo>
                                  <a:pt x="15" y="29"/>
                                </a:lnTo>
                                <a:lnTo>
                                  <a:pt x="15" y="29"/>
                                </a:lnTo>
                                <a:lnTo>
                                  <a:pt x="15" y="29"/>
                                </a:lnTo>
                                <a:lnTo>
                                  <a:pt x="15" y="29"/>
                                </a:lnTo>
                                <a:lnTo>
                                  <a:pt x="15" y="29"/>
                                </a:lnTo>
                                <a:lnTo>
                                  <a:pt x="15" y="43"/>
                                </a:lnTo>
                                <a:lnTo>
                                  <a:pt x="15" y="43"/>
                                </a:lnTo>
                                <a:lnTo>
                                  <a:pt x="15"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 name="Freeform 616"/>
                        <wps:cNvSpPr>
                          <a:spLocks noEditPoints="1"/>
                        </wps:cNvSpPr>
                        <wps:spPr bwMode="auto">
                          <a:xfrm>
                            <a:off x="1780903" y="1108020"/>
                            <a:ext cx="45085" cy="45085"/>
                          </a:xfrm>
                          <a:custGeom>
                            <a:avLst/>
                            <a:gdLst>
                              <a:gd name="T0" fmla="*/ 0 w 71"/>
                              <a:gd name="T1" fmla="*/ 43 h 71"/>
                              <a:gd name="T2" fmla="*/ 0 w 71"/>
                              <a:gd name="T3" fmla="*/ 29 h 71"/>
                              <a:gd name="T4" fmla="*/ 14 w 71"/>
                              <a:gd name="T5" fmla="*/ 14 h 71"/>
                              <a:gd name="T6" fmla="*/ 14 w 71"/>
                              <a:gd name="T7" fmla="*/ 14 h 71"/>
                              <a:gd name="T8" fmla="*/ 29 w 71"/>
                              <a:gd name="T9" fmla="*/ 0 h 71"/>
                              <a:gd name="T10" fmla="*/ 43 w 71"/>
                              <a:gd name="T11" fmla="*/ 0 h 71"/>
                              <a:gd name="T12" fmla="*/ 57 w 71"/>
                              <a:gd name="T13" fmla="*/ 14 h 71"/>
                              <a:gd name="T14" fmla="*/ 57 w 71"/>
                              <a:gd name="T15" fmla="*/ 14 h 71"/>
                              <a:gd name="T16" fmla="*/ 57 w 71"/>
                              <a:gd name="T17" fmla="*/ 29 h 71"/>
                              <a:gd name="T18" fmla="*/ 71 w 71"/>
                              <a:gd name="T19" fmla="*/ 43 h 71"/>
                              <a:gd name="T20" fmla="*/ 57 w 71"/>
                              <a:gd name="T21" fmla="*/ 57 h 71"/>
                              <a:gd name="T22" fmla="*/ 57 w 71"/>
                              <a:gd name="T23" fmla="*/ 57 h 71"/>
                              <a:gd name="T24" fmla="*/ 57 w 71"/>
                              <a:gd name="T25" fmla="*/ 71 h 71"/>
                              <a:gd name="T26" fmla="*/ 57 w 71"/>
                              <a:gd name="T27" fmla="*/ 71 h 71"/>
                              <a:gd name="T28" fmla="*/ 43 w 71"/>
                              <a:gd name="T29" fmla="*/ 71 h 71"/>
                              <a:gd name="T30" fmla="*/ 43 w 71"/>
                              <a:gd name="T31" fmla="*/ 71 h 71"/>
                              <a:gd name="T32" fmla="*/ 29 w 71"/>
                              <a:gd name="T33" fmla="*/ 71 h 71"/>
                              <a:gd name="T34" fmla="*/ 29 w 71"/>
                              <a:gd name="T35" fmla="*/ 71 h 71"/>
                              <a:gd name="T36" fmla="*/ 14 w 71"/>
                              <a:gd name="T37" fmla="*/ 71 h 71"/>
                              <a:gd name="T38" fmla="*/ 0 w 71"/>
                              <a:gd name="T39" fmla="*/ 71 h 71"/>
                              <a:gd name="T40" fmla="*/ 0 w 71"/>
                              <a:gd name="T41" fmla="*/ 57 h 71"/>
                              <a:gd name="T42" fmla="*/ 0 w 71"/>
                              <a:gd name="T43" fmla="*/ 43 h 71"/>
                              <a:gd name="T44" fmla="*/ 0 w 71"/>
                              <a:gd name="T45" fmla="*/ 43 h 71"/>
                              <a:gd name="T46" fmla="*/ 14 w 71"/>
                              <a:gd name="T47" fmla="*/ 43 h 71"/>
                              <a:gd name="T48" fmla="*/ 14 w 71"/>
                              <a:gd name="T49" fmla="*/ 57 h 71"/>
                              <a:gd name="T50" fmla="*/ 14 w 71"/>
                              <a:gd name="T51" fmla="*/ 57 h 71"/>
                              <a:gd name="T52" fmla="*/ 29 w 71"/>
                              <a:gd name="T53" fmla="*/ 71 h 71"/>
                              <a:gd name="T54" fmla="*/ 29 w 71"/>
                              <a:gd name="T55" fmla="*/ 71 h 71"/>
                              <a:gd name="T56" fmla="*/ 43 w 71"/>
                              <a:gd name="T57" fmla="*/ 71 h 71"/>
                              <a:gd name="T58" fmla="*/ 43 w 71"/>
                              <a:gd name="T59" fmla="*/ 57 h 71"/>
                              <a:gd name="T60" fmla="*/ 43 w 71"/>
                              <a:gd name="T61" fmla="*/ 57 h 71"/>
                              <a:gd name="T62" fmla="*/ 57 w 71"/>
                              <a:gd name="T63" fmla="*/ 43 h 71"/>
                              <a:gd name="T64" fmla="*/ 57 w 71"/>
                              <a:gd name="T65" fmla="*/ 29 h 71"/>
                              <a:gd name="T66" fmla="*/ 43 w 71"/>
                              <a:gd name="T67" fmla="*/ 29 h 71"/>
                              <a:gd name="T68" fmla="*/ 43 w 71"/>
                              <a:gd name="T69" fmla="*/ 14 h 71"/>
                              <a:gd name="T70" fmla="*/ 43 w 71"/>
                              <a:gd name="T71" fmla="*/ 14 h 71"/>
                              <a:gd name="T72" fmla="*/ 29 w 71"/>
                              <a:gd name="T73" fmla="*/ 14 h 71"/>
                              <a:gd name="T74" fmla="*/ 14 w 71"/>
                              <a:gd name="T75" fmla="*/ 14 h 71"/>
                              <a:gd name="T76" fmla="*/ 14 w 71"/>
                              <a:gd name="T77" fmla="*/ 29 h 71"/>
                              <a:gd name="T78" fmla="*/ 14 w 71"/>
                              <a:gd name="T79" fmla="*/ 29 h 71"/>
                              <a:gd name="T80" fmla="*/ 14 w 71"/>
                              <a:gd name="T81" fmla="*/ 43 h 71"/>
                              <a:gd name="T82" fmla="*/ 14 w 71"/>
                              <a:gd name="T83"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71">
                                <a:moveTo>
                                  <a:pt x="0" y="43"/>
                                </a:moveTo>
                                <a:lnTo>
                                  <a:pt x="0" y="43"/>
                                </a:lnTo>
                                <a:lnTo>
                                  <a:pt x="0" y="29"/>
                                </a:lnTo>
                                <a:lnTo>
                                  <a:pt x="0" y="29"/>
                                </a:lnTo>
                                <a:lnTo>
                                  <a:pt x="14" y="14"/>
                                </a:lnTo>
                                <a:lnTo>
                                  <a:pt x="14" y="14"/>
                                </a:lnTo>
                                <a:lnTo>
                                  <a:pt x="14" y="14"/>
                                </a:lnTo>
                                <a:lnTo>
                                  <a:pt x="14" y="14"/>
                                </a:lnTo>
                                <a:lnTo>
                                  <a:pt x="14" y="14"/>
                                </a:lnTo>
                                <a:lnTo>
                                  <a:pt x="29" y="0"/>
                                </a:lnTo>
                                <a:lnTo>
                                  <a:pt x="29" y="0"/>
                                </a:lnTo>
                                <a:lnTo>
                                  <a:pt x="43" y="0"/>
                                </a:lnTo>
                                <a:lnTo>
                                  <a:pt x="43" y="14"/>
                                </a:lnTo>
                                <a:lnTo>
                                  <a:pt x="57" y="14"/>
                                </a:lnTo>
                                <a:lnTo>
                                  <a:pt x="57" y="14"/>
                                </a:lnTo>
                                <a:lnTo>
                                  <a:pt x="57" y="14"/>
                                </a:lnTo>
                                <a:lnTo>
                                  <a:pt x="57" y="14"/>
                                </a:lnTo>
                                <a:lnTo>
                                  <a:pt x="57" y="29"/>
                                </a:lnTo>
                                <a:lnTo>
                                  <a:pt x="71" y="43"/>
                                </a:lnTo>
                                <a:lnTo>
                                  <a:pt x="71" y="43"/>
                                </a:lnTo>
                                <a:lnTo>
                                  <a:pt x="71" y="43"/>
                                </a:lnTo>
                                <a:lnTo>
                                  <a:pt x="57" y="57"/>
                                </a:lnTo>
                                <a:lnTo>
                                  <a:pt x="57" y="57"/>
                                </a:lnTo>
                                <a:lnTo>
                                  <a:pt x="57" y="57"/>
                                </a:lnTo>
                                <a:lnTo>
                                  <a:pt x="57" y="57"/>
                                </a:lnTo>
                                <a:lnTo>
                                  <a:pt x="57" y="71"/>
                                </a:lnTo>
                                <a:lnTo>
                                  <a:pt x="57" y="71"/>
                                </a:lnTo>
                                <a:lnTo>
                                  <a:pt x="57" y="71"/>
                                </a:lnTo>
                                <a:lnTo>
                                  <a:pt x="43" y="71"/>
                                </a:lnTo>
                                <a:lnTo>
                                  <a:pt x="43" y="71"/>
                                </a:lnTo>
                                <a:lnTo>
                                  <a:pt x="43" y="71"/>
                                </a:lnTo>
                                <a:lnTo>
                                  <a:pt x="43" y="71"/>
                                </a:lnTo>
                                <a:lnTo>
                                  <a:pt x="29" y="71"/>
                                </a:lnTo>
                                <a:lnTo>
                                  <a:pt x="29" y="71"/>
                                </a:lnTo>
                                <a:lnTo>
                                  <a:pt x="29" y="71"/>
                                </a:lnTo>
                                <a:lnTo>
                                  <a:pt x="29" y="71"/>
                                </a:lnTo>
                                <a:lnTo>
                                  <a:pt x="14" y="71"/>
                                </a:lnTo>
                                <a:lnTo>
                                  <a:pt x="14" y="71"/>
                                </a:lnTo>
                                <a:lnTo>
                                  <a:pt x="14" y="71"/>
                                </a:lnTo>
                                <a:lnTo>
                                  <a:pt x="0" y="71"/>
                                </a:lnTo>
                                <a:lnTo>
                                  <a:pt x="0" y="57"/>
                                </a:lnTo>
                                <a:lnTo>
                                  <a:pt x="0" y="57"/>
                                </a:lnTo>
                                <a:lnTo>
                                  <a:pt x="0" y="43"/>
                                </a:lnTo>
                                <a:lnTo>
                                  <a:pt x="0" y="43"/>
                                </a:lnTo>
                                <a:lnTo>
                                  <a:pt x="0" y="43"/>
                                </a:lnTo>
                                <a:lnTo>
                                  <a:pt x="0" y="43"/>
                                </a:lnTo>
                                <a:close/>
                                <a:moveTo>
                                  <a:pt x="14" y="43"/>
                                </a:moveTo>
                                <a:lnTo>
                                  <a:pt x="14" y="43"/>
                                </a:lnTo>
                                <a:lnTo>
                                  <a:pt x="14" y="43"/>
                                </a:lnTo>
                                <a:lnTo>
                                  <a:pt x="14" y="57"/>
                                </a:lnTo>
                                <a:lnTo>
                                  <a:pt x="14" y="57"/>
                                </a:lnTo>
                                <a:lnTo>
                                  <a:pt x="14" y="57"/>
                                </a:lnTo>
                                <a:lnTo>
                                  <a:pt x="14" y="71"/>
                                </a:lnTo>
                                <a:lnTo>
                                  <a:pt x="29" y="71"/>
                                </a:lnTo>
                                <a:lnTo>
                                  <a:pt x="29" y="71"/>
                                </a:lnTo>
                                <a:lnTo>
                                  <a:pt x="29" y="71"/>
                                </a:lnTo>
                                <a:lnTo>
                                  <a:pt x="29" y="71"/>
                                </a:lnTo>
                                <a:lnTo>
                                  <a:pt x="43" y="71"/>
                                </a:lnTo>
                                <a:lnTo>
                                  <a:pt x="43" y="71"/>
                                </a:lnTo>
                                <a:lnTo>
                                  <a:pt x="43" y="57"/>
                                </a:lnTo>
                                <a:lnTo>
                                  <a:pt x="43" y="57"/>
                                </a:lnTo>
                                <a:lnTo>
                                  <a:pt x="43" y="57"/>
                                </a:lnTo>
                                <a:lnTo>
                                  <a:pt x="57" y="57"/>
                                </a:lnTo>
                                <a:lnTo>
                                  <a:pt x="57" y="43"/>
                                </a:lnTo>
                                <a:lnTo>
                                  <a:pt x="57" y="43"/>
                                </a:lnTo>
                                <a:lnTo>
                                  <a:pt x="57" y="29"/>
                                </a:lnTo>
                                <a:lnTo>
                                  <a:pt x="57" y="29"/>
                                </a:lnTo>
                                <a:lnTo>
                                  <a:pt x="43" y="29"/>
                                </a:lnTo>
                                <a:lnTo>
                                  <a:pt x="43" y="14"/>
                                </a:lnTo>
                                <a:lnTo>
                                  <a:pt x="43" y="14"/>
                                </a:lnTo>
                                <a:lnTo>
                                  <a:pt x="43" y="14"/>
                                </a:lnTo>
                                <a:lnTo>
                                  <a:pt x="43" y="14"/>
                                </a:lnTo>
                                <a:lnTo>
                                  <a:pt x="29" y="14"/>
                                </a:lnTo>
                                <a:lnTo>
                                  <a:pt x="29" y="14"/>
                                </a:lnTo>
                                <a:lnTo>
                                  <a:pt x="29" y="14"/>
                                </a:lnTo>
                                <a:lnTo>
                                  <a:pt x="14" y="14"/>
                                </a:lnTo>
                                <a:lnTo>
                                  <a:pt x="14" y="14"/>
                                </a:lnTo>
                                <a:lnTo>
                                  <a:pt x="14" y="29"/>
                                </a:lnTo>
                                <a:lnTo>
                                  <a:pt x="14" y="29"/>
                                </a:lnTo>
                                <a:lnTo>
                                  <a:pt x="14" y="29"/>
                                </a:lnTo>
                                <a:lnTo>
                                  <a:pt x="14" y="43"/>
                                </a:lnTo>
                                <a:lnTo>
                                  <a:pt x="14" y="43"/>
                                </a:lnTo>
                                <a:lnTo>
                                  <a:pt x="14" y="43"/>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17"/>
                        <wps:cNvSpPr>
                          <a:spLocks/>
                        </wps:cNvSpPr>
                        <wps:spPr bwMode="auto">
                          <a:xfrm>
                            <a:off x="1780903" y="1108020"/>
                            <a:ext cx="45085" cy="45085"/>
                          </a:xfrm>
                          <a:custGeom>
                            <a:avLst/>
                            <a:gdLst>
                              <a:gd name="T0" fmla="*/ 0 w 71"/>
                              <a:gd name="T1" fmla="*/ 43 h 71"/>
                              <a:gd name="T2" fmla="*/ 0 w 71"/>
                              <a:gd name="T3" fmla="*/ 43 h 71"/>
                              <a:gd name="T4" fmla="*/ 0 w 71"/>
                              <a:gd name="T5" fmla="*/ 29 h 71"/>
                              <a:gd name="T6" fmla="*/ 0 w 71"/>
                              <a:gd name="T7" fmla="*/ 29 h 71"/>
                              <a:gd name="T8" fmla="*/ 14 w 71"/>
                              <a:gd name="T9" fmla="*/ 14 h 71"/>
                              <a:gd name="T10" fmla="*/ 14 w 71"/>
                              <a:gd name="T11" fmla="*/ 14 h 71"/>
                              <a:gd name="T12" fmla="*/ 14 w 71"/>
                              <a:gd name="T13" fmla="*/ 14 h 71"/>
                              <a:gd name="T14" fmla="*/ 14 w 71"/>
                              <a:gd name="T15" fmla="*/ 14 h 71"/>
                              <a:gd name="T16" fmla="*/ 14 w 71"/>
                              <a:gd name="T17" fmla="*/ 14 h 71"/>
                              <a:gd name="T18" fmla="*/ 29 w 71"/>
                              <a:gd name="T19" fmla="*/ 0 h 71"/>
                              <a:gd name="T20" fmla="*/ 29 w 71"/>
                              <a:gd name="T21" fmla="*/ 0 h 71"/>
                              <a:gd name="T22" fmla="*/ 43 w 71"/>
                              <a:gd name="T23" fmla="*/ 0 h 71"/>
                              <a:gd name="T24" fmla="*/ 43 w 71"/>
                              <a:gd name="T25" fmla="*/ 14 h 71"/>
                              <a:gd name="T26" fmla="*/ 57 w 71"/>
                              <a:gd name="T27" fmla="*/ 14 h 71"/>
                              <a:gd name="T28" fmla="*/ 57 w 71"/>
                              <a:gd name="T29" fmla="*/ 14 h 71"/>
                              <a:gd name="T30" fmla="*/ 57 w 71"/>
                              <a:gd name="T31" fmla="*/ 14 h 71"/>
                              <a:gd name="T32" fmla="*/ 57 w 71"/>
                              <a:gd name="T33" fmla="*/ 14 h 71"/>
                              <a:gd name="T34" fmla="*/ 57 w 71"/>
                              <a:gd name="T35" fmla="*/ 29 h 71"/>
                              <a:gd name="T36" fmla="*/ 71 w 71"/>
                              <a:gd name="T37" fmla="*/ 43 h 71"/>
                              <a:gd name="T38" fmla="*/ 71 w 71"/>
                              <a:gd name="T39" fmla="*/ 43 h 71"/>
                              <a:gd name="T40" fmla="*/ 71 w 71"/>
                              <a:gd name="T41" fmla="*/ 43 h 71"/>
                              <a:gd name="T42" fmla="*/ 57 w 71"/>
                              <a:gd name="T43" fmla="*/ 57 h 71"/>
                              <a:gd name="T44" fmla="*/ 57 w 71"/>
                              <a:gd name="T45" fmla="*/ 57 h 71"/>
                              <a:gd name="T46" fmla="*/ 57 w 71"/>
                              <a:gd name="T47" fmla="*/ 57 h 71"/>
                              <a:gd name="T48" fmla="*/ 57 w 71"/>
                              <a:gd name="T49" fmla="*/ 57 h 71"/>
                              <a:gd name="T50" fmla="*/ 57 w 71"/>
                              <a:gd name="T51" fmla="*/ 71 h 71"/>
                              <a:gd name="T52" fmla="*/ 57 w 71"/>
                              <a:gd name="T53" fmla="*/ 71 h 71"/>
                              <a:gd name="T54" fmla="*/ 57 w 71"/>
                              <a:gd name="T55" fmla="*/ 71 h 71"/>
                              <a:gd name="T56" fmla="*/ 43 w 71"/>
                              <a:gd name="T57" fmla="*/ 71 h 71"/>
                              <a:gd name="T58" fmla="*/ 43 w 71"/>
                              <a:gd name="T59" fmla="*/ 71 h 71"/>
                              <a:gd name="T60" fmla="*/ 43 w 71"/>
                              <a:gd name="T61" fmla="*/ 71 h 71"/>
                              <a:gd name="T62" fmla="*/ 43 w 71"/>
                              <a:gd name="T63" fmla="*/ 71 h 71"/>
                              <a:gd name="T64" fmla="*/ 29 w 71"/>
                              <a:gd name="T65" fmla="*/ 71 h 71"/>
                              <a:gd name="T66" fmla="*/ 29 w 71"/>
                              <a:gd name="T67" fmla="*/ 71 h 71"/>
                              <a:gd name="T68" fmla="*/ 29 w 71"/>
                              <a:gd name="T69" fmla="*/ 71 h 71"/>
                              <a:gd name="T70" fmla="*/ 29 w 71"/>
                              <a:gd name="T71" fmla="*/ 71 h 71"/>
                              <a:gd name="T72" fmla="*/ 14 w 71"/>
                              <a:gd name="T73" fmla="*/ 71 h 71"/>
                              <a:gd name="T74" fmla="*/ 14 w 71"/>
                              <a:gd name="T75" fmla="*/ 71 h 71"/>
                              <a:gd name="T76" fmla="*/ 14 w 71"/>
                              <a:gd name="T77" fmla="*/ 71 h 71"/>
                              <a:gd name="T78" fmla="*/ 0 w 71"/>
                              <a:gd name="T79" fmla="*/ 71 h 71"/>
                              <a:gd name="T80" fmla="*/ 0 w 71"/>
                              <a:gd name="T81" fmla="*/ 57 h 71"/>
                              <a:gd name="T82" fmla="*/ 0 w 71"/>
                              <a:gd name="T83" fmla="*/ 57 h 71"/>
                              <a:gd name="T84" fmla="*/ 0 w 71"/>
                              <a:gd name="T85" fmla="*/ 43 h 71"/>
                              <a:gd name="T86" fmla="*/ 0 w 71"/>
                              <a:gd name="T87" fmla="*/ 43 h 71"/>
                              <a:gd name="T88" fmla="*/ 0 w 71"/>
                              <a:gd name="T89" fmla="*/ 43 h 71"/>
                              <a:gd name="T90" fmla="*/ 0 w 71"/>
                              <a:gd name="T91"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1" h="71">
                                <a:moveTo>
                                  <a:pt x="0" y="43"/>
                                </a:moveTo>
                                <a:lnTo>
                                  <a:pt x="0" y="43"/>
                                </a:lnTo>
                                <a:lnTo>
                                  <a:pt x="0" y="29"/>
                                </a:lnTo>
                                <a:lnTo>
                                  <a:pt x="0" y="29"/>
                                </a:lnTo>
                                <a:lnTo>
                                  <a:pt x="14" y="14"/>
                                </a:lnTo>
                                <a:lnTo>
                                  <a:pt x="14" y="14"/>
                                </a:lnTo>
                                <a:lnTo>
                                  <a:pt x="14" y="14"/>
                                </a:lnTo>
                                <a:lnTo>
                                  <a:pt x="14" y="14"/>
                                </a:lnTo>
                                <a:lnTo>
                                  <a:pt x="14" y="14"/>
                                </a:lnTo>
                                <a:lnTo>
                                  <a:pt x="29" y="0"/>
                                </a:lnTo>
                                <a:lnTo>
                                  <a:pt x="29" y="0"/>
                                </a:lnTo>
                                <a:lnTo>
                                  <a:pt x="43" y="0"/>
                                </a:lnTo>
                                <a:lnTo>
                                  <a:pt x="43" y="14"/>
                                </a:lnTo>
                                <a:lnTo>
                                  <a:pt x="57" y="14"/>
                                </a:lnTo>
                                <a:lnTo>
                                  <a:pt x="57" y="14"/>
                                </a:lnTo>
                                <a:lnTo>
                                  <a:pt x="57" y="14"/>
                                </a:lnTo>
                                <a:lnTo>
                                  <a:pt x="57" y="14"/>
                                </a:lnTo>
                                <a:lnTo>
                                  <a:pt x="57" y="29"/>
                                </a:lnTo>
                                <a:lnTo>
                                  <a:pt x="71" y="43"/>
                                </a:lnTo>
                                <a:lnTo>
                                  <a:pt x="71" y="43"/>
                                </a:lnTo>
                                <a:lnTo>
                                  <a:pt x="71" y="43"/>
                                </a:lnTo>
                                <a:lnTo>
                                  <a:pt x="57" y="57"/>
                                </a:lnTo>
                                <a:lnTo>
                                  <a:pt x="57" y="57"/>
                                </a:lnTo>
                                <a:lnTo>
                                  <a:pt x="57" y="57"/>
                                </a:lnTo>
                                <a:lnTo>
                                  <a:pt x="57" y="57"/>
                                </a:lnTo>
                                <a:lnTo>
                                  <a:pt x="57" y="71"/>
                                </a:lnTo>
                                <a:lnTo>
                                  <a:pt x="57" y="71"/>
                                </a:lnTo>
                                <a:lnTo>
                                  <a:pt x="57" y="71"/>
                                </a:lnTo>
                                <a:lnTo>
                                  <a:pt x="43" y="71"/>
                                </a:lnTo>
                                <a:lnTo>
                                  <a:pt x="43" y="71"/>
                                </a:lnTo>
                                <a:lnTo>
                                  <a:pt x="43" y="71"/>
                                </a:lnTo>
                                <a:lnTo>
                                  <a:pt x="43" y="71"/>
                                </a:lnTo>
                                <a:lnTo>
                                  <a:pt x="29" y="71"/>
                                </a:lnTo>
                                <a:lnTo>
                                  <a:pt x="29" y="71"/>
                                </a:lnTo>
                                <a:lnTo>
                                  <a:pt x="29" y="71"/>
                                </a:lnTo>
                                <a:lnTo>
                                  <a:pt x="29" y="71"/>
                                </a:lnTo>
                                <a:lnTo>
                                  <a:pt x="14" y="71"/>
                                </a:lnTo>
                                <a:lnTo>
                                  <a:pt x="14" y="71"/>
                                </a:lnTo>
                                <a:lnTo>
                                  <a:pt x="14" y="71"/>
                                </a:lnTo>
                                <a:lnTo>
                                  <a:pt x="0" y="71"/>
                                </a:lnTo>
                                <a:lnTo>
                                  <a:pt x="0" y="57"/>
                                </a:lnTo>
                                <a:lnTo>
                                  <a:pt x="0" y="57"/>
                                </a:lnTo>
                                <a:lnTo>
                                  <a:pt x="0" y="43"/>
                                </a:lnTo>
                                <a:lnTo>
                                  <a:pt x="0" y="43"/>
                                </a:lnTo>
                                <a:lnTo>
                                  <a:pt x="0" y="43"/>
                                </a:lnTo>
                                <a:lnTo>
                                  <a:pt x="0"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18"/>
                        <wps:cNvSpPr>
                          <a:spLocks/>
                        </wps:cNvSpPr>
                        <wps:spPr bwMode="auto">
                          <a:xfrm>
                            <a:off x="1789793" y="1116910"/>
                            <a:ext cx="27305" cy="36195"/>
                          </a:xfrm>
                          <a:custGeom>
                            <a:avLst/>
                            <a:gdLst>
                              <a:gd name="T0" fmla="*/ 0 w 43"/>
                              <a:gd name="T1" fmla="*/ 29 h 57"/>
                              <a:gd name="T2" fmla="*/ 0 w 43"/>
                              <a:gd name="T3" fmla="*/ 29 h 57"/>
                              <a:gd name="T4" fmla="*/ 0 w 43"/>
                              <a:gd name="T5" fmla="*/ 29 h 57"/>
                              <a:gd name="T6" fmla="*/ 0 w 43"/>
                              <a:gd name="T7" fmla="*/ 43 h 57"/>
                              <a:gd name="T8" fmla="*/ 0 w 43"/>
                              <a:gd name="T9" fmla="*/ 43 h 57"/>
                              <a:gd name="T10" fmla="*/ 0 w 43"/>
                              <a:gd name="T11" fmla="*/ 43 h 57"/>
                              <a:gd name="T12" fmla="*/ 0 w 43"/>
                              <a:gd name="T13" fmla="*/ 57 h 57"/>
                              <a:gd name="T14" fmla="*/ 15 w 43"/>
                              <a:gd name="T15" fmla="*/ 57 h 57"/>
                              <a:gd name="T16" fmla="*/ 15 w 43"/>
                              <a:gd name="T17" fmla="*/ 57 h 57"/>
                              <a:gd name="T18" fmla="*/ 15 w 43"/>
                              <a:gd name="T19" fmla="*/ 57 h 57"/>
                              <a:gd name="T20" fmla="*/ 15 w 43"/>
                              <a:gd name="T21" fmla="*/ 57 h 57"/>
                              <a:gd name="T22" fmla="*/ 29 w 43"/>
                              <a:gd name="T23" fmla="*/ 57 h 57"/>
                              <a:gd name="T24" fmla="*/ 29 w 43"/>
                              <a:gd name="T25" fmla="*/ 57 h 57"/>
                              <a:gd name="T26" fmla="*/ 29 w 43"/>
                              <a:gd name="T27" fmla="*/ 43 h 57"/>
                              <a:gd name="T28" fmla="*/ 29 w 43"/>
                              <a:gd name="T29" fmla="*/ 43 h 57"/>
                              <a:gd name="T30" fmla="*/ 29 w 43"/>
                              <a:gd name="T31" fmla="*/ 43 h 57"/>
                              <a:gd name="T32" fmla="*/ 43 w 43"/>
                              <a:gd name="T33" fmla="*/ 43 h 57"/>
                              <a:gd name="T34" fmla="*/ 43 w 43"/>
                              <a:gd name="T35" fmla="*/ 29 h 57"/>
                              <a:gd name="T36" fmla="*/ 43 w 43"/>
                              <a:gd name="T37" fmla="*/ 29 h 57"/>
                              <a:gd name="T38" fmla="*/ 43 w 43"/>
                              <a:gd name="T39" fmla="*/ 15 h 57"/>
                              <a:gd name="T40" fmla="*/ 43 w 43"/>
                              <a:gd name="T41" fmla="*/ 15 h 57"/>
                              <a:gd name="T42" fmla="*/ 29 w 43"/>
                              <a:gd name="T43" fmla="*/ 15 h 57"/>
                              <a:gd name="T44" fmla="*/ 29 w 43"/>
                              <a:gd name="T45" fmla="*/ 0 h 57"/>
                              <a:gd name="T46" fmla="*/ 29 w 43"/>
                              <a:gd name="T47" fmla="*/ 0 h 57"/>
                              <a:gd name="T48" fmla="*/ 29 w 43"/>
                              <a:gd name="T49" fmla="*/ 0 h 57"/>
                              <a:gd name="T50" fmla="*/ 29 w 43"/>
                              <a:gd name="T51" fmla="*/ 0 h 57"/>
                              <a:gd name="T52" fmla="*/ 15 w 43"/>
                              <a:gd name="T53" fmla="*/ 0 h 57"/>
                              <a:gd name="T54" fmla="*/ 15 w 43"/>
                              <a:gd name="T55" fmla="*/ 0 h 57"/>
                              <a:gd name="T56" fmla="*/ 15 w 43"/>
                              <a:gd name="T57" fmla="*/ 0 h 57"/>
                              <a:gd name="T58" fmla="*/ 0 w 43"/>
                              <a:gd name="T59" fmla="*/ 0 h 57"/>
                              <a:gd name="T60" fmla="*/ 0 w 43"/>
                              <a:gd name="T61" fmla="*/ 0 h 57"/>
                              <a:gd name="T62" fmla="*/ 0 w 43"/>
                              <a:gd name="T63" fmla="*/ 15 h 57"/>
                              <a:gd name="T64" fmla="*/ 0 w 43"/>
                              <a:gd name="T65" fmla="*/ 15 h 57"/>
                              <a:gd name="T66" fmla="*/ 0 w 43"/>
                              <a:gd name="T67" fmla="*/ 15 h 57"/>
                              <a:gd name="T68" fmla="*/ 0 w 43"/>
                              <a:gd name="T69" fmla="*/ 29 h 57"/>
                              <a:gd name="T70" fmla="*/ 0 w 43"/>
                              <a:gd name="T71" fmla="*/ 29 h 57"/>
                              <a:gd name="T72" fmla="*/ 0 w 43"/>
                              <a:gd name="T73" fmla="*/ 29 h 57"/>
                              <a:gd name="T74" fmla="*/ 0 w 43"/>
                              <a:gd name="T7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 h="57">
                                <a:moveTo>
                                  <a:pt x="0" y="29"/>
                                </a:moveTo>
                                <a:lnTo>
                                  <a:pt x="0" y="29"/>
                                </a:lnTo>
                                <a:lnTo>
                                  <a:pt x="0" y="29"/>
                                </a:lnTo>
                                <a:lnTo>
                                  <a:pt x="0" y="43"/>
                                </a:lnTo>
                                <a:lnTo>
                                  <a:pt x="0" y="43"/>
                                </a:lnTo>
                                <a:lnTo>
                                  <a:pt x="0" y="43"/>
                                </a:lnTo>
                                <a:lnTo>
                                  <a:pt x="0" y="57"/>
                                </a:lnTo>
                                <a:lnTo>
                                  <a:pt x="15" y="57"/>
                                </a:lnTo>
                                <a:lnTo>
                                  <a:pt x="15" y="57"/>
                                </a:lnTo>
                                <a:lnTo>
                                  <a:pt x="15" y="57"/>
                                </a:lnTo>
                                <a:lnTo>
                                  <a:pt x="15" y="57"/>
                                </a:lnTo>
                                <a:lnTo>
                                  <a:pt x="29" y="57"/>
                                </a:lnTo>
                                <a:lnTo>
                                  <a:pt x="29" y="57"/>
                                </a:lnTo>
                                <a:lnTo>
                                  <a:pt x="29" y="43"/>
                                </a:lnTo>
                                <a:lnTo>
                                  <a:pt x="29" y="43"/>
                                </a:lnTo>
                                <a:lnTo>
                                  <a:pt x="29" y="43"/>
                                </a:lnTo>
                                <a:lnTo>
                                  <a:pt x="43" y="43"/>
                                </a:lnTo>
                                <a:lnTo>
                                  <a:pt x="43" y="29"/>
                                </a:lnTo>
                                <a:lnTo>
                                  <a:pt x="43" y="29"/>
                                </a:lnTo>
                                <a:lnTo>
                                  <a:pt x="43" y="15"/>
                                </a:lnTo>
                                <a:lnTo>
                                  <a:pt x="43" y="15"/>
                                </a:lnTo>
                                <a:lnTo>
                                  <a:pt x="29" y="15"/>
                                </a:lnTo>
                                <a:lnTo>
                                  <a:pt x="29" y="0"/>
                                </a:lnTo>
                                <a:lnTo>
                                  <a:pt x="29" y="0"/>
                                </a:lnTo>
                                <a:lnTo>
                                  <a:pt x="29" y="0"/>
                                </a:lnTo>
                                <a:lnTo>
                                  <a:pt x="29" y="0"/>
                                </a:lnTo>
                                <a:lnTo>
                                  <a:pt x="15" y="0"/>
                                </a:lnTo>
                                <a:lnTo>
                                  <a:pt x="15" y="0"/>
                                </a:lnTo>
                                <a:lnTo>
                                  <a:pt x="15" y="0"/>
                                </a:lnTo>
                                <a:lnTo>
                                  <a:pt x="0" y="0"/>
                                </a:lnTo>
                                <a:lnTo>
                                  <a:pt x="0" y="0"/>
                                </a:lnTo>
                                <a:lnTo>
                                  <a:pt x="0" y="15"/>
                                </a:lnTo>
                                <a:lnTo>
                                  <a:pt x="0" y="15"/>
                                </a:lnTo>
                                <a:lnTo>
                                  <a:pt x="0" y="15"/>
                                </a:lnTo>
                                <a:lnTo>
                                  <a:pt x="0" y="29"/>
                                </a:lnTo>
                                <a:lnTo>
                                  <a:pt x="0" y="29"/>
                                </a:lnTo>
                                <a:lnTo>
                                  <a:pt x="0" y="29"/>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619"/>
                        <wps:cNvSpPr>
                          <a:spLocks noEditPoints="1"/>
                        </wps:cNvSpPr>
                        <wps:spPr bwMode="auto">
                          <a:xfrm>
                            <a:off x="1834878" y="1108020"/>
                            <a:ext cx="45085" cy="63500"/>
                          </a:xfrm>
                          <a:custGeom>
                            <a:avLst/>
                            <a:gdLst>
                              <a:gd name="T0" fmla="*/ 0 w 71"/>
                              <a:gd name="T1" fmla="*/ 0 h 100"/>
                              <a:gd name="T2" fmla="*/ 14 w 71"/>
                              <a:gd name="T3" fmla="*/ 14 h 100"/>
                              <a:gd name="T4" fmla="*/ 14 w 71"/>
                              <a:gd name="T5" fmla="*/ 14 h 100"/>
                              <a:gd name="T6" fmla="*/ 29 w 71"/>
                              <a:gd name="T7" fmla="*/ 14 h 100"/>
                              <a:gd name="T8" fmla="*/ 29 w 71"/>
                              <a:gd name="T9" fmla="*/ 0 h 100"/>
                              <a:gd name="T10" fmla="*/ 43 w 71"/>
                              <a:gd name="T11" fmla="*/ 0 h 100"/>
                              <a:gd name="T12" fmla="*/ 43 w 71"/>
                              <a:gd name="T13" fmla="*/ 14 h 100"/>
                              <a:gd name="T14" fmla="*/ 57 w 71"/>
                              <a:gd name="T15" fmla="*/ 14 h 100"/>
                              <a:gd name="T16" fmla="*/ 57 w 71"/>
                              <a:gd name="T17" fmla="*/ 14 h 100"/>
                              <a:gd name="T18" fmla="*/ 57 w 71"/>
                              <a:gd name="T19" fmla="*/ 29 h 100"/>
                              <a:gd name="T20" fmla="*/ 57 w 71"/>
                              <a:gd name="T21" fmla="*/ 29 h 100"/>
                              <a:gd name="T22" fmla="*/ 71 w 71"/>
                              <a:gd name="T23" fmla="*/ 43 h 100"/>
                              <a:gd name="T24" fmla="*/ 71 w 71"/>
                              <a:gd name="T25" fmla="*/ 43 h 100"/>
                              <a:gd name="T26" fmla="*/ 57 w 71"/>
                              <a:gd name="T27" fmla="*/ 57 h 100"/>
                              <a:gd name="T28" fmla="*/ 57 w 71"/>
                              <a:gd name="T29" fmla="*/ 57 h 100"/>
                              <a:gd name="T30" fmla="*/ 57 w 71"/>
                              <a:gd name="T31" fmla="*/ 71 h 100"/>
                              <a:gd name="T32" fmla="*/ 57 w 71"/>
                              <a:gd name="T33" fmla="*/ 71 h 100"/>
                              <a:gd name="T34" fmla="*/ 43 w 71"/>
                              <a:gd name="T35" fmla="*/ 71 h 100"/>
                              <a:gd name="T36" fmla="*/ 43 w 71"/>
                              <a:gd name="T37" fmla="*/ 71 h 100"/>
                              <a:gd name="T38" fmla="*/ 29 w 71"/>
                              <a:gd name="T39" fmla="*/ 71 h 100"/>
                              <a:gd name="T40" fmla="*/ 29 w 71"/>
                              <a:gd name="T41" fmla="*/ 71 h 100"/>
                              <a:gd name="T42" fmla="*/ 29 w 71"/>
                              <a:gd name="T43" fmla="*/ 71 h 100"/>
                              <a:gd name="T44" fmla="*/ 14 w 71"/>
                              <a:gd name="T45" fmla="*/ 71 h 100"/>
                              <a:gd name="T46" fmla="*/ 14 w 71"/>
                              <a:gd name="T47" fmla="*/ 71 h 100"/>
                              <a:gd name="T48" fmla="*/ 0 w 71"/>
                              <a:gd name="T49" fmla="*/ 100 h 100"/>
                              <a:gd name="T50" fmla="*/ 14 w 71"/>
                              <a:gd name="T51" fmla="*/ 43 h 100"/>
                              <a:gd name="T52" fmla="*/ 14 w 71"/>
                              <a:gd name="T53" fmla="*/ 43 h 100"/>
                              <a:gd name="T54" fmla="*/ 14 w 71"/>
                              <a:gd name="T55" fmla="*/ 57 h 100"/>
                              <a:gd name="T56" fmla="*/ 29 w 71"/>
                              <a:gd name="T57" fmla="*/ 71 h 100"/>
                              <a:gd name="T58" fmla="*/ 29 w 71"/>
                              <a:gd name="T59" fmla="*/ 71 h 100"/>
                              <a:gd name="T60" fmla="*/ 29 w 71"/>
                              <a:gd name="T61" fmla="*/ 71 h 100"/>
                              <a:gd name="T62" fmla="*/ 43 w 71"/>
                              <a:gd name="T63" fmla="*/ 71 h 100"/>
                              <a:gd name="T64" fmla="*/ 43 w 71"/>
                              <a:gd name="T65" fmla="*/ 57 h 100"/>
                              <a:gd name="T66" fmla="*/ 57 w 71"/>
                              <a:gd name="T67" fmla="*/ 57 h 100"/>
                              <a:gd name="T68" fmla="*/ 57 w 71"/>
                              <a:gd name="T69" fmla="*/ 43 h 100"/>
                              <a:gd name="T70" fmla="*/ 57 w 71"/>
                              <a:gd name="T71" fmla="*/ 29 h 100"/>
                              <a:gd name="T72" fmla="*/ 43 w 71"/>
                              <a:gd name="T73" fmla="*/ 14 h 100"/>
                              <a:gd name="T74" fmla="*/ 43 w 71"/>
                              <a:gd name="T75" fmla="*/ 14 h 100"/>
                              <a:gd name="T76" fmla="*/ 29 w 71"/>
                              <a:gd name="T77" fmla="*/ 14 h 100"/>
                              <a:gd name="T78" fmla="*/ 29 w 71"/>
                              <a:gd name="T79" fmla="*/ 14 h 100"/>
                              <a:gd name="T80" fmla="*/ 14 w 71"/>
                              <a:gd name="T81" fmla="*/ 14 h 100"/>
                              <a:gd name="T82" fmla="*/ 14 w 71"/>
                              <a:gd name="T83" fmla="*/ 29 h 100"/>
                              <a:gd name="T84" fmla="*/ 14 w 71"/>
                              <a:gd name="T85" fmla="*/ 43 h 100"/>
                              <a:gd name="T86" fmla="*/ 14 w 71"/>
                              <a:gd name="T87" fmla="*/ 4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 h="100">
                                <a:moveTo>
                                  <a:pt x="0" y="100"/>
                                </a:moveTo>
                                <a:lnTo>
                                  <a:pt x="0" y="0"/>
                                </a:lnTo>
                                <a:lnTo>
                                  <a:pt x="14" y="0"/>
                                </a:lnTo>
                                <a:lnTo>
                                  <a:pt x="14" y="14"/>
                                </a:lnTo>
                                <a:lnTo>
                                  <a:pt x="14" y="14"/>
                                </a:lnTo>
                                <a:lnTo>
                                  <a:pt x="14" y="14"/>
                                </a:lnTo>
                                <a:lnTo>
                                  <a:pt x="29" y="14"/>
                                </a:lnTo>
                                <a:lnTo>
                                  <a:pt x="29" y="14"/>
                                </a:lnTo>
                                <a:lnTo>
                                  <a:pt x="29" y="14"/>
                                </a:lnTo>
                                <a:lnTo>
                                  <a:pt x="29" y="0"/>
                                </a:lnTo>
                                <a:lnTo>
                                  <a:pt x="29" y="0"/>
                                </a:lnTo>
                                <a:lnTo>
                                  <a:pt x="43" y="0"/>
                                </a:lnTo>
                                <a:lnTo>
                                  <a:pt x="43" y="0"/>
                                </a:lnTo>
                                <a:lnTo>
                                  <a:pt x="43" y="14"/>
                                </a:lnTo>
                                <a:lnTo>
                                  <a:pt x="43" y="14"/>
                                </a:lnTo>
                                <a:lnTo>
                                  <a:pt x="57" y="14"/>
                                </a:lnTo>
                                <a:lnTo>
                                  <a:pt x="57" y="14"/>
                                </a:lnTo>
                                <a:lnTo>
                                  <a:pt x="57" y="14"/>
                                </a:lnTo>
                                <a:lnTo>
                                  <a:pt x="57" y="14"/>
                                </a:lnTo>
                                <a:lnTo>
                                  <a:pt x="57" y="29"/>
                                </a:lnTo>
                                <a:lnTo>
                                  <a:pt x="57" y="29"/>
                                </a:lnTo>
                                <a:lnTo>
                                  <a:pt x="57" y="29"/>
                                </a:lnTo>
                                <a:lnTo>
                                  <a:pt x="71" y="29"/>
                                </a:lnTo>
                                <a:lnTo>
                                  <a:pt x="71" y="43"/>
                                </a:lnTo>
                                <a:lnTo>
                                  <a:pt x="71" y="43"/>
                                </a:lnTo>
                                <a:lnTo>
                                  <a:pt x="71" y="43"/>
                                </a:lnTo>
                                <a:lnTo>
                                  <a:pt x="57" y="57"/>
                                </a:lnTo>
                                <a:lnTo>
                                  <a:pt x="57" y="57"/>
                                </a:lnTo>
                                <a:lnTo>
                                  <a:pt x="57" y="57"/>
                                </a:lnTo>
                                <a:lnTo>
                                  <a:pt x="57" y="57"/>
                                </a:lnTo>
                                <a:lnTo>
                                  <a:pt x="57" y="71"/>
                                </a:lnTo>
                                <a:lnTo>
                                  <a:pt x="57" y="71"/>
                                </a:lnTo>
                                <a:lnTo>
                                  <a:pt x="57" y="71"/>
                                </a:lnTo>
                                <a:lnTo>
                                  <a:pt x="57" y="71"/>
                                </a:lnTo>
                                <a:lnTo>
                                  <a:pt x="43" y="71"/>
                                </a:lnTo>
                                <a:lnTo>
                                  <a:pt x="43" y="71"/>
                                </a:lnTo>
                                <a:lnTo>
                                  <a:pt x="43" y="71"/>
                                </a:lnTo>
                                <a:lnTo>
                                  <a:pt x="43" y="71"/>
                                </a:lnTo>
                                <a:lnTo>
                                  <a:pt x="29" y="71"/>
                                </a:lnTo>
                                <a:lnTo>
                                  <a:pt x="29" y="71"/>
                                </a:lnTo>
                                <a:lnTo>
                                  <a:pt x="29" y="71"/>
                                </a:lnTo>
                                <a:lnTo>
                                  <a:pt x="29" y="71"/>
                                </a:lnTo>
                                <a:lnTo>
                                  <a:pt x="29" y="71"/>
                                </a:lnTo>
                                <a:lnTo>
                                  <a:pt x="29" y="71"/>
                                </a:lnTo>
                                <a:lnTo>
                                  <a:pt x="29" y="71"/>
                                </a:lnTo>
                                <a:lnTo>
                                  <a:pt x="14" y="71"/>
                                </a:lnTo>
                                <a:lnTo>
                                  <a:pt x="14" y="71"/>
                                </a:lnTo>
                                <a:lnTo>
                                  <a:pt x="14" y="71"/>
                                </a:lnTo>
                                <a:lnTo>
                                  <a:pt x="14" y="100"/>
                                </a:lnTo>
                                <a:lnTo>
                                  <a:pt x="0" y="100"/>
                                </a:lnTo>
                                <a:lnTo>
                                  <a:pt x="0" y="100"/>
                                </a:lnTo>
                                <a:close/>
                                <a:moveTo>
                                  <a:pt x="14" y="43"/>
                                </a:moveTo>
                                <a:lnTo>
                                  <a:pt x="14" y="43"/>
                                </a:lnTo>
                                <a:lnTo>
                                  <a:pt x="14" y="43"/>
                                </a:lnTo>
                                <a:lnTo>
                                  <a:pt x="14" y="57"/>
                                </a:lnTo>
                                <a:lnTo>
                                  <a:pt x="14" y="57"/>
                                </a:lnTo>
                                <a:lnTo>
                                  <a:pt x="14" y="57"/>
                                </a:lnTo>
                                <a:lnTo>
                                  <a:pt x="29" y="71"/>
                                </a:lnTo>
                                <a:lnTo>
                                  <a:pt x="29" y="71"/>
                                </a:lnTo>
                                <a:lnTo>
                                  <a:pt x="29" y="71"/>
                                </a:lnTo>
                                <a:lnTo>
                                  <a:pt x="29" y="71"/>
                                </a:lnTo>
                                <a:lnTo>
                                  <a:pt x="29" y="71"/>
                                </a:lnTo>
                                <a:lnTo>
                                  <a:pt x="43" y="71"/>
                                </a:lnTo>
                                <a:lnTo>
                                  <a:pt x="43" y="71"/>
                                </a:lnTo>
                                <a:lnTo>
                                  <a:pt x="43" y="57"/>
                                </a:lnTo>
                                <a:lnTo>
                                  <a:pt x="43" y="57"/>
                                </a:lnTo>
                                <a:lnTo>
                                  <a:pt x="57" y="57"/>
                                </a:lnTo>
                                <a:lnTo>
                                  <a:pt x="57" y="57"/>
                                </a:lnTo>
                                <a:lnTo>
                                  <a:pt x="57" y="43"/>
                                </a:lnTo>
                                <a:lnTo>
                                  <a:pt x="57" y="43"/>
                                </a:lnTo>
                                <a:lnTo>
                                  <a:pt x="57" y="29"/>
                                </a:lnTo>
                                <a:lnTo>
                                  <a:pt x="57" y="29"/>
                                </a:lnTo>
                                <a:lnTo>
                                  <a:pt x="43" y="29"/>
                                </a:lnTo>
                                <a:lnTo>
                                  <a:pt x="43" y="14"/>
                                </a:lnTo>
                                <a:lnTo>
                                  <a:pt x="43" y="14"/>
                                </a:lnTo>
                                <a:lnTo>
                                  <a:pt x="43" y="14"/>
                                </a:lnTo>
                                <a:lnTo>
                                  <a:pt x="43" y="14"/>
                                </a:lnTo>
                                <a:lnTo>
                                  <a:pt x="29" y="14"/>
                                </a:lnTo>
                                <a:lnTo>
                                  <a:pt x="29" y="14"/>
                                </a:lnTo>
                                <a:lnTo>
                                  <a:pt x="29" y="14"/>
                                </a:lnTo>
                                <a:lnTo>
                                  <a:pt x="29" y="14"/>
                                </a:lnTo>
                                <a:lnTo>
                                  <a:pt x="14" y="14"/>
                                </a:lnTo>
                                <a:lnTo>
                                  <a:pt x="14" y="29"/>
                                </a:lnTo>
                                <a:lnTo>
                                  <a:pt x="14" y="29"/>
                                </a:lnTo>
                                <a:lnTo>
                                  <a:pt x="14" y="29"/>
                                </a:lnTo>
                                <a:lnTo>
                                  <a:pt x="14" y="43"/>
                                </a:lnTo>
                                <a:lnTo>
                                  <a:pt x="14" y="43"/>
                                </a:lnTo>
                                <a:lnTo>
                                  <a:pt x="14" y="43"/>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20"/>
                        <wps:cNvSpPr>
                          <a:spLocks/>
                        </wps:cNvSpPr>
                        <wps:spPr bwMode="auto">
                          <a:xfrm>
                            <a:off x="1834878" y="1108020"/>
                            <a:ext cx="45085" cy="63500"/>
                          </a:xfrm>
                          <a:custGeom>
                            <a:avLst/>
                            <a:gdLst>
                              <a:gd name="T0" fmla="*/ 0 w 71"/>
                              <a:gd name="T1" fmla="*/ 100 h 100"/>
                              <a:gd name="T2" fmla="*/ 0 w 71"/>
                              <a:gd name="T3" fmla="*/ 0 h 100"/>
                              <a:gd name="T4" fmla="*/ 14 w 71"/>
                              <a:gd name="T5" fmla="*/ 0 h 100"/>
                              <a:gd name="T6" fmla="*/ 14 w 71"/>
                              <a:gd name="T7" fmla="*/ 14 h 100"/>
                              <a:gd name="T8" fmla="*/ 14 w 71"/>
                              <a:gd name="T9" fmla="*/ 14 h 100"/>
                              <a:gd name="T10" fmla="*/ 14 w 71"/>
                              <a:gd name="T11" fmla="*/ 14 h 100"/>
                              <a:gd name="T12" fmla="*/ 29 w 71"/>
                              <a:gd name="T13" fmla="*/ 14 h 100"/>
                              <a:gd name="T14" fmla="*/ 29 w 71"/>
                              <a:gd name="T15" fmla="*/ 14 h 100"/>
                              <a:gd name="T16" fmla="*/ 29 w 71"/>
                              <a:gd name="T17" fmla="*/ 14 h 100"/>
                              <a:gd name="T18" fmla="*/ 29 w 71"/>
                              <a:gd name="T19" fmla="*/ 0 h 100"/>
                              <a:gd name="T20" fmla="*/ 29 w 71"/>
                              <a:gd name="T21" fmla="*/ 0 h 100"/>
                              <a:gd name="T22" fmla="*/ 43 w 71"/>
                              <a:gd name="T23" fmla="*/ 0 h 100"/>
                              <a:gd name="T24" fmla="*/ 43 w 71"/>
                              <a:gd name="T25" fmla="*/ 0 h 100"/>
                              <a:gd name="T26" fmla="*/ 43 w 71"/>
                              <a:gd name="T27" fmla="*/ 14 h 100"/>
                              <a:gd name="T28" fmla="*/ 43 w 71"/>
                              <a:gd name="T29" fmla="*/ 14 h 100"/>
                              <a:gd name="T30" fmla="*/ 57 w 71"/>
                              <a:gd name="T31" fmla="*/ 14 h 100"/>
                              <a:gd name="T32" fmla="*/ 57 w 71"/>
                              <a:gd name="T33" fmla="*/ 14 h 100"/>
                              <a:gd name="T34" fmla="*/ 57 w 71"/>
                              <a:gd name="T35" fmla="*/ 14 h 100"/>
                              <a:gd name="T36" fmla="*/ 57 w 71"/>
                              <a:gd name="T37" fmla="*/ 14 h 100"/>
                              <a:gd name="T38" fmla="*/ 57 w 71"/>
                              <a:gd name="T39" fmla="*/ 29 h 100"/>
                              <a:gd name="T40" fmla="*/ 57 w 71"/>
                              <a:gd name="T41" fmla="*/ 29 h 100"/>
                              <a:gd name="T42" fmla="*/ 57 w 71"/>
                              <a:gd name="T43" fmla="*/ 29 h 100"/>
                              <a:gd name="T44" fmla="*/ 71 w 71"/>
                              <a:gd name="T45" fmla="*/ 29 h 100"/>
                              <a:gd name="T46" fmla="*/ 71 w 71"/>
                              <a:gd name="T47" fmla="*/ 43 h 100"/>
                              <a:gd name="T48" fmla="*/ 71 w 71"/>
                              <a:gd name="T49" fmla="*/ 43 h 100"/>
                              <a:gd name="T50" fmla="*/ 71 w 71"/>
                              <a:gd name="T51" fmla="*/ 43 h 100"/>
                              <a:gd name="T52" fmla="*/ 57 w 71"/>
                              <a:gd name="T53" fmla="*/ 57 h 100"/>
                              <a:gd name="T54" fmla="*/ 57 w 71"/>
                              <a:gd name="T55" fmla="*/ 57 h 100"/>
                              <a:gd name="T56" fmla="*/ 57 w 71"/>
                              <a:gd name="T57" fmla="*/ 57 h 100"/>
                              <a:gd name="T58" fmla="*/ 57 w 71"/>
                              <a:gd name="T59" fmla="*/ 57 h 100"/>
                              <a:gd name="T60" fmla="*/ 57 w 71"/>
                              <a:gd name="T61" fmla="*/ 71 h 100"/>
                              <a:gd name="T62" fmla="*/ 57 w 71"/>
                              <a:gd name="T63" fmla="*/ 71 h 100"/>
                              <a:gd name="T64" fmla="*/ 57 w 71"/>
                              <a:gd name="T65" fmla="*/ 71 h 100"/>
                              <a:gd name="T66" fmla="*/ 57 w 71"/>
                              <a:gd name="T67" fmla="*/ 71 h 100"/>
                              <a:gd name="T68" fmla="*/ 43 w 71"/>
                              <a:gd name="T69" fmla="*/ 71 h 100"/>
                              <a:gd name="T70" fmla="*/ 43 w 71"/>
                              <a:gd name="T71" fmla="*/ 71 h 100"/>
                              <a:gd name="T72" fmla="*/ 43 w 71"/>
                              <a:gd name="T73" fmla="*/ 71 h 100"/>
                              <a:gd name="T74" fmla="*/ 43 w 71"/>
                              <a:gd name="T75" fmla="*/ 71 h 100"/>
                              <a:gd name="T76" fmla="*/ 29 w 71"/>
                              <a:gd name="T77" fmla="*/ 71 h 100"/>
                              <a:gd name="T78" fmla="*/ 29 w 71"/>
                              <a:gd name="T79" fmla="*/ 71 h 100"/>
                              <a:gd name="T80" fmla="*/ 29 w 71"/>
                              <a:gd name="T81" fmla="*/ 71 h 100"/>
                              <a:gd name="T82" fmla="*/ 29 w 71"/>
                              <a:gd name="T83" fmla="*/ 71 h 100"/>
                              <a:gd name="T84" fmla="*/ 29 w 71"/>
                              <a:gd name="T85" fmla="*/ 71 h 100"/>
                              <a:gd name="T86" fmla="*/ 29 w 71"/>
                              <a:gd name="T87" fmla="*/ 71 h 100"/>
                              <a:gd name="T88" fmla="*/ 29 w 71"/>
                              <a:gd name="T89" fmla="*/ 71 h 100"/>
                              <a:gd name="T90" fmla="*/ 14 w 71"/>
                              <a:gd name="T91" fmla="*/ 71 h 100"/>
                              <a:gd name="T92" fmla="*/ 14 w 71"/>
                              <a:gd name="T93" fmla="*/ 71 h 100"/>
                              <a:gd name="T94" fmla="*/ 14 w 71"/>
                              <a:gd name="T95" fmla="*/ 71 h 100"/>
                              <a:gd name="T96" fmla="*/ 14 w 71"/>
                              <a:gd name="T97" fmla="*/ 100 h 100"/>
                              <a:gd name="T98" fmla="*/ 0 w 71"/>
                              <a:gd name="T99" fmla="*/ 100 h 100"/>
                              <a:gd name="T100" fmla="*/ 0 w 71"/>
                              <a:gd name="T101"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1" h="100">
                                <a:moveTo>
                                  <a:pt x="0" y="100"/>
                                </a:moveTo>
                                <a:lnTo>
                                  <a:pt x="0" y="0"/>
                                </a:lnTo>
                                <a:lnTo>
                                  <a:pt x="14" y="0"/>
                                </a:lnTo>
                                <a:lnTo>
                                  <a:pt x="14" y="14"/>
                                </a:lnTo>
                                <a:lnTo>
                                  <a:pt x="14" y="14"/>
                                </a:lnTo>
                                <a:lnTo>
                                  <a:pt x="14" y="14"/>
                                </a:lnTo>
                                <a:lnTo>
                                  <a:pt x="29" y="14"/>
                                </a:lnTo>
                                <a:lnTo>
                                  <a:pt x="29" y="14"/>
                                </a:lnTo>
                                <a:lnTo>
                                  <a:pt x="29" y="14"/>
                                </a:lnTo>
                                <a:lnTo>
                                  <a:pt x="29" y="0"/>
                                </a:lnTo>
                                <a:lnTo>
                                  <a:pt x="29" y="0"/>
                                </a:lnTo>
                                <a:lnTo>
                                  <a:pt x="43" y="0"/>
                                </a:lnTo>
                                <a:lnTo>
                                  <a:pt x="43" y="0"/>
                                </a:lnTo>
                                <a:lnTo>
                                  <a:pt x="43" y="14"/>
                                </a:lnTo>
                                <a:lnTo>
                                  <a:pt x="43" y="14"/>
                                </a:lnTo>
                                <a:lnTo>
                                  <a:pt x="57" y="14"/>
                                </a:lnTo>
                                <a:lnTo>
                                  <a:pt x="57" y="14"/>
                                </a:lnTo>
                                <a:lnTo>
                                  <a:pt x="57" y="14"/>
                                </a:lnTo>
                                <a:lnTo>
                                  <a:pt x="57" y="14"/>
                                </a:lnTo>
                                <a:lnTo>
                                  <a:pt x="57" y="29"/>
                                </a:lnTo>
                                <a:lnTo>
                                  <a:pt x="57" y="29"/>
                                </a:lnTo>
                                <a:lnTo>
                                  <a:pt x="57" y="29"/>
                                </a:lnTo>
                                <a:lnTo>
                                  <a:pt x="71" y="29"/>
                                </a:lnTo>
                                <a:lnTo>
                                  <a:pt x="71" y="43"/>
                                </a:lnTo>
                                <a:lnTo>
                                  <a:pt x="71" y="43"/>
                                </a:lnTo>
                                <a:lnTo>
                                  <a:pt x="71" y="43"/>
                                </a:lnTo>
                                <a:lnTo>
                                  <a:pt x="57" y="57"/>
                                </a:lnTo>
                                <a:lnTo>
                                  <a:pt x="57" y="57"/>
                                </a:lnTo>
                                <a:lnTo>
                                  <a:pt x="57" y="57"/>
                                </a:lnTo>
                                <a:lnTo>
                                  <a:pt x="57" y="57"/>
                                </a:lnTo>
                                <a:lnTo>
                                  <a:pt x="57" y="71"/>
                                </a:lnTo>
                                <a:lnTo>
                                  <a:pt x="57" y="71"/>
                                </a:lnTo>
                                <a:lnTo>
                                  <a:pt x="57" y="71"/>
                                </a:lnTo>
                                <a:lnTo>
                                  <a:pt x="57" y="71"/>
                                </a:lnTo>
                                <a:lnTo>
                                  <a:pt x="43" y="71"/>
                                </a:lnTo>
                                <a:lnTo>
                                  <a:pt x="43" y="71"/>
                                </a:lnTo>
                                <a:lnTo>
                                  <a:pt x="43" y="71"/>
                                </a:lnTo>
                                <a:lnTo>
                                  <a:pt x="43" y="71"/>
                                </a:lnTo>
                                <a:lnTo>
                                  <a:pt x="29" y="71"/>
                                </a:lnTo>
                                <a:lnTo>
                                  <a:pt x="29" y="71"/>
                                </a:lnTo>
                                <a:lnTo>
                                  <a:pt x="29" y="71"/>
                                </a:lnTo>
                                <a:lnTo>
                                  <a:pt x="29" y="71"/>
                                </a:lnTo>
                                <a:lnTo>
                                  <a:pt x="29" y="71"/>
                                </a:lnTo>
                                <a:lnTo>
                                  <a:pt x="29" y="71"/>
                                </a:lnTo>
                                <a:lnTo>
                                  <a:pt x="29" y="71"/>
                                </a:lnTo>
                                <a:lnTo>
                                  <a:pt x="14" y="71"/>
                                </a:lnTo>
                                <a:lnTo>
                                  <a:pt x="14" y="71"/>
                                </a:lnTo>
                                <a:lnTo>
                                  <a:pt x="14" y="71"/>
                                </a:lnTo>
                                <a:lnTo>
                                  <a:pt x="14" y="100"/>
                                </a:lnTo>
                                <a:lnTo>
                                  <a:pt x="0" y="100"/>
                                </a:lnTo>
                                <a:lnTo>
                                  <a:pt x="0" y="1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21"/>
                        <wps:cNvSpPr>
                          <a:spLocks/>
                        </wps:cNvSpPr>
                        <wps:spPr bwMode="auto">
                          <a:xfrm>
                            <a:off x="1843768" y="1116910"/>
                            <a:ext cx="27305" cy="36195"/>
                          </a:xfrm>
                          <a:custGeom>
                            <a:avLst/>
                            <a:gdLst>
                              <a:gd name="T0" fmla="*/ 0 w 43"/>
                              <a:gd name="T1" fmla="*/ 29 h 57"/>
                              <a:gd name="T2" fmla="*/ 0 w 43"/>
                              <a:gd name="T3" fmla="*/ 29 h 57"/>
                              <a:gd name="T4" fmla="*/ 0 w 43"/>
                              <a:gd name="T5" fmla="*/ 29 h 57"/>
                              <a:gd name="T6" fmla="*/ 0 w 43"/>
                              <a:gd name="T7" fmla="*/ 43 h 57"/>
                              <a:gd name="T8" fmla="*/ 0 w 43"/>
                              <a:gd name="T9" fmla="*/ 43 h 57"/>
                              <a:gd name="T10" fmla="*/ 0 w 43"/>
                              <a:gd name="T11" fmla="*/ 43 h 57"/>
                              <a:gd name="T12" fmla="*/ 15 w 43"/>
                              <a:gd name="T13" fmla="*/ 57 h 57"/>
                              <a:gd name="T14" fmla="*/ 15 w 43"/>
                              <a:gd name="T15" fmla="*/ 57 h 57"/>
                              <a:gd name="T16" fmla="*/ 15 w 43"/>
                              <a:gd name="T17" fmla="*/ 57 h 57"/>
                              <a:gd name="T18" fmla="*/ 15 w 43"/>
                              <a:gd name="T19" fmla="*/ 57 h 57"/>
                              <a:gd name="T20" fmla="*/ 15 w 43"/>
                              <a:gd name="T21" fmla="*/ 57 h 57"/>
                              <a:gd name="T22" fmla="*/ 29 w 43"/>
                              <a:gd name="T23" fmla="*/ 57 h 57"/>
                              <a:gd name="T24" fmla="*/ 29 w 43"/>
                              <a:gd name="T25" fmla="*/ 57 h 57"/>
                              <a:gd name="T26" fmla="*/ 29 w 43"/>
                              <a:gd name="T27" fmla="*/ 43 h 57"/>
                              <a:gd name="T28" fmla="*/ 29 w 43"/>
                              <a:gd name="T29" fmla="*/ 43 h 57"/>
                              <a:gd name="T30" fmla="*/ 43 w 43"/>
                              <a:gd name="T31" fmla="*/ 43 h 57"/>
                              <a:gd name="T32" fmla="*/ 43 w 43"/>
                              <a:gd name="T33" fmla="*/ 43 h 57"/>
                              <a:gd name="T34" fmla="*/ 43 w 43"/>
                              <a:gd name="T35" fmla="*/ 29 h 57"/>
                              <a:gd name="T36" fmla="*/ 43 w 43"/>
                              <a:gd name="T37" fmla="*/ 29 h 57"/>
                              <a:gd name="T38" fmla="*/ 43 w 43"/>
                              <a:gd name="T39" fmla="*/ 15 h 57"/>
                              <a:gd name="T40" fmla="*/ 43 w 43"/>
                              <a:gd name="T41" fmla="*/ 15 h 57"/>
                              <a:gd name="T42" fmla="*/ 29 w 43"/>
                              <a:gd name="T43" fmla="*/ 15 h 57"/>
                              <a:gd name="T44" fmla="*/ 29 w 43"/>
                              <a:gd name="T45" fmla="*/ 0 h 57"/>
                              <a:gd name="T46" fmla="*/ 29 w 43"/>
                              <a:gd name="T47" fmla="*/ 0 h 57"/>
                              <a:gd name="T48" fmla="*/ 29 w 43"/>
                              <a:gd name="T49" fmla="*/ 0 h 57"/>
                              <a:gd name="T50" fmla="*/ 29 w 43"/>
                              <a:gd name="T51" fmla="*/ 0 h 57"/>
                              <a:gd name="T52" fmla="*/ 15 w 43"/>
                              <a:gd name="T53" fmla="*/ 0 h 57"/>
                              <a:gd name="T54" fmla="*/ 15 w 43"/>
                              <a:gd name="T55" fmla="*/ 0 h 57"/>
                              <a:gd name="T56" fmla="*/ 15 w 43"/>
                              <a:gd name="T57" fmla="*/ 0 h 57"/>
                              <a:gd name="T58" fmla="*/ 15 w 43"/>
                              <a:gd name="T59" fmla="*/ 0 h 57"/>
                              <a:gd name="T60" fmla="*/ 0 w 43"/>
                              <a:gd name="T61" fmla="*/ 0 h 57"/>
                              <a:gd name="T62" fmla="*/ 0 w 43"/>
                              <a:gd name="T63" fmla="*/ 15 h 57"/>
                              <a:gd name="T64" fmla="*/ 0 w 43"/>
                              <a:gd name="T65" fmla="*/ 15 h 57"/>
                              <a:gd name="T66" fmla="*/ 0 w 43"/>
                              <a:gd name="T67" fmla="*/ 15 h 57"/>
                              <a:gd name="T68" fmla="*/ 0 w 43"/>
                              <a:gd name="T69" fmla="*/ 29 h 57"/>
                              <a:gd name="T70" fmla="*/ 0 w 43"/>
                              <a:gd name="T71" fmla="*/ 29 h 57"/>
                              <a:gd name="T72" fmla="*/ 0 w 43"/>
                              <a:gd name="T73" fmla="*/ 29 h 57"/>
                              <a:gd name="T74" fmla="*/ 0 w 43"/>
                              <a:gd name="T7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 h="57">
                                <a:moveTo>
                                  <a:pt x="0" y="29"/>
                                </a:moveTo>
                                <a:lnTo>
                                  <a:pt x="0" y="29"/>
                                </a:lnTo>
                                <a:lnTo>
                                  <a:pt x="0" y="29"/>
                                </a:lnTo>
                                <a:lnTo>
                                  <a:pt x="0" y="43"/>
                                </a:lnTo>
                                <a:lnTo>
                                  <a:pt x="0" y="43"/>
                                </a:lnTo>
                                <a:lnTo>
                                  <a:pt x="0" y="43"/>
                                </a:lnTo>
                                <a:lnTo>
                                  <a:pt x="15" y="57"/>
                                </a:lnTo>
                                <a:lnTo>
                                  <a:pt x="15" y="57"/>
                                </a:lnTo>
                                <a:lnTo>
                                  <a:pt x="15" y="57"/>
                                </a:lnTo>
                                <a:lnTo>
                                  <a:pt x="15" y="57"/>
                                </a:lnTo>
                                <a:lnTo>
                                  <a:pt x="15" y="57"/>
                                </a:lnTo>
                                <a:lnTo>
                                  <a:pt x="29" y="57"/>
                                </a:lnTo>
                                <a:lnTo>
                                  <a:pt x="29" y="57"/>
                                </a:lnTo>
                                <a:lnTo>
                                  <a:pt x="29" y="43"/>
                                </a:lnTo>
                                <a:lnTo>
                                  <a:pt x="29" y="43"/>
                                </a:lnTo>
                                <a:lnTo>
                                  <a:pt x="43" y="43"/>
                                </a:lnTo>
                                <a:lnTo>
                                  <a:pt x="43" y="43"/>
                                </a:lnTo>
                                <a:lnTo>
                                  <a:pt x="43" y="29"/>
                                </a:lnTo>
                                <a:lnTo>
                                  <a:pt x="43" y="29"/>
                                </a:lnTo>
                                <a:lnTo>
                                  <a:pt x="43" y="15"/>
                                </a:lnTo>
                                <a:lnTo>
                                  <a:pt x="43" y="15"/>
                                </a:lnTo>
                                <a:lnTo>
                                  <a:pt x="29" y="15"/>
                                </a:lnTo>
                                <a:lnTo>
                                  <a:pt x="29" y="0"/>
                                </a:lnTo>
                                <a:lnTo>
                                  <a:pt x="29" y="0"/>
                                </a:lnTo>
                                <a:lnTo>
                                  <a:pt x="29" y="0"/>
                                </a:lnTo>
                                <a:lnTo>
                                  <a:pt x="29" y="0"/>
                                </a:lnTo>
                                <a:lnTo>
                                  <a:pt x="15" y="0"/>
                                </a:lnTo>
                                <a:lnTo>
                                  <a:pt x="15" y="0"/>
                                </a:lnTo>
                                <a:lnTo>
                                  <a:pt x="15" y="0"/>
                                </a:lnTo>
                                <a:lnTo>
                                  <a:pt x="15" y="0"/>
                                </a:lnTo>
                                <a:lnTo>
                                  <a:pt x="0" y="0"/>
                                </a:lnTo>
                                <a:lnTo>
                                  <a:pt x="0" y="15"/>
                                </a:lnTo>
                                <a:lnTo>
                                  <a:pt x="0" y="15"/>
                                </a:lnTo>
                                <a:lnTo>
                                  <a:pt x="0" y="15"/>
                                </a:lnTo>
                                <a:lnTo>
                                  <a:pt x="0" y="29"/>
                                </a:lnTo>
                                <a:lnTo>
                                  <a:pt x="0" y="29"/>
                                </a:lnTo>
                                <a:lnTo>
                                  <a:pt x="0" y="29"/>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622"/>
                        <wps:cNvSpPr>
                          <a:spLocks/>
                        </wps:cNvSpPr>
                        <wps:spPr bwMode="auto">
                          <a:xfrm>
                            <a:off x="1888853" y="1108020"/>
                            <a:ext cx="36195" cy="45085"/>
                          </a:xfrm>
                          <a:custGeom>
                            <a:avLst/>
                            <a:gdLst>
                              <a:gd name="T0" fmla="*/ 57 w 57"/>
                              <a:gd name="T1" fmla="*/ 71 h 71"/>
                              <a:gd name="T2" fmla="*/ 57 w 57"/>
                              <a:gd name="T3" fmla="*/ 71 h 71"/>
                              <a:gd name="T4" fmla="*/ 43 w 57"/>
                              <a:gd name="T5" fmla="*/ 71 h 71"/>
                              <a:gd name="T6" fmla="*/ 43 w 57"/>
                              <a:gd name="T7" fmla="*/ 71 h 71"/>
                              <a:gd name="T8" fmla="*/ 43 w 57"/>
                              <a:gd name="T9" fmla="*/ 71 h 71"/>
                              <a:gd name="T10" fmla="*/ 29 w 57"/>
                              <a:gd name="T11" fmla="*/ 71 h 71"/>
                              <a:gd name="T12" fmla="*/ 29 w 57"/>
                              <a:gd name="T13" fmla="*/ 71 h 71"/>
                              <a:gd name="T14" fmla="*/ 29 w 57"/>
                              <a:gd name="T15" fmla="*/ 71 h 71"/>
                              <a:gd name="T16" fmla="*/ 29 w 57"/>
                              <a:gd name="T17" fmla="*/ 71 h 71"/>
                              <a:gd name="T18" fmla="*/ 29 w 57"/>
                              <a:gd name="T19" fmla="*/ 71 h 71"/>
                              <a:gd name="T20" fmla="*/ 15 w 57"/>
                              <a:gd name="T21" fmla="*/ 71 h 71"/>
                              <a:gd name="T22" fmla="*/ 15 w 57"/>
                              <a:gd name="T23" fmla="*/ 71 h 71"/>
                              <a:gd name="T24" fmla="*/ 15 w 57"/>
                              <a:gd name="T25" fmla="*/ 71 h 71"/>
                              <a:gd name="T26" fmla="*/ 15 w 57"/>
                              <a:gd name="T27" fmla="*/ 71 h 71"/>
                              <a:gd name="T28" fmla="*/ 15 w 57"/>
                              <a:gd name="T29" fmla="*/ 71 h 71"/>
                              <a:gd name="T30" fmla="*/ 15 w 57"/>
                              <a:gd name="T31" fmla="*/ 71 h 71"/>
                              <a:gd name="T32" fmla="*/ 15 w 57"/>
                              <a:gd name="T33" fmla="*/ 71 h 71"/>
                              <a:gd name="T34" fmla="*/ 0 w 57"/>
                              <a:gd name="T35" fmla="*/ 71 h 71"/>
                              <a:gd name="T36" fmla="*/ 0 w 57"/>
                              <a:gd name="T37" fmla="*/ 57 h 71"/>
                              <a:gd name="T38" fmla="*/ 0 w 57"/>
                              <a:gd name="T39" fmla="*/ 57 h 71"/>
                              <a:gd name="T40" fmla="*/ 0 w 57"/>
                              <a:gd name="T41" fmla="*/ 57 h 71"/>
                              <a:gd name="T42" fmla="*/ 0 w 57"/>
                              <a:gd name="T43" fmla="*/ 57 h 71"/>
                              <a:gd name="T44" fmla="*/ 0 w 57"/>
                              <a:gd name="T45" fmla="*/ 57 h 71"/>
                              <a:gd name="T46" fmla="*/ 0 w 57"/>
                              <a:gd name="T47" fmla="*/ 0 h 71"/>
                              <a:gd name="T48" fmla="*/ 15 w 57"/>
                              <a:gd name="T49" fmla="*/ 0 h 71"/>
                              <a:gd name="T50" fmla="*/ 15 w 57"/>
                              <a:gd name="T51" fmla="*/ 43 h 71"/>
                              <a:gd name="T52" fmla="*/ 15 w 57"/>
                              <a:gd name="T53" fmla="*/ 43 h 71"/>
                              <a:gd name="T54" fmla="*/ 15 w 57"/>
                              <a:gd name="T55" fmla="*/ 57 h 71"/>
                              <a:gd name="T56" fmla="*/ 15 w 57"/>
                              <a:gd name="T57" fmla="*/ 57 h 71"/>
                              <a:gd name="T58" fmla="*/ 15 w 57"/>
                              <a:gd name="T59" fmla="*/ 57 h 71"/>
                              <a:gd name="T60" fmla="*/ 15 w 57"/>
                              <a:gd name="T61" fmla="*/ 57 h 71"/>
                              <a:gd name="T62" fmla="*/ 15 w 57"/>
                              <a:gd name="T63" fmla="*/ 57 h 71"/>
                              <a:gd name="T64" fmla="*/ 15 w 57"/>
                              <a:gd name="T65" fmla="*/ 57 h 71"/>
                              <a:gd name="T66" fmla="*/ 15 w 57"/>
                              <a:gd name="T67" fmla="*/ 57 h 71"/>
                              <a:gd name="T68" fmla="*/ 29 w 57"/>
                              <a:gd name="T69" fmla="*/ 71 h 71"/>
                              <a:gd name="T70" fmla="*/ 29 w 57"/>
                              <a:gd name="T71" fmla="*/ 71 h 71"/>
                              <a:gd name="T72" fmla="*/ 29 w 57"/>
                              <a:gd name="T73" fmla="*/ 71 h 71"/>
                              <a:gd name="T74" fmla="*/ 29 w 57"/>
                              <a:gd name="T75" fmla="*/ 71 h 71"/>
                              <a:gd name="T76" fmla="*/ 29 w 57"/>
                              <a:gd name="T77" fmla="*/ 71 h 71"/>
                              <a:gd name="T78" fmla="*/ 29 w 57"/>
                              <a:gd name="T79" fmla="*/ 71 h 71"/>
                              <a:gd name="T80" fmla="*/ 29 w 57"/>
                              <a:gd name="T81" fmla="*/ 71 h 71"/>
                              <a:gd name="T82" fmla="*/ 43 w 57"/>
                              <a:gd name="T83" fmla="*/ 71 h 71"/>
                              <a:gd name="T84" fmla="*/ 43 w 57"/>
                              <a:gd name="T85" fmla="*/ 71 h 71"/>
                              <a:gd name="T86" fmla="*/ 43 w 57"/>
                              <a:gd name="T87" fmla="*/ 71 h 71"/>
                              <a:gd name="T88" fmla="*/ 43 w 57"/>
                              <a:gd name="T89" fmla="*/ 57 h 71"/>
                              <a:gd name="T90" fmla="*/ 43 w 57"/>
                              <a:gd name="T91" fmla="*/ 57 h 71"/>
                              <a:gd name="T92" fmla="*/ 43 w 57"/>
                              <a:gd name="T93" fmla="*/ 57 h 71"/>
                              <a:gd name="T94" fmla="*/ 43 w 57"/>
                              <a:gd name="T95" fmla="*/ 57 h 71"/>
                              <a:gd name="T96" fmla="*/ 43 w 57"/>
                              <a:gd name="T97" fmla="*/ 57 h 71"/>
                              <a:gd name="T98" fmla="*/ 43 w 57"/>
                              <a:gd name="T99" fmla="*/ 57 h 71"/>
                              <a:gd name="T100" fmla="*/ 43 w 57"/>
                              <a:gd name="T101" fmla="*/ 43 h 71"/>
                              <a:gd name="T102" fmla="*/ 57 w 57"/>
                              <a:gd name="T103" fmla="*/ 43 h 71"/>
                              <a:gd name="T104" fmla="*/ 57 w 57"/>
                              <a:gd name="T105" fmla="*/ 0 h 71"/>
                              <a:gd name="T106" fmla="*/ 57 w 57"/>
                              <a:gd name="T107" fmla="*/ 0 h 71"/>
                              <a:gd name="T108" fmla="*/ 57 w 57"/>
                              <a:gd name="T109" fmla="*/ 71 h 71"/>
                              <a:gd name="T110" fmla="*/ 57 w 57"/>
                              <a:gd name="T111" fmla="*/ 71 h 71"/>
                              <a:gd name="T112" fmla="*/ 57 w 57"/>
                              <a:gd name="T113"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7" h="71">
                                <a:moveTo>
                                  <a:pt x="57" y="71"/>
                                </a:moveTo>
                                <a:lnTo>
                                  <a:pt x="57" y="71"/>
                                </a:lnTo>
                                <a:lnTo>
                                  <a:pt x="43" y="71"/>
                                </a:lnTo>
                                <a:lnTo>
                                  <a:pt x="43" y="71"/>
                                </a:lnTo>
                                <a:lnTo>
                                  <a:pt x="43" y="71"/>
                                </a:lnTo>
                                <a:lnTo>
                                  <a:pt x="29" y="71"/>
                                </a:lnTo>
                                <a:lnTo>
                                  <a:pt x="29" y="71"/>
                                </a:lnTo>
                                <a:lnTo>
                                  <a:pt x="29" y="71"/>
                                </a:lnTo>
                                <a:lnTo>
                                  <a:pt x="29" y="71"/>
                                </a:lnTo>
                                <a:lnTo>
                                  <a:pt x="29" y="71"/>
                                </a:lnTo>
                                <a:lnTo>
                                  <a:pt x="15" y="71"/>
                                </a:lnTo>
                                <a:lnTo>
                                  <a:pt x="15" y="71"/>
                                </a:lnTo>
                                <a:lnTo>
                                  <a:pt x="15" y="71"/>
                                </a:lnTo>
                                <a:lnTo>
                                  <a:pt x="15" y="71"/>
                                </a:lnTo>
                                <a:lnTo>
                                  <a:pt x="15" y="71"/>
                                </a:lnTo>
                                <a:lnTo>
                                  <a:pt x="15" y="71"/>
                                </a:lnTo>
                                <a:lnTo>
                                  <a:pt x="15" y="71"/>
                                </a:lnTo>
                                <a:lnTo>
                                  <a:pt x="0" y="71"/>
                                </a:lnTo>
                                <a:lnTo>
                                  <a:pt x="0" y="57"/>
                                </a:lnTo>
                                <a:lnTo>
                                  <a:pt x="0" y="57"/>
                                </a:lnTo>
                                <a:lnTo>
                                  <a:pt x="0" y="57"/>
                                </a:lnTo>
                                <a:lnTo>
                                  <a:pt x="0" y="57"/>
                                </a:lnTo>
                                <a:lnTo>
                                  <a:pt x="0" y="57"/>
                                </a:lnTo>
                                <a:lnTo>
                                  <a:pt x="0" y="0"/>
                                </a:lnTo>
                                <a:lnTo>
                                  <a:pt x="15" y="0"/>
                                </a:lnTo>
                                <a:lnTo>
                                  <a:pt x="15" y="43"/>
                                </a:lnTo>
                                <a:lnTo>
                                  <a:pt x="15" y="43"/>
                                </a:lnTo>
                                <a:lnTo>
                                  <a:pt x="15" y="57"/>
                                </a:lnTo>
                                <a:lnTo>
                                  <a:pt x="15" y="57"/>
                                </a:lnTo>
                                <a:lnTo>
                                  <a:pt x="15" y="57"/>
                                </a:lnTo>
                                <a:lnTo>
                                  <a:pt x="15" y="57"/>
                                </a:lnTo>
                                <a:lnTo>
                                  <a:pt x="15" y="57"/>
                                </a:lnTo>
                                <a:lnTo>
                                  <a:pt x="15" y="57"/>
                                </a:lnTo>
                                <a:lnTo>
                                  <a:pt x="15" y="57"/>
                                </a:lnTo>
                                <a:lnTo>
                                  <a:pt x="29" y="71"/>
                                </a:lnTo>
                                <a:lnTo>
                                  <a:pt x="29" y="71"/>
                                </a:lnTo>
                                <a:lnTo>
                                  <a:pt x="29" y="71"/>
                                </a:lnTo>
                                <a:lnTo>
                                  <a:pt x="29" y="71"/>
                                </a:lnTo>
                                <a:lnTo>
                                  <a:pt x="29" y="71"/>
                                </a:lnTo>
                                <a:lnTo>
                                  <a:pt x="29" y="71"/>
                                </a:lnTo>
                                <a:lnTo>
                                  <a:pt x="29" y="71"/>
                                </a:lnTo>
                                <a:lnTo>
                                  <a:pt x="43" y="71"/>
                                </a:lnTo>
                                <a:lnTo>
                                  <a:pt x="43" y="71"/>
                                </a:lnTo>
                                <a:lnTo>
                                  <a:pt x="43" y="71"/>
                                </a:lnTo>
                                <a:lnTo>
                                  <a:pt x="43" y="57"/>
                                </a:lnTo>
                                <a:lnTo>
                                  <a:pt x="43" y="57"/>
                                </a:lnTo>
                                <a:lnTo>
                                  <a:pt x="43" y="57"/>
                                </a:lnTo>
                                <a:lnTo>
                                  <a:pt x="43" y="57"/>
                                </a:lnTo>
                                <a:lnTo>
                                  <a:pt x="43" y="57"/>
                                </a:lnTo>
                                <a:lnTo>
                                  <a:pt x="43" y="57"/>
                                </a:lnTo>
                                <a:lnTo>
                                  <a:pt x="43" y="43"/>
                                </a:lnTo>
                                <a:lnTo>
                                  <a:pt x="57" y="43"/>
                                </a:lnTo>
                                <a:lnTo>
                                  <a:pt x="57" y="0"/>
                                </a:lnTo>
                                <a:lnTo>
                                  <a:pt x="57" y="0"/>
                                </a:lnTo>
                                <a:lnTo>
                                  <a:pt x="57" y="71"/>
                                </a:lnTo>
                                <a:lnTo>
                                  <a:pt x="57" y="71"/>
                                </a:lnTo>
                                <a:lnTo>
                                  <a:pt x="57"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 name="Freeform 623"/>
                        <wps:cNvSpPr>
                          <a:spLocks/>
                        </wps:cNvSpPr>
                        <wps:spPr bwMode="auto">
                          <a:xfrm>
                            <a:off x="1952353" y="1099130"/>
                            <a:ext cx="0" cy="53975"/>
                          </a:xfrm>
                          <a:custGeom>
                            <a:avLst/>
                            <a:gdLst>
                              <a:gd name="T0" fmla="*/ 85 h 85"/>
                              <a:gd name="T1" fmla="*/ 0 h 85"/>
                              <a:gd name="T2" fmla="*/ 0 h 85"/>
                              <a:gd name="T3" fmla="*/ 85 h 85"/>
                              <a:gd name="T4" fmla="*/ 85 h 85"/>
                              <a:gd name="T5" fmla="*/ 85 h 85"/>
                            </a:gdLst>
                            <a:ahLst/>
                            <a:cxnLst>
                              <a:cxn ang="0">
                                <a:pos x="0" y="T0"/>
                              </a:cxn>
                              <a:cxn ang="0">
                                <a:pos x="0" y="T1"/>
                              </a:cxn>
                              <a:cxn ang="0">
                                <a:pos x="0" y="T2"/>
                              </a:cxn>
                              <a:cxn ang="0">
                                <a:pos x="0" y="T3"/>
                              </a:cxn>
                              <a:cxn ang="0">
                                <a:pos x="0" y="T4"/>
                              </a:cxn>
                              <a:cxn ang="0">
                                <a:pos x="0" y="T5"/>
                              </a:cxn>
                            </a:cxnLst>
                            <a:rect l="0" t="0" r="r" b="b"/>
                            <a:pathLst>
                              <a:path h="85">
                                <a:moveTo>
                                  <a:pt x="0" y="85"/>
                                </a:moveTo>
                                <a:lnTo>
                                  <a:pt x="0" y="0"/>
                                </a:lnTo>
                                <a:lnTo>
                                  <a:pt x="0" y="0"/>
                                </a:lnTo>
                                <a:lnTo>
                                  <a:pt x="0" y="85"/>
                                </a:lnTo>
                                <a:lnTo>
                                  <a:pt x="0" y="85"/>
                                </a:lnTo>
                                <a:lnTo>
                                  <a:pt x="0"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624"/>
                        <wps:cNvSpPr>
                          <a:spLocks/>
                        </wps:cNvSpPr>
                        <wps:spPr bwMode="auto">
                          <a:xfrm>
                            <a:off x="1970133" y="1108020"/>
                            <a:ext cx="36195" cy="45085"/>
                          </a:xfrm>
                          <a:custGeom>
                            <a:avLst/>
                            <a:gdLst>
                              <a:gd name="T0" fmla="*/ 14 w 57"/>
                              <a:gd name="T1" fmla="*/ 57 h 71"/>
                              <a:gd name="T2" fmla="*/ 14 w 57"/>
                              <a:gd name="T3" fmla="*/ 57 h 71"/>
                              <a:gd name="T4" fmla="*/ 28 w 57"/>
                              <a:gd name="T5" fmla="*/ 71 h 71"/>
                              <a:gd name="T6" fmla="*/ 28 w 57"/>
                              <a:gd name="T7" fmla="*/ 71 h 71"/>
                              <a:gd name="T8" fmla="*/ 42 w 57"/>
                              <a:gd name="T9" fmla="*/ 71 h 71"/>
                              <a:gd name="T10" fmla="*/ 42 w 57"/>
                              <a:gd name="T11" fmla="*/ 57 h 71"/>
                              <a:gd name="T12" fmla="*/ 42 w 57"/>
                              <a:gd name="T13" fmla="*/ 57 h 71"/>
                              <a:gd name="T14" fmla="*/ 42 w 57"/>
                              <a:gd name="T15" fmla="*/ 57 h 71"/>
                              <a:gd name="T16" fmla="*/ 42 w 57"/>
                              <a:gd name="T17" fmla="*/ 43 h 71"/>
                              <a:gd name="T18" fmla="*/ 28 w 57"/>
                              <a:gd name="T19" fmla="*/ 43 h 71"/>
                              <a:gd name="T20" fmla="*/ 14 w 57"/>
                              <a:gd name="T21" fmla="*/ 43 h 71"/>
                              <a:gd name="T22" fmla="*/ 14 w 57"/>
                              <a:gd name="T23" fmla="*/ 43 h 71"/>
                              <a:gd name="T24" fmla="*/ 0 w 57"/>
                              <a:gd name="T25" fmla="*/ 29 h 71"/>
                              <a:gd name="T26" fmla="*/ 0 w 57"/>
                              <a:gd name="T27" fmla="*/ 29 h 71"/>
                              <a:gd name="T28" fmla="*/ 0 w 57"/>
                              <a:gd name="T29" fmla="*/ 14 h 71"/>
                              <a:gd name="T30" fmla="*/ 14 w 57"/>
                              <a:gd name="T31" fmla="*/ 14 h 71"/>
                              <a:gd name="T32" fmla="*/ 14 w 57"/>
                              <a:gd name="T33" fmla="*/ 14 h 71"/>
                              <a:gd name="T34" fmla="*/ 28 w 57"/>
                              <a:gd name="T35" fmla="*/ 0 h 71"/>
                              <a:gd name="T36" fmla="*/ 28 w 57"/>
                              <a:gd name="T37" fmla="*/ 0 h 71"/>
                              <a:gd name="T38" fmla="*/ 42 w 57"/>
                              <a:gd name="T39" fmla="*/ 14 h 71"/>
                              <a:gd name="T40" fmla="*/ 57 w 57"/>
                              <a:gd name="T41" fmla="*/ 14 h 71"/>
                              <a:gd name="T42" fmla="*/ 57 w 57"/>
                              <a:gd name="T43" fmla="*/ 29 h 71"/>
                              <a:gd name="T44" fmla="*/ 42 w 57"/>
                              <a:gd name="T45" fmla="*/ 14 h 71"/>
                              <a:gd name="T46" fmla="*/ 42 w 57"/>
                              <a:gd name="T47" fmla="*/ 14 h 71"/>
                              <a:gd name="T48" fmla="*/ 28 w 57"/>
                              <a:gd name="T49" fmla="*/ 14 h 71"/>
                              <a:gd name="T50" fmla="*/ 14 w 57"/>
                              <a:gd name="T51" fmla="*/ 14 h 71"/>
                              <a:gd name="T52" fmla="*/ 14 w 57"/>
                              <a:gd name="T53" fmla="*/ 14 h 71"/>
                              <a:gd name="T54" fmla="*/ 14 w 57"/>
                              <a:gd name="T55" fmla="*/ 29 h 71"/>
                              <a:gd name="T56" fmla="*/ 14 w 57"/>
                              <a:gd name="T57" fmla="*/ 29 h 71"/>
                              <a:gd name="T58" fmla="*/ 28 w 57"/>
                              <a:gd name="T59" fmla="*/ 29 h 71"/>
                              <a:gd name="T60" fmla="*/ 28 w 57"/>
                              <a:gd name="T61" fmla="*/ 29 h 71"/>
                              <a:gd name="T62" fmla="*/ 42 w 57"/>
                              <a:gd name="T63" fmla="*/ 43 h 71"/>
                              <a:gd name="T64" fmla="*/ 57 w 57"/>
                              <a:gd name="T65" fmla="*/ 43 h 71"/>
                              <a:gd name="T66" fmla="*/ 57 w 57"/>
                              <a:gd name="T67" fmla="*/ 57 h 71"/>
                              <a:gd name="T68" fmla="*/ 57 w 57"/>
                              <a:gd name="T69" fmla="*/ 57 h 71"/>
                              <a:gd name="T70" fmla="*/ 57 w 57"/>
                              <a:gd name="T71" fmla="*/ 71 h 71"/>
                              <a:gd name="T72" fmla="*/ 42 w 57"/>
                              <a:gd name="T73" fmla="*/ 71 h 71"/>
                              <a:gd name="T74" fmla="*/ 42 w 57"/>
                              <a:gd name="T75" fmla="*/ 71 h 71"/>
                              <a:gd name="T76" fmla="*/ 28 w 57"/>
                              <a:gd name="T77" fmla="*/ 71 h 71"/>
                              <a:gd name="T78" fmla="*/ 14 w 57"/>
                              <a:gd name="T79" fmla="*/ 71 h 71"/>
                              <a:gd name="T80" fmla="*/ 14 w 57"/>
                              <a:gd name="T81" fmla="*/ 71 h 71"/>
                              <a:gd name="T82" fmla="*/ 0 w 57"/>
                              <a:gd name="T83"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71">
                                <a:moveTo>
                                  <a:pt x="0" y="57"/>
                                </a:moveTo>
                                <a:lnTo>
                                  <a:pt x="14" y="57"/>
                                </a:lnTo>
                                <a:lnTo>
                                  <a:pt x="14" y="57"/>
                                </a:lnTo>
                                <a:lnTo>
                                  <a:pt x="14" y="57"/>
                                </a:lnTo>
                                <a:lnTo>
                                  <a:pt x="14" y="57"/>
                                </a:lnTo>
                                <a:lnTo>
                                  <a:pt x="14" y="57"/>
                                </a:lnTo>
                                <a:lnTo>
                                  <a:pt x="14" y="57"/>
                                </a:lnTo>
                                <a:lnTo>
                                  <a:pt x="28" y="71"/>
                                </a:lnTo>
                                <a:lnTo>
                                  <a:pt x="28" y="71"/>
                                </a:lnTo>
                                <a:lnTo>
                                  <a:pt x="28" y="71"/>
                                </a:lnTo>
                                <a:lnTo>
                                  <a:pt x="28" y="71"/>
                                </a:lnTo>
                                <a:lnTo>
                                  <a:pt x="28" y="71"/>
                                </a:lnTo>
                                <a:lnTo>
                                  <a:pt x="42" y="71"/>
                                </a:lnTo>
                                <a:lnTo>
                                  <a:pt x="42" y="71"/>
                                </a:lnTo>
                                <a:lnTo>
                                  <a:pt x="42" y="71"/>
                                </a:lnTo>
                                <a:lnTo>
                                  <a:pt x="42" y="71"/>
                                </a:lnTo>
                                <a:lnTo>
                                  <a:pt x="42" y="57"/>
                                </a:lnTo>
                                <a:lnTo>
                                  <a:pt x="42" y="57"/>
                                </a:lnTo>
                                <a:lnTo>
                                  <a:pt x="42" y="57"/>
                                </a:lnTo>
                                <a:lnTo>
                                  <a:pt x="42" y="57"/>
                                </a:lnTo>
                                <a:lnTo>
                                  <a:pt x="42" y="57"/>
                                </a:lnTo>
                                <a:lnTo>
                                  <a:pt x="42" y="57"/>
                                </a:lnTo>
                                <a:lnTo>
                                  <a:pt x="42" y="57"/>
                                </a:lnTo>
                                <a:lnTo>
                                  <a:pt x="42" y="57"/>
                                </a:lnTo>
                                <a:lnTo>
                                  <a:pt x="42" y="57"/>
                                </a:lnTo>
                                <a:lnTo>
                                  <a:pt x="42" y="57"/>
                                </a:lnTo>
                                <a:lnTo>
                                  <a:pt x="42" y="43"/>
                                </a:lnTo>
                                <a:lnTo>
                                  <a:pt x="28" y="43"/>
                                </a:lnTo>
                                <a:lnTo>
                                  <a:pt x="28" y="43"/>
                                </a:lnTo>
                                <a:lnTo>
                                  <a:pt x="28" y="43"/>
                                </a:lnTo>
                                <a:lnTo>
                                  <a:pt x="28" y="43"/>
                                </a:lnTo>
                                <a:lnTo>
                                  <a:pt x="14" y="43"/>
                                </a:lnTo>
                                <a:lnTo>
                                  <a:pt x="14" y="43"/>
                                </a:lnTo>
                                <a:lnTo>
                                  <a:pt x="14" y="43"/>
                                </a:lnTo>
                                <a:lnTo>
                                  <a:pt x="14" y="43"/>
                                </a:lnTo>
                                <a:lnTo>
                                  <a:pt x="14" y="43"/>
                                </a:lnTo>
                                <a:lnTo>
                                  <a:pt x="0" y="29"/>
                                </a:lnTo>
                                <a:lnTo>
                                  <a:pt x="0" y="29"/>
                                </a:lnTo>
                                <a:lnTo>
                                  <a:pt x="0" y="29"/>
                                </a:lnTo>
                                <a:lnTo>
                                  <a:pt x="0" y="29"/>
                                </a:lnTo>
                                <a:lnTo>
                                  <a:pt x="0" y="29"/>
                                </a:lnTo>
                                <a:lnTo>
                                  <a:pt x="0" y="29"/>
                                </a:lnTo>
                                <a:lnTo>
                                  <a:pt x="0" y="14"/>
                                </a:lnTo>
                                <a:lnTo>
                                  <a:pt x="0" y="14"/>
                                </a:lnTo>
                                <a:lnTo>
                                  <a:pt x="0" y="14"/>
                                </a:lnTo>
                                <a:lnTo>
                                  <a:pt x="14" y="14"/>
                                </a:lnTo>
                                <a:lnTo>
                                  <a:pt x="14" y="14"/>
                                </a:lnTo>
                                <a:lnTo>
                                  <a:pt x="14" y="14"/>
                                </a:lnTo>
                                <a:lnTo>
                                  <a:pt x="14" y="14"/>
                                </a:lnTo>
                                <a:lnTo>
                                  <a:pt x="14" y="14"/>
                                </a:lnTo>
                                <a:lnTo>
                                  <a:pt x="14" y="14"/>
                                </a:lnTo>
                                <a:lnTo>
                                  <a:pt x="14" y="0"/>
                                </a:lnTo>
                                <a:lnTo>
                                  <a:pt x="28" y="0"/>
                                </a:lnTo>
                                <a:lnTo>
                                  <a:pt x="28" y="0"/>
                                </a:lnTo>
                                <a:lnTo>
                                  <a:pt x="28" y="0"/>
                                </a:lnTo>
                                <a:lnTo>
                                  <a:pt x="28" y="0"/>
                                </a:lnTo>
                                <a:lnTo>
                                  <a:pt x="28" y="0"/>
                                </a:lnTo>
                                <a:lnTo>
                                  <a:pt x="42" y="0"/>
                                </a:lnTo>
                                <a:lnTo>
                                  <a:pt x="42" y="14"/>
                                </a:lnTo>
                                <a:lnTo>
                                  <a:pt x="42" y="14"/>
                                </a:lnTo>
                                <a:lnTo>
                                  <a:pt x="57" y="14"/>
                                </a:lnTo>
                                <a:lnTo>
                                  <a:pt x="57" y="14"/>
                                </a:lnTo>
                                <a:lnTo>
                                  <a:pt x="57" y="14"/>
                                </a:lnTo>
                                <a:lnTo>
                                  <a:pt x="57" y="14"/>
                                </a:lnTo>
                                <a:lnTo>
                                  <a:pt x="57" y="14"/>
                                </a:lnTo>
                                <a:lnTo>
                                  <a:pt x="57" y="29"/>
                                </a:lnTo>
                                <a:lnTo>
                                  <a:pt x="57" y="29"/>
                                </a:lnTo>
                                <a:lnTo>
                                  <a:pt x="42" y="29"/>
                                </a:lnTo>
                                <a:lnTo>
                                  <a:pt x="42" y="14"/>
                                </a:lnTo>
                                <a:lnTo>
                                  <a:pt x="42" y="14"/>
                                </a:lnTo>
                                <a:lnTo>
                                  <a:pt x="42" y="14"/>
                                </a:lnTo>
                                <a:lnTo>
                                  <a:pt x="42" y="14"/>
                                </a:lnTo>
                                <a:lnTo>
                                  <a:pt x="28" y="14"/>
                                </a:lnTo>
                                <a:lnTo>
                                  <a:pt x="28" y="14"/>
                                </a:lnTo>
                                <a:lnTo>
                                  <a:pt x="28" y="14"/>
                                </a:lnTo>
                                <a:lnTo>
                                  <a:pt x="28" y="14"/>
                                </a:lnTo>
                                <a:lnTo>
                                  <a:pt x="14" y="14"/>
                                </a:lnTo>
                                <a:lnTo>
                                  <a:pt x="14" y="14"/>
                                </a:lnTo>
                                <a:lnTo>
                                  <a:pt x="14" y="14"/>
                                </a:lnTo>
                                <a:lnTo>
                                  <a:pt x="14" y="14"/>
                                </a:lnTo>
                                <a:lnTo>
                                  <a:pt x="14" y="14"/>
                                </a:lnTo>
                                <a:lnTo>
                                  <a:pt x="14" y="29"/>
                                </a:lnTo>
                                <a:lnTo>
                                  <a:pt x="14" y="29"/>
                                </a:lnTo>
                                <a:lnTo>
                                  <a:pt x="14" y="29"/>
                                </a:lnTo>
                                <a:lnTo>
                                  <a:pt x="14" y="29"/>
                                </a:lnTo>
                                <a:lnTo>
                                  <a:pt x="14" y="29"/>
                                </a:lnTo>
                                <a:lnTo>
                                  <a:pt x="14" y="29"/>
                                </a:lnTo>
                                <a:lnTo>
                                  <a:pt x="14" y="29"/>
                                </a:lnTo>
                                <a:lnTo>
                                  <a:pt x="28" y="29"/>
                                </a:lnTo>
                                <a:lnTo>
                                  <a:pt x="28" y="29"/>
                                </a:lnTo>
                                <a:lnTo>
                                  <a:pt x="28" y="29"/>
                                </a:lnTo>
                                <a:lnTo>
                                  <a:pt x="28" y="29"/>
                                </a:lnTo>
                                <a:lnTo>
                                  <a:pt x="28" y="29"/>
                                </a:lnTo>
                                <a:lnTo>
                                  <a:pt x="42" y="43"/>
                                </a:lnTo>
                                <a:lnTo>
                                  <a:pt x="42" y="43"/>
                                </a:lnTo>
                                <a:lnTo>
                                  <a:pt x="42" y="43"/>
                                </a:lnTo>
                                <a:lnTo>
                                  <a:pt x="57" y="43"/>
                                </a:lnTo>
                                <a:lnTo>
                                  <a:pt x="57" y="43"/>
                                </a:lnTo>
                                <a:lnTo>
                                  <a:pt x="57" y="43"/>
                                </a:lnTo>
                                <a:lnTo>
                                  <a:pt x="57" y="43"/>
                                </a:lnTo>
                                <a:lnTo>
                                  <a:pt x="57" y="57"/>
                                </a:lnTo>
                                <a:lnTo>
                                  <a:pt x="57" y="57"/>
                                </a:lnTo>
                                <a:lnTo>
                                  <a:pt x="57" y="57"/>
                                </a:lnTo>
                                <a:lnTo>
                                  <a:pt x="57" y="57"/>
                                </a:lnTo>
                                <a:lnTo>
                                  <a:pt x="57" y="57"/>
                                </a:lnTo>
                                <a:lnTo>
                                  <a:pt x="57" y="71"/>
                                </a:lnTo>
                                <a:lnTo>
                                  <a:pt x="57" y="71"/>
                                </a:lnTo>
                                <a:lnTo>
                                  <a:pt x="57" y="71"/>
                                </a:lnTo>
                                <a:lnTo>
                                  <a:pt x="57" y="71"/>
                                </a:lnTo>
                                <a:lnTo>
                                  <a:pt x="57" y="71"/>
                                </a:lnTo>
                                <a:lnTo>
                                  <a:pt x="42" y="71"/>
                                </a:lnTo>
                                <a:lnTo>
                                  <a:pt x="42" y="71"/>
                                </a:lnTo>
                                <a:lnTo>
                                  <a:pt x="42" y="71"/>
                                </a:lnTo>
                                <a:lnTo>
                                  <a:pt x="42" y="71"/>
                                </a:lnTo>
                                <a:lnTo>
                                  <a:pt x="42" y="71"/>
                                </a:lnTo>
                                <a:lnTo>
                                  <a:pt x="28" y="71"/>
                                </a:lnTo>
                                <a:lnTo>
                                  <a:pt x="28" y="71"/>
                                </a:lnTo>
                                <a:lnTo>
                                  <a:pt x="28" y="71"/>
                                </a:lnTo>
                                <a:lnTo>
                                  <a:pt x="28" y="71"/>
                                </a:lnTo>
                                <a:lnTo>
                                  <a:pt x="14" y="71"/>
                                </a:lnTo>
                                <a:lnTo>
                                  <a:pt x="14" y="71"/>
                                </a:lnTo>
                                <a:lnTo>
                                  <a:pt x="14" y="71"/>
                                </a:lnTo>
                                <a:lnTo>
                                  <a:pt x="14" y="71"/>
                                </a:lnTo>
                                <a:lnTo>
                                  <a:pt x="0" y="71"/>
                                </a:lnTo>
                                <a:lnTo>
                                  <a:pt x="0" y="57"/>
                                </a:lnTo>
                                <a:lnTo>
                                  <a:pt x="0" y="57"/>
                                </a:lnTo>
                                <a:lnTo>
                                  <a:pt x="0" y="57"/>
                                </a:ln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 name="Freeform 625"/>
                        <wps:cNvSpPr>
                          <a:spLocks noEditPoints="1"/>
                        </wps:cNvSpPr>
                        <wps:spPr bwMode="auto">
                          <a:xfrm>
                            <a:off x="2024108" y="1099130"/>
                            <a:ext cx="8890" cy="53975"/>
                          </a:xfrm>
                          <a:custGeom>
                            <a:avLst/>
                            <a:gdLst>
                              <a:gd name="T0" fmla="*/ 0 w 14"/>
                              <a:gd name="T1" fmla="*/ 14 h 85"/>
                              <a:gd name="T2" fmla="*/ 0 w 14"/>
                              <a:gd name="T3" fmla="*/ 0 h 85"/>
                              <a:gd name="T4" fmla="*/ 14 w 14"/>
                              <a:gd name="T5" fmla="*/ 0 h 85"/>
                              <a:gd name="T6" fmla="*/ 14 w 14"/>
                              <a:gd name="T7" fmla="*/ 14 h 85"/>
                              <a:gd name="T8" fmla="*/ 0 w 14"/>
                              <a:gd name="T9" fmla="*/ 14 h 85"/>
                              <a:gd name="T10" fmla="*/ 0 w 14"/>
                              <a:gd name="T11" fmla="*/ 14 h 85"/>
                              <a:gd name="T12" fmla="*/ 0 w 14"/>
                              <a:gd name="T13" fmla="*/ 85 h 85"/>
                              <a:gd name="T14" fmla="*/ 0 w 14"/>
                              <a:gd name="T15" fmla="*/ 14 h 85"/>
                              <a:gd name="T16" fmla="*/ 14 w 14"/>
                              <a:gd name="T17" fmla="*/ 14 h 85"/>
                              <a:gd name="T18" fmla="*/ 14 w 14"/>
                              <a:gd name="T19" fmla="*/ 85 h 85"/>
                              <a:gd name="T20" fmla="*/ 0 w 14"/>
                              <a:gd name="T21" fmla="*/ 85 h 85"/>
                              <a:gd name="T22" fmla="*/ 0 w 14"/>
                              <a:gd name="T2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85">
                                <a:moveTo>
                                  <a:pt x="0" y="14"/>
                                </a:moveTo>
                                <a:lnTo>
                                  <a:pt x="0" y="0"/>
                                </a:lnTo>
                                <a:lnTo>
                                  <a:pt x="14" y="0"/>
                                </a:lnTo>
                                <a:lnTo>
                                  <a:pt x="14" y="14"/>
                                </a:lnTo>
                                <a:lnTo>
                                  <a:pt x="0" y="14"/>
                                </a:lnTo>
                                <a:lnTo>
                                  <a:pt x="0" y="14"/>
                                </a:lnTo>
                                <a:close/>
                                <a:moveTo>
                                  <a:pt x="0" y="85"/>
                                </a:moveTo>
                                <a:lnTo>
                                  <a:pt x="0" y="14"/>
                                </a:lnTo>
                                <a:lnTo>
                                  <a:pt x="14" y="14"/>
                                </a:lnTo>
                                <a:lnTo>
                                  <a:pt x="14" y="85"/>
                                </a:lnTo>
                                <a:lnTo>
                                  <a:pt x="0" y="85"/>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26"/>
                        <wps:cNvSpPr>
                          <a:spLocks/>
                        </wps:cNvSpPr>
                        <wps:spPr bwMode="auto">
                          <a:xfrm>
                            <a:off x="2024108" y="1099130"/>
                            <a:ext cx="8890" cy="8890"/>
                          </a:xfrm>
                          <a:custGeom>
                            <a:avLst/>
                            <a:gdLst>
                              <a:gd name="T0" fmla="*/ 0 w 14"/>
                              <a:gd name="T1" fmla="*/ 14 h 14"/>
                              <a:gd name="T2" fmla="*/ 0 w 14"/>
                              <a:gd name="T3" fmla="*/ 0 h 14"/>
                              <a:gd name="T4" fmla="*/ 14 w 14"/>
                              <a:gd name="T5" fmla="*/ 0 h 14"/>
                              <a:gd name="T6" fmla="*/ 14 w 14"/>
                              <a:gd name="T7" fmla="*/ 14 h 14"/>
                              <a:gd name="T8" fmla="*/ 0 w 14"/>
                              <a:gd name="T9" fmla="*/ 14 h 14"/>
                              <a:gd name="T10" fmla="*/ 0 w 14"/>
                              <a:gd name="T11" fmla="*/ 14 h 14"/>
                            </a:gdLst>
                            <a:ahLst/>
                            <a:cxnLst>
                              <a:cxn ang="0">
                                <a:pos x="T0" y="T1"/>
                              </a:cxn>
                              <a:cxn ang="0">
                                <a:pos x="T2" y="T3"/>
                              </a:cxn>
                              <a:cxn ang="0">
                                <a:pos x="T4" y="T5"/>
                              </a:cxn>
                              <a:cxn ang="0">
                                <a:pos x="T6" y="T7"/>
                              </a:cxn>
                              <a:cxn ang="0">
                                <a:pos x="T8" y="T9"/>
                              </a:cxn>
                              <a:cxn ang="0">
                                <a:pos x="T10" y="T11"/>
                              </a:cxn>
                            </a:cxnLst>
                            <a:rect l="0" t="0" r="r" b="b"/>
                            <a:pathLst>
                              <a:path w="14" h="14">
                                <a:moveTo>
                                  <a:pt x="0" y="14"/>
                                </a:moveTo>
                                <a:lnTo>
                                  <a:pt x="0" y="0"/>
                                </a:lnTo>
                                <a:lnTo>
                                  <a:pt x="14" y="0"/>
                                </a:lnTo>
                                <a:lnTo>
                                  <a:pt x="14" y="14"/>
                                </a:lnTo>
                                <a:lnTo>
                                  <a:pt x="0" y="14"/>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627"/>
                        <wps:cNvSpPr>
                          <a:spLocks/>
                        </wps:cNvSpPr>
                        <wps:spPr bwMode="auto">
                          <a:xfrm>
                            <a:off x="2024108" y="1108020"/>
                            <a:ext cx="8890" cy="45085"/>
                          </a:xfrm>
                          <a:custGeom>
                            <a:avLst/>
                            <a:gdLst>
                              <a:gd name="T0" fmla="*/ 0 w 14"/>
                              <a:gd name="T1" fmla="*/ 71 h 71"/>
                              <a:gd name="T2" fmla="*/ 0 w 14"/>
                              <a:gd name="T3" fmla="*/ 0 h 71"/>
                              <a:gd name="T4" fmla="*/ 14 w 14"/>
                              <a:gd name="T5" fmla="*/ 0 h 71"/>
                              <a:gd name="T6" fmla="*/ 14 w 14"/>
                              <a:gd name="T7" fmla="*/ 71 h 71"/>
                              <a:gd name="T8" fmla="*/ 0 w 14"/>
                              <a:gd name="T9" fmla="*/ 71 h 71"/>
                              <a:gd name="T10" fmla="*/ 0 w 14"/>
                              <a:gd name="T11" fmla="*/ 71 h 71"/>
                            </a:gdLst>
                            <a:ahLst/>
                            <a:cxnLst>
                              <a:cxn ang="0">
                                <a:pos x="T0" y="T1"/>
                              </a:cxn>
                              <a:cxn ang="0">
                                <a:pos x="T2" y="T3"/>
                              </a:cxn>
                              <a:cxn ang="0">
                                <a:pos x="T4" y="T5"/>
                              </a:cxn>
                              <a:cxn ang="0">
                                <a:pos x="T6" y="T7"/>
                              </a:cxn>
                              <a:cxn ang="0">
                                <a:pos x="T8" y="T9"/>
                              </a:cxn>
                              <a:cxn ang="0">
                                <a:pos x="T10" y="T11"/>
                              </a:cxn>
                            </a:cxnLst>
                            <a:rect l="0" t="0" r="r" b="b"/>
                            <a:pathLst>
                              <a:path w="14" h="71">
                                <a:moveTo>
                                  <a:pt x="0" y="71"/>
                                </a:moveTo>
                                <a:lnTo>
                                  <a:pt x="0" y="0"/>
                                </a:lnTo>
                                <a:lnTo>
                                  <a:pt x="14" y="0"/>
                                </a:lnTo>
                                <a:lnTo>
                                  <a:pt x="14" y="71"/>
                                </a:lnTo>
                                <a:lnTo>
                                  <a:pt x="0" y="71"/>
                                </a:lnTo>
                                <a:lnTo>
                                  <a:pt x="0"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628"/>
                        <wps:cNvSpPr>
                          <a:spLocks noEditPoints="1"/>
                        </wps:cNvSpPr>
                        <wps:spPr bwMode="auto">
                          <a:xfrm>
                            <a:off x="2051413" y="1108020"/>
                            <a:ext cx="35560" cy="45085"/>
                          </a:xfrm>
                          <a:custGeom>
                            <a:avLst/>
                            <a:gdLst>
                              <a:gd name="T0" fmla="*/ 0 w 56"/>
                              <a:gd name="T1" fmla="*/ 43 h 71"/>
                              <a:gd name="T2" fmla="*/ 0 w 56"/>
                              <a:gd name="T3" fmla="*/ 29 h 71"/>
                              <a:gd name="T4" fmla="*/ 14 w 56"/>
                              <a:gd name="T5" fmla="*/ 14 h 71"/>
                              <a:gd name="T6" fmla="*/ 14 w 56"/>
                              <a:gd name="T7" fmla="*/ 14 h 71"/>
                              <a:gd name="T8" fmla="*/ 28 w 56"/>
                              <a:gd name="T9" fmla="*/ 0 h 71"/>
                              <a:gd name="T10" fmla="*/ 28 w 56"/>
                              <a:gd name="T11" fmla="*/ 0 h 71"/>
                              <a:gd name="T12" fmla="*/ 42 w 56"/>
                              <a:gd name="T13" fmla="*/ 14 h 71"/>
                              <a:gd name="T14" fmla="*/ 56 w 56"/>
                              <a:gd name="T15" fmla="*/ 14 h 71"/>
                              <a:gd name="T16" fmla="*/ 56 w 56"/>
                              <a:gd name="T17" fmla="*/ 29 h 71"/>
                              <a:gd name="T18" fmla="*/ 56 w 56"/>
                              <a:gd name="T19" fmla="*/ 43 h 71"/>
                              <a:gd name="T20" fmla="*/ 56 w 56"/>
                              <a:gd name="T21" fmla="*/ 57 h 71"/>
                              <a:gd name="T22" fmla="*/ 56 w 56"/>
                              <a:gd name="T23" fmla="*/ 57 h 71"/>
                              <a:gd name="T24" fmla="*/ 56 w 56"/>
                              <a:gd name="T25" fmla="*/ 71 h 71"/>
                              <a:gd name="T26" fmla="*/ 42 w 56"/>
                              <a:gd name="T27" fmla="*/ 71 h 71"/>
                              <a:gd name="T28" fmla="*/ 42 w 56"/>
                              <a:gd name="T29" fmla="*/ 71 h 71"/>
                              <a:gd name="T30" fmla="*/ 28 w 56"/>
                              <a:gd name="T31" fmla="*/ 71 h 71"/>
                              <a:gd name="T32" fmla="*/ 28 w 56"/>
                              <a:gd name="T33" fmla="*/ 71 h 71"/>
                              <a:gd name="T34" fmla="*/ 28 w 56"/>
                              <a:gd name="T35" fmla="*/ 71 h 71"/>
                              <a:gd name="T36" fmla="*/ 0 w 56"/>
                              <a:gd name="T37" fmla="*/ 71 h 71"/>
                              <a:gd name="T38" fmla="*/ 0 w 56"/>
                              <a:gd name="T39" fmla="*/ 71 h 71"/>
                              <a:gd name="T40" fmla="*/ 0 w 56"/>
                              <a:gd name="T41" fmla="*/ 57 h 71"/>
                              <a:gd name="T42" fmla="*/ 0 w 56"/>
                              <a:gd name="T43" fmla="*/ 43 h 71"/>
                              <a:gd name="T44" fmla="*/ 0 w 56"/>
                              <a:gd name="T45" fmla="*/ 43 h 71"/>
                              <a:gd name="T46" fmla="*/ 14 w 56"/>
                              <a:gd name="T47" fmla="*/ 43 h 71"/>
                              <a:gd name="T48" fmla="*/ 14 w 56"/>
                              <a:gd name="T49" fmla="*/ 57 h 71"/>
                              <a:gd name="T50" fmla="*/ 14 w 56"/>
                              <a:gd name="T51" fmla="*/ 57 h 71"/>
                              <a:gd name="T52" fmla="*/ 14 w 56"/>
                              <a:gd name="T53" fmla="*/ 71 h 71"/>
                              <a:gd name="T54" fmla="*/ 28 w 56"/>
                              <a:gd name="T55" fmla="*/ 71 h 71"/>
                              <a:gd name="T56" fmla="*/ 28 w 56"/>
                              <a:gd name="T57" fmla="*/ 71 h 71"/>
                              <a:gd name="T58" fmla="*/ 42 w 56"/>
                              <a:gd name="T59" fmla="*/ 57 h 71"/>
                              <a:gd name="T60" fmla="*/ 42 w 56"/>
                              <a:gd name="T61" fmla="*/ 57 h 71"/>
                              <a:gd name="T62" fmla="*/ 42 w 56"/>
                              <a:gd name="T63" fmla="*/ 43 h 71"/>
                              <a:gd name="T64" fmla="*/ 42 w 56"/>
                              <a:gd name="T65" fmla="*/ 29 h 71"/>
                              <a:gd name="T66" fmla="*/ 42 w 56"/>
                              <a:gd name="T67" fmla="*/ 29 h 71"/>
                              <a:gd name="T68" fmla="*/ 42 w 56"/>
                              <a:gd name="T69" fmla="*/ 14 h 71"/>
                              <a:gd name="T70" fmla="*/ 28 w 56"/>
                              <a:gd name="T71" fmla="*/ 14 h 71"/>
                              <a:gd name="T72" fmla="*/ 28 w 56"/>
                              <a:gd name="T73" fmla="*/ 14 h 71"/>
                              <a:gd name="T74" fmla="*/ 14 w 56"/>
                              <a:gd name="T75" fmla="*/ 14 h 71"/>
                              <a:gd name="T76" fmla="*/ 14 w 56"/>
                              <a:gd name="T77" fmla="*/ 29 h 71"/>
                              <a:gd name="T78" fmla="*/ 14 w 56"/>
                              <a:gd name="T79" fmla="*/ 29 h 71"/>
                              <a:gd name="T80" fmla="*/ 14 w 56"/>
                              <a:gd name="T81" fmla="*/ 43 h 71"/>
                              <a:gd name="T82" fmla="*/ 14 w 56"/>
                              <a:gd name="T83"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71">
                                <a:moveTo>
                                  <a:pt x="0" y="43"/>
                                </a:moveTo>
                                <a:lnTo>
                                  <a:pt x="0" y="43"/>
                                </a:lnTo>
                                <a:lnTo>
                                  <a:pt x="0" y="29"/>
                                </a:lnTo>
                                <a:lnTo>
                                  <a:pt x="0" y="29"/>
                                </a:lnTo>
                                <a:lnTo>
                                  <a:pt x="0" y="14"/>
                                </a:lnTo>
                                <a:lnTo>
                                  <a:pt x="14" y="14"/>
                                </a:lnTo>
                                <a:lnTo>
                                  <a:pt x="14" y="14"/>
                                </a:lnTo>
                                <a:lnTo>
                                  <a:pt x="14" y="14"/>
                                </a:lnTo>
                                <a:lnTo>
                                  <a:pt x="14" y="14"/>
                                </a:lnTo>
                                <a:lnTo>
                                  <a:pt x="28" y="0"/>
                                </a:lnTo>
                                <a:lnTo>
                                  <a:pt x="28" y="0"/>
                                </a:lnTo>
                                <a:lnTo>
                                  <a:pt x="28" y="0"/>
                                </a:lnTo>
                                <a:lnTo>
                                  <a:pt x="42" y="14"/>
                                </a:lnTo>
                                <a:lnTo>
                                  <a:pt x="42" y="14"/>
                                </a:lnTo>
                                <a:lnTo>
                                  <a:pt x="56" y="14"/>
                                </a:lnTo>
                                <a:lnTo>
                                  <a:pt x="56" y="14"/>
                                </a:lnTo>
                                <a:lnTo>
                                  <a:pt x="56" y="14"/>
                                </a:lnTo>
                                <a:lnTo>
                                  <a:pt x="56" y="29"/>
                                </a:lnTo>
                                <a:lnTo>
                                  <a:pt x="56" y="43"/>
                                </a:lnTo>
                                <a:lnTo>
                                  <a:pt x="56" y="43"/>
                                </a:lnTo>
                                <a:lnTo>
                                  <a:pt x="56" y="43"/>
                                </a:lnTo>
                                <a:lnTo>
                                  <a:pt x="56" y="57"/>
                                </a:lnTo>
                                <a:lnTo>
                                  <a:pt x="56" y="57"/>
                                </a:lnTo>
                                <a:lnTo>
                                  <a:pt x="56" y="57"/>
                                </a:lnTo>
                                <a:lnTo>
                                  <a:pt x="56" y="57"/>
                                </a:lnTo>
                                <a:lnTo>
                                  <a:pt x="56" y="71"/>
                                </a:lnTo>
                                <a:lnTo>
                                  <a:pt x="56" y="71"/>
                                </a:lnTo>
                                <a:lnTo>
                                  <a:pt x="42" y="71"/>
                                </a:lnTo>
                                <a:lnTo>
                                  <a:pt x="42" y="71"/>
                                </a:lnTo>
                                <a:lnTo>
                                  <a:pt x="42" y="71"/>
                                </a:lnTo>
                                <a:lnTo>
                                  <a:pt x="42" y="71"/>
                                </a:lnTo>
                                <a:lnTo>
                                  <a:pt x="28" y="71"/>
                                </a:lnTo>
                                <a:lnTo>
                                  <a:pt x="28" y="71"/>
                                </a:lnTo>
                                <a:lnTo>
                                  <a:pt x="28" y="71"/>
                                </a:lnTo>
                                <a:lnTo>
                                  <a:pt x="28" y="71"/>
                                </a:lnTo>
                                <a:lnTo>
                                  <a:pt x="28" y="71"/>
                                </a:lnTo>
                                <a:lnTo>
                                  <a:pt x="14" y="71"/>
                                </a:lnTo>
                                <a:lnTo>
                                  <a:pt x="0" y="71"/>
                                </a:lnTo>
                                <a:lnTo>
                                  <a:pt x="0" y="71"/>
                                </a:lnTo>
                                <a:lnTo>
                                  <a:pt x="0" y="71"/>
                                </a:lnTo>
                                <a:lnTo>
                                  <a:pt x="0" y="57"/>
                                </a:lnTo>
                                <a:lnTo>
                                  <a:pt x="0" y="57"/>
                                </a:lnTo>
                                <a:lnTo>
                                  <a:pt x="0" y="43"/>
                                </a:lnTo>
                                <a:lnTo>
                                  <a:pt x="0" y="43"/>
                                </a:lnTo>
                                <a:lnTo>
                                  <a:pt x="0" y="43"/>
                                </a:lnTo>
                                <a:lnTo>
                                  <a:pt x="0" y="43"/>
                                </a:lnTo>
                                <a:close/>
                                <a:moveTo>
                                  <a:pt x="14" y="43"/>
                                </a:moveTo>
                                <a:lnTo>
                                  <a:pt x="14" y="43"/>
                                </a:lnTo>
                                <a:lnTo>
                                  <a:pt x="14" y="43"/>
                                </a:lnTo>
                                <a:lnTo>
                                  <a:pt x="14" y="57"/>
                                </a:lnTo>
                                <a:lnTo>
                                  <a:pt x="14" y="57"/>
                                </a:lnTo>
                                <a:lnTo>
                                  <a:pt x="14" y="57"/>
                                </a:lnTo>
                                <a:lnTo>
                                  <a:pt x="14" y="71"/>
                                </a:lnTo>
                                <a:lnTo>
                                  <a:pt x="14" y="71"/>
                                </a:lnTo>
                                <a:lnTo>
                                  <a:pt x="28" y="71"/>
                                </a:lnTo>
                                <a:lnTo>
                                  <a:pt x="28" y="71"/>
                                </a:lnTo>
                                <a:lnTo>
                                  <a:pt x="28" y="71"/>
                                </a:lnTo>
                                <a:lnTo>
                                  <a:pt x="28" y="71"/>
                                </a:lnTo>
                                <a:lnTo>
                                  <a:pt x="42" y="71"/>
                                </a:lnTo>
                                <a:lnTo>
                                  <a:pt x="42" y="57"/>
                                </a:lnTo>
                                <a:lnTo>
                                  <a:pt x="42" y="57"/>
                                </a:lnTo>
                                <a:lnTo>
                                  <a:pt x="42" y="57"/>
                                </a:lnTo>
                                <a:lnTo>
                                  <a:pt x="42" y="57"/>
                                </a:lnTo>
                                <a:lnTo>
                                  <a:pt x="42" y="43"/>
                                </a:lnTo>
                                <a:lnTo>
                                  <a:pt x="42" y="43"/>
                                </a:lnTo>
                                <a:lnTo>
                                  <a:pt x="42" y="29"/>
                                </a:lnTo>
                                <a:lnTo>
                                  <a:pt x="42" y="29"/>
                                </a:lnTo>
                                <a:lnTo>
                                  <a:pt x="42" y="29"/>
                                </a:lnTo>
                                <a:lnTo>
                                  <a:pt x="42" y="14"/>
                                </a:lnTo>
                                <a:lnTo>
                                  <a:pt x="42" y="14"/>
                                </a:lnTo>
                                <a:lnTo>
                                  <a:pt x="42" y="14"/>
                                </a:lnTo>
                                <a:lnTo>
                                  <a:pt x="28" y="14"/>
                                </a:lnTo>
                                <a:lnTo>
                                  <a:pt x="28" y="14"/>
                                </a:lnTo>
                                <a:lnTo>
                                  <a:pt x="28" y="14"/>
                                </a:lnTo>
                                <a:lnTo>
                                  <a:pt x="28" y="14"/>
                                </a:lnTo>
                                <a:lnTo>
                                  <a:pt x="14" y="14"/>
                                </a:lnTo>
                                <a:lnTo>
                                  <a:pt x="14" y="14"/>
                                </a:lnTo>
                                <a:lnTo>
                                  <a:pt x="14" y="29"/>
                                </a:lnTo>
                                <a:lnTo>
                                  <a:pt x="14" y="29"/>
                                </a:lnTo>
                                <a:lnTo>
                                  <a:pt x="14" y="29"/>
                                </a:lnTo>
                                <a:lnTo>
                                  <a:pt x="14" y="43"/>
                                </a:lnTo>
                                <a:lnTo>
                                  <a:pt x="14" y="43"/>
                                </a:lnTo>
                                <a:lnTo>
                                  <a:pt x="14" y="43"/>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29"/>
                        <wps:cNvSpPr>
                          <a:spLocks/>
                        </wps:cNvSpPr>
                        <wps:spPr bwMode="auto">
                          <a:xfrm>
                            <a:off x="2051413" y="1108020"/>
                            <a:ext cx="35560" cy="45085"/>
                          </a:xfrm>
                          <a:custGeom>
                            <a:avLst/>
                            <a:gdLst>
                              <a:gd name="T0" fmla="*/ 0 w 56"/>
                              <a:gd name="T1" fmla="*/ 43 h 71"/>
                              <a:gd name="T2" fmla="*/ 0 w 56"/>
                              <a:gd name="T3" fmla="*/ 43 h 71"/>
                              <a:gd name="T4" fmla="*/ 0 w 56"/>
                              <a:gd name="T5" fmla="*/ 29 h 71"/>
                              <a:gd name="T6" fmla="*/ 0 w 56"/>
                              <a:gd name="T7" fmla="*/ 29 h 71"/>
                              <a:gd name="T8" fmla="*/ 0 w 56"/>
                              <a:gd name="T9" fmla="*/ 14 h 71"/>
                              <a:gd name="T10" fmla="*/ 14 w 56"/>
                              <a:gd name="T11" fmla="*/ 14 h 71"/>
                              <a:gd name="T12" fmla="*/ 14 w 56"/>
                              <a:gd name="T13" fmla="*/ 14 h 71"/>
                              <a:gd name="T14" fmla="*/ 14 w 56"/>
                              <a:gd name="T15" fmla="*/ 14 h 71"/>
                              <a:gd name="T16" fmla="*/ 14 w 56"/>
                              <a:gd name="T17" fmla="*/ 14 h 71"/>
                              <a:gd name="T18" fmla="*/ 28 w 56"/>
                              <a:gd name="T19" fmla="*/ 0 h 71"/>
                              <a:gd name="T20" fmla="*/ 28 w 56"/>
                              <a:gd name="T21" fmla="*/ 0 h 71"/>
                              <a:gd name="T22" fmla="*/ 28 w 56"/>
                              <a:gd name="T23" fmla="*/ 0 h 71"/>
                              <a:gd name="T24" fmla="*/ 42 w 56"/>
                              <a:gd name="T25" fmla="*/ 14 h 71"/>
                              <a:gd name="T26" fmla="*/ 42 w 56"/>
                              <a:gd name="T27" fmla="*/ 14 h 71"/>
                              <a:gd name="T28" fmla="*/ 56 w 56"/>
                              <a:gd name="T29" fmla="*/ 14 h 71"/>
                              <a:gd name="T30" fmla="*/ 56 w 56"/>
                              <a:gd name="T31" fmla="*/ 14 h 71"/>
                              <a:gd name="T32" fmla="*/ 56 w 56"/>
                              <a:gd name="T33" fmla="*/ 14 h 71"/>
                              <a:gd name="T34" fmla="*/ 56 w 56"/>
                              <a:gd name="T35" fmla="*/ 29 h 71"/>
                              <a:gd name="T36" fmla="*/ 56 w 56"/>
                              <a:gd name="T37" fmla="*/ 43 h 71"/>
                              <a:gd name="T38" fmla="*/ 56 w 56"/>
                              <a:gd name="T39" fmla="*/ 43 h 71"/>
                              <a:gd name="T40" fmla="*/ 56 w 56"/>
                              <a:gd name="T41" fmla="*/ 43 h 71"/>
                              <a:gd name="T42" fmla="*/ 56 w 56"/>
                              <a:gd name="T43" fmla="*/ 57 h 71"/>
                              <a:gd name="T44" fmla="*/ 56 w 56"/>
                              <a:gd name="T45" fmla="*/ 57 h 71"/>
                              <a:gd name="T46" fmla="*/ 56 w 56"/>
                              <a:gd name="T47" fmla="*/ 57 h 71"/>
                              <a:gd name="T48" fmla="*/ 56 w 56"/>
                              <a:gd name="T49" fmla="*/ 57 h 71"/>
                              <a:gd name="T50" fmla="*/ 56 w 56"/>
                              <a:gd name="T51" fmla="*/ 71 h 71"/>
                              <a:gd name="T52" fmla="*/ 56 w 56"/>
                              <a:gd name="T53" fmla="*/ 71 h 71"/>
                              <a:gd name="T54" fmla="*/ 42 w 56"/>
                              <a:gd name="T55" fmla="*/ 71 h 71"/>
                              <a:gd name="T56" fmla="*/ 42 w 56"/>
                              <a:gd name="T57" fmla="*/ 71 h 71"/>
                              <a:gd name="T58" fmla="*/ 42 w 56"/>
                              <a:gd name="T59" fmla="*/ 71 h 71"/>
                              <a:gd name="T60" fmla="*/ 42 w 56"/>
                              <a:gd name="T61" fmla="*/ 71 h 71"/>
                              <a:gd name="T62" fmla="*/ 28 w 56"/>
                              <a:gd name="T63" fmla="*/ 71 h 71"/>
                              <a:gd name="T64" fmla="*/ 28 w 56"/>
                              <a:gd name="T65" fmla="*/ 71 h 71"/>
                              <a:gd name="T66" fmla="*/ 28 w 56"/>
                              <a:gd name="T67" fmla="*/ 71 h 71"/>
                              <a:gd name="T68" fmla="*/ 28 w 56"/>
                              <a:gd name="T69" fmla="*/ 71 h 71"/>
                              <a:gd name="T70" fmla="*/ 28 w 56"/>
                              <a:gd name="T71" fmla="*/ 71 h 71"/>
                              <a:gd name="T72" fmla="*/ 14 w 56"/>
                              <a:gd name="T73" fmla="*/ 71 h 71"/>
                              <a:gd name="T74" fmla="*/ 0 w 56"/>
                              <a:gd name="T75" fmla="*/ 71 h 71"/>
                              <a:gd name="T76" fmla="*/ 0 w 56"/>
                              <a:gd name="T77" fmla="*/ 71 h 71"/>
                              <a:gd name="T78" fmla="*/ 0 w 56"/>
                              <a:gd name="T79" fmla="*/ 71 h 71"/>
                              <a:gd name="T80" fmla="*/ 0 w 56"/>
                              <a:gd name="T81" fmla="*/ 57 h 71"/>
                              <a:gd name="T82" fmla="*/ 0 w 56"/>
                              <a:gd name="T83" fmla="*/ 57 h 71"/>
                              <a:gd name="T84" fmla="*/ 0 w 56"/>
                              <a:gd name="T85" fmla="*/ 43 h 71"/>
                              <a:gd name="T86" fmla="*/ 0 w 56"/>
                              <a:gd name="T87" fmla="*/ 43 h 71"/>
                              <a:gd name="T88" fmla="*/ 0 w 56"/>
                              <a:gd name="T89" fmla="*/ 43 h 71"/>
                              <a:gd name="T90" fmla="*/ 0 w 56"/>
                              <a:gd name="T91"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6" h="71">
                                <a:moveTo>
                                  <a:pt x="0" y="43"/>
                                </a:moveTo>
                                <a:lnTo>
                                  <a:pt x="0" y="43"/>
                                </a:lnTo>
                                <a:lnTo>
                                  <a:pt x="0" y="29"/>
                                </a:lnTo>
                                <a:lnTo>
                                  <a:pt x="0" y="29"/>
                                </a:lnTo>
                                <a:lnTo>
                                  <a:pt x="0" y="14"/>
                                </a:lnTo>
                                <a:lnTo>
                                  <a:pt x="14" y="14"/>
                                </a:lnTo>
                                <a:lnTo>
                                  <a:pt x="14" y="14"/>
                                </a:lnTo>
                                <a:lnTo>
                                  <a:pt x="14" y="14"/>
                                </a:lnTo>
                                <a:lnTo>
                                  <a:pt x="14" y="14"/>
                                </a:lnTo>
                                <a:lnTo>
                                  <a:pt x="28" y="0"/>
                                </a:lnTo>
                                <a:lnTo>
                                  <a:pt x="28" y="0"/>
                                </a:lnTo>
                                <a:lnTo>
                                  <a:pt x="28" y="0"/>
                                </a:lnTo>
                                <a:lnTo>
                                  <a:pt x="42" y="14"/>
                                </a:lnTo>
                                <a:lnTo>
                                  <a:pt x="42" y="14"/>
                                </a:lnTo>
                                <a:lnTo>
                                  <a:pt x="56" y="14"/>
                                </a:lnTo>
                                <a:lnTo>
                                  <a:pt x="56" y="14"/>
                                </a:lnTo>
                                <a:lnTo>
                                  <a:pt x="56" y="14"/>
                                </a:lnTo>
                                <a:lnTo>
                                  <a:pt x="56" y="29"/>
                                </a:lnTo>
                                <a:lnTo>
                                  <a:pt x="56" y="43"/>
                                </a:lnTo>
                                <a:lnTo>
                                  <a:pt x="56" y="43"/>
                                </a:lnTo>
                                <a:lnTo>
                                  <a:pt x="56" y="43"/>
                                </a:lnTo>
                                <a:lnTo>
                                  <a:pt x="56" y="57"/>
                                </a:lnTo>
                                <a:lnTo>
                                  <a:pt x="56" y="57"/>
                                </a:lnTo>
                                <a:lnTo>
                                  <a:pt x="56" y="57"/>
                                </a:lnTo>
                                <a:lnTo>
                                  <a:pt x="56" y="57"/>
                                </a:lnTo>
                                <a:lnTo>
                                  <a:pt x="56" y="71"/>
                                </a:lnTo>
                                <a:lnTo>
                                  <a:pt x="56" y="71"/>
                                </a:lnTo>
                                <a:lnTo>
                                  <a:pt x="42" y="71"/>
                                </a:lnTo>
                                <a:lnTo>
                                  <a:pt x="42" y="71"/>
                                </a:lnTo>
                                <a:lnTo>
                                  <a:pt x="42" y="71"/>
                                </a:lnTo>
                                <a:lnTo>
                                  <a:pt x="42" y="71"/>
                                </a:lnTo>
                                <a:lnTo>
                                  <a:pt x="28" y="71"/>
                                </a:lnTo>
                                <a:lnTo>
                                  <a:pt x="28" y="71"/>
                                </a:lnTo>
                                <a:lnTo>
                                  <a:pt x="28" y="71"/>
                                </a:lnTo>
                                <a:lnTo>
                                  <a:pt x="28" y="71"/>
                                </a:lnTo>
                                <a:lnTo>
                                  <a:pt x="28" y="71"/>
                                </a:lnTo>
                                <a:lnTo>
                                  <a:pt x="14" y="71"/>
                                </a:lnTo>
                                <a:lnTo>
                                  <a:pt x="0" y="71"/>
                                </a:lnTo>
                                <a:lnTo>
                                  <a:pt x="0" y="71"/>
                                </a:lnTo>
                                <a:lnTo>
                                  <a:pt x="0" y="71"/>
                                </a:lnTo>
                                <a:lnTo>
                                  <a:pt x="0" y="57"/>
                                </a:lnTo>
                                <a:lnTo>
                                  <a:pt x="0" y="57"/>
                                </a:lnTo>
                                <a:lnTo>
                                  <a:pt x="0" y="43"/>
                                </a:lnTo>
                                <a:lnTo>
                                  <a:pt x="0" y="43"/>
                                </a:lnTo>
                                <a:lnTo>
                                  <a:pt x="0" y="43"/>
                                </a:lnTo>
                                <a:lnTo>
                                  <a:pt x="0"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30"/>
                        <wps:cNvSpPr>
                          <a:spLocks/>
                        </wps:cNvSpPr>
                        <wps:spPr bwMode="auto">
                          <a:xfrm>
                            <a:off x="2060303" y="1116910"/>
                            <a:ext cx="17780" cy="36195"/>
                          </a:xfrm>
                          <a:custGeom>
                            <a:avLst/>
                            <a:gdLst>
                              <a:gd name="T0" fmla="*/ 0 w 28"/>
                              <a:gd name="T1" fmla="*/ 29 h 57"/>
                              <a:gd name="T2" fmla="*/ 0 w 28"/>
                              <a:gd name="T3" fmla="*/ 29 h 57"/>
                              <a:gd name="T4" fmla="*/ 0 w 28"/>
                              <a:gd name="T5" fmla="*/ 29 h 57"/>
                              <a:gd name="T6" fmla="*/ 0 w 28"/>
                              <a:gd name="T7" fmla="*/ 43 h 57"/>
                              <a:gd name="T8" fmla="*/ 0 w 28"/>
                              <a:gd name="T9" fmla="*/ 43 h 57"/>
                              <a:gd name="T10" fmla="*/ 0 w 28"/>
                              <a:gd name="T11" fmla="*/ 43 h 57"/>
                              <a:gd name="T12" fmla="*/ 0 w 28"/>
                              <a:gd name="T13" fmla="*/ 57 h 57"/>
                              <a:gd name="T14" fmla="*/ 0 w 28"/>
                              <a:gd name="T15" fmla="*/ 57 h 57"/>
                              <a:gd name="T16" fmla="*/ 14 w 28"/>
                              <a:gd name="T17" fmla="*/ 57 h 57"/>
                              <a:gd name="T18" fmla="*/ 14 w 28"/>
                              <a:gd name="T19" fmla="*/ 57 h 57"/>
                              <a:gd name="T20" fmla="*/ 14 w 28"/>
                              <a:gd name="T21" fmla="*/ 57 h 57"/>
                              <a:gd name="T22" fmla="*/ 14 w 28"/>
                              <a:gd name="T23" fmla="*/ 57 h 57"/>
                              <a:gd name="T24" fmla="*/ 28 w 28"/>
                              <a:gd name="T25" fmla="*/ 57 h 57"/>
                              <a:gd name="T26" fmla="*/ 28 w 28"/>
                              <a:gd name="T27" fmla="*/ 43 h 57"/>
                              <a:gd name="T28" fmla="*/ 28 w 28"/>
                              <a:gd name="T29" fmla="*/ 43 h 57"/>
                              <a:gd name="T30" fmla="*/ 28 w 28"/>
                              <a:gd name="T31" fmla="*/ 43 h 57"/>
                              <a:gd name="T32" fmla="*/ 28 w 28"/>
                              <a:gd name="T33" fmla="*/ 43 h 57"/>
                              <a:gd name="T34" fmla="*/ 28 w 28"/>
                              <a:gd name="T35" fmla="*/ 29 h 57"/>
                              <a:gd name="T36" fmla="*/ 28 w 28"/>
                              <a:gd name="T37" fmla="*/ 29 h 57"/>
                              <a:gd name="T38" fmla="*/ 28 w 28"/>
                              <a:gd name="T39" fmla="*/ 15 h 57"/>
                              <a:gd name="T40" fmla="*/ 28 w 28"/>
                              <a:gd name="T41" fmla="*/ 15 h 57"/>
                              <a:gd name="T42" fmla="*/ 28 w 28"/>
                              <a:gd name="T43" fmla="*/ 15 h 57"/>
                              <a:gd name="T44" fmla="*/ 28 w 28"/>
                              <a:gd name="T45" fmla="*/ 0 h 57"/>
                              <a:gd name="T46" fmla="*/ 28 w 28"/>
                              <a:gd name="T47" fmla="*/ 0 h 57"/>
                              <a:gd name="T48" fmla="*/ 28 w 28"/>
                              <a:gd name="T49" fmla="*/ 0 h 57"/>
                              <a:gd name="T50" fmla="*/ 14 w 28"/>
                              <a:gd name="T51" fmla="*/ 0 h 57"/>
                              <a:gd name="T52" fmla="*/ 14 w 28"/>
                              <a:gd name="T53" fmla="*/ 0 h 57"/>
                              <a:gd name="T54" fmla="*/ 14 w 28"/>
                              <a:gd name="T55" fmla="*/ 0 h 57"/>
                              <a:gd name="T56" fmla="*/ 14 w 28"/>
                              <a:gd name="T57" fmla="*/ 0 h 57"/>
                              <a:gd name="T58" fmla="*/ 0 w 28"/>
                              <a:gd name="T59" fmla="*/ 0 h 57"/>
                              <a:gd name="T60" fmla="*/ 0 w 28"/>
                              <a:gd name="T61" fmla="*/ 0 h 57"/>
                              <a:gd name="T62" fmla="*/ 0 w 28"/>
                              <a:gd name="T63" fmla="*/ 15 h 57"/>
                              <a:gd name="T64" fmla="*/ 0 w 28"/>
                              <a:gd name="T65" fmla="*/ 15 h 57"/>
                              <a:gd name="T66" fmla="*/ 0 w 28"/>
                              <a:gd name="T67" fmla="*/ 15 h 57"/>
                              <a:gd name="T68" fmla="*/ 0 w 28"/>
                              <a:gd name="T69" fmla="*/ 29 h 57"/>
                              <a:gd name="T70" fmla="*/ 0 w 28"/>
                              <a:gd name="T71" fmla="*/ 29 h 57"/>
                              <a:gd name="T72" fmla="*/ 0 w 28"/>
                              <a:gd name="T73" fmla="*/ 29 h 57"/>
                              <a:gd name="T74" fmla="*/ 0 w 28"/>
                              <a:gd name="T75" fmla="*/ 2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 h="57">
                                <a:moveTo>
                                  <a:pt x="0" y="29"/>
                                </a:moveTo>
                                <a:lnTo>
                                  <a:pt x="0" y="29"/>
                                </a:lnTo>
                                <a:lnTo>
                                  <a:pt x="0" y="29"/>
                                </a:lnTo>
                                <a:lnTo>
                                  <a:pt x="0" y="43"/>
                                </a:lnTo>
                                <a:lnTo>
                                  <a:pt x="0" y="43"/>
                                </a:lnTo>
                                <a:lnTo>
                                  <a:pt x="0" y="43"/>
                                </a:lnTo>
                                <a:lnTo>
                                  <a:pt x="0" y="57"/>
                                </a:lnTo>
                                <a:lnTo>
                                  <a:pt x="0" y="57"/>
                                </a:lnTo>
                                <a:lnTo>
                                  <a:pt x="14" y="57"/>
                                </a:lnTo>
                                <a:lnTo>
                                  <a:pt x="14" y="57"/>
                                </a:lnTo>
                                <a:lnTo>
                                  <a:pt x="14" y="57"/>
                                </a:lnTo>
                                <a:lnTo>
                                  <a:pt x="14" y="57"/>
                                </a:lnTo>
                                <a:lnTo>
                                  <a:pt x="28" y="57"/>
                                </a:lnTo>
                                <a:lnTo>
                                  <a:pt x="28" y="43"/>
                                </a:lnTo>
                                <a:lnTo>
                                  <a:pt x="28" y="43"/>
                                </a:lnTo>
                                <a:lnTo>
                                  <a:pt x="28" y="43"/>
                                </a:lnTo>
                                <a:lnTo>
                                  <a:pt x="28" y="43"/>
                                </a:lnTo>
                                <a:lnTo>
                                  <a:pt x="28" y="29"/>
                                </a:lnTo>
                                <a:lnTo>
                                  <a:pt x="28" y="29"/>
                                </a:lnTo>
                                <a:lnTo>
                                  <a:pt x="28" y="15"/>
                                </a:lnTo>
                                <a:lnTo>
                                  <a:pt x="28" y="15"/>
                                </a:lnTo>
                                <a:lnTo>
                                  <a:pt x="28" y="15"/>
                                </a:lnTo>
                                <a:lnTo>
                                  <a:pt x="28" y="0"/>
                                </a:lnTo>
                                <a:lnTo>
                                  <a:pt x="28" y="0"/>
                                </a:lnTo>
                                <a:lnTo>
                                  <a:pt x="28" y="0"/>
                                </a:lnTo>
                                <a:lnTo>
                                  <a:pt x="14" y="0"/>
                                </a:lnTo>
                                <a:lnTo>
                                  <a:pt x="14" y="0"/>
                                </a:lnTo>
                                <a:lnTo>
                                  <a:pt x="14" y="0"/>
                                </a:lnTo>
                                <a:lnTo>
                                  <a:pt x="14" y="0"/>
                                </a:lnTo>
                                <a:lnTo>
                                  <a:pt x="0" y="0"/>
                                </a:lnTo>
                                <a:lnTo>
                                  <a:pt x="0" y="0"/>
                                </a:lnTo>
                                <a:lnTo>
                                  <a:pt x="0" y="15"/>
                                </a:lnTo>
                                <a:lnTo>
                                  <a:pt x="0" y="15"/>
                                </a:lnTo>
                                <a:lnTo>
                                  <a:pt x="0" y="15"/>
                                </a:lnTo>
                                <a:lnTo>
                                  <a:pt x="0" y="29"/>
                                </a:lnTo>
                                <a:lnTo>
                                  <a:pt x="0" y="29"/>
                                </a:lnTo>
                                <a:lnTo>
                                  <a:pt x="0" y="29"/>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31"/>
                        <wps:cNvSpPr>
                          <a:spLocks/>
                        </wps:cNvSpPr>
                        <wps:spPr bwMode="auto">
                          <a:xfrm>
                            <a:off x="2105388" y="1108020"/>
                            <a:ext cx="35560" cy="45085"/>
                          </a:xfrm>
                          <a:custGeom>
                            <a:avLst/>
                            <a:gdLst>
                              <a:gd name="T0" fmla="*/ 0 w 56"/>
                              <a:gd name="T1" fmla="*/ 71 h 71"/>
                              <a:gd name="T2" fmla="*/ 0 w 56"/>
                              <a:gd name="T3" fmla="*/ 0 h 71"/>
                              <a:gd name="T4" fmla="*/ 14 w 56"/>
                              <a:gd name="T5" fmla="*/ 0 h 71"/>
                              <a:gd name="T6" fmla="*/ 14 w 56"/>
                              <a:gd name="T7" fmla="*/ 14 h 71"/>
                              <a:gd name="T8" fmla="*/ 14 w 56"/>
                              <a:gd name="T9" fmla="*/ 14 h 71"/>
                              <a:gd name="T10" fmla="*/ 14 w 56"/>
                              <a:gd name="T11" fmla="*/ 14 h 71"/>
                              <a:gd name="T12" fmla="*/ 28 w 56"/>
                              <a:gd name="T13" fmla="*/ 14 h 71"/>
                              <a:gd name="T14" fmla="*/ 28 w 56"/>
                              <a:gd name="T15" fmla="*/ 0 h 71"/>
                              <a:gd name="T16" fmla="*/ 28 w 56"/>
                              <a:gd name="T17" fmla="*/ 0 h 71"/>
                              <a:gd name="T18" fmla="*/ 42 w 56"/>
                              <a:gd name="T19" fmla="*/ 0 h 71"/>
                              <a:gd name="T20" fmla="*/ 42 w 56"/>
                              <a:gd name="T21" fmla="*/ 14 h 71"/>
                              <a:gd name="T22" fmla="*/ 42 w 56"/>
                              <a:gd name="T23" fmla="*/ 14 h 71"/>
                              <a:gd name="T24" fmla="*/ 42 w 56"/>
                              <a:gd name="T25" fmla="*/ 14 h 71"/>
                              <a:gd name="T26" fmla="*/ 56 w 56"/>
                              <a:gd name="T27" fmla="*/ 14 h 71"/>
                              <a:gd name="T28" fmla="*/ 56 w 56"/>
                              <a:gd name="T29" fmla="*/ 14 h 71"/>
                              <a:gd name="T30" fmla="*/ 56 w 56"/>
                              <a:gd name="T31" fmla="*/ 14 h 71"/>
                              <a:gd name="T32" fmla="*/ 56 w 56"/>
                              <a:gd name="T33" fmla="*/ 14 h 71"/>
                              <a:gd name="T34" fmla="*/ 56 w 56"/>
                              <a:gd name="T35" fmla="*/ 29 h 71"/>
                              <a:gd name="T36" fmla="*/ 56 w 56"/>
                              <a:gd name="T37" fmla="*/ 29 h 71"/>
                              <a:gd name="T38" fmla="*/ 56 w 56"/>
                              <a:gd name="T39" fmla="*/ 29 h 71"/>
                              <a:gd name="T40" fmla="*/ 56 w 56"/>
                              <a:gd name="T41" fmla="*/ 29 h 71"/>
                              <a:gd name="T42" fmla="*/ 56 w 56"/>
                              <a:gd name="T43" fmla="*/ 29 h 71"/>
                              <a:gd name="T44" fmla="*/ 56 w 56"/>
                              <a:gd name="T45" fmla="*/ 29 h 71"/>
                              <a:gd name="T46" fmla="*/ 56 w 56"/>
                              <a:gd name="T47" fmla="*/ 29 h 71"/>
                              <a:gd name="T48" fmla="*/ 56 w 56"/>
                              <a:gd name="T49" fmla="*/ 71 h 71"/>
                              <a:gd name="T50" fmla="*/ 42 w 56"/>
                              <a:gd name="T51" fmla="*/ 71 h 71"/>
                              <a:gd name="T52" fmla="*/ 42 w 56"/>
                              <a:gd name="T53" fmla="*/ 29 h 71"/>
                              <a:gd name="T54" fmla="*/ 42 w 56"/>
                              <a:gd name="T55" fmla="*/ 29 h 71"/>
                              <a:gd name="T56" fmla="*/ 42 w 56"/>
                              <a:gd name="T57" fmla="*/ 29 h 71"/>
                              <a:gd name="T58" fmla="*/ 42 w 56"/>
                              <a:gd name="T59" fmla="*/ 29 h 71"/>
                              <a:gd name="T60" fmla="*/ 42 w 56"/>
                              <a:gd name="T61" fmla="*/ 14 h 71"/>
                              <a:gd name="T62" fmla="*/ 42 w 56"/>
                              <a:gd name="T63" fmla="*/ 14 h 71"/>
                              <a:gd name="T64" fmla="*/ 42 w 56"/>
                              <a:gd name="T65" fmla="*/ 14 h 71"/>
                              <a:gd name="T66" fmla="*/ 28 w 56"/>
                              <a:gd name="T67" fmla="*/ 14 h 71"/>
                              <a:gd name="T68" fmla="*/ 28 w 56"/>
                              <a:gd name="T69" fmla="*/ 14 h 71"/>
                              <a:gd name="T70" fmla="*/ 28 w 56"/>
                              <a:gd name="T71" fmla="*/ 14 h 71"/>
                              <a:gd name="T72" fmla="*/ 28 w 56"/>
                              <a:gd name="T73" fmla="*/ 14 h 71"/>
                              <a:gd name="T74" fmla="*/ 28 w 56"/>
                              <a:gd name="T75" fmla="*/ 14 h 71"/>
                              <a:gd name="T76" fmla="*/ 28 w 56"/>
                              <a:gd name="T77" fmla="*/ 14 h 71"/>
                              <a:gd name="T78" fmla="*/ 14 w 56"/>
                              <a:gd name="T79" fmla="*/ 14 h 71"/>
                              <a:gd name="T80" fmla="*/ 14 w 56"/>
                              <a:gd name="T81" fmla="*/ 14 h 71"/>
                              <a:gd name="T82" fmla="*/ 14 w 56"/>
                              <a:gd name="T83" fmla="*/ 29 h 71"/>
                              <a:gd name="T84" fmla="*/ 14 w 56"/>
                              <a:gd name="T85" fmla="*/ 29 h 71"/>
                              <a:gd name="T86" fmla="*/ 14 w 56"/>
                              <a:gd name="T87" fmla="*/ 29 h 71"/>
                              <a:gd name="T88" fmla="*/ 14 w 56"/>
                              <a:gd name="T89" fmla="*/ 43 h 71"/>
                              <a:gd name="T90" fmla="*/ 14 w 56"/>
                              <a:gd name="T91" fmla="*/ 43 h 71"/>
                              <a:gd name="T92" fmla="*/ 14 w 56"/>
                              <a:gd name="T93" fmla="*/ 71 h 71"/>
                              <a:gd name="T94" fmla="*/ 0 w 56"/>
                              <a:gd name="T95" fmla="*/ 71 h 71"/>
                              <a:gd name="T96" fmla="*/ 0 w 56"/>
                              <a:gd name="T9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 h="71">
                                <a:moveTo>
                                  <a:pt x="0" y="71"/>
                                </a:moveTo>
                                <a:lnTo>
                                  <a:pt x="0" y="0"/>
                                </a:lnTo>
                                <a:lnTo>
                                  <a:pt x="14" y="0"/>
                                </a:lnTo>
                                <a:lnTo>
                                  <a:pt x="14" y="14"/>
                                </a:lnTo>
                                <a:lnTo>
                                  <a:pt x="14" y="14"/>
                                </a:lnTo>
                                <a:lnTo>
                                  <a:pt x="14" y="14"/>
                                </a:lnTo>
                                <a:lnTo>
                                  <a:pt x="28" y="14"/>
                                </a:lnTo>
                                <a:lnTo>
                                  <a:pt x="28" y="0"/>
                                </a:lnTo>
                                <a:lnTo>
                                  <a:pt x="28" y="0"/>
                                </a:lnTo>
                                <a:lnTo>
                                  <a:pt x="42" y="0"/>
                                </a:lnTo>
                                <a:lnTo>
                                  <a:pt x="42" y="14"/>
                                </a:lnTo>
                                <a:lnTo>
                                  <a:pt x="42" y="14"/>
                                </a:lnTo>
                                <a:lnTo>
                                  <a:pt x="42" y="14"/>
                                </a:lnTo>
                                <a:lnTo>
                                  <a:pt x="56" y="14"/>
                                </a:lnTo>
                                <a:lnTo>
                                  <a:pt x="56" y="14"/>
                                </a:lnTo>
                                <a:lnTo>
                                  <a:pt x="56" y="14"/>
                                </a:lnTo>
                                <a:lnTo>
                                  <a:pt x="56" y="14"/>
                                </a:lnTo>
                                <a:lnTo>
                                  <a:pt x="56" y="29"/>
                                </a:lnTo>
                                <a:lnTo>
                                  <a:pt x="56" y="29"/>
                                </a:lnTo>
                                <a:lnTo>
                                  <a:pt x="56" y="29"/>
                                </a:lnTo>
                                <a:lnTo>
                                  <a:pt x="56" y="29"/>
                                </a:lnTo>
                                <a:lnTo>
                                  <a:pt x="56" y="29"/>
                                </a:lnTo>
                                <a:lnTo>
                                  <a:pt x="56" y="29"/>
                                </a:lnTo>
                                <a:lnTo>
                                  <a:pt x="56" y="29"/>
                                </a:lnTo>
                                <a:lnTo>
                                  <a:pt x="56" y="71"/>
                                </a:lnTo>
                                <a:lnTo>
                                  <a:pt x="42" y="71"/>
                                </a:lnTo>
                                <a:lnTo>
                                  <a:pt x="42" y="29"/>
                                </a:lnTo>
                                <a:lnTo>
                                  <a:pt x="42" y="29"/>
                                </a:lnTo>
                                <a:lnTo>
                                  <a:pt x="42" y="29"/>
                                </a:lnTo>
                                <a:lnTo>
                                  <a:pt x="42" y="29"/>
                                </a:lnTo>
                                <a:lnTo>
                                  <a:pt x="42" y="14"/>
                                </a:lnTo>
                                <a:lnTo>
                                  <a:pt x="42" y="14"/>
                                </a:lnTo>
                                <a:lnTo>
                                  <a:pt x="42" y="14"/>
                                </a:lnTo>
                                <a:lnTo>
                                  <a:pt x="28" y="14"/>
                                </a:lnTo>
                                <a:lnTo>
                                  <a:pt x="28" y="14"/>
                                </a:lnTo>
                                <a:lnTo>
                                  <a:pt x="28" y="14"/>
                                </a:lnTo>
                                <a:lnTo>
                                  <a:pt x="28" y="14"/>
                                </a:lnTo>
                                <a:lnTo>
                                  <a:pt x="28" y="14"/>
                                </a:lnTo>
                                <a:lnTo>
                                  <a:pt x="28" y="14"/>
                                </a:lnTo>
                                <a:lnTo>
                                  <a:pt x="14" y="14"/>
                                </a:lnTo>
                                <a:lnTo>
                                  <a:pt x="14" y="14"/>
                                </a:lnTo>
                                <a:lnTo>
                                  <a:pt x="14" y="29"/>
                                </a:lnTo>
                                <a:lnTo>
                                  <a:pt x="14" y="29"/>
                                </a:lnTo>
                                <a:lnTo>
                                  <a:pt x="14" y="29"/>
                                </a:lnTo>
                                <a:lnTo>
                                  <a:pt x="14" y="43"/>
                                </a:lnTo>
                                <a:lnTo>
                                  <a:pt x="14" y="43"/>
                                </a:lnTo>
                                <a:lnTo>
                                  <a:pt x="14"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Freeform 632"/>
                        <wps:cNvSpPr>
                          <a:spLocks/>
                        </wps:cNvSpPr>
                        <wps:spPr bwMode="auto">
                          <a:xfrm>
                            <a:off x="2194923" y="1108020"/>
                            <a:ext cx="63500" cy="45085"/>
                          </a:xfrm>
                          <a:custGeom>
                            <a:avLst/>
                            <a:gdLst>
                              <a:gd name="T0" fmla="*/ 0 w 100"/>
                              <a:gd name="T1" fmla="*/ 0 h 71"/>
                              <a:gd name="T2" fmla="*/ 15 w 100"/>
                              <a:gd name="T3" fmla="*/ 14 h 71"/>
                              <a:gd name="T4" fmla="*/ 15 w 100"/>
                              <a:gd name="T5" fmla="*/ 14 h 71"/>
                              <a:gd name="T6" fmla="*/ 29 w 100"/>
                              <a:gd name="T7" fmla="*/ 14 h 71"/>
                              <a:gd name="T8" fmla="*/ 29 w 100"/>
                              <a:gd name="T9" fmla="*/ 0 h 71"/>
                              <a:gd name="T10" fmla="*/ 29 w 100"/>
                              <a:gd name="T11" fmla="*/ 0 h 71"/>
                              <a:gd name="T12" fmla="*/ 43 w 100"/>
                              <a:gd name="T13" fmla="*/ 14 h 71"/>
                              <a:gd name="T14" fmla="*/ 43 w 100"/>
                              <a:gd name="T15" fmla="*/ 14 h 71"/>
                              <a:gd name="T16" fmla="*/ 57 w 100"/>
                              <a:gd name="T17" fmla="*/ 14 h 71"/>
                              <a:gd name="T18" fmla="*/ 57 w 100"/>
                              <a:gd name="T19" fmla="*/ 14 h 71"/>
                              <a:gd name="T20" fmla="*/ 57 w 100"/>
                              <a:gd name="T21" fmla="*/ 14 h 71"/>
                              <a:gd name="T22" fmla="*/ 71 w 100"/>
                              <a:gd name="T23" fmla="*/ 0 h 71"/>
                              <a:gd name="T24" fmla="*/ 86 w 100"/>
                              <a:gd name="T25" fmla="*/ 0 h 71"/>
                              <a:gd name="T26" fmla="*/ 86 w 100"/>
                              <a:gd name="T27" fmla="*/ 14 h 71"/>
                              <a:gd name="T28" fmla="*/ 100 w 100"/>
                              <a:gd name="T29" fmla="*/ 14 h 71"/>
                              <a:gd name="T30" fmla="*/ 100 w 100"/>
                              <a:gd name="T31" fmla="*/ 29 h 71"/>
                              <a:gd name="T32" fmla="*/ 100 w 100"/>
                              <a:gd name="T33" fmla="*/ 71 h 71"/>
                              <a:gd name="T34" fmla="*/ 86 w 100"/>
                              <a:gd name="T35" fmla="*/ 29 h 71"/>
                              <a:gd name="T36" fmla="*/ 86 w 100"/>
                              <a:gd name="T37" fmla="*/ 29 h 71"/>
                              <a:gd name="T38" fmla="*/ 86 w 100"/>
                              <a:gd name="T39" fmla="*/ 14 h 71"/>
                              <a:gd name="T40" fmla="*/ 86 w 100"/>
                              <a:gd name="T41" fmla="*/ 14 h 71"/>
                              <a:gd name="T42" fmla="*/ 71 w 100"/>
                              <a:gd name="T43" fmla="*/ 14 h 71"/>
                              <a:gd name="T44" fmla="*/ 71 w 100"/>
                              <a:gd name="T45" fmla="*/ 14 h 71"/>
                              <a:gd name="T46" fmla="*/ 57 w 100"/>
                              <a:gd name="T47" fmla="*/ 14 h 71"/>
                              <a:gd name="T48" fmla="*/ 57 w 100"/>
                              <a:gd name="T49" fmla="*/ 14 h 71"/>
                              <a:gd name="T50" fmla="*/ 57 w 100"/>
                              <a:gd name="T51" fmla="*/ 29 h 71"/>
                              <a:gd name="T52" fmla="*/ 57 w 100"/>
                              <a:gd name="T53" fmla="*/ 43 h 71"/>
                              <a:gd name="T54" fmla="*/ 43 w 100"/>
                              <a:gd name="T55" fmla="*/ 71 h 71"/>
                              <a:gd name="T56" fmla="*/ 43 w 100"/>
                              <a:gd name="T57" fmla="*/ 29 h 71"/>
                              <a:gd name="T58" fmla="*/ 43 w 100"/>
                              <a:gd name="T59" fmla="*/ 14 h 71"/>
                              <a:gd name="T60" fmla="*/ 43 w 100"/>
                              <a:gd name="T61" fmla="*/ 14 h 71"/>
                              <a:gd name="T62" fmla="*/ 29 w 100"/>
                              <a:gd name="T63" fmla="*/ 14 h 71"/>
                              <a:gd name="T64" fmla="*/ 29 w 100"/>
                              <a:gd name="T65" fmla="*/ 14 h 71"/>
                              <a:gd name="T66" fmla="*/ 29 w 100"/>
                              <a:gd name="T67" fmla="*/ 14 h 71"/>
                              <a:gd name="T68" fmla="*/ 15 w 100"/>
                              <a:gd name="T69" fmla="*/ 14 h 71"/>
                              <a:gd name="T70" fmla="*/ 15 w 100"/>
                              <a:gd name="T71" fmla="*/ 29 h 71"/>
                              <a:gd name="T72" fmla="*/ 15 w 100"/>
                              <a:gd name="T73" fmla="*/ 29 h 71"/>
                              <a:gd name="T74" fmla="*/ 15 w 100"/>
                              <a:gd name="T75" fmla="*/ 29 h 71"/>
                              <a:gd name="T76" fmla="*/ 15 w 100"/>
                              <a:gd name="T77" fmla="*/ 43 h 71"/>
                              <a:gd name="T78" fmla="*/ 15 w 100"/>
                              <a:gd name="T79" fmla="*/ 71 h 71"/>
                              <a:gd name="T80" fmla="*/ 0 w 100"/>
                              <a:gd name="T8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0" h="71">
                                <a:moveTo>
                                  <a:pt x="0" y="71"/>
                                </a:moveTo>
                                <a:lnTo>
                                  <a:pt x="0" y="0"/>
                                </a:lnTo>
                                <a:lnTo>
                                  <a:pt x="15" y="0"/>
                                </a:lnTo>
                                <a:lnTo>
                                  <a:pt x="15" y="14"/>
                                </a:lnTo>
                                <a:lnTo>
                                  <a:pt x="15" y="14"/>
                                </a:lnTo>
                                <a:lnTo>
                                  <a:pt x="15" y="14"/>
                                </a:lnTo>
                                <a:lnTo>
                                  <a:pt x="15" y="14"/>
                                </a:lnTo>
                                <a:lnTo>
                                  <a:pt x="29" y="14"/>
                                </a:lnTo>
                                <a:lnTo>
                                  <a:pt x="29" y="14"/>
                                </a:lnTo>
                                <a:lnTo>
                                  <a:pt x="29" y="0"/>
                                </a:lnTo>
                                <a:lnTo>
                                  <a:pt x="29" y="0"/>
                                </a:lnTo>
                                <a:lnTo>
                                  <a:pt x="29" y="0"/>
                                </a:lnTo>
                                <a:lnTo>
                                  <a:pt x="43" y="0"/>
                                </a:lnTo>
                                <a:lnTo>
                                  <a:pt x="43" y="14"/>
                                </a:lnTo>
                                <a:lnTo>
                                  <a:pt x="43" y="14"/>
                                </a:lnTo>
                                <a:lnTo>
                                  <a:pt x="43" y="14"/>
                                </a:lnTo>
                                <a:lnTo>
                                  <a:pt x="43" y="14"/>
                                </a:lnTo>
                                <a:lnTo>
                                  <a:pt x="57" y="14"/>
                                </a:lnTo>
                                <a:lnTo>
                                  <a:pt x="57" y="14"/>
                                </a:lnTo>
                                <a:lnTo>
                                  <a:pt x="57" y="14"/>
                                </a:lnTo>
                                <a:lnTo>
                                  <a:pt x="57" y="14"/>
                                </a:lnTo>
                                <a:lnTo>
                                  <a:pt x="57" y="14"/>
                                </a:lnTo>
                                <a:lnTo>
                                  <a:pt x="71" y="14"/>
                                </a:lnTo>
                                <a:lnTo>
                                  <a:pt x="71" y="0"/>
                                </a:lnTo>
                                <a:lnTo>
                                  <a:pt x="71" y="0"/>
                                </a:lnTo>
                                <a:lnTo>
                                  <a:pt x="86" y="0"/>
                                </a:lnTo>
                                <a:lnTo>
                                  <a:pt x="86" y="14"/>
                                </a:lnTo>
                                <a:lnTo>
                                  <a:pt x="86" y="14"/>
                                </a:lnTo>
                                <a:lnTo>
                                  <a:pt x="86" y="14"/>
                                </a:lnTo>
                                <a:lnTo>
                                  <a:pt x="100" y="14"/>
                                </a:lnTo>
                                <a:lnTo>
                                  <a:pt x="100" y="14"/>
                                </a:lnTo>
                                <a:lnTo>
                                  <a:pt x="100" y="29"/>
                                </a:lnTo>
                                <a:lnTo>
                                  <a:pt x="100" y="29"/>
                                </a:lnTo>
                                <a:lnTo>
                                  <a:pt x="100" y="71"/>
                                </a:lnTo>
                                <a:lnTo>
                                  <a:pt x="86" y="71"/>
                                </a:lnTo>
                                <a:lnTo>
                                  <a:pt x="86" y="29"/>
                                </a:lnTo>
                                <a:lnTo>
                                  <a:pt x="86" y="29"/>
                                </a:lnTo>
                                <a:lnTo>
                                  <a:pt x="86" y="29"/>
                                </a:lnTo>
                                <a:lnTo>
                                  <a:pt x="86" y="29"/>
                                </a:lnTo>
                                <a:lnTo>
                                  <a:pt x="86" y="14"/>
                                </a:lnTo>
                                <a:lnTo>
                                  <a:pt x="86" y="14"/>
                                </a:lnTo>
                                <a:lnTo>
                                  <a:pt x="86" y="14"/>
                                </a:lnTo>
                                <a:lnTo>
                                  <a:pt x="71" y="14"/>
                                </a:lnTo>
                                <a:lnTo>
                                  <a:pt x="71" y="14"/>
                                </a:lnTo>
                                <a:lnTo>
                                  <a:pt x="71" y="14"/>
                                </a:lnTo>
                                <a:lnTo>
                                  <a:pt x="71" y="14"/>
                                </a:lnTo>
                                <a:lnTo>
                                  <a:pt x="71" y="14"/>
                                </a:lnTo>
                                <a:lnTo>
                                  <a:pt x="57" y="14"/>
                                </a:lnTo>
                                <a:lnTo>
                                  <a:pt x="57" y="14"/>
                                </a:lnTo>
                                <a:lnTo>
                                  <a:pt x="57" y="14"/>
                                </a:lnTo>
                                <a:lnTo>
                                  <a:pt x="57" y="29"/>
                                </a:lnTo>
                                <a:lnTo>
                                  <a:pt x="57" y="29"/>
                                </a:lnTo>
                                <a:lnTo>
                                  <a:pt x="57" y="29"/>
                                </a:lnTo>
                                <a:lnTo>
                                  <a:pt x="57" y="43"/>
                                </a:lnTo>
                                <a:lnTo>
                                  <a:pt x="57" y="71"/>
                                </a:lnTo>
                                <a:lnTo>
                                  <a:pt x="43" y="71"/>
                                </a:lnTo>
                                <a:lnTo>
                                  <a:pt x="43" y="29"/>
                                </a:lnTo>
                                <a:lnTo>
                                  <a:pt x="43" y="29"/>
                                </a:lnTo>
                                <a:lnTo>
                                  <a:pt x="43" y="29"/>
                                </a:lnTo>
                                <a:lnTo>
                                  <a:pt x="43" y="14"/>
                                </a:lnTo>
                                <a:lnTo>
                                  <a:pt x="43" y="14"/>
                                </a:lnTo>
                                <a:lnTo>
                                  <a:pt x="43" y="14"/>
                                </a:lnTo>
                                <a:lnTo>
                                  <a:pt x="43" y="14"/>
                                </a:lnTo>
                                <a:lnTo>
                                  <a:pt x="29" y="14"/>
                                </a:lnTo>
                                <a:lnTo>
                                  <a:pt x="29" y="14"/>
                                </a:lnTo>
                                <a:lnTo>
                                  <a:pt x="29" y="14"/>
                                </a:lnTo>
                                <a:lnTo>
                                  <a:pt x="29" y="14"/>
                                </a:lnTo>
                                <a:lnTo>
                                  <a:pt x="29" y="14"/>
                                </a:lnTo>
                                <a:lnTo>
                                  <a:pt x="29" y="14"/>
                                </a:lnTo>
                                <a:lnTo>
                                  <a:pt x="15" y="14"/>
                                </a:lnTo>
                                <a:lnTo>
                                  <a:pt x="15" y="14"/>
                                </a:lnTo>
                                <a:lnTo>
                                  <a:pt x="15" y="29"/>
                                </a:lnTo>
                                <a:lnTo>
                                  <a:pt x="15" y="29"/>
                                </a:lnTo>
                                <a:lnTo>
                                  <a:pt x="15" y="29"/>
                                </a:lnTo>
                                <a:lnTo>
                                  <a:pt x="15" y="29"/>
                                </a:lnTo>
                                <a:lnTo>
                                  <a:pt x="15" y="29"/>
                                </a:lnTo>
                                <a:lnTo>
                                  <a:pt x="15" y="29"/>
                                </a:lnTo>
                                <a:lnTo>
                                  <a:pt x="15" y="43"/>
                                </a:lnTo>
                                <a:lnTo>
                                  <a:pt x="15" y="43"/>
                                </a:lnTo>
                                <a:lnTo>
                                  <a:pt x="15"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 name="Freeform 633"/>
                        <wps:cNvSpPr>
                          <a:spLocks noEditPoints="1"/>
                        </wps:cNvSpPr>
                        <wps:spPr bwMode="auto">
                          <a:xfrm>
                            <a:off x="2276203" y="1108020"/>
                            <a:ext cx="36195" cy="45085"/>
                          </a:xfrm>
                          <a:custGeom>
                            <a:avLst/>
                            <a:gdLst>
                              <a:gd name="T0" fmla="*/ 57 w 57"/>
                              <a:gd name="T1" fmla="*/ 57 h 71"/>
                              <a:gd name="T2" fmla="*/ 57 w 57"/>
                              <a:gd name="T3" fmla="*/ 57 h 71"/>
                              <a:gd name="T4" fmla="*/ 43 w 57"/>
                              <a:gd name="T5" fmla="*/ 71 h 71"/>
                              <a:gd name="T6" fmla="*/ 43 w 57"/>
                              <a:gd name="T7" fmla="*/ 71 h 71"/>
                              <a:gd name="T8" fmla="*/ 43 w 57"/>
                              <a:gd name="T9" fmla="*/ 71 h 71"/>
                              <a:gd name="T10" fmla="*/ 28 w 57"/>
                              <a:gd name="T11" fmla="*/ 71 h 71"/>
                              <a:gd name="T12" fmla="*/ 14 w 57"/>
                              <a:gd name="T13" fmla="*/ 71 h 71"/>
                              <a:gd name="T14" fmla="*/ 0 w 57"/>
                              <a:gd name="T15" fmla="*/ 71 h 71"/>
                              <a:gd name="T16" fmla="*/ 0 w 57"/>
                              <a:gd name="T17" fmla="*/ 57 h 71"/>
                              <a:gd name="T18" fmla="*/ 0 w 57"/>
                              <a:gd name="T19" fmla="*/ 57 h 71"/>
                              <a:gd name="T20" fmla="*/ 0 w 57"/>
                              <a:gd name="T21" fmla="*/ 43 h 71"/>
                              <a:gd name="T22" fmla="*/ 0 w 57"/>
                              <a:gd name="T23" fmla="*/ 29 h 71"/>
                              <a:gd name="T24" fmla="*/ 0 w 57"/>
                              <a:gd name="T25" fmla="*/ 14 h 71"/>
                              <a:gd name="T26" fmla="*/ 14 w 57"/>
                              <a:gd name="T27" fmla="*/ 14 h 71"/>
                              <a:gd name="T28" fmla="*/ 28 w 57"/>
                              <a:gd name="T29" fmla="*/ 0 h 71"/>
                              <a:gd name="T30" fmla="*/ 28 w 57"/>
                              <a:gd name="T31" fmla="*/ 0 h 71"/>
                              <a:gd name="T32" fmla="*/ 43 w 57"/>
                              <a:gd name="T33" fmla="*/ 14 h 71"/>
                              <a:gd name="T34" fmla="*/ 57 w 57"/>
                              <a:gd name="T35" fmla="*/ 14 h 71"/>
                              <a:gd name="T36" fmla="*/ 57 w 57"/>
                              <a:gd name="T37" fmla="*/ 29 h 71"/>
                              <a:gd name="T38" fmla="*/ 57 w 57"/>
                              <a:gd name="T39" fmla="*/ 43 h 71"/>
                              <a:gd name="T40" fmla="*/ 57 w 57"/>
                              <a:gd name="T41" fmla="*/ 43 h 71"/>
                              <a:gd name="T42" fmla="*/ 57 w 57"/>
                              <a:gd name="T43" fmla="*/ 43 h 71"/>
                              <a:gd name="T44" fmla="*/ 14 w 57"/>
                              <a:gd name="T45" fmla="*/ 43 h 71"/>
                              <a:gd name="T46" fmla="*/ 14 w 57"/>
                              <a:gd name="T47" fmla="*/ 57 h 71"/>
                              <a:gd name="T48" fmla="*/ 14 w 57"/>
                              <a:gd name="T49" fmla="*/ 57 h 71"/>
                              <a:gd name="T50" fmla="*/ 14 w 57"/>
                              <a:gd name="T51" fmla="*/ 71 h 71"/>
                              <a:gd name="T52" fmla="*/ 28 w 57"/>
                              <a:gd name="T53" fmla="*/ 71 h 71"/>
                              <a:gd name="T54" fmla="*/ 28 w 57"/>
                              <a:gd name="T55" fmla="*/ 71 h 71"/>
                              <a:gd name="T56" fmla="*/ 43 w 57"/>
                              <a:gd name="T57" fmla="*/ 71 h 71"/>
                              <a:gd name="T58" fmla="*/ 43 w 57"/>
                              <a:gd name="T59" fmla="*/ 57 h 71"/>
                              <a:gd name="T60" fmla="*/ 43 w 57"/>
                              <a:gd name="T61" fmla="*/ 57 h 71"/>
                              <a:gd name="T62" fmla="*/ 43 w 57"/>
                              <a:gd name="T63" fmla="*/ 57 h 71"/>
                              <a:gd name="T64" fmla="*/ 43 w 57"/>
                              <a:gd name="T65" fmla="*/ 29 h 71"/>
                              <a:gd name="T66" fmla="*/ 43 w 57"/>
                              <a:gd name="T67" fmla="*/ 29 h 71"/>
                              <a:gd name="T68" fmla="*/ 43 w 57"/>
                              <a:gd name="T69" fmla="*/ 14 h 71"/>
                              <a:gd name="T70" fmla="*/ 43 w 57"/>
                              <a:gd name="T71" fmla="*/ 14 h 71"/>
                              <a:gd name="T72" fmla="*/ 28 w 57"/>
                              <a:gd name="T73" fmla="*/ 14 h 71"/>
                              <a:gd name="T74" fmla="*/ 28 w 57"/>
                              <a:gd name="T75" fmla="*/ 14 h 71"/>
                              <a:gd name="T76" fmla="*/ 28 w 57"/>
                              <a:gd name="T77" fmla="*/ 14 h 71"/>
                              <a:gd name="T78" fmla="*/ 14 w 57"/>
                              <a:gd name="T79" fmla="*/ 14 h 71"/>
                              <a:gd name="T80" fmla="*/ 14 w 57"/>
                              <a:gd name="T81" fmla="*/ 29 h 71"/>
                              <a:gd name="T82" fmla="*/ 14 w 57"/>
                              <a:gd name="T83" fmla="*/ 29 h 71"/>
                              <a:gd name="T84" fmla="*/ 14 w 57"/>
                              <a:gd name="T85" fmla="*/ 2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 h="71">
                                <a:moveTo>
                                  <a:pt x="43" y="57"/>
                                </a:moveTo>
                                <a:lnTo>
                                  <a:pt x="57" y="57"/>
                                </a:lnTo>
                                <a:lnTo>
                                  <a:pt x="57" y="57"/>
                                </a:lnTo>
                                <a:lnTo>
                                  <a:pt x="57" y="57"/>
                                </a:lnTo>
                                <a:lnTo>
                                  <a:pt x="57" y="71"/>
                                </a:lnTo>
                                <a:lnTo>
                                  <a:pt x="43" y="71"/>
                                </a:lnTo>
                                <a:lnTo>
                                  <a:pt x="43" y="71"/>
                                </a:lnTo>
                                <a:lnTo>
                                  <a:pt x="43" y="71"/>
                                </a:lnTo>
                                <a:lnTo>
                                  <a:pt x="43" y="71"/>
                                </a:lnTo>
                                <a:lnTo>
                                  <a:pt x="43" y="71"/>
                                </a:lnTo>
                                <a:lnTo>
                                  <a:pt x="28" y="71"/>
                                </a:lnTo>
                                <a:lnTo>
                                  <a:pt x="28" y="71"/>
                                </a:lnTo>
                                <a:lnTo>
                                  <a:pt x="28" y="71"/>
                                </a:lnTo>
                                <a:lnTo>
                                  <a:pt x="14" y="71"/>
                                </a:lnTo>
                                <a:lnTo>
                                  <a:pt x="14" y="71"/>
                                </a:lnTo>
                                <a:lnTo>
                                  <a:pt x="0" y="71"/>
                                </a:lnTo>
                                <a:lnTo>
                                  <a:pt x="0" y="71"/>
                                </a:lnTo>
                                <a:lnTo>
                                  <a:pt x="0" y="57"/>
                                </a:lnTo>
                                <a:lnTo>
                                  <a:pt x="0" y="57"/>
                                </a:lnTo>
                                <a:lnTo>
                                  <a:pt x="0" y="57"/>
                                </a:lnTo>
                                <a:lnTo>
                                  <a:pt x="0" y="43"/>
                                </a:lnTo>
                                <a:lnTo>
                                  <a:pt x="0" y="43"/>
                                </a:lnTo>
                                <a:lnTo>
                                  <a:pt x="0" y="29"/>
                                </a:lnTo>
                                <a:lnTo>
                                  <a:pt x="0" y="29"/>
                                </a:lnTo>
                                <a:lnTo>
                                  <a:pt x="0" y="14"/>
                                </a:lnTo>
                                <a:lnTo>
                                  <a:pt x="0" y="14"/>
                                </a:lnTo>
                                <a:lnTo>
                                  <a:pt x="0" y="14"/>
                                </a:lnTo>
                                <a:lnTo>
                                  <a:pt x="14" y="14"/>
                                </a:lnTo>
                                <a:lnTo>
                                  <a:pt x="14" y="14"/>
                                </a:lnTo>
                                <a:lnTo>
                                  <a:pt x="28" y="0"/>
                                </a:lnTo>
                                <a:lnTo>
                                  <a:pt x="28" y="0"/>
                                </a:lnTo>
                                <a:lnTo>
                                  <a:pt x="28" y="0"/>
                                </a:lnTo>
                                <a:lnTo>
                                  <a:pt x="43" y="14"/>
                                </a:lnTo>
                                <a:lnTo>
                                  <a:pt x="43" y="14"/>
                                </a:lnTo>
                                <a:lnTo>
                                  <a:pt x="57" y="14"/>
                                </a:lnTo>
                                <a:lnTo>
                                  <a:pt x="57" y="14"/>
                                </a:lnTo>
                                <a:lnTo>
                                  <a:pt x="57" y="14"/>
                                </a:lnTo>
                                <a:lnTo>
                                  <a:pt x="57" y="29"/>
                                </a:lnTo>
                                <a:lnTo>
                                  <a:pt x="57" y="43"/>
                                </a:lnTo>
                                <a:lnTo>
                                  <a:pt x="57" y="43"/>
                                </a:lnTo>
                                <a:lnTo>
                                  <a:pt x="57" y="43"/>
                                </a:lnTo>
                                <a:lnTo>
                                  <a:pt x="57" y="43"/>
                                </a:lnTo>
                                <a:lnTo>
                                  <a:pt x="57" y="43"/>
                                </a:lnTo>
                                <a:lnTo>
                                  <a:pt x="57" y="43"/>
                                </a:lnTo>
                                <a:lnTo>
                                  <a:pt x="14" y="43"/>
                                </a:lnTo>
                                <a:lnTo>
                                  <a:pt x="14" y="43"/>
                                </a:lnTo>
                                <a:lnTo>
                                  <a:pt x="14" y="57"/>
                                </a:lnTo>
                                <a:lnTo>
                                  <a:pt x="14" y="57"/>
                                </a:lnTo>
                                <a:lnTo>
                                  <a:pt x="14" y="57"/>
                                </a:lnTo>
                                <a:lnTo>
                                  <a:pt x="14" y="57"/>
                                </a:lnTo>
                                <a:lnTo>
                                  <a:pt x="14" y="71"/>
                                </a:lnTo>
                                <a:lnTo>
                                  <a:pt x="14" y="71"/>
                                </a:lnTo>
                                <a:lnTo>
                                  <a:pt x="28" y="71"/>
                                </a:lnTo>
                                <a:lnTo>
                                  <a:pt x="28" y="71"/>
                                </a:lnTo>
                                <a:lnTo>
                                  <a:pt x="28" y="71"/>
                                </a:lnTo>
                                <a:lnTo>
                                  <a:pt x="28" y="71"/>
                                </a:lnTo>
                                <a:lnTo>
                                  <a:pt x="43" y="71"/>
                                </a:lnTo>
                                <a:lnTo>
                                  <a:pt x="43" y="71"/>
                                </a:lnTo>
                                <a:lnTo>
                                  <a:pt x="43" y="57"/>
                                </a:lnTo>
                                <a:lnTo>
                                  <a:pt x="43" y="57"/>
                                </a:lnTo>
                                <a:lnTo>
                                  <a:pt x="43" y="57"/>
                                </a:lnTo>
                                <a:lnTo>
                                  <a:pt x="43" y="57"/>
                                </a:lnTo>
                                <a:lnTo>
                                  <a:pt x="43" y="57"/>
                                </a:lnTo>
                                <a:lnTo>
                                  <a:pt x="43" y="57"/>
                                </a:lnTo>
                                <a:close/>
                                <a:moveTo>
                                  <a:pt x="14" y="29"/>
                                </a:moveTo>
                                <a:lnTo>
                                  <a:pt x="43" y="29"/>
                                </a:lnTo>
                                <a:lnTo>
                                  <a:pt x="43" y="29"/>
                                </a:lnTo>
                                <a:lnTo>
                                  <a:pt x="43" y="29"/>
                                </a:lnTo>
                                <a:lnTo>
                                  <a:pt x="43" y="29"/>
                                </a:lnTo>
                                <a:lnTo>
                                  <a:pt x="43" y="14"/>
                                </a:lnTo>
                                <a:lnTo>
                                  <a:pt x="43" y="14"/>
                                </a:lnTo>
                                <a:lnTo>
                                  <a:pt x="43" y="14"/>
                                </a:lnTo>
                                <a:lnTo>
                                  <a:pt x="28" y="14"/>
                                </a:lnTo>
                                <a:lnTo>
                                  <a:pt x="28" y="14"/>
                                </a:lnTo>
                                <a:lnTo>
                                  <a:pt x="28" y="14"/>
                                </a:lnTo>
                                <a:lnTo>
                                  <a:pt x="28" y="14"/>
                                </a:lnTo>
                                <a:lnTo>
                                  <a:pt x="28" y="14"/>
                                </a:lnTo>
                                <a:lnTo>
                                  <a:pt x="28" y="14"/>
                                </a:lnTo>
                                <a:lnTo>
                                  <a:pt x="14" y="14"/>
                                </a:lnTo>
                                <a:lnTo>
                                  <a:pt x="14" y="14"/>
                                </a:lnTo>
                                <a:lnTo>
                                  <a:pt x="14" y="14"/>
                                </a:lnTo>
                                <a:lnTo>
                                  <a:pt x="14" y="29"/>
                                </a:lnTo>
                                <a:lnTo>
                                  <a:pt x="14" y="29"/>
                                </a:lnTo>
                                <a:lnTo>
                                  <a:pt x="14" y="29"/>
                                </a:lnTo>
                                <a:lnTo>
                                  <a:pt x="14" y="29"/>
                                </a:lnTo>
                                <a:lnTo>
                                  <a:pt x="14" y="29"/>
                                </a:lnTo>
                                <a:lnTo>
                                  <a:pt x="14"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4"/>
                        <wps:cNvSpPr>
                          <a:spLocks/>
                        </wps:cNvSpPr>
                        <wps:spPr bwMode="auto">
                          <a:xfrm>
                            <a:off x="2276203" y="1108020"/>
                            <a:ext cx="36195" cy="45085"/>
                          </a:xfrm>
                          <a:custGeom>
                            <a:avLst/>
                            <a:gdLst>
                              <a:gd name="T0" fmla="*/ 57 w 57"/>
                              <a:gd name="T1" fmla="*/ 57 h 71"/>
                              <a:gd name="T2" fmla="*/ 57 w 57"/>
                              <a:gd name="T3" fmla="*/ 57 h 71"/>
                              <a:gd name="T4" fmla="*/ 43 w 57"/>
                              <a:gd name="T5" fmla="*/ 71 h 71"/>
                              <a:gd name="T6" fmla="*/ 43 w 57"/>
                              <a:gd name="T7" fmla="*/ 71 h 71"/>
                              <a:gd name="T8" fmla="*/ 43 w 57"/>
                              <a:gd name="T9" fmla="*/ 71 h 71"/>
                              <a:gd name="T10" fmla="*/ 28 w 57"/>
                              <a:gd name="T11" fmla="*/ 71 h 71"/>
                              <a:gd name="T12" fmla="*/ 14 w 57"/>
                              <a:gd name="T13" fmla="*/ 71 h 71"/>
                              <a:gd name="T14" fmla="*/ 0 w 57"/>
                              <a:gd name="T15" fmla="*/ 71 h 71"/>
                              <a:gd name="T16" fmla="*/ 0 w 57"/>
                              <a:gd name="T17" fmla="*/ 57 h 71"/>
                              <a:gd name="T18" fmla="*/ 0 w 57"/>
                              <a:gd name="T19" fmla="*/ 57 h 71"/>
                              <a:gd name="T20" fmla="*/ 0 w 57"/>
                              <a:gd name="T21" fmla="*/ 43 h 71"/>
                              <a:gd name="T22" fmla="*/ 0 w 57"/>
                              <a:gd name="T23" fmla="*/ 29 h 71"/>
                              <a:gd name="T24" fmla="*/ 0 w 57"/>
                              <a:gd name="T25" fmla="*/ 14 h 71"/>
                              <a:gd name="T26" fmla="*/ 14 w 57"/>
                              <a:gd name="T27" fmla="*/ 14 h 71"/>
                              <a:gd name="T28" fmla="*/ 28 w 57"/>
                              <a:gd name="T29" fmla="*/ 0 h 71"/>
                              <a:gd name="T30" fmla="*/ 28 w 57"/>
                              <a:gd name="T31" fmla="*/ 0 h 71"/>
                              <a:gd name="T32" fmla="*/ 43 w 57"/>
                              <a:gd name="T33" fmla="*/ 14 h 71"/>
                              <a:gd name="T34" fmla="*/ 57 w 57"/>
                              <a:gd name="T35" fmla="*/ 14 h 71"/>
                              <a:gd name="T36" fmla="*/ 57 w 57"/>
                              <a:gd name="T37" fmla="*/ 29 h 71"/>
                              <a:gd name="T38" fmla="*/ 57 w 57"/>
                              <a:gd name="T39" fmla="*/ 43 h 71"/>
                              <a:gd name="T40" fmla="*/ 57 w 57"/>
                              <a:gd name="T41" fmla="*/ 43 h 71"/>
                              <a:gd name="T42" fmla="*/ 57 w 57"/>
                              <a:gd name="T43" fmla="*/ 43 h 71"/>
                              <a:gd name="T44" fmla="*/ 14 w 57"/>
                              <a:gd name="T45" fmla="*/ 43 h 71"/>
                              <a:gd name="T46" fmla="*/ 14 w 57"/>
                              <a:gd name="T47" fmla="*/ 57 h 71"/>
                              <a:gd name="T48" fmla="*/ 14 w 57"/>
                              <a:gd name="T49" fmla="*/ 57 h 71"/>
                              <a:gd name="T50" fmla="*/ 14 w 57"/>
                              <a:gd name="T51" fmla="*/ 71 h 71"/>
                              <a:gd name="T52" fmla="*/ 28 w 57"/>
                              <a:gd name="T53" fmla="*/ 71 h 71"/>
                              <a:gd name="T54" fmla="*/ 28 w 57"/>
                              <a:gd name="T55" fmla="*/ 71 h 71"/>
                              <a:gd name="T56" fmla="*/ 43 w 57"/>
                              <a:gd name="T57" fmla="*/ 71 h 71"/>
                              <a:gd name="T58" fmla="*/ 43 w 57"/>
                              <a:gd name="T59" fmla="*/ 57 h 71"/>
                              <a:gd name="T60" fmla="*/ 43 w 57"/>
                              <a:gd name="T61" fmla="*/ 57 h 71"/>
                              <a:gd name="T62" fmla="*/ 43 w 57"/>
                              <a:gd name="T63"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71">
                                <a:moveTo>
                                  <a:pt x="43" y="57"/>
                                </a:moveTo>
                                <a:lnTo>
                                  <a:pt x="57" y="57"/>
                                </a:lnTo>
                                <a:lnTo>
                                  <a:pt x="57" y="57"/>
                                </a:lnTo>
                                <a:lnTo>
                                  <a:pt x="57" y="57"/>
                                </a:lnTo>
                                <a:lnTo>
                                  <a:pt x="57" y="71"/>
                                </a:lnTo>
                                <a:lnTo>
                                  <a:pt x="43" y="71"/>
                                </a:lnTo>
                                <a:lnTo>
                                  <a:pt x="43" y="71"/>
                                </a:lnTo>
                                <a:lnTo>
                                  <a:pt x="43" y="71"/>
                                </a:lnTo>
                                <a:lnTo>
                                  <a:pt x="43" y="71"/>
                                </a:lnTo>
                                <a:lnTo>
                                  <a:pt x="43" y="71"/>
                                </a:lnTo>
                                <a:lnTo>
                                  <a:pt x="28" y="71"/>
                                </a:lnTo>
                                <a:lnTo>
                                  <a:pt x="28" y="71"/>
                                </a:lnTo>
                                <a:lnTo>
                                  <a:pt x="28" y="71"/>
                                </a:lnTo>
                                <a:lnTo>
                                  <a:pt x="14" y="71"/>
                                </a:lnTo>
                                <a:lnTo>
                                  <a:pt x="14" y="71"/>
                                </a:lnTo>
                                <a:lnTo>
                                  <a:pt x="0" y="71"/>
                                </a:lnTo>
                                <a:lnTo>
                                  <a:pt x="0" y="71"/>
                                </a:lnTo>
                                <a:lnTo>
                                  <a:pt x="0" y="57"/>
                                </a:lnTo>
                                <a:lnTo>
                                  <a:pt x="0" y="57"/>
                                </a:lnTo>
                                <a:lnTo>
                                  <a:pt x="0" y="57"/>
                                </a:lnTo>
                                <a:lnTo>
                                  <a:pt x="0" y="43"/>
                                </a:lnTo>
                                <a:lnTo>
                                  <a:pt x="0" y="43"/>
                                </a:lnTo>
                                <a:lnTo>
                                  <a:pt x="0" y="29"/>
                                </a:lnTo>
                                <a:lnTo>
                                  <a:pt x="0" y="29"/>
                                </a:lnTo>
                                <a:lnTo>
                                  <a:pt x="0" y="14"/>
                                </a:lnTo>
                                <a:lnTo>
                                  <a:pt x="0" y="14"/>
                                </a:lnTo>
                                <a:lnTo>
                                  <a:pt x="0" y="14"/>
                                </a:lnTo>
                                <a:lnTo>
                                  <a:pt x="14" y="14"/>
                                </a:lnTo>
                                <a:lnTo>
                                  <a:pt x="14" y="14"/>
                                </a:lnTo>
                                <a:lnTo>
                                  <a:pt x="28" y="0"/>
                                </a:lnTo>
                                <a:lnTo>
                                  <a:pt x="28" y="0"/>
                                </a:lnTo>
                                <a:lnTo>
                                  <a:pt x="28" y="0"/>
                                </a:lnTo>
                                <a:lnTo>
                                  <a:pt x="43" y="14"/>
                                </a:lnTo>
                                <a:lnTo>
                                  <a:pt x="43" y="14"/>
                                </a:lnTo>
                                <a:lnTo>
                                  <a:pt x="57" y="14"/>
                                </a:lnTo>
                                <a:lnTo>
                                  <a:pt x="57" y="14"/>
                                </a:lnTo>
                                <a:lnTo>
                                  <a:pt x="57" y="14"/>
                                </a:lnTo>
                                <a:lnTo>
                                  <a:pt x="57" y="29"/>
                                </a:lnTo>
                                <a:lnTo>
                                  <a:pt x="57" y="43"/>
                                </a:lnTo>
                                <a:lnTo>
                                  <a:pt x="57" y="43"/>
                                </a:lnTo>
                                <a:lnTo>
                                  <a:pt x="57" y="43"/>
                                </a:lnTo>
                                <a:lnTo>
                                  <a:pt x="57" y="43"/>
                                </a:lnTo>
                                <a:lnTo>
                                  <a:pt x="57" y="43"/>
                                </a:lnTo>
                                <a:lnTo>
                                  <a:pt x="57" y="43"/>
                                </a:lnTo>
                                <a:lnTo>
                                  <a:pt x="14" y="43"/>
                                </a:lnTo>
                                <a:lnTo>
                                  <a:pt x="14" y="43"/>
                                </a:lnTo>
                                <a:lnTo>
                                  <a:pt x="14" y="57"/>
                                </a:lnTo>
                                <a:lnTo>
                                  <a:pt x="14" y="57"/>
                                </a:lnTo>
                                <a:lnTo>
                                  <a:pt x="14" y="57"/>
                                </a:lnTo>
                                <a:lnTo>
                                  <a:pt x="14" y="57"/>
                                </a:lnTo>
                                <a:lnTo>
                                  <a:pt x="14" y="71"/>
                                </a:lnTo>
                                <a:lnTo>
                                  <a:pt x="14" y="71"/>
                                </a:lnTo>
                                <a:lnTo>
                                  <a:pt x="28" y="71"/>
                                </a:lnTo>
                                <a:lnTo>
                                  <a:pt x="28" y="71"/>
                                </a:lnTo>
                                <a:lnTo>
                                  <a:pt x="28" y="71"/>
                                </a:lnTo>
                                <a:lnTo>
                                  <a:pt x="28" y="71"/>
                                </a:lnTo>
                                <a:lnTo>
                                  <a:pt x="43" y="71"/>
                                </a:lnTo>
                                <a:lnTo>
                                  <a:pt x="43" y="71"/>
                                </a:lnTo>
                                <a:lnTo>
                                  <a:pt x="43" y="57"/>
                                </a:lnTo>
                                <a:lnTo>
                                  <a:pt x="43" y="57"/>
                                </a:lnTo>
                                <a:lnTo>
                                  <a:pt x="43" y="57"/>
                                </a:lnTo>
                                <a:lnTo>
                                  <a:pt x="43" y="57"/>
                                </a:lnTo>
                                <a:lnTo>
                                  <a:pt x="43" y="57"/>
                                </a:lnTo>
                                <a:lnTo>
                                  <a:pt x="4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35"/>
                        <wps:cNvSpPr>
                          <a:spLocks/>
                        </wps:cNvSpPr>
                        <wps:spPr bwMode="auto">
                          <a:xfrm>
                            <a:off x="2285093" y="1116910"/>
                            <a:ext cx="18415" cy="9525"/>
                          </a:xfrm>
                          <a:custGeom>
                            <a:avLst/>
                            <a:gdLst>
                              <a:gd name="T0" fmla="*/ 0 w 29"/>
                              <a:gd name="T1" fmla="*/ 15 h 15"/>
                              <a:gd name="T2" fmla="*/ 29 w 29"/>
                              <a:gd name="T3" fmla="*/ 15 h 15"/>
                              <a:gd name="T4" fmla="*/ 29 w 29"/>
                              <a:gd name="T5" fmla="*/ 15 h 15"/>
                              <a:gd name="T6" fmla="*/ 29 w 29"/>
                              <a:gd name="T7" fmla="*/ 15 h 15"/>
                              <a:gd name="T8" fmla="*/ 29 w 29"/>
                              <a:gd name="T9" fmla="*/ 15 h 15"/>
                              <a:gd name="T10" fmla="*/ 29 w 29"/>
                              <a:gd name="T11" fmla="*/ 0 h 15"/>
                              <a:gd name="T12" fmla="*/ 29 w 29"/>
                              <a:gd name="T13" fmla="*/ 0 h 15"/>
                              <a:gd name="T14" fmla="*/ 29 w 29"/>
                              <a:gd name="T15" fmla="*/ 0 h 15"/>
                              <a:gd name="T16" fmla="*/ 14 w 29"/>
                              <a:gd name="T17" fmla="*/ 0 h 15"/>
                              <a:gd name="T18" fmla="*/ 14 w 29"/>
                              <a:gd name="T19" fmla="*/ 0 h 15"/>
                              <a:gd name="T20" fmla="*/ 14 w 29"/>
                              <a:gd name="T21" fmla="*/ 0 h 15"/>
                              <a:gd name="T22" fmla="*/ 14 w 29"/>
                              <a:gd name="T23" fmla="*/ 0 h 15"/>
                              <a:gd name="T24" fmla="*/ 14 w 29"/>
                              <a:gd name="T25" fmla="*/ 0 h 15"/>
                              <a:gd name="T26" fmla="*/ 14 w 29"/>
                              <a:gd name="T27" fmla="*/ 0 h 15"/>
                              <a:gd name="T28" fmla="*/ 0 w 29"/>
                              <a:gd name="T29" fmla="*/ 0 h 15"/>
                              <a:gd name="T30" fmla="*/ 0 w 29"/>
                              <a:gd name="T31" fmla="*/ 0 h 15"/>
                              <a:gd name="T32" fmla="*/ 0 w 29"/>
                              <a:gd name="T33" fmla="*/ 0 h 15"/>
                              <a:gd name="T34" fmla="*/ 0 w 29"/>
                              <a:gd name="T35" fmla="*/ 15 h 15"/>
                              <a:gd name="T36" fmla="*/ 0 w 29"/>
                              <a:gd name="T37" fmla="*/ 15 h 15"/>
                              <a:gd name="T38" fmla="*/ 0 w 29"/>
                              <a:gd name="T39" fmla="*/ 15 h 15"/>
                              <a:gd name="T40" fmla="*/ 0 w 29"/>
                              <a:gd name="T41" fmla="*/ 15 h 15"/>
                              <a:gd name="T42" fmla="*/ 0 w 29"/>
                              <a:gd name="T43" fmla="*/ 15 h 15"/>
                              <a:gd name="T44" fmla="*/ 0 w 29"/>
                              <a:gd name="T4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15">
                                <a:moveTo>
                                  <a:pt x="0" y="15"/>
                                </a:moveTo>
                                <a:lnTo>
                                  <a:pt x="29" y="15"/>
                                </a:lnTo>
                                <a:lnTo>
                                  <a:pt x="29" y="15"/>
                                </a:lnTo>
                                <a:lnTo>
                                  <a:pt x="29" y="15"/>
                                </a:lnTo>
                                <a:lnTo>
                                  <a:pt x="29" y="15"/>
                                </a:lnTo>
                                <a:lnTo>
                                  <a:pt x="29" y="0"/>
                                </a:lnTo>
                                <a:lnTo>
                                  <a:pt x="29" y="0"/>
                                </a:lnTo>
                                <a:lnTo>
                                  <a:pt x="29" y="0"/>
                                </a:lnTo>
                                <a:lnTo>
                                  <a:pt x="14" y="0"/>
                                </a:lnTo>
                                <a:lnTo>
                                  <a:pt x="14" y="0"/>
                                </a:lnTo>
                                <a:lnTo>
                                  <a:pt x="14" y="0"/>
                                </a:lnTo>
                                <a:lnTo>
                                  <a:pt x="14" y="0"/>
                                </a:lnTo>
                                <a:lnTo>
                                  <a:pt x="14" y="0"/>
                                </a:lnTo>
                                <a:lnTo>
                                  <a:pt x="14" y="0"/>
                                </a:lnTo>
                                <a:lnTo>
                                  <a:pt x="0" y="0"/>
                                </a:lnTo>
                                <a:lnTo>
                                  <a:pt x="0" y="0"/>
                                </a:lnTo>
                                <a:lnTo>
                                  <a:pt x="0" y="0"/>
                                </a:lnTo>
                                <a:lnTo>
                                  <a:pt x="0" y="15"/>
                                </a:lnTo>
                                <a:lnTo>
                                  <a:pt x="0" y="15"/>
                                </a:lnTo>
                                <a:lnTo>
                                  <a:pt x="0" y="15"/>
                                </a:lnTo>
                                <a:lnTo>
                                  <a:pt x="0" y="15"/>
                                </a:lnTo>
                                <a:lnTo>
                                  <a:pt x="0" y="15"/>
                                </a:lnTo>
                                <a:lnTo>
                                  <a:pt x="0"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36"/>
                        <wps:cNvSpPr>
                          <a:spLocks/>
                        </wps:cNvSpPr>
                        <wps:spPr bwMode="auto">
                          <a:xfrm>
                            <a:off x="2330178" y="1108020"/>
                            <a:ext cx="36195" cy="45085"/>
                          </a:xfrm>
                          <a:custGeom>
                            <a:avLst/>
                            <a:gdLst>
                              <a:gd name="T0" fmla="*/ 57 w 57"/>
                              <a:gd name="T1" fmla="*/ 57 h 71"/>
                              <a:gd name="T2" fmla="*/ 57 w 57"/>
                              <a:gd name="T3" fmla="*/ 57 h 71"/>
                              <a:gd name="T4" fmla="*/ 43 w 57"/>
                              <a:gd name="T5" fmla="*/ 71 h 71"/>
                              <a:gd name="T6" fmla="*/ 43 w 57"/>
                              <a:gd name="T7" fmla="*/ 71 h 71"/>
                              <a:gd name="T8" fmla="*/ 43 w 57"/>
                              <a:gd name="T9" fmla="*/ 71 h 71"/>
                              <a:gd name="T10" fmla="*/ 29 w 57"/>
                              <a:gd name="T11" fmla="*/ 71 h 71"/>
                              <a:gd name="T12" fmla="*/ 29 w 57"/>
                              <a:gd name="T13" fmla="*/ 71 h 71"/>
                              <a:gd name="T14" fmla="*/ 14 w 57"/>
                              <a:gd name="T15" fmla="*/ 71 h 71"/>
                              <a:gd name="T16" fmla="*/ 0 w 57"/>
                              <a:gd name="T17" fmla="*/ 71 h 71"/>
                              <a:gd name="T18" fmla="*/ 0 w 57"/>
                              <a:gd name="T19" fmla="*/ 57 h 71"/>
                              <a:gd name="T20" fmla="*/ 0 w 57"/>
                              <a:gd name="T21" fmla="*/ 43 h 71"/>
                              <a:gd name="T22" fmla="*/ 0 w 57"/>
                              <a:gd name="T23" fmla="*/ 43 h 71"/>
                              <a:gd name="T24" fmla="*/ 0 w 57"/>
                              <a:gd name="T25" fmla="*/ 29 h 71"/>
                              <a:gd name="T26" fmla="*/ 0 w 57"/>
                              <a:gd name="T27" fmla="*/ 14 h 71"/>
                              <a:gd name="T28" fmla="*/ 14 w 57"/>
                              <a:gd name="T29" fmla="*/ 14 h 71"/>
                              <a:gd name="T30" fmla="*/ 14 w 57"/>
                              <a:gd name="T31" fmla="*/ 14 h 71"/>
                              <a:gd name="T32" fmla="*/ 29 w 57"/>
                              <a:gd name="T33" fmla="*/ 0 h 71"/>
                              <a:gd name="T34" fmla="*/ 29 w 57"/>
                              <a:gd name="T35" fmla="*/ 0 h 71"/>
                              <a:gd name="T36" fmla="*/ 43 w 57"/>
                              <a:gd name="T37" fmla="*/ 14 h 71"/>
                              <a:gd name="T38" fmla="*/ 43 w 57"/>
                              <a:gd name="T39" fmla="*/ 14 h 71"/>
                              <a:gd name="T40" fmla="*/ 57 w 57"/>
                              <a:gd name="T41" fmla="*/ 14 h 71"/>
                              <a:gd name="T42" fmla="*/ 57 w 57"/>
                              <a:gd name="T43" fmla="*/ 29 h 71"/>
                              <a:gd name="T44" fmla="*/ 43 w 57"/>
                              <a:gd name="T45" fmla="*/ 29 h 71"/>
                              <a:gd name="T46" fmla="*/ 43 w 57"/>
                              <a:gd name="T47" fmla="*/ 14 h 71"/>
                              <a:gd name="T48" fmla="*/ 43 w 57"/>
                              <a:gd name="T49" fmla="*/ 14 h 71"/>
                              <a:gd name="T50" fmla="*/ 29 w 57"/>
                              <a:gd name="T51" fmla="*/ 14 h 71"/>
                              <a:gd name="T52" fmla="*/ 29 w 57"/>
                              <a:gd name="T53" fmla="*/ 14 h 71"/>
                              <a:gd name="T54" fmla="*/ 14 w 57"/>
                              <a:gd name="T55" fmla="*/ 14 h 71"/>
                              <a:gd name="T56" fmla="*/ 14 w 57"/>
                              <a:gd name="T57" fmla="*/ 29 h 71"/>
                              <a:gd name="T58" fmla="*/ 14 w 57"/>
                              <a:gd name="T59" fmla="*/ 43 h 71"/>
                              <a:gd name="T60" fmla="*/ 14 w 57"/>
                              <a:gd name="T61" fmla="*/ 43 h 71"/>
                              <a:gd name="T62" fmla="*/ 14 w 57"/>
                              <a:gd name="T63" fmla="*/ 57 h 71"/>
                              <a:gd name="T64" fmla="*/ 14 w 57"/>
                              <a:gd name="T65" fmla="*/ 57 h 71"/>
                              <a:gd name="T66" fmla="*/ 14 w 57"/>
                              <a:gd name="T67" fmla="*/ 71 h 71"/>
                              <a:gd name="T68" fmla="*/ 29 w 57"/>
                              <a:gd name="T69" fmla="*/ 71 h 71"/>
                              <a:gd name="T70" fmla="*/ 43 w 57"/>
                              <a:gd name="T71" fmla="*/ 71 h 71"/>
                              <a:gd name="T72" fmla="*/ 43 w 57"/>
                              <a:gd name="T73" fmla="*/ 57 h 71"/>
                              <a:gd name="T74" fmla="*/ 43 w 57"/>
                              <a:gd name="T75" fmla="*/ 57 h 71"/>
                              <a:gd name="T76" fmla="*/ 43 w 57"/>
                              <a:gd name="T77" fmla="*/ 57 h 71"/>
                              <a:gd name="T78" fmla="*/ 43 w 57"/>
                              <a:gd name="T79"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 h="71">
                                <a:moveTo>
                                  <a:pt x="43" y="57"/>
                                </a:moveTo>
                                <a:lnTo>
                                  <a:pt x="57" y="57"/>
                                </a:lnTo>
                                <a:lnTo>
                                  <a:pt x="57" y="57"/>
                                </a:lnTo>
                                <a:lnTo>
                                  <a:pt x="57" y="57"/>
                                </a:lnTo>
                                <a:lnTo>
                                  <a:pt x="57" y="71"/>
                                </a:lnTo>
                                <a:lnTo>
                                  <a:pt x="43" y="71"/>
                                </a:lnTo>
                                <a:lnTo>
                                  <a:pt x="43" y="71"/>
                                </a:lnTo>
                                <a:lnTo>
                                  <a:pt x="43" y="71"/>
                                </a:lnTo>
                                <a:lnTo>
                                  <a:pt x="43" y="71"/>
                                </a:lnTo>
                                <a:lnTo>
                                  <a:pt x="43" y="71"/>
                                </a:lnTo>
                                <a:lnTo>
                                  <a:pt x="29" y="71"/>
                                </a:lnTo>
                                <a:lnTo>
                                  <a:pt x="29" y="71"/>
                                </a:lnTo>
                                <a:lnTo>
                                  <a:pt x="29" y="71"/>
                                </a:lnTo>
                                <a:lnTo>
                                  <a:pt x="29" y="71"/>
                                </a:lnTo>
                                <a:lnTo>
                                  <a:pt x="14" y="71"/>
                                </a:lnTo>
                                <a:lnTo>
                                  <a:pt x="14" y="71"/>
                                </a:lnTo>
                                <a:lnTo>
                                  <a:pt x="0" y="71"/>
                                </a:lnTo>
                                <a:lnTo>
                                  <a:pt x="0" y="71"/>
                                </a:lnTo>
                                <a:lnTo>
                                  <a:pt x="0" y="57"/>
                                </a:lnTo>
                                <a:lnTo>
                                  <a:pt x="0" y="57"/>
                                </a:lnTo>
                                <a:lnTo>
                                  <a:pt x="0" y="43"/>
                                </a:lnTo>
                                <a:lnTo>
                                  <a:pt x="0" y="43"/>
                                </a:lnTo>
                                <a:lnTo>
                                  <a:pt x="0" y="43"/>
                                </a:lnTo>
                                <a:lnTo>
                                  <a:pt x="0" y="43"/>
                                </a:lnTo>
                                <a:lnTo>
                                  <a:pt x="0" y="29"/>
                                </a:lnTo>
                                <a:lnTo>
                                  <a:pt x="0" y="29"/>
                                </a:lnTo>
                                <a:lnTo>
                                  <a:pt x="0" y="29"/>
                                </a:lnTo>
                                <a:lnTo>
                                  <a:pt x="0" y="14"/>
                                </a:lnTo>
                                <a:lnTo>
                                  <a:pt x="0" y="14"/>
                                </a:lnTo>
                                <a:lnTo>
                                  <a:pt x="14" y="14"/>
                                </a:lnTo>
                                <a:lnTo>
                                  <a:pt x="14" y="14"/>
                                </a:lnTo>
                                <a:lnTo>
                                  <a:pt x="14" y="14"/>
                                </a:lnTo>
                                <a:lnTo>
                                  <a:pt x="29" y="0"/>
                                </a:lnTo>
                                <a:lnTo>
                                  <a:pt x="29" y="0"/>
                                </a:lnTo>
                                <a:lnTo>
                                  <a:pt x="29" y="0"/>
                                </a:lnTo>
                                <a:lnTo>
                                  <a:pt x="29" y="0"/>
                                </a:lnTo>
                                <a:lnTo>
                                  <a:pt x="43" y="14"/>
                                </a:lnTo>
                                <a:lnTo>
                                  <a:pt x="43" y="14"/>
                                </a:lnTo>
                                <a:lnTo>
                                  <a:pt x="43" y="14"/>
                                </a:lnTo>
                                <a:lnTo>
                                  <a:pt x="43" y="14"/>
                                </a:lnTo>
                                <a:lnTo>
                                  <a:pt x="57" y="14"/>
                                </a:lnTo>
                                <a:lnTo>
                                  <a:pt x="57" y="14"/>
                                </a:lnTo>
                                <a:lnTo>
                                  <a:pt x="57" y="29"/>
                                </a:lnTo>
                                <a:lnTo>
                                  <a:pt x="57" y="29"/>
                                </a:lnTo>
                                <a:lnTo>
                                  <a:pt x="43" y="29"/>
                                </a:lnTo>
                                <a:lnTo>
                                  <a:pt x="43" y="29"/>
                                </a:lnTo>
                                <a:lnTo>
                                  <a:pt x="43" y="14"/>
                                </a:lnTo>
                                <a:lnTo>
                                  <a:pt x="43" y="14"/>
                                </a:lnTo>
                                <a:lnTo>
                                  <a:pt x="43" y="14"/>
                                </a:lnTo>
                                <a:lnTo>
                                  <a:pt x="43" y="14"/>
                                </a:lnTo>
                                <a:lnTo>
                                  <a:pt x="29" y="14"/>
                                </a:lnTo>
                                <a:lnTo>
                                  <a:pt x="29" y="14"/>
                                </a:lnTo>
                                <a:lnTo>
                                  <a:pt x="29" y="14"/>
                                </a:lnTo>
                                <a:lnTo>
                                  <a:pt x="29" y="14"/>
                                </a:lnTo>
                                <a:lnTo>
                                  <a:pt x="14" y="14"/>
                                </a:lnTo>
                                <a:lnTo>
                                  <a:pt x="14" y="14"/>
                                </a:lnTo>
                                <a:lnTo>
                                  <a:pt x="14" y="29"/>
                                </a:lnTo>
                                <a:lnTo>
                                  <a:pt x="14" y="29"/>
                                </a:lnTo>
                                <a:lnTo>
                                  <a:pt x="14" y="29"/>
                                </a:lnTo>
                                <a:lnTo>
                                  <a:pt x="14" y="43"/>
                                </a:lnTo>
                                <a:lnTo>
                                  <a:pt x="14" y="43"/>
                                </a:lnTo>
                                <a:lnTo>
                                  <a:pt x="14" y="43"/>
                                </a:lnTo>
                                <a:lnTo>
                                  <a:pt x="14" y="43"/>
                                </a:lnTo>
                                <a:lnTo>
                                  <a:pt x="14" y="57"/>
                                </a:lnTo>
                                <a:lnTo>
                                  <a:pt x="14" y="57"/>
                                </a:lnTo>
                                <a:lnTo>
                                  <a:pt x="14" y="57"/>
                                </a:lnTo>
                                <a:lnTo>
                                  <a:pt x="14" y="71"/>
                                </a:lnTo>
                                <a:lnTo>
                                  <a:pt x="14" y="71"/>
                                </a:lnTo>
                                <a:lnTo>
                                  <a:pt x="29" y="71"/>
                                </a:lnTo>
                                <a:lnTo>
                                  <a:pt x="29" y="71"/>
                                </a:lnTo>
                                <a:lnTo>
                                  <a:pt x="29" y="71"/>
                                </a:lnTo>
                                <a:lnTo>
                                  <a:pt x="43" y="71"/>
                                </a:lnTo>
                                <a:lnTo>
                                  <a:pt x="43" y="71"/>
                                </a:lnTo>
                                <a:lnTo>
                                  <a:pt x="43" y="57"/>
                                </a:lnTo>
                                <a:lnTo>
                                  <a:pt x="43" y="57"/>
                                </a:lnTo>
                                <a:lnTo>
                                  <a:pt x="43" y="57"/>
                                </a:lnTo>
                                <a:lnTo>
                                  <a:pt x="43" y="57"/>
                                </a:lnTo>
                                <a:lnTo>
                                  <a:pt x="43" y="57"/>
                                </a:lnTo>
                                <a:lnTo>
                                  <a:pt x="43" y="57"/>
                                </a:lnTo>
                                <a:lnTo>
                                  <a:pt x="43"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 name="Freeform 637"/>
                        <wps:cNvSpPr>
                          <a:spLocks/>
                        </wps:cNvSpPr>
                        <wps:spPr bwMode="auto">
                          <a:xfrm>
                            <a:off x="2384153" y="1099130"/>
                            <a:ext cx="36195" cy="53975"/>
                          </a:xfrm>
                          <a:custGeom>
                            <a:avLst/>
                            <a:gdLst>
                              <a:gd name="T0" fmla="*/ 0 w 57"/>
                              <a:gd name="T1" fmla="*/ 85 h 85"/>
                              <a:gd name="T2" fmla="*/ 0 w 57"/>
                              <a:gd name="T3" fmla="*/ 0 h 85"/>
                              <a:gd name="T4" fmla="*/ 0 w 57"/>
                              <a:gd name="T5" fmla="*/ 0 h 85"/>
                              <a:gd name="T6" fmla="*/ 0 w 57"/>
                              <a:gd name="T7" fmla="*/ 28 h 85"/>
                              <a:gd name="T8" fmla="*/ 14 w 57"/>
                              <a:gd name="T9" fmla="*/ 28 h 85"/>
                              <a:gd name="T10" fmla="*/ 14 w 57"/>
                              <a:gd name="T11" fmla="*/ 28 h 85"/>
                              <a:gd name="T12" fmla="*/ 14 w 57"/>
                              <a:gd name="T13" fmla="*/ 28 h 85"/>
                              <a:gd name="T14" fmla="*/ 29 w 57"/>
                              <a:gd name="T15" fmla="*/ 14 h 85"/>
                              <a:gd name="T16" fmla="*/ 29 w 57"/>
                              <a:gd name="T17" fmla="*/ 14 h 85"/>
                              <a:gd name="T18" fmla="*/ 29 w 57"/>
                              <a:gd name="T19" fmla="*/ 14 h 85"/>
                              <a:gd name="T20" fmla="*/ 43 w 57"/>
                              <a:gd name="T21" fmla="*/ 28 h 85"/>
                              <a:gd name="T22" fmla="*/ 43 w 57"/>
                              <a:gd name="T23" fmla="*/ 28 h 85"/>
                              <a:gd name="T24" fmla="*/ 43 w 57"/>
                              <a:gd name="T25" fmla="*/ 28 h 85"/>
                              <a:gd name="T26" fmla="*/ 43 w 57"/>
                              <a:gd name="T27" fmla="*/ 28 h 85"/>
                              <a:gd name="T28" fmla="*/ 43 w 57"/>
                              <a:gd name="T29" fmla="*/ 28 h 85"/>
                              <a:gd name="T30" fmla="*/ 43 w 57"/>
                              <a:gd name="T31" fmla="*/ 28 h 85"/>
                              <a:gd name="T32" fmla="*/ 43 w 57"/>
                              <a:gd name="T33" fmla="*/ 28 h 85"/>
                              <a:gd name="T34" fmla="*/ 43 w 57"/>
                              <a:gd name="T35" fmla="*/ 28 h 85"/>
                              <a:gd name="T36" fmla="*/ 43 w 57"/>
                              <a:gd name="T37" fmla="*/ 28 h 85"/>
                              <a:gd name="T38" fmla="*/ 57 w 57"/>
                              <a:gd name="T39" fmla="*/ 43 h 85"/>
                              <a:gd name="T40" fmla="*/ 57 w 57"/>
                              <a:gd name="T41" fmla="*/ 43 h 85"/>
                              <a:gd name="T42" fmla="*/ 57 w 57"/>
                              <a:gd name="T43" fmla="*/ 43 h 85"/>
                              <a:gd name="T44" fmla="*/ 57 w 57"/>
                              <a:gd name="T45" fmla="*/ 85 h 85"/>
                              <a:gd name="T46" fmla="*/ 43 w 57"/>
                              <a:gd name="T47" fmla="*/ 85 h 85"/>
                              <a:gd name="T48" fmla="*/ 43 w 57"/>
                              <a:gd name="T49" fmla="*/ 43 h 85"/>
                              <a:gd name="T50" fmla="*/ 43 w 57"/>
                              <a:gd name="T51" fmla="*/ 43 h 85"/>
                              <a:gd name="T52" fmla="*/ 43 w 57"/>
                              <a:gd name="T53" fmla="*/ 43 h 85"/>
                              <a:gd name="T54" fmla="*/ 43 w 57"/>
                              <a:gd name="T55" fmla="*/ 28 h 85"/>
                              <a:gd name="T56" fmla="*/ 43 w 57"/>
                              <a:gd name="T57" fmla="*/ 28 h 85"/>
                              <a:gd name="T58" fmla="*/ 29 w 57"/>
                              <a:gd name="T59" fmla="*/ 28 h 85"/>
                              <a:gd name="T60" fmla="*/ 29 w 57"/>
                              <a:gd name="T61" fmla="*/ 28 h 85"/>
                              <a:gd name="T62" fmla="*/ 29 w 57"/>
                              <a:gd name="T63" fmla="*/ 28 h 85"/>
                              <a:gd name="T64" fmla="*/ 14 w 57"/>
                              <a:gd name="T65" fmla="*/ 28 h 85"/>
                              <a:gd name="T66" fmla="*/ 14 w 57"/>
                              <a:gd name="T67" fmla="*/ 28 h 85"/>
                              <a:gd name="T68" fmla="*/ 14 w 57"/>
                              <a:gd name="T69" fmla="*/ 28 h 85"/>
                              <a:gd name="T70" fmla="*/ 14 w 57"/>
                              <a:gd name="T71" fmla="*/ 28 h 85"/>
                              <a:gd name="T72" fmla="*/ 14 w 57"/>
                              <a:gd name="T73" fmla="*/ 28 h 85"/>
                              <a:gd name="T74" fmla="*/ 14 w 57"/>
                              <a:gd name="T75" fmla="*/ 43 h 85"/>
                              <a:gd name="T76" fmla="*/ 14 w 57"/>
                              <a:gd name="T77" fmla="*/ 43 h 85"/>
                              <a:gd name="T78" fmla="*/ 14 w 57"/>
                              <a:gd name="T79" fmla="*/ 43 h 85"/>
                              <a:gd name="T80" fmla="*/ 14 w 57"/>
                              <a:gd name="T81" fmla="*/ 43 h 85"/>
                              <a:gd name="T82" fmla="*/ 14 w 57"/>
                              <a:gd name="T83" fmla="*/ 43 h 85"/>
                              <a:gd name="T84" fmla="*/ 0 w 57"/>
                              <a:gd name="T85" fmla="*/ 43 h 85"/>
                              <a:gd name="T86" fmla="*/ 0 w 57"/>
                              <a:gd name="T87" fmla="*/ 57 h 85"/>
                              <a:gd name="T88" fmla="*/ 0 w 57"/>
                              <a:gd name="T89" fmla="*/ 57 h 85"/>
                              <a:gd name="T90" fmla="*/ 0 w 57"/>
                              <a:gd name="T91" fmla="*/ 85 h 85"/>
                              <a:gd name="T92" fmla="*/ 0 w 57"/>
                              <a:gd name="T93" fmla="*/ 85 h 85"/>
                              <a:gd name="T94" fmla="*/ 0 w 57"/>
                              <a:gd name="T95"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 h="85">
                                <a:moveTo>
                                  <a:pt x="0" y="85"/>
                                </a:moveTo>
                                <a:lnTo>
                                  <a:pt x="0" y="0"/>
                                </a:lnTo>
                                <a:lnTo>
                                  <a:pt x="0" y="0"/>
                                </a:lnTo>
                                <a:lnTo>
                                  <a:pt x="0" y="28"/>
                                </a:lnTo>
                                <a:lnTo>
                                  <a:pt x="14" y="28"/>
                                </a:lnTo>
                                <a:lnTo>
                                  <a:pt x="14" y="28"/>
                                </a:lnTo>
                                <a:lnTo>
                                  <a:pt x="14" y="28"/>
                                </a:lnTo>
                                <a:lnTo>
                                  <a:pt x="29" y="14"/>
                                </a:lnTo>
                                <a:lnTo>
                                  <a:pt x="29" y="14"/>
                                </a:lnTo>
                                <a:lnTo>
                                  <a:pt x="29" y="14"/>
                                </a:lnTo>
                                <a:lnTo>
                                  <a:pt x="43" y="28"/>
                                </a:lnTo>
                                <a:lnTo>
                                  <a:pt x="43" y="28"/>
                                </a:lnTo>
                                <a:lnTo>
                                  <a:pt x="43" y="28"/>
                                </a:lnTo>
                                <a:lnTo>
                                  <a:pt x="43" y="28"/>
                                </a:lnTo>
                                <a:lnTo>
                                  <a:pt x="43" y="28"/>
                                </a:lnTo>
                                <a:lnTo>
                                  <a:pt x="43" y="28"/>
                                </a:lnTo>
                                <a:lnTo>
                                  <a:pt x="43" y="28"/>
                                </a:lnTo>
                                <a:lnTo>
                                  <a:pt x="43" y="28"/>
                                </a:lnTo>
                                <a:lnTo>
                                  <a:pt x="43" y="28"/>
                                </a:lnTo>
                                <a:lnTo>
                                  <a:pt x="57" y="43"/>
                                </a:lnTo>
                                <a:lnTo>
                                  <a:pt x="57" y="43"/>
                                </a:lnTo>
                                <a:lnTo>
                                  <a:pt x="57" y="43"/>
                                </a:lnTo>
                                <a:lnTo>
                                  <a:pt x="57" y="85"/>
                                </a:lnTo>
                                <a:lnTo>
                                  <a:pt x="43" y="85"/>
                                </a:lnTo>
                                <a:lnTo>
                                  <a:pt x="43" y="43"/>
                                </a:lnTo>
                                <a:lnTo>
                                  <a:pt x="43" y="43"/>
                                </a:lnTo>
                                <a:lnTo>
                                  <a:pt x="43" y="43"/>
                                </a:lnTo>
                                <a:lnTo>
                                  <a:pt x="43" y="28"/>
                                </a:lnTo>
                                <a:lnTo>
                                  <a:pt x="43" y="28"/>
                                </a:lnTo>
                                <a:lnTo>
                                  <a:pt x="29" y="28"/>
                                </a:lnTo>
                                <a:lnTo>
                                  <a:pt x="29" y="28"/>
                                </a:lnTo>
                                <a:lnTo>
                                  <a:pt x="29" y="28"/>
                                </a:lnTo>
                                <a:lnTo>
                                  <a:pt x="14" y="28"/>
                                </a:lnTo>
                                <a:lnTo>
                                  <a:pt x="14" y="28"/>
                                </a:lnTo>
                                <a:lnTo>
                                  <a:pt x="14" y="28"/>
                                </a:lnTo>
                                <a:lnTo>
                                  <a:pt x="14" y="28"/>
                                </a:lnTo>
                                <a:lnTo>
                                  <a:pt x="14" y="28"/>
                                </a:lnTo>
                                <a:lnTo>
                                  <a:pt x="14" y="43"/>
                                </a:lnTo>
                                <a:lnTo>
                                  <a:pt x="14" y="43"/>
                                </a:lnTo>
                                <a:lnTo>
                                  <a:pt x="14" y="43"/>
                                </a:lnTo>
                                <a:lnTo>
                                  <a:pt x="14" y="43"/>
                                </a:lnTo>
                                <a:lnTo>
                                  <a:pt x="14" y="43"/>
                                </a:lnTo>
                                <a:lnTo>
                                  <a:pt x="0" y="43"/>
                                </a:lnTo>
                                <a:lnTo>
                                  <a:pt x="0" y="57"/>
                                </a:lnTo>
                                <a:lnTo>
                                  <a:pt x="0" y="57"/>
                                </a:lnTo>
                                <a:lnTo>
                                  <a:pt x="0" y="85"/>
                                </a:lnTo>
                                <a:lnTo>
                                  <a:pt x="0" y="85"/>
                                </a:lnTo>
                                <a:lnTo>
                                  <a:pt x="0"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638"/>
                        <wps:cNvSpPr>
                          <a:spLocks noEditPoints="1"/>
                        </wps:cNvSpPr>
                        <wps:spPr bwMode="auto">
                          <a:xfrm>
                            <a:off x="2429238" y="1108020"/>
                            <a:ext cx="45085" cy="45085"/>
                          </a:xfrm>
                          <a:custGeom>
                            <a:avLst/>
                            <a:gdLst>
                              <a:gd name="T0" fmla="*/ 57 w 71"/>
                              <a:gd name="T1" fmla="*/ 71 h 71"/>
                              <a:gd name="T2" fmla="*/ 43 w 71"/>
                              <a:gd name="T3" fmla="*/ 71 h 71"/>
                              <a:gd name="T4" fmla="*/ 28 w 71"/>
                              <a:gd name="T5" fmla="*/ 71 h 71"/>
                              <a:gd name="T6" fmla="*/ 28 w 71"/>
                              <a:gd name="T7" fmla="*/ 71 h 71"/>
                              <a:gd name="T8" fmla="*/ 14 w 71"/>
                              <a:gd name="T9" fmla="*/ 71 h 71"/>
                              <a:gd name="T10" fmla="*/ 0 w 71"/>
                              <a:gd name="T11" fmla="*/ 57 h 71"/>
                              <a:gd name="T12" fmla="*/ 0 w 71"/>
                              <a:gd name="T13" fmla="*/ 57 h 71"/>
                              <a:gd name="T14" fmla="*/ 14 w 71"/>
                              <a:gd name="T15" fmla="*/ 43 h 71"/>
                              <a:gd name="T16" fmla="*/ 14 w 71"/>
                              <a:gd name="T17" fmla="*/ 43 h 71"/>
                              <a:gd name="T18" fmla="*/ 28 w 71"/>
                              <a:gd name="T19" fmla="*/ 43 h 71"/>
                              <a:gd name="T20" fmla="*/ 28 w 71"/>
                              <a:gd name="T21" fmla="*/ 43 h 71"/>
                              <a:gd name="T22" fmla="*/ 43 w 71"/>
                              <a:gd name="T23" fmla="*/ 43 h 71"/>
                              <a:gd name="T24" fmla="*/ 57 w 71"/>
                              <a:gd name="T25" fmla="*/ 29 h 71"/>
                              <a:gd name="T26" fmla="*/ 57 w 71"/>
                              <a:gd name="T27" fmla="*/ 29 h 71"/>
                              <a:gd name="T28" fmla="*/ 57 w 71"/>
                              <a:gd name="T29" fmla="*/ 14 h 71"/>
                              <a:gd name="T30" fmla="*/ 43 w 71"/>
                              <a:gd name="T31" fmla="*/ 14 h 71"/>
                              <a:gd name="T32" fmla="*/ 28 w 71"/>
                              <a:gd name="T33" fmla="*/ 14 h 71"/>
                              <a:gd name="T34" fmla="*/ 28 w 71"/>
                              <a:gd name="T35" fmla="*/ 14 h 71"/>
                              <a:gd name="T36" fmla="*/ 14 w 71"/>
                              <a:gd name="T37" fmla="*/ 29 h 71"/>
                              <a:gd name="T38" fmla="*/ 14 w 71"/>
                              <a:gd name="T39" fmla="*/ 29 h 71"/>
                              <a:gd name="T40" fmla="*/ 14 w 71"/>
                              <a:gd name="T41" fmla="*/ 14 h 71"/>
                              <a:gd name="T42" fmla="*/ 14 w 71"/>
                              <a:gd name="T43" fmla="*/ 14 h 71"/>
                              <a:gd name="T44" fmla="*/ 28 w 71"/>
                              <a:gd name="T45" fmla="*/ 14 h 71"/>
                              <a:gd name="T46" fmla="*/ 43 w 71"/>
                              <a:gd name="T47" fmla="*/ 0 h 71"/>
                              <a:gd name="T48" fmla="*/ 43 w 71"/>
                              <a:gd name="T49" fmla="*/ 0 h 71"/>
                              <a:gd name="T50" fmla="*/ 57 w 71"/>
                              <a:gd name="T51" fmla="*/ 14 h 71"/>
                              <a:gd name="T52" fmla="*/ 57 w 71"/>
                              <a:gd name="T53" fmla="*/ 14 h 71"/>
                              <a:gd name="T54" fmla="*/ 71 w 71"/>
                              <a:gd name="T55" fmla="*/ 14 h 71"/>
                              <a:gd name="T56" fmla="*/ 71 w 71"/>
                              <a:gd name="T57" fmla="*/ 29 h 71"/>
                              <a:gd name="T58" fmla="*/ 71 w 71"/>
                              <a:gd name="T59" fmla="*/ 43 h 71"/>
                              <a:gd name="T60" fmla="*/ 71 w 71"/>
                              <a:gd name="T61" fmla="*/ 57 h 71"/>
                              <a:gd name="T62" fmla="*/ 71 w 71"/>
                              <a:gd name="T63" fmla="*/ 71 h 71"/>
                              <a:gd name="T64" fmla="*/ 71 w 71"/>
                              <a:gd name="T65" fmla="*/ 71 h 71"/>
                              <a:gd name="T66" fmla="*/ 57 w 71"/>
                              <a:gd name="T67" fmla="*/ 71 h 71"/>
                              <a:gd name="T68" fmla="*/ 57 w 71"/>
                              <a:gd name="T69" fmla="*/ 71 h 71"/>
                              <a:gd name="T70" fmla="*/ 57 w 71"/>
                              <a:gd name="T71" fmla="*/ 43 h 71"/>
                              <a:gd name="T72" fmla="*/ 43 w 71"/>
                              <a:gd name="T73" fmla="*/ 43 h 71"/>
                              <a:gd name="T74" fmla="*/ 28 w 71"/>
                              <a:gd name="T75" fmla="*/ 43 h 71"/>
                              <a:gd name="T76" fmla="*/ 28 w 71"/>
                              <a:gd name="T77" fmla="*/ 43 h 71"/>
                              <a:gd name="T78" fmla="*/ 14 w 71"/>
                              <a:gd name="T79" fmla="*/ 57 h 71"/>
                              <a:gd name="T80" fmla="*/ 14 w 71"/>
                              <a:gd name="T81" fmla="*/ 57 h 71"/>
                              <a:gd name="T82" fmla="*/ 14 w 71"/>
                              <a:gd name="T83" fmla="*/ 57 h 71"/>
                              <a:gd name="T84" fmla="*/ 28 w 71"/>
                              <a:gd name="T85" fmla="*/ 71 h 71"/>
                              <a:gd name="T86" fmla="*/ 28 w 71"/>
                              <a:gd name="T87" fmla="*/ 71 h 71"/>
                              <a:gd name="T88" fmla="*/ 43 w 71"/>
                              <a:gd name="T89" fmla="*/ 71 h 71"/>
                              <a:gd name="T90" fmla="*/ 43 w 71"/>
                              <a:gd name="T91" fmla="*/ 57 h 71"/>
                              <a:gd name="T92" fmla="*/ 57 w 71"/>
                              <a:gd name="T93" fmla="*/ 57 h 71"/>
                              <a:gd name="T94" fmla="*/ 57 w 71"/>
                              <a:gd name="T95"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 h="71">
                                <a:moveTo>
                                  <a:pt x="57" y="71"/>
                                </a:moveTo>
                                <a:lnTo>
                                  <a:pt x="57" y="71"/>
                                </a:lnTo>
                                <a:lnTo>
                                  <a:pt x="57"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14" y="71"/>
                                </a:lnTo>
                                <a:lnTo>
                                  <a:pt x="14" y="71"/>
                                </a:lnTo>
                                <a:lnTo>
                                  <a:pt x="14" y="71"/>
                                </a:lnTo>
                                <a:lnTo>
                                  <a:pt x="0" y="57"/>
                                </a:lnTo>
                                <a:lnTo>
                                  <a:pt x="0" y="57"/>
                                </a:lnTo>
                                <a:lnTo>
                                  <a:pt x="0" y="57"/>
                                </a:lnTo>
                                <a:lnTo>
                                  <a:pt x="0" y="57"/>
                                </a:lnTo>
                                <a:lnTo>
                                  <a:pt x="14" y="57"/>
                                </a:lnTo>
                                <a:lnTo>
                                  <a:pt x="14" y="43"/>
                                </a:lnTo>
                                <a:lnTo>
                                  <a:pt x="14" y="43"/>
                                </a:lnTo>
                                <a:lnTo>
                                  <a:pt x="14" y="43"/>
                                </a:lnTo>
                                <a:lnTo>
                                  <a:pt x="14" y="43"/>
                                </a:lnTo>
                                <a:lnTo>
                                  <a:pt x="14" y="43"/>
                                </a:lnTo>
                                <a:lnTo>
                                  <a:pt x="14" y="43"/>
                                </a:lnTo>
                                <a:lnTo>
                                  <a:pt x="14" y="43"/>
                                </a:lnTo>
                                <a:lnTo>
                                  <a:pt x="28" y="43"/>
                                </a:lnTo>
                                <a:lnTo>
                                  <a:pt x="28" y="43"/>
                                </a:lnTo>
                                <a:lnTo>
                                  <a:pt x="28" y="43"/>
                                </a:lnTo>
                                <a:lnTo>
                                  <a:pt x="28" y="43"/>
                                </a:lnTo>
                                <a:lnTo>
                                  <a:pt x="28" y="43"/>
                                </a:lnTo>
                                <a:lnTo>
                                  <a:pt x="28" y="43"/>
                                </a:lnTo>
                                <a:lnTo>
                                  <a:pt x="43" y="43"/>
                                </a:lnTo>
                                <a:lnTo>
                                  <a:pt x="43" y="29"/>
                                </a:lnTo>
                                <a:lnTo>
                                  <a:pt x="43" y="29"/>
                                </a:lnTo>
                                <a:lnTo>
                                  <a:pt x="57" y="29"/>
                                </a:lnTo>
                                <a:lnTo>
                                  <a:pt x="57" y="29"/>
                                </a:lnTo>
                                <a:lnTo>
                                  <a:pt x="57" y="29"/>
                                </a:lnTo>
                                <a:lnTo>
                                  <a:pt x="57" y="29"/>
                                </a:lnTo>
                                <a:lnTo>
                                  <a:pt x="57" y="29"/>
                                </a:lnTo>
                                <a:lnTo>
                                  <a:pt x="57" y="14"/>
                                </a:lnTo>
                                <a:lnTo>
                                  <a:pt x="57" y="14"/>
                                </a:lnTo>
                                <a:lnTo>
                                  <a:pt x="43" y="14"/>
                                </a:lnTo>
                                <a:lnTo>
                                  <a:pt x="43" y="14"/>
                                </a:lnTo>
                                <a:lnTo>
                                  <a:pt x="43" y="14"/>
                                </a:lnTo>
                                <a:lnTo>
                                  <a:pt x="43" y="14"/>
                                </a:lnTo>
                                <a:lnTo>
                                  <a:pt x="28" y="14"/>
                                </a:lnTo>
                                <a:lnTo>
                                  <a:pt x="28" y="14"/>
                                </a:lnTo>
                                <a:lnTo>
                                  <a:pt x="28" y="14"/>
                                </a:lnTo>
                                <a:lnTo>
                                  <a:pt x="28" y="14"/>
                                </a:lnTo>
                                <a:lnTo>
                                  <a:pt x="28" y="14"/>
                                </a:lnTo>
                                <a:lnTo>
                                  <a:pt x="28" y="14"/>
                                </a:lnTo>
                                <a:lnTo>
                                  <a:pt x="14" y="29"/>
                                </a:lnTo>
                                <a:lnTo>
                                  <a:pt x="14" y="29"/>
                                </a:lnTo>
                                <a:lnTo>
                                  <a:pt x="14" y="29"/>
                                </a:lnTo>
                                <a:lnTo>
                                  <a:pt x="14" y="29"/>
                                </a:lnTo>
                                <a:lnTo>
                                  <a:pt x="14" y="29"/>
                                </a:lnTo>
                                <a:lnTo>
                                  <a:pt x="14" y="29"/>
                                </a:lnTo>
                                <a:lnTo>
                                  <a:pt x="14" y="14"/>
                                </a:lnTo>
                                <a:lnTo>
                                  <a:pt x="14" y="14"/>
                                </a:lnTo>
                                <a:lnTo>
                                  <a:pt x="14" y="14"/>
                                </a:lnTo>
                                <a:lnTo>
                                  <a:pt x="14" y="14"/>
                                </a:lnTo>
                                <a:lnTo>
                                  <a:pt x="14" y="14"/>
                                </a:lnTo>
                                <a:lnTo>
                                  <a:pt x="14" y="14"/>
                                </a:lnTo>
                                <a:lnTo>
                                  <a:pt x="28" y="14"/>
                                </a:lnTo>
                                <a:lnTo>
                                  <a:pt x="28" y="14"/>
                                </a:lnTo>
                                <a:lnTo>
                                  <a:pt x="28" y="14"/>
                                </a:lnTo>
                                <a:lnTo>
                                  <a:pt x="28" y="0"/>
                                </a:lnTo>
                                <a:lnTo>
                                  <a:pt x="43" y="0"/>
                                </a:lnTo>
                                <a:lnTo>
                                  <a:pt x="43" y="0"/>
                                </a:lnTo>
                                <a:lnTo>
                                  <a:pt x="43" y="0"/>
                                </a:lnTo>
                                <a:lnTo>
                                  <a:pt x="43" y="0"/>
                                </a:lnTo>
                                <a:lnTo>
                                  <a:pt x="57" y="14"/>
                                </a:lnTo>
                                <a:lnTo>
                                  <a:pt x="57" y="14"/>
                                </a:lnTo>
                                <a:lnTo>
                                  <a:pt x="57" y="14"/>
                                </a:lnTo>
                                <a:lnTo>
                                  <a:pt x="57" y="14"/>
                                </a:lnTo>
                                <a:lnTo>
                                  <a:pt x="57" y="14"/>
                                </a:lnTo>
                                <a:lnTo>
                                  <a:pt x="57" y="14"/>
                                </a:lnTo>
                                <a:lnTo>
                                  <a:pt x="71" y="14"/>
                                </a:lnTo>
                                <a:lnTo>
                                  <a:pt x="71" y="14"/>
                                </a:lnTo>
                                <a:lnTo>
                                  <a:pt x="71" y="14"/>
                                </a:lnTo>
                                <a:lnTo>
                                  <a:pt x="71" y="14"/>
                                </a:lnTo>
                                <a:lnTo>
                                  <a:pt x="71" y="29"/>
                                </a:lnTo>
                                <a:lnTo>
                                  <a:pt x="71" y="29"/>
                                </a:lnTo>
                                <a:lnTo>
                                  <a:pt x="71" y="29"/>
                                </a:lnTo>
                                <a:lnTo>
                                  <a:pt x="71" y="29"/>
                                </a:lnTo>
                                <a:lnTo>
                                  <a:pt x="71" y="43"/>
                                </a:lnTo>
                                <a:lnTo>
                                  <a:pt x="71" y="57"/>
                                </a:lnTo>
                                <a:lnTo>
                                  <a:pt x="71" y="57"/>
                                </a:lnTo>
                                <a:lnTo>
                                  <a:pt x="71" y="57"/>
                                </a:lnTo>
                                <a:lnTo>
                                  <a:pt x="71" y="71"/>
                                </a:lnTo>
                                <a:lnTo>
                                  <a:pt x="71" y="71"/>
                                </a:lnTo>
                                <a:lnTo>
                                  <a:pt x="71" y="71"/>
                                </a:lnTo>
                                <a:lnTo>
                                  <a:pt x="71" y="71"/>
                                </a:lnTo>
                                <a:lnTo>
                                  <a:pt x="71" y="71"/>
                                </a:lnTo>
                                <a:lnTo>
                                  <a:pt x="71" y="71"/>
                                </a:lnTo>
                                <a:lnTo>
                                  <a:pt x="71" y="71"/>
                                </a:lnTo>
                                <a:lnTo>
                                  <a:pt x="57" y="71"/>
                                </a:lnTo>
                                <a:lnTo>
                                  <a:pt x="57" y="71"/>
                                </a:lnTo>
                                <a:lnTo>
                                  <a:pt x="57" y="71"/>
                                </a:lnTo>
                                <a:lnTo>
                                  <a:pt x="57" y="71"/>
                                </a:lnTo>
                                <a:lnTo>
                                  <a:pt x="57" y="71"/>
                                </a:lnTo>
                                <a:lnTo>
                                  <a:pt x="57" y="71"/>
                                </a:lnTo>
                                <a:close/>
                                <a:moveTo>
                                  <a:pt x="57" y="43"/>
                                </a:moveTo>
                                <a:lnTo>
                                  <a:pt x="57" y="43"/>
                                </a:lnTo>
                                <a:lnTo>
                                  <a:pt x="57" y="43"/>
                                </a:lnTo>
                                <a:lnTo>
                                  <a:pt x="43" y="43"/>
                                </a:lnTo>
                                <a:lnTo>
                                  <a:pt x="43" y="43"/>
                                </a:lnTo>
                                <a:lnTo>
                                  <a:pt x="43" y="43"/>
                                </a:lnTo>
                                <a:lnTo>
                                  <a:pt x="28" y="43"/>
                                </a:lnTo>
                                <a:lnTo>
                                  <a:pt x="28" y="43"/>
                                </a:lnTo>
                                <a:lnTo>
                                  <a:pt x="28" y="43"/>
                                </a:lnTo>
                                <a:lnTo>
                                  <a:pt x="28" y="43"/>
                                </a:lnTo>
                                <a:lnTo>
                                  <a:pt x="28" y="43"/>
                                </a:lnTo>
                                <a:lnTo>
                                  <a:pt x="28" y="57"/>
                                </a:lnTo>
                                <a:lnTo>
                                  <a:pt x="14" y="57"/>
                                </a:lnTo>
                                <a:lnTo>
                                  <a:pt x="14" y="57"/>
                                </a:lnTo>
                                <a:lnTo>
                                  <a:pt x="14" y="57"/>
                                </a:lnTo>
                                <a:lnTo>
                                  <a:pt x="14" y="57"/>
                                </a:lnTo>
                                <a:lnTo>
                                  <a:pt x="14" y="57"/>
                                </a:lnTo>
                                <a:lnTo>
                                  <a:pt x="14" y="57"/>
                                </a:lnTo>
                                <a:lnTo>
                                  <a:pt x="14" y="57"/>
                                </a:lnTo>
                                <a:lnTo>
                                  <a:pt x="14" y="57"/>
                                </a:lnTo>
                                <a:lnTo>
                                  <a:pt x="14" y="57"/>
                                </a:lnTo>
                                <a:lnTo>
                                  <a:pt x="28" y="71"/>
                                </a:lnTo>
                                <a:lnTo>
                                  <a:pt x="28" y="71"/>
                                </a:lnTo>
                                <a:lnTo>
                                  <a:pt x="28" y="71"/>
                                </a:lnTo>
                                <a:lnTo>
                                  <a:pt x="28" y="71"/>
                                </a:lnTo>
                                <a:lnTo>
                                  <a:pt x="28" y="71"/>
                                </a:lnTo>
                                <a:lnTo>
                                  <a:pt x="43" y="71"/>
                                </a:lnTo>
                                <a:lnTo>
                                  <a:pt x="43" y="71"/>
                                </a:lnTo>
                                <a:lnTo>
                                  <a:pt x="43" y="71"/>
                                </a:lnTo>
                                <a:lnTo>
                                  <a:pt x="43" y="71"/>
                                </a:lnTo>
                                <a:lnTo>
                                  <a:pt x="43" y="57"/>
                                </a:lnTo>
                                <a:lnTo>
                                  <a:pt x="43" y="57"/>
                                </a:lnTo>
                                <a:lnTo>
                                  <a:pt x="57" y="57"/>
                                </a:lnTo>
                                <a:lnTo>
                                  <a:pt x="57" y="57"/>
                                </a:lnTo>
                                <a:lnTo>
                                  <a:pt x="57" y="57"/>
                                </a:lnTo>
                                <a:lnTo>
                                  <a:pt x="57" y="57"/>
                                </a:lnTo>
                                <a:lnTo>
                                  <a:pt x="57" y="43"/>
                                </a:lnTo>
                                <a:lnTo>
                                  <a:pt x="57" y="43"/>
                                </a:lnTo>
                                <a:lnTo>
                                  <a:pt x="57" y="43"/>
                                </a:lnTo>
                                <a:lnTo>
                                  <a:pt x="5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39"/>
                        <wps:cNvSpPr>
                          <a:spLocks/>
                        </wps:cNvSpPr>
                        <wps:spPr bwMode="auto">
                          <a:xfrm>
                            <a:off x="2429238" y="1108020"/>
                            <a:ext cx="45085" cy="45085"/>
                          </a:xfrm>
                          <a:custGeom>
                            <a:avLst/>
                            <a:gdLst>
                              <a:gd name="T0" fmla="*/ 57 w 71"/>
                              <a:gd name="T1" fmla="*/ 71 h 71"/>
                              <a:gd name="T2" fmla="*/ 43 w 71"/>
                              <a:gd name="T3" fmla="*/ 71 h 71"/>
                              <a:gd name="T4" fmla="*/ 43 w 71"/>
                              <a:gd name="T5" fmla="*/ 71 h 71"/>
                              <a:gd name="T6" fmla="*/ 28 w 71"/>
                              <a:gd name="T7" fmla="*/ 71 h 71"/>
                              <a:gd name="T8" fmla="*/ 28 w 71"/>
                              <a:gd name="T9" fmla="*/ 71 h 71"/>
                              <a:gd name="T10" fmla="*/ 28 w 71"/>
                              <a:gd name="T11" fmla="*/ 71 h 71"/>
                              <a:gd name="T12" fmla="*/ 14 w 71"/>
                              <a:gd name="T13" fmla="*/ 71 h 71"/>
                              <a:gd name="T14" fmla="*/ 14 w 71"/>
                              <a:gd name="T15" fmla="*/ 71 h 71"/>
                              <a:gd name="T16" fmla="*/ 0 w 71"/>
                              <a:gd name="T17" fmla="*/ 57 h 71"/>
                              <a:gd name="T18" fmla="*/ 0 w 71"/>
                              <a:gd name="T19" fmla="*/ 57 h 71"/>
                              <a:gd name="T20" fmla="*/ 14 w 71"/>
                              <a:gd name="T21" fmla="*/ 57 h 71"/>
                              <a:gd name="T22" fmla="*/ 14 w 71"/>
                              <a:gd name="T23" fmla="*/ 43 h 71"/>
                              <a:gd name="T24" fmla="*/ 14 w 71"/>
                              <a:gd name="T25" fmla="*/ 43 h 71"/>
                              <a:gd name="T26" fmla="*/ 14 w 71"/>
                              <a:gd name="T27" fmla="*/ 43 h 71"/>
                              <a:gd name="T28" fmla="*/ 28 w 71"/>
                              <a:gd name="T29" fmla="*/ 43 h 71"/>
                              <a:gd name="T30" fmla="*/ 28 w 71"/>
                              <a:gd name="T31" fmla="*/ 43 h 71"/>
                              <a:gd name="T32" fmla="*/ 28 w 71"/>
                              <a:gd name="T33" fmla="*/ 43 h 71"/>
                              <a:gd name="T34" fmla="*/ 43 w 71"/>
                              <a:gd name="T35" fmla="*/ 43 h 71"/>
                              <a:gd name="T36" fmla="*/ 43 w 71"/>
                              <a:gd name="T37" fmla="*/ 29 h 71"/>
                              <a:gd name="T38" fmla="*/ 57 w 71"/>
                              <a:gd name="T39" fmla="*/ 29 h 71"/>
                              <a:gd name="T40" fmla="*/ 57 w 71"/>
                              <a:gd name="T41" fmla="*/ 29 h 71"/>
                              <a:gd name="T42" fmla="*/ 57 w 71"/>
                              <a:gd name="T43" fmla="*/ 14 h 71"/>
                              <a:gd name="T44" fmla="*/ 43 w 71"/>
                              <a:gd name="T45" fmla="*/ 14 h 71"/>
                              <a:gd name="T46" fmla="*/ 43 w 71"/>
                              <a:gd name="T47" fmla="*/ 14 h 71"/>
                              <a:gd name="T48" fmla="*/ 28 w 71"/>
                              <a:gd name="T49" fmla="*/ 14 h 71"/>
                              <a:gd name="T50" fmla="*/ 28 w 71"/>
                              <a:gd name="T51" fmla="*/ 14 h 71"/>
                              <a:gd name="T52" fmla="*/ 28 w 71"/>
                              <a:gd name="T53" fmla="*/ 14 h 71"/>
                              <a:gd name="T54" fmla="*/ 14 w 71"/>
                              <a:gd name="T55" fmla="*/ 29 h 71"/>
                              <a:gd name="T56" fmla="*/ 14 w 71"/>
                              <a:gd name="T57" fmla="*/ 29 h 71"/>
                              <a:gd name="T58" fmla="*/ 14 w 71"/>
                              <a:gd name="T59" fmla="*/ 29 h 71"/>
                              <a:gd name="T60" fmla="*/ 14 w 71"/>
                              <a:gd name="T61" fmla="*/ 14 h 71"/>
                              <a:gd name="T62" fmla="*/ 14 w 71"/>
                              <a:gd name="T63" fmla="*/ 14 h 71"/>
                              <a:gd name="T64" fmla="*/ 14 w 71"/>
                              <a:gd name="T65" fmla="*/ 14 h 71"/>
                              <a:gd name="T66" fmla="*/ 28 w 71"/>
                              <a:gd name="T67" fmla="*/ 14 h 71"/>
                              <a:gd name="T68" fmla="*/ 28 w 71"/>
                              <a:gd name="T69" fmla="*/ 14 h 71"/>
                              <a:gd name="T70" fmla="*/ 43 w 71"/>
                              <a:gd name="T71" fmla="*/ 0 h 71"/>
                              <a:gd name="T72" fmla="*/ 43 w 71"/>
                              <a:gd name="T73" fmla="*/ 0 h 71"/>
                              <a:gd name="T74" fmla="*/ 57 w 71"/>
                              <a:gd name="T75" fmla="*/ 14 h 71"/>
                              <a:gd name="T76" fmla="*/ 57 w 71"/>
                              <a:gd name="T77" fmla="*/ 14 h 71"/>
                              <a:gd name="T78" fmla="*/ 57 w 71"/>
                              <a:gd name="T79" fmla="*/ 14 h 71"/>
                              <a:gd name="T80" fmla="*/ 71 w 71"/>
                              <a:gd name="T81" fmla="*/ 14 h 71"/>
                              <a:gd name="T82" fmla="*/ 71 w 71"/>
                              <a:gd name="T83" fmla="*/ 14 h 71"/>
                              <a:gd name="T84" fmla="*/ 71 w 71"/>
                              <a:gd name="T85" fmla="*/ 29 h 71"/>
                              <a:gd name="T86" fmla="*/ 71 w 71"/>
                              <a:gd name="T87" fmla="*/ 29 h 71"/>
                              <a:gd name="T88" fmla="*/ 71 w 71"/>
                              <a:gd name="T89" fmla="*/ 43 h 71"/>
                              <a:gd name="T90" fmla="*/ 71 w 71"/>
                              <a:gd name="T91" fmla="*/ 57 h 71"/>
                              <a:gd name="T92" fmla="*/ 71 w 71"/>
                              <a:gd name="T93" fmla="*/ 71 h 71"/>
                              <a:gd name="T94" fmla="*/ 71 w 71"/>
                              <a:gd name="T95" fmla="*/ 71 h 71"/>
                              <a:gd name="T96" fmla="*/ 71 w 71"/>
                              <a:gd name="T97" fmla="*/ 71 h 71"/>
                              <a:gd name="T98" fmla="*/ 71 w 71"/>
                              <a:gd name="T99" fmla="*/ 71 h 71"/>
                              <a:gd name="T100" fmla="*/ 57 w 71"/>
                              <a:gd name="T101" fmla="*/ 71 h 71"/>
                              <a:gd name="T102" fmla="*/ 57 w 71"/>
                              <a:gd name="T103" fmla="*/ 71 h 71"/>
                              <a:gd name="T104" fmla="*/ 57 w 71"/>
                              <a:gd name="T10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 h="71">
                                <a:moveTo>
                                  <a:pt x="57" y="71"/>
                                </a:moveTo>
                                <a:lnTo>
                                  <a:pt x="57" y="71"/>
                                </a:lnTo>
                                <a:lnTo>
                                  <a:pt x="57"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14" y="71"/>
                                </a:lnTo>
                                <a:lnTo>
                                  <a:pt x="14" y="71"/>
                                </a:lnTo>
                                <a:lnTo>
                                  <a:pt x="14" y="71"/>
                                </a:lnTo>
                                <a:lnTo>
                                  <a:pt x="0" y="57"/>
                                </a:lnTo>
                                <a:lnTo>
                                  <a:pt x="0" y="57"/>
                                </a:lnTo>
                                <a:lnTo>
                                  <a:pt x="0" y="57"/>
                                </a:lnTo>
                                <a:lnTo>
                                  <a:pt x="0" y="57"/>
                                </a:lnTo>
                                <a:lnTo>
                                  <a:pt x="14" y="57"/>
                                </a:lnTo>
                                <a:lnTo>
                                  <a:pt x="14" y="43"/>
                                </a:lnTo>
                                <a:lnTo>
                                  <a:pt x="14" y="43"/>
                                </a:lnTo>
                                <a:lnTo>
                                  <a:pt x="14" y="43"/>
                                </a:lnTo>
                                <a:lnTo>
                                  <a:pt x="14" y="43"/>
                                </a:lnTo>
                                <a:lnTo>
                                  <a:pt x="14" y="43"/>
                                </a:lnTo>
                                <a:lnTo>
                                  <a:pt x="14" y="43"/>
                                </a:lnTo>
                                <a:lnTo>
                                  <a:pt x="14" y="43"/>
                                </a:lnTo>
                                <a:lnTo>
                                  <a:pt x="28" y="43"/>
                                </a:lnTo>
                                <a:lnTo>
                                  <a:pt x="28" y="43"/>
                                </a:lnTo>
                                <a:lnTo>
                                  <a:pt x="28" y="43"/>
                                </a:lnTo>
                                <a:lnTo>
                                  <a:pt x="28" y="43"/>
                                </a:lnTo>
                                <a:lnTo>
                                  <a:pt x="28" y="43"/>
                                </a:lnTo>
                                <a:lnTo>
                                  <a:pt x="28" y="43"/>
                                </a:lnTo>
                                <a:lnTo>
                                  <a:pt x="43" y="43"/>
                                </a:lnTo>
                                <a:lnTo>
                                  <a:pt x="43" y="29"/>
                                </a:lnTo>
                                <a:lnTo>
                                  <a:pt x="43" y="29"/>
                                </a:lnTo>
                                <a:lnTo>
                                  <a:pt x="57" y="29"/>
                                </a:lnTo>
                                <a:lnTo>
                                  <a:pt x="57" y="29"/>
                                </a:lnTo>
                                <a:lnTo>
                                  <a:pt x="57" y="29"/>
                                </a:lnTo>
                                <a:lnTo>
                                  <a:pt x="57" y="29"/>
                                </a:lnTo>
                                <a:lnTo>
                                  <a:pt x="57" y="29"/>
                                </a:lnTo>
                                <a:lnTo>
                                  <a:pt x="57" y="14"/>
                                </a:lnTo>
                                <a:lnTo>
                                  <a:pt x="57" y="14"/>
                                </a:lnTo>
                                <a:lnTo>
                                  <a:pt x="43" y="14"/>
                                </a:lnTo>
                                <a:lnTo>
                                  <a:pt x="43" y="14"/>
                                </a:lnTo>
                                <a:lnTo>
                                  <a:pt x="43" y="14"/>
                                </a:lnTo>
                                <a:lnTo>
                                  <a:pt x="43" y="14"/>
                                </a:lnTo>
                                <a:lnTo>
                                  <a:pt x="28" y="14"/>
                                </a:lnTo>
                                <a:lnTo>
                                  <a:pt x="28" y="14"/>
                                </a:lnTo>
                                <a:lnTo>
                                  <a:pt x="28" y="14"/>
                                </a:lnTo>
                                <a:lnTo>
                                  <a:pt x="28" y="14"/>
                                </a:lnTo>
                                <a:lnTo>
                                  <a:pt x="28" y="14"/>
                                </a:lnTo>
                                <a:lnTo>
                                  <a:pt x="28" y="14"/>
                                </a:lnTo>
                                <a:lnTo>
                                  <a:pt x="14" y="29"/>
                                </a:lnTo>
                                <a:lnTo>
                                  <a:pt x="14" y="29"/>
                                </a:lnTo>
                                <a:lnTo>
                                  <a:pt x="14" y="29"/>
                                </a:lnTo>
                                <a:lnTo>
                                  <a:pt x="14" y="29"/>
                                </a:lnTo>
                                <a:lnTo>
                                  <a:pt x="14" y="29"/>
                                </a:lnTo>
                                <a:lnTo>
                                  <a:pt x="14" y="29"/>
                                </a:lnTo>
                                <a:lnTo>
                                  <a:pt x="14" y="14"/>
                                </a:lnTo>
                                <a:lnTo>
                                  <a:pt x="14" y="14"/>
                                </a:lnTo>
                                <a:lnTo>
                                  <a:pt x="14" y="14"/>
                                </a:lnTo>
                                <a:lnTo>
                                  <a:pt x="14" y="14"/>
                                </a:lnTo>
                                <a:lnTo>
                                  <a:pt x="14" y="14"/>
                                </a:lnTo>
                                <a:lnTo>
                                  <a:pt x="14" y="14"/>
                                </a:lnTo>
                                <a:lnTo>
                                  <a:pt x="28" y="14"/>
                                </a:lnTo>
                                <a:lnTo>
                                  <a:pt x="28" y="14"/>
                                </a:lnTo>
                                <a:lnTo>
                                  <a:pt x="28" y="14"/>
                                </a:lnTo>
                                <a:lnTo>
                                  <a:pt x="28" y="0"/>
                                </a:lnTo>
                                <a:lnTo>
                                  <a:pt x="43" y="0"/>
                                </a:lnTo>
                                <a:lnTo>
                                  <a:pt x="43" y="0"/>
                                </a:lnTo>
                                <a:lnTo>
                                  <a:pt x="43" y="0"/>
                                </a:lnTo>
                                <a:lnTo>
                                  <a:pt x="43" y="0"/>
                                </a:lnTo>
                                <a:lnTo>
                                  <a:pt x="57" y="14"/>
                                </a:lnTo>
                                <a:lnTo>
                                  <a:pt x="57" y="14"/>
                                </a:lnTo>
                                <a:lnTo>
                                  <a:pt x="57" y="14"/>
                                </a:lnTo>
                                <a:lnTo>
                                  <a:pt x="57" y="14"/>
                                </a:lnTo>
                                <a:lnTo>
                                  <a:pt x="57" y="14"/>
                                </a:lnTo>
                                <a:lnTo>
                                  <a:pt x="57" y="14"/>
                                </a:lnTo>
                                <a:lnTo>
                                  <a:pt x="71" y="14"/>
                                </a:lnTo>
                                <a:lnTo>
                                  <a:pt x="71" y="14"/>
                                </a:lnTo>
                                <a:lnTo>
                                  <a:pt x="71" y="14"/>
                                </a:lnTo>
                                <a:lnTo>
                                  <a:pt x="71" y="14"/>
                                </a:lnTo>
                                <a:lnTo>
                                  <a:pt x="71" y="29"/>
                                </a:lnTo>
                                <a:lnTo>
                                  <a:pt x="71" y="29"/>
                                </a:lnTo>
                                <a:lnTo>
                                  <a:pt x="71" y="29"/>
                                </a:lnTo>
                                <a:lnTo>
                                  <a:pt x="71" y="29"/>
                                </a:lnTo>
                                <a:lnTo>
                                  <a:pt x="71" y="43"/>
                                </a:lnTo>
                                <a:lnTo>
                                  <a:pt x="71" y="57"/>
                                </a:lnTo>
                                <a:lnTo>
                                  <a:pt x="71" y="57"/>
                                </a:lnTo>
                                <a:lnTo>
                                  <a:pt x="71" y="57"/>
                                </a:lnTo>
                                <a:lnTo>
                                  <a:pt x="71" y="71"/>
                                </a:lnTo>
                                <a:lnTo>
                                  <a:pt x="71" y="71"/>
                                </a:lnTo>
                                <a:lnTo>
                                  <a:pt x="71" y="71"/>
                                </a:lnTo>
                                <a:lnTo>
                                  <a:pt x="71" y="71"/>
                                </a:lnTo>
                                <a:lnTo>
                                  <a:pt x="71" y="71"/>
                                </a:lnTo>
                                <a:lnTo>
                                  <a:pt x="71" y="71"/>
                                </a:lnTo>
                                <a:lnTo>
                                  <a:pt x="71" y="71"/>
                                </a:lnTo>
                                <a:lnTo>
                                  <a:pt x="57" y="71"/>
                                </a:lnTo>
                                <a:lnTo>
                                  <a:pt x="57" y="71"/>
                                </a:lnTo>
                                <a:lnTo>
                                  <a:pt x="57" y="71"/>
                                </a:lnTo>
                                <a:lnTo>
                                  <a:pt x="57" y="71"/>
                                </a:lnTo>
                                <a:lnTo>
                                  <a:pt x="57" y="71"/>
                                </a:lnTo>
                                <a:lnTo>
                                  <a:pt x="57"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40"/>
                        <wps:cNvSpPr>
                          <a:spLocks/>
                        </wps:cNvSpPr>
                        <wps:spPr bwMode="auto">
                          <a:xfrm>
                            <a:off x="2438128" y="1135325"/>
                            <a:ext cx="27305" cy="17780"/>
                          </a:xfrm>
                          <a:custGeom>
                            <a:avLst/>
                            <a:gdLst>
                              <a:gd name="T0" fmla="*/ 43 w 43"/>
                              <a:gd name="T1" fmla="*/ 0 h 28"/>
                              <a:gd name="T2" fmla="*/ 43 w 43"/>
                              <a:gd name="T3" fmla="*/ 0 h 28"/>
                              <a:gd name="T4" fmla="*/ 43 w 43"/>
                              <a:gd name="T5" fmla="*/ 0 h 28"/>
                              <a:gd name="T6" fmla="*/ 29 w 43"/>
                              <a:gd name="T7" fmla="*/ 0 h 28"/>
                              <a:gd name="T8" fmla="*/ 29 w 43"/>
                              <a:gd name="T9" fmla="*/ 0 h 28"/>
                              <a:gd name="T10" fmla="*/ 29 w 43"/>
                              <a:gd name="T11" fmla="*/ 0 h 28"/>
                              <a:gd name="T12" fmla="*/ 14 w 43"/>
                              <a:gd name="T13" fmla="*/ 0 h 28"/>
                              <a:gd name="T14" fmla="*/ 14 w 43"/>
                              <a:gd name="T15" fmla="*/ 0 h 28"/>
                              <a:gd name="T16" fmla="*/ 14 w 43"/>
                              <a:gd name="T17" fmla="*/ 0 h 28"/>
                              <a:gd name="T18" fmla="*/ 14 w 43"/>
                              <a:gd name="T19" fmla="*/ 0 h 28"/>
                              <a:gd name="T20" fmla="*/ 14 w 43"/>
                              <a:gd name="T21" fmla="*/ 0 h 28"/>
                              <a:gd name="T22" fmla="*/ 14 w 43"/>
                              <a:gd name="T23" fmla="*/ 14 h 28"/>
                              <a:gd name="T24" fmla="*/ 0 w 43"/>
                              <a:gd name="T25" fmla="*/ 14 h 28"/>
                              <a:gd name="T26" fmla="*/ 0 w 43"/>
                              <a:gd name="T27" fmla="*/ 14 h 28"/>
                              <a:gd name="T28" fmla="*/ 0 w 43"/>
                              <a:gd name="T29" fmla="*/ 14 h 28"/>
                              <a:gd name="T30" fmla="*/ 0 w 43"/>
                              <a:gd name="T31" fmla="*/ 14 h 28"/>
                              <a:gd name="T32" fmla="*/ 0 w 43"/>
                              <a:gd name="T33" fmla="*/ 14 h 28"/>
                              <a:gd name="T34" fmla="*/ 0 w 43"/>
                              <a:gd name="T35" fmla="*/ 14 h 28"/>
                              <a:gd name="T36" fmla="*/ 0 w 43"/>
                              <a:gd name="T37" fmla="*/ 14 h 28"/>
                              <a:gd name="T38" fmla="*/ 0 w 43"/>
                              <a:gd name="T39" fmla="*/ 14 h 28"/>
                              <a:gd name="T40" fmla="*/ 0 w 43"/>
                              <a:gd name="T41" fmla="*/ 14 h 28"/>
                              <a:gd name="T42" fmla="*/ 14 w 43"/>
                              <a:gd name="T43" fmla="*/ 28 h 28"/>
                              <a:gd name="T44" fmla="*/ 14 w 43"/>
                              <a:gd name="T45" fmla="*/ 28 h 28"/>
                              <a:gd name="T46" fmla="*/ 14 w 43"/>
                              <a:gd name="T47" fmla="*/ 28 h 28"/>
                              <a:gd name="T48" fmla="*/ 14 w 43"/>
                              <a:gd name="T49" fmla="*/ 28 h 28"/>
                              <a:gd name="T50" fmla="*/ 14 w 43"/>
                              <a:gd name="T51" fmla="*/ 28 h 28"/>
                              <a:gd name="T52" fmla="*/ 29 w 43"/>
                              <a:gd name="T53" fmla="*/ 28 h 28"/>
                              <a:gd name="T54" fmla="*/ 29 w 43"/>
                              <a:gd name="T55" fmla="*/ 28 h 28"/>
                              <a:gd name="T56" fmla="*/ 29 w 43"/>
                              <a:gd name="T57" fmla="*/ 28 h 28"/>
                              <a:gd name="T58" fmla="*/ 29 w 43"/>
                              <a:gd name="T59" fmla="*/ 28 h 28"/>
                              <a:gd name="T60" fmla="*/ 29 w 43"/>
                              <a:gd name="T61" fmla="*/ 14 h 28"/>
                              <a:gd name="T62" fmla="*/ 29 w 43"/>
                              <a:gd name="T63" fmla="*/ 14 h 28"/>
                              <a:gd name="T64" fmla="*/ 43 w 43"/>
                              <a:gd name="T65" fmla="*/ 14 h 28"/>
                              <a:gd name="T66" fmla="*/ 43 w 43"/>
                              <a:gd name="T67" fmla="*/ 14 h 28"/>
                              <a:gd name="T68" fmla="*/ 43 w 43"/>
                              <a:gd name="T69" fmla="*/ 14 h 28"/>
                              <a:gd name="T70" fmla="*/ 43 w 43"/>
                              <a:gd name="T71" fmla="*/ 14 h 28"/>
                              <a:gd name="T72" fmla="*/ 43 w 43"/>
                              <a:gd name="T73" fmla="*/ 0 h 28"/>
                              <a:gd name="T74" fmla="*/ 43 w 43"/>
                              <a:gd name="T75" fmla="*/ 0 h 28"/>
                              <a:gd name="T76" fmla="*/ 43 w 43"/>
                              <a:gd name="T77" fmla="*/ 0 h 28"/>
                              <a:gd name="T78" fmla="*/ 43 w 43"/>
                              <a:gd name="T7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 h="28">
                                <a:moveTo>
                                  <a:pt x="43" y="0"/>
                                </a:moveTo>
                                <a:lnTo>
                                  <a:pt x="43" y="0"/>
                                </a:lnTo>
                                <a:lnTo>
                                  <a:pt x="43" y="0"/>
                                </a:lnTo>
                                <a:lnTo>
                                  <a:pt x="29" y="0"/>
                                </a:lnTo>
                                <a:lnTo>
                                  <a:pt x="29" y="0"/>
                                </a:lnTo>
                                <a:lnTo>
                                  <a:pt x="29" y="0"/>
                                </a:lnTo>
                                <a:lnTo>
                                  <a:pt x="14" y="0"/>
                                </a:lnTo>
                                <a:lnTo>
                                  <a:pt x="14" y="0"/>
                                </a:lnTo>
                                <a:lnTo>
                                  <a:pt x="14" y="0"/>
                                </a:lnTo>
                                <a:lnTo>
                                  <a:pt x="14" y="0"/>
                                </a:lnTo>
                                <a:lnTo>
                                  <a:pt x="14" y="0"/>
                                </a:lnTo>
                                <a:lnTo>
                                  <a:pt x="14" y="14"/>
                                </a:lnTo>
                                <a:lnTo>
                                  <a:pt x="0" y="14"/>
                                </a:lnTo>
                                <a:lnTo>
                                  <a:pt x="0" y="14"/>
                                </a:lnTo>
                                <a:lnTo>
                                  <a:pt x="0" y="14"/>
                                </a:lnTo>
                                <a:lnTo>
                                  <a:pt x="0" y="14"/>
                                </a:lnTo>
                                <a:lnTo>
                                  <a:pt x="0" y="14"/>
                                </a:lnTo>
                                <a:lnTo>
                                  <a:pt x="0" y="14"/>
                                </a:lnTo>
                                <a:lnTo>
                                  <a:pt x="0" y="14"/>
                                </a:lnTo>
                                <a:lnTo>
                                  <a:pt x="0" y="14"/>
                                </a:lnTo>
                                <a:lnTo>
                                  <a:pt x="0" y="14"/>
                                </a:lnTo>
                                <a:lnTo>
                                  <a:pt x="14" y="28"/>
                                </a:lnTo>
                                <a:lnTo>
                                  <a:pt x="14" y="28"/>
                                </a:lnTo>
                                <a:lnTo>
                                  <a:pt x="14" y="28"/>
                                </a:lnTo>
                                <a:lnTo>
                                  <a:pt x="14" y="28"/>
                                </a:lnTo>
                                <a:lnTo>
                                  <a:pt x="14" y="28"/>
                                </a:lnTo>
                                <a:lnTo>
                                  <a:pt x="29" y="28"/>
                                </a:lnTo>
                                <a:lnTo>
                                  <a:pt x="29" y="28"/>
                                </a:lnTo>
                                <a:lnTo>
                                  <a:pt x="29" y="28"/>
                                </a:lnTo>
                                <a:lnTo>
                                  <a:pt x="29" y="28"/>
                                </a:lnTo>
                                <a:lnTo>
                                  <a:pt x="29" y="14"/>
                                </a:lnTo>
                                <a:lnTo>
                                  <a:pt x="29" y="14"/>
                                </a:lnTo>
                                <a:lnTo>
                                  <a:pt x="43" y="14"/>
                                </a:lnTo>
                                <a:lnTo>
                                  <a:pt x="43" y="14"/>
                                </a:lnTo>
                                <a:lnTo>
                                  <a:pt x="43" y="14"/>
                                </a:lnTo>
                                <a:lnTo>
                                  <a:pt x="43" y="14"/>
                                </a:lnTo>
                                <a:lnTo>
                                  <a:pt x="43" y="0"/>
                                </a:lnTo>
                                <a:lnTo>
                                  <a:pt x="43" y="0"/>
                                </a:lnTo>
                                <a:lnTo>
                                  <a:pt x="43" y="0"/>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41"/>
                        <wps:cNvSpPr>
                          <a:spLocks/>
                        </wps:cNvSpPr>
                        <wps:spPr bwMode="auto">
                          <a:xfrm>
                            <a:off x="2492103" y="1108020"/>
                            <a:ext cx="36195" cy="45085"/>
                          </a:xfrm>
                          <a:custGeom>
                            <a:avLst/>
                            <a:gdLst>
                              <a:gd name="T0" fmla="*/ 0 w 57"/>
                              <a:gd name="T1" fmla="*/ 71 h 71"/>
                              <a:gd name="T2" fmla="*/ 0 w 57"/>
                              <a:gd name="T3" fmla="*/ 0 h 71"/>
                              <a:gd name="T4" fmla="*/ 15 w 57"/>
                              <a:gd name="T5" fmla="*/ 0 h 71"/>
                              <a:gd name="T6" fmla="*/ 15 w 57"/>
                              <a:gd name="T7" fmla="*/ 14 h 71"/>
                              <a:gd name="T8" fmla="*/ 15 w 57"/>
                              <a:gd name="T9" fmla="*/ 14 h 71"/>
                              <a:gd name="T10" fmla="*/ 15 w 57"/>
                              <a:gd name="T11" fmla="*/ 14 h 71"/>
                              <a:gd name="T12" fmla="*/ 15 w 57"/>
                              <a:gd name="T13" fmla="*/ 14 h 71"/>
                              <a:gd name="T14" fmla="*/ 29 w 57"/>
                              <a:gd name="T15" fmla="*/ 0 h 71"/>
                              <a:gd name="T16" fmla="*/ 29 w 57"/>
                              <a:gd name="T17" fmla="*/ 0 h 71"/>
                              <a:gd name="T18" fmla="*/ 43 w 57"/>
                              <a:gd name="T19" fmla="*/ 0 h 71"/>
                              <a:gd name="T20" fmla="*/ 43 w 57"/>
                              <a:gd name="T21" fmla="*/ 14 h 71"/>
                              <a:gd name="T22" fmla="*/ 43 w 57"/>
                              <a:gd name="T23" fmla="*/ 14 h 71"/>
                              <a:gd name="T24" fmla="*/ 43 w 57"/>
                              <a:gd name="T25" fmla="*/ 14 h 71"/>
                              <a:gd name="T26" fmla="*/ 43 w 57"/>
                              <a:gd name="T27" fmla="*/ 14 h 71"/>
                              <a:gd name="T28" fmla="*/ 43 w 57"/>
                              <a:gd name="T29" fmla="*/ 14 h 71"/>
                              <a:gd name="T30" fmla="*/ 57 w 57"/>
                              <a:gd name="T31" fmla="*/ 14 h 71"/>
                              <a:gd name="T32" fmla="*/ 57 w 57"/>
                              <a:gd name="T33" fmla="*/ 14 h 71"/>
                              <a:gd name="T34" fmla="*/ 57 w 57"/>
                              <a:gd name="T35" fmla="*/ 29 h 71"/>
                              <a:gd name="T36" fmla="*/ 57 w 57"/>
                              <a:gd name="T37" fmla="*/ 29 h 71"/>
                              <a:gd name="T38" fmla="*/ 57 w 57"/>
                              <a:gd name="T39" fmla="*/ 29 h 71"/>
                              <a:gd name="T40" fmla="*/ 57 w 57"/>
                              <a:gd name="T41" fmla="*/ 29 h 71"/>
                              <a:gd name="T42" fmla="*/ 57 w 57"/>
                              <a:gd name="T43" fmla="*/ 29 h 71"/>
                              <a:gd name="T44" fmla="*/ 57 w 57"/>
                              <a:gd name="T45" fmla="*/ 29 h 71"/>
                              <a:gd name="T46" fmla="*/ 57 w 57"/>
                              <a:gd name="T47" fmla="*/ 29 h 71"/>
                              <a:gd name="T48" fmla="*/ 57 w 57"/>
                              <a:gd name="T49" fmla="*/ 71 h 71"/>
                              <a:gd name="T50" fmla="*/ 43 w 57"/>
                              <a:gd name="T51" fmla="*/ 71 h 71"/>
                              <a:gd name="T52" fmla="*/ 43 w 57"/>
                              <a:gd name="T53" fmla="*/ 29 h 71"/>
                              <a:gd name="T54" fmla="*/ 43 w 57"/>
                              <a:gd name="T55" fmla="*/ 29 h 71"/>
                              <a:gd name="T56" fmla="*/ 43 w 57"/>
                              <a:gd name="T57" fmla="*/ 29 h 71"/>
                              <a:gd name="T58" fmla="*/ 43 w 57"/>
                              <a:gd name="T59" fmla="*/ 29 h 71"/>
                              <a:gd name="T60" fmla="*/ 43 w 57"/>
                              <a:gd name="T61" fmla="*/ 14 h 71"/>
                              <a:gd name="T62" fmla="*/ 43 w 57"/>
                              <a:gd name="T63" fmla="*/ 14 h 71"/>
                              <a:gd name="T64" fmla="*/ 43 w 57"/>
                              <a:gd name="T65" fmla="*/ 14 h 71"/>
                              <a:gd name="T66" fmla="*/ 29 w 57"/>
                              <a:gd name="T67" fmla="*/ 14 h 71"/>
                              <a:gd name="T68" fmla="*/ 29 w 57"/>
                              <a:gd name="T69" fmla="*/ 14 h 71"/>
                              <a:gd name="T70" fmla="*/ 29 w 57"/>
                              <a:gd name="T71" fmla="*/ 14 h 71"/>
                              <a:gd name="T72" fmla="*/ 29 w 57"/>
                              <a:gd name="T73" fmla="*/ 14 h 71"/>
                              <a:gd name="T74" fmla="*/ 29 w 57"/>
                              <a:gd name="T75" fmla="*/ 14 h 71"/>
                              <a:gd name="T76" fmla="*/ 15 w 57"/>
                              <a:gd name="T77" fmla="*/ 14 h 71"/>
                              <a:gd name="T78" fmla="*/ 15 w 57"/>
                              <a:gd name="T79" fmla="*/ 14 h 71"/>
                              <a:gd name="T80" fmla="*/ 15 w 57"/>
                              <a:gd name="T81" fmla="*/ 14 h 71"/>
                              <a:gd name="T82" fmla="*/ 15 w 57"/>
                              <a:gd name="T83" fmla="*/ 29 h 71"/>
                              <a:gd name="T84" fmla="*/ 15 w 57"/>
                              <a:gd name="T85" fmla="*/ 29 h 71"/>
                              <a:gd name="T86" fmla="*/ 15 w 57"/>
                              <a:gd name="T87" fmla="*/ 29 h 71"/>
                              <a:gd name="T88" fmla="*/ 15 w 57"/>
                              <a:gd name="T89" fmla="*/ 43 h 71"/>
                              <a:gd name="T90" fmla="*/ 15 w 57"/>
                              <a:gd name="T91" fmla="*/ 43 h 71"/>
                              <a:gd name="T92" fmla="*/ 15 w 57"/>
                              <a:gd name="T93" fmla="*/ 71 h 71"/>
                              <a:gd name="T94" fmla="*/ 0 w 57"/>
                              <a:gd name="T95" fmla="*/ 71 h 71"/>
                              <a:gd name="T96" fmla="*/ 0 w 57"/>
                              <a:gd name="T9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71">
                                <a:moveTo>
                                  <a:pt x="0" y="71"/>
                                </a:moveTo>
                                <a:lnTo>
                                  <a:pt x="0" y="0"/>
                                </a:lnTo>
                                <a:lnTo>
                                  <a:pt x="15" y="0"/>
                                </a:lnTo>
                                <a:lnTo>
                                  <a:pt x="15" y="14"/>
                                </a:lnTo>
                                <a:lnTo>
                                  <a:pt x="15" y="14"/>
                                </a:lnTo>
                                <a:lnTo>
                                  <a:pt x="15" y="14"/>
                                </a:lnTo>
                                <a:lnTo>
                                  <a:pt x="15" y="14"/>
                                </a:lnTo>
                                <a:lnTo>
                                  <a:pt x="29" y="0"/>
                                </a:lnTo>
                                <a:lnTo>
                                  <a:pt x="29" y="0"/>
                                </a:lnTo>
                                <a:lnTo>
                                  <a:pt x="43" y="0"/>
                                </a:lnTo>
                                <a:lnTo>
                                  <a:pt x="43" y="14"/>
                                </a:lnTo>
                                <a:lnTo>
                                  <a:pt x="43" y="14"/>
                                </a:lnTo>
                                <a:lnTo>
                                  <a:pt x="43" y="14"/>
                                </a:lnTo>
                                <a:lnTo>
                                  <a:pt x="43" y="14"/>
                                </a:lnTo>
                                <a:lnTo>
                                  <a:pt x="43" y="14"/>
                                </a:lnTo>
                                <a:lnTo>
                                  <a:pt x="57" y="14"/>
                                </a:lnTo>
                                <a:lnTo>
                                  <a:pt x="57" y="14"/>
                                </a:lnTo>
                                <a:lnTo>
                                  <a:pt x="57" y="29"/>
                                </a:lnTo>
                                <a:lnTo>
                                  <a:pt x="57" y="29"/>
                                </a:lnTo>
                                <a:lnTo>
                                  <a:pt x="57" y="29"/>
                                </a:lnTo>
                                <a:lnTo>
                                  <a:pt x="57" y="29"/>
                                </a:lnTo>
                                <a:lnTo>
                                  <a:pt x="57" y="29"/>
                                </a:lnTo>
                                <a:lnTo>
                                  <a:pt x="57" y="29"/>
                                </a:lnTo>
                                <a:lnTo>
                                  <a:pt x="57" y="29"/>
                                </a:lnTo>
                                <a:lnTo>
                                  <a:pt x="57" y="71"/>
                                </a:lnTo>
                                <a:lnTo>
                                  <a:pt x="43" y="71"/>
                                </a:lnTo>
                                <a:lnTo>
                                  <a:pt x="43" y="29"/>
                                </a:lnTo>
                                <a:lnTo>
                                  <a:pt x="43" y="29"/>
                                </a:lnTo>
                                <a:lnTo>
                                  <a:pt x="43" y="29"/>
                                </a:lnTo>
                                <a:lnTo>
                                  <a:pt x="43" y="29"/>
                                </a:lnTo>
                                <a:lnTo>
                                  <a:pt x="43" y="14"/>
                                </a:lnTo>
                                <a:lnTo>
                                  <a:pt x="43" y="14"/>
                                </a:lnTo>
                                <a:lnTo>
                                  <a:pt x="43" y="14"/>
                                </a:lnTo>
                                <a:lnTo>
                                  <a:pt x="29" y="14"/>
                                </a:lnTo>
                                <a:lnTo>
                                  <a:pt x="29" y="14"/>
                                </a:lnTo>
                                <a:lnTo>
                                  <a:pt x="29" y="14"/>
                                </a:lnTo>
                                <a:lnTo>
                                  <a:pt x="29" y="14"/>
                                </a:lnTo>
                                <a:lnTo>
                                  <a:pt x="29" y="14"/>
                                </a:lnTo>
                                <a:lnTo>
                                  <a:pt x="15" y="14"/>
                                </a:lnTo>
                                <a:lnTo>
                                  <a:pt x="15" y="14"/>
                                </a:lnTo>
                                <a:lnTo>
                                  <a:pt x="15" y="14"/>
                                </a:lnTo>
                                <a:lnTo>
                                  <a:pt x="15" y="29"/>
                                </a:lnTo>
                                <a:lnTo>
                                  <a:pt x="15" y="29"/>
                                </a:lnTo>
                                <a:lnTo>
                                  <a:pt x="15" y="29"/>
                                </a:lnTo>
                                <a:lnTo>
                                  <a:pt x="15" y="43"/>
                                </a:lnTo>
                                <a:lnTo>
                                  <a:pt x="15" y="43"/>
                                </a:lnTo>
                                <a:lnTo>
                                  <a:pt x="15"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642"/>
                        <wps:cNvSpPr>
                          <a:spLocks noEditPoints="1"/>
                        </wps:cNvSpPr>
                        <wps:spPr bwMode="auto">
                          <a:xfrm>
                            <a:off x="2546078" y="1099130"/>
                            <a:ext cx="9525" cy="53975"/>
                          </a:xfrm>
                          <a:custGeom>
                            <a:avLst/>
                            <a:gdLst>
                              <a:gd name="T0" fmla="*/ 0 w 15"/>
                              <a:gd name="T1" fmla="*/ 14 h 85"/>
                              <a:gd name="T2" fmla="*/ 0 w 15"/>
                              <a:gd name="T3" fmla="*/ 0 h 85"/>
                              <a:gd name="T4" fmla="*/ 15 w 15"/>
                              <a:gd name="T5" fmla="*/ 0 h 85"/>
                              <a:gd name="T6" fmla="*/ 15 w 15"/>
                              <a:gd name="T7" fmla="*/ 14 h 85"/>
                              <a:gd name="T8" fmla="*/ 0 w 15"/>
                              <a:gd name="T9" fmla="*/ 14 h 85"/>
                              <a:gd name="T10" fmla="*/ 0 w 15"/>
                              <a:gd name="T11" fmla="*/ 14 h 85"/>
                              <a:gd name="T12" fmla="*/ 0 w 15"/>
                              <a:gd name="T13" fmla="*/ 85 h 85"/>
                              <a:gd name="T14" fmla="*/ 0 w 15"/>
                              <a:gd name="T15" fmla="*/ 14 h 85"/>
                              <a:gd name="T16" fmla="*/ 15 w 15"/>
                              <a:gd name="T17" fmla="*/ 14 h 85"/>
                              <a:gd name="T18" fmla="*/ 15 w 15"/>
                              <a:gd name="T19" fmla="*/ 85 h 85"/>
                              <a:gd name="T20" fmla="*/ 0 w 15"/>
                              <a:gd name="T21" fmla="*/ 85 h 85"/>
                              <a:gd name="T22" fmla="*/ 0 w 15"/>
                              <a:gd name="T2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85">
                                <a:moveTo>
                                  <a:pt x="0" y="14"/>
                                </a:moveTo>
                                <a:lnTo>
                                  <a:pt x="0" y="0"/>
                                </a:lnTo>
                                <a:lnTo>
                                  <a:pt x="15" y="0"/>
                                </a:lnTo>
                                <a:lnTo>
                                  <a:pt x="15" y="14"/>
                                </a:lnTo>
                                <a:lnTo>
                                  <a:pt x="0" y="14"/>
                                </a:lnTo>
                                <a:lnTo>
                                  <a:pt x="0" y="14"/>
                                </a:lnTo>
                                <a:close/>
                                <a:moveTo>
                                  <a:pt x="0" y="85"/>
                                </a:moveTo>
                                <a:lnTo>
                                  <a:pt x="0" y="14"/>
                                </a:lnTo>
                                <a:lnTo>
                                  <a:pt x="15" y="14"/>
                                </a:lnTo>
                                <a:lnTo>
                                  <a:pt x="15" y="85"/>
                                </a:lnTo>
                                <a:lnTo>
                                  <a:pt x="0" y="85"/>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3"/>
                        <wps:cNvSpPr>
                          <a:spLocks/>
                        </wps:cNvSpPr>
                        <wps:spPr bwMode="auto">
                          <a:xfrm>
                            <a:off x="2546078" y="1099130"/>
                            <a:ext cx="9525" cy="8890"/>
                          </a:xfrm>
                          <a:custGeom>
                            <a:avLst/>
                            <a:gdLst>
                              <a:gd name="T0" fmla="*/ 0 w 15"/>
                              <a:gd name="T1" fmla="*/ 14 h 14"/>
                              <a:gd name="T2" fmla="*/ 0 w 15"/>
                              <a:gd name="T3" fmla="*/ 0 h 14"/>
                              <a:gd name="T4" fmla="*/ 15 w 15"/>
                              <a:gd name="T5" fmla="*/ 0 h 14"/>
                              <a:gd name="T6" fmla="*/ 15 w 15"/>
                              <a:gd name="T7" fmla="*/ 14 h 14"/>
                              <a:gd name="T8" fmla="*/ 0 w 15"/>
                              <a:gd name="T9" fmla="*/ 14 h 14"/>
                              <a:gd name="T10" fmla="*/ 0 w 15"/>
                              <a:gd name="T11" fmla="*/ 14 h 14"/>
                            </a:gdLst>
                            <a:ahLst/>
                            <a:cxnLst>
                              <a:cxn ang="0">
                                <a:pos x="T0" y="T1"/>
                              </a:cxn>
                              <a:cxn ang="0">
                                <a:pos x="T2" y="T3"/>
                              </a:cxn>
                              <a:cxn ang="0">
                                <a:pos x="T4" y="T5"/>
                              </a:cxn>
                              <a:cxn ang="0">
                                <a:pos x="T6" y="T7"/>
                              </a:cxn>
                              <a:cxn ang="0">
                                <a:pos x="T8" y="T9"/>
                              </a:cxn>
                              <a:cxn ang="0">
                                <a:pos x="T10" y="T11"/>
                              </a:cxn>
                            </a:cxnLst>
                            <a:rect l="0" t="0" r="r" b="b"/>
                            <a:pathLst>
                              <a:path w="15" h="14">
                                <a:moveTo>
                                  <a:pt x="0" y="14"/>
                                </a:moveTo>
                                <a:lnTo>
                                  <a:pt x="0" y="0"/>
                                </a:lnTo>
                                <a:lnTo>
                                  <a:pt x="15" y="0"/>
                                </a:lnTo>
                                <a:lnTo>
                                  <a:pt x="15" y="14"/>
                                </a:lnTo>
                                <a:lnTo>
                                  <a:pt x="0" y="14"/>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44"/>
                        <wps:cNvSpPr>
                          <a:spLocks/>
                        </wps:cNvSpPr>
                        <wps:spPr bwMode="auto">
                          <a:xfrm>
                            <a:off x="2546078" y="1108020"/>
                            <a:ext cx="9525" cy="45085"/>
                          </a:xfrm>
                          <a:custGeom>
                            <a:avLst/>
                            <a:gdLst>
                              <a:gd name="T0" fmla="*/ 0 w 15"/>
                              <a:gd name="T1" fmla="*/ 71 h 71"/>
                              <a:gd name="T2" fmla="*/ 0 w 15"/>
                              <a:gd name="T3" fmla="*/ 0 h 71"/>
                              <a:gd name="T4" fmla="*/ 15 w 15"/>
                              <a:gd name="T5" fmla="*/ 0 h 71"/>
                              <a:gd name="T6" fmla="*/ 15 w 15"/>
                              <a:gd name="T7" fmla="*/ 71 h 71"/>
                              <a:gd name="T8" fmla="*/ 0 w 15"/>
                              <a:gd name="T9" fmla="*/ 71 h 71"/>
                              <a:gd name="T10" fmla="*/ 0 w 15"/>
                              <a:gd name="T11" fmla="*/ 71 h 71"/>
                            </a:gdLst>
                            <a:ahLst/>
                            <a:cxnLst>
                              <a:cxn ang="0">
                                <a:pos x="T0" y="T1"/>
                              </a:cxn>
                              <a:cxn ang="0">
                                <a:pos x="T2" y="T3"/>
                              </a:cxn>
                              <a:cxn ang="0">
                                <a:pos x="T4" y="T5"/>
                              </a:cxn>
                              <a:cxn ang="0">
                                <a:pos x="T6" y="T7"/>
                              </a:cxn>
                              <a:cxn ang="0">
                                <a:pos x="T8" y="T9"/>
                              </a:cxn>
                              <a:cxn ang="0">
                                <a:pos x="T10" y="T11"/>
                              </a:cxn>
                            </a:cxnLst>
                            <a:rect l="0" t="0" r="r" b="b"/>
                            <a:pathLst>
                              <a:path w="15" h="71">
                                <a:moveTo>
                                  <a:pt x="0" y="71"/>
                                </a:moveTo>
                                <a:lnTo>
                                  <a:pt x="0" y="0"/>
                                </a:lnTo>
                                <a:lnTo>
                                  <a:pt x="15" y="0"/>
                                </a:lnTo>
                                <a:lnTo>
                                  <a:pt x="15" y="71"/>
                                </a:lnTo>
                                <a:lnTo>
                                  <a:pt x="0" y="71"/>
                                </a:lnTo>
                                <a:lnTo>
                                  <a:pt x="0" y="7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45"/>
                        <wps:cNvSpPr>
                          <a:spLocks/>
                        </wps:cNvSpPr>
                        <wps:spPr bwMode="auto">
                          <a:xfrm>
                            <a:off x="2573383" y="1108020"/>
                            <a:ext cx="36195" cy="45085"/>
                          </a:xfrm>
                          <a:custGeom>
                            <a:avLst/>
                            <a:gdLst>
                              <a:gd name="T0" fmla="*/ 0 w 57"/>
                              <a:gd name="T1" fmla="*/ 57 h 71"/>
                              <a:gd name="T2" fmla="*/ 14 w 57"/>
                              <a:gd name="T3" fmla="*/ 57 h 71"/>
                              <a:gd name="T4" fmla="*/ 14 w 57"/>
                              <a:gd name="T5" fmla="*/ 71 h 71"/>
                              <a:gd name="T6" fmla="*/ 28 w 57"/>
                              <a:gd name="T7" fmla="*/ 71 h 71"/>
                              <a:gd name="T8" fmla="*/ 28 w 57"/>
                              <a:gd name="T9" fmla="*/ 71 h 71"/>
                              <a:gd name="T10" fmla="*/ 43 w 57"/>
                              <a:gd name="T11" fmla="*/ 57 h 71"/>
                              <a:gd name="T12" fmla="*/ 43 w 57"/>
                              <a:gd name="T13" fmla="*/ 57 h 71"/>
                              <a:gd name="T14" fmla="*/ 43 w 57"/>
                              <a:gd name="T15" fmla="*/ 57 h 71"/>
                              <a:gd name="T16" fmla="*/ 28 w 57"/>
                              <a:gd name="T17" fmla="*/ 43 h 71"/>
                              <a:gd name="T18" fmla="*/ 28 w 57"/>
                              <a:gd name="T19" fmla="*/ 43 h 71"/>
                              <a:gd name="T20" fmla="*/ 0 w 57"/>
                              <a:gd name="T21" fmla="*/ 43 h 71"/>
                              <a:gd name="T22" fmla="*/ 0 w 57"/>
                              <a:gd name="T23" fmla="*/ 43 h 71"/>
                              <a:gd name="T24" fmla="*/ 0 w 57"/>
                              <a:gd name="T25" fmla="*/ 29 h 71"/>
                              <a:gd name="T26" fmla="*/ 0 w 57"/>
                              <a:gd name="T27" fmla="*/ 29 h 71"/>
                              <a:gd name="T28" fmla="*/ 0 w 57"/>
                              <a:gd name="T29" fmla="*/ 14 h 71"/>
                              <a:gd name="T30" fmla="*/ 0 w 57"/>
                              <a:gd name="T31" fmla="*/ 14 h 71"/>
                              <a:gd name="T32" fmla="*/ 14 w 57"/>
                              <a:gd name="T33" fmla="*/ 14 h 71"/>
                              <a:gd name="T34" fmla="*/ 14 w 57"/>
                              <a:gd name="T35" fmla="*/ 0 h 71"/>
                              <a:gd name="T36" fmla="*/ 28 w 57"/>
                              <a:gd name="T37" fmla="*/ 0 h 71"/>
                              <a:gd name="T38" fmla="*/ 28 w 57"/>
                              <a:gd name="T39" fmla="*/ 14 h 71"/>
                              <a:gd name="T40" fmla="*/ 43 w 57"/>
                              <a:gd name="T41" fmla="*/ 14 h 71"/>
                              <a:gd name="T42" fmla="*/ 43 w 57"/>
                              <a:gd name="T43" fmla="*/ 29 h 71"/>
                              <a:gd name="T44" fmla="*/ 28 w 57"/>
                              <a:gd name="T45" fmla="*/ 14 h 71"/>
                              <a:gd name="T46" fmla="*/ 28 w 57"/>
                              <a:gd name="T47" fmla="*/ 14 h 71"/>
                              <a:gd name="T48" fmla="*/ 14 w 57"/>
                              <a:gd name="T49" fmla="*/ 14 h 71"/>
                              <a:gd name="T50" fmla="*/ 14 w 57"/>
                              <a:gd name="T51" fmla="*/ 14 h 71"/>
                              <a:gd name="T52" fmla="*/ 14 w 57"/>
                              <a:gd name="T53" fmla="*/ 14 h 71"/>
                              <a:gd name="T54" fmla="*/ 14 w 57"/>
                              <a:gd name="T55" fmla="*/ 29 h 71"/>
                              <a:gd name="T56" fmla="*/ 14 w 57"/>
                              <a:gd name="T57" fmla="*/ 29 h 71"/>
                              <a:gd name="T58" fmla="*/ 14 w 57"/>
                              <a:gd name="T59" fmla="*/ 29 h 71"/>
                              <a:gd name="T60" fmla="*/ 28 w 57"/>
                              <a:gd name="T61" fmla="*/ 29 h 71"/>
                              <a:gd name="T62" fmla="*/ 43 w 57"/>
                              <a:gd name="T63" fmla="*/ 43 h 71"/>
                              <a:gd name="T64" fmla="*/ 43 w 57"/>
                              <a:gd name="T65" fmla="*/ 43 h 71"/>
                              <a:gd name="T66" fmla="*/ 57 w 57"/>
                              <a:gd name="T67" fmla="*/ 57 h 71"/>
                              <a:gd name="T68" fmla="*/ 43 w 57"/>
                              <a:gd name="T69" fmla="*/ 57 h 71"/>
                              <a:gd name="T70" fmla="*/ 43 w 57"/>
                              <a:gd name="T71" fmla="*/ 71 h 71"/>
                              <a:gd name="T72" fmla="*/ 43 w 57"/>
                              <a:gd name="T73" fmla="*/ 71 h 71"/>
                              <a:gd name="T74" fmla="*/ 28 w 57"/>
                              <a:gd name="T75" fmla="*/ 71 h 71"/>
                              <a:gd name="T76" fmla="*/ 28 w 57"/>
                              <a:gd name="T77" fmla="*/ 71 h 71"/>
                              <a:gd name="T78" fmla="*/ 14 w 57"/>
                              <a:gd name="T79" fmla="*/ 71 h 71"/>
                              <a:gd name="T80" fmla="*/ 0 w 57"/>
                              <a:gd name="T81" fmla="*/ 71 h 71"/>
                              <a:gd name="T82" fmla="*/ 0 w 57"/>
                              <a:gd name="T83"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71">
                                <a:moveTo>
                                  <a:pt x="0" y="57"/>
                                </a:moveTo>
                                <a:lnTo>
                                  <a:pt x="0" y="57"/>
                                </a:lnTo>
                                <a:lnTo>
                                  <a:pt x="0" y="57"/>
                                </a:lnTo>
                                <a:lnTo>
                                  <a:pt x="0" y="57"/>
                                </a:lnTo>
                                <a:lnTo>
                                  <a:pt x="14" y="57"/>
                                </a:lnTo>
                                <a:lnTo>
                                  <a:pt x="14" y="57"/>
                                </a:lnTo>
                                <a:lnTo>
                                  <a:pt x="14" y="57"/>
                                </a:lnTo>
                                <a:lnTo>
                                  <a:pt x="14" y="71"/>
                                </a:lnTo>
                                <a:lnTo>
                                  <a:pt x="14" y="71"/>
                                </a:lnTo>
                                <a:lnTo>
                                  <a:pt x="14" y="71"/>
                                </a:lnTo>
                                <a:lnTo>
                                  <a:pt x="28" y="71"/>
                                </a:lnTo>
                                <a:lnTo>
                                  <a:pt x="28" y="71"/>
                                </a:lnTo>
                                <a:lnTo>
                                  <a:pt x="28" y="71"/>
                                </a:lnTo>
                                <a:lnTo>
                                  <a:pt x="28" y="71"/>
                                </a:lnTo>
                                <a:lnTo>
                                  <a:pt x="28" y="71"/>
                                </a:lnTo>
                                <a:lnTo>
                                  <a:pt x="28" y="71"/>
                                </a:lnTo>
                                <a:lnTo>
                                  <a:pt x="43" y="57"/>
                                </a:lnTo>
                                <a:lnTo>
                                  <a:pt x="43" y="57"/>
                                </a:lnTo>
                                <a:lnTo>
                                  <a:pt x="43" y="57"/>
                                </a:lnTo>
                                <a:lnTo>
                                  <a:pt x="43" y="57"/>
                                </a:lnTo>
                                <a:lnTo>
                                  <a:pt x="43" y="57"/>
                                </a:lnTo>
                                <a:lnTo>
                                  <a:pt x="43" y="57"/>
                                </a:lnTo>
                                <a:lnTo>
                                  <a:pt x="43" y="57"/>
                                </a:lnTo>
                                <a:lnTo>
                                  <a:pt x="43" y="57"/>
                                </a:lnTo>
                                <a:lnTo>
                                  <a:pt x="28" y="57"/>
                                </a:lnTo>
                                <a:lnTo>
                                  <a:pt x="28" y="57"/>
                                </a:lnTo>
                                <a:lnTo>
                                  <a:pt x="28" y="43"/>
                                </a:lnTo>
                                <a:lnTo>
                                  <a:pt x="28" y="43"/>
                                </a:lnTo>
                                <a:lnTo>
                                  <a:pt x="28" y="43"/>
                                </a:lnTo>
                                <a:lnTo>
                                  <a:pt x="28" y="43"/>
                                </a:lnTo>
                                <a:lnTo>
                                  <a:pt x="14" y="43"/>
                                </a:lnTo>
                                <a:lnTo>
                                  <a:pt x="14" y="43"/>
                                </a:lnTo>
                                <a:lnTo>
                                  <a:pt x="0" y="43"/>
                                </a:lnTo>
                                <a:lnTo>
                                  <a:pt x="0" y="43"/>
                                </a:lnTo>
                                <a:lnTo>
                                  <a:pt x="0" y="43"/>
                                </a:lnTo>
                                <a:lnTo>
                                  <a:pt x="0" y="43"/>
                                </a:lnTo>
                                <a:lnTo>
                                  <a:pt x="0" y="29"/>
                                </a:lnTo>
                                <a:lnTo>
                                  <a:pt x="0" y="29"/>
                                </a:lnTo>
                                <a:lnTo>
                                  <a:pt x="0" y="29"/>
                                </a:lnTo>
                                <a:lnTo>
                                  <a:pt x="0" y="29"/>
                                </a:lnTo>
                                <a:lnTo>
                                  <a:pt x="0" y="29"/>
                                </a:lnTo>
                                <a:lnTo>
                                  <a:pt x="0" y="29"/>
                                </a:lnTo>
                                <a:lnTo>
                                  <a:pt x="0" y="14"/>
                                </a:lnTo>
                                <a:lnTo>
                                  <a:pt x="0" y="14"/>
                                </a:lnTo>
                                <a:lnTo>
                                  <a:pt x="0" y="14"/>
                                </a:lnTo>
                                <a:lnTo>
                                  <a:pt x="0" y="14"/>
                                </a:lnTo>
                                <a:lnTo>
                                  <a:pt x="0" y="14"/>
                                </a:lnTo>
                                <a:lnTo>
                                  <a:pt x="0" y="14"/>
                                </a:lnTo>
                                <a:lnTo>
                                  <a:pt x="0" y="14"/>
                                </a:lnTo>
                                <a:lnTo>
                                  <a:pt x="0" y="14"/>
                                </a:lnTo>
                                <a:lnTo>
                                  <a:pt x="14" y="14"/>
                                </a:lnTo>
                                <a:lnTo>
                                  <a:pt x="14" y="0"/>
                                </a:lnTo>
                                <a:lnTo>
                                  <a:pt x="14" y="0"/>
                                </a:lnTo>
                                <a:lnTo>
                                  <a:pt x="14" y="0"/>
                                </a:lnTo>
                                <a:lnTo>
                                  <a:pt x="14" y="0"/>
                                </a:lnTo>
                                <a:lnTo>
                                  <a:pt x="28" y="0"/>
                                </a:lnTo>
                                <a:lnTo>
                                  <a:pt x="28" y="0"/>
                                </a:lnTo>
                                <a:lnTo>
                                  <a:pt x="28" y="0"/>
                                </a:lnTo>
                                <a:lnTo>
                                  <a:pt x="28" y="14"/>
                                </a:lnTo>
                                <a:lnTo>
                                  <a:pt x="28" y="14"/>
                                </a:lnTo>
                                <a:lnTo>
                                  <a:pt x="43" y="14"/>
                                </a:lnTo>
                                <a:lnTo>
                                  <a:pt x="43" y="14"/>
                                </a:lnTo>
                                <a:lnTo>
                                  <a:pt x="43" y="14"/>
                                </a:lnTo>
                                <a:lnTo>
                                  <a:pt x="43" y="14"/>
                                </a:lnTo>
                                <a:lnTo>
                                  <a:pt x="43" y="14"/>
                                </a:lnTo>
                                <a:lnTo>
                                  <a:pt x="43" y="29"/>
                                </a:lnTo>
                                <a:lnTo>
                                  <a:pt x="43" y="29"/>
                                </a:lnTo>
                                <a:lnTo>
                                  <a:pt x="43" y="29"/>
                                </a:lnTo>
                                <a:lnTo>
                                  <a:pt x="28" y="14"/>
                                </a:lnTo>
                                <a:lnTo>
                                  <a:pt x="28" y="14"/>
                                </a:lnTo>
                                <a:lnTo>
                                  <a:pt x="28" y="14"/>
                                </a:lnTo>
                                <a:lnTo>
                                  <a:pt x="28" y="14"/>
                                </a:lnTo>
                                <a:lnTo>
                                  <a:pt x="28" y="14"/>
                                </a:lnTo>
                                <a:lnTo>
                                  <a:pt x="28" y="14"/>
                                </a:lnTo>
                                <a:lnTo>
                                  <a:pt x="14" y="14"/>
                                </a:lnTo>
                                <a:lnTo>
                                  <a:pt x="14" y="14"/>
                                </a:lnTo>
                                <a:lnTo>
                                  <a:pt x="14" y="14"/>
                                </a:lnTo>
                                <a:lnTo>
                                  <a:pt x="14" y="14"/>
                                </a:lnTo>
                                <a:lnTo>
                                  <a:pt x="14" y="14"/>
                                </a:lnTo>
                                <a:lnTo>
                                  <a:pt x="14" y="14"/>
                                </a:lnTo>
                                <a:lnTo>
                                  <a:pt x="14" y="14"/>
                                </a:lnTo>
                                <a:lnTo>
                                  <a:pt x="14" y="29"/>
                                </a:lnTo>
                                <a:lnTo>
                                  <a:pt x="14" y="29"/>
                                </a:lnTo>
                                <a:lnTo>
                                  <a:pt x="14" y="29"/>
                                </a:lnTo>
                                <a:lnTo>
                                  <a:pt x="14" y="29"/>
                                </a:lnTo>
                                <a:lnTo>
                                  <a:pt x="14" y="29"/>
                                </a:lnTo>
                                <a:lnTo>
                                  <a:pt x="14" y="29"/>
                                </a:lnTo>
                                <a:lnTo>
                                  <a:pt x="14" y="29"/>
                                </a:lnTo>
                                <a:lnTo>
                                  <a:pt x="14" y="29"/>
                                </a:lnTo>
                                <a:lnTo>
                                  <a:pt x="14" y="29"/>
                                </a:lnTo>
                                <a:lnTo>
                                  <a:pt x="14" y="29"/>
                                </a:lnTo>
                                <a:lnTo>
                                  <a:pt x="28" y="29"/>
                                </a:lnTo>
                                <a:lnTo>
                                  <a:pt x="28" y="29"/>
                                </a:lnTo>
                                <a:lnTo>
                                  <a:pt x="28" y="43"/>
                                </a:lnTo>
                                <a:lnTo>
                                  <a:pt x="28" y="43"/>
                                </a:lnTo>
                                <a:lnTo>
                                  <a:pt x="43" y="43"/>
                                </a:lnTo>
                                <a:lnTo>
                                  <a:pt x="43" y="43"/>
                                </a:lnTo>
                                <a:lnTo>
                                  <a:pt x="43" y="43"/>
                                </a:lnTo>
                                <a:lnTo>
                                  <a:pt x="43" y="43"/>
                                </a:lnTo>
                                <a:lnTo>
                                  <a:pt x="43" y="43"/>
                                </a:lnTo>
                                <a:lnTo>
                                  <a:pt x="57" y="57"/>
                                </a:lnTo>
                                <a:lnTo>
                                  <a:pt x="57" y="57"/>
                                </a:lnTo>
                                <a:lnTo>
                                  <a:pt x="57" y="57"/>
                                </a:lnTo>
                                <a:lnTo>
                                  <a:pt x="57" y="57"/>
                                </a:lnTo>
                                <a:lnTo>
                                  <a:pt x="43" y="57"/>
                                </a:lnTo>
                                <a:lnTo>
                                  <a:pt x="43" y="71"/>
                                </a:lnTo>
                                <a:lnTo>
                                  <a:pt x="43" y="71"/>
                                </a:lnTo>
                                <a:lnTo>
                                  <a:pt x="43" y="71"/>
                                </a:lnTo>
                                <a:lnTo>
                                  <a:pt x="43" y="71"/>
                                </a:lnTo>
                                <a:lnTo>
                                  <a:pt x="43" y="71"/>
                                </a:lnTo>
                                <a:lnTo>
                                  <a:pt x="43" y="71"/>
                                </a:lnTo>
                                <a:lnTo>
                                  <a:pt x="43" y="71"/>
                                </a:lnTo>
                                <a:lnTo>
                                  <a:pt x="43" y="71"/>
                                </a:lnTo>
                                <a:lnTo>
                                  <a:pt x="28" y="71"/>
                                </a:lnTo>
                                <a:lnTo>
                                  <a:pt x="28" y="71"/>
                                </a:lnTo>
                                <a:lnTo>
                                  <a:pt x="28" y="71"/>
                                </a:lnTo>
                                <a:lnTo>
                                  <a:pt x="28" y="71"/>
                                </a:lnTo>
                                <a:lnTo>
                                  <a:pt x="28" y="71"/>
                                </a:lnTo>
                                <a:lnTo>
                                  <a:pt x="14" y="71"/>
                                </a:lnTo>
                                <a:lnTo>
                                  <a:pt x="14" y="71"/>
                                </a:lnTo>
                                <a:lnTo>
                                  <a:pt x="0" y="71"/>
                                </a:lnTo>
                                <a:lnTo>
                                  <a:pt x="0" y="71"/>
                                </a:lnTo>
                                <a:lnTo>
                                  <a:pt x="0" y="71"/>
                                </a:lnTo>
                                <a:lnTo>
                                  <a:pt x="0" y="71"/>
                                </a:lnTo>
                                <a:lnTo>
                                  <a:pt x="0" y="57"/>
                                </a:lnTo>
                                <a:lnTo>
                                  <a:pt x="0" y="57"/>
                                </a:lnTo>
                                <a:lnTo>
                                  <a:pt x="0" y="57"/>
                                </a:ln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 name="Freeform 646"/>
                        <wps:cNvSpPr>
                          <a:spLocks/>
                        </wps:cNvSpPr>
                        <wps:spPr bwMode="auto">
                          <a:xfrm>
                            <a:off x="2618468" y="1108020"/>
                            <a:ext cx="62865" cy="45085"/>
                          </a:xfrm>
                          <a:custGeom>
                            <a:avLst/>
                            <a:gdLst>
                              <a:gd name="T0" fmla="*/ 0 w 99"/>
                              <a:gd name="T1" fmla="*/ 0 h 71"/>
                              <a:gd name="T2" fmla="*/ 14 w 99"/>
                              <a:gd name="T3" fmla="*/ 14 h 71"/>
                              <a:gd name="T4" fmla="*/ 28 w 99"/>
                              <a:gd name="T5" fmla="*/ 14 h 71"/>
                              <a:gd name="T6" fmla="*/ 28 w 99"/>
                              <a:gd name="T7" fmla="*/ 14 h 71"/>
                              <a:gd name="T8" fmla="*/ 28 w 99"/>
                              <a:gd name="T9" fmla="*/ 0 h 71"/>
                              <a:gd name="T10" fmla="*/ 42 w 99"/>
                              <a:gd name="T11" fmla="*/ 0 h 71"/>
                              <a:gd name="T12" fmla="*/ 42 w 99"/>
                              <a:gd name="T13" fmla="*/ 14 h 71"/>
                              <a:gd name="T14" fmla="*/ 57 w 99"/>
                              <a:gd name="T15" fmla="*/ 14 h 71"/>
                              <a:gd name="T16" fmla="*/ 57 w 99"/>
                              <a:gd name="T17" fmla="*/ 14 h 71"/>
                              <a:gd name="T18" fmla="*/ 57 w 99"/>
                              <a:gd name="T19" fmla="*/ 14 h 71"/>
                              <a:gd name="T20" fmla="*/ 57 w 99"/>
                              <a:gd name="T21" fmla="*/ 14 h 71"/>
                              <a:gd name="T22" fmla="*/ 71 w 99"/>
                              <a:gd name="T23" fmla="*/ 0 h 71"/>
                              <a:gd name="T24" fmla="*/ 85 w 99"/>
                              <a:gd name="T25" fmla="*/ 0 h 71"/>
                              <a:gd name="T26" fmla="*/ 99 w 99"/>
                              <a:gd name="T27" fmla="*/ 14 h 71"/>
                              <a:gd name="T28" fmla="*/ 99 w 99"/>
                              <a:gd name="T29" fmla="*/ 14 h 71"/>
                              <a:gd name="T30" fmla="*/ 99 w 99"/>
                              <a:gd name="T31" fmla="*/ 29 h 71"/>
                              <a:gd name="T32" fmla="*/ 99 w 99"/>
                              <a:gd name="T33" fmla="*/ 71 h 71"/>
                              <a:gd name="T34" fmla="*/ 85 w 99"/>
                              <a:gd name="T35" fmla="*/ 29 h 71"/>
                              <a:gd name="T36" fmla="*/ 85 w 99"/>
                              <a:gd name="T37" fmla="*/ 29 h 71"/>
                              <a:gd name="T38" fmla="*/ 85 w 99"/>
                              <a:gd name="T39" fmla="*/ 14 h 71"/>
                              <a:gd name="T40" fmla="*/ 85 w 99"/>
                              <a:gd name="T41" fmla="*/ 14 h 71"/>
                              <a:gd name="T42" fmla="*/ 71 w 99"/>
                              <a:gd name="T43" fmla="*/ 14 h 71"/>
                              <a:gd name="T44" fmla="*/ 71 w 99"/>
                              <a:gd name="T45" fmla="*/ 14 h 71"/>
                              <a:gd name="T46" fmla="*/ 71 w 99"/>
                              <a:gd name="T47" fmla="*/ 14 h 71"/>
                              <a:gd name="T48" fmla="*/ 57 w 99"/>
                              <a:gd name="T49" fmla="*/ 14 h 71"/>
                              <a:gd name="T50" fmla="*/ 57 w 99"/>
                              <a:gd name="T51" fmla="*/ 29 h 71"/>
                              <a:gd name="T52" fmla="*/ 57 w 99"/>
                              <a:gd name="T53" fmla="*/ 43 h 71"/>
                              <a:gd name="T54" fmla="*/ 42 w 99"/>
                              <a:gd name="T55" fmla="*/ 71 h 71"/>
                              <a:gd name="T56" fmla="*/ 42 w 99"/>
                              <a:gd name="T57" fmla="*/ 29 h 71"/>
                              <a:gd name="T58" fmla="*/ 42 w 99"/>
                              <a:gd name="T59" fmla="*/ 14 h 71"/>
                              <a:gd name="T60" fmla="*/ 42 w 99"/>
                              <a:gd name="T61" fmla="*/ 14 h 71"/>
                              <a:gd name="T62" fmla="*/ 42 w 99"/>
                              <a:gd name="T63" fmla="*/ 14 h 71"/>
                              <a:gd name="T64" fmla="*/ 42 w 99"/>
                              <a:gd name="T65" fmla="*/ 14 h 71"/>
                              <a:gd name="T66" fmla="*/ 28 w 99"/>
                              <a:gd name="T67" fmla="*/ 14 h 71"/>
                              <a:gd name="T68" fmla="*/ 28 w 99"/>
                              <a:gd name="T69" fmla="*/ 14 h 71"/>
                              <a:gd name="T70" fmla="*/ 28 w 99"/>
                              <a:gd name="T71" fmla="*/ 29 h 71"/>
                              <a:gd name="T72" fmla="*/ 14 w 99"/>
                              <a:gd name="T73" fmla="*/ 29 h 71"/>
                              <a:gd name="T74" fmla="*/ 14 w 99"/>
                              <a:gd name="T75" fmla="*/ 29 h 71"/>
                              <a:gd name="T76" fmla="*/ 14 w 99"/>
                              <a:gd name="T77" fmla="*/ 43 h 71"/>
                              <a:gd name="T78" fmla="*/ 14 w 99"/>
                              <a:gd name="T79" fmla="*/ 71 h 71"/>
                              <a:gd name="T80" fmla="*/ 0 w 99"/>
                              <a:gd name="T8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 h="71">
                                <a:moveTo>
                                  <a:pt x="0" y="71"/>
                                </a:moveTo>
                                <a:lnTo>
                                  <a:pt x="0" y="0"/>
                                </a:lnTo>
                                <a:lnTo>
                                  <a:pt x="14" y="0"/>
                                </a:lnTo>
                                <a:lnTo>
                                  <a:pt x="14" y="14"/>
                                </a:lnTo>
                                <a:lnTo>
                                  <a:pt x="14" y="14"/>
                                </a:lnTo>
                                <a:lnTo>
                                  <a:pt x="28" y="14"/>
                                </a:lnTo>
                                <a:lnTo>
                                  <a:pt x="28" y="14"/>
                                </a:lnTo>
                                <a:lnTo>
                                  <a:pt x="28" y="14"/>
                                </a:lnTo>
                                <a:lnTo>
                                  <a:pt x="28" y="14"/>
                                </a:lnTo>
                                <a:lnTo>
                                  <a:pt x="28" y="0"/>
                                </a:lnTo>
                                <a:lnTo>
                                  <a:pt x="42" y="0"/>
                                </a:lnTo>
                                <a:lnTo>
                                  <a:pt x="42" y="0"/>
                                </a:lnTo>
                                <a:lnTo>
                                  <a:pt x="42" y="0"/>
                                </a:lnTo>
                                <a:lnTo>
                                  <a:pt x="42" y="14"/>
                                </a:lnTo>
                                <a:lnTo>
                                  <a:pt x="42" y="14"/>
                                </a:lnTo>
                                <a:lnTo>
                                  <a:pt x="57" y="14"/>
                                </a:lnTo>
                                <a:lnTo>
                                  <a:pt x="57" y="14"/>
                                </a:lnTo>
                                <a:lnTo>
                                  <a:pt x="57" y="14"/>
                                </a:lnTo>
                                <a:lnTo>
                                  <a:pt x="57" y="14"/>
                                </a:lnTo>
                                <a:lnTo>
                                  <a:pt x="57" y="14"/>
                                </a:lnTo>
                                <a:lnTo>
                                  <a:pt x="57" y="14"/>
                                </a:lnTo>
                                <a:lnTo>
                                  <a:pt x="57" y="14"/>
                                </a:lnTo>
                                <a:lnTo>
                                  <a:pt x="71" y="14"/>
                                </a:lnTo>
                                <a:lnTo>
                                  <a:pt x="71" y="0"/>
                                </a:lnTo>
                                <a:lnTo>
                                  <a:pt x="85" y="0"/>
                                </a:lnTo>
                                <a:lnTo>
                                  <a:pt x="85" y="0"/>
                                </a:lnTo>
                                <a:lnTo>
                                  <a:pt x="85" y="14"/>
                                </a:lnTo>
                                <a:lnTo>
                                  <a:pt x="99" y="14"/>
                                </a:lnTo>
                                <a:lnTo>
                                  <a:pt x="99" y="14"/>
                                </a:lnTo>
                                <a:lnTo>
                                  <a:pt x="99" y="14"/>
                                </a:lnTo>
                                <a:lnTo>
                                  <a:pt x="99" y="14"/>
                                </a:lnTo>
                                <a:lnTo>
                                  <a:pt x="99" y="29"/>
                                </a:lnTo>
                                <a:lnTo>
                                  <a:pt x="99" y="29"/>
                                </a:lnTo>
                                <a:lnTo>
                                  <a:pt x="99" y="71"/>
                                </a:lnTo>
                                <a:lnTo>
                                  <a:pt x="85" y="71"/>
                                </a:lnTo>
                                <a:lnTo>
                                  <a:pt x="85" y="29"/>
                                </a:lnTo>
                                <a:lnTo>
                                  <a:pt x="85" y="29"/>
                                </a:lnTo>
                                <a:lnTo>
                                  <a:pt x="85" y="29"/>
                                </a:lnTo>
                                <a:lnTo>
                                  <a:pt x="85" y="29"/>
                                </a:lnTo>
                                <a:lnTo>
                                  <a:pt x="85" y="14"/>
                                </a:lnTo>
                                <a:lnTo>
                                  <a:pt x="85" y="14"/>
                                </a:lnTo>
                                <a:lnTo>
                                  <a:pt x="85" y="14"/>
                                </a:lnTo>
                                <a:lnTo>
                                  <a:pt x="85" y="14"/>
                                </a:lnTo>
                                <a:lnTo>
                                  <a:pt x="71" y="14"/>
                                </a:lnTo>
                                <a:lnTo>
                                  <a:pt x="71" y="14"/>
                                </a:lnTo>
                                <a:lnTo>
                                  <a:pt x="71" y="14"/>
                                </a:lnTo>
                                <a:lnTo>
                                  <a:pt x="71" y="14"/>
                                </a:lnTo>
                                <a:lnTo>
                                  <a:pt x="71" y="14"/>
                                </a:lnTo>
                                <a:lnTo>
                                  <a:pt x="71" y="14"/>
                                </a:lnTo>
                                <a:lnTo>
                                  <a:pt x="57" y="14"/>
                                </a:lnTo>
                                <a:lnTo>
                                  <a:pt x="57" y="29"/>
                                </a:lnTo>
                                <a:lnTo>
                                  <a:pt x="57" y="29"/>
                                </a:lnTo>
                                <a:lnTo>
                                  <a:pt x="57" y="29"/>
                                </a:lnTo>
                                <a:lnTo>
                                  <a:pt x="57" y="43"/>
                                </a:lnTo>
                                <a:lnTo>
                                  <a:pt x="57" y="71"/>
                                </a:lnTo>
                                <a:lnTo>
                                  <a:pt x="42" y="71"/>
                                </a:lnTo>
                                <a:lnTo>
                                  <a:pt x="42" y="29"/>
                                </a:lnTo>
                                <a:lnTo>
                                  <a:pt x="42" y="29"/>
                                </a:lnTo>
                                <a:lnTo>
                                  <a:pt x="42" y="29"/>
                                </a:lnTo>
                                <a:lnTo>
                                  <a:pt x="42" y="14"/>
                                </a:lnTo>
                                <a:lnTo>
                                  <a:pt x="42" y="14"/>
                                </a:lnTo>
                                <a:lnTo>
                                  <a:pt x="42" y="14"/>
                                </a:lnTo>
                                <a:lnTo>
                                  <a:pt x="42" y="14"/>
                                </a:lnTo>
                                <a:lnTo>
                                  <a:pt x="42" y="14"/>
                                </a:lnTo>
                                <a:lnTo>
                                  <a:pt x="42" y="14"/>
                                </a:lnTo>
                                <a:lnTo>
                                  <a:pt x="42" y="14"/>
                                </a:lnTo>
                                <a:lnTo>
                                  <a:pt x="28" y="14"/>
                                </a:lnTo>
                                <a:lnTo>
                                  <a:pt x="28" y="14"/>
                                </a:lnTo>
                                <a:lnTo>
                                  <a:pt x="28" y="14"/>
                                </a:lnTo>
                                <a:lnTo>
                                  <a:pt x="28" y="14"/>
                                </a:lnTo>
                                <a:lnTo>
                                  <a:pt x="28" y="14"/>
                                </a:lnTo>
                                <a:lnTo>
                                  <a:pt x="28" y="29"/>
                                </a:lnTo>
                                <a:lnTo>
                                  <a:pt x="14" y="29"/>
                                </a:lnTo>
                                <a:lnTo>
                                  <a:pt x="14" y="29"/>
                                </a:lnTo>
                                <a:lnTo>
                                  <a:pt x="14" y="29"/>
                                </a:lnTo>
                                <a:lnTo>
                                  <a:pt x="14" y="29"/>
                                </a:lnTo>
                                <a:lnTo>
                                  <a:pt x="14" y="29"/>
                                </a:lnTo>
                                <a:lnTo>
                                  <a:pt x="14" y="43"/>
                                </a:lnTo>
                                <a:lnTo>
                                  <a:pt x="14" y="43"/>
                                </a:lnTo>
                                <a:lnTo>
                                  <a:pt x="14"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 name="Freeform 647"/>
                        <wps:cNvSpPr>
                          <a:spLocks/>
                        </wps:cNvSpPr>
                        <wps:spPr bwMode="auto">
                          <a:xfrm>
                            <a:off x="124188" y="666060"/>
                            <a:ext cx="53975" cy="45085"/>
                          </a:xfrm>
                          <a:custGeom>
                            <a:avLst/>
                            <a:gdLst>
                              <a:gd name="T0" fmla="*/ 0 w 85"/>
                              <a:gd name="T1" fmla="*/ 0 h 71"/>
                              <a:gd name="T2" fmla="*/ 0 w 85"/>
                              <a:gd name="T3" fmla="*/ 0 h 71"/>
                              <a:gd name="T4" fmla="*/ 14 w 85"/>
                              <a:gd name="T5" fmla="*/ 0 h 71"/>
                              <a:gd name="T6" fmla="*/ 14 w 85"/>
                              <a:gd name="T7" fmla="*/ 0 h 71"/>
                              <a:gd name="T8" fmla="*/ 28 w 85"/>
                              <a:gd name="T9" fmla="*/ 0 h 71"/>
                              <a:gd name="T10" fmla="*/ 28 w 85"/>
                              <a:gd name="T11" fmla="*/ 0 h 71"/>
                              <a:gd name="T12" fmla="*/ 43 w 85"/>
                              <a:gd name="T13" fmla="*/ 0 h 71"/>
                              <a:gd name="T14" fmla="*/ 43 w 85"/>
                              <a:gd name="T15" fmla="*/ 0 h 71"/>
                              <a:gd name="T16" fmla="*/ 43 w 85"/>
                              <a:gd name="T17" fmla="*/ 0 h 71"/>
                              <a:gd name="T18" fmla="*/ 43 w 85"/>
                              <a:gd name="T19" fmla="*/ 0 h 71"/>
                              <a:gd name="T20" fmla="*/ 57 w 85"/>
                              <a:gd name="T21" fmla="*/ 0 h 71"/>
                              <a:gd name="T22" fmla="*/ 71 w 85"/>
                              <a:gd name="T23" fmla="*/ 0 h 71"/>
                              <a:gd name="T24" fmla="*/ 71 w 85"/>
                              <a:gd name="T25" fmla="*/ 0 h 71"/>
                              <a:gd name="T26" fmla="*/ 85 w 85"/>
                              <a:gd name="T27" fmla="*/ 0 h 71"/>
                              <a:gd name="T28" fmla="*/ 85 w 85"/>
                              <a:gd name="T29" fmla="*/ 0 h 71"/>
                              <a:gd name="T30" fmla="*/ 85 w 85"/>
                              <a:gd name="T31" fmla="*/ 15 h 71"/>
                              <a:gd name="T32" fmla="*/ 85 w 85"/>
                              <a:gd name="T33" fmla="*/ 71 h 71"/>
                              <a:gd name="T34" fmla="*/ 85 w 85"/>
                              <a:gd name="T35" fmla="*/ 29 h 71"/>
                              <a:gd name="T36" fmla="*/ 71 w 85"/>
                              <a:gd name="T37" fmla="*/ 15 h 71"/>
                              <a:gd name="T38" fmla="*/ 71 w 85"/>
                              <a:gd name="T39" fmla="*/ 15 h 71"/>
                              <a:gd name="T40" fmla="*/ 71 w 85"/>
                              <a:gd name="T41" fmla="*/ 0 h 71"/>
                              <a:gd name="T42" fmla="*/ 71 w 85"/>
                              <a:gd name="T43" fmla="*/ 0 h 71"/>
                              <a:gd name="T44" fmla="*/ 57 w 85"/>
                              <a:gd name="T45" fmla="*/ 0 h 71"/>
                              <a:gd name="T46" fmla="*/ 57 w 85"/>
                              <a:gd name="T47" fmla="*/ 15 h 71"/>
                              <a:gd name="T48" fmla="*/ 57 w 85"/>
                              <a:gd name="T49" fmla="*/ 15 h 71"/>
                              <a:gd name="T50" fmla="*/ 57 w 85"/>
                              <a:gd name="T51" fmla="*/ 15 h 71"/>
                              <a:gd name="T52" fmla="*/ 57 w 85"/>
                              <a:gd name="T53" fmla="*/ 29 h 71"/>
                              <a:gd name="T54" fmla="*/ 43 w 85"/>
                              <a:gd name="T55" fmla="*/ 71 h 71"/>
                              <a:gd name="T56" fmla="*/ 43 w 85"/>
                              <a:gd name="T57" fmla="*/ 15 h 71"/>
                              <a:gd name="T58" fmla="*/ 28 w 85"/>
                              <a:gd name="T59" fmla="*/ 15 h 71"/>
                              <a:gd name="T60" fmla="*/ 28 w 85"/>
                              <a:gd name="T61" fmla="*/ 0 h 71"/>
                              <a:gd name="T62" fmla="*/ 28 w 85"/>
                              <a:gd name="T63" fmla="*/ 0 h 71"/>
                              <a:gd name="T64" fmla="*/ 28 w 85"/>
                              <a:gd name="T65" fmla="*/ 0 h 71"/>
                              <a:gd name="T66" fmla="*/ 14 w 85"/>
                              <a:gd name="T67" fmla="*/ 0 h 71"/>
                              <a:gd name="T68" fmla="*/ 14 w 85"/>
                              <a:gd name="T69" fmla="*/ 15 h 71"/>
                              <a:gd name="T70" fmla="*/ 14 w 85"/>
                              <a:gd name="T71" fmla="*/ 15 h 71"/>
                              <a:gd name="T72" fmla="*/ 14 w 85"/>
                              <a:gd name="T73" fmla="*/ 15 h 71"/>
                              <a:gd name="T74" fmla="*/ 14 w 85"/>
                              <a:gd name="T75" fmla="*/ 15 h 71"/>
                              <a:gd name="T76" fmla="*/ 14 w 85"/>
                              <a:gd name="T77" fmla="*/ 29 h 71"/>
                              <a:gd name="T78" fmla="*/ 14 w 85"/>
                              <a:gd name="T79" fmla="*/ 71 h 71"/>
                              <a:gd name="T80" fmla="*/ 0 w 85"/>
                              <a:gd name="T8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 h="71">
                                <a:moveTo>
                                  <a:pt x="0" y="71"/>
                                </a:moveTo>
                                <a:lnTo>
                                  <a:pt x="0" y="0"/>
                                </a:lnTo>
                                <a:lnTo>
                                  <a:pt x="0" y="0"/>
                                </a:lnTo>
                                <a:lnTo>
                                  <a:pt x="0" y="0"/>
                                </a:lnTo>
                                <a:lnTo>
                                  <a:pt x="14" y="0"/>
                                </a:lnTo>
                                <a:lnTo>
                                  <a:pt x="14" y="0"/>
                                </a:lnTo>
                                <a:lnTo>
                                  <a:pt x="14" y="0"/>
                                </a:lnTo>
                                <a:lnTo>
                                  <a:pt x="14" y="0"/>
                                </a:lnTo>
                                <a:lnTo>
                                  <a:pt x="14" y="0"/>
                                </a:lnTo>
                                <a:lnTo>
                                  <a:pt x="28" y="0"/>
                                </a:lnTo>
                                <a:lnTo>
                                  <a:pt x="28" y="0"/>
                                </a:lnTo>
                                <a:lnTo>
                                  <a:pt x="28" y="0"/>
                                </a:lnTo>
                                <a:lnTo>
                                  <a:pt x="28" y="0"/>
                                </a:lnTo>
                                <a:lnTo>
                                  <a:pt x="43" y="0"/>
                                </a:lnTo>
                                <a:lnTo>
                                  <a:pt x="43" y="0"/>
                                </a:lnTo>
                                <a:lnTo>
                                  <a:pt x="43" y="0"/>
                                </a:lnTo>
                                <a:lnTo>
                                  <a:pt x="43" y="0"/>
                                </a:lnTo>
                                <a:lnTo>
                                  <a:pt x="43" y="0"/>
                                </a:lnTo>
                                <a:lnTo>
                                  <a:pt x="43" y="0"/>
                                </a:lnTo>
                                <a:lnTo>
                                  <a:pt x="43" y="0"/>
                                </a:lnTo>
                                <a:lnTo>
                                  <a:pt x="43" y="0"/>
                                </a:lnTo>
                                <a:lnTo>
                                  <a:pt x="57" y="0"/>
                                </a:lnTo>
                                <a:lnTo>
                                  <a:pt x="57" y="0"/>
                                </a:lnTo>
                                <a:lnTo>
                                  <a:pt x="71" y="0"/>
                                </a:lnTo>
                                <a:lnTo>
                                  <a:pt x="71" y="0"/>
                                </a:lnTo>
                                <a:lnTo>
                                  <a:pt x="71" y="0"/>
                                </a:lnTo>
                                <a:lnTo>
                                  <a:pt x="85" y="0"/>
                                </a:lnTo>
                                <a:lnTo>
                                  <a:pt x="85" y="0"/>
                                </a:lnTo>
                                <a:lnTo>
                                  <a:pt x="85" y="0"/>
                                </a:lnTo>
                                <a:lnTo>
                                  <a:pt x="85" y="0"/>
                                </a:lnTo>
                                <a:lnTo>
                                  <a:pt x="85" y="0"/>
                                </a:lnTo>
                                <a:lnTo>
                                  <a:pt x="85" y="15"/>
                                </a:lnTo>
                                <a:lnTo>
                                  <a:pt x="85" y="15"/>
                                </a:lnTo>
                                <a:lnTo>
                                  <a:pt x="85" y="71"/>
                                </a:lnTo>
                                <a:lnTo>
                                  <a:pt x="85" y="71"/>
                                </a:lnTo>
                                <a:lnTo>
                                  <a:pt x="85" y="29"/>
                                </a:lnTo>
                                <a:lnTo>
                                  <a:pt x="71" y="15"/>
                                </a:lnTo>
                                <a:lnTo>
                                  <a:pt x="71" y="15"/>
                                </a:lnTo>
                                <a:lnTo>
                                  <a:pt x="71" y="15"/>
                                </a:lnTo>
                                <a:lnTo>
                                  <a:pt x="71" y="15"/>
                                </a:lnTo>
                                <a:lnTo>
                                  <a:pt x="71" y="15"/>
                                </a:lnTo>
                                <a:lnTo>
                                  <a:pt x="71" y="0"/>
                                </a:lnTo>
                                <a:lnTo>
                                  <a:pt x="71" y="0"/>
                                </a:lnTo>
                                <a:lnTo>
                                  <a:pt x="71" y="0"/>
                                </a:lnTo>
                                <a:lnTo>
                                  <a:pt x="71" y="0"/>
                                </a:lnTo>
                                <a:lnTo>
                                  <a:pt x="57" y="0"/>
                                </a:lnTo>
                                <a:lnTo>
                                  <a:pt x="57" y="0"/>
                                </a:lnTo>
                                <a:lnTo>
                                  <a:pt x="57" y="15"/>
                                </a:lnTo>
                                <a:lnTo>
                                  <a:pt x="57" y="15"/>
                                </a:lnTo>
                                <a:lnTo>
                                  <a:pt x="57" y="15"/>
                                </a:lnTo>
                                <a:lnTo>
                                  <a:pt x="57" y="15"/>
                                </a:lnTo>
                                <a:lnTo>
                                  <a:pt x="57" y="15"/>
                                </a:lnTo>
                                <a:lnTo>
                                  <a:pt x="57" y="15"/>
                                </a:lnTo>
                                <a:lnTo>
                                  <a:pt x="57" y="29"/>
                                </a:lnTo>
                                <a:lnTo>
                                  <a:pt x="57" y="71"/>
                                </a:lnTo>
                                <a:lnTo>
                                  <a:pt x="43" y="71"/>
                                </a:lnTo>
                                <a:lnTo>
                                  <a:pt x="43" y="15"/>
                                </a:lnTo>
                                <a:lnTo>
                                  <a:pt x="43" y="15"/>
                                </a:lnTo>
                                <a:lnTo>
                                  <a:pt x="43" y="15"/>
                                </a:lnTo>
                                <a:lnTo>
                                  <a:pt x="28" y="15"/>
                                </a:lnTo>
                                <a:lnTo>
                                  <a:pt x="28" y="15"/>
                                </a:lnTo>
                                <a:lnTo>
                                  <a:pt x="28" y="0"/>
                                </a:lnTo>
                                <a:lnTo>
                                  <a:pt x="28" y="0"/>
                                </a:lnTo>
                                <a:lnTo>
                                  <a:pt x="28" y="0"/>
                                </a:lnTo>
                                <a:lnTo>
                                  <a:pt x="28" y="0"/>
                                </a:lnTo>
                                <a:lnTo>
                                  <a:pt x="28" y="0"/>
                                </a:lnTo>
                                <a:lnTo>
                                  <a:pt x="14" y="0"/>
                                </a:lnTo>
                                <a:lnTo>
                                  <a:pt x="14" y="0"/>
                                </a:lnTo>
                                <a:lnTo>
                                  <a:pt x="14" y="0"/>
                                </a:lnTo>
                                <a:lnTo>
                                  <a:pt x="14" y="15"/>
                                </a:lnTo>
                                <a:lnTo>
                                  <a:pt x="14" y="15"/>
                                </a:lnTo>
                                <a:lnTo>
                                  <a:pt x="14" y="15"/>
                                </a:lnTo>
                                <a:lnTo>
                                  <a:pt x="14" y="15"/>
                                </a:lnTo>
                                <a:lnTo>
                                  <a:pt x="14" y="15"/>
                                </a:lnTo>
                                <a:lnTo>
                                  <a:pt x="14" y="15"/>
                                </a:lnTo>
                                <a:lnTo>
                                  <a:pt x="14" y="15"/>
                                </a:lnTo>
                                <a:lnTo>
                                  <a:pt x="14" y="29"/>
                                </a:lnTo>
                                <a:lnTo>
                                  <a:pt x="14" y="29"/>
                                </a:lnTo>
                                <a:lnTo>
                                  <a:pt x="14" y="29"/>
                                </a:lnTo>
                                <a:lnTo>
                                  <a:pt x="14"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 name="Freeform 648"/>
                        <wps:cNvSpPr>
                          <a:spLocks noEditPoints="1"/>
                        </wps:cNvSpPr>
                        <wps:spPr bwMode="auto">
                          <a:xfrm>
                            <a:off x="196578" y="666060"/>
                            <a:ext cx="44450" cy="45085"/>
                          </a:xfrm>
                          <a:custGeom>
                            <a:avLst/>
                            <a:gdLst>
                              <a:gd name="T0" fmla="*/ 42 w 70"/>
                              <a:gd name="T1" fmla="*/ 57 h 71"/>
                              <a:gd name="T2" fmla="*/ 42 w 70"/>
                              <a:gd name="T3" fmla="*/ 71 h 71"/>
                              <a:gd name="T4" fmla="*/ 28 w 70"/>
                              <a:gd name="T5" fmla="*/ 71 h 71"/>
                              <a:gd name="T6" fmla="*/ 28 w 70"/>
                              <a:gd name="T7" fmla="*/ 71 h 71"/>
                              <a:gd name="T8" fmla="*/ 14 w 70"/>
                              <a:gd name="T9" fmla="*/ 57 h 71"/>
                              <a:gd name="T10" fmla="*/ 0 w 70"/>
                              <a:gd name="T11" fmla="*/ 57 h 71"/>
                              <a:gd name="T12" fmla="*/ 0 w 70"/>
                              <a:gd name="T13" fmla="*/ 43 h 71"/>
                              <a:gd name="T14" fmla="*/ 14 w 70"/>
                              <a:gd name="T15" fmla="*/ 43 h 71"/>
                              <a:gd name="T16" fmla="*/ 14 w 70"/>
                              <a:gd name="T17" fmla="*/ 29 h 71"/>
                              <a:gd name="T18" fmla="*/ 14 w 70"/>
                              <a:gd name="T19" fmla="*/ 29 h 71"/>
                              <a:gd name="T20" fmla="*/ 28 w 70"/>
                              <a:gd name="T21" fmla="*/ 29 h 71"/>
                              <a:gd name="T22" fmla="*/ 28 w 70"/>
                              <a:gd name="T23" fmla="*/ 29 h 71"/>
                              <a:gd name="T24" fmla="*/ 56 w 70"/>
                              <a:gd name="T25" fmla="*/ 29 h 71"/>
                              <a:gd name="T26" fmla="*/ 56 w 70"/>
                              <a:gd name="T27" fmla="*/ 15 h 71"/>
                              <a:gd name="T28" fmla="*/ 42 w 70"/>
                              <a:gd name="T29" fmla="*/ 15 h 71"/>
                              <a:gd name="T30" fmla="*/ 42 w 70"/>
                              <a:gd name="T31" fmla="*/ 0 h 71"/>
                              <a:gd name="T32" fmla="*/ 28 w 70"/>
                              <a:gd name="T33" fmla="*/ 0 h 71"/>
                              <a:gd name="T34" fmla="*/ 28 w 70"/>
                              <a:gd name="T35" fmla="*/ 15 h 71"/>
                              <a:gd name="T36" fmla="*/ 14 w 70"/>
                              <a:gd name="T37" fmla="*/ 15 h 71"/>
                              <a:gd name="T38" fmla="*/ 0 w 70"/>
                              <a:gd name="T39" fmla="*/ 15 h 71"/>
                              <a:gd name="T40" fmla="*/ 14 w 70"/>
                              <a:gd name="T41" fmla="*/ 0 h 71"/>
                              <a:gd name="T42" fmla="*/ 14 w 70"/>
                              <a:gd name="T43" fmla="*/ 0 h 71"/>
                              <a:gd name="T44" fmla="*/ 28 w 70"/>
                              <a:gd name="T45" fmla="*/ 0 h 71"/>
                              <a:gd name="T46" fmla="*/ 28 w 70"/>
                              <a:gd name="T47" fmla="*/ 0 h 71"/>
                              <a:gd name="T48" fmla="*/ 42 w 70"/>
                              <a:gd name="T49" fmla="*/ 0 h 71"/>
                              <a:gd name="T50" fmla="*/ 56 w 70"/>
                              <a:gd name="T51" fmla="*/ 0 h 71"/>
                              <a:gd name="T52" fmla="*/ 56 w 70"/>
                              <a:gd name="T53" fmla="*/ 0 h 71"/>
                              <a:gd name="T54" fmla="*/ 56 w 70"/>
                              <a:gd name="T55" fmla="*/ 15 h 71"/>
                              <a:gd name="T56" fmla="*/ 56 w 70"/>
                              <a:gd name="T57" fmla="*/ 15 h 71"/>
                              <a:gd name="T58" fmla="*/ 70 w 70"/>
                              <a:gd name="T59" fmla="*/ 43 h 71"/>
                              <a:gd name="T60" fmla="*/ 70 w 70"/>
                              <a:gd name="T61" fmla="*/ 57 h 71"/>
                              <a:gd name="T62" fmla="*/ 70 w 70"/>
                              <a:gd name="T63" fmla="*/ 57 h 71"/>
                              <a:gd name="T64" fmla="*/ 70 w 70"/>
                              <a:gd name="T65" fmla="*/ 71 h 71"/>
                              <a:gd name="T66" fmla="*/ 56 w 70"/>
                              <a:gd name="T67" fmla="*/ 57 h 71"/>
                              <a:gd name="T68" fmla="*/ 56 w 70"/>
                              <a:gd name="T69" fmla="*/ 57 h 71"/>
                              <a:gd name="T70" fmla="*/ 56 w 70"/>
                              <a:gd name="T71" fmla="*/ 29 h 71"/>
                              <a:gd name="T72" fmla="*/ 28 w 70"/>
                              <a:gd name="T73" fmla="*/ 29 h 71"/>
                              <a:gd name="T74" fmla="*/ 28 w 70"/>
                              <a:gd name="T75" fmla="*/ 43 h 71"/>
                              <a:gd name="T76" fmla="*/ 14 w 70"/>
                              <a:gd name="T77" fmla="*/ 43 h 71"/>
                              <a:gd name="T78" fmla="*/ 14 w 70"/>
                              <a:gd name="T79" fmla="*/ 43 h 71"/>
                              <a:gd name="T80" fmla="*/ 14 w 70"/>
                              <a:gd name="T81" fmla="*/ 43 h 71"/>
                              <a:gd name="T82" fmla="*/ 14 w 70"/>
                              <a:gd name="T83" fmla="*/ 43 h 71"/>
                              <a:gd name="T84" fmla="*/ 14 w 70"/>
                              <a:gd name="T85" fmla="*/ 57 h 71"/>
                              <a:gd name="T86" fmla="*/ 28 w 70"/>
                              <a:gd name="T87" fmla="*/ 57 h 71"/>
                              <a:gd name="T88" fmla="*/ 42 w 70"/>
                              <a:gd name="T89" fmla="*/ 57 h 71"/>
                              <a:gd name="T90" fmla="*/ 42 w 70"/>
                              <a:gd name="T91" fmla="*/ 57 h 71"/>
                              <a:gd name="T92" fmla="*/ 56 w 70"/>
                              <a:gd name="T93" fmla="*/ 43 h 71"/>
                              <a:gd name="T94" fmla="*/ 56 w 70"/>
                              <a:gd name="T95" fmla="*/ 2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71">
                                <a:moveTo>
                                  <a:pt x="56" y="57"/>
                                </a:moveTo>
                                <a:lnTo>
                                  <a:pt x="56" y="57"/>
                                </a:lnTo>
                                <a:lnTo>
                                  <a:pt x="42" y="57"/>
                                </a:lnTo>
                                <a:lnTo>
                                  <a:pt x="42" y="57"/>
                                </a:lnTo>
                                <a:lnTo>
                                  <a:pt x="42" y="71"/>
                                </a:lnTo>
                                <a:lnTo>
                                  <a:pt x="42" y="71"/>
                                </a:lnTo>
                                <a:lnTo>
                                  <a:pt x="42" y="71"/>
                                </a:lnTo>
                                <a:lnTo>
                                  <a:pt x="28" y="71"/>
                                </a:lnTo>
                                <a:lnTo>
                                  <a:pt x="28" y="71"/>
                                </a:lnTo>
                                <a:lnTo>
                                  <a:pt x="28" y="71"/>
                                </a:lnTo>
                                <a:lnTo>
                                  <a:pt x="28" y="71"/>
                                </a:lnTo>
                                <a:lnTo>
                                  <a:pt x="28" y="71"/>
                                </a:lnTo>
                                <a:lnTo>
                                  <a:pt x="14" y="71"/>
                                </a:lnTo>
                                <a:lnTo>
                                  <a:pt x="14" y="57"/>
                                </a:lnTo>
                                <a:lnTo>
                                  <a:pt x="14" y="57"/>
                                </a:lnTo>
                                <a:lnTo>
                                  <a:pt x="0" y="57"/>
                                </a:lnTo>
                                <a:lnTo>
                                  <a:pt x="0" y="57"/>
                                </a:lnTo>
                                <a:lnTo>
                                  <a:pt x="0" y="57"/>
                                </a:lnTo>
                                <a:lnTo>
                                  <a:pt x="0" y="43"/>
                                </a:lnTo>
                                <a:lnTo>
                                  <a:pt x="0" y="43"/>
                                </a:lnTo>
                                <a:lnTo>
                                  <a:pt x="0" y="43"/>
                                </a:lnTo>
                                <a:lnTo>
                                  <a:pt x="0" y="43"/>
                                </a:lnTo>
                                <a:lnTo>
                                  <a:pt x="0" y="43"/>
                                </a:lnTo>
                                <a:lnTo>
                                  <a:pt x="14" y="43"/>
                                </a:lnTo>
                                <a:lnTo>
                                  <a:pt x="14" y="29"/>
                                </a:lnTo>
                                <a:lnTo>
                                  <a:pt x="14" y="29"/>
                                </a:lnTo>
                                <a:lnTo>
                                  <a:pt x="14" y="29"/>
                                </a:lnTo>
                                <a:lnTo>
                                  <a:pt x="14" y="29"/>
                                </a:lnTo>
                                <a:lnTo>
                                  <a:pt x="14" y="29"/>
                                </a:lnTo>
                                <a:lnTo>
                                  <a:pt x="14" y="29"/>
                                </a:lnTo>
                                <a:lnTo>
                                  <a:pt x="14" y="29"/>
                                </a:lnTo>
                                <a:lnTo>
                                  <a:pt x="28" y="29"/>
                                </a:lnTo>
                                <a:lnTo>
                                  <a:pt x="28" y="29"/>
                                </a:lnTo>
                                <a:lnTo>
                                  <a:pt x="28" y="29"/>
                                </a:lnTo>
                                <a:lnTo>
                                  <a:pt x="28" y="29"/>
                                </a:lnTo>
                                <a:lnTo>
                                  <a:pt x="28" y="29"/>
                                </a:lnTo>
                                <a:lnTo>
                                  <a:pt x="42" y="29"/>
                                </a:lnTo>
                                <a:lnTo>
                                  <a:pt x="42" y="29"/>
                                </a:lnTo>
                                <a:lnTo>
                                  <a:pt x="56" y="29"/>
                                </a:lnTo>
                                <a:lnTo>
                                  <a:pt x="56" y="15"/>
                                </a:lnTo>
                                <a:lnTo>
                                  <a:pt x="56" y="15"/>
                                </a:lnTo>
                                <a:lnTo>
                                  <a:pt x="56" y="15"/>
                                </a:lnTo>
                                <a:lnTo>
                                  <a:pt x="56" y="15"/>
                                </a:lnTo>
                                <a:lnTo>
                                  <a:pt x="42" y="15"/>
                                </a:lnTo>
                                <a:lnTo>
                                  <a:pt x="42" y="15"/>
                                </a:lnTo>
                                <a:lnTo>
                                  <a:pt x="42" y="0"/>
                                </a:lnTo>
                                <a:lnTo>
                                  <a:pt x="42" y="0"/>
                                </a:lnTo>
                                <a:lnTo>
                                  <a:pt x="42" y="0"/>
                                </a:lnTo>
                                <a:lnTo>
                                  <a:pt x="28" y="0"/>
                                </a:lnTo>
                                <a:lnTo>
                                  <a:pt x="28" y="0"/>
                                </a:lnTo>
                                <a:lnTo>
                                  <a:pt x="28" y="0"/>
                                </a:lnTo>
                                <a:lnTo>
                                  <a:pt x="28" y="0"/>
                                </a:lnTo>
                                <a:lnTo>
                                  <a:pt x="28" y="0"/>
                                </a:lnTo>
                                <a:lnTo>
                                  <a:pt x="28" y="15"/>
                                </a:lnTo>
                                <a:lnTo>
                                  <a:pt x="14" y="15"/>
                                </a:lnTo>
                                <a:lnTo>
                                  <a:pt x="14" y="15"/>
                                </a:lnTo>
                                <a:lnTo>
                                  <a:pt x="14" y="15"/>
                                </a:lnTo>
                                <a:lnTo>
                                  <a:pt x="14" y="15"/>
                                </a:lnTo>
                                <a:lnTo>
                                  <a:pt x="0" y="15"/>
                                </a:lnTo>
                                <a:lnTo>
                                  <a:pt x="0" y="15"/>
                                </a:lnTo>
                                <a:lnTo>
                                  <a:pt x="0" y="15"/>
                                </a:lnTo>
                                <a:lnTo>
                                  <a:pt x="14" y="15"/>
                                </a:lnTo>
                                <a:lnTo>
                                  <a:pt x="14" y="0"/>
                                </a:lnTo>
                                <a:lnTo>
                                  <a:pt x="14" y="0"/>
                                </a:lnTo>
                                <a:lnTo>
                                  <a:pt x="14" y="0"/>
                                </a:lnTo>
                                <a:lnTo>
                                  <a:pt x="14" y="0"/>
                                </a:lnTo>
                                <a:lnTo>
                                  <a:pt x="14" y="0"/>
                                </a:lnTo>
                                <a:lnTo>
                                  <a:pt x="28" y="0"/>
                                </a:lnTo>
                                <a:lnTo>
                                  <a:pt x="28" y="0"/>
                                </a:lnTo>
                                <a:lnTo>
                                  <a:pt x="28" y="0"/>
                                </a:lnTo>
                                <a:lnTo>
                                  <a:pt x="28" y="0"/>
                                </a:lnTo>
                                <a:lnTo>
                                  <a:pt x="28" y="0"/>
                                </a:lnTo>
                                <a:lnTo>
                                  <a:pt x="42" y="0"/>
                                </a:lnTo>
                                <a:lnTo>
                                  <a:pt x="42" y="0"/>
                                </a:lnTo>
                                <a:lnTo>
                                  <a:pt x="42" y="0"/>
                                </a:lnTo>
                                <a:lnTo>
                                  <a:pt x="56" y="0"/>
                                </a:lnTo>
                                <a:lnTo>
                                  <a:pt x="56" y="0"/>
                                </a:lnTo>
                                <a:lnTo>
                                  <a:pt x="56" y="0"/>
                                </a:lnTo>
                                <a:lnTo>
                                  <a:pt x="56" y="0"/>
                                </a:lnTo>
                                <a:lnTo>
                                  <a:pt x="56" y="0"/>
                                </a:lnTo>
                                <a:lnTo>
                                  <a:pt x="56" y="0"/>
                                </a:lnTo>
                                <a:lnTo>
                                  <a:pt x="56" y="0"/>
                                </a:lnTo>
                                <a:lnTo>
                                  <a:pt x="56" y="15"/>
                                </a:lnTo>
                                <a:lnTo>
                                  <a:pt x="56" y="15"/>
                                </a:lnTo>
                                <a:lnTo>
                                  <a:pt x="56" y="15"/>
                                </a:lnTo>
                                <a:lnTo>
                                  <a:pt x="56" y="15"/>
                                </a:lnTo>
                                <a:lnTo>
                                  <a:pt x="56" y="15"/>
                                </a:lnTo>
                                <a:lnTo>
                                  <a:pt x="56" y="15"/>
                                </a:lnTo>
                                <a:lnTo>
                                  <a:pt x="70" y="15"/>
                                </a:lnTo>
                                <a:lnTo>
                                  <a:pt x="70" y="43"/>
                                </a:lnTo>
                                <a:lnTo>
                                  <a:pt x="70" y="43"/>
                                </a:lnTo>
                                <a:lnTo>
                                  <a:pt x="70" y="43"/>
                                </a:lnTo>
                                <a:lnTo>
                                  <a:pt x="70" y="57"/>
                                </a:lnTo>
                                <a:lnTo>
                                  <a:pt x="70" y="57"/>
                                </a:lnTo>
                                <a:lnTo>
                                  <a:pt x="70" y="57"/>
                                </a:lnTo>
                                <a:lnTo>
                                  <a:pt x="70" y="57"/>
                                </a:lnTo>
                                <a:lnTo>
                                  <a:pt x="70" y="57"/>
                                </a:lnTo>
                                <a:lnTo>
                                  <a:pt x="70" y="57"/>
                                </a:lnTo>
                                <a:lnTo>
                                  <a:pt x="70" y="71"/>
                                </a:lnTo>
                                <a:lnTo>
                                  <a:pt x="70" y="71"/>
                                </a:lnTo>
                                <a:lnTo>
                                  <a:pt x="56" y="71"/>
                                </a:lnTo>
                                <a:lnTo>
                                  <a:pt x="56" y="57"/>
                                </a:lnTo>
                                <a:lnTo>
                                  <a:pt x="56" y="57"/>
                                </a:lnTo>
                                <a:lnTo>
                                  <a:pt x="56" y="57"/>
                                </a:lnTo>
                                <a:lnTo>
                                  <a:pt x="56" y="57"/>
                                </a:lnTo>
                                <a:lnTo>
                                  <a:pt x="56" y="57"/>
                                </a:lnTo>
                                <a:close/>
                                <a:moveTo>
                                  <a:pt x="56" y="29"/>
                                </a:moveTo>
                                <a:lnTo>
                                  <a:pt x="56" y="29"/>
                                </a:lnTo>
                                <a:lnTo>
                                  <a:pt x="42" y="29"/>
                                </a:lnTo>
                                <a:lnTo>
                                  <a:pt x="42" y="29"/>
                                </a:lnTo>
                                <a:lnTo>
                                  <a:pt x="28" y="29"/>
                                </a:lnTo>
                                <a:lnTo>
                                  <a:pt x="28" y="29"/>
                                </a:lnTo>
                                <a:lnTo>
                                  <a:pt x="28" y="43"/>
                                </a:lnTo>
                                <a:lnTo>
                                  <a:pt x="28" y="43"/>
                                </a:lnTo>
                                <a:lnTo>
                                  <a:pt x="28" y="43"/>
                                </a:lnTo>
                                <a:lnTo>
                                  <a:pt x="28" y="43"/>
                                </a:lnTo>
                                <a:lnTo>
                                  <a:pt x="14" y="43"/>
                                </a:lnTo>
                                <a:lnTo>
                                  <a:pt x="14" y="43"/>
                                </a:lnTo>
                                <a:lnTo>
                                  <a:pt x="14" y="43"/>
                                </a:lnTo>
                                <a:lnTo>
                                  <a:pt x="14" y="43"/>
                                </a:lnTo>
                                <a:lnTo>
                                  <a:pt x="14" y="43"/>
                                </a:lnTo>
                                <a:lnTo>
                                  <a:pt x="14" y="43"/>
                                </a:lnTo>
                                <a:lnTo>
                                  <a:pt x="14" y="43"/>
                                </a:lnTo>
                                <a:lnTo>
                                  <a:pt x="14" y="43"/>
                                </a:lnTo>
                                <a:lnTo>
                                  <a:pt x="14" y="43"/>
                                </a:lnTo>
                                <a:lnTo>
                                  <a:pt x="14" y="43"/>
                                </a:lnTo>
                                <a:lnTo>
                                  <a:pt x="14" y="57"/>
                                </a:lnTo>
                                <a:lnTo>
                                  <a:pt x="14" y="57"/>
                                </a:lnTo>
                                <a:lnTo>
                                  <a:pt x="14" y="57"/>
                                </a:lnTo>
                                <a:lnTo>
                                  <a:pt x="28" y="57"/>
                                </a:lnTo>
                                <a:lnTo>
                                  <a:pt x="28" y="57"/>
                                </a:lnTo>
                                <a:lnTo>
                                  <a:pt x="28" y="57"/>
                                </a:lnTo>
                                <a:lnTo>
                                  <a:pt x="28" y="57"/>
                                </a:lnTo>
                                <a:lnTo>
                                  <a:pt x="42" y="57"/>
                                </a:lnTo>
                                <a:lnTo>
                                  <a:pt x="42" y="57"/>
                                </a:lnTo>
                                <a:lnTo>
                                  <a:pt x="42" y="57"/>
                                </a:lnTo>
                                <a:lnTo>
                                  <a:pt x="42" y="57"/>
                                </a:lnTo>
                                <a:lnTo>
                                  <a:pt x="42" y="57"/>
                                </a:lnTo>
                                <a:lnTo>
                                  <a:pt x="42" y="43"/>
                                </a:lnTo>
                                <a:lnTo>
                                  <a:pt x="56" y="43"/>
                                </a:lnTo>
                                <a:lnTo>
                                  <a:pt x="56" y="43"/>
                                </a:lnTo>
                                <a:lnTo>
                                  <a:pt x="56" y="43"/>
                                </a:lnTo>
                                <a:lnTo>
                                  <a:pt x="56" y="43"/>
                                </a:lnTo>
                                <a:lnTo>
                                  <a:pt x="56" y="29"/>
                                </a:lnTo>
                                <a:lnTo>
                                  <a:pt x="56" y="29"/>
                                </a:lnTo>
                                <a:lnTo>
                                  <a:pt x="5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49"/>
                        <wps:cNvSpPr>
                          <a:spLocks/>
                        </wps:cNvSpPr>
                        <wps:spPr bwMode="auto">
                          <a:xfrm>
                            <a:off x="196578" y="666060"/>
                            <a:ext cx="44450" cy="45085"/>
                          </a:xfrm>
                          <a:custGeom>
                            <a:avLst/>
                            <a:gdLst>
                              <a:gd name="T0" fmla="*/ 56 w 70"/>
                              <a:gd name="T1" fmla="*/ 57 h 71"/>
                              <a:gd name="T2" fmla="*/ 42 w 70"/>
                              <a:gd name="T3" fmla="*/ 57 h 71"/>
                              <a:gd name="T4" fmla="*/ 42 w 70"/>
                              <a:gd name="T5" fmla="*/ 71 h 71"/>
                              <a:gd name="T6" fmla="*/ 28 w 70"/>
                              <a:gd name="T7" fmla="*/ 71 h 71"/>
                              <a:gd name="T8" fmla="*/ 28 w 70"/>
                              <a:gd name="T9" fmla="*/ 71 h 71"/>
                              <a:gd name="T10" fmla="*/ 28 w 70"/>
                              <a:gd name="T11" fmla="*/ 71 h 71"/>
                              <a:gd name="T12" fmla="*/ 14 w 70"/>
                              <a:gd name="T13" fmla="*/ 57 h 71"/>
                              <a:gd name="T14" fmla="*/ 0 w 70"/>
                              <a:gd name="T15" fmla="*/ 57 h 71"/>
                              <a:gd name="T16" fmla="*/ 0 w 70"/>
                              <a:gd name="T17" fmla="*/ 57 h 71"/>
                              <a:gd name="T18" fmla="*/ 0 w 70"/>
                              <a:gd name="T19" fmla="*/ 43 h 71"/>
                              <a:gd name="T20" fmla="*/ 0 w 70"/>
                              <a:gd name="T21" fmla="*/ 43 h 71"/>
                              <a:gd name="T22" fmla="*/ 14 w 70"/>
                              <a:gd name="T23" fmla="*/ 43 h 71"/>
                              <a:gd name="T24" fmla="*/ 14 w 70"/>
                              <a:gd name="T25" fmla="*/ 29 h 71"/>
                              <a:gd name="T26" fmla="*/ 14 w 70"/>
                              <a:gd name="T27" fmla="*/ 29 h 71"/>
                              <a:gd name="T28" fmla="*/ 14 w 70"/>
                              <a:gd name="T29" fmla="*/ 29 h 71"/>
                              <a:gd name="T30" fmla="*/ 28 w 70"/>
                              <a:gd name="T31" fmla="*/ 29 h 71"/>
                              <a:gd name="T32" fmla="*/ 28 w 70"/>
                              <a:gd name="T33" fmla="*/ 29 h 71"/>
                              <a:gd name="T34" fmla="*/ 28 w 70"/>
                              <a:gd name="T35" fmla="*/ 29 h 71"/>
                              <a:gd name="T36" fmla="*/ 42 w 70"/>
                              <a:gd name="T37" fmla="*/ 29 h 71"/>
                              <a:gd name="T38" fmla="*/ 56 w 70"/>
                              <a:gd name="T39" fmla="*/ 15 h 71"/>
                              <a:gd name="T40" fmla="*/ 56 w 70"/>
                              <a:gd name="T41" fmla="*/ 15 h 71"/>
                              <a:gd name="T42" fmla="*/ 42 w 70"/>
                              <a:gd name="T43" fmla="*/ 15 h 71"/>
                              <a:gd name="T44" fmla="*/ 42 w 70"/>
                              <a:gd name="T45" fmla="*/ 0 h 71"/>
                              <a:gd name="T46" fmla="*/ 42 w 70"/>
                              <a:gd name="T47" fmla="*/ 0 h 71"/>
                              <a:gd name="T48" fmla="*/ 28 w 70"/>
                              <a:gd name="T49" fmla="*/ 0 h 71"/>
                              <a:gd name="T50" fmla="*/ 28 w 70"/>
                              <a:gd name="T51" fmla="*/ 0 h 71"/>
                              <a:gd name="T52" fmla="*/ 28 w 70"/>
                              <a:gd name="T53" fmla="*/ 15 h 71"/>
                              <a:gd name="T54" fmla="*/ 14 w 70"/>
                              <a:gd name="T55" fmla="*/ 15 h 71"/>
                              <a:gd name="T56" fmla="*/ 14 w 70"/>
                              <a:gd name="T57" fmla="*/ 15 h 71"/>
                              <a:gd name="T58" fmla="*/ 0 w 70"/>
                              <a:gd name="T59" fmla="*/ 15 h 71"/>
                              <a:gd name="T60" fmla="*/ 14 w 70"/>
                              <a:gd name="T61" fmla="*/ 15 h 71"/>
                              <a:gd name="T62" fmla="*/ 14 w 70"/>
                              <a:gd name="T63" fmla="*/ 0 h 71"/>
                              <a:gd name="T64" fmla="*/ 14 w 70"/>
                              <a:gd name="T65" fmla="*/ 0 h 71"/>
                              <a:gd name="T66" fmla="*/ 28 w 70"/>
                              <a:gd name="T67" fmla="*/ 0 h 71"/>
                              <a:gd name="T68" fmla="*/ 28 w 70"/>
                              <a:gd name="T69" fmla="*/ 0 h 71"/>
                              <a:gd name="T70" fmla="*/ 28 w 70"/>
                              <a:gd name="T71" fmla="*/ 0 h 71"/>
                              <a:gd name="T72" fmla="*/ 42 w 70"/>
                              <a:gd name="T73" fmla="*/ 0 h 71"/>
                              <a:gd name="T74" fmla="*/ 56 w 70"/>
                              <a:gd name="T75" fmla="*/ 0 h 71"/>
                              <a:gd name="T76" fmla="*/ 56 w 70"/>
                              <a:gd name="T77" fmla="*/ 0 h 71"/>
                              <a:gd name="T78" fmla="*/ 56 w 70"/>
                              <a:gd name="T79" fmla="*/ 0 h 71"/>
                              <a:gd name="T80" fmla="*/ 56 w 70"/>
                              <a:gd name="T81" fmla="*/ 0 h 71"/>
                              <a:gd name="T82" fmla="*/ 56 w 70"/>
                              <a:gd name="T83" fmla="*/ 15 h 71"/>
                              <a:gd name="T84" fmla="*/ 56 w 70"/>
                              <a:gd name="T85" fmla="*/ 15 h 71"/>
                              <a:gd name="T86" fmla="*/ 56 w 70"/>
                              <a:gd name="T87" fmla="*/ 15 h 71"/>
                              <a:gd name="T88" fmla="*/ 70 w 70"/>
                              <a:gd name="T89" fmla="*/ 43 h 71"/>
                              <a:gd name="T90" fmla="*/ 70 w 70"/>
                              <a:gd name="T91" fmla="*/ 43 h 71"/>
                              <a:gd name="T92" fmla="*/ 70 w 70"/>
                              <a:gd name="T93" fmla="*/ 57 h 71"/>
                              <a:gd name="T94" fmla="*/ 70 w 70"/>
                              <a:gd name="T95" fmla="*/ 57 h 71"/>
                              <a:gd name="T96" fmla="*/ 70 w 70"/>
                              <a:gd name="T97" fmla="*/ 57 h 71"/>
                              <a:gd name="T98" fmla="*/ 70 w 70"/>
                              <a:gd name="T99" fmla="*/ 71 h 71"/>
                              <a:gd name="T100" fmla="*/ 56 w 70"/>
                              <a:gd name="T101" fmla="*/ 57 h 71"/>
                              <a:gd name="T102" fmla="*/ 56 w 70"/>
                              <a:gd name="T103" fmla="*/ 57 h 71"/>
                              <a:gd name="T104" fmla="*/ 56 w 70"/>
                              <a:gd name="T105" fmla="*/ 5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0" h="71">
                                <a:moveTo>
                                  <a:pt x="56" y="57"/>
                                </a:moveTo>
                                <a:lnTo>
                                  <a:pt x="56" y="57"/>
                                </a:lnTo>
                                <a:lnTo>
                                  <a:pt x="42" y="57"/>
                                </a:lnTo>
                                <a:lnTo>
                                  <a:pt x="42" y="57"/>
                                </a:lnTo>
                                <a:lnTo>
                                  <a:pt x="42" y="71"/>
                                </a:lnTo>
                                <a:lnTo>
                                  <a:pt x="42" y="71"/>
                                </a:lnTo>
                                <a:lnTo>
                                  <a:pt x="42" y="71"/>
                                </a:lnTo>
                                <a:lnTo>
                                  <a:pt x="28" y="71"/>
                                </a:lnTo>
                                <a:lnTo>
                                  <a:pt x="28" y="71"/>
                                </a:lnTo>
                                <a:lnTo>
                                  <a:pt x="28" y="71"/>
                                </a:lnTo>
                                <a:lnTo>
                                  <a:pt x="28" y="71"/>
                                </a:lnTo>
                                <a:lnTo>
                                  <a:pt x="28" y="71"/>
                                </a:lnTo>
                                <a:lnTo>
                                  <a:pt x="14" y="71"/>
                                </a:lnTo>
                                <a:lnTo>
                                  <a:pt x="14" y="57"/>
                                </a:lnTo>
                                <a:lnTo>
                                  <a:pt x="14" y="57"/>
                                </a:lnTo>
                                <a:lnTo>
                                  <a:pt x="0" y="57"/>
                                </a:lnTo>
                                <a:lnTo>
                                  <a:pt x="0" y="57"/>
                                </a:lnTo>
                                <a:lnTo>
                                  <a:pt x="0" y="57"/>
                                </a:lnTo>
                                <a:lnTo>
                                  <a:pt x="0" y="43"/>
                                </a:lnTo>
                                <a:lnTo>
                                  <a:pt x="0" y="43"/>
                                </a:lnTo>
                                <a:lnTo>
                                  <a:pt x="0" y="43"/>
                                </a:lnTo>
                                <a:lnTo>
                                  <a:pt x="0" y="43"/>
                                </a:lnTo>
                                <a:lnTo>
                                  <a:pt x="0" y="43"/>
                                </a:lnTo>
                                <a:lnTo>
                                  <a:pt x="14" y="43"/>
                                </a:lnTo>
                                <a:lnTo>
                                  <a:pt x="14" y="29"/>
                                </a:lnTo>
                                <a:lnTo>
                                  <a:pt x="14" y="29"/>
                                </a:lnTo>
                                <a:lnTo>
                                  <a:pt x="14" y="29"/>
                                </a:lnTo>
                                <a:lnTo>
                                  <a:pt x="14" y="29"/>
                                </a:lnTo>
                                <a:lnTo>
                                  <a:pt x="14" y="29"/>
                                </a:lnTo>
                                <a:lnTo>
                                  <a:pt x="14" y="29"/>
                                </a:lnTo>
                                <a:lnTo>
                                  <a:pt x="14" y="29"/>
                                </a:lnTo>
                                <a:lnTo>
                                  <a:pt x="28" y="29"/>
                                </a:lnTo>
                                <a:lnTo>
                                  <a:pt x="28" y="29"/>
                                </a:lnTo>
                                <a:lnTo>
                                  <a:pt x="28" y="29"/>
                                </a:lnTo>
                                <a:lnTo>
                                  <a:pt x="28" y="29"/>
                                </a:lnTo>
                                <a:lnTo>
                                  <a:pt x="28" y="29"/>
                                </a:lnTo>
                                <a:lnTo>
                                  <a:pt x="42" y="29"/>
                                </a:lnTo>
                                <a:lnTo>
                                  <a:pt x="42" y="29"/>
                                </a:lnTo>
                                <a:lnTo>
                                  <a:pt x="56" y="29"/>
                                </a:lnTo>
                                <a:lnTo>
                                  <a:pt x="56" y="15"/>
                                </a:lnTo>
                                <a:lnTo>
                                  <a:pt x="56" y="15"/>
                                </a:lnTo>
                                <a:lnTo>
                                  <a:pt x="56" y="15"/>
                                </a:lnTo>
                                <a:lnTo>
                                  <a:pt x="56" y="15"/>
                                </a:lnTo>
                                <a:lnTo>
                                  <a:pt x="42" y="15"/>
                                </a:lnTo>
                                <a:lnTo>
                                  <a:pt x="42" y="15"/>
                                </a:lnTo>
                                <a:lnTo>
                                  <a:pt x="42" y="0"/>
                                </a:lnTo>
                                <a:lnTo>
                                  <a:pt x="42" y="0"/>
                                </a:lnTo>
                                <a:lnTo>
                                  <a:pt x="42" y="0"/>
                                </a:lnTo>
                                <a:lnTo>
                                  <a:pt x="28" y="0"/>
                                </a:lnTo>
                                <a:lnTo>
                                  <a:pt x="28" y="0"/>
                                </a:lnTo>
                                <a:lnTo>
                                  <a:pt x="28" y="0"/>
                                </a:lnTo>
                                <a:lnTo>
                                  <a:pt x="28" y="0"/>
                                </a:lnTo>
                                <a:lnTo>
                                  <a:pt x="28" y="0"/>
                                </a:lnTo>
                                <a:lnTo>
                                  <a:pt x="28" y="15"/>
                                </a:lnTo>
                                <a:lnTo>
                                  <a:pt x="14" y="15"/>
                                </a:lnTo>
                                <a:lnTo>
                                  <a:pt x="14" y="15"/>
                                </a:lnTo>
                                <a:lnTo>
                                  <a:pt x="14" y="15"/>
                                </a:lnTo>
                                <a:lnTo>
                                  <a:pt x="14" y="15"/>
                                </a:lnTo>
                                <a:lnTo>
                                  <a:pt x="0" y="15"/>
                                </a:lnTo>
                                <a:lnTo>
                                  <a:pt x="0" y="15"/>
                                </a:lnTo>
                                <a:lnTo>
                                  <a:pt x="0" y="15"/>
                                </a:lnTo>
                                <a:lnTo>
                                  <a:pt x="14" y="15"/>
                                </a:lnTo>
                                <a:lnTo>
                                  <a:pt x="14" y="0"/>
                                </a:lnTo>
                                <a:lnTo>
                                  <a:pt x="14" y="0"/>
                                </a:lnTo>
                                <a:lnTo>
                                  <a:pt x="14" y="0"/>
                                </a:lnTo>
                                <a:lnTo>
                                  <a:pt x="14" y="0"/>
                                </a:lnTo>
                                <a:lnTo>
                                  <a:pt x="14" y="0"/>
                                </a:lnTo>
                                <a:lnTo>
                                  <a:pt x="28" y="0"/>
                                </a:lnTo>
                                <a:lnTo>
                                  <a:pt x="28" y="0"/>
                                </a:lnTo>
                                <a:lnTo>
                                  <a:pt x="28" y="0"/>
                                </a:lnTo>
                                <a:lnTo>
                                  <a:pt x="28" y="0"/>
                                </a:lnTo>
                                <a:lnTo>
                                  <a:pt x="28" y="0"/>
                                </a:lnTo>
                                <a:lnTo>
                                  <a:pt x="42" y="0"/>
                                </a:lnTo>
                                <a:lnTo>
                                  <a:pt x="42" y="0"/>
                                </a:lnTo>
                                <a:lnTo>
                                  <a:pt x="42" y="0"/>
                                </a:lnTo>
                                <a:lnTo>
                                  <a:pt x="56" y="0"/>
                                </a:lnTo>
                                <a:lnTo>
                                  <a:pt x="56" y="0"/>
                                </a:lnTo>
                                <a:lnTo>
                                  <a:pt x="56" y="0"/>
                                </a:lnTo>
                                <a:lnTo>
                                  <a:pt x="56" y="0"/>
                                </a:lnTo>
                                <a:lnTo>
                                  <a:pt x="56" y="0"/>
                                </a:lnTo>
                                <a:lnTo>
                                  <a:pt x="56" y="0"/>
                                </a:lnTo>
                                <a:lnTo>
                                  <a:pt x="56" y="0"/>
                                </a:lnTo>
                                <a:lnTo>
                                  <a:pt x="56" y="15"/>
                                </a:lnTo>
                                <a:lnTo>
                                  <a:pt x="56" y="15"/>
                                </a:lnTo>
                                <a:lnTo>
                                  <a:pt x="56" y="15"/>
                                </a:lnTo>
                                <a:lnTo>
                                  <a:pt x="56" y="15"/>
                                </a:lnTo>
                                <a:lnTo>
                                  <a:pt x="56" y="15"/>
                                </a:lnTo>
                                <a:lnTo>
                                  <a:pt x="56" y="15"/>
                                </a:lnTo>
                                <a:lnTo>
                                  <a:pt x="70" y="15"/>
                                </a:lnTo>
                                <a:lnTo>
                                  <a:pt x="70" y="43"/>
                                </a:lnTo>
                                <a:lnTo>
                                  <a:pt x="70" y="43"/>
                                </a:lnTo>
                                <a:lnTo>
                                  <a:pt x="70" y="43"/>
                                </a:lnTo>
                                <a:lnTo>
                                  <a:pt x="70" y="57"/>
                                </a:lnTo>
                                <a:lnTo>
                                  <a:pt x="70" y="57"/>
                                </a:lnTo>
                                <a:lnTo>
                                  <a:pt x="70" y="57"/>
                                </a:lnTo>
                                <a:lnTo>
                                  <a:pt x="70" y="57"/>
                                </a:lnTo>
                                <a:lnTo>
                                  <a:pt x="70" y="57"/>
                                </a:lnTo>
                                <a:lnTo>
                                  <a:pt x="70" y="57"/>
                                </a:lnTo>
                                <a:lnTo>
                                  <a:pt x="70" y="71"/>
                                </a:lnTo>
                                <a:lnTo>
                                  <a:pt x="70" y="71"/>
                                </a:lnTo>
                                <a:lnTo>
                                  <a:pt x="56" y="71"/>
                                </a:lnTo>
                                <a:lnTo>
                                  <a:pt x="56" y="57"/>
                                </a:lnTo>
                                <a:lnTo>
                                  <a:pt x="56" y="57"/>
                                </a:lnTo>
                                <a:lnTo>
                                  <a:pt x="56" y="57"/>
                                </a:lnTo>
                                <a:lnTo>
                                  <a:pt x="56" y="57"/>
                                </a:lnTo>
                                <a:lnTo>
                                  <a:pt x="56"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50"/>
                        <wps:cNvSpPr>
                          <a:spLocks/>
                        </wps:cNvSpPr>
                        <wps:spPr bwMode="auto">
                          <a:xfrm>
                            <a:off x="205468" y="684475"/>
                            <a:ext cx="26670" cy="17780"/>
                          </a:xfrm>
                          <a:custGeom>
                            <a:avLst/>
                            <a:gdLst>
                              <a:gd name="T0" fmla="*/ 42 w 42"/>
                              <a:gd name="T1" fmla="*/ 0 h 28"/>
                              <a:gd name="T2" fmla="*/ 42 w 42"/>
                              <a:gd name="T3" fmla="*/ 0 h 28"/>
                              <a:gd name="T4" fmla="*/ 28 w 42"/>
                              <a:gd name="T5" fmla="*/ 0 h 28"/>
                              <a:gd name="T6" fmla="*/ 28 w 42"/>
                              <a:gd name="T7" fmla="*/ 0 h 28"/>
                              <a:gd name="T8" fmla="*/ 14 w 42"/>
                              <a:gd name="T9" fmla="*/ 0 h 28"/>
                              <a:gd name="T10" fmla="*/ 14 w 42"/>
                              <a:gd name="T11" fmla="*/ 0 h 28"/>
                              <a:gd name="T12" fmla="*/ 14 w 42"/>
                              <a:gd name="T13" fmla="*/ 14 h 28"/>
                              <a:gd name="T14" fmla="*/ 14 w 42"/>
                              <a:gd name="T15" fmla="*/ 14 h 28"/>
                              <a:gd name="T16" fmla="*/ 14 w 42"/>
                              <a:gd name="T17" fmla="*/ 14 h 28"/>
                              <a:gd name="T18" fmla="*/ 14 w 42"/>
                              <a:gd name="T19" fmla="*/ 14 h 28"/>
                              <a:gd name="T20" fmla="*/ 0 w 42"/>
                              <a:gd name="T21" fmla="*/ 14 h 28"/>
                              <a:gd name="T22" fmla="*/ 0 w 42"/>
                              <a:gd name="T23" fmla="*/ 14 h 28"/>
                              <a:gd name="T24" fmla="*/ 0 w 42"/>
                              <a:gd name="T25" fmla="*/ 14 h 28"/>
                              <a:gd name="T26" fmla="*/ 0 w 42"/>
                              <a:gd name="T27" fmla="*/ 14 h 28"/>
                              <a:gd name="T28" fmla="*/ 0 w 42"/>
                              <a:gd name="T29" fmla="*/ 14 h 28"/>
                              <a:gd name="T30" fmla="*/ 0 w 42"/>
                              <a:gd name="T31" fmla="*/ 14 h 28"/>
                              <a:gd name="T32" fmla="*/ 0 w 42"/>
                              <a:gd name="T33" fmla="*/ 14 h 28"/>
                              <a:gd name="T34" fmla="*/ 0 w 42"/>
                              <a:gd name="T35" fmla="*/ 14 h 28"/>
                              <a:gd name="T36" fmla="*/ 0 w 42"/>
                              <a:gd name="T37" fmla="*/ 14 h 28"/>
                              <a:gd name="T38" fmla="*/ 0 w 42"/>
                              <a:gd name="T39" fmla="*/ 14 h 28"/>
                              <a:gd name="T40" fmla="*/ 0 w 42"/>
                              <a:gd name="T41" fmla="*/ 28 h 28"/>
                              <a:gd name="T42" fmla="*/ 0 w 42"/>
                              <a:gd name="T43" fmla="*/ 28 h 28"/>
                              <a:gd name="T44" fmla="*/ 0 w 42"/>
                              <a:gd name="T45" fmla="*/ 28 h 28"/>
                              <a:gd name="T46" fmla="*/ 14 w 42"/>
                              <a:gd name="T47" fmla="*/ 28 h 28"/>
                              <a:gd name="T48" fmla="*/ 14 w 42"/>
                              <a:gd name="T49" fmla="*/ 28 h 28"/>
                              <a:gd name="T50" fmla="*/ 14 w 42"/>
                              <a:gd name="T51" fmla="*/ 28 h 28"/>
                              <a:gd name="T52" fmla="*/ 14 w 42"/>
                              <a:gd name="T53" fmla="*/ 28 h 28"/>
                              <a:gd name="T54" fmla="*/ 28 w 42"/>
                              <a:gd name="T55" fmla="*/ 28 h 28"/>
                              <a:gd name="T56" fmla="*/ 28 w 42"/>
                              <a:gd name="T57" fmla="*/ 28 h 28"/>
                              <a:gd name="T58" fmla="*/ 28 w 42"/>
                              <a:gd name="T59" fmla="*/ 28 h 28"/>
                              <a:gd name="T60" fmla="*/ 28 w 42"/>
                              <a:gd name="T61" fmla="*/ 28 h 28"/>
                              <a:gd name="T62" fmla="*/ 28 w 42"/>
                              <a:gd name="T63" fmla="*/ 28 h 28"/>
                              <a:gd name="T64" fmla="*/ 28 w 42"/>
                              <a:gd name="T65" fmla="*/ 14 h 28"/>
                              <a:gd name="T66" fmla="*/ 42 w 42"/>
                              <a:gd name="T67" fmla="*/ 14 h 28"/>
                              <a:gd name="T68" fmla="*/ 42 w 42"/>
                              <a:gd name="T69" fmla="*/ 14 h 28"/>
                              <a:gd name="T70" fmla="*/ 42 w 42"/>
                              <a:gd name="T71" fmla="*/ 14 h 28"/>
                              <a:gd name="T72" fmla="*/ 42 w 42"/>
                              <a:gd name="T73" fmla="*/ 14 h 28"/>
                              <a:gd name="T74" fmla="*/ 42 w 42"/>
                              <a:gd name="T75" fmla="*/ 0 h 28"/>
                              <a:gd name="T76" fmla="*/ 42 w 42"/>
                              <a:gd name="T77" fmla="*/ 0 h 28"/>
                              <a:gd name="T78" fmla="*/ 42 w 42"/>
                              <a:gd name="T7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2" h="28">
                                <a:moveTo>
                                  <a:pt x="42" y="0"/>
                                </a:moveTo>
                                <a:lnTo>
                                  <a:pt x="42" y="0"/>
                                </a:lnTo>
                                <a:lnTo>
                                  <a:pt x="28" y="0"/>
                                </a:lnTo>
                                <a:lnTo>
                                  <a:pt x="28" y="0"/>
                                </a:lnTo>
                                <a:lnTo>
                                  <a:pt x="14" y="0"/>
                                </a:lnTo>
                                <a:lnTo>
                                  <a:pt x="14" y="0"/>
                                </a:lnTo>
                                <a:lnTo>
                                  <a:pt x="14" y="14"/>
                                </a:lnTo>
                                <a:lnTo>
                                  <a:pt x="14" y="14"/>
                                </a:lnTo>
                                <a:lnTo>
                                  <a:pt x="14" y="14"/>
                                </a:lnTo>
                                <a:lnTo>
                                  <a:pt x="14" y="14"/>
                                </a:lnTo>
                                <a:lnTo>
                                  <a:pt x="0" y="14"/>
                                </a:lnTo>
                                <a:lnTo>
                                  <a:pt x="0" y="14"/>
                                </a:lnTo>
                                <a:lnTo>
                                  <a:pt x="0" y="14"/>
                                </a:lnTo>
                                <a:lnTo>
                                  <a:pt x="0" y="14"/>
                                </a:lnTo>
                                <a:lnTo>
                                  <a:pt x="0" y="14"/>
                                </a:lnTo>
                                <a:lnTo>
                                  <a:pt x="0" y="14"/>
                                </a:lnTo>
                                <a:lnTo>
                                  <a:pt x="0" y="14"/>
                                </a:lnTo>
                                <a:lnTo>
                                  <a:pt x="0" y="14"/>
                                </a:lnTo>
                                <a:lnTo>
                                  <a:pt x="0" y="14"/>
                                </a:lnTo>
                                <a:lnTo>
                                  <a:pt x="0" y="14"/>
                                </a:lnTo>
                                <a:lnTo>
                                  <a:pt x="0" y="28"/>
                                </a:lnTo>
                                <a:lnTo>
                                  <a:pt x="0" y="28"/>
                                </a:lnTo>
                                <a:lnTo>
                                  <a:pt x="0" y="28"/>
                                </a:lnTo>
                                <a:lnTo>
                                  <a:pt x="14" y="28"/>
                                </a:lnTo>
                                <a:lnTo>
                                  <a:pt x="14" y="28"/>
                                </a:lnTo>
                                <a:lnTo>
                                  <a:pt x="14" y="28"/>
                                </a:lnTo>
                                <a:lnTo>
                                  <a:pt x="14" y="28"/>
                                </a:lnTo>
                                <a:lnTo>
                                  <a:pt x="28" y="28"/>
                                </a:lnTo>
                                <a:lnTo>
                                  <a:pt x="28" y="28"/>
                                </a:lnTo>
                                <a:lnTo>
                                  <a:pt x="28" y="28"/>
                                </a:lnTo>
                                <a:lnTo>
                                  <a:pt x="28" y="28"/>
                                </a:lnTo>
                                <a:lnTo>
                                  <a:pt x="28" y="28"/>
                                </a:lnTo>
                                <a:lnTo>
                                  <a:pt x="28" y="14"/>
                                </a:lnTo>
                                <a:lnTo>
                                  <a:pt x="42" y="14"/>
                                </a:lnTo>
                                <a:lnTo>
                                  <a:pt x="42" y="14"/>
                                </a:lnTo>
                                <a:lnTo>
                                  <a:pt x="42" y="14"/>
                                </a:lnTo>
                                <a:lnTo>
                                  <a:pt x="42" y="14"/>
                                </a:lnTo>
                                <a:lnTo>
                                  <a:pt x="42" y="0"/>
                                </a:lnTo>
                                <a:lnTo>
                                  <a:pt x="42" y="0"/>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651"/>
                        <wps:cNvSpPr>
                          <a:spLocks/>
                        </wps:cNvSpPr>
                        <wps:spPr bwMode="auto">
                          <a:xfrm>
                            <a:off x="250553" y="666060"/>
                            <a:ext cx="35560" cy="45085"/>
                          </a:xfrm>
                          <a:custGeom>
                            <a:avLst/>
                            <a:gdLst>
                              <a:gd name="T0" fmla="*/ 14 w 56"/>
                              <a:gd name="T1" fmla="*/ 43 h 71"/>
                              <a:gd name="T2" fmla="*/ 14 w 56"/>
                              <a:gd name="T3" fmla="*/ 57 h 71"/>
                              <a:gd name="T4" fmla="*/ 28 w 56"/>
                              <a:gd name="T5" fmla="*/ 57 h 71"/>
                              <a:gd name="T6" fmla="*/ 42 w 56"/>
                              <a:gd name="T7" fmla="*/ 57 h 71"/>
                              <a:gd name="T8" fmla="*/ 42 w 56"/>
                              <a:gd name="T9" fmla="*/ 57 h 71"/>
                              <a:gd name="T10" fmla="*/ 42 w 56"/>
                              <a:gd name="T11" fmla="*/ 57 h 71"/>
                              <a:gd name="T12" fmla="*/ 42 w 56"/>
                              <a:gd name="T13" fmla="*/ 43 h 71"/>
                              <a:gd name="T14" fmla="*/ 42 w 56"/>
                              <a:gd name="T15" fmla="*/ 43 h 71"/>
                              <a:gd name="T16" fmla="*/ 42 w 56"/>
                              <a:gd name="T17" fmla="*/ 43 h 71"/>
                              <a:gd name="T18" fmla="*/ 28 w 56"/>
                              <a:gd name="T19" fmla="*/ 43 h 71"/>
                              <a:gd name="T20" fmla="*/ 14 w 56"/>
                              <a:gd name="T21" fmla="*/ 29 h 71"/>
                              <a:gd name="T22" fmla="*/ 14 w 56"/>
                              <a:gd name="T23" fmla="*/ 29 h 71"/>
                              <a:gd name="T24" fmla="*/ 14 w 56"/>
                              <a:gd name="T25" fmla="*/ 29 h 71"/>
                              <a:gd name="T26" fmla="*/ 0 w 56"/>
                              <a:gd name="T27" fmla="*/ 15 h 71"/>
                              <a:gd name="T28" fmla="*/ 14 w 56"/>
                              <a:gd name="T29" fmla="*/ 0 h 71"/>
                              <a:gd name="T30" fmla="*/ 14 w 56"/>
                              <a:gd name="T31" fmla="*/ 0 h 71"/>
                              <a:gd name="T32" fmla="*/ 14 w 56"/>
                              <a:gd name="T33" fmla="*/ 0 h 71"/>
                              <a:gd name="T34" fmla="*/ 28 w 56"/>
                              <a:gd name="T35" fmla="*/ 0 h 71"/>
                              <a:gd name="T36" fmla="*/ 42 w 56"/>
                              <a:gd name="T37" fmla="*/ 0 h 71"/>
                              <a:gd name="T38" fmla="*/ 42 w 56"/>
                              <a:gd name="T39" fmla="*/ 0 h 71"/>
                              <a:gd name="T40" fmla="*/ 56 w 56"/>
                              <a:gd name="T41" fmla="*/ 0 h 71"/>
                              <a:gd name="T42" fmla="*/ 56 w 56"/>
                              <a:gd name="T43" fmla="*/ 15 h 71"/>
                              <a:gd name="T44" fmla="*/ 42 w 56"/>
                              <a:gd name="T45" fmla="*/ 15 h 71"/>
                              <a:gd name="T46" fmla="*/ 42 w 56"/>
                              <a:gd name="T47" fmla="*/ 0 h 71"/>
                              <a:gd name="T48" fmla="*/ 28 w 56"/>
                              <a:gd name="T49" fmla="*/ 0 h 71"/>
                              <a:gd name="T50" fmla="*/ 28 w 56"/>
                              <a:gd name="T51" fmla="*/ 0 h 71"/>
                              <a:gd name="T52" fmla="*/ 14 w 56"/>
                              <a:gd name="T53" fmla="*/ 15 h 71"/>
                              <a:gd name="T54" fmla="*/ 14 w 56"/>
                              <a:gd name="T55" fmla="*/ 15 h 71"/>
                              <a:gd name="T56" fmla="*/ 14 w 56"/>
                              <a:gd name="T57" fmla="*/ 15 h 71"/>
                              <a:gd name="T58" fmla="*/ 28 w 56"/>
                              <a:gd name="T59" fmla="*/ 29 h 71"/>
                              <a:gd name="T60" fmla="*/ 28 w 56"/>
                              <a:gd name="T61" fmla="*/ 29 h 71"/>
                              <a:gd name="T62" fmla="*/ 56 w 56"/>
                              <a:gd name="T63" fmla="*/ 29 h 71"/>
                              <a:gd name="T64" fmla="*/ 56 w 56"/>
                              <a:gd name="T65" fmla="*/ 29 h 71"/>
                              <a:gd name="T66" fmla="*/ 56 w 56"/>
                              <a:gd name="T67" fmla="*/ 43 h 71"/>
                              <a:gd name="T68" fmla="*/ 56 w 56"/>
                              <a:gd name="T69" fmla="*/ 57 h 71"/>
                              <a:gd name="T70" fmla="*/ 56 w 56"/>
                              <a:gd name="T71" fmla="*/ 57 h 71"/>
                              <a:gd name="T72" fmla="*/ 42 w 56"/>
                              <a:gd name="T73" fmla="*/ 57 h 71"/>
                              <a:gd name="T74" fmla="*/ 42 w 56"/>
                              <a:gd name="T75" fmla="*/ 71 h 71"/>
                              <a:gd name="T76" fmla="*/ 28 w 56"/>
                              <a:gd name="T77" fmla="*/ 71 h 71"/>
                              <a:gd name="T78" fmla="*/ 14 w 56"/>
                              <a:gd name="T79" fmla="*/ 71 h 71"/>
                              <a:gd name="T80" fmla="*/ 14 w 56"/>
                              <a:gd name="T81" fmla="*/ 57 h 71"/>
                              <a:gd name="T82" fmla="*/ 0 w 56"/>
                              <a:gd name="T83"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71">
                                <a:moveTo>
                                  <a:pt x="0" y="43"/>
                                </a:moveTo>
                                <a:lnTo>
                                  <a:pt x="14" y="43"/>
                                </a:lnTo>
                                <a:lnTo>
                                  <a:pt x="14" y="43"/>
                                </a:lnTo>
                                <a:lnTo>
                                  <a:pt x="14" y="43"/>
                                </a:lnTo>
                                <a:lnTo>
                                  <a:pt x="14" y="43"/>
                                </a:lnTo>
                                <a:lnTo>
                                  <a:pt x="14" y="57"/>
                                </a:lnTo>
                                <a:lnTo>
                                  <a:pt x="28" y="57"/>
                                </a:lnTo>
                                <a:lnTo>
                                  <a:pt x="28" y="57"/>
                                </a:lnTo>
                                <a:lnTo>
                                  <a:pt x="28" y="57"/>
                                </a:lnTo>
                                <a:lnTo>
                                  <a:pt x="28" y="57"/>
                                </a:lnTo>
                                <a:lnTo>
                                  <a:pt x="28" y="57"/>
                                </a:lnTo>
                                <a:lnTo>
                                  <a:pt x="42" y="57"/>
                                </a:lnTo>
                                <a:lnTo>
                                  <a:pt x="42" y="57"/>
                                </a:lnTo>
                                <a:lnTo>
                                  <a:pt x="42" y="57"/>
                                </a:lnTo>
                                <a:lnTo>
                                  <a:pt x="42" y="57"/>
                                </a:lnTo>
                                <a:lnTo>
                                  <a:pt x="42" y="57"/>
                                </a:lnTo>
                                <a:lnTo>
                                  <a:pt x="42" y="57"/>
                                </a:lnTo>
                                <a:lnTo>
                                  <a:pt x="42" y="57"/>
                                </a:lnTo>
                                <a:lnTo>
                                  <a:pt x="42" y="43"/>
                                </a:lnTo>
                                <a:lnTo>
                                  <a:pt x="56" y="43"/>
                                </a:lnTo>
                                <a:lnTo>
                                  <a:pt x="42" y="43"/>
                                </a:lnTo>
                                <a:lnTo>
                                  <a:pt x="42" y="43"/>
                                </a:lnTo>
                                <a:lnTo>
                                  <a:pt x="42" y="43"/>
                                </a:lnTo>
                                <a:lnTo>
                                  <a:pt x="42" y="43"/>
                                </a:lnTo>
                                <a:lnTo>
                                  <a:pt x="42" y="43"/>
                                </a:lnTo>
                                <a:lnTo>
                                  <a:pt x="42" y="43"/>
                                </a:lnTo>
                                <a:lnTo>
                                  <a:pt x="42" y="43"/>
                                </a:lnTo>
                                <a:lnTo>
                                  <a:pt x="42" y="43"/>
                                </a:lnTo>
                                <a:lnTo>
                                  <a:pt x="28" y="43"/>
                                </a:lnTo>
                                <a:lnTo>
                                  <a:pt x="28" y="43"/>
                                </a:lnTo>
                                <a:lnTo>
                                  <a:pt x="28" y="29"/>
                                </a:lnTo>
                                <a:lnTo>
                                  <a:pt x="28" y="29"/>
                                </a:lnTo>
                                <a:lnTo>
                                  <a:pt x="14" y="29"/>
                                </a:lnTo>
                                <a:lnTo>
                                  <a:pt x="14" y="29"/>
                                </a:lnTo>
                                <a:lnTo>
                                  <a:pt x="14" y="29"/>
                                </a:lnTo>
                                <a:lnTo>
                                  <a:pt x="14" y="29"/>
                                </a:lnTo>
                                <a:lnTo>
                                  <a:pt x="14" y="29"/>
                                </a:lnTo>
                                <a:lnTo>
                                  <a:pt x="14" y="29"/>
                                </a:lnTo>
                                <a:lnTo>
                                  <a:pt x="14" y="29"/>
                                </a:lnTo>
                                <a:lnTo>
                                  <a:pt x="0" y="15"/>
                                </a:lnTo>
                                <a:lnTo>
                                  <a:pt x="0" y="15"/>
                                </a:lnTo>
                                <a:lnTo>
                                  <a:pt x="0" y="15"/>
                                </a:lnTo>
                                <a:lnTo>
                                  <a:pt x="0" y="15"/>
                                </a:lnTo>
                                <a:lnTo>
                                  <a:pt x="14" y="0"/>
                                </a:lnTo>
                                <a:lnTo>
                                  <a:pt x="14" y="0"/>
                                </a:lnTo>
                                <a:lnTo>
                                  <a:pt x="14" y="0"/>
                                </a:lnTo>
                                <a:lnTo>
                                  <a:pt x="14" y="0"/>
                                </a:lnTo>
                                <a:lnTo>
                                  <a:pt x="14" y="0"/>
                                </a:lnTo>
                                <a:lnTo>
                                  <a:pt x="14" y="0"/>
                                </a:lnTo>
                                <a:lnTo>
                                  <a:pt x="14" y="0"/>
                                </a:lnTo>
                                <a:lnTo>
                                  <a:pt x="14" y="0"/>
                                </a:lnTo>
                                <a:lnTo>
                                  <a:pt x="28" y="0"/>
                                </a:lnTo>
                                <a:lnTo>
                                  <a:pt x="28" y="0"/>
                                </a:lnTo>
                                <a:lnTo>
                                  <a:pt x="28" y="0"/>
                                </a:lnTo>
                                <a:lnTo>
                                  <a:pt x="28" y="0"/>
                                </a:lnTo>
                                <a:lnTo>
                                  <a:pt x="28" y="0"/>
                                </a:lnTo>
                                <a:lnTo>
                                  <a:pt x="42" y="0"/>
                                </a:lnTo>
                                <a:lnTo>
                                  <a:pt x="42" y="0"/>
                                </a:lnTo>
                                <a:lnTo>
                                  <a:pt x="42" y="0"/>
                                </a:lnTo>
                                <a:lnTo>
                                  <a:pt x="42" y="0"/>
                                </a:lnTo>
                                <a:lnTo>
                                  <a:pt x="56" y="0"/>
                                </a:lnTo>
                                <a:lnTo>
                                  <a:pt x="56" y="0"/>
                                </a:lnTo>
                                <a:lnTo>
                                  <a:pt x="56" y="0"/>
                                </a:lnTo>
                                <a:lnTo>
                                  <a:pt x="56" y="0"/>
                                </a:lnTo>
                                <a:lnTo>
                                  <a:pt x="56" y="15"/>
                                </a:lnTo>
                                <a:lnTo>
                                  <a:pt x="56" y="15"/>
                                </a:lnTo>
                                <a:lnTo>
                                  <a:pt x="56" y="15"/>
                                </a:lnTo>
                                <a:lnTo>
                                  <a:pt x="42" y="15"/>
                                </a:lnTo>
                                <a:lnTo>
                                  <a:pt x="42" y="15"/>
                                </a:lnTo>
                                <a:lnTo>
                                  <a:pt x="42" y="15"/>
                                </a:lnTo>
                                <a:lnTo>
                                  <a:pt x="42" y="0"/>
                                </a:lnTo>
                                <a:lnTo>
                                  <a:pt x="42" y="0"/>
                                </a:lnTo>
                                <a:lnTo>
                                  <a:pt x="42" y="0"/>
                                </a:lnTo>
                                <a:lnTo>
                                  <a:pt x="28" y="0"/>
                                </a:lnTo>
                                <a:lnTo>
                                  <a:pt x="28" y="0"/>
                                </a:lnTo>
                                <a:lnTo>
                                  <a:pt x="28" y="0"/>
                                </a:lnTo>
                                <a:lnTo>
                                  <a:pt x="28" y="0"/>
                                </a:lnTo>
                                <a:lnTo>
                                  <a:pt x="28" y="0"/>
                                </a:lnTo>
                                <a:lnTo>
                                  <a:pt x="14" y="15"/>
                                </a:lnTo>
                                <a:lnTo>
                                  <a:pt x="14" y="15"/>
                                </a:lnTo>
                                <a:lnTo>
                                  <a:pt x="14" y="15"/>
                                </a:lnTo>
                                <a:lnTo>
                                  <a:pt x="14" y="15"/>
                                </a:lnTo>
                                <a:lnTo>
                                  <a:pt x="14" y="15"/>
                                </a:lnTo>
                                <a:lnTo>
                                  <a:pt x="14" y="15"/>
                                </a:lnTo>
                                <a:lnTo>
                                  <a:pt x="14" y="15"/>
                                </a:lnTo>
                                <a:lnTo>
                                  <a:pt x="14" y="15"/>
                                </a:lnTo>
                                <a:lnTo>
                                  <a:pt x="14" y="15"/>
                                </a:lnTo>
                                <a:lnTo>
                                  <a:pt x="28" y="15"/>
                                </a:lnTo>
                                <a:lnTo>
                                  <a:pt x="28" y="15"/>
                                </a:lnTo>
                                <a:lnTo>
                                  <a:pt x="28" y="29"/>
                                </a:lnTo>
                                <a:lnTo>
                                  <a:pt x="28" y="29"/>
                                </a:lnTo>
                                <a:lnTo>
                                  <a:pt x="28" y="29"/>
                                </a:lnTo>
                                <a:lnTo>
                                  <a:pt x="28" y="29"/>
                                </a:lnTo>
                                <a:lnTo>
                                  <a:pt x="42" y="29"/>
                                </a:lnTo>
                                <a:lnTo>
                                  <a:pt x="42" y="29"/>
                                </a:lnTo>
                                <a:lnTo>
                                  <a:pt x="56" y="29"/>
                                </a:lnTo>
                                <a:lnTo>
                                  <a:pt x="56" y="29"/>
                                </a:lnTo>
                                <a:lnTo>
                                  <a:pt x="56" y="29"/>
                                </a:lnTo>
                                <a:lnTo>
                                  <a:pt x="56" y="29"/>
                                </a:lnTo>
                                <a:lnTo>
                                  <a:pt x="56" y="29"/>
                                </a:lnTo>
                                <a:lnTo>
                                  <a:pt x="56" y="43"/>
                                </a:lnTo>
                                <a:lnTo>
                                  <a:pt x="56" y="43"/>
                                </a:lnTo>
                                <a:lnTo>
                                  <a:pt x="56" y="43"/>
                                </a:lnTo>
                                <a:lnTo>
                                  <a:pt x="56" y="43"/>
                                </a:lnTo>
                                <a:lnTo>
                                  <a:pt x="56" y="57"/>
                                </a:lnTo>
                                <a:lnTo>
                                  <a:pt x="56" y="57"/>
                                </a:lnTo>
                                <a:lnTo>
                                  <a:pt x="56" y="57"/>
                                </a:lnTo>
                                <a:lnTo>
                                  <a:pt x="56" y="57"/>
                                </a:lnTo>
                                <a:lnTo>
                                  <a:pt x="56" y="57"/>
                                </a:lnTo>
                                <a:lnTo>
                                  <a:pt x="56" y="57"/>
                                </a:lnTo>
                                <a:lnTo>
                                  <a:pt x="42" y="57"/>
                                </a:lnTo>
                                <a:lnTo>
                                  <a:pt x="42" y="57"/>
                                </a:lnTo>
                                <a:lnTo>
                                  <a:pt x="42" y="71"/>
                                </a:lnTo>
                                <a:lnTo>
                                  <a:pt x="42" y="71"/>
                                </a:lnTo>
                                <a:lnTo>
                                  <a:pt x="42" y="71"/>
                                </a:lnTo>
                                <a:lnTo>
                                  <a:pt x="42" y="71"/>
                                </a:lnTo>
                                <a:lnTo>
                                  <a:pt x="28" y="71"/>
                                </a:lnTo>
                                <a:lnTo>
                                  <a:pt x="28" y="71"/>
                                </a:lnTo>
                                <a:lnTo>
                                  <a:pt x="28" y="71"/>
                                </a:lnTo>
                                <a:lnTo>
                                  <a:pt x="14" y="71"/>
                                </a:lnTo>
                                <a:lnTo>
                                  <a:pt x="14" y="57"/>
                                </a:lnTo>
                                <a:lnTo>
                                  <a:pt x="14" y="57"/>
                                </a:lnTo>
                                <a:lnTo>
                                  <a:pt x="14" y="57"/>
                                </a:lnTo>
                                <a:lnTo>
                                  <a:pt x="14" y="57"/>
                                </a:lnTo>
                                <a:lnTo>
                                  <a:pt x="0" y="57"/>
                                </a:lnTo>
                                <a:lnTo>
                                  <a:pt x="0" y="43"/>
                                </a:lnTo>
                                <a:lnTo>
                                  <a:pt x="0" y="43"/>
                                </a:ln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 name="Freeform 652"/>
                        <wps:cNvSpPr>
                          <a:spLocks/>
                        </wps:cNvSpPr>
                        <wps:spPr bwMode="auto">
                          <a:xfrm>
                            <a:off x="304528" y="666060"/>
                            <a:ext cx="35560" cy="45085"/>
                          </a:xfrm>
                          <a:custGeom>
                            <a:avLst/>
                            <a:gdLst>
                              <a:gd name="T0" fmla="*/ 14 w 56"/>
                              <a:gd name="T1" fmla="*/ 43 h 71"/>
                              <a:gd name="T2" fmla="*/ 14 w 56"/>
                              <a:gd name="T3" fmla="*/ 57 h 71"/>
                              <a:gd name="T4" fmla="*/ 14 w 56"/>
                              <a:gd name="T5" fmla="*/ 57 h 71"/>
                              <a:gd name="T6" fmla="*/ 28 w 56"/>
                              <a:gd name="T7" fmla="*/ 57 h 71"/>
                              <a:gd name="T8" fmla="*/ 42 w 56"/>
                              <a:gd name="T9" fmla="*/ 57 h 71"/>
                              <a:gd name="T10" fmla="*/ 42 w 56"/>
                              <a:gd name="T11" fmla="*/ 57 h 71"/>
                              <a:gd name="T12" fmla="*/ 42 w 56"/>
                              <a:gd name="T13" fmla="*/ 43 h 71"/>
                              <a:gd name="T14" fmla="*/ 42 w 56"/>
                              <a:gd name="T15" fmla="*/ 43 h 71"/>
                              <a:gd name="T16" fmla="*/ 28 w 56"/>
                              <a:gd name="T17" fmla="*/ 43 h 71"/>
                              <a:gd name="T18" fmla="*/ 28 w 56"/>
                              <a:gd name="T19" fmla="*/ 43 h 71"/>
                              <a:gd name="T20" fmla="*/ 14 w 56"/>
                              <a:gd name="T21" fmla="*/ 29 h 71"/>
                              <a:gd name="T22" fmla="*/ 0 w 56"/>
                              <a:gd name="T23" fmla="*/ 29 h 71"/>
                              <a:gd name="T24" fmla="*/ 0 w 56"/>
                              <a:gd name="T25" fmla="*/ 29 h 71"/>
                              <a:gd name="T26" fmla="*/ 0 w 56"/>
                              <a:gd name="T27" fmla="*/ 15 h 71"/>
                              <a:gd name="T28" fmla="*/ 0 w 56"/>
                              <a:gd name="T29" fmla="*/ 0 h 71"/>
                              <a:gd name="T30" fmla="*/ 14 w 56"/>
                              <a:gd name="T31" fmla="*/ 0 h 71"/>
                              <a:gd name="T32" fmla="*/ 14 w 56"/>
                              <a:gd name="T33" fmla="*/ 0 h 71"/>
                              <a:gd name="T34" fmla="*/ 28 w 56"/>
                              <a:gd name="T35" fmla="*/ 0 h 71"/>
                              <a:gd name="T36" fmla="*/ 28 w 56"/>
                              <a:gd name="T37" fmla="*/ 0 h 71"/>
                              <a:gd name="T38" fmla="*/ 42 w 56"/>
                              <a:gd name="T39" fmla="*/ 0 h 71"/>
                              <a:gd name="T40" fmla="*/ 42 w 56"/>
                              <a:gd name="T41" fmla="*/ 0 h 71"/>
                              <a:gd name="T42" fmla="*/ 56 w 56"/>
                              <a:gd name="T43" fmla="*/ 15 h 71"/>
                              <a:gd name="T44" fmla="*/ 42 w 56"/>
                              <a:gd name="T45" fmla="*/ 15 h 71"/>
                              <a:gd name="T46" fmla="*/ 42 w 56"/>
                              <a:gd name="T47" fmla="*/ 0 h 71"/>
                              <a:gd name="T48" fmla="*/ 28 w 56"/>
                              <a:gd name="T49" fmla="*/ 0 h 71"/>
                              <a:gd name="T50" fmla="*/ 14 w 56"/>
                              <a:gd name="T51" fmla="*/ 0 h 71"/>
                              <a:gd name="T52" fmla="*/ 14 w 56"/>
                              <a:gd name="T53" fmla="*/ 15 h 71"/>
                              <a:gd name="T54" fmla="*/ 14 w 56"/>
                              <a:gd name="T55" fmla="*/ 15 h 71"/>
                              <a:gd name="T56" fmla="*/ 14 w 56"/>
                              <a:gd name="T57" fmla="*/ 15 h 71"/>
                              <a:gd name="T58" fmla="*/ 14 w 56"/>
                              <a:gd name="T59" fmla="*/ 29 h 71"/>
                              <a:gd name="T60" fmla="*/ 28 w 56"/>
                              <a:gd name="T61" fmla="*/ 29 h 71"/>
                              <a:gd name="T62" fmla="*/ 42 w 56"/>
                              <a:gd name="T63" fmla="*/ 29 h 71"/>
                              <a:gd name="T64" fmla="*/ 56 w 56"/>
                              <a:gd name="T65" fmla="*/ 29 h 71"/>
                              <a:gd name="T66" fmla="*/ 56 w 56"/>
                              <a:gd name="T67" fmla="*/ 43 h 71"/>
                              <a:gd name="T68" fmla="*/ 56 w 56"/>
                              <a:gd name="T69" fmla="*/ 57 h 71"/>
                              <a:gd name="T70" fmla="*/ 56 w 56"/>
                              <a:gd name="T71" fmla="*/ 57 h 71"/>
                              <a:gd name="T72" fmla="*/ 42 w 56"/>
                              <a:gd name="T73" fmla="*/ 57 h 71"/>
                              <a:gd name="T74" fmla="*/ 42 w 56"/>
                              <a:gd name="T75" fmla="*/ 71 h 71"/>
                              <a:gd name="T76" fmla="*/ 28 w 56"/>
                              <a:gd name="T77" fmla="*/ 71 h 71"/>
                              <a:gd name="T78" fmla="*/ 14 w 56"/>
                              <a:gd name="T79" fmla="*/ 71 h 71"/>
                              <a:gd name="T80" fmla="*/ 0 w 56"/>
                              <a:gd name="T81" fmla="*/ 57 h 71"/>
                              <a:gd name="T82" fmla="*/ 0 w 56"/>
                              <a:gd name="T83" fmla="*/ 43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 h="71">
                                <a:moveTo>
                                  <a:pt x="0" y="43"/>
                                </a:moveTo>
                                <a:lnTo>
                                  <a:pt x="14" y="43"/>
                                </a:lnTo>
                                <a:lnTo>
                                  <a:pt x="14" y="43"/>
                                </a:lnTo>
                                <a:lnTo>
                                  <a:pt x="14" y="43"/>
                                </a:lnTo>
                                <a:lnTo>
                                  <a:pt x="14" y="43"/>
                                </a:lnTo>
                                <a:lnTo>
                                  <a:pt x="14" y="57"/>
                                </a:lnTo>
                                <a:lnTo>
                                  <a:pt x="14" y="57"/>
                                </a:lnTo>
                                <a:lnTo>
                                  <a:pt x="14" y="57"/>
                                </a:lnTo>
                                <a:lnTo>
                                  <a:pt x="14" y="57"/>
                                </a:lnTo>
                                <a:lnTo>
                                  <a:pt x="28" y="57"/>
                                </a:lnTo>
                                <a:lnTo>
                                  <a:pt x="28" y="57"/>
                                </a:lnTo>
                                <a:lnTo>
                                  <a:pt x="28" y="57"/>
                                </a:lnTo>
                                <a:lnTo>
                                  <a:pt x="28" y="57"/>
                                </a:lnTo>
                                <a:lnTo>
                                  <a:pt x="42" y="57"/>
                                </a:lnTo>
                                <a:lnTo>
                                  <a:pt x="42" y="57"/>
                                </a:lnTo>
                                <a:lnTo>
                                  <a:pt x="42" y="57"/>
                                </a:lnTo>
                                <a:lnTo>
                                  <a:pt x="42" y="57"/>
                                </a:lnTo>
                                <a:lnTo>
                                  <a:pt x="42" y="57"/>
                                </a:lnTo>
                                <a:lnTo>
                                  <a:pt x="42" y="43"/>
                                </a:lnTo>
                                <a:lnTo>
                                  <a:pt x="42" y="43"/>
                                </a:lnTo>
                                <a:lnTo>
                                  <a:pt x="42" y="43"/>
                                </a:lnTo>
                                <a:lnTo>
                                  <a:pt x="42" y="43"/>
                                </a:lnTo>
                                <a:lnTo>
                                  <a:pt x="42" y="43"/>
                                </a:lnTo>
                                <a:lnTo>
                                  <a:pt x="42" y="43"/>
                                </a:lnTo>
                                <a:lnTo>
                                  <a:pt x="42" y="43"/>
                                </a:lnTo>
                                <a:lnTo>
                                  <a:pt x="42" y="43"/>
                                </a:lnTo>
                                <a:lnTo>
                                  <a:pt x="28" y="43"/>
                                </a:lnTo>
                                <a:lnTo>
                                  <a:pt x="28" y="43"/>
                                </a:lnTo>
                                <a:lnTo>
                                  <a:pt x="28" y="43"/>
                                </a:lnTo>
                                <a:lnTo>
                                  <a:pt x="28" y="43"/>
                                </a:lnTo>
                                <a:lnTo>
                                  <a:pt x="28" y="29"/>
                                </a:lnTo>
                                <a:lnTo>
                                  <a:pt x="14" y="29"/>
                                </a:lnTo>
                                <a:lnTo>
                                  <a:pt x="14" y="29"/>
                                </a:lnTo>
                                <a:lnTo>
                                  <a:pt x="14" y="29"/>
                                </a:lnTo>
                                <a:lnTo>
                                  <a:pt x="14" y="29"/>
                                </a:lnTo>
                                <a:lnTo>
                                  <a:pt x="0" y="29"/>
                                </a:lnTo>
                                <a:lnTo>
                                  <a:pt x="0" y="29"/>
                                </a:lnTo>
                                <a:lnTo>
                                  <a:pt x="0" y="29"/>
                                </a:lnTo>
                                <a:lnTo>
                                  <a:pt x="0" y="29"/>
                                </a:lnTo>
                                <a:lnTo>
                                  <a:pt x="0" y="15"/>
                                </a:lnTo>
                                <a:lnTo>
                                  <a:pt x="0" y="15"/>
                                </a:lnTo>
                                <a:lnTo>
                                  <a:pt x="0" y="15"/>
                                </a:lnTo>
                                <a:lnTo>
                                  <a:pt x="0" y="15"/>
                                </a:lnTo>
                                <a:lnTo>
                                  <a:pt x="0" y="0"/>
                                </a:lnTo>
                                <a:lnTo>
                                  <a:pt x="0" y="0"/>
                                </a:lnTo>
                                <a:lnTo>
                                  <a:pt x="0" y="0"/>
                                </a:lnTo>
                                <a:lnTo>
                                  <a:pt x="0" y="0"/>
                                </a:lnTo>
                                <a:lnTo>
                                  <a:pt x="14" y="0"/>
                                </a:lnTo>
                                <a:lnTo>
                                  <a:pt x="14" y="0"/>
                                </a:lnTo>
                                <a:lnTo>
                                  <a:pt x="14" y="0"/>
                                </a:lnTo>
                                <a:lnTo>
                                  <a:pt x="14" y="0"/>
                                </a:lnTo>
                                <a:lnTo>
                                  <a:pt x="14" y="0"/>
                                </a:lnTo>
                                <a:lnTo>
                                  <a:pt x="14" y="0"/>
                                </a:lnTo>
                                <a:lnTo>
                                  <a:pt x="28" y="0"/>
                                </a:lnTo>
                                <a:lnTo>
                                  <a:pt x="28" y="0"/>
                                </a:lnTo>
                                <a:lnTo>
                                  <a:pt x="28" y="0"/>
                                </a:lnTo>
                                <a:lnTo>
                                  <a:pt x="28" y="0"/>
                                </a:lnTo>
                                <a:lnTo>
                                  <a:pt x="28" y="0"/>
                                </a:lnTo>
                                <a:lnTo>
                                  <a:pt x="42" y="0"/>
                                </a:lnTo>
                                <a:lnTo>
                                  <a:pt x="42" y="0"/>
                                </a:lnTo>
                                <a:lnTo>
                                  <a:pt x="42" y="0"/>
                                </a:lnTo>
                                <a:lnTo>
                                  <a:pt x="42" y="0"/>
                                </a:lnTo>
                                <a:lnTo>
                                  <a:pt x="42" y="0"/>
                                </a:lnTo>
                                <a:lnTo>
                                  <a:pt x="56" y="0"/>
                                </a:lnTo>
                                <a:lnTo>
                                  <a:pt x="56" y="15"/>
                                </a:lnTo>
                                <a:lnTo>
                                  <a:pt x="56" y="15"/>
                                </a:lnTo>
                                <a:lnTo>
                                  <a:pt x="56" y="15"/>
                                </a:lnTo>
                                <a:lnTo>
                                  <a:pt x="42" y="15"/>
                                </a:lnTo>
                                <a:lnTo>
                                  <a:pt x="42" y="15"/>
                                </a:lnTo>
                                <a:lnTo>
                                  <a:pt x="42" y="15"/>
                                </a:lnTo>
                                <a:lnTo>
                                  <a:pt x="42" y="0"/>
                                </a:lnTo>
                                <a:lnTo>
                                  <a:pt x="42" y="0"/>
                                </a:lnTo>
                                <a:lnTo>
                                  <a:pt x="28" y="0"/>
                                </a:lnTo>
                                <a:lnTo>
                                  <a:pt x="28" y="0"/>
                                </a:lnTo>
                                <a:lnTo>
                                  <a:pt x="28" y="0"/>
                                </a:lnTo>
                                <a:lnTo>
                                  <a:pt x="14" y="0"/>
                                </a:lnTo>
                                <a:lnTo>
                                  <a:pt x="14" y="0"/>
                                </a:lnTo>
                                <a:lnTo>
                                  <a:pt x="14" y="0"/>
                                </a:lnTo>
                                <a:lnTo>
                                  <a:pt x="14" y="15"/>
                                </a:lnTo>
                                <a:lnTo>
                                  <a:pt x="14" y="15"/>
                                </a:lnTo>
                                <a:lnTo>
                                  <a:pt x="14" y="15"/>
                                </a:lnTo>
                                <a:lnTo>
                                  <a:pt x="14" y="15"/>
                                </a:lnTo>
                                <a:lnTo>
                                  <a:pt x="14" y="15"/>
                                </a:lnTo>
                                <a:lnTo>
                                  <a:pt x="14" y="15"/>
                                </a:lnTo>
                                <a:lnTo>
                                  <a:pt x="14" y="15"/>
                                </a:lnTo>
                                <a:lnTo>
                                  <a:pt x="14" y="15"/>
                                </a:lnTo>
                                <a:lnTo>
                                  <a:pt x="14" y="15"/>
                                </a:lnTo>
                                <a:lnTo>
                                  <a:pt x="14" y="15"/>
                                </a:lnTo>
                                <a:lnTo>
                                  <a:pt x="14" y="15"/>
                                </a:lnTo>
                                <a:lnTo>
                                  <a:pt x="14" y="29"/>
                                </a:lnTo>
                                <a:lnTo>
                                  <a:pt x="28" y="29"/>
                                </a:lnTo>
                                <a:lnTo>
                                  <a:pt x="28" y="29"/>
                                </a:lnTo>
                                <a:lnTo>
                                  <a:pt x="28" y="29"/>
                                </a:lnTo>
                                <a:lnTo>
                                  <a:pt x="28" y="29"/>
                                </a:lnTo>
                                <a:lnTo>
                                  <a:pt x="42" y="29"/>
                                </a:lnTo>
                                <a:lnTo>
                                  <a:pt x="42" y="29"/>
                                </a:lnTo>
                                <a:lnTo>
                                  <a:pt x="42" y="29"/>
                                </a:lnTo>
                                <a:lnTo>
                                  <a:pt x="56" y="29"/>
                                </a:lnTo>
                                <a:lnTo>
                                  <a:pt x="56" y="29"/>
                                </a:lnTo>
                                <a:lnTo>
                                  <a:pt x="56" y="29"/>
                                </a:lnTo>
                                <a:lnTo>
                                  <a:pt x="56" y="43"/>
                                </a:lnTo>
                                <a:lnTo>
                                  <a:pt x="56" y="43"/>
                                </a:lnTo>
                                <a:lnTo>
                                  <a:pt x="56" y="43"/>
                                </a:lnTo>
                                <a:lnTo>
                                  <a:pt x="56" y="43"/>
                                </a:lnTo>
                                <a:lnTo>
                                  <a:pt x="56" y="57"/>
                                </a:lnTo>
                                <a:lnTo>
                                  <a:pt x="56" y="57"/>
                                </a:lnTo>
                                <a:lnTo>
                                  <a:pt x="56" y="57"/>
                                </a:lnTo>
                                <a:lnTo>
                                  <a:pt x="56" y="57"/>
                                </a:lnTo>
                                <a:lnTo>
                                  <a:pt x="56" y="57"/>
                                </a:lnTo>
                                <a:lnTo>
                                  <a:pt x="42" y="57"/>
                                </a:lnTo>
                                <a:lnTo>
                                  <a:pt x="42" y="57"/>
                                </a:lnTo>
                                <a:lnTo>
                                  <a:pt x="42" y="57"/>
                                </a:lnTo>
                                <a:lnTo>
                                  <a:pt x="42" y="71"/>
                                </a:lnTo>
                                <a:lnTo>
                                  <a:pt x="42" y="71"/>
                                </a:lnTo>
                                <a:lnTo>
                                  <a:pt x="28" y="71"/>
                                </a:lnTo>
                                <a:lnTo>
                                  <a:pt x="28" y="71"/>
                                </a:lnTo>
                                <a:lnTo>
                                  <a:pt x="28" y="71"/>
                                </a:lnTo>
                                <a:lnTo>
                                  <a:pt x="28" y="71"/>
                                </a:lnTo>
                                <a:lnTo>
                                  <a:pt x="28" y="71"/>
                                </a:lnTo>
                                <a:lnTo>
                                  <a:pt x="14" y="71"/>
                                </a:lnTo>
                                <a:lnTo>
                                  <a:pt x="14" y="57"/>
                                </a:lnTo>
                                <a:lnTo>
                                  <a:pt x="14" y="57"/>
                                </a:lnTo>
                                <a:lnTo>
                                  <a:pt x="0" y="57"/>
                                </a:lnTo>
                                <a:lnTo>
                                  <a:pt x="0" y="57"/>
                                </a:lnTo>
                                <a:lnTo>
                                  <a:pt x="0" y="57"/>
                                </a:lnTo>
                                <a:lnTo>
                                  <a:pt x="0" y="43"/>
                                </a:lnTo>
                                <a:lnTo>
                                  <a:pt x="0" y="43"/>
                                </a:ln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 name="Line 653"/>
                        <wps:cNvCnPr/>
                        <wps:spPr bwMode="auto">
                          <a:xfrm>
                            <a:off x="961753" y="828620"/>
                            <a:ext cx="0" cy="622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654"/>
                        <wps:cNvCnPr/>
                        <wps:spPr bwMode="auto">
                          <a:xfrm>
                            <a:off x="1618978" y="1000070"/>
                            <a:ext cx="0" cy="4146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655"/>
                        <wps:cNvCnPr/>
                        <wps:spPr bwMode="auto">
                          <a:xfrm>
                            <a:off x="961753" y="1396945"/>
                            <a:ext cx="6572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656"/>
                        <wps:cNvCnPr/>
                        <wps:spPr bwMode="auto">
                          <a:xfrm flipV="1">
                            <a:off x="889363" y="1333445"/>
                            <a:ext cx="135255" cy="126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657"/>
                        <wps:cNvCnPr/>
                        <wps:spPr bwMode="auto">
                          <a:xfrm flipV="1">
                            <a:off x="1556113" y="1333445"/>
                            <a:ext cx="134620" cy="1263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658"/>
                        <wps:cNvSpPr>
                          <a:spLocks/>
                        </wps:cNvSpPr>
                        <wps:spPr bwMode="auto">
                          <a:xfrm>
                            <a:off x="1195433" y="1306775"/>
                            <a:ext cx="18415" cy="53975"/>
                          </a:xfrm>
                          <a:custGeom>
                            <a:avLst/>
                            <a:gdLst>
                              <a:gd name="T0" fmla="*/ 29 w 29"/>
                              <a:gd name="T1" fmla="*/ 85 h 85"/>
                              <a:gd name="T2" fmla="*/ 29 w 29"/>
                              <a:gd name="T3" fmla="*/ 85 h 85"/>
                              <a:gd name="T4" fmla="*/ 29 w 29"/>
                              <a:gd name="T5" fmla="*/ 14 h 85"/>
                              <a:gd name="T6" fmla="*/ 15 w 29"/>
                              <a:gd name="T7" fmla="*/ 14 h 85"/>
                              <a:gd name="T8" fmla="*/ 15 w 29"/>
                              <a:gd name="T9" fmla="*/ 14 h 85"/>
                              <a:gd name="T10" fmla="*/ 15 w 29"/>
                              <a:gd name="T11" fmla="*/ 14 h 85"/>
                              <a:gd name="T12" fmla="*/ 15 w 29"/>
                              <a:gd name="T13" fmla="*/ 28 h 85"/>
                              <a:gd name="T14" fmla="*/ 15 w 29"/>
                              <a:gd name="T15" fmla="*/ 28 h 85"/>
                              <a:gd name="T16" fmla="*/ 15 w 29"/>
                              <a:gd name="T17" fmla="*/ 28 h 85"/>
                              <a:gd name="T18" fmla="*/ 15 w 29"/>
                              <a:gd name="T19" fmla="*/ 28 h 85"/>
                              <a:gd name="T20" fmla="*/ 0 w 29"/>
                              <a:gd name="T21" fmla="*/ 28 h 85"/>
                              <a:gd name="T22" fmla="*/ 0 w 29"/>
                              <a:gd name="T23" fmla="*/ 28 h 85"/>
                              <a:gd name="T24" fmla="*/ 0 w 29"/>
                              <a:gd name="T25" fmla="*/ 28 h 85"/>
                              <a:gd name="T26" fmla="*/ 0 w 29"/>
                              <a:gd name="T27" fmla="*/ 14 h 85"/>
                              <a:gd name="T28" fmla="*/ 0 w 29"/>
                              <a:gd name="T29" fmla="*/ 14 h 85"/>
                              <a:gd name="T30" fmla="*/ 15 w 29"/>
                              <a:gd name="T31" fmla="*/ 14 h 85"/>
                              <a:gd name="T32" fmla="*/ 15 w 29"/>
                              <a:gd name="T33" fmla="*/ 14 h 85"/>
                              <a:gd name="T34" fmla="*/ 15 w 29"/>
                              <a:gd name="T35" fmla="*/ 0 h 85"/>
                              <a:gd name="T36" fmla="*/ 15 w 29"/>
                              <a:gd name="T37" fmla="*/ 0 h 85"/>
                              <a:gd name="T38" fmla="*/ 29 w 29"/>
                              <a:gd name="T39" fmla="*/ 0 h 85"/>
                              <a:gd name="T40" fmla="*/ 29 w 29"/>
                              <a:gd name="T41" fmla="*/ 0 h 85"/>
                              <a:gd name="T42" fmla="*/ 29 w 29"/>
                              <a:gd name="T43" fmla="*/ 0 h 85"/>
                              <a:gd name="T44" fmla="*/ 29 w 29"/>
                              <a:gd name="T45" fmla="*/ 0 h 85"/>
                              <a:gd name="T46" fmla="*/ 29 w 29"/>
                              <a:gd name="T47" fmla="*/ 85 h 85"/>
                              <a:gd name="T48" fmla="*/ 29 w 29"/>
                              <a:gd name="T49"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 h="85">
                                <a:moveTo>
                                  <a:pt x="29" y="85"/>
                                </a:moveTo>
                                <a:lnTo>
                                  <a:pt x="29" y="85"/>
                                </a:lnTo>
                                <a:lnTo>
                                  <a:pt x="29" y="14"/>
                                </a:lnTo>
                                <a:lnTo>
                                  <a:pt x="15" y="14"/>
                                </a:lnTo>
                                <a:lnTo>
                                  <a:pt x="15" y="14"/>
                                </a:lnTo>
                                <a:lnTo>
                                  <a:pt x="15" y="14"/>
                                </a:lnTo>
                                <a:lnTo>
                                  <a:pt x="15" y="28"/>
                                </a:lnTo>
                                <a:lnTo>
                                  <a:pt x="15" y="28"/>
                                </a:lnTo>
                                <a:lnTo>
                                  <a:pt x="15" y="28"/>
                                </a:lnTo>
                                <a:lnTo>
                                  <a:pt x="15" y="28"/>
                                </a:lnTo>
                                <a:lnTo>
                                  <a:pt x="0" y="28"/>
                                </a:lnTo>
                                <a:lnTo>
                                  <a:pt x="0" y="28"/>
                                </a:lnTo>
                                <a:lnTo>
                                  <a:pt x="0" y="28"/>
                                </a:lnTo>
                                <a:lnTo>
                                  <a:pt x="0" y="14"/>
                                </a:lnTo>
                                <a:lnTo>
                                  <a:pt x="0" y="14"/>
                                </a:lnTo>
                                <a:lnTo>
                                  <a:pt x="15" y="14"/>
                                </a:lnTo>
                                <a:lnTo>
                                  <a:pt x="15" y="14"/>
                                </a:lnTo>
                                <a:lnTo>
                                  <a:pt x="15" y="0"/>
                                </a:lnTo>
                                <a:lnTo>
                                  <a:pt x="15" y="0"/>
                                </a:lnTo>
                                <a:lnTo>
                                  <a:pt x="29" y="0"/>
                                </a:lnTo>
                                <a:lnTo>
                                  <a:pt x="29" y="0"/>
                                </a:lnTo>
                                <a:lnTo>
                                  <a:pt x="29" y="0"/>
                                </a:lnTo>
                                <a:lnTo>
                                  <a:pt x="29" y="0"/>
                                </a:lnTo>
                                <a:lnTo>
                                  <a:pt x="29" y="85"/>
                                </a:lnTo>
                                <a:lnTo>
                                  <a:pt x="29"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Freeform 659"/>
                        <wps:cNvSpPr>
                          <a:spLocks/>
                        </wps:cNvSpPr>
                        <wps:spPr bwMode="auto">
                          <a:xfrm>
                            <a:off x="1250043" y="1351860"/>
                            <a:ext cx="8890" cy="26670"/>
                          </a:xfrm>
                          <a:custGeom>
                            <a:avLst/>
                            <a:gdLst>
                              <a:gd name="T0" fmla="*/ 0 w 14"/>
                              <a:gd name="T1" fmla="*/ 14 h 42"/>
                              <a:gd name="T2" fmla="*/ 0 w 14"/>
                              <a:gd name="T3" fmla="*/ 0 h 42"/>
                              <a:gd name="T4" fmla="*/ 14 w 14"/>
                              <a:gd name="T5" fmla="*/ 0 h 42"/>
                              <a:gd name="T6" fmla="*/ 14 w 14"/>
                              <a:gd name="T7" fmla="*/ 14 h 42"/>
                              <a:gd name="T8" fmla="*/ 14 w 14"/>
                              <a:gd name="T9" fmla="*/ 28 h 42"/>
                              <a:gd name="T10" fmla="*/ 14 w 14"/>
                              <a:gd name="T11" fmla="*/ 28 h 42"/>
                              <a:gd name="T12" fmla="*/ 14 w 14"/>
                              <a:gd name="T13" fmla="*/ 28 h 42"/>
                              <a:gd name="T14" fmla="*/ 14 w 14"/>
                              <a:gd name="T15" fmla="*/ 28 h 42"/>
                              <a:gd name="T16" fmla="*/ 14 w 14"/>
                              <a:gd name="T17" fmla="*/ 28 h 42"/>
                              <a:gd name="T18" fmla="*/ 0 w 14"/>
                              <a:gd name="T19" fmla="*/ 28 h 42"/>
                              <a:gd name="T20" fmla="*/ 0 w 14"/>
                              <a:gd name="T21" fmla="*/ 28 h 42"/>
                              <a:gd name="T22" fmla="*/ 0 w 14"/>
                              <a:gd name="T23" fmla="*/ 42 h 42"/>
                              <a:gd name="T24" fmla="*/ 0 w 14"/>
                              <a:gd name="T25" fmla="*/ 42 h 42"/>
                              <a:gd name="T26" fmla="*/ 0 w 14"/>
                              <a:gd name="T27" fmla="*/ 28 h 42"/>
                              <a:gd name="T28" fmla="*/ 0 w 14"/>
                              <a:gd name="T29" fmla="*/ 28 h 42"/>
                              <a:gd name="T30" fmla="*/ 0 w 14"/>
                              <a:gd name="T31" fmla="*/ 28 h 42"/>
                              <a:gd name="T32" fmla="*/ 0 w 14"/>
                              <a:gd name="T33" fmla="*/ 28 h 42"/>
                              <a:gd name="T34" fmla="*/ 0 w 14"/>
                              <a:gd name="T35" fmla="*/ 28 h 42"/>
                              <a:gd name="T36" fmla="*/ 0 w 14"/>
                              <a:gd name="T37" fmla="*/ 28 h 42"/>
                              <a:gd name="T38" fmla="*/ 0 w 14"/>
                              <a:gd name="T39" fmla="*/ 28 h 42"/>
                              <a:gd name="T40" fmla="*/ 0 w 14"/>
                              <a:gd name="T41" fmla="*/ 14 h 42"/>
                              <a:gd name="T42" fmla="*/ 0 w 14"/>
                              <a:gd name="T43" fmla="*/ 14 h 42"/>
                              <a:gd name="T44" fmla="*/ 0 w 14"/>
                              <a:gd name="T45" fmla="*/ 14 h 42"/>
                              <a:gd name="T46" fmla="*/ 0 w 14"/>
                              <a:gd name="T47" fmla="*/ 1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 h="42">
                                <a:moveTo>
                                  <a:pt x="0" y="14"/>
                                </a:moveTo>
                                <a:lnTo>
                                  <a:pt x="0" y="0"/>
                                </a:lnTo>
                                <a:lnTo>
                                  <a:pt x="14" y="0"/>
                                </a:lnTo>
                                <a:lnTo>
                                  <a:pt x="14" y="14"/>
                                </a:lnTo>
                                <a:lnTo>
                                  <a:pt x="14" y="28"/>
                                </a:lnTo>
                                <a:lnTo>
                                  <a:pt x="14" y="28"/>
                                </a:lnTo>
                                <a:lnTo>
                                  <a:pt x="14" y="28"/>
                                </a:lnTo>
                                <a:lnTo>
                                  <a:pt x="14" y="28"/>
                                </a:lnTo>
                                <a:lnTo>
                                  <a:pt x="14" y="28"/>
                                </a:lnTo>
                                <a:lnTo>
                                  <a:pt x="0" y="28"/>
                                </a:lnTo>
                                <a:lnTo>
                                  <a:pt x="0" y="28"/>
                                </a:lnTo>
                                <a:lnTo>
                                  <a:pt x="0" y="42"/>
                                </a:lnTo>
                                <a:lnTo>
                                  <a:pt x="0" y="42"/>
                                </a:lnTo>
                                <a:lnTo>
                                  <a:pt x="0" y="28"/>
                                </a:lnTo>
                                <a:lnTo>
                                  <a:pt x="0" y="28"/>
                                </a:lnTo>
                                <a:lnTo>
                                  <a:pt x="0" y="28"/>
                                </a:lnTo>
                                <a:lnTo>
                                  <a:pt x="0" y="28"/>
                                </a:lnTo>
                                <a:lnTo>
                                  <a:pt x="0" y="28"/>
                                </a:lnTo>
                                <a:lnTo>
                                  <a:pt x="0" y="28"/>
                                </a:lnTo>
                                <a:lnTo>
                                  <a:pt x="0" y="28"/>
                                </a:lnTo>
                                <a:lnTo>
                                  <a:pt x="0" y="14"/>
                                </a:lnTo>
                                <a:lnTo>
                                  <a:pt x="0" y="14"/>
                                </a:lnTo>
                                <a:lnTo>
                                  <a:pt x="0" y="14"/>
                                </a:lnTo>
                                <a:lnTo>
                                  <a:pt x="0"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 name="Freeform 660"/>
                        <wps:cNvSpPr>
                          <a:spLocks/>
                        </wps:cNvSpPr>
                        <wps:spPr bwMode="auto">
                          <a:xfrm>
                            <a:off x="1276713" y="1306775"/>
                            <a:ext cx="36195" cy="53975"/>
                          </a:xfrm>
                          <a:custGeom>
                            <a:avLst/>
                            <a:gdLst>
                              <a:gd name="T0" fmla="*/ 57 w 57"/>
                              <a:gd name="T1" fmla="*/ 85 h 85"/>
                              <a:gd name="T2" fmla="*/ 0 w 57"/>
                              <a:gd name="T3" fmla="*/ 85 h 85"/>
                              <a:gd name="T4" fmla="*/ 0 w 57"/>
                              <a:gd name="T5" fmla="*/ 85 h 85"/>
                              <a:gd name="T6" fmla="*/ 0 w 57"/>
                              <a:gd name="T7" fmla="*/ 85 h 85"/>
                              <a:gd name="T8" fmla="*/ 0 w 57"/>
                              <a:gd name="T9" fmla="*/ 71 h 85"/>
                              <a:gd name="T10" fmla="*/ 14 w 57"/>
                              <a:gd name="T11" fmla="*/ 71 h 85"/>
                              <a:gd name="T12" fmla="*/ 14 w 57"/>
                              <a:gd name="T13" fmla="*/ 57 h 85"/>
                              <a:gd name="T14" fmla="*/ 28 w 57"/>
                              <a:gd name="T15" fmla="*/ 57 h 85"/>
                              <a:gd name="T16" fmla="*/ 28 w 57"/>
                              <a:gd name="T17" fmla="*/ 42 h 85"/>
                              <a:gd name="T18" fmla="*/ 43 w 57"/>
                              <a:gd name="T19" fmla="*/ 28 h 85"/>
                              <a:gd name="T20" fmla="*/ 43 w 57"/>
                              <a:gd name="T21" fmla="*/ 28 h 85"/>
                              <a:gd name="T22" fmla="*/ 43 w 57"/>
                              <a:gd name="T23" fmla="*/ 14 h 85"/>
                              <a:gd name="T24" fmla="*/ 43 w 57"/>
                              <a:gd name="T25" fmla="*/ 14 h 85"/>
                              <a:gd name="T26" fmla="*/ 43 w 57"/>
                              <a:gd name="T27" fmla="*/ 14 h 85"/>
                              <a:gd name="T28" fmla="*/ 43 w 57"/>
                              <a:gd name="T29" fmla="*/ 0 h 85"/>
                              <a:gd name="T30" fmla="*/ 28 w 57"/>
                              <a:gd name="T31" fmla="*/ 0 h 85"/>
                              <a:gd name="T32" fmla="*/ 14 w 57"/>
                              <a:gd name="T33" fmla="*/ 0 h 85"/>
                              <a:gd name="T34" fmla="*/ 14 w 57"/>
                              <a:gd name="T35" fmla="*/ 14 h 85"/>
                              <a:gd name="T36" fmla="*/ 14 w 57"/>
                              <a:gd name="T37" fmla="*/ 14 h 85"/>
                              <a:gd name="T38" fmla="*/ 14 w 57"/>
                              <a:gd name="T39" fmla="*/ 14 h 85"/>
                              <a:gd name="T40" fmla="*/ 0 w 57"/>
                              <a:gd name="T41" fmla="*/ 14 h 85"/>
                              <a:gd name="T42" fmla="*/ 0 w 57"/>
                              <a:gd name="T43" fmla="*/ 14 h 85"/>
                              <a:gd name="T44" fmla="*/ 0 w 57"/>
                              <a:gd name="T45" fmla="*/ 0 h 85"/>
                              <a:gd name="T46" fmla="*/ 14 w 57"/>
                              <a:gd name="T47" fmla="*/ 0 h 85"/>
                              <a:gd name="T48" fmla="*/ 28 w 57"/>
                              <a:gd name="T49" fmla="*/ 0 h 85"/>
                              <a:gd name="T50" fmla="*/ 43 w 57"/>
                              <a:gd name="T51" fmla="*/ 0 h 85"/>
                              <a:gd name="T52" fmla="*/ 57 w 57"/>
                              <a:gd name="T53" fmla="*/ 0 h 85"/>
                              <a:gd name="T54" fmla="*/ 57 w 57"/>
                              <a:gd name="T55" fmla="*/ 0 h 85"/>
                              <a:gd name="T56" fmla="*/ 57 w 57"/>
                              <a:gd name="T57" fmla="*/ 14 h 85"/>
                              <a:gd name="T58" fmla="*/ 57 w 57"/>
                              <a:gd name="T59" fmla="*/ 14 h 85"/>
                              <a:gd name="T60" fmla="*/ 57 w 57"/>
                              <a:gd name="T61" fmla="*/ 28 h 85"/>
                              <a:gd name="T62" fmla="*/ 57 w 57"/>
                              <a:gd name="T63" fmla="*/ 28 h 85"/>
                              <a:gd name="T64" fmla="*/ 57 w 57"/>
                              <a:gd name="T65" fmla="*/ 28 h 85"/>
                              <a:gd name="T66" fmla="*/ 57 w 57"/>
                              <a:gd name="T67" fmla="*/ 42 h 85"/>
                              <a:gd name="T68" fmla="*/ 43 w 57"/>
                              <a:gd name="T69" fmla="*/ 42 h 85"/>
                              <a:gd name="T70" fmla="*/ 43 w 57"/>
                              <a:gd name="T71" fmla="*/ 57 h 85"/>
                              <a:gd name="T72" fmla="*/ 28 w 57"/>
                              <a:gd name="T73" fmla="*/ 57 h 85"/>
                              <a:gd name="T74" fmla="*/ 28 w 57"/>
                              <a:gd name="T75" fmla="*/ 71 h 85"/>
                              <a:gd name="T76" fmla="*/ 14 w 57"/>
                              <a:gd name="T77" fmla="*/ 71 h 85"/>
                              <a:gd name="T78" fmla="*/ 14 w 57"/>
                              <a:gd name="T79" fmla="*/ 71 h 85"/>
                              <a:gd name="T80" fmla="*/ 14 w 57"/>
                              <a:gd name="T81" fmla="*/ 85 h 85"/>
                              <a:gd name="T82" fmla="*/ 57 w 57"/>
                              <a:gd name="T8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85">
                                <a:moveTo>
                                  <a:pt x="57" y="85"/>
                                </a:moveTo>
                                <a:lnTo>
                                  <a:pt x="57" y="85"/>
                                </a:lnTo>
                                <a:lnTo>
                                  <a:pt x="0" y="85"/>
                                </a:lnTo>
                                <a:lnTo>
                                  <a:pt x="0" y="85"/>
                                </a:lnTo>
                                <a:lnTo>
                                  <a:pt x="0" y="85"/>
                                </a:lnTo>
                                <a:lnTo>
                                  <a:pt x="0" y="85"/>
                                </a:lnTo>
                                <a:lnTo>
                                  <a:pt x="0" y="85"/>
                                </a:lnTo>
                                <a:lnTo>
                                  <a:pt x="0" y="85"/>
                                </a:lnTo>
                                <a:lnTo>
                                  <a:pt x="0" y="71"/>
                                </a:lnTo>
                                <a:lnTo>
                                  <a:pt x="0" y="71"/>
                                </a:lnTo>
                                <a:lnTo>
                                  <a:pt x="0" y="71"/>
                                </a:lnTo>
                                <a:lnTo>
                                  <a:pt x="14" y="71"/>
                                </a:lnTo>
                                <a:lnTo>
                                  <a:pt x="14" y="57"/>
                                </a:lnTo>
                                <a:lnTo>
                                  <a:pt x="14" y="57"/>
                                </a:lnTo>
                                <a:lnTo>
                                  <a:pt x="14" y="57"/>
                                </a:lnTo>
                                <a:lnTo>
                                  <a:pt x="28" y="57"/>
                                </a:lnTo>
                                <a:lnTo>
                                  <a:pt x="28" y="42"/>
                                </a:lnTo>
                                <a:lnTo>
                                  <a:pt x="28" y="42"/>
                                </a:lnTo>
                                <a:lnTo>
                                  <a:pt x="43" y="42"/>
                                </a:lnTo>
                                <a:lnTo>
                                  <a:pt x="43" y="28"/>
                                </a:lnTo>
                                <a:lnTo>
                                  <a:pt x="43" y="28"/>
                                </a:lnTo>
                                <a:lnTo>
                                  <a:pt x="43" y="28"/>
                                </a:lnTo>
                                <a:lnTo>
                                  <a:pt x="43" y="14"/>
                                </a:lnTo>
                                <a:lnTo>
                                  <a:pt x="43" y="14"/>
                                </a:lnTo>
                                <a:lnTo>
                                  <a:pt x="43" y="14"/>
                                </a:lnTo>
                                <a:lnTo>
                                  <a:pt x="43" y="14"/>
                                </a:lnTo>
                                <a:lnTo>
                                  <a:pt x="43" y="14"/>
                                </a:lnTo>
                                <a:lnTo>
                                  <a:pt x="43" y="14"/>
                                </a:lnTo>
                                <a:lnTo>
                                  <a:pt x="43" y="14"/>
                                </a:lnTo>
                                <a:lnTo>
                                  <a:pt x="43" y="0"/>
                                </a:lnTo>
                                <a:lnTo>
                                  <a:pt x="28" y="0"/>
                                </a:lnTo>
                                <a:lnTo>
                                  <a:pt x="28" y="0"/>
                                </a:lnTo>
                                <a:lnTo>
                                  <a:pt x="28" y="0"/>
                                </a:lnTo>
                                <a:lnTo>
                                  <a:pt x="14" y="0"/>
                                </a:lnTo>
                                <a:lnTo>
                                  <a:pt x="14" y="14"/>
                                </a:lnTo>
                                <a:lnTo>
                                  <a:pt x="14" y="14"/>
                                </a:lnTo>
                                <a:lnTo>
                                  <a:pt x="14" y="14"/>
                                </a:lnTo>
                                <a:lnTo>
                                  <a:pt x="14" y="14"/>
                                </a:lnTo>
                                <a:lnTo>
                                  <a:pt x="14" y="14"/>
                                </a:lnTo>
                                <a:lnTo>
                                  <a:pt x="14" y="14"/>
                                </a:lnTo>
                                <a:lnTo>
                                  <a:pt x="14" y="28"/>
                                </a:lnTo>
                                <a:lnTo>
                                  <a:pt x="0" y="14"/>
                                </a:lnTo>
                                <a:lnTo>
                                  <a:pt x="0" y="14"/>
                                </a:lnTo>
                                <a:lnTo>
                                  <a:pt x="0" y="14"/>
                                </a:lnTo>
                                <a:lnTo>
                                  <a:pt x="0" y="14"/>
                                </a:lnTo>
                                <a:lnTo>
                                  <a:pt x="0" y="0"/>
                                </a:lnTo>
                                <a:lnTo>
                                  <a:pt x="14" y="0"/>
                                </a:lnTo>
                                <a:lnTo>
                                  <a:pt x="14" y="0"/>
                                </a:lnTo>
                                <a:lnTo>
                                  <a:pt x="14" y="0"/>
                                </a:lnTo>
                                <a:lnTo>
                                  <a:pt x="28" y="0"/>
                                </a:lnTo>
                                <a:lnTo>
                                  <a:pt x="28" y="0"/>
                                </a:lnTo>
                                <a:lnTo>
                                  <a:pt x="43" y="0"/>
                                </a:lnTo>
                                <a:lnTo>
                                  <a:pt x="43" y="0"/>
                                </a:lnTo>
                                <a:lnTo>
                                  <a:pt x="57" y="0"/>
                                </a:lnTo>
                                <a:lnTo>
                                  <a:pt x="57" y="0"/>
                                </a:lnTo>
                                <a:lnTo>
                                  <a:pt x="57" y="0"/>
                                </a:lnTo>
                                <a:lnTo>
                                  <a:pt x="57" y="0"/>
                                </a:lnTo>
                                <a:lnTo>
                                  <a:pt x="57" y="14"/>
                                </a:lnTo>
                                <a:lnTo>
                                  <a:pt x="57" y="14"/>
                                </a:lnTo>
                                <a:lnTo>
                                  <a:pt x="57" y="14"/>
                                </a:lnTo>
                                <a:lnTo>
                                  <a:pt x="57" y="28"/>
                                </a:lnTo>
                                <a:lnTo>
                                  <a:pt x="57" y="28"/>
                                </a:lnTo>
                                <a:lnTo>
                                  <a:pt x="57" y="28"/>
                                </a:lnTo>
                                <a:lnTo>
                                  <a:pt x="57" y="28"/>
                                </a:lnTo>
                                <a:lnTo>
                                  <a:pt x="57" y="28"/>
                                </a:lnTo>
                                <a:lnTo>
                                  <a:pt x="57" y="28"/>
                                </a:lnTo>
                                <a:lnTo>
                                  <a:pt x="57" y="42"/>
                                </a:lnTo>
                                <a:lnTo>
                                  <a:pt x="57" y="42"/>
                                </a:lnTo>
                                <a:lnTo>
                                  <a:pt x="57" y="42"/>
                                </a:lnTo>
                                <a:lnTo>
                                  <a:pt x="43" y="42"/>
                                </a:lnTo>
                                <a:lnTo>
                                  <a:pt x="43" y="42"/>
                                </a:lnTo>
                                <a:lnTo>
                                  <a:pt x="43" y="57"/>
                                </a:lnTo>
                                <a:lnTo>
                                  <a:pt x="28" y="57"/>
                                </a:lnTo>
                                <a:lnTo>
                                  <a:pt x="28" y="57"/>
                                </a:lnTo>
                                <a:lnTo>
                                  <a:pt x="28" y="57"/>
                                </a:lnTo>
                                <a:lnTo>
                                  <a:pt x="28" y="71"/>
                                </a:lnTo>
                                <a:lnTo>
                                  <a:pt x="14" y="71"/>
                                </a:lnTo>
                                <a:lnTo>
                                  <a:pt x="14" y="71"/>
                                </a:lnTo>
                                <a:lnTo>
                                  <a:pt x="14" y="71"/>
                                </a:lnTo>
                                <a:lnTo>
                                  <a:pt x="14" y="71"/>
                                </a:lnTo>
                                <a:lnTo>
                                  <a:pt x="14" y="71"/>
                                </a:lnTo>
                                <a:lnTo>
                                  <a:pt x="14" y="85"/>
                                </a:lnTo>
                                <a:lnTo>
                                  <a:pt x="14" y="85"/>
                                </a:lnTo>
                                <a:lnTo>
                                  <a:pt x="57" y="85"/>
                                </a:lnTo>
                                <a:lnTo>
                                  <a:pt x="57" y="8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661"/>
                        <wps:cNvSpPr>
                          <a:spLocks/>
                        </wps:cNvSpPr>
                        <wps:spPr bwMode="auto">
                          <a:xfrm>
                            <a:off x="1330688" y="1315665"/>
                            <a:ext cx="62865" cy="45085"/>
                          </a:xfrm>
                          <a:custGeom>
                            <a:avLst/>
                            <a:gdLst>
                              <a:gd name="T0" fmla="*/ 0 w 99"/>
                              <a:gd name="T1" fmla="*/ 0 h 71"/>
                              <a:gd name="T2" fmla="*/ 14 w 99"/>
                              <a:gd name="T3" fmla="*/ 14 h 71"/>
                              <a:gd name="T4" fmla="*/ 14 w 99"/>
                              <a:gd name="T5" fmla="*/ 14 h 71"/>
                              <a:gd name="T6" fmla="*/ 29 w 99"/>
                              <a:gd name="T7" fmla="*/ 14 h 71"/>
                              <a:gd name="T8" fmla="*/ 29 w 99"/>
                              <a:gd name="T9" fmla="*/ 0 h 71"/>
                              <a:gd name="T10" fmla="*/ 29 w 99"/>
                              <a:gd name="T11" fmla="*/ 0 h 71"/>
                              <a:gd name="T12" fmla="*/ 43 w 99"/>
                              <a:gd name="T13" fmla="*/ 0 h 71"/>
                              <a:gd name="T14" fmla="*/ 43 w 99"/>
                              <a:gd name="T15" fmla="*/ 14 h 71"/>
                              <a:gd name="T16" fmla="*/ 57 w 99"/>
                              <a:gd name="T17" fmla="*/ 14 h 71"/>
                              <a:gd name="T18" fmla="*/ 57 w 99"/>
                              <a:gd name="T19" fmla="*/ 14 h 71"/>
                              <a:gd name="T20" fmla="*/ 57 w 99"/>
                              <a:gd name="T21" fmla="*/ 14 h 71"/>
                              <a:gd name="T22" fmla="*/ 71 w 99"/>
                              <a:gd name="T23" fmla="*/ 0 h 71"/>
                              <a:gd name="T24" fmla="*/ 85 w 99"/>
                              <a:gd name="T25" fmla="*/ 0 h 71"/>
                              <a:gd name="T26" fmla="*/ 85 w 99"/>
                              <a:gd name="T27" fmla="*/ 14 h 71"/>
                              <a:gd name="T28" fmla="*/ 99 w 99"/>
                              <a:gd name="T29" fmla="*/ 14 h 71"/>
                              <a:gd name="T30" fmla="*/ 99 w 99"/>
                              <a:gd name="T31" fmla="*/ 28 h 71"/>
                              <a:gd name="T32" fmla="*/ 99 w 99"/>
                              <a:gd name="T33" fmla="*/ 71 h 71"/>
                              <a:gd name="T34" fmla="*/ 85 w 99"/>
                              <a:gd name="T35" fmla="*/ 28 h 71"/>
                              <a:gd name="T36" fmla="*/ 85 w 99"/>
                              <a:gd name="T37" fmla="*/ 28 h 71"/>
                              <a:gd name="T38" fmla="*/ 85 w 99"/>
                              <a:gd name="T39" fmla="*/ 14 h 71"/>
                              <a:gd name="T40" fmla="*/ 85 w 99"/>
                              <a:gd name="T41" fmla="*/ 14 h 71"/>
                              <a:gd name="T42" fmla="*/ 71 w 99"/>
                              <a:gd name="T43" fmla="*/ 14 h 71"/>
                              <a:gd name="T44" fmla="*/ 71 w 99"/>
                              <a:gd name="T45" fmla="*/ 14 h 71"/>
                              <a:gd name="T46" fmla="*/ 57 w 99"/>
                              <a:gd name="T47" fmla="*/ 14 h 71"/>
                              <a:gd name="T48" fmla="*/ 57 w 99"/>
                              <a:gd name="T49" fmla="*/ 14 h 71"/>
                              <a:gd name="T50" fmla="*/ 57 w 99"/>
                              <a:gd name="T51" fmla="*/ 28 h 71"/>
                              <a:gd name="T52" fmla="*/ 57 w 99"/>
                              <a:gd name="T53" fmla="*/ 43 h 71"/>
                              <a:gd name="T54" fmla="*/ 43 w 99"/>
                              <a:gd name="T55" fmla="*/ 71 h 71"/>
                              <a:gd name="T56" fmla="*/ 43 w 99"/>
                              <a:gd name="T57" fmla="*/ 28 h 71"/>
                              <a:gd name="T58" fmla="*/ 43 w 99"/>
                              <a:gd name="T59" fmla="*/ 14 h 71"/>
                              <a:gd name="T60" fmla="*/ 43 w 99"/>
                              <a:gd name="T61" fmla="*/ 14 h 71"/>
                              <a:gd name="T62" fmla="*/ 29 w 99"/>
                              <a:gd name="T63" fmla="*/ 14 h 71"/>
                              <a:gd name="T64" fmla="*/ 29 w 99"/>
                              <a:gd name="T65" fmla="*/ 14 h 71"/>
                              <a:gd name="T66" fmla="*/ 29 w 99"/>
                              <a:gd name="T67" fmla="*/ 14 h 71"/>
                              <a:gd name="T68" fmla="*/ 14 w 99"/>
                              <a:gd name="T69" fmla="*/ 14 h 71"/>
                              <a:gd name="T70" fmla="*/ 14 w 99"/>
                              <a:gd name="T71" fmla="*/ 28 h 71"/>
                              <a:gd name="T72" fmla="*/ 14 w 99"/>
                              <a:gd name="T73" fmla="*/ 28 h 71"/>
                              <a:gd name="T74" fmla="*/ 14 w 99"/>
                              <a:gd name="T75" fmla="*/ 28 h 71"/>
                              <a:gd name="T76" fmla="*/ 14 w 99"/>
                              <a:gd name="T77" fmla="*/ 43 h 71"/>
                              <a:gd name="T78" fmla="*/ 14 w 99"/>
                              <a:gd name="T79" fmla="*/ 71 h 71"/>
                              <a:gd name="T80" fmla="*/ 0 w 99"/>
                              <a:gd name="T81"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 h="71">
                                <a:moveTo>
                                  <a:pt x="0" y="71"/>
                                </a:moveTo>
                                <a:lnTo>
                                  <a:pt x="0" y="0"/>
                                </a:lnTo>
                                <a:lnTo>
                                  <a:pt x="14" y="0"/>
                                </a:lnTo>
                                <a:lnTo>
                                  <a:pt x="14" y="14"/>
                                </a:lnTo>
                                <a:lnTo>
                                  <a:pt x="14" y="14"/>
                                </a:lnTo>
                                <a:lnTo>
                                  <a:pt x="14" y="14"/>
                                </a:lnTo>
                                <a:lnTo>
                                  <a:pt x="14" y="14"/>
                                </a:lnTo>
                                <a:lnTo>
                                  <a:pt x="29" y="14"/>
                                </a:lnTo>
                                <a:lnTo>
                                  <a:pt x="29" y="0"/>
                                </a:lnTo>
                                <a:lnTo>
                                  <a:pt x="29" y="0"/>
                                </a:lnTo>
                                <a:lnTo>
                                  <a:pt x="29" y="0"/>
                                </a:lnTo>
                                <a:lnTo>
                                  <a:pt x="29" y="0"/>
                                </a:lnTo>
                                <a:lnTo>
                                  <a:pt x="43" y="0"/>
                                </a:lnTo>
                                <a:lnTo>
                                  <a:pt x="43" y="0"/>
                                </a:lnTo>
                                <a:lnTo>
                                  <a:pt x="43" y="14"/>
                                </a:lnTo>
                                <a:lnTo>
                                  <a:pt x="43" y="14"/>
                                </a:lnTo>
                                <a:lnTo>
                                  <a:pt x="43" y="14"/>
                                </a:lnTo>
                                <a:lnTo>
                                  <a:pt x="57" y="14"/>
                                </a:lnTo>
                                <a:lnTo>
                                  <a:pt x="57" y="14"/>
                                </a:lnTo>
                                <a:lnTo>
                                  <a:pt x="57" y="14"/>
                                </a:lnTo>
                                <a:lnTo>
                                  <a:pt x="57" y="14"/>
                                </a:lnTo>
                                <a:lnTo>
                                  <a:pt x="57" y="14"/>
                                </a:lnTo>
                                <a:lnTo>
                                  <a:pt x="71" y="0"/>
                                </a:lnTo>
                                <a:lnTo>
                                  <a:pt x="71" y="0"/>
                                </a:lnTo>
                                <a:lnTo>
                                  <a:pt x="71" y="0"/>
                                </a:lnTo>
                                <a:lnTo>
                                  <a:pt x="85" y="0"/>
                                </a:lnTo>
                                <a:lnTo>
                                  <a:pt x="85" y="0"/>
                                </a:lnTo>
                                <a:lnTo>
                                  <a:pt x="85" y="14"/>
                                </a:lnTo>
                                <a:lnTo>
                                  <a:pt x="85" y="14"/>
                                </a:lnTo>
                                <a:lnTo>
                                  <a:pt x="99" y="14"/>
                                </a:lnTo>
                                <a:lnTo>
                                  <a:pt x="99" y="14"/>
                                </a:lnTo>
                                <a:lnTo>
                                  <a:pt x="99" y="28"/>
                                </a:lnTo>
                                <a:lnTo>
                                  <a:pt x="99" y="28"/>
                                </a:lnTo>
                                <a:lnTo>
                                  <a:pt x="99" y="71"/>
                                </a:lnTo>
                                <a:lnTo>
                                  <a:pt x="85" y="71"/>
                                </a:lnTo>
                                <a:lnTo>
                                  <a:pt x="85" y="28"/>
                                </a:lnTo>
                                <a:lnTo>
                                  <a:pt x="85" y="28"/>
                                </a:lnTo>
                                <a:lnTo>
                                  <a:pt x="85" y="28"/>
                                </a:lnTo>
                                <a:lnTo>
                                  <a:pt x="85" y="28"/>
                                </a:lnTo>
                                <a:lnTo>
                                  <a:pt x="85" y="14"/>
                                </a:lnTo>
                                <a:lnTo>
                                  <a:pt x="85" y="14"/>
                                </a:lnTo>
                                <a:lnTo>
                                  <a:pt x="85" y="14"/>
                                </a:lnTo>
                                <a:lnTo>
                                  <a:pt x="71" y="14"/>
                                </a:lnTo>
                                <a:lnTo>
                                  <a:pt x="71" y="14"/>
                                </a:lnTo>
                                <a:lnTo>
                                  <a:pt x="71" y="14"/>
                                </a:lnTo>
                                <a:lnTo>
                                  <a:pt x="71" y="14"/>
                                </a:lnTo>
                                <a:lnTo>
                                  <a:pt x="71" y="14"/>
                                </a:lnTo>
                                <a:lnTo>
                                  <a:pt x="57" y="14"/>
                                </a:lnTo>
                                <a:lnTo>
                                  <a:pt x="57" y="14"/>
                                </a:lnTo>
                                <a:lnTo>
                                  <a:pt x="57" y="14"/>
                                </a:lnTo>
                                <a:lnTo>
                                  <a:pt x="57" y="28"/>
                                </a:lnTo>
                                <a:lnTo>
                                  <a:pt x="57" y="28"/>
                                </a:lnTo>
                                <a:lnTo>
                                  <a:pt x="57" y="28"/>
                                </a:lnTo>
                                <a:lnTo>
                                  <a:pt x="57" y="43"/>
                                </a:lnTo>
                                <a:lnTo>
                                  <a:pt x="57" y="71"/>
                                </a:lnTo>
                                <a:lnTo>
                                  <a:pt x="43" y="71"/>
                                </a:lnTo>
                                <a:lnTo>
                                  <a:pt x="43" y="28"/>
                                </a:lnTo>
                                <a:lnTo>
                                  <a:pt x="43" y="28"/>
                                </a:lnTo>
                                <a:lnTo>
                                  <a:pt x="43" y="28"/>
                                </a:lnTo>
                                <a:lnTo>
                                  <a:pt x="43" y="14"/>
                                </a:lnTo>
                                <a:lnTo>
                                  <a:pt x="43" y="14"/>
                                </a:lnTo>
                                <a:lnTo>
                                  <a:pt x="43" y="14"/>
                                </a:lnTo>
                                <a:lnTo>
                                  <a:pt x="43" y="14"/>
                                </a:lnTo>
                                <a:lnTo>
                                  <a:pt x="29" y="14"/>
                                </a:lnTo>
                                <a:lnTo>
                                  <a:pt x="29" y="14"/>
                                </a:lnTo>
                                <a:lnTo>
                                  <a:pt x="29" y="14"/>
                                </a:lnTo>
                                <a:lnTo>
                                  <a:pt x="29" y="14"/>
                                </a:lnTo>
                                <a:lnTo>
                                  <a:pt x="29" y="14"/>
                                </a:lnTo>
                                <a:lnTo>
                                  <a:pt x="29" y="14"/>
                                </a:lnTo>
                                <a:lnTo>
                                  <a:pt x="14" y="14"/>
                                </a:lnTo>
                                <a:lnTo>
                                  <a:pt x="14" y="14"/>
                                </a:lnTo>
                                <a:lnTo>
                                  <a:pt x="14" y="28"/>
                                </a:lnTo>
                                <a:lnTo>
                                  <a:pt x="14" y="28"/>
                                </a:lnTo>
                                <a:lnTo>
                                  <a:pt x="14" y="28"/>
                                </a:lnTo>
                                <a:lnTo>
                                  <a:pt x="14" y="28"/>
                                </a:lnTo>
                                <a:lnTo>
                                  <a:pt x="14" y="28"/>
                                </a:lnTo>
                                <a:lnTo>
                                  <a:pt x="14" y="28"/>
                                </a:lnTo>
                                <a:lnTo>
                                  <a:pt x="14" y="43"/>
                                </a:lnTo>
                                <a:lnTo>
                                  <a:pt x="14" y="43"/>
                                </a:lnTo>
                                <a:lnTo>
                                  <a:pt x="14" y="71"/>
                                </a:lnTo>
                                <a:lnTo>
                                  <a:pt x="0"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 name="Line 662"/>
                        <wps:cNvCnPr/>
                        <wps:spPr bwMode="auto">
                          <a:xfrm>
                            <a:off x="2393043" y="963875"/>
                            <a:ext cx="5765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663"/>
                        <wps:cNvSpPr>
                          <a:spLocks/>
                        </wps:cNvSpPr>
                        <wps:spPr bwMode="auto">
                          <a:xfrm>
                            <a:off x="2843258" y="901010"/>
                            <a:ext cx="126365" cy="125730"/>
                          </a:xfrm>
                          <a:custGeom>
                            <a:avLst/>
                            <a:gdLst>
                              <a:gd name="T0" fmla="*/ 0 w 199"/>
                              <a:gd name="T1" fmla="*/ 0 h 198"/>
                              <a:gd name="T2" fmla="*/ 199 w 199"/>
                              <a:gd name="T3" fmla="*/ 99 h 198"/>
                              <a:gd name="T4" fmla="*/ 0 w 199"/>
                              <a:gd name="T5" fmla="*/ 198 h 198"/>
                              <a:gd name="T6" fmla="*/ 100 w 199"/>
                              <a:gd name="T7" fmla="*/ 99 h 198"/>
                              <a:gd name="T8" fmla="*/ 0 w 199"/>
                              <a:gd name="T9" fmla="*/ 0 h 198"/>
                              <a:gd name="T10" fmla="*/ 0 w 199"/>
                              <a:gd name="T11" fmla="*/ 0 h 198"/>
                            </a:gdLst>
                            <a:ahLst/>
                            <a:cxnLst>
                              <a:cxn ang="0">
                                <a:pos x="T0" y="T1"/>
                              </a:cxn>
                              <a:cxn ang="0">
                                <a:pos x="T2" y="T3"/>
                              </a:cxn>
                              <a:cxn ang="0">
                                <a:pos x="T4" y="T5"/>
                              </a:cxn>
                              <a:cxn ang="0">
                                <a:pos x="T6" y="T7"/>
                              </a:cxn>
                              <a:cxn ang="0">
                                <a:pos x="T8" y="T9"/>
                              </a:cxn>
                              <a:cxn ang="0">
                                <a:pos x="T10" y="T11"/>
                              </a:cxn>
                            </a:cxnLst>
                            <a:rect l="0" t="0" r="r" b="b"/>
                            <a:pathLst>
                              <a:path w="199" h="198">
                                <a:moveTo>
                                  <a:pt x="0" y="0"/>
                                </a:moveTo>
                                <a:lnTo>
                                  <a:pt x="199" y="99"/>
                                </a:lnTo>
                                <a:lnTo>
                                  <a:pt x="0" y="198"/>
                                </a:lnTo>
                                <a:lnTo>
                                  <a:pt x="100" y="99"/>
                                </a:lnTo>
                                <a:lnTo>
                                  <a:pt x="0" y="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 name="Freeform 664"/>
                        <wps:cNvSpPr>
                          <a:spLocks/>
                        </wps:cNvSpPr>
                        <wps:spPr bwMode="auto">
                          <a:xfrm>
                            <a:off x="376283" y="620975"/>
                            <a:ext cx="126365" cy="135255"/>
                          </a:xfrm>
                          <a:custGeom>
                            <a:avLst/>
                            <a:gdLst>
                              <a:gd name="T0" fmla="*/ 0 w 199"/>
                              <a:gd name="T1" fmla="*/ 0 h 213"/>
                              <a:gd name="T2" fmla="*/ 0 w 199"/>
                              <a:gd name="T3" fmla="*/ 213 h 213"/>
                              <a:gd name="T4" fmla="*/ 199 w 199"/>
                              <a:gd name="T5" fmla="*/ 213 h 213"/>
                              <a:gd name="T6" fmla="*/ 199 w 199"/>
                              <a:gd name="T7" fmla="*/ 0 h 213"/>
                              <a:gd name="T8" fmla="*/ 0 w 199"/>
                              <a:gd name="T9" fmla="*/ 0 h 213"/>
                              <a:gd name="T10" fmla="*/ 0 w 199"/>
                              <a:gd name="T11" fmla="*/ 0 h 213"/>
                            </a:gdLst>
                            <a:ahLst/>
                            <a:cxnLst>
                              <a:cxn ang="0">
                                <a:pos x="T0" y="T1"/>
                              </a:cxn>
                              <a:cxn ang="0">
                                <a:pos x="T2" y="T3"/>
                              </a:cxn>
                              <a:cxn ang="0">
                                <a:pos x="T4" y="T5"/>
                              </a:cxn>
                              <a:cxn ang="0">
                                <a:pos x="T6" y="T7"/>
                              </a:cxn>
                              <a:cxn ang="0">
                                <a:pos x="T8" y="T9"/>
                              </a:cxn>
                              <a:cxn ang="0">
                                <a:pos x="T10" y="T11"/>
                              </a:cxn>
                            </a:cxnLst>
                            <a:rect l="0" t="0" r="r" b="b"/>
                            <a:pathLst>
                              <a:path w="199" h="213">
                                <a:moveTo>
                                  <a:pt x="0" y="0"/>
                                </a:moveTo>
                                <a:lnTo>
                                  <a:pt x="0" y="213"/>
                                </a:lnTo>
                                <a:lnTo>
                                  <a:pt x="199" y="213"/>
                                </a:lnTo>
                                <a:lnTo>
                                  <a:pt x="199"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65"/>
                        <wps:cNvSpPr>
                          <a:spLocks/>
                        </wps:cNvSpPr>
                        <wps:spPr bwMode="auto">
                          <a:xfrm>
                            <a:off x="367393" y="612085"/>
                            <a:ext cx="144145" cy="153670"/>
                          </a:xfrm>
                          <a:custGeom>
                            <a:avLst/>
                            <a:gdLst>
                              <a:gd name="T0" fmla="*/ 14 w 227"/>
                              <a:gd name="T1" fmla="*/ 0 h 242"/>
                              <a:gd name="T2" fmla="*/ 14 w 227"/>
                              <a:gd name="T3" fmla="*/ 0 h 242"/>
                              <a:gd name="T4" fmla="*/ 14 w 227"/>
                              <a:gd name="T5" fmla="*/ 0 h 242"/>
                              <a:gd name="T6" fmla="*/ 0 w 227"/>
                              <a:gd name="T7" fmla="*/ 0 h 242"/>
                              <a:gd name="T8" fmla="*/ 0 w 227"/>
                              <a:gd name="T9" fmla="*/ 242 h 242"/>
                              <a:gd name="T10" fmla="*/ 14 w 227"/>
                              <a:gd name="T11" fmla="*/ 242 h 242"/>
                              <a:gd name="T12" fmla="*/ 213 w 227"/>
                              <a:gd name="T13" fmla="*/ 242 h 242"/>
                              <a:gd name="T14" fmla="*/ 213 w 227"/>
                              <a:gd name="T15" fmla="*/ 242 h 242"/>
                              <a:gd name="T16" fmla="*/ 227 w 227"/>
                              <a:gd name="T17" fmla="*/ 242 h 242"/>
                              <a:gd name="T18" fmla="*/ 227 w 227"/>
                              <a:gd name="T19" fmla="*/ 242 h 242"/>
                              <a:gd name="T20" fmla="*/ 227 w 227"/>
                              <a:gd name="T21" fmla="*/ 227 h 242"/>
                              <a:gd name="T22" fmla="*/ 227 w 227"/>
                              <a:gd name="T23" fmla="*/ 14 h 242"/>
                              <a:gd name="T24" fmla="*/ 213 w 227"/>
                              <a:gd name="T25" fmla="*/ 0 h 242"/>
                              <a:gd name="T26" fmla="*/ 213 w 227"/>
                              <a:gd name="T27" fmla="*/ 0 h 242"/>
                              <a:gd name="T28" fmla="*/ 14 w 227"/>
                              <a:gd name="T29" fmla="*/ 0 h 242"/>
                              <a:gd name="T30" fmla="*/ 14 w 227"/>
                              <a:gd name="T31" fmla="*/ 29 h 242"/>
                              <a:gd name="T32" fmla="*/ 213 w 227"/>
                              <a:gd name="T33" fmla="*/ 29 h 242"/>
                              <a:gd name="T34" fmla="*/ 198 w 227"/>
                              <a:gd name="T35" fmla="*/ 14 h 242"/>
                              <a:gd name="T36" fmla="*/ 198 w 227"/>
                              <a:gd name="T37" fmla="*/ 227 h 242"/>
                              <a:gd name="T38" fmla="*/ 213 w 227"/>
                              <a:gd name="T39" fmla="*/ 213 h 242"/>
                              <a:gd name="T40" fmla="*/ 14 w 227"/>
                              <a:gd name="T41" fmla="*/ 213 h 242"/>
                              <a:gd name="T42" fmla="*/ 28 w 227"/>
                              <a:gd name="T43" fmla="*/ 227 h 242"/>
                              <a:gd name="T44" fmla="*/ 28 w 227"/>
                              <a:gd name="T45" fmla="*/ 14 h 242"/>
                              <a:gd name="T46" fmla="*/ 14 w 227"/>
                              <a:gd name="T47" fmla="*/ 29 h 242"/>
                              <a:gd name="T48" fmla="*/ 14 w 227"/>
                              <a:gd name="T49" fmla="*/ 0 h 242"/>
                              <a:gd name="T50" fmla="*/ 14 w 227"/>
                              <a:gd name="T5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7" h="242">
                                <a:moveTo>
                                  <a:pt x="14" y="0"/>
                                </a:moveTo>
                                <a:lnTo>
                                  <a:pt x="14" y="0"/>
                                </a:lnTo>
                                <a:lnTo>
                                  <a:pt x="14" y="0"/>
                                </a:lnTo>
                                <a:lnTo>
                                  <a:pt x="0" y="0"/>
                                </a:lnTo>
                                <a:lnTo>
                                  <a:pt x="0" y="242"/>
                                </a:lnTo>
                                <a:lnTo>
                                  <a:pt x="14" y="242"/>
                                </a:lnTo>
                                <a:lnTo>
                                  <a:pt x="213" y="242"/>
                                </a:lnTo>
                                <a:lnTo>
                                  <a:pt x="213" y="242"/>
                                </a:lnTo>
                                <a:lnTo>
                                  <a:pt x="227" y="242"/>
                                </a:lnTo>
                                <a:lnTo>
                                  <a:pt x="227" y="242"/>
                                </a:lnTo>
                                <a:lnTo>
                                  <a:pt x="227" y="227"/>
                                </a:lnTo>
                                <a:lnTo>
                                  <a:pt x="227" y="14"/>
                                </a:lnTo>
                                <a:lnTo>
                                  <a:pt x="213" y="0"/>
                                </a:lnTo>
                                <a:lnTo>
                                  <a:pt x="213" y="0"/>
                                </a:lnTo>
                                <a:lnTo>
                                  <a:pt x="14" y="0"/>
                                </a:lnTo>
                                <a:lnTo>
                                  <a:pt x="14" y="29"/>
                                </a:lnTo>
                                <a:lnTo>
                                  <a:pt x="213" y="29"/>
                                </a:lnTo>
                                <a:lnTo>
                                  <a:pt x="198" y="14"/>
                                </a:lnTo>
                                <a:lnTo>
                                  <a:pt x="198" y="227"/>
                                </a:lnTo>
                                <a:lnTo>
                                  <a:pt x="213" y="213"/>
                                </a:lnTo>
                                <a:lnTo>
                                  <a:pt x="14" y="213"/>
                                </a:lnTo>
                                <a:lnTo>
                                  <a:pt x="28" y="227"/>
                                </a:lnTo>
                                <a:lnTo>
                                  <a:pt x="28" y="14"/>
                                </a:lnTo>
                                <a:lnTo>
                                  <a:pt x="14" y="29"/>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66"/>
                        <wps:cNvSpPr>
                          <a:spLocks/>
                        </wps:cNvSpPr>
                        <wps:spPr bwMode="auto">
                          <a:xfrm>
                            <a:off x="1636758" y="864815"/>
                            <a:ext cx="684530" cy="189230"/>
                          </a:xfrm>
                          <a:custGeom>
                            <a:avLst/>
                            <a:gdLst>
                              <a:gd name="T0" fmla="*/ 0 w 1078"/>
                              <a:gd name="T1" fmla="*/ 0 h 298"/>
                              <a:gd name="T2" fmla="*/ 0 w 1078"/>
                              <a:gd name="T3" fmla="*/ 298 h 298"/>
                              <a:gd name="T4" fmla="*/ 1078 w 1078"/>
                              <a:gd name="T5" fmla="*/ 298 h 298"/>
                              <a:gd name="T6" fmla="*/ 1078 w 1078"/>
                              <a:gd name="T7" fmla="*/ 0 h 298"/>
                              <a:gd name="T8" fmla="*/ 0 w 1078"/>
                              <a:gd name="T9" fmla="*/ 0 h 298"/>
                              <a:gd name="T10" fmla="*/ 0 w 1078"/>
                              <a:gd name="T11" fmla="*/ 0 h 298"/>
                            </a:gdLst>
                            <a:ahLst/>
                            <a:cxnLst>
                              <a:cxn ang="0">
                                <a:pos x="T0" y="T1"/>
                              </a:cxn>
                              <a:cxn ang="0">
                                <a:pos x="T2" y="T3"/>
                              </a:cxn>
                              <a:cxn ang="0">
                                <a:pos x="T4" y="T5"/>
                              </a:cxn>
                              <a:cxn ang="0">
                                <a:pos x="T6" y="T7"/>
                              </a:cxn>
                              <a:cxn ang="0">
                                <a:pos x="T8" y="T9"/>
                              </a:cxn>
                              <a:cxn ang="0">
                                <a:pos x="T10" y="T11"/>
                              </a:cxn>
                            </a:cxnLst>
                            <a:rect l="0" t="0" r="r" b="b"/>
                            <a:pathLst>
                              <a:path w="1078" h="298">
                                <a:moveTo>
                                  <a:pt x="0" y="0"/>
                                </a:moveTo>
                                <a:lnTo>
                                  <a:pt x="0" y="298"/>
                                </a:lnTo>
                                <a:lnTo>
                                  <a:pt x="1078" y="298"/>
                                </a:lnTo>
                                <a:lnTo>
                                  <a:pt x="1078"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67"/>
                        <wps:cNvSpPr>
                          <a:spLocks/>
                        </wps:cNvSpPr>
                        <wps:spPr bwMode="auto">
                          <a:xfrm>
                            <a:off x="1627868" y="855925"/>
                            <a:ext cx="702310" cy="207010"/>
                          </a:xfrm>
                          <a:custGeom>
                            <a:avLst/>
                            <a:gdLst>
                              <a:gd name="T0" fmla="*/ 14 w 1106"/>
                              <a:gd name="T1" fmla="*/ 0 h 326"/>
                              <a:gd name="T2" fmla="*/ 14 w 1106"/>
                              <a:gd name="T3" fmla="*/ 0 h 326"/>
                              <a:gd name="T4" fmla="*/ 14 w 1106"/>
                              <a:gd name="T5" fmla="*/ 0 h 326"/>
                              <a:gd name="T6" fmla="*/ 0 w 1106"/>
                              <a:gd name="T7" fmla="*/ 0 h 326"/>
                              <a:gd name="T8" fmla="*/ 0 w 1106"/>
                              <a:gd name="T9" fmla="*/ 312 h 326"/>
                              <a:gd name="T10" fmla="*/ 14 w 1106"/>
                              <a:gd name="T11" fmla="*/ 326 h 326"/>
                              <a:gd name="T12" fmla="*/ 1092 w 1106"/>
                              <a:gd name="T13" fmla="*/ 326 h 326"/>
                              <a:gd name="T14" fmla="*/ 1106 w 1106"/>
                              <a:gd name="T15" fmla="*/ 326 h 326"/>
                              <a:gd name="T16" fmla="*/ 1106 w 1106"/>
                              <a:gd name="T17" fmla="*/ 326 h 326"/>
                              <a:gd name="T18" fmla="*/ 1106 w 1106"/>
                              <a:gd name="T19" fmla="*/ 312 h 326"/>
                              <a:gd name="T20" fmla="*/ 1106 w 1106"/>
                              <a:gd name="T21" fmla="*/ 312 h 326"/>
                              <a:gd name="T22" fmla="*/ 1106 w 1106"/>
                              <a:gd name="T23" fmla="*/ 14 h 326"/>
                              <a:gd name="T24" fmla="*/ 1106 w 1106"/>
                              <a:gd name="T25" fmla="*/ 0 h 326"/>
                              <a:gd name="T26" fmla="*/ 1092 w 1106"/>
                              <a:gd name="T27" fmla="*/ 0 h 326"/>
                              <a:gd name="T28" fmla="*/ 14 w 1106"/>
                              <a:gd name="T29" fmla="*/ 0 h 326"/>
                              <a:gd name="T30" fmla="*/ 14 w 1106"/>
                              <a:gd name="T31" fmla="*/ 28 h 326"/>
                              <a:gd name="T32" fmla="*/ 1092 w 1106"/>
                              <a:gd name="T33" fmla="*/ 28 h 326"/>
                              <a:gd name="T34" fmla="*/ 1078 w 1106"/>
                              <a:gd name="T35" fmla="*/ 14 h 326"/>
                              <a:gd name="T36" fmla="*/ 1078 w 1106"/>
                              <a:gd name="T37" fmla="*/ 312 h 326"/>
                              <a:gd name="T38" fmla="*/ 1092 w 1106"/>
                              <a:gd name="T39" fmla="*/ 298 h 326"/>
                              <a:gd name="T40" fmla="*/ 14 w 1106"/>
                              <a:gd name="T41" fmla="*/ 298 h 326"/>
                              <a:gd name="T42" fmla="*/ 28 w 1106"/>
                              <a:gd name="T43" fmla="*/ 312 h 326"/>
                              <a:gd name="T44" fmla="*/ 28 w 1106"/>
                              <a:gd name="T45" fmla="*/ 14 h 326"/>
                              <a:gd name="T46" fmla="*/ 14 w 1106"/>
                              <a:gd name="T47" fmla="*/ 28 h 326"/>
                              <a:gd name="T48" fmla="*/ 14 w 1106"/>
                              <a:gd name="T49" fmla="*/ 0 h 326"/>
                              <a:gd name="T50" fmla="*/ 14 w 1106"/>
                              <a:gd name="T51"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06" h="326">
                                <a:moveTo>
                                  <a:pt x="14" y="0"/>
                                </a:moveTo>
                                <a:lnTo>
                                  <a:pt x="14" y="0"/>
                                </a:lnTo>
                                <a:lnTo>
                                  <a:pt x="14" y="0"/>
                                </a:lnTo>
                                <a:lnTo>
                                  <a:pt x="0" y="0"/>
                                </a:lnTo>
                                <a:lnTo>
                                  <a:pt x="0" y="312"/>
                                </a:lnTo>
                                <a:lnTo>
                                  <a:pt x="14" y="326"/>
                                </a:lnTo>
                                <a:lnTo>
                                  <a:pt x="1092" y="326"/>
                                </a:lnTo>
                                <a:lnTo>
                                  <a:pt x="1106" y="326"/>
                                </a:lnTo>
                                <a:lnTo>
                                  <a:pt x="1106" y="326"/>
                                </a:lnTo>
                                <a:lnTo>
                                  <a:pt x="1106" y="312"/>
                                </a:lnTo>
                                <a:lnTo>
                                  <a:pt x="1106" y="312"/>
                                </a:lnTo>
                                <a:lnTo>
                                  <a:pt x="1106" y="14"/>
                                </a:lnTo>
                                <a:lnTo>
                                  <a:pt x="1106" y="0"/>
                                </a:lnTo>
                                <a:lnTo>
                                  <a:pt x="1092" y="0"/>
                                </a:lnTo>
                                <a:lnTo>
                                  <a:pt x="14" y="0"/>
                                </a:lnTo>
                                <a:lnTo>
                                  <a:pt x="14" y="28"/>
                                </a:lnTo>
                                <a:lnTo>
                                  <a:pt x="1092" y="28"/>
                                </a:lnTo>
                                <a:lnTo>
                                  <a:pt x="1078" y="14"/>
                                </a:lnTo>
                                <a:lnTo>
                                  <a:pt x="1078" y="312"/>
                                </a:lnTo>
                                <a:lnTo>
                                  <a:pt x="1092" y="298"/>
                                </a:lnTo>
                                <a:lnTo>
                                  <a:pt x="14" y="298"/>
                                </a:lnTo>
                                <a:lnTo>
                                  <a:pt x="28" y="312"/>
                                </a:lnTo>
                                <a:lnTo>
                                  <a:pt x="28" y="14"/>
                                </a:lnTo>
                                <a:lnTo>
                                  <a:pt x="14" y="28"/>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668"/>
                        <wps:cNvSpPr txBox="1">
                          <a:spLocks noChangeArrowheads="1"/>
                        </wps:cNvSpPr>
                        <wps:spPr bwMode="auto">
                          <a:xfrm>
                            <a:off x="646793" y="1132150"/>
                            <a:ext cx="11430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4F399E" w:rsidRDefault="002E5933" w:rsidP="00087B5D">
                              <w:pPr>
                                <w:jc w:val="both"/>
                                <w:rPr>
                                  <w:sz w:val="16"/>
                                  <w:szCs w:val="16"/>
                                </w:rPr>
                              </w:pPr>
                              <w:r>
                                <w:rPr>
                                  <w:sz w:val="16"/>
                                  <w:szCs w:val="16"/>
                                </w:rPr>
                                <w:t>а</w:t>
                              </w:r>
                            </w:p>
                          </w:txbxContent>
                        </wps:txbx>
                        <wps:bodyPr rot="0" vert="horz" wrap="square" lIns="91440" tIns="45720" rIns="91440" bIns="45720" anchor="t" anchorCtr="0" upright="1">
                          <a:noAutofit/>
                        </wps:bodyPr>
                      </wps:wsp>
                      <wps:wsp>
                        <wps:cNvPr id="98" name="Text Box 669"/>
                        <wps:cNvSpPr txBox="1">
                          <a:spLocks noChangeArrowheads="1"/>
                        </wps:cNvSpPr>
                        <wps:spPr bwMode="auto">
                          <a:xfrm>
                            <a:off x="1330053" y="429205"/>
                            <a:ext cx="21780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972812" w:rsidRDefault="002E5933" w:rsidP="00087B5D">
                              <w:pPr>
                                <w:rPr>
                                  <w:sz w:val="16"/>
                                  <w:szCs w:val="16"/>
                                  <w:lang w:val="en-US"/>
                                </w:rPr>
                              </w:pPr>
                              <w:r>
                                <w:rPr>
                                  <w:sz w:val="16"/>
                                  <w:szCs w:val="16"/>
                                </w:rPr>
                                <w:t>b</w:t>
                              </w:r>
                            </w:p>
                          </w:txbxContent>
                        </wps:txbx>
                        <wps:bodyPr rot="0" vert="horz" wrap="square" lIns="91440" tIns="45720" rIns="91440" bIns="45720" anchor="t" anchorCtr="0" upright="1">
                          <a:noAutofit/>
                        </wps:bodyPr>
                      </wps:wsp>
                      <wps:wsp>
                        <wps:cNvPr id="99" name="Text Box 670"/>
                        <wps:cNvSpPr txBox="1">
                          <a:spLocks noChangeArrowheads="1"/>
                        </wps:cNvSpPr>
                        <wps:spPr bwMode="auto">
                          <a:xfrm>
                            <a:off x="44087" y="597314"/>
                            <a:ext cx="30109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DE1077" w:rsidRDefault="002E5933" w:rsidP="00087B5D">
                              <w:pPr>
                                <w:jc w:val="right"/>
                                <w:rPr>
                                  <w:b/>
                                  <w:sz w:val="16"/>
                                  <w:szCs w:val="16"/>
                                </w:rPr>
                              </w:pPr>
                              <w:r w:rsidRPr="00DE1077">
                                <w:rPr>
                                  <w:b/>
                                  <w:sz w:val="16"/>
                                  <w:szCs w:val="16"/>
                                </w:rPr>
                                <w:t>масса</w:t>
                              </w:r>
                            </w:p>
                          </w:txbxContent>
                        </wps:txbx>
                        <wps:bodyPr rot="0" vert="horz" wrap="square" lIns="0" tIns="0" rIns="0" bIns="0" anchor="t" anchorCtr="0" upright="1">
                          <a:noAutofit/>
                        </wps:bodyPr>
                      </wps:wsp>
                      <wps:wsp>
                        <wps:cNvPr id="100" name="Text Box 671"/>
                        <wps:cNvSpPr txBox="1">
                          <a:spLocks noChangeArrowheads="1"/>
                        </wps:cNvSpPr>
                        <wps:spPr bwMode="auto">
                          <a:xfrm>
                            <a:off x="1130663" y="1212160"/>
                            <a:ext cx="29464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DE1077" w:rsidRDefault="002E5933" w:rsidP="00087B5D">
                              <w:pPr>
                                <w:jc w:val="right"/>
                                <w:rPr>
                                  <w:b/>
                                  <w:sz w:val="16"/>
                                  <w:szCs w:val="16"/>
                                </w:rPr>
                              </w:pPr>
                              <w:r>
                                <w:rPr>
                                  <w:b/>
                                  <w:sz w:val="16"/>
                                  <w:szCs w:val="16"/>
                                </w:rPr>
                                <w:t>1,2 м</w:t>
                              </w:r>
                            </w:p>
                          </w:txbxContent>
                        </wps:txbx>
                        <wps:bodyPr rot="0" vert="horz" wrap="square" lIns="0" tIns="0" rIns="0" bIns="0" anchor="t" anchorCtr="0" upright="1">
                          <a:noAutofit/>
                        </wps:bodyPr>
                      </wps:wsp>
                      <wps:wsp>
                        <wps:cNvPr id="101" name="Text Box 672"/>
                        <wps:cNvSpPr txBox="1">
                          <a:spLocks noChangeArrowheads="1"/>
                        </wps:cNvSpPr>
                        <wps:spPr bwMode="auto">
                          <a:xfrm>
                            <a:off x="1647553" y="1077540"/>
                            <a:ext cx="128016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DE1077" w:rsidRDefault="002E5933" w:rsidP="00087B5D">
                              <w:pPr>
                                <w:rPr>
                                  <w:b/>
                                  <w:sz w:val="16"/>
                                  <w:szCs w:val="16"/>
                                </w:rPr>
                              </w:pPr>
                              <w:r>
                                <w:rPr>
                                  <w:b/>
                                  <w:sz w:val="16"/>
                                  <w:szCs w:val="16"/>
                                </w:rPr>
                                <w:t>приводной механизм</w:t>
                              </w:r>
                            </w:p>
                          </w:txbxContent>
                        </wps:txbx>
                        <wps:bodyPr rot="0" vert="horz" wrap="square" lIns="0" tIns="0" rIns="0" bIns="0" anchor="t" anchorCtr="0" upright="1">
                          <a:noAutofit/>
                        </wps:bodyPr>
                      </wps:wsp>
                    </wpc:wpc>
                  </a:graphicData>
                </a:graphic>
              </wp:inline>
            </w:drawing>
          </mc:Choice>
          <mc:Fallback>
            <w:pict>
              <v:group id="Полотно 584" o:spid="_x0000_s1152" editas="canvas" style="width:318.45pt;height:121.35pt;mso-position-horizontal-relative:char;mso-position-vertical-relative:line" coordsize="40443,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">
                <v:shape id="_x0000_s1153" type="#_x0000_t75" style="position:absolute;width:40443;height:15411;visibility:visible;mso-wrap-style:square" stroked="t" strokecolor="black [3213]">
                  <v:fill o:detectmouseclick="t"/>
                  <v:path o:connecttype="none"/>
                </v:shape>
                <v:shape id="Freeform 586" o:spid="_x0000_s1154" style="position:absolute;left:7814;top:9549;width:8737;height:178;visibility:visible;mso-wrap-style:square;v-text-anchor:top" coordsize="137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9KMEA&#10;AADbAAAADwAAAGRycy9kb3ducmV2LnhtbERP22rCQBB9F/yHZQTfdKNILamrSEAQCg1VS1/H7DQJ&#10;zc4u2W0uf98tFHybw7nO7jCYRnTU+tqygtUyAUFcWF1zqeB2PS2eQfiArLGxTApG8nDYTyc7TLXt&#10;+Z26SyhFDGGfooIqBJdK6YuKDPqldcSR+7KtwRBhW0rdYh/DTSPXSfIkDdYcGyp0lFVUfF9+jIK3&#10;7fjxOtxdXq5qn4X8s3P3a6fUfDYcX0AEGsJD/O8+6zh/A3+/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PSjBAAAA2wAAAA8AAAAAAAAAAAAAAAAAmAIAAGRycy9kb3du&#10;cmV2LnhtbFBLBQYAAAAABAAEAPUAAACGAwAAAAA=&#10;" path="m14,l,,,14,,28r,l14,28r,l1361,28r,l1376,28r,-14l1376,14r,l1376,,14,r,xe" fillcolor="black" stroked="f">
                  <v:path arrowok="t" o:connecttype="custom" o:connectlocs="8890,0;0,0;0,8890;0,17780;0,17780;8890,17780;8890,17780;864235,17780;864235,17780;873760,17780;873760,8890;873760,8890;873760,8890;873760,0;8890,0;8890,0" o:connectangles="0,0,0,0,0,0,0,0,0,0,0,0,0,0,0,0"/>
                </v:shape>
                <v:shape id="Freeform 587" o:spid="_x0000_s1155" style="position:absolute;left:4391;top:1161;width:3512;height:3607;visibility:visible;mso-wrap-style:square;v-text-anchor:top" coordsize="5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hhsMA&#10;AADbAAAADwAAAGRycy9kb3ducmV2LnhtbESPQYvCMBCF7wv+hzCCtzVVUKQai8guVDxIXS97G5qx&#10;LW0mtYm1/nsjLOxthvfeN282yWAa0VPnKssKZtMIBHFudcWFgsvP9+cKhPPIGhvLpOBJDpLt6GOD&#10;sbYPzqg/+0IECLsYFZTet7GULi/JoJvaljhoV9sZ9GHtCqk7fAS4aeQ8ipbSYMXhQokt7UvK6/Pd&#10;BEr1e7lxffzKnlnaHE6yT1dDr9RkPOzWIDwN/t/8l051qL+A9y9hAL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hhsMAAADbAAAADwAAAAAAAAAAAAAAAACYAgAAZHJzL2Rv&#10;d25yZXYueG1sUEsFBgAAAAAEAAQA9QAAAIgDAAAAAA==&#10;" path="m,284r,28l,327r,14l,355r15,14l15,369r14,29l43,426r14,14l57,455r43,42l114,497r14,14l128,511r14,15l156,526r29,14l199,554r14,l227,554r14,l270,554r,14l284,568r14,-14l327,554r14,l355,554r14,-14l383,540r14,-14l412,526r14,-15l440,511r14,-14l468,483r14,-14l482,469r29,-29l511,440r14,-14l525,412r14,-14l539,383r,-14l553,355r,-28l553,312r,-56l553,241r,-28l539,185r,-15l539,156r-14,l525,142,511,128r,-14l482,99r,-14l468,71,454,57r-14,l426,43r-14,l397,28r-14,l369,14,341,,327,,312,,256,,241,,213,,185,14,171,28r-15,l128,43,114,57,100,71,57,99r,15l43,142,29,156,15,170r,15l15,199,,213r,28l,256r,28l15,284r,-28l15,241r,-28l29,199r,-14l29,170r14,l43,142,71,128r,-14l85,99,100,85r14,l114,71,142,57,171,43r14,l185,28r28,l241,14r15,l298,14r14,l327,14r14,14l369,28r14,15l397,43r15,l426,57r,l440,71r14,14l454,85r28,14l497,128r,14l511,142r,14l525,170r,l539,185r,28l539,241r14,15l553,284r,l553,312r-14,15l539,341r,28l525,383r,15l511,398r,14l497,426r,14l454,483r-28,14l426,497r-14,14l397,511r-14,15l369,526r-14,14l327,540r-15,l284,540r-14,14l284,554,270,540r-29,l227,540r-14,l199,540,185,526,171,511r-15,l142,497r-14,l114,483r,l71,455r,-15l57,426,43,412r,-14l29,369r,-14l15,341r,-14l15,327r,-15l15,284,,284r,xe" fillcolor="black" stroked="f">
                  <v:path arrowok="t" o:connecttype="custom" o:connectlocs="0,207645;9525,234315;27305,270510;63500,315595;81280,324485;117475,342900;144145,351790;171450,360680;207645,351790;234315,342900;261620,334010;288290,315595;306070,297815;333375,270510;342265,243205;351155,207645;351155,153035;342265,107950;333375,90170;306070,62865;288290,36195;261620,27305;234315,8890;198120,0;135255,0;99060,17780;63500,45085;27305,90170;9525,117475;0,153035;9525,180340;9525,135255;18415,107950;45085,81280;63500,53975;90170,36195;117475,17780;162560,8890;207645,8890;243205,27305;270510,36195;288290,53975;315595,81280;324485,99060;342265,117475;351155,162560;351155,198120;342265,234315;324485,252730;315595,279400;270510,315595;243205,334010;207645,342900;171450,351790;153035,342900;126365,342900;99060,324485;72390,306705;45085,279400;27305,252730;9525,216535;9525,198120;0,180340" o:connectangles="0,0,0,0,0,0,0,0,0,0,0,0,0,0,0,0,0,0,0,0,0,0,0,0,0,0,0,0,0,0,0,0,0,0,0,0,0,0,0,0,0,0,0,0,0,0,0,0,0,0,0,0,0,0,0,0,0,0,0,0,0,0,0"/>
                </v:shape>
                <v:shape id="Freeform 588" o:spid="_x0000_s1156" style="position:absolute;left:6105;top:6120;width:3601;height:3607;visibility:visible;mso-wrap-style:square;v-text-anchor:top" coordsize="56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g8w8AA&#10;AADbAAAADwAAAGRycy9kb3ducmV2LnhtbERPTYvCMBC9C/6HMII3TV2hLNVYiuDqSdBdWI9jM7bF&#10;ZlKa2NZ/v1kQvM3jfc46HUwtOmpdZVnBYh6BIM6trrhQ8PO9m32CcB5ZY22ZFDzJQboZj9aYaNvz&#10;ibqzL0QIYZeggtL7JpHS5SUZdHPbEAfuZluDPsC2kLrFPoSbWn5EUSwNVhwaSmxoW1J+Pz+MAr4c&#10;tYy+Lgd9XWaLuOt/T32+V2o6GbIVCE+Df4tf7oMO82P4/yUc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g8w8AAAADbAAAADwAAAAAAAAAAAAAAAACYAgAAZHJzL2Rvd25y&#10;ZXYueG1sUEsFBgAAAAAEAAQA9QAAAIUDAAAAAA==&#10;" path="m,284r,29l,327r,14l14,355r,14l14,384r14,14l28,412r,14l42,426r15,14l57,455r14,14l99,497r,l113,511r29,15l156,526r14,14l184,540r,l212,554r15,l241,568r28,l283,568r15,l326,568r14,-14l354,554r29,-14l397,540r14,l425,526r,l439,511r15,l468,497r14,-14l496,455r28,-15l524,426r15,l539,412r14,-14l553,384r14,-29l567,327r,-14l567,256r,-14l567,213,553,185r,l539,171r,-15l524,142,496,114r,-14l468,85r,-14l454,71,439,57,425,43r-14,l397,29r-14,l368,14r-14,l340,14r-14,l312,,255,,241,14r-29,l198,14,184,29,170,43r-28,l113,71r-14,l99,85,71,100r,14l57,128,42,142,28,171,14,185r,14l14,213,,242r,14l,284r14,l14,256r,-14l28,213r,l28,199,42,171,57,156,71,128,127,71,142,57,170,43r28,l212,29r,l241,29,255,14r57,l326,29r14,l354,29r14,l383,43r,l397,43r14,14l425,57r14,14l439,71r15,14l468,100r,l482,114r14,14l496,128r14,14l510,156r14,l524,171r,14l539,199r14,14l553,242r,14l553,270r,14l553,298r,15l553,327r,28l539,384r-15,l524,398r,14l510,426r,14l496,440r-57,71l425,511r-14,l397,526r-14,l383,540r-29,l326,540r-14,14l298,554r-15,l269,554r-14,l241,540r-29,l198,540,184,526r-14,l156,511r-14,l142,511,127,497,113,483r-14,l99,469,85,455r-14,l71,440r-14,l57,426,42,412r,-14l42,384r-14,l28,369r,-14l14,341r,-14l14,313r,-29l,284r,xe" fillcolor="black" stroked="f">
                  <v:path arrowok="t" o:connecttype="custom" o:connectlocs="0,216535;17780,252730;36195,279400;62865,315595;107950,342900;144145,351790;189230,360680;243205,342900;269875,334010;306070,306705;342265,270510;360045,225425;360045,153670;342265,108585;314960,63500;278765,36195;243205,18415;207010,8890;134620,8890;90170,27305;45085,63500;17780,108585;0,153670;8890,162560;17780,126365;80645,45085;134620,18415;198120,8890;233680,18415;260985,36195;288290,53975;314960,81280;332740,99060;351155,135255;351155,180340;351155,225425;332740,261620;278765,324485;243205,334010;198120,351790;161925,351790;116840,334010;90170,324485;62865,297815;36195,279400;26670,243840;8890,216535;0,180340" o:connectangles="0,0,0,0,0,0,0,0,0,0,0,0,0,0,0,0,0,0,0,0,0,0,0,0,0,0,0,0,0,0,0,0,0,0,0,0,0,0,0,0,0,0,0,0,0,0,0,0"/>
                </v:shape>
                <v:line id="Line 589" o:spid="_x0000_s1157" style="position:absolute;visibility:visible;mso-wrap-style:square" from="6194,710" to="6194,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590" o:spid="_x0000_s1158" style="position:absolute;visibility:visible;mso-wrap-style:square" from="7903,5670" to="7903,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591" o:spid="_x0000_s1159" style="position:absolute;visibility:visible;mso-wrap-style:square" from="6017,13969" to="7903,1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592" o:spid="_x0000_s1160" style="position:absolute;flip:x;visibility:visible;mso-wrap-style:square" from="5832,13785" to="6556,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c9h8UAAADbAAAADwAAAGRycy9kb3ducmV2LnhtbESPQWsCMRSE74X+h/CE3mpWD61sjSKW&#10;llKootaDt+fmubu4eVmS6MZ/bwTB4zAz3zDjaTSNOJPztWUFg34GgriwuuZSwf/m63UEwgdkjY1l&#10;UnAhD9PJ89MYc207XtF5HUqRIOxzVFCF0OZS+qIig75vW+LkHawzGJJ0pdQOuwQ3jRxm2Zs0WHNa&#10;qLCleUXFcX0yClaLd96771M8xn33t9xty9/t50ypl16cfYAIFMMjfG//aAXDAdy+pB8gJ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c9h8UAAADbAAAADwAAAAAAAAAA&#10;AAAAAAChAgAAZHJzL2Rvd25yZXYueG1sUEsFBgAAAAAEAAQA+QAAAJMDAAAAAA==&#10;" strokeweight="0"/>
                <v:line id="Line 593" o:spid="_x0000_s1161" style="position:absolute;visibility:visible;mso-wrap-style:square" from="2683,2964" to="14030,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594" o:spid="_x0000_s1162" style="position:absolute;visibility:visible;mso-wrap-style:square" from="4213,8108" to="13491,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595" o:spid="_x0000_s1163" style="position:absolute;visibility:visible;mso-wrap-style:square" from="13129,2964" to="13129,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596" o:spid="_x0000_s1164" style="position:absolute;flip:x;visibility:visible;mso-wrap-style:square" from="12856,2602" to="1349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line id="Line 597" o:spid="_x0000_s1165" style="position:absolute;flip:x;visibility:visible;mso-wrap-style:square" from="12856,7562" to="13491,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shape id="Freeform 598" o:spid="_x0000_s1166" style="position:absolute;left:6734;top:13156;width:451;height:45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kt8AA&#10;AADbAAAADwAAAGRycy9kb3ducmV2LnhtbESPQYvCMBSE7wv+h/AEb2uiB1eqaVFBEA+Cdff+aJ5t&#10;afNSmqj13xtB2OMwM98w62ywrbhT72vHGmZTBYK4cKbmUsPvZf+9BOEDssHWMWl4kocsHX2tMTHu&#10;wWe656EUEcI+QQ1VCF0ipS8qsuinriOO3tX1FkOUfSlNj48It62cK7WQFmuOCxV2tKuoaPKb1RD+&#10;WKpm2R6fjb3Up80135LaaT0ZD5sViEBD+A9/2gejYf4D7y/xB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6kt8AAAADbAAAADwAAAAAAAAAAAAAAAACYAgAAZHJzL2Rvd25y&#10;ZXYueG1sUEsFBgAAAAAEAAQA9QAAAIUDAAAAAA==&#10;" path="m57,71r,l57,71r-14,l43,71r,l43,71r-15,l28,71r,l28,71r,l14,71r,l14,71r,l,71,,57r,l,57r,l,43r14,l14,43r,l14,43r,l14,43r,l14,43r,l28,43r,l28,43r,l28,43,43,28r,l57,28r,l57,28r,l57,28r,-14l57,14r-14,l43,14r,l43,14r-15,l28,14r,l28,14r,l14,14r,14l14,28r,l,28r,l14,28r,-14l14,14r,l14,14r,l14,14,28,r,l28,r,l43,r,l43,r,l57,r,l57,14r,l57,14r,l57,14r,l71,14r,l71,28r,l71,28r,l71,43r,l71,57r,l71,71r,l71,71r,l71,71r,l71,71r-14,l57,71r,l57,71r,l57,71xm57,43r,l43,43r,l28,43r,l28,43r,l28,43r,l14,43r,l14,57r,l14,57r,l14,57r,l14,57r,l14,57r,14l14,71r14,l28,71r,l28,71r15,l43,71r,l43,57r,l43,57r14,l57,57r,l57,43r,l57,43r,xe" fillcolor="black" stroked="f">
                  <v:path arrowok="t" o:connecttype="custom" o:connectlocs="36195,45085;27305,45085;17780,45085;17780,45085;8890,45085;0,36195;0,36195;8890,27305;8890,27305;8890,27305;17780,27305;17780,27305;36195,17780;36195,17780;36195,8890;27305,8890;17780,8890;17780,8890;8890,17780;0,17780;8890,8890;8890,8890;17780,0;27305,0;27305,0;36195,8890;36195,8890;45085,8890;45085,17780;45085,27305;45085,36195;45085,45085;45085,45085;36195,45085;36195,45085;36195,27305;17780,27305;17780,27305;8890,27305;8890,36195;8890,36195;8890,36195;8890,45085;17780,45085;27305,45085;27305,36195;36195,36195;36195,27305" o:connectangles="0,0,0,0,0,0,0,0,0,0,0,0,0,0,0,0,0,0,0,0,0,0,0,0,0,0,0,0,0,0,0,0,0,0,0,0,0,0,0,0,0,0,0,0,0,0,0,0"/>
                  <o:lock v:ext="edit" verticies="t"/>
                </v:shape>
                <v:shape id="Freeform 599" o:spid="_x0000_s1167" style="position:absolute;left:6734;top:13156;width:451;height:45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AusEA&#10;AADbAAAADwAAAGRycy9kb3ducmV2LnhtbERPS2sCMRC+F/wPYQRvNatCK6tRxCK0ILS+wOOwGXdX&#10;NzNLkur23zeHQo8f33u+7Fyj7uRDLWxgNMxAERdiay4NHA+b5ymoEJEtNsJk4IcCLBe9pznmVh68&#10;o/s+liqFcMjRQBVjm2sdioochqG0xIm7iHcYE/Slth4fKdw1epxlL9phzamhwpbWFRW3/bczIJPt&#10;x/ntil+b13D7zLanc+1FjBn0u9UMVKQu/ov/3O/WwDiNTV/SD9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QLrBAAAA2wAAAA8AAAAAAAAAAAAAAAAAmAIAAGRycy9kb3du&#10;cmV2LnhtbFBLBQYAAAAABAAEAPUAAACGAwAAAAA=&#10;" path="m57,71r,l57,71r-14,l43,71r,l43,71r-15,l28,71r,l28,71r,l14,71r,l14,71r,l,71,,57r,l,57r,l,43r14,l14,43r,l14,43r,l14,43r,l14,43r,l28,43r,l28,43r,l28,43,43,28r,l57,28r,l57,28r,l57,28r,-14l57,14r-14,l43,14r,l43,14r-15,l28,14r,l28,14r,l14,14r,14l14,28r,l,28r,l14,28r,-14l14,14r,l14,14r,l14,14,28,r,l28,r,l43,r,l43,r,l57,r,l57,14r,l57,14r,l57,14r,l71,14r,l71,28r,l71,28r,l71,43r,l71,57r,l71,71r,l71,71r,l71,71r,l71,71r-14,l57,71r,l57,71r,l57,71e" filled="f" strokeweight="0">
                  <v:path arrowok="t" o:connecttype="custom" o:connectlocs="36195,45085;27305,45085;27305,45085;17780,45085;17780,45085;17780,45085;8890,45085;8890,45085;0,36195;0,36195;0,27305;8890,27305;8890,27305;8890,27305;8890,27305;17780,27305;17780,27305;17780,27305;27305,17780;36195,17780;36195,17780;36195,8890;27305,8890;27305,8890;17780,8890;17780,8890;17780,8890;8890,17780;8890,17780;0,17780;8890,8890;8890,8890;8890,8890;17780,0;17780,0;27305,0;27305,0;36195,0;36195,8890;36195,8890;36195,8890;45085,8890;45085,17780;45085,17780;45085,27305;45085,36195;45085,45085;45085,45085;45085,45085;45085,45085;36195,45085;36195,45085;36195,45085" o:connectangles="0,0,0,0,0,0,0,0,0,0,0,0,0,0,0,0,0,0,0,0,0,0,0,0,0,0,0,0,0,0,0,0,0,0,0,0,0,0,0,0,0,0,0,0,0,0,0,0,0,0,0,0,0"/>
                </v:shape>
                <v:shape id="Freeform 600" o:spid="_x0000_s1168" style="position:absolute;left:6823;top:13429;width:273;height:178;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F6MMA&#10;AADbAAAADwAAAGRycy9kb3ducmV2LnhtbESPQWvCQBSE74L/YXmF3nRTD0Wjq5Sq0GIPGoVeH9ln&#10;Epp9G3ZfTfrv3UKhx2FmvmFWm8G16kYhNp4NPE0zUMSltw1XBi7n/WQOKgqyxdYzGfihCJv1eLTC&#10;3PqeT3QrpFIJwjFHA7VIl2sdy5ocxqnviJN39cGhJBkqbQP2Ce5aPcuyZ+2w4bRQY0evNZVfxbcz&#10;ULyfPw8f0m0bXfXHiNcg5e5gzOPD8LIEJTTIf/iv/WYNzBbw+yX9A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F6MMAAADbAAAADwAAAAAAAAAAAAAAAACYAgAAZHJzL2Rv&#10;d25yZXYueG1sUEsFBgAAAAAEAAQA9QAAAIgDAAAAAA==&#10;" path="m43,r,l29,r,l14,r,l14,r,l14,r,l,,,,,14r,l,14r,l,14r,l,14r,l,14,,28r,l14,28r,l14,28r,l29,28r,l29,28r,-14l29,14r,l43,14r,l43,14,43,r,l43,r,e" filled="f" strokeweight="0">
                  <v:path arrowok="t" o:connecttype="custom" o:connectlocs="27305,0;27305,0;18415,0;18415,0;8890,0;8890,0;8890,0;8890,0;8890,0;8890,0;0,0;0,0;0,8890;0,8890;0,8890;0,8890;0,8890;0,8890;0,8890;0,8890;0,8890;0,17780;0,17780;8890,17780;8890,17780;8890,17780;8890,17780;18415,17780;18415,17780;18415,17780;18415,8890;18415,8890;18415,8890;27305,8890;27305,8890;27305,8890;27305,0;27305,0;27305,0;27305,0" o:connectangles="0,0,0,0,0,0,0,0,0,0,0,0,0,0,0,0,0,0,0,0,0,0,0,0,0,0,0,0,0,0,0,0,0,0,0,0,0,0,0,0"/>
                </v:shape>
                <v:shape id="Freeform 601" o:spid="_x0000_s1169" style="position:absolute;left:13491;top:4952;width:355;height:629;visibility:visible;mso-wrap-style:square;v-text-anchor:top" coordsize="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ScAA&#10;AADbAAAADwAAAGRycy9kb3ducmV2LnhtbERP3WrCMBS+H/gO4Qi7m2m7IVKNUmRlDrYLqw9waI5t&#10;sTkpSdZ2b28uBrv8+P53h9n0YiTnO8sK0lUCgri2uuNGwfVSvmxA+ICssbdMCn7Jw2G/eNphru3E&#10;Zxqr0IgYwj5HBW0IQy6lr1sy6Fd2II7czTqDIULXSO1wiuGml1mSrKXBjmNDiwMdW6rv1Y9R0Pl7&#10;+pZV35/FV2I+whpL956VSj0v52ILItAc/sV/7pNW8BrXxy/xB8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mScAAAADbAAAADwAAAAAAAAAAAAAAAACYAgAAZHJzL2Rvd25y&#10;ZXYueG1sUEsFBgAAAAAEAAQA9QAAAIUDAAAAAA==&#10;" path="m,85r,l,,,,,28r14,l14,28r,l28,28r,-14l28,28r14,l42,28r,l42,28r,l42,28,56,42r,l56,42r,l56,42r,14l56,56r,l56,56r,15l56,71,42,85r,l42,85r,l28,85r,14l28,99r,l14,99r,-14l14,85,,85r,l,85xm,56r,l,56,,71r14,l14,71r,14l14,85r,l28,85r,l28,85r,l42,71r,l42,71r,l42,56r,l42,56r,-14l42,42r,l28,28r,l28,28r,l14,28r,l14,28r,14l14,42r,l,42,,56r,l,56r,xe" fillcolor="black" stroked="f">
                  <v:path arrowok="t" o:connecttype="custom" o:connectlocs="0,53975;0,0;8890,17780;8890,17780;17780,8890;26670,17780;26670,17780;26670,17780;35560,26670;35560,26670;35560,26670;35560,35560;35560,35560;35560,45085;26670,53975;26670,53975;17780,62865;17780,62865;8890,53975;0,53975;0,53975;0,35560;0,45085;8890,45085;8890,53975;17780,53975;17780,53975;26670,45085;26670,45085;26670,35560;26670,35560;26670,26670;17780,17780;17780,17780;8890,17780;8890,17780;8890,26670;0,26670;0,35560;0,35560" o:connectangles="0,0,0,0,0,0,0,0,0,0,0,0,0,0,0,0,0,0,0,0,0,0,0,0,0,0,0,0,0,0,0,0,0,0,0,0,0,0,0,0"/>
                  <o:lock v:ext="edit" verticies="t"/>
                </v:shape>
                <v:shape id="Freeform 602" o:spid="_x0000_s1170" style="position:absolute;left:13491;top:4952;width:355;height:629;visibility:visible;mso-wrap-style:square;v-text-anchor:top" coordsize="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aL8QA&#10;AADbAAAADwAAAGRycy9kb3ducmV2LnhtbESPQWvCQBSE70L/w/IKvelGKyKpq5RioRQETbz09sg+&#10;k2D2bdzdxuivdwXB4zAz3zCLVW8a0ZHztWUF41ECgriwuuZSwT7/Hs5B+ICssbFMCi7kYbV8GSww&#10;1fbMO+qyUIoIYZ+igiqENpXSFxUZ9CPbEkfvYJ3BEKUrpXZ4jnDTyEmSzKTBmuNChS19VVQcs3+j&#10;IKdp9zuRW53nelOu/05F5q5zpd5e+88PEIH68Aw/2j9awfsY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2i/EAAAA2wAAAA8AAAAAAAAAAAAAAAAAmAIAAGRycy9k&#10;b3ducmV2LnhtbFBLBQYAAAAABAAEAPUAAACJAwAAAAA=&#10;" path="m,85r,l,,,,,28r14,l14,28r,l28,28r,-14l28,28r14,l42,28r,l42,28r,l42,28,56,42r,l56,42r,l56,42r,14l56,56r,l56,56r,15l56,71,42,85r,l42,85r,l28,85r,14l28,99r,l14,99r,-14l14,85,,85r,l,85e" filled="f" strokeweight="0">
                  <v:path arrowok="t" o:connecttype="custom" o:connectlocs="0,53975;0,53975;0,0;0,0;0,17780;8890,17780;8890,17780;8890,17780;17780,17780;17780,8890;17780,17780;26670,17780;26670,17780;26670,17780;26670,17780;26670,17780;26670,17780;35560,26670;35560,26670;35560,26670;35560,26670;35560,26670;35560,35560;35560,35560;35560,35560;35560,35560;35560,45085;35560,45085;26670,53975;26670,53975;26670,53975;26670,53975;17780,53975;17780,62865;17780,62865;17780,62865;8890,62865;8890,53975;8890,53975;0,53975;0,53975;0,53975" o:connectangles="0,0,0,0,0,0,0,0,0,0,0,0,0,0,0,0,0,0,0,0,0,0,0,0,0,0,0,0,0,0,0,0,0,0,0,0,0,0,0,0,0,0"/>
                </v:shape>
                <v:shape id="Freeform 603" o:spid="_x0000_s1171" style="position:absolute;left:13491;top:5130;width:266;height:362;visibility:visible;mso-wrap-style:square;v-text-anchor:top" coordsize="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FFMgA&#10;AADbAAAADwAAAGRycy9kb3ducmV2LnhtbESPT2sCMRTE74V+h/AKvRTNVqGU1SiiLfVgtf4B8fbY&#10;PHdXNy/bJOrWT98UCh6HmfkN0x82phJncr60rOC5nYAgzqwuOVewWb+3XkH4gKyxskwKfsjDcHB/&#10;18dU2wsv6bwKuYgQ9ikqKEKoUyl9VpBB37Y1cfT21hkMUbpcaoeXCDeV7CTJizRYclwosKZxQdlx&#10;dTIKpp+byXx2PRx239ftYvc2+XBfT12lHh+aUQ9EoCbcwv/tqVbQ7cDfl/gD5OA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4UUyAAAANsAAAAPAAAAAAAAAAAAAAAAAJgCAABk&#10;cnMvZG93bnJldi54bWxQSwUGAAAAAAQABAD1AAAAjQMAAAAA&#10;" path="m,28r,l,28,,43r14,l14,43r,14l14,57r,l28,57r,l28,57r,l42,43r,l42,43r,l42,28r,l42,28r,-14l42,14r,l28,r,l28,r,l14,r,l14,r,14l14,14r,l,14,,28r,l,28r,e" filled="f" strokeweight="0">
                  <v:path arrowok="t" o:connecttype="custom" o:connectlocs="0,17780;0,17780;0,17780;0,27305;8890,27305;8890,27305;8890,36195;8890,36195;8890,36195;17780,36195;17780,36195;17780,36195;17780,36195;26670,27305;26670,27305;26670,27305;26670,27305;26670,17780;26670,17780;26670,17780;26670,8890;26670,8890;26670,8890;17780,0;17780,0;17780,0;17780,0;8890,0;8890,0;8890,0;8890,8890;8890,8890;8890,8890;0,8890;0,17780;0,17780;0,17780;0,17780" o:connectangles="0,0,0,0,0,0,0,0,0,0,0,0,0,0,0,0,0,0,0,0,0,0,0,0,0,0,0,0,0,0,0,0,0,0,0,0,0,0"/>
                </v:shape>
                <v:shape id="Freeform 604" o:spid="_x0000_s1172" style="position:absolute;left:4302;top:2876;width:184;height:3429;visibility:visible;mso-wrap-style:square;v-text-anchor:top" coordsize="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4c8MA&#10;AADbAAAADwAAAGRycy9kb3ducmV2LnhtbESPQYvCMBSE74L/ITzBi2iqgivVKLJsQTwsWGW9Pppn&#10;WmxeShO1++83C4LHYWa+YdbbztbiQa2vHCuYThIQxIXTFRsF51M2XoLwAVlj7ZgU/JKH7abfW2Oq&#10;3ZOP9MiDERHCPkUFZQhNKqUvSrLoJ64hjt7VtRZDlK2RusVnhNtazpJkIS1WHBdKbOizpOKW362C&#10;qzGXXZEl2WX6c+4+vg6jhg/fSg0H3W4FIlAX3uFXe68VzO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24c8MAAADbAAAADwAAAAAAAAAAAAAAAACYAgAAZHJzL2Rv&#10;d25yZXYueG1sUEsFBgAAAAAEAAQA9QAAAIgDAAAAAA==&#10;" path="m,525r,l14,540r,l29,540r,-15l29,525,29,14r,l29,,14,,,14,,525r,xe" fillcolor="black" stroked="f">
                  <v:path arrowok="t" o:connecttype="custom" o:connectlocs="0,333375;0,333375;8890,342900;8890,342900;18415,342900;18415,333375;18415,333375;18415,8890;18415,8890;18415,0;8890,0;0,8890;0,333375;0,333375" o:connectangles="0,0,0,0,0,0,0,0,0,0,0,0,0,0"/>
                </v:shape>
                <v:shape id="Freeform 605" o:spid="_x0000_s1173" style="position:absolute;left:4302;top:1161;width:1981;height:1892;visibility:visible;mso-wrap-style:square;v-text-anchor:top" coordsize="31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TsQA&#10;AADbAAAADwAAAGRycy9kb3ducmV2LnhtbESPQWvCQBSE70L/w/IKvelubSkluoZYEITSg5pDvT2z&#10;z2ww+zZktzH+e7dQ6HGYmW+YZT66VgzUh8azhueZAkFcedNwraE8bKbvIEJENth6Jg03CpCvHiZL&#10;zIy/8o6GfaxFgnDIUIONscukDJUlh2HmO+LknX3vMCbZ19L0eE1w18q5Um/SYcNpwWJHH5aqy/7H&#10;aRjs8RTXnzu1rrAoG6m25+HrW+unx7FYgIg0xv/wX3trNLy8wu+X9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gk7EAAAA2wAAAA8AAAAAAAAAAAAAAAAAmAIAAGRycy9k&#10;b3ducmV2LnhtbFBLBQYAAAAABAAEAPUAAACJAwAAAAA=&#10;" path="m,284r,14l14,298r,l29,298r,l29,284r,l29,241,43,213r,-14l43,199,57,185r,-15l71,156,85,128,99,114r,l114,85r14,l142,71,156,57,185,43r14,l213,43,227,28r28,l298,28r,-14l298,14,312,,298,r,l298,,270,,255,,213,,199,14r-14,l170,28,142,43,128,57r-14,l71,99,57,114,43,128,29,156r,14l29,185,14,199r,14l14,241,,256r,28l,284xe" fillcolor="black" stroked="f">
                  <v:path arrowok="t" o:connecttype="custom" o:connectlocs="0,180340;0,189230;8890,189230;8890,189230;18415,189230;18415,189230;18415,180340;18415,180340;18415,153035;27305,135255;27305,126365;27305,126365;36195,117475;36195,107950;45085,99060;53975,81280;62865,72390;62865,72390;72390,53975;81280,53975;90170,45085;99060,36195;117475,27305;126365,27305;135255,27305;144145,17780;161925,17780;189230,17780;189230,8890;189230,8890;198120,0;189230,0;189230,0;189230,0;171450,0;161925,0;135255,0;126365,8890;117475,8890;107950,17780;90170,27305;81280,36195;72390,36195;45085,62865;36195,72390;27305,81280;18415,99060;18415,107950;18415,117475;8890,126365;8890,135255;8890,153035;0,162560;0,180340;0,180340" o:connectangles="0,0,0,0,0,0,0,0,0,0,0,0,0,0,0,0,0,0,0,0,0,0,0,0,0,0,0,0,0,0,0,0,0,0,0,0,0,0,0,0,0,0,0,0,0,0,0,0,0,0,0,0,0,0,0"/>
                </v:shape>
                <v:shape id="Freeform 606" o:spid="_x0000_s1174" style="position:absolute;left:6105;top:1161;width:1893;height:1892;visibility:visible;mso-wrap-style:square;v-text-anchor:top" coordsize="2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KtsQA&#10;AADbAAAADwAAAGRycy9kb3ducmV2LnhtbESPwWrDMBBE74H+g9hCb4kcl4TgRjbFtCHBpzj9gK21&#10;tU2tlZHUxO3XV4FAjsPsvNnZFpMZxJmc7y0rWC4SEMSN1T23Cj5O7/MNCB+QNQ6WScEveSjyh9kW&#10;M20vfKRzHVoRIewzVNCFMGZS+qYjg35hR+LofVlnMETpWqkdXiLcDDJNkrU02HNs6HCksqPmu/4x&#10;8Y1kuT+Un2nl/qq3tKzWuzbVO6WeHqfXFxCBpnA/vqX3WsHzCq5bIgB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irbEAAAA2wAAAA8AAAAAAAAAAAAAAAAAmAIAAGRycy9k&#10;b3ducmV2LnhtbFBLBQYAAAAABAAEAPUAAACJAwAAAAA=&#10;" path="m269,284r,14l283,298r,l298,298r,-42l298,241,283,227r,-14l283,185r,-15l269,156r,l255,142r,-14l241,114,227,99r,l212,85,198,71r,l184,57,170,43r-14,l142,28r,l113,28r,-14l99,14,85,,71,,57,,42,,,,,,,28r28,l42,28r15,l71,28,85,43r14,l113,43r,14l127,57r15,14l156,71r14,14l170,85r42,43l212,128r15,14l227,156r14,l241,170r14,15l255,199r14,14l269,227r,14l269,256r,28l269,284xe" fillcolor="black" stroked="f">
                  <v:path arrowok="t" o:connecttype="custom" o:connectlocs="170815,180340;170815,189230;179705,189230;179705,189230;189230,189230;189230,162560;189230,153035;179705,144145;179705,135255;179705,117475;179705,107950;170815,99060;170815,99060;161925,90170;161925,81280;153035,72390;144145,62865;144145,62865;134620,53975;125730,45085;125730,45085;116840,36195;107950,27305;99060,27305;90170,17780;90170,17780;71755,17780;71755,8890;62865,8890;53975,0;45085,0;36195,0;26670,0;0,0;0,0;0,17780;17780,17780;26670,17780;36195,17780;45085,17780;53975,27305;62865,27305;71755,27305;71755,36195;80645,36195;90170,45085;99060,45085;107950,53975;107950,53975;134620,81280;134620,81280;144145,90170;144145,99060;153035,99060;153035,107950;161925,117475;161925,126365;170815,135255;170815,144145;170815,153035;170815,162560;170815,180340;170815,180340" o:connectangles="0,0,0,0,0,0,0,0,0,0,0,0,0,0,0,0,0,0,0,0,0,0,0,0,0,0,0,0,0,0,0,0,0,0,0,0,0,0,0,0,0,0,0,0,0,0,0,0,0,0,0,0,0,0,0,0,0,0,0,0,0,0,0"/>
                </v:shape>
                <v:line id="Line 607" o:spid="_x0000_s1175" style="position:absolute;flip:x;visibility:visible;mso-wrap-style:square" from="7547,13785" to="8264,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zLsUAAADbAAAADwAAAGRycy9kb3ducmV2LnhtbESPQWsCMRSE7wX/Q3iCt5qtgp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zLsUAAADbAAAADwAAAAAAAAAA&#10;AAAAAAChAgAAZHJzL2Rvd25yZXYueG1sUEsFBgAAAAAEAAQA+QAAAJMDAAAAAA==&#10;" strokeweight="0"/>
                <v:shape id="Freeform 608" o:spid="_x0000_s1176" style="position:absolute;left:6283;top:3415;width:1620;height:3969;visibility:visible;mso-wrap-style:square;v-text-anchor:top" coordsize="25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gPsQA&#10;AADbAAAADwAAAGRycy9kb3ducmV2LnhtbESP0WrCQBRE34X+w3ILfdPdWFBJswlFFCo+FDUfcJu9&#10;TdJm74bsVtN+fVcQfBxmzgyTFaPtxJkG3zrWkMwUCOLKmZZrDeVpO12B8AHZYOeYNPyShyJ/mGSY&#10;GnfhA52PoRaxhH2KGpoQ+lRKXzVk0c9cTxy9TzdYDFEOtTQDXmK57eRcqYW02HJcaLCndUPV9/HH&#10;anhO/tbvyX7lkq2rdx9Gqd3XptT66XF8fQERaAz38I1+M5Fbwv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4D7EAAAA2wAAAA8AAAAAAAAAAAAAAAAAmAIAAGRycy9k&#10;b3ducmV2LnhtbFBLBQYAAAAABAAEAPUAAACJAwAAAAA=&#10;" path="m255,28r,-14l255,,241,,227,14,,597r,14l,625r14,l14,611,255,28r,xe" fillcolor="black" stroked="f">
                  <v:path arrowok="t" o:connecttype="custom" o:connectlocs="161925,17780;161925,8890;161925,0;153035,0;144145,8890;0,379095;0,387985;0,396875;8890,396875;8890,387985;161925,17780;161925,17780" o:connectangles="0,0,0,0,0,0,0,0,0,0,0,0"/>
                </v:shape>
                <v:shape id="Freeform 609" o:spid="_x0000_s1177" style="position:absolute;left:7725;top:2876;width:273;height:628;visibility:visible;mso-wrap-style:square;v-text-anchor:top" coordsize="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jeb4A&#10;AADbAAAADwAAAGRycy9kb3ducmV2LnhtbERPyQrCMBC9C/5DGMGbpioUqUYRFxD14nLxNjRjW2wm&#10;tYla/94cBI+Pt0/njSnFi2pXWFYw6EcgiFOrC84UXM6b3hiE88gaS8uk4EMO5rN2a4qJtm8+0uvk&#10;MxFC2CWoIPe+SqR0aU4GXd9WxIG72dqgD7DOpK7xHcJNKYdRFEuDBYeGHCta5pTeT0+j4Dp6rOPr&#10;cxWnh+ZY7PZDWR7MTalup1lMQHhq/F/8c2+1glEYG76EH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Z43m+AAAA2wAAAA8AAAAAAAAAAAAAAAAAmAIAAGRycy9kb3ducmV2&#10;LnhtbFBLBQYAAAAABAAEAPUAAACDAwAAAAA=&#10;" path="m28,28l43,14r,l28,,14,r,14l14,14r,l14,14r,57l14,57,,71,14,57r,l14,71,,71r,l,71,,99r14,l14,99r,l28,99r,-14l28,85r,l28,85r,-14l28,71r,l14,71,28,85r,l28,85r,l28,85r,l28,85r-14,l28,85r,-14l28,71r,l28,71r,-43l28,28xe" fillcolor="black" stroked="f">
                  <v:path arrowok="t" o:connecttype="custom" o:connectlocs="17780,17780;27305,8890;27305,8890;17780,0;8890,0;8890,8890;8890,8890;8890,8890;8890,8890;8890,45085;8890,36195;0,45085;8890,36195;8890,36195;8890,45085;0,45085;0,45085;0,45085;0,62865;8890,62865;8890,62865;8890,62865;17780,62865;17780,53975;17780,53975;17780,53975;17780,53975;17780,45085;17780,45085;17780,45085;8890,45085;17780,53975;17780,53975;17780,53975;17780,53975;17780,53975;17780,53975;17780,53975;8890,53975;17780,53975;17780,45085;17780,45085;17780,45085;17780,45085;17780,17780;17780,17780" o:connectangles="0,0,0,0,0,0,0,0,0,0,0,0,0,0,0,0,0,0,0,0,0,0,0,0,0,0,0,0,0,0,0,0,0,0,0,0,0,0,0,0,0,0,0,0,0,0"/>
                </v:shape>
                <v:shape id="Freeform 610" o:spid="_x0000_s1178" style="position:absolute;left:6105;top:7206;width:267;height:991;visibility:visible;mso-wrap-style:square;v-text-anchor:top" coordsize="4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D9MAA&#10;AADbAAAADwAAAGRycy9kb3ducmV2LnhtbESPQYvCMBSE7wv+h/AEL4umKixajSKisEetgnp7NM+2&#10;2LyUJGr33xtB2OMw880w82VravEg5yvLCoaDBARxbnXFhYLjYdufgPABWWNtmRT8kYflovM1x1Tb&#10;J+/pkYVCxBL2KSooQ2hSKX1ekkE/sA1x9K7WGQxRukJqh89Ybmo5SpIfabDiuFBiQ+uS8lt2NwrG&#10;Tu4uWbIxbjj9jvxZF+tTUKrXbVczEIHa8B/+0L86clN4f4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MD9MAAAADbAAAADwAAAAAAAAAAAAAAAACYAgAAZHJzL2Rvd25y&#10;ZXYueG1sUEsFBgAAAAAEAAQA9QAAAIUDAAAAAA==&#10;" path="m42,14l42,r,l28,,14,r,l14,,,28,,42,,56,,71r,l,156r,l14,156r,l28,156r,-14l28,142r,-15l14,127r14,l14,127r14,l14,127r14,l14,127r,-14l28,113r,-14l28,85r,-29l28,56r,-28l42,14r,xe" fillcolor="black" stroked="f">
                  <v:path arrowok="t" o:connecttype="custom" o:connectlocs="26670,8890;26670,0;26670,0;17780,0;8890,0;8890,0;8890,0;0,17780;0,26670;0,35560;0,45085;0,45085;0,99060;0,99060;8890,99060;8890,99060;17780,99060;17780,90170;17780,90170;17780,80645;8890,80645;17780,80645;8890,80645;17780,80645;8890,80645;17780,80645;8890,80645;8890,71755;17780,71755;17780,62865;17780,53975;17780,35560;17780,35560;17780,17780;26670,8890;26670,8890" o:connectangles="0,0,0,0,0,0,0,0,0,0,0,0,0,0,0,0,0,0,0,0,0,0,0,0,0,0,0,0,0,0,0,0,0,0,0,0"/>
                </v:shape>
                <v:shape id="Freeform 611" o:spid="_x0000_s1179" style="position:absolute;left:6017;top:8013;width:2070;height:1714;visibility:visible;mso-wrap-style:square;v-text-anchor:top" coordsize="32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Ri8AA&#10;AADbAAAADwAAAGRycy9kb3ducmV2LnhtbERPTWvCQBC9F/wPywi9lLpRpEjqKiIoHq0VwduQnWZT&#10;szMhuybpv+8eBI+P971cD75WHbWhEjYwnWSgiAuxFZcGzt+79wWoEJEt1sJk4I8CrFejlyXmVnr+&#10;ou4US5VCOORowMXY5FqHwpHHMJGGOHE/0nqMCbalti32KdzXepZlH9pjxanBYUNbR8XtdPcGjvO6&#10;c3L4vcnGLeRt3/cXuR6NeR0Pm09QkYb4FD/cB2tgntanL+kH6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cRi8AAAADbAAAADwAAAAAAAAAAAAAAAACYAgAAZHJzL2Rvd25y&#10;ZXYueG1sUEsFBgAAAAAEAAQA9QAAAIUDAAAAAA==&#10;" path="m28,15r,l28,,14,,,15,,43,14,57r,14l14,86r,14l28,114r,l28,128r14,14l42,142r14,15l85,185r14,28l113,213r28,15l156,228r14,14l184,242r14,14l212,270r14,l255,270r14,l283,270r29,l312,270r14,-14l312,256r,-14l283,242r-14,l255,242r-14,l226,228r-14,l184,228r,-15l170,213,156,199,127,185r,l99,171,85,157,71,142r,-14l56,114r,-14l42,100r,-14l42,71r,-14l28,57r,-42l28,15xe" fillcolor="black" stroked="f">
                  <v:path arrowok="t" o:connecttype="custom" o:connectlocs="17780,9525;17780,9525;17780,0;8890,0;0,9525;0,27305;8890,36195;8890,45085;8890,54610;8890,63500;17780,72390;17780,72390;17780,81280;26670,90170;26670,90170;35560,99695;53975,117475;62865,135255;71755,135255;89535,144780;99060,144780;107950,153670;116840,153670;125730,162560;134620,171450;143510,171450;161925,171450;170815,171450;179705,171450;198120,171450;198120,171450;207010,162560;198120,162560;198120,153670;179705,153670;170815,153670;161925,153670;153035,153670;143510,144780;134620,144780;116840,144780;116840,135255;107950,135255;99060,126365;80645,117475;80645,117475;62865,108585;53975,99695;45085,90170;45085,81280;35560,72390;35560,63500;26670,63500;26670,54610;26670,45085;26670,36195;17780,36195;17780,9525;17780,9525" o:connectangles="0,0,0,0,0,0,0,0,0,0,0,0,0,0,0,0,0,0,0,0,0,0,0,0,0,0,0,0,0,0,0,0,0,0,0,0,0,0,0,0,0,0,0,0,0,0,0,0,0,0,0,0,0,0,0,0,0,0,0"/>
                </v:shape>
                <v:shape id="Freeform 612" o:spid="_x0000_s1180" style="position:absolute;left:16907;top:11080;width:362;height:635;visibility:visible;mso-wrap-style:square;v-text-anchor:top" coordsize="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w+sMA&#10;AADbAAAADwAAAGRycy9kb3ducmV2LnhtbESP0WrCQBRE3wv+w3IF3+rGWopEV5GIKIgFox9wzV6T&#10;YPZu2N2a+PddodDHYWbOMItVbxrxIOdrywom4wQEcWF1zaWCy3n7PgPhA7LGxjIpeJKH1XLwtsBU&#10;245P9MhDKSKEfYoKqhDaVEpfVGTQj21LHL2bdQZDlK6U2mEX4aaRH0nyJQ3WHBcqbCmrqLjnP0bB&#10;qVsfdy47dN/3bIfTbX7YnJOrUqNhv56DCNSH//Bfe68VfE7g9S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ww+sMAAADbAAAADwAAAAAAAAAAAAAAAACYAgAAZHJzL2Rv&#10;d25yZXYueG1sUEsFBgAAAAAEAAQA9QAAAIgDAAAAAA==&#10;" path="m,100l,,15,r,14l15,14r,l15,14r14,l29,14,29,r,l29,,43,r,14l43,14r,l57,14r,l57,14r,15l57,29r,l57,29r,14l57,43r,l57,57r,l57,57r,l57,71r,l43,71r,l43,71r,l43,71r-14,l29,71r,l29,71r,l29,71r,l15,71r,l15,71r,l15,100,,100r,xm15,43r,l15,43r,14l15,57r,l15,71r14,l29,71r,l29,71r,l43,71r,-14l43,57r,l43,57r,-14l57,43,43,29r,l43,29r,-15l43,14r,l29,14r,l29,14r,l15,14r,l15,29r,l15,29r,14l15,43r,l15,43xe" fillcolor="black" stroked="f">
                  <v:path arrowok="t" o:connecttype="custom" o:connectlocs="0,0;9525,8890;9525,8890;18415,8890;18415,0;18415,0;27305,8890;27305,8890;36195,8890;36195,18415;36195,18415;36195,27305;36195,27305;36195,36195;36195,36195;36195,45085;27305,45085;27305,45085;18415,45085;18415,45085;18415,45085;18415,45085;9525,45085;9525,45085;0,63500;9525,27305;9525,27305;9525,36195;9525,45085;18415,45085;18415,45085;27305,45085;27305,36195;27305,36195;36195,27305;27305,18415;27305,8890;27305,8890;18415,8890;18415,8890;9525,8890;9525,18415;9525,27305;9525,27305" o:connectangles="0,0,0,0,0,0,0,0,0,0,0,0,0,0,0,0,0,0,0,0,0,0,0,0,0,0,0,0,0,0,0,0,0,0,0,0,0,0,0,0,0,0,0,0"/>
                  <o:lock v:ext="edit" verticies="t"/>
                </v:shape>
                <v:shape id="Freeform 613" o:spid="_x0000_s1181" style="position:absolute;left:16907;top:11080;width:362;height:635;visibility:visible;mso-wrap-style:square;v-text-anchor:top" coordsize="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mvcMA&#10;AADbAAAADwAAAGRycy9kb3ducmV2LnhtbESPT4vCMBTE78J+h/AWvGm6RYpWoywuC3rxT3cPHh/N&#10;sy02L6WJtX57Iwgeh5n5DbNY9aYWHbWusqzgaxyBIM6trrhQ8P/3O5qCcB5ZY22ZFNzJwWr5MVhg&#10;qu2Nj9RlvhABwi5FBaX3TSqly0sy6Ma2IQ7e2bYGfZBtIXWLtwA3tYyjKJEGKw4LJTa0Lim/ZFej&#10;4JT87A4YT5PZjrJo7bfd/ar3Sg0/++85CE+9f4df7Y1WMIn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mvcMAAADbAAAADwAAAAAAAAAAAAAAAACYAgAAZHJzL2Rv&#10;d25yZXYueG1sUEsFBgAAAAAEAAQA9QAAAIgDAAAAAA==&#10;" path="m,100l,,15,r,14l15,14r,l15,14r14,l29,14,29,r,l29,,43,r,14l43,14r,l57,14r,l57,14r,15l57,29r,l57,29r,14l57,43r,l57,57r,l57,57r,l57,71r,l43,71r,l43,71r,l43,71r-14,l29,71r,l29,71r,l29,71r,l15,71r,l15,71r,l15,100,,100r,e" filled="f" strokeweight="0">
                  <v:path arrowok="t" o:connecttype="custom" o:connectlocs="0,63500;0,0;9525,0;9525,8890;9525,8890;9525,8890;9525,8890;18415,8890;18415,8890;18415,0;18415,0;18415,0;27305,0;27305,8890;27305,8890;27305,8890;36195,8890;36195,8890;36195,8890;36195,18415;36195,18415;36195,18415;36195,18415;36195,27305;36195,27305;36195,27305;36195,36195;36195,36195;36195,36195;36195,36195;36195,45085;36195,45085;27305,45085;27305,45085;27305,45085;27305,45085;27305,45085;18415,45085;18415,45085;18415,45085;18415,45085;18415,45085;18415,45085;18415,45085;9525,45085;9525,45085;9525,45085;9525,45085;9525,63500;0,63500;0,63500" o:connectangles="0,0,0,0,0,0,0,0,0,0,0,0,0,0,0,0,0,0,0,0,0,0,0,0,0,0,0,0,0,0,0,0,0,0,0,0,0,0,0,0,0,0,0,0,0,0,0,0,0,0,0"/>
                </v:shape>
                <v:shape id="Freeform 614" o:spid="_x0000_s1182" style="position:absolute;left:17002;top:11169;width:267;height:362;visibility:visible;mso-wrap-style:square;v-text-anchor:top" coordsize="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T8sgA&#10;AADbAAAADwAAAGRycy9kb3ducmV2LnhtbESPT2sCMRTE74LfITyhl6LZ1iKyGqXUlnpo618Qb4/N&#10;c3ft5mWbpLr10zeFgsdhZn7DjKeNqcSJnC8tK7jrJSCIM6tLzhVsNy/dIQgfkDVWlknBD3mYTtqt&#10;MabannlFp3XIRYSwT1FBEUKdSumzggz6nq2Jo3ewzmCI0uVSOzxHuKnkfZIMpMGS40KBNT0VlH2u&#10;v42C+ft29vF2OR73X5fdYv88e3XL275SN53mcQQiUBOu4f/2XCt46MPfl/gD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DVPyyAAAANsAAAAPAAAAAAAAAAAAAAAAAJgCAABk&#10;cnMvZG93bnJldi54bWxQSwUGAAAAAAQABAD1AAAAjQMAAAAA&#10;" path="m,29r,l,29,,43r,l,43,,57r14,l14,57r,l14,57r,l28,57r,-14l28,43r,l28,43r,-14l42,29,28,15r,l28,15,28,r,l28,,14,r,l14,r,l,,,,,15r,l,15,,29r,l,29r,e" filled="f" strokeweight="0">
                  <v:path arrowok="t" o:connecttype="custom" o:connectlocs="0,18415;0,18415;0,18415;0,27305;0,27305;0,27305;0,36195;8890,36195;8890,36195;8890,36195;8890,36195;8890,36195;17780,36195;17780,27305;17780,27305;17780,27305;17780,27305;17780,18415;26670,18415;17780,9525;17780,9525;17780,9525;17780,0;17780,0;17780,0;8890,0;8890,0;8890,0;8890,0;0,0;0,0;0,9525;0,9525;0,9525;0,18415;0,18415;0,18415;0,18415" o:connectangles="0,0,0,0,0,0,0,0,0,0,0,0,0,0,0,0,0,0,0,0,0,0,0,0,0,0,0,0,0,0,0,0,0,0,0,0,0,0"/>
                </v:shape>
                <v:shape id="Freeform 615" o:spid="_x0000_s1183" style="position:absolute;left:17447;top:11080;width:273;height:451;visibility:visible;mso-wrap-style:square;v-text-anchor:top" coordsize="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2NcQA&#10;AADbAAAADwAAAGRycy9kb3ducmV2LnhtbESP0WrCQBRE3wv+w3IF3+rGIqFEVxFBqYjQJn7ANXtN&#10;gtm7YXfV6Ne7hUIfh5k5w8yXvWnFjZxvLCuYjBMQxKXVDVcKjsXm/ROED8gaW8uk4EEelovB2xwz&#10;be/8Q7c8VCJC2GeooA6hy6T0ZU0G/dh2xNE7W2cwROkqqR3eI9y08iNJUmmw4bhQY0frmspLfjUK&#10;9rs07Z5Fft0dioPdbL9Pz9PEKTUa9qsZiEB9+A//tb+0gukU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djXEAAAA2wAAAA8AAAAAAAAAAAAAAAAAmAIAAGRycy9k&#10;b3ducmV2LnhtbFBLBQYAAAAABAAEAPUAAACJAwAAAAA=&#10;" path="m,71l,,15,r,14l15,14r,l15,14r14,l29,r,l29,r,l43,14r,l43,14r,l29,14r,l29,14r,l29,14r,l15,14r,15l15,29r,l15,29r,l15,29r,14l15,43r,28l,71r,xe" fillcolor="black" strokeweight="0">
                  <v:path arrowok="t" o:connecttype="custom" o:connectlocs="0,45085;0,0;9525,0;9525,8890;9525,8890;9525,8890;9525,8890;18415,8890;18415,0;18415,0;18415,0;18415,0;27305,8890;27305,8890;27305,8890;27305,8890;18415,8890;18415,8890;18415,8890;18415,8890;18415,8890;18415,8890;9525,8890;9525,18415;9525,18415;9525,18415;9525,18415;9525,18415;9525,18415;9525,27305;9525,27305;9525,45085;0,45085;0,45085" o:connectangles="0,0,0,0,0,0,0,0,0,0,0,0,0,0,0,0,0,0,0,0,0,0,0,0,0,0,0,0,0,0,0,0,0,0"/>
                </v:shape>
                <v:shape id="Freeform 616" o:spid="_x0000_s1184" style="position:absolute;left:17809;top:11080;width:450;height:45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8EA&#10;AADbAAAADwAAAGRycy9kb3ducmV2LnhtbESPQYvCMBSE7wv+h/CEva2JoovUpqKCIB6ErXp/NM+2&#10;tHkpTdT67zfCwh6HmfmGSdeDbcWDel871jCdKBDEhTM1lxou5/3XEoQPyAZbx6ThRR7W2egjxcS4&#10;J//QIw+liBD2CWqoQugSKX1RkUU/cR1x9G6utxii7EtpenxGuG3lTKlvabHmuFBhR7uKiia/Ww3h&#10;ylI1y/b4auy5Pm1u+ZbUTuvP8bBZgQg0hP/wX/tgNMwX8P4Sf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fevvBAAAA2wAAAA8AAAAAAAAAAAAAAAAAmAIAAGRycy9kb3du&#10;cmV2LnhtbFBLBQYAAAAABAAEAPUAAACGAwAAAAA=&#10;" path="m,43r,l,29r,l14,14r,l14,14r,l14,14,29,r,l43,r,14l57,14r,l57,14r,l57,29,71,43r,l71,43,57,57r,l57,57r,l57,71r,l57,71r-14,l43,71r,l43,71r-14,l29,71r,l29,71r-15,l14,71r,l,71,,57r,l,43r,l,43r,xm14,43r,l14,43r,14l14,57r,l14,71r15,l29,71r,l29,71r14,l43,71r,-14l43,57r,l57,57r,-14l57,43r,-14l57,29r-14,l43,14r,l43,14r,l29,14r,l29,14r-15,l14,14r,15l14,29r,l14,43r,l14,43r,xe" fillcolor="black" stroked="f">
                  <v:path arrowok="t" o:connecttype="custom" o:connectlocs="0,27305;0,18415;8890,8890;8890,8890;18415,0;27305,0;36195,8890;36195,8890;36195,18415;45085,27305;36195,36195;36195,36195;36195,45085;36195,45085;27305,45085;27305,45085;18415,45085;18415,45085;8890,45085;0,45085;0,36195;0,27305;0,27305;8890,27305;8890,36195;8890,36195;18415,45085;18415,45085;27305,45085;27305,36195;27305,36195;36195,27305;36195,18415;27305,18415;27305,8890;27305,8890;18415,8890;8890,8890;8890,18415;8890,18415;8890,27305;8890,27305" o:connectangles="0,0,0,0,0,0,0,0,0,0,0,0,0,0,0,0,0,0,0,0,0,0,0,0,0,0,0,0,0,0,0,0,0,0,0,0,0,0,0,0,0,0"/>
                  <o:lock v:ext="edit" verticies="t"/>
                </v:shape>
                <v:shape id="Freeform 617" o:spid="_x0000_s1185" style="position:absolute;left:17809;top:11080;width:450;height:45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88QA&#10;AADbAAAADwAAAGRycy9kb3ducmV2LnhtbESPUWsCMRCE3wX/Q1ihbzVXW2y5GkUUwYKgtS34uFy2&#10;d1cvu0cS9frvG6Hg4zAz3zCTWecadSYfamEDD8MMFHEhtubSwOfH6v4FVIjIFhthMvBLAWbTfm+C&#10;uZULv9N5H0uVIBxyNFDF2OZah6Iih2EoLXHyvsU7jEn6UluPlwR3jR5l2Vg7rDktVNjSoqLiuD85&#10;A/K4eTssf3C3eg7Hbbb5OtRexJi7QTd/BRWpi7fwf3ttDTyN4fol/QA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lPPEAAAA2wAAAA8AAAAAAAAAAAAAAAAAmAIAAGRycy9k&#10;b3ducmV2LnhtbFBLBQYAAAAABAAEAPUAAACJAwAAAAA=&#10;" path="m,43r,l,29r,l14,14r,l14,14r,l14,14,29,r,l43,r,14l57,14r,l57,14r,l57,29,71,43r,l71,43,57,57r,l57,57r,l57,71r,l57,71r-14,l43,71r,l43,71r-14,l29,71r,l29,71r-15,l14,71r,l,71,,57r,l,43r,l,43r,e" filled="f" strokeweight="0">
                  <v:path arrowok="t" o:connecttype="custom" o:connectlocs="0,27305;0,27305;0,18415;0,18415;8890,8890;8890,8890;8890,8890;8890,8890;8890,8890;18415,0;18415,0;27305,0;27305,8890;36195,8890;36195,8890;36195,8890;36195,8890;36195,18415;45085,27305;45085,27305;45085,27305;36195,36195;36195,36195;36195,36195;36195,36195;36195,45085;36195,45085;36195,45085;27305,45085;27305,45085;27305,45085;27305,45085;18415,45085;18415,45085;18415,45085;18415,45085;8890,45085;8890,45085;8890,45085;0,45085;0,36195;0,36195;0,27305;0,27305;0,27305;0,27305" o:connectangles="0,0,0,0,0,0,0,0,0,0,0,0,0,0,0,0,0,0,0,0,0,0,0,0,0,0,0,0,0,0,0,0,0,0,0,0,0,0,0,0,0,0,0,0,0,0"/>
                </v:shape>
                <v:shape id="Freeform 618" o:spid="_x0000_s1186" style="position:absolute;left:17897;top:11169;width:273;height:362;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Ck8QA&#10;AADbAAAADwAAAGRycy9kb3ducmV2LnhtbESPzWrDMBCE74W+g9hAb40cE9zgRjZtIGnpLX+Q42Jt&#10;bVNrZSQldvL0VaGQ4zAz3zDLcjSduJDzrWUFs2kCgriyuuVawWG/fl6A8AFZY2eZFFzJQ1k8Piwx&#10;13bgLV12oRYRwj5HBU0IfS6lrxoy6Ke2J47et3UGQ5SultrhEOGmk2mSZNJgy3GhwZ5WDVU/u7NR&#10;QGnGw+0js+lhfjzWbrP9OuG7Uk+T8e0VRKAx3MP/7U+tYP4Cf1/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wpPEAAAA2wAAAA8AAAAAAAAAAAAAAAAAmAIAAGRycy9k&#10;b3ducmV2LnhtbFBLBQYAAAAABAAEAPUAAACJAwAAAAA=&#10;" path="m,29r,l,29,,43r,l,43,,57r15,l15,57r,l15,57r14,l29,57r,-14l29,43r,l43,43r,-14l43,29r,-14l43,15r-14,l29,r,l29,r,l15,r,l15,,,,,,,15r,l,15,,29r,l,29r,e" filled="f" strokeweight="0">
                  <v:path arrowok="t" o:connecttype="custom" o:connectlocs="0,18415;0,18415;0,18415;0,27305;0,27305;0,27305;0,36195;9525,36195;9525,36195;9525,36195;9525,36195;18415,36195;18415,36195;18415,27305;18415,27305;18415,27305;27305,27305;27305,18415;27305,18415;27305,9525;27305,9525;18415,9525;18415,0;18415,0;18415,0;18415,0;9525,0;9525,0;9525,0;0,0;0,0;0,9525;0,9525;0,9525;0,18415;0,18415;0,18415;0,18415" o:connectangles="0,0,0,0,0,0,0,0,0,0,0,0,0,0,0,0,0,0,0,0,0,0,0,0,0,0,0,0,0,0,0,0,0,0,0,0,0,0"/>
                </v:shape>
                <v:shape id="Freeform 619" o:spid="_x0000_s1187" style="position:absolute;left:18348;top:11080;width:451;height:635;visibility:visible;mso-wrap-style:square;v-text-anchor:top" coordsize="7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k9b4A&#10;AADbAAAADwAAAGRycy9kb3ducmV2LnhtbERPy4rCMBTdD/gP4QruxtQHKtUoWhTEXavg9tJc22Jz&#10;U5pY699PFgMuD+e92fWmFh21rrKsYDKOQBDnVldcKLhdT78rEM4ja6wtk4IPOdhtBz8bjLV9c0pd&#10;5gsRQtjFqKD0vomldHlJBt3YNsSBe9jWoA+wLaRu8R3CTS2nUbSQBisODSU2lJSUP7OXUdDNCjxe&#10;msM5NfPkck+XSZRzptRo2O/XIDz1/iv+d5+1gnkYG76EHyC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y5PW+AAAA2wAAAA8AAAAAAAAAAAAAAAAAmAIAAGRycy9kb3ducmV2&#10;LnhtbFBLBQYAAAAABAAEAPUAAACDAwAAAAA=&#10;" path="m,100l,,14,r,14l14,14r,l29,14r,l29,14,29,r,l43,r,l43,14r,l57,14r,l57,14r,l57,29r,l57,29r14,l71,43r,l71,43,57,57r,l57,57r,l57,71r,l57,71r,l43,71r,l43,71r,l29,71r,l29,71r,l29,71r,l29,71r-15,l14,71r,l14,100,,100r,xm14,43r,l14,43r,14l14,57r,l29,71r,l29,71r,l29,71r14,l43,71r,-14l43,57r14,l57,57r,-14l57,43r,-14l57,29r-14,l43,14r,l43,14r,l29,14r,l29,14r,l14,14r,15l14,29r,l14,43r,l14,43r,xe" fillcolor="black" stroked="f">
                  <v:path arrowok="t" o:connecttype="custom" o:connectlocs="0,0;8890,8890;8890,8890;18415,8890;18415,0;27305,0;27305,8890;36195,8890;36195,8890;36195,18415;36195,18415;45085,27305;45085,27305;36195,36195;36195,36195;36195,45085;36195,45085;27305,45085;27305,45085;18415,45085;18415,45085;18415,45085;8890,45085;8890,45085;0,63500;8890,27305;8890,27305;8890,36195;18415,45085;18415,45085;18415,45085;27305,45085;27305,36195;36195,36195;36195,27305;36195,18415;27305,8890;27305,8890;18415,8890;18415,8890;8890,8890;8890,18415;8890,27305;8890,27305" o:connectangles="0,0,0,0,0,0,0,0,0,0,0,0,0,0,0,0,0,0,0,0,0,0,0,0,0,0,0,0,0,0,0,0,0,0,0,0,0,0,0,0,0,0,0,0"/>
                  <o:lock v:ext="edit" verticies="t"/>
                </v:shape>
                <v:shape id="Freeform 620" o:spid="_x0000_s1188" style="position:absolute;left:18348;top:11080;width:451;height:635;visibility:visible;mso-wrap-style:square;v-text-anchor:top" coordsize="7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MsMQA&#10;AADbAAAADwAAAGRycy9kb3ducmV2LnhtbESPS2vDMBCE74H+B7GF3hK5xXnUjWxMoRBoL3ndN9bW&#10;NrZWxlISu7++CgRyHGbmG2adDaYVF+pdbVnB6ywCQVxYXXOp4LD/mq5AOI+ssbVMCkZykKVPkzUm&#10;2l55S5edL0WAsEtQQeV9l0jpiooMupntiIP3a3uDPsi+lLrHa4CbVr5F0UIarDksVNjRZ0VFszsb&#10;Bfm8/lvGm/w0jkzH+Pv8M2+alVIvz0P+AcLT4B/he3ujFcTvcPsSf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zLDEAAAA2wAAAA8AAAAAAAAAAAAAAAAAmAIAAGRycy9k&#10;b3ducmV2LnhtbFBLBQYAAAAABAAEAPUAAACJAwAAAAA=&#10;" path="m,100l,,14,r,14l14,14r,l29,14r,l29,14,29,r,l43,r,l43,14r,l57,14r,l57,14r,l57,29r,l57,29r14,l71,43r,l71,43,57,57r,l57,57r,l57,71r,l57,71r,l43,71r,l43,71r,l29,71r,l29,71r,l29,71r,l29,71r-15,l14,71r,l14,100,,100r,e" filled="f" strokeweight="0">
                  <v:path arrowok="t" o:connecttype="custom" o:connectlocs="0,63500;0,0;8890,0;8890,8890;8890,8890;8890,8890;18415,8890;18415,8890;18415,8890;18415,0;18415,0;27305,0;27305,0;27305,8890;27305,8890;36195,8890;36195,8890;36195,8890;36195,8890;36195,18415;36195,18415;36195,18415;45085,18415;45085,27305;45085,27305;45085,27305;36195,36195;36195,36195;36195,36195;36195,36195;36195,45085;36195,45085;36195,45085;36195,45085;27305,45085;27305,45085;27305,45085;27305,45085;18415,45085;18415,45085;18415,45085;18415,45085;18415,45085;18415,45085;18415,45085;8890,45085;8890,45085;8890,45085;8890,63500;0,63500;0,63500" o:connectangles="0,0,0,0,0,0,0,0,0,0,0,0,0,0,0,0,0,0,0,0,0,0,0,0,0,0,0,0,0,0,0,0,0,0,0,0,0,0,0,0,0,0,0,0,0,0,0,0,0,0,0"/>
                </v:shape>
                <v:shape id="Freeform 621" o:spid="_x0000_s1189" style="position:absolute;left:18437;top:11169;width:273;height:362;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MOsEA&#10;AADbAAAADwAAAGRycy9kb3ducmV2LnhtbERPz2vCMBS+C/sfwhvspunKLNKZlm2wTbxZFXZ8NM+2&#10;2LyUJLPd/npzEDx+fL/X5WR6cSHnO8sKnhcJCOLa6o4bBYf953wFwgdkjb1lUvBHHsriYbbGXNuR&#10;d3SpQiNiCPscFbQhDLmUvm7JoF/YgThyJ+sMhghdI7XDMYabXqZJkkmDHceGFgf6aKk+V79GAaUZ&#10;j//fmU0PL8dj47522x98V+rpcXp7BRFoCnfxzb3RCpZxffwSf4A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TzDrBAAAA2wAAAA8AAAAAAAAAAAAAAAAAmAIAAGRycy9kb3du&#10;cmV2LnhtbFBLBQYAAAAABAAEAPUAAACGAwAAAAA=&#10;" path="m,29r,l,29,,43r,l,43,15,57r,l15,57r,l15,57r14,l29,57r,-14l29,43r14,l43,43r,-14l43,29r,-14l43,15r-14,l29,r,l29,r,l15,r,l15,r,l,,,15r,l,15,,29r,l,29r,e" filled="f" strokeweight="0">
                  <v:path arrowok="t" o:connecttype="custom" o:connectlocs="0,18415;0,18415;0,18415;0,27305;0,27305;0,27305;9525,36195;9525,36195;9525,36195;9525,36195;9525,36195;18415,36195;18415,36195;18415,27305;18415,27305;27305,27305;27305,27305;27305,18415;27305,18415;27305,9525;27305,9525;18415,9525;18415,0;18415,0;18415,0;18415,0;9525,0;9525,0;9525,0;9525,0;0,0;0,9525;0,9525;0,9525;0,18415;0,18415;0,18415;0,18415" o:connectangles="0,0,0,0,0,0,0,0,0,0,0,0,0,0,0,0,0,0,0,0,0,0,0,0,0,0,0,0,0,0,0,0,0,0,0,0,0,0"/>
                </v:shape>
                <v:shape id="Freeform 622" o:spid="_x0000_s1190" style="position:absolute;left:18888;top:11080;width:362;height:45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eycMA&#10;AADbAAAADwAAAGRycy9kb3ducmV2LnhtbESP3WoCMRSE7wXfIZyCN6JZpWrZGkWqgvTG3wc43Zzu&#10;Lt2cbJOoW5/eFAQvh5n5hpnOG1OJCzlfWlYw6CcgiDOrS84VnI7r3hsIH5A1VpZJwR95mM/arSmm&#10;2l55T5dDyEWEsE9RQRFCnUrps4IM+r6tiaP3bZ3BEKXLpXZ4jXBTyWGSjKXBkuNCgTV9FJT9HM5G&#10;geOQ31bbr8nu9qo1jf3vsms+leq8NIt3EIGa8Aw/2hutYDSA/y/x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eycMAAADbAAAADwAAAAAAAAAAAAAAAACYAgAAZHJzL2Rv&#10;d25yZXYueG1sUEsFBgAAAAAEAAQA9QAAAIgDAAAAAA==&#10;" path="m57,71r,l43,71r,l43,71r-14,l29,71r,l29,71r,l15,71r,l15,71r,l15,71r,l15,71,,71,,57r,l,57r,l,57,,,15,r,43l15,43r,14l15,57r,l15,57r,l15,57r,l29,71r,l29,71r,l29,71r,l29,71r14,l43,71r,l43,57r,l43,57r,l43,57r,l43,43r14,l57,r,l57,71r,l57,71xe" fillcolor="black" strokeweight="0">
                  <v:path arrowok="t" o:connecttype="custom" o:connectlocs="36195,45085;36195,45085;27305,45085;27305,45085;27305,45085;18415,45085;18415,45085;18415,45085;18415,45085;18415,45085;9525,45085;9525,45085;9525,45085;9525,45085;9525,45085;9525,45085;9525,45085;0,45085;0,36195;0,36195;0,36195;0,36195;0,36195;0,0;9525,0;9525,27305;9525,27305;9525,36195;9525,36195;9525,36195;9525,36195;9525,36195;9525,36195;9525,36195;18415,45085;18415,45085;18415,45085;18415,45085;18415,45085;18415,45085;18415,45085;27305,45085;27305,45085;27305,45085;27305,36195;27305,36195;27305,36195;27305,36195;27305,36195;27305,36195;27305,27305;36195,27305;36195,0;36195,0;36195,45085;36195,45085;36195,45085" o:connectangles="0,0,0,0,0,0,0,0,0,0,0,0,0,0,0,0,0,0,0,0,0,0,0,0,0,0,0,0,0,0,0,0,0,0,0,0,0,0,0,0,0,0,0,0,0,0,0,0,0,0,0,0,0,0,0,0,0"/>
                </v:shape>
                <v:shape id="Freeform 623" o:spid="_x0000_s1191" style="position:absolute;left:19523;top:10991;width:0;height:540;visibility:visible;mso-wrap-style:square;v-text-anchor:top" coordsize="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RicQA&#10;AADbAAAADwAAAGRycy9kb3ducmV2LnhtbESPwWrDMBBE74X8g9hAL6WRG0goruVQAoE2pzQxocfF&#10;2toi1spIsuP8fVQo9DjMzBum2Ey2EyP5YBwreFlkIIhrpw03CqrT7vkVRIjIGjvHpOBGATbl7KHA&#10;XLsrf9F4jI1IEA45Kmhj7HMpQ92SxbBwPXHyfpy3GJP0jdQerwluO7nMsrW0aDgttNjTtqX6chys&#10;gn3G37dPa9ZYhaE/P4XL4ewrpR7n0/sbiEhT/A//tT+0gtUSfr+kH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kYnEAAAA2wAAAA8AAAAAAAAAAAAAAAAAmAIAAGRycy9k&#10;b3ducmV2LnhtbFBLBQYAAAAABAAEAPUAAACJAwAAAAA=&#10;" path="m,85l,,,,,85r,l,85xe" fillcolor="black" strokeweight="0">
                  <v:path arrowok="t" o:connecttype="custom" o:connectlocs="0,53975;0,0;0,0;0,53975;0,53975;0,53975" o:connectangles="0,0,0,0,0,0"/>
                </v:shape>
                <v:shape id="Freeform 624" o:spid="_x0000_s1192" style="position:absolute;left:19701;top:11080;width:362;height:45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lJcUA&#10;AADbAAAADwAAAGRycy9kb3ducmV2LnhtbESP0WoCMRRE3wv+Q7hCX6RmrbqW1SjSWpC+1Go/4Lq5&#10;7i5ubrZJqqtf3whCH4eZOcPMFq2pxYmcrywrGPQTEMS51RUXCr53708vIHxA1lhbJgUX8rCYdx5m&#10;mGl75i86bUMhIoR9hgrKEJpMSp+XZND3bUMcvYN1BkOUrpDa4TnCTS2fkySVBiuOCyU29FpSftz+&#10;GgWOQ3Fdfe4nm+tIa0r9z1vPfCj12G2XUxCB2vAfvrfXWsF4CL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UlxQAAANsAAAAPAAAAAAAAAAAAAAAAAJgCAABkcnMv&#10;ZG93bnJldi54bWxQSwUGAAAAAAQABAD1AAAAigMAAAAA&#10;" path="m,57r14,l14,57r,l14,57r,l14,57,28,71r,l28,71r,l28,71r14,l42,71r,l42,71r,-14l42,57r,l42,57r,l42,57r,l42,57r,l42,57r,-14l28,43r,l28,43r,l14,43r,l14,43r,l14,43,,29r,l,29r,l,29r,l,14r,l,14r14,l14,14r,l14,14r,l14,14,14,,28,r,l28,r,l28,,42,r,14l42,14r15,l57,14r,l57,14r,l57,29r,l42,29r,-15l42,14r,l42,14r-14,l28,14r,l28,14r-14,l14,14r,l14,14r,l14,29r,l14,29r,l14,29r,l14,29r14,l28,29r,l28,29r,l42,43r,l42,43r15,l57,43r,l57,43r,14l57,57r,l57,57r,l57,71r,l57,71r,l57,71r-15,l42,71r,l42,71r,l28,71r,l28,71r,l14,71r,l14,71r,l,71,,57r,l,57r,xe" fillcolor="black" strokeweight="0">
                  <v:path arrowok="t" o:connecttype="custom" o:connectlocs="8890,36195;8890,36195;17780,45085;17780,45085;26670,45085;26670,36195;26670,36195;26670,36195;26670,27305;17780,27305;8890,27305;8890,27305;0,18415;0,18415;0,8890;8890,8890;8890,8890;17780,0;17780,0;26670,8890;36195,8890;36195,18415;26670,8890;26670,8890;17780,8890;8890,8890;8890,8890;8890,18415;8890,18415;17780,18415;17780,18415;26670,27305;36195,27305;36195,36195;36195,36195;36195,45085;26670,45085;26670,45085;17780,45085;8890,45085;8890,45085;0,36195" o:connectangles="0,0,0,0,0,0,0,0,0,0,0,0,0,0,0,0,0,0,0,0,0,0,0,0,0,0,0,0,0,0,0,0,0,0,0,0,0,0,0,0,0,0"/>
                </v:shape>
                <v:shape id="Freeform 625" o:spid="_x0000_s1193" style="position:absolute;left:20241;top:10991;width:88;height:540;visibility:visible;mso-wrap-style:square;v-text-anchor:top" coordsize="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6h8MA&#10;AADbAAAADwAAAGRycy9kb3ducmV2LnhtbESPQYvCMBSE78L+h/AWvIhNFXW1a1oWQfDgxbo/4Nk8&#10;27LNS2myWv31RhA8DjPzDbPOetOIC3WutqxgEsUgiAuray4V/B634yUI55E1NpZJwY0cZOnHYI2J&#10;tlc+0CX3pQgQdgkqqLxvEyldUZFBF9mWOHhn2xn0QXal1B1eA9w0chrHC2mw5rBQYUubioq//N8o&#10;mN59I79W+9WolPdTYef5ZIsbpYaf/c83CE+9f4df7Z1WMJ/B80v4A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q6h8MAAADbAAAADwAAAAAAAAAAAAAAAACYAgAAZHJzL2Rv&#10;d25yZXYueG1sUEsFBgAAAAAEAAQA9QAAAIgDAAAAAA==&#10;" path="m,14l,,14,r,14l,14r,xm,85l,14r14,l14,85,,85r,xe" fillcolor="black" stroked="f">
                  <v:path arrowok="t" o:connecttype="custom" o:connectlocs="0,8890;0,0;8890,0;8890,8890;0,8890;0,8890;0,53975;0,8890;8890,8890;8890,53975;0,53975;0,53975" o:connectangles="0,0,0,0,0,0,0,0,0,0,0,0"/>
                  <o:lock v:ext="edit" verticies="t"/>
                </v:shape>
                <v:shape id="Freeform 626" o:spid="_x0000_s1194" style="position:absolute;left:20241;top:10991;width:88;height: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6m8QA&#10;AADbAAAADwAAAGRycy9kb3ducmV2LnhtbESPQWvCQBSE70L/w/IK3nRTQYmpq7QFwaIXEy+9ve4+&#10;k9js25BdNf33riB4HGbmG2ax6m0jLtT52rGCt3ECglg7U3Op4FCsRykIH5ANNo5JwT95WC1fBgvM&#10;jLvyni55KEWEsM9QQRVCm0npdUUW/di1xNE7us5iiLIrpenwGuG2kZMkmUmLNceFClv6qkj/5Wer&#10;4Hdu0s9wtifd+p/v7XG/OxW9V2r42n+8gwjUh2f40d4YBdM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A+pvEAAAA2wAAAA8AAAAAAAAAAAAAAAAAmAIAAGRycy9k&#10;b3ducmV2LnhtbFBLBQYAAAAABAAEAPUAAACJAwAAAAA=&#10;" path="m,14l,,14,r,14l,14r,e" filled="f" strokeweight="0">
                  <v:path arrowok="t" o:connecttype="custom" o:connectlocs="0,8890;0,0;8890,0;8890,8890;0,8890;0,8890" o:connectangles="0,0,0,0,0,0"/>
                </v:shape>
                <v:shape id="Freeform 627" o:spid="_x0000_s1195" style="position:absolute;left:20241;top:11080;width:88;height:451;visibility:visible;mso-wrap-style:square;v-text-anchor:top" coordsize="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Z58QA&#10;AADbAAAADwAAAGRycy9kb3ducmV2LnhtbESPQWvCQBSE74L/YXmCF9GNKRVNXUUqQvEg1opeH9nX&#10;JJh9m2bXGP+9KxQ8DjPzDTNftqYUDdWusKxgPIpAEKdWF5wpOP5shlMQziNrLC2Tgjs5WC66nTkm&#10;2t74m5qDz0SAsEtQQe59lUjp0pwMupGtiIP3a2uDPsg6k7rGW4CbUsZRNJEGCw4LOVb0mVN6OVyN&#10;grPdpfvoDcfbeGBi/7eWs/upUarfa1cfIDy1/hX+b39pBe8T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2efEAAAA2wAAAA8AAAAAAAAAAAAAAAAAmAIAAGRycy9k&#10;b3ducmV2LnhtbFBLBQYAAAAABAAEAPUAAACJAwAAAAA=&#10;" path="m,71l,,14,r,71l,71r,e" filled="f" strokeweight="0">
                  <v:path arrowok="t" o:connecttype="custom" o:connectlocs="0,45085;0,0;8890,0;8890,45085;0,45085;0,45085" o:connectangles="0,0,0,0,0,0"/>
                </v:shape>
                <v:shape id="Freeform 628" o:spid="_x0000_s1196" style="position:absolute;left:20514;top:11080;width:355;height:451;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vfsUA&#10;AADbAAAADwAAAGRycy9kb3ducmV2LnhtbESPQWsCMRSE7wX/Q3iCl6LZWlbL1ihqKVhoD2rp+bF5&#10;bhY3L9skutt/bwqFHoeZ+YZZrHrbiCv5UDtW8DDJQBCXTtdcKfg8vo6fQISIrLFxTAp+KMBqObhb&#10;YKFdx3u6HmIlEoRDgQpMjG0hZSgNWQwT1xIn7+S8xZikr6T22CW4beQ0y2bSYs1pwWBLW0Pl+XCx&#10;CuqPl/Ojn99/7Tvzftx857nm6ZtSo2G/fgYRqY//4b/2TivI5/D7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9+xQAAANsAAAAPAAAAAAAAAAAAAAAAAJgCAABkcnMv&#10;ZG93bnJldi54bWxQSwUGAAAAAAQABAD1AAAAigMAAAAA&#10;" path="m,43r,l,29r,l,14r14,l14,14r,l14,14,28,r,l28,,42,14r,l56,14r,l56,14r,15l56,43r,l56,43r,14l56,57r,l56,57r,14l56,71r-14,l42,71r,l42,71r-14,l28,71r,l28,71r,l14,71,,71r,l,71,,57r,l,43r,l,43r,xm14,43r,l14,43r,14l14,57r,l14,71r,l28,71r,l28,71r,l42,71r,-14l42,57r,l42,57r,-14l42,43r,-14l42,29r,l42,14r,l42,14r-14,l28,14r,l28,14r-14,l14,14r,15l14,29r,l14,43r,l14,43r,xe" fillcolor="black" stroked="f">
                  <v:path arrowok="t" o:connecttype="custom" o:connectlocs="0,27305;0,18415;8890,8890;8890,8890;17780,0;17780,0;26670,8890;35560,8890;35560,18415;35560,27305;35560,36195;35560,36195;35560,45085;26670,45085;26670,45085;17780,45085;17780,45085;17780,45085;0,45085;0,45085;0,36195;0,27305;0,27305;8890,27305;8890,36195;8890,36195;8890,45085;17780,45085;17780,45085;26670,36195;26670,36195;26670,27305;26670,18415;26670,18415;26670,8890;17780,8890;17780,8890;8890,8890;8890,18415;8890,18415;8890,27305;8890,27305" o:connectangles="0,0,0,0,0,0,0,0,0,0,0,0,0,0,0,0,0,0,0,0,0,0,0,0,0,0,0,0,0,0,0,0,0,0,0,0,0,0,0,0,0,0"/>
                  <o:lock v:ext="edit" verticies="t"/>
                </v:shape>
                <v:shape id="Freeform 629" o:spid="_x0000_s1197" style="position:absolute;left:20514;top:11080;width:355;height:451;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ug8MA&#10;AADbAAAADwAAAGRycy9kb3ducmV2LnhtbERPz2vCMBS+D/wfwhO8zXQFZXRGKcXC2EFZ52HHR/PW&#10;djYvtYk27q9fDoMdP77fm10wvbjR6DrLCp6WCQji2uqOGwWnj/LxGYTzyBp7y6TgTg5229nDBjNt&#10;J36nW+UbEUPYZaig9X7IpHR1Swbd0g7Ekfuyo0Ef4dhIPeIUw00v0yRZS4Mdx4YWBypaqs/V1SjY&#10;H9JzOE3Hn2N9fQvf+bq4fJaVUot5yF9AeAr+X/znftUKVnFs/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Xug8MAAADbAAAADwAAAAAAAAAAAAAAAACYAgAAZHJzL2Rv&#10;d25yZXYueG1sUEsFBgAAAAAEAAQA9QAAAIgDAAAAAA==&#10;" path="m,43r,l,29r,l,14r14,l14,14r,l14,14,28,r,l28,,42,14r,l56,14r,l56,14r,15l56,43r,l56,43r,14l56,57r,l56,57r,14l56,71r-14,l42,71r,l42,71r-14,l28,71r,l28,71r,l14,71,,71r,l,71,,57r,l,43r,l,43r,e" filled="f" strokeweight="0">
                  <v:path arrowok="t" o:connecttype="custom" o:connectlocs="0,27305;0,27305;0,18415;0,18415;0,8890;8890,8890;8890,8890;8890,8890;8890,8890;17780,0;17780,0;17780,0;26670,8890;26670,8890;35560,8890;35560,8890;35560,8890;35560,18415;35560,27305;35560,27305;35560,27305;35560,36195;35560,36195;35560,36195;35560,36195;35560,45085;35560,45085;26670,45085;26670,45085;26670,45085;26670,45085;17780,45085;17780,45085;17780,45085;17780,45085;17780,45085;8890,45085;0,45085;0,45085;0,45085;0,36195;0,36195;0,27305;0,27305;0,27305;0,27305" o:connectangles="0,0,0,0,0,0,0,0,0,0,0,0,0,0,0,0,0,0,0,0,0,0,0,0,0,0,0,0,0,0,0,0,0,0,0,0,0,0,0,0,0,0,0,0,0,0"/>
                </v:shape>
                <v:shape id="Freeform 630" o:spid="_x0000_s1198" style="position:absolute;left:20603;top:11169;width:177;height:362;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g8IA&#10;AADbAAAADwAAAGRycy9kb3ducmV2LnhtbESPQYvCMBSE7wv+h/AEb2uqoKzVKGoR6kVY9eLt0Tzb&#10;YvNSmljrvzeC4HGYmW+YxaozlWipcaVlBaNhBII4s7rkXMH5tPv9A+E8ssbKMil4koPVsvezwFjb&#10;B/9Te/S5CBB2MSoovK9jKV1WkEE3tDVx8K62MeiDbHKpG3wEuKnkOIqm0mDJYaHAmrYFZbfj3SgY&#10;t+2m7Cb7dJrd0nN68UlyPSRKDfrdeg7CU+e/4U871QomM3h/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O6DwgAAANsAAAAPAAAAAAAAAAAAAAAAAJgCAABkcnMvZG93&#10;bnJldi54bWxQSwUGAAAAAAQABAD1AAAAhwMAAAAA&#10;" path="m,29r,l,29,,43r,l,43,,57r,l14,57r,l14,57r,l28,57r,-14l28,43r,l28,43r,-14l28,29r,-14l28,15r,l28,r,l28,,14,r,l14,r,l,,,,,15r,l,15,,29r,l,29r,e" filled="f" strokeweight="0">
                  <v:path arrowok="t" o:connecttype="custom" o:connectlocs="0,18415;0,18415;0,18415;0,27305;0,27305;0,27305;0,36195;0,36195;8890,36195;8890,36195;8890,36195;8890,36195;17780,36195;17780,27305;17780,27305;17780,27305;17780,27305;17780,18415;17780,18415;17780,9525;17780,9525;17780,9525;17780,0;17780,0;17780,0;8890,0;8890,0;8890,0;8890,0;0,0;0,0;0,9525;0,9525;0,9525;0,18415;0,18415;0,18415;0,18415" o:connectangles="0,0,0,0,0,0,0,0,0,0,0,0,0,0,0,0,0,0,0,0,0,0,0,0,0,0,0,0,0,0,0,0,0,0,0,0,0,0"/>
                </v:shape>
                <v:shape id="Freeform 631" o:spid="_x0000_s1199" style="position:absolute;left:21053;top:11080;width:356;height:451;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BcMA&#10;AADbAAAADwAAAGRycy9kb3ducmV2LnhtbERPz2vCMBS+C/sfwhvsIjNdB2VUozidIOwwdOL52Tzb&#10;aPNSm9h2//1yGOz48f2eLQZbi45abxwreJkkIIgLpw2XCg7fm+c3ED4ga6wdk4If8rCYP4xmmGvX&#10;8466fShFDGGfo4IqhCaX0hcVWfQT1xBH7uxaiyHCtpS6xT6G21qmSZJJi4ZjQ4UNrSoqrvu7VZCa&#10;486MX9/9x2r79Xk7hMtpWa+VenocllMQgYbwL/5zb7WCLK6P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BcMAAADbAAAADwAAAAAAAAAAAAAAAACYAgAAZHJzL2Rv&#10;d25yZXYueG1sUEsFBgAAAAAEAAQA9QAAAIgDAAAAAA==&#10;" path="m,71l,,14,r,14l14,14r,l28,14,28,r,l42,r,14l42,14r,l56,14r,l56,14r,l56,29r,l56,29r,l56,29r,l56,29r,42l42,71r,-42l42,29r,l42,29r,-15l42,14r,l28,14r,l28,14r,l28,14r,l14,14r,l14,29r,l14,29r,14l14,43r,28l,71r,xe" fillcolor="black" strokeweight="0">
                  <v:path arrowok="t" o:connecttype="custom" o:connectlocs="0,45085;0,0;8890,0;8890,8890;8890,8890;8890,8890;17780,8890;17780,0;17780,0;26670,0;26670,8890;26670,8890;26670,8890;35560,8890;35560,8890;35560,8890;35560,8890;35560,18415;35560,18415;35560,18415;35560,18415;35560,18415;35560,18415;35560,18415;35560,45085;26670,45085;26670,18415;26670,18415;26670,18415;26670,18415;26670,8890;26670,8890;26670,8890;17780,8890;17780,8890;17780,8890;17780,8890;17780,8890;17780,8890;8890,8890;8890,8890;8890,18415;8890,18415;8890,18415;8890,27305;8890,27305;8890,45085;0,45085;0,45085" o:connectangles="0,0,0,0,0,0,0,0,0,0,0,0,0,0,0,0,0,0,0,0,0,0,0,0,0,0,0,0,0,0,0,0,0,0,0,0,0,0,0,0,0,0,0,0,0,0,0,0,0"/>
                </v:shape>
                <v:shape id="Freeform 632" o:spid="_x0000_s1200" style="position:absolute;left:21949;top:11080;width:635;height:451;visibility:visible;mso-wrap-style:square;v-text-anchor:top" coordsize="1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xW8AA&#10;AADbAAAADwAAAGRycy9kb3ducmV2LnhtbESPQYvCMBSE78L+h/AW9iKa2oNKNYrsUtjrVn/Ao3k2&#10;1eYlNKnWf28WBI/DzHzDbPej7cSN+tA6VrCYZyCIa6dbbhScjuVsDSJEZI2dY1LwoAD73cdki4V2&#10;d/6jWxUbkSAcClRgYvSFlKE2ZDHMnSdO3tn1FmOSfSN1j/cEt53Ms2wpLbacFgx6+jZUX6vBKgjl&#10;TzzLIa9Q5is7XRmfX0qv1NfneNiAiDTGd/jV/tUKlgv4/5J+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hxW8AAAADbAAAADwAAAAAAAAAAAAAAAACYAgAAZHJzL2Rvd25y&#10;ZXYueG1sUEsFBgAAAAAEAAQA9QAAAIUDAAAAAA==&#10;" path="m,71l,,15,r,14l15,14r,l15,14r14,l29,14,29,r,l29,,43,r,14l43,14r,l43,14r14,l57,14r,l57,14r,l71,14,71,r,l86,r,14l86,14r,l100,14r,l100,29r,l100,71r-14,l86,29r,l86,29r,l86,14r,l86,14r-15,l71,14r,l71,14r,l57,14r,l57,14r,15l57,29r,l57,43r,28l43,71r,-42l43,29r,l43,14r,l43,14r,l29,14r,l29,14r,l29,14r,l15,14r,l15,29r,l15,29r,l15,29r,l15,43r,l15,71,,71r,xe" fillcolor="black" strokeweight="0">
                  <v:path arrowok="t" o:connecttype="custom" o:connectlocs="0,0;9525,8890;9525,8890;18415,8890;18415,0;18415,0;27305,8890;27305,8890;36195,8890;36195,8890;36195,8890;45085,0;54610,0;54610,8890;63500,8890;63500,18415;63500,45085;54610,18415;54610,18415;54610,8890;54610,8890;45085,8890;45085,8890;36195,8890;36195,8890;36195,18415;36195,27305;27305,45085;27305,18415;27305,8890;27305,8890;18415,8890;18415,8890;18415,8890;9525,8890;9525,18415;9525,18415;9525,18415;9525,27305;9525,45085;0,45085" o:connectangles="0,0,0,0,0,0,0,0,0,0,0,0,0,0,0,0,0,0,0,0,0,0,0,0,0,0,0,0,0,0,0,0,0,0,0,0,0,0,0,0,0"/>
                </v:shape>
                <v:shape id="Freeform 633" o:spid="_x0000_s1201" style="position:absolute;left:22762;top:11080;width:361;height:45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IVcMA&#10;AADbAAAADwAAAGRycy9kb3ducmV2LnhtbESPQWvCQBSE7wX/w/KE3urGFINGV1Gh4KWQquj1kX0m&#10;wezbJbs18d93C4Ueh5n5hlltBtOKB3W+saxgOklAEJdWN1wpOJ8+3uYgfEDW2FomBU/ysFmPXlaY&#10;a9vzFz2OoRIRwj5HBXUILpfSlzUZ9BPriKN3s53BEGVXSd1hH+GmlWmSZNJgw3GhRkf7msr78dso&#10;mPXF4rr7dOnl5q/uPdPFzG0LpV7Hw3YJItAQ/sN/7YNWkKX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5IVcMAAADbAAAADwAAAAAAAAAAAAAAAACYAgAAZHJzL2Rv&#10;d25yZXYueG1sUEsFBgAAAAAEAAQA9QAAAIgDAAAAAA==&#10;" path="m43,57r14,l57,57r,l57,71r-14,l43,71r,l43,71r,l28,71r,l28,71r-14,l14,71,,71r,l,57r,l,57,,43r,l,29r,l,14r,l,14r14,l14,14,28,r,l28,,43,14r,l57,14r,l57,14r,15l57,43r,l57,43r,l57,43r,l14,43r,l14,57r,l14,57r,l14,71r,l28,71r,l28,71r,l43,71r,l43,57r,l43,57r,l43,57r,xm14,29r29,l43,29r,l43,29r,-15l43,14r,l28,14r,l28,14r,l28,14r,l14,14r,l14,14r,15l14,29r,l14,29r,l14,29xe" fillcolor="black" stroked="f">
                  <v:path arrowok="t" o:connecttype="custom" o:connectlocs="36195,36195;36195,36195;27305,45085;27305,45085;27305,45085;17780,45085;8890,45085;0,45085;0,36195;0,36195;0,27305;0,18415;0,8890;8890,8890;17780,0;17780,0;27305,8890;36195,8890;36195,18415;36195,27305;36195,27305;36195,27305;8890,27305;8890,36195;8890,36195;8890,45085;17780,45085;17780,45085;27305,45085;27305,36195;27305,36195;27305,36195;27305,18415;27305,18415;27305,8890;27305,8890;17780,8890;17780,8890;17780,8890;8890,8890;8890,18415;8890,18415;8890,18415" o:connectangles="0,0,0,0,0,0,0,0,0,0,0,0,0,0,0,0,0,0,0,0,0,0,0,0,0,0,0,0,0,0,0,0,0,0,0,0,0,0,0,0,0,0,0"/>
                  <o:lock v:ext="edit" verticies="t"/>
                </v:shape>
                <v:shape id="Freeform 634" o:spid="_x0000_s1202" style="position:absolute;left:22762;top:11080;width:361;height:45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n6S8QA&#10;AADbAAAADwAAAGRycy9kb3ducmV2LnhtbESPT4vCMBTE74LfIbwFL7KmKsi2mhYRBPfgwT8se3w0&#10;z7Zs81KbaLvf3giCx2FmfsOsst7U4k6tqywrmE4iEMS51RUXCs6n7ecXCOeRNdaWScE/OcjS4WCF&#10;ibYdH+h+9IUIEHYJKii9bxIpXV6SQTexDXHwLrY16INsC6lb7ALc1HIWRQtpsOKwUGJDm5Lyv+PN&#10;KNh997P4Z79m3vzu51ccx92h0UqNPvr1EoSn3r/Dr/ZOK1jM4fkl/AC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kvEAAAA2wAAAA8AAAAAAAAAAAAAAAAAmAIAAGRycy9k&#10;b3ducmV2LnhtbFBLBQYAAAAABAAEAPUAAACJAwAAAAA=&#10;" path="m43,57r14,l57,57r,l57,71r-14,l43,71r,l43,71r,l28,71r,l28,71r-14,l14,71,,71r,l,57r,l,57,,43r,l,29r,l,14r,l,14r14,l14,14,28,r,l28,,43,14r,l57,14r,l57,14r,15l57,43r,l57,43r,l57,43r,l14,43r,l14,57r,l14,57r,l14,71r,l28,71r,l28,71r,l43,71r,l43,57r,l43,57r,l43,57r,e" filled="f" strokeweight="0">
                  <v:path arrowok="t" o:connecttype="custom" o:connectlocs="36195,36195;36195,36195;27305,45085;27305,45085;27305,45085;17780,45085;8890,45085;0,45085;0,36195;0,36195;0,27305;0,18415;0,8890;8890,8890;17780,0;17780,0;27305,8890;36195,8890;36195,18415;36195,27305;36195,27305;36195,27305;8890,27305;8890,36195;8890,36195;8890,45085;17780,45085;17780,45085;27305,45085;27305,36195;27305,36195;27305,36195" o:connectangles="0,0,0,0,0,0,0,0,0,0,0,0,0,0,0,0,0,0,0,0,0,0,0,0,0,0,0,0,0,0,0,0"/>
                </v:shape>
                <v:shape id="Freeform 635" o:spid="_x0000_s1203" style="position:absolute;left:22850;top:11169;width:185;height:9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6n8QA&#10;AADbAAAADwAAAGRycy9kb3ducmV2LnhtbESP0WrCQBRE3wv+w3KFvkjdKDW0aTYipS1FEDH6AZfs&#10;NYlm74bdraZ/3xWEPg4zc4bJl4PpxIWcby0rmE0TEMSV1S3XCg77z6cXED4ga+wsk4Jf8rAsRg85&#10;ZtpeeUeXMtQiQthnqKAJoc+k9FVDBv3U9sTRO1pnMETpaqkdXiPcdHKeJKk02HJcaLCn94aqc/lj&#10;FKyd7N22/Dj5YzpfTOhLr93rRqnH8bB6AxFoCP/he/tbK0if4fY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up/EAAAA2wAAAA8AAAAAAAAAAAAAAAAAmAIAAGRycy9k&#10;b3ducmV2LnhtbFBLBQYAAAAABAAEAPUAAACJAwAAAAA=&#10;" path="m,15r29,l29,15r,l29,15,29,r,l29,,14,r,l14,r,l14,r,l,,,,,,,15r,l,15r,l,15r,e" filled="f" strokeweight="0">
                  <v:path arrowok="t" o:connecttype="custom" o:connectlocs="0,9525;18415,9525;18415,9525;18415,9525;18415,9525;18415,0;18415,0;18415,0;8890,0;8890,0;8890,0;8890,0;8890,0;8890,0;0,0;0,0;0,0;0,9525;0,9525;0,9525;0,9525;0,9525;0,9525" o:connectangles="0,0,0,0,0,0,0,0,0,0,0,0,0,0,0,0,0,0,0,0,0,0,0"/>
                </v:shape>
                <v:shape id="Freeform 636" o:spid="_x0000_s1204" style="position:absolute;left:23301;top:11080;width:362;height:45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Sd8UA&#10;AADbAAAADwAAAGRycy9kb3ducmV2LnhtbESP3WrCQBSE7wt9h+UUvCl1o7Rpia4i/oB4Y5v2AY7Z&#10;YxLMno27q6Y+vSsUejnMzDfMeNqZRpzJ+dqygkE/AUFcWF1zqeDne/XyAcIHZI2NZVLwSx6mk8eH&#10;MWbaXviLznkoRYSwz1BBFUKbSemLigz6vm2Jo7e3zmCI0pVSO7xEuGnkMElSabDmuFBhS/OKikN+&#10;Mgoch/K63O7eP6+vWlPqj4tns1Gq99TNRiACdeE//NdeawXpG9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hJ3xQAAANsAAAAPAAAAAAAAAAAAAAAAAJgCAABkcnMv&#10;ZG93bnJldi54bWxQSwUGAAAAAAQABAD1AAAAigMAAAAA&#10;" path="m43,57r14,l57,57r,l57,71r-14,l43,71r,l43,71r,l29,71r,l29,71r,l14,71r,l,71r,l,57r,l,43r,l,43r,l,29r,l,29,,14r,l14,14r,l14,14,29,r,l29,r,l43,14r,l43,14r,l57,14r,l57,29r,l43,29r,l43,14r,l43,14r,l29,14r,l29,14r,l14,14r,l14,29r,l14,29r,14l14,43r,l14,43r,14l14,57r,l14,71r,l29,71r,l29,71r14,l43,71r,-14l43,57r,l43,57r,l43,57r,xe" fillcolor="black" strokeweight="0">
                  <v:path arrowok="t" o:connecttype="custom" o:connectlocs="36195,36195;36195,36195;27305,45085;27305,45085;27305,45085;18415,45085;18415,45085;8890,45085;0,45085;0,36195;0,27305;0,27305;0,18415;0,8890;8890,8890;8890,8890;18415,0;18415,0;27305,8890;27305,8890;36195,8890;36195,18415;27305,18415;27305,8890;27305,8890;18415,8890;18415,8890;8890,8890;8890,18415;8890,27305;8890,27305;8890,36195;8890,36195;8890,45085;18415,45085;27305,45085;27305,36195;27305,36195;27305,36195;27305,36195" o:connectangles="0,0,0,0,0,0,0,0,0,0,0,0,0,0,0,0,0,0,0,0,0,0,0,0,0,0,0,0,0,0,0,0,0,0,0,0,0,0,0,0"/>
                </v:shape>
                <v:shape id="Freeform 637" o:spid="_x0000_s1205" style="position:absolute;left:23841;top:10991;width:362;height:540;visibility:visible;mso-wrap-style:square;v-text-anchor:top" coordsize="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khsMA&#10;AADbAAAADwAAAGRycy9kb3ducmV2LnhtbESP0WrCQBRE34X+w3ILfdNNpMQ2zSrFUqxPYtoPuGRv&#10;ssHs3ZBdTfz7riD4OMzMGabYTLYTFxp861hBukhAEFdOt9wo+Pv9nr+B8AFZY+eYFFzJw2b9NCsw&#10;127kI13K0IgIYZ+jAhNCn0vpK0MW/cL1xNGr3WAxRDk0Ug84Rrjt5DJJMmmx5bhgsKetoepUnq2C&#10;1+ycfu3H97Tc6ZU1h5Me6yQo9fI8fX6ACDSFR/je/tEKsgx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khsMAAADbAAAADwAAAAAAAAAAAAAAAACYAgAAZHJzL2Rv&#10;d25yZXYueG1sUEsFBgAAAAAEAAQA9QAAAIgDAAAAAA==&#10;" path="m,85l,,,,,28r14,l14,28r,l29,14r,l29,14,43,28r,l43,28r,l43,28r,l43,28r,l43,28,57,43r,l57,43r,42l43,85r,-42l43,43r,l43,28r,l29,28r,l29,28r-15,l14,28r,l14,28r,l14,43r,l14,43r,l14,43,,43,,57r,l,85r,l,85xe" fillcolor="black" strokeweight="0">
                  <v:path arrowok="t" o:connecttype="custom" o:connectlocs="0,53975;0,0;0,0;0,17780;8890,17780;8890,17780;8890,17780;18415,8890;18415,8890;18415,8890;27305,17780;27305,17780;27305,17780;27305,17780;27305,17780;27305,17780;27305,17780;27305,17780;27305,17780;36195,27305;36195,27305;36195,27305;36195,53975;27305,53975;27305,27305;27305,27305;27305,27305;27305,17780;27305,17780;18415,17780;18415,17780;18415,17780;8890,17780;8890,17780;8890,17780;8890,17780;8890,17780;8890,27305;8890,27305;8890,27305;8890,27305;8890,27305;0,27305;0,36195;0,36195;0,53975;0,53975;0,53975" o:connectangles="0,0,0,0,0,0,0,0,0,0,0,0,0,0,0,0,0,0,0,0,0,0,0,0,0,0,0,0,0,0,0,0,0,0,0,0,0,0,0,0,0,0,0,0,0,0,0,0"/>
                </v:shape>
                <v:shape id="Freeform 638" o:spid="_x0000_s1206" style="position:absolute;left:24292;top:11080;width:451;height:45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dd8AA&#10;AADbAAAADwAAAGRycy9kb3ducmV2LnhtbESPQYvCMBSE7wv+h/AEb2uiB1eqaVFBEA+Cdff+aJ5t&#10;afNSmqj13xtB2OMwM98w62ywrbhT72vHGmZTBYK4cKbmUsPvZf+9BOEDssHWMWl4kocsHX2tMTHu&#10;wWe656EUEcI+QQ1VCF0ipS8qsuinriOO3tX1FkOUfSlNj48It62cK7WQFmuOCxV2tKuoaPKb1RD+&#10;WKpm2R6fjb3Up80135LaaT0ZD5sViEBD+A9/2gejYfED7y/xB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Qdd8AAAADbAAAADwAAAAAAAAAAAAAAAACYAgAAZHJzL2Rvd25y&#10;ZXYueG1sUEsFBgAAAAAEAAQA9QAAAIUDAAAAAA==&#10;" path="m57,71r,l57,71r-14,l43,71r,l43,71r-15,l28,71r,l28,71r,l14,71r,l14,71r,l14,71,,57r,l,57r,l14,57r,-14l14,43r,l14,43r,l14,43r,l28,43r,l28,43r,l28,43r,l43,43r,-14l43,29r14,l57,29r,l57,29r,l57,14r,l43,14r,l43,14r,l28,14r,l28,14r,l28,14r,l14,29r,l14,29r,l14,29r,l14,14r,l14,14r,l14,14r,l28,14r,l28,14,28,,43,r,l43,r,l57,14r,l57,14r,l57,14r,l71,14r,l71,14r,l71,29r,l71,29r,l71,43r,14l71,57r,l71,71r,l71,71r,l71,71r,l71,71r-14,l57,71r,l57,71r,l57,71xm57,43r,l57,43r-14,l43,43r,l28,43r,l28,43r,l28,43r,14l14,57r,l14,57r,l14,57r,l14,57r,l14,57,28,71r,l28,71r,l28,71r15,l43,71r,l43,71r,-14l43,57r14,l57,57r,l57,57r,-14l57,43r,l57,43xe" fillcolor="black" stroked="f">
                  <v:path arrowok="t" o:connecttype="custom" o:connectlocs="36195,45085;27305,45085;17780,45085;17780,45085;8890,45085;0,36195;0,36195;8890,27305;8890,27305;17780,27305;17780,27305;27305,27305;36195,18415;36195,18415;36195,8890;27305,8890;17780,8890;17780,8890;8890,18415;8890,18415;8890,8890;8890,8890;17780,8890;27305,0;27305,0;36195,8890;36195,8890;45085,8890;45085,18415;45085,27305;45085,36195;45085,45085;45085,45085;36195,45085;36195,45085;36195,27305;27305,27305;17780,27305;17780,27305;8890,36195;8890,36195;8890,36195;17780,45085;17780,45085;27305,45085;27305,36195;36195,36195;36195,27305" o:connectangles="0,0,0,0,0,0,0,0,0,0,0,0,0,0,0,0,0,0,0,0,0,0,0,0,0,0,0,0,0,0,0,0,0,0,0,0,0,0,0,0,0,0,0,0,0,0,0,0"/>
                  <o:lock v:ext="edit" verticies="t"/>
                </v:shape>
                <v:shape id="Freeform 639" o:spid="_x0000_s1207" style="position:absolute;left:24292;top:11080;width:451;height:45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5esEA&#10;AADbAAAADwAAAGRycy9kb3ducmV2LnhtbERPTWsCMRC9F/wPYQRvNauCldUoRREsCK3agsdhM+5u&#10;3cwsSdTtv28OhR4f73ux6lyj7uRDLWxgNMxAERdiay4NfJ62zzNQISJbbITJwA8FWC17TwvMrTz4&#10;QPdjLFUK4ZCjgSrGNtc6FBU5DENpiRN3Ee8wJuhLbT0+Urhr9DjLptphzamhwpbWFRXX480ZkMn+&#10;7bz5xo/tS7i+Z/uvc+1FjBn0u9c5qEhd/Bf/uXfWwDSNTV/SD9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XrBAAAA2wAAAA8AAAAAAAAAAAAAAAAAmAIAAGRycy9kb3du&#10;cmV2LnhtbFBLBQYAAAAABAAEAPUAAACGAwAAAAA=&#10;" path="m57,71r,l57,71r-14,l43,71r,l43,71r-15,l28,71r,l28,71r,l14,71r,l14,71r,l14,71,,57r,l,57r,l14,57r,-14l14,43r,l14,43r,l14,43r,l28,43r,l28,43r,l28,43r,l43,43r,-14l43,29r14,l57,29r,l57,29r,l57,14r,l43,14r,l43,14r,l28,14r,l28,14r,l28,14r,l14,29r,l14,29r,l14,29r,l14,14r,l14,14r,l14,14r,l28,14r,l28,14,28,,43,r,l43,r,l57,14r,l57,14r,l57,14r,l71,14r,l71,14r,l71,29r,l71,29r,l71,43r,14l71,57r,l71,71r,l71,71r,l71,71r,l71,71r-14,l57,71r,l57,71r,l57,71e" filled="f" strokeweight="0">
                  <v:path arrowok="t" o:connecttype="custom" o:connectlocs="36195,45085;27305,45085;27305,45085;17780,45085;17780,45085;17780,45085;8890,45085;8890,45085;0,36195;0,36195;8890,36195;8890,27305;8890,27305;8890,27305;17780,27305;17780,27305;17780,27305;27305,27305;27305,18415;36195,18415;36195,18415;36195,8890;27305,8890;27305,8890;17780,8890;17780,8890;17780,8890;8890,18415;8890,18415;8890,18415;8890,8890;8890,8890;8890,8890;17780,8890;17780,8890;27305,0;27305,0;36195,8890;36195,8890;36195,8890;45085,8890;45085,8890;45085,18415;45085,18415;45085,27305;45085,36195;45085,45085;45085,45085;45085,45085;45085,45085;36195,45085;36195,45085;36195,45085" o:connectangles="0,0,0,0,0,0,0,0,0,0,0,0,0,0,0,0,0,0,0,0,0,0,0,0,0,0,0,0,0,0,0,0,0,0,0,0,0,0,0,0,0,0,0,0,0,0,0,0,0,0,0,0,0"/>
                </v:shape>
                <v:shape id="Freeform 640" o:spid="_x0000_s1208" style="position:absolute;left:24381;top:11353;width:273;height:178;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8KMMA&#10;AADbAAAADwAAAGRycy9kb3ducmV2LnhtbESPQWvCQBSE7wX/w/IEb3VjD9JGVym1BYseahR6fWSf&#10;SWj2bdh9Nem/7wqCx2FmvmGW68G16kIhNp4NzKYZKOLS24YrA6fjx+MzqCjIFlvPZOCPIqxXo4cl&#10;5tb3fKBLIZVKEI45GqhFulzrWNbkME59R5y8sw8OJclQaRuwT3DX6qcsm2uHDaeFGjt6q6n8KX6d&#10;geLz+L3bS7dpdNV/RTwHKd93xkzGw+sClNAg9/CtvbUG5i9w/ZJ+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s8KMMAAADbAAAADwAAAAAAAAAAAAAAAACYAgAAZHJzL2Rv&#10;d25yZXYueG1sUEsFBgAAAAAEAAQA9QAAAIgDAAAAAA==&#10;" path="m43,r,l43,,29,r,l29,,14,r,l14,r,l14,r,14l,14r,l,14r,l,14r,l,14r,l,14,14,28r,l14,28r,l14,28r15,l29,28r,l29,28r,-14l29,14r14,l43,14r,l43,14,43,r,l43,r,e" filled="f" strokeweight="0">
                  <v:path arrowok="t" o:connecttype="custom" o:connectlocs="27305,0;27305,0;27305,0;18415,0;18415,0;18415,0;8890,0;8890,0;8890,0;8890,0;8890,0;8890,8890;0,8890;0,8890;0,8890;0,8890;0,8890;0,8890;0,8890;0,8890;0,8890;8890,17780;8890,17780;8890,17780;8890,17780;8890,17780;18415,17780;18415,17780;18415,17780;18415,17780;18415,8890;18415,8890;27305,8890;27305,8890;27305,8890;27305,8890;27305,0;27305,0;27305,0;27305,0" o:connectangles="0,0,0,0,0,0,0,0,0,0,0,0,0,0,0,0,0,0,0,0,0,0,0,0,0,0,0,0,0,0,0,0,0,0,0,0,0,0,0,0"/>
                </v:shape>
                <v:shape id="Freeform 641" o:spid="_x0000_s1209" style="position:absolute;left:24921;top:11080;width:361;height:45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MsEA&#10;AADbAAAADwAAAGRycy9kb3ducmV2LnhtbERP3WrCMBS+F/YO4Qy8EU0nYkc1ypgOZDdunQ9wbM7a&#10;suakS7K28+nNheDlx/e/3g6mER05X1tW8DRLQBAXVtdcKjh9vU2fQfiArLGxTAr+ycN28zBaY6Zt&#10;z5/U5aEUMYR9hgqqENpMSl9UZNDPbEscuW/rDIYIXSm1wz6Gm0bOk2QpDdYcGyps6bWi4if/Mwoc&#10;h/KyP57Tj8tCa1r6393EvCs1fhxeViACDeEuvrkPWkEa18cv8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QJzLBAAAA2wAAAA8AAAAAAAAAAAAAAAAAmAIAAGRycy9kb3du&#10;cmV2LnhtbFBLBQYAAAAABAAEAPUAAACGAwAAAAA=&#10;" path="m,71l,,15,r,14l15,14r,l15,14,29,r,l43,r,14l43,14r,l43,14r,l57,14r,l57,29r,l57,29r,l57,29r,l57,29r,42l43,71r,-42l43,29r,l43,29r,-15l43,14r,l29,14r,l29,14r,l29,14r-14,l15,14r,l15,29r,l15,29r,14l15,43r,28l,71r,xe" fillcolor="black" strokeweight="0">
                  <v:path arrowok="t" o:connecttype="custom" o:connectlocs="0,45085;0,0;9525,0;9525,8890;9525,8890;9525,8890;9525,8890;18415,0;18415,0;27305,0;27305,8890;27305,8890;27305,8890;27305,8890;27305,8890;36195,8890;36195,8890;36195,18415;36195,18415;36195,18415;36195,18415;36195,18415;36195,18415;36195,18415;36195,45085;27305,45085;27305,18415;27305,18415;27305,18415;27305,18415;27305,8890;27305,8890;27305,8890;18415,8890;18415,8890;18415,8890;18415,8890;18415,8890;9525,8890;9525,8890;9525,8890;9525,18415;9525,18415;9525,18415;9525,27305;9525,27305;9525,45085;0,45085;0,45085" o:connectangles="0,0,0,0,0,0,0,0,0,0,0,0,0,0,0,0,0,0,0,0,0,0,0,0,0,0,0,0,0,0,0,0,0,0,0,0,0,0,0,0,0,0,0,0,0,0,0,0,0"/>
                </v:shape>
                <v:shape id="Freeform 642" o:spid="_x0000_s1210" style="position:absolute;left:25460;top:10991;width:96;height:540;visibility:visible;mso-wrap-style:square;v-text-anchor:top" coordsize="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AQ8QA&#10;AADbAAAADwAAAGRycy9kb3ducmV2LnhtbESPT4vCMBTE74LfITxhL6KpHlypRlGhyyKC+Ofi7dE8&#10;22rzUpus1m9vFgSPw8z8hpnOG1OKO9WusKxg0I9AEKdWF5wpOB6S3hiE88gaS8uk4EkO5rN2a4qx&#10;tg/e0X3vMxEg7GJUkHtfxVK6NCeDrm8r4uCdbW3QB1lnUtf4CHBTymEUjaTBgsNCjhWtckqv+z+j&#10;4LS0y+HZX7ZJd3tr1qdNsol+SqW+Os1iAsJT4z/hd/tXK/gewP+X8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QEPEAAAA2wAAAA8AAAAAAAAAAAAAAAAAmAIAAGRycy9k&#10;b3ducmV2LnhtbFBLBQYAAAAABAAEAPUAAACJAwAAAAA=&#10;" path="m,14l,,15,r,14l,14r,xm,85l,14r15,l15,85,,85r,xe" fillcolor="black" stroked="f">
                  <v:path arrowok="t" o:connecttype="custom" o:connectlocs="0,8890;0,0;9525,0;9525,8890;0,8890;0,8890;0,53975;0,8890;9525,8890;9525,53975;0,53975;0,53975" o:connectangles="0,0,0,0,0,0,0,0,0,0,0,0"/>
                  <o:lock v:ext="edit" verticies="t"/>
                </v:shape>
                <v:shape id="Freeform 643" o:spid="_x0000_s1211" style="position:absolute;left:25460;top:10991;width:96;height:89;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aWMYA&#10;AADbAAAADwAAAGRycy9kb3ducmV2LnhtbESPT2sCMRTE74V+h/CEXkrNqvXfapQiKFVEqK0Hb4/N&#10;c7N087Jsoq7f3hQKHoeZ+Q0znTe2FBeqfeFYQaedgCDOnC44V/DzvXwbgfABWWPpmBTcyMN89vw0&#10;xVS7K3/RZR9yESHsU1RgQqhSKX1myKJvu4o4eidXWwxR1rnUNV4j3JaymyQDabHguGCwooWh7Hd/&#10;tgq2h9fVdt07Dt8Hu83Y5p3jgkxfqZdW8zEBEagJj/B/+1MrGHbh70v8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aWMYAAADbAAAADwAAAAAAAAAAAAAAAACYAgAAZHJz&#10;L2Rvd25yZXYueG1sUEsFBgAAAAAEAAQA9QAAAIsDAAAAAA==&#10;" path="m,14l,,15,r,14l,14r,e" filled="f" strokeweight="0">
                  <v:path arrowok="t" o:connecttype="custom" o:connectlocs="0,8890;0,0;9525,0;9525,8890;0,8890;0,8890" o:connectangles="0,0,0,0,0,0"/>
                </v:shape>
                <v:shape id="Freeform 644" o:spid="_x0000_s1212" style="position:absolute;left:25460;top:11080;width:96;height:451;visibility:visible;mso-wrap-style:square;v-text-anchor:top" coordsize="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xDsUA&#10;AADbAAAADwAAAGRycy9kb3ducmV2LnhtbESPQWvCQBSE74X+h+UVetONttWYuooIgVrooVEEb4/s&#10;azaYfRuy2xj/fVcQehxm5htmuR5sI3rqfO1YwWScgCAuna65UnDY56MUhA/IGhvHpOBKHtarx4cl&#10;Ztpd+Jv6IlQiQthnqMCE0GZS+tKQRT92LXH0flxnMUTZVVJ3eIlw28hpksykxZrjgsGWtobKc/Fr&#10;FaRfr8Xwpk+L/tP1x61J8+tslyv1/DRs3kEEGsJ/+N7+0ArmL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jEOxQAAANsAAAAPAAAAAAAAAAAAAAAAAJgCAABkcnMv&#10;ZG93bnJldi54bWxQSwUGAAAAAAQABAD1AAAAigMAAAAA&#10;" path="m,71l,,15,r,71l,71r,e" filled="f" strokeweight="0">
                  <v:path arrowok="t" o:connecttype="custom" o:connectlocs="0,45085;0,0;9525,0;9525,45085;0,45085;0,45085" o:connectangles="0,0,0,0,0,0"/>
                </v:shape>
                <v:shape id="Freeform 645" o:spid="_x0000_s1213" style="position:absolute;left:25733;top:11080;width:362;height:451;visibility:visible;mso-wrap-style:square;v-text-anchor:top" coordsize="5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hMcQA&#10;AADbAAAADwAAAGRycy9kb3ducmV2LnhtbESP0WrCQBRE3wv+w3ILvpS6sYiW1E0QbaH0RY1+wDV7&#10;m4Rm78bdVVO/vlsQfBxm5gwzz3vTijM531hWMB4lIIhLqxuuFOx3H8+vIHxA1thaJgW/5CHPBg9z&#10;TLW98JbORahEhLBPUUEdQpdK6cuaDPqR7Yij922dwRClq6R2eIlw08qXJJlKgw3HhRo7WtZU/hQn&#10;o8BxqK7v68Nsc51oTVN/XD2ZL6WGj/3iDUSgPtzDt/anVjCbw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ITHEAAAA2wAAAA8AAAAAAAAAAAAAAAAAmAIAAGRycy9k&#10;b3ducmV2LnhtbFBLBQYAAAAABAAEAPUAAACJAwAAAAA=&#10;" path="m,57r,l,57r,l14,57r,l14,57r,14l14,71r,l28,71r,l28,71r,l28,71r,l43,57r,l43,57r,l43,57r,l43,57r,l28,57r,l28,43r,l28,43r,l14,43r,l,43r,l,43r,l,29r,l,29r,l,29r,l,14r,l,14r,l,14r,l,14r,l14,14,14,r,l14,r,l28,r,l28,r,14l28,14r15,l43,14r,l43,14r,l43,29r,l43,29,28,14r,l28,14r,l28,14r,l14,14r,l14,14r,l14,14r,l14,14r,15l14,29r,l14,29r,l14,29r,l14,29r,l14,29r14,l28,29r,14l28,43r15,l43,43r,l43,43r,l57,57r,l57,57r,l43,57r,14l43,71r,l43,71r,l43,71r,l43,71r-15,l28,71r,l28,71r,l14,71r,l,71r,l,71r,l,57r,l,57r,xe" fillcolor="black" strokeweight="0">
                  <v:path arrowok="t" o:connecttype="custom" o:connectlocs="0,36195;8890,36195;8890,45085;17780,45085;17780,45085;27305,36195;27305,36195;27305,36195;17780,27305;17780,27305;0,27305;0,27305;0,18415;0,18415;0,8890;0,8890;8890,8890;8890,0;17780,0;17780,8890;27305,8890;27305,18415;17780,8890;17780,8890;8890,8890;8890,8890;8890,8890;8890,18415;8890,18415;8890,18415;17780,18415;27305,27305;27305,27305;36195,36195;27305,36195;27305,45085;27305,45085;17780,45085;17780,45085;8890,45085;0,45085;0,36195" o:connectangles="0,0,0,0,0,0,0,0,0,0,0,0,0,0,0,0,0,0,0,0,0,0,0,0,0,0,0,0,0,0,0,0,0,0,0,0,0,0,0,0,0,0"/>
                </v:shape>
                <v:shape id="Freeform 646" o:spid="_x0000_s1214" style="position:absolute;left:26184;top:11080;width:629;height:451;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kN8EA&#10;AADbAAAADwAAAGRycy9kb3ducmV2LnhtbESPX2vCMBTF3wd+h3AFX8ZMLXOOalp0IGyPc+Lzpbk2&#10;xeamNllbv70RBns8nD8/zqYYbSN66nztWMFinoAgLp2uuVJw/Nm/vIPwAVlj45gU3MhDkU+eNphp&#10;N/A39YdQiTjCPkMFJoQ2k9KXhiz6uWuJo3d2ncUQZVdJ3eEQx20j0yR5kxZrjgSDLX0YKi+HX/vg&#10;Prev56+lP5mKd9fdNsUhOSk1m47bNYhAY/gP/7U/tYLVEh5f4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o5DfBAAAA2wAAAA8AAAAAAAAAAAAAAAAAmAIAAGRycy9kb3du&#10;cmV2LnhtbFBLBQYAAAAABAAEAPUAAACGAwAAAAA=&#10;" path="m,71l,,14,r,14l14,14r14,l28,14r,l28,14,28,,42,r,l42,r,14l42,14r15,l57,14r,l57,14r,l57,14r,l71,14,71,,85,r,l85,14r14,l99,14r,l99,14r,15l99,29r,42l85,71r,-42l85,29r,l85,29r,-15l85,14r,l85,14r-14,l71,14r,l71,14r,l71,14r-14,l57,29r,l57,29r,14l57,71r-15,l42,29r,l42,29r,-15l42,14r,l42,14r,l42,14r,l28,14r,l28,14r,l28,14r,15l14,29r,l14,29r,l14,29r,14l14,43r,28l,71r,xe" fillcolor="black" strokeweight="0">
                  <v:path arrowok="t" o:connecttype="custom" o:connectlocs="0,0;8890,8890;17780,8890;17780,8890;17780,0;26670,0;26670,8890;36195,8890;36195,8890;36195,8890;36195,8890;45085,0;53975,0;62865,8890;62865,8890;62865,18415;62865,45085;53975,18415;53975,18415;53975,8890;53975,8890;45085,8890;45085,8890;45085,8890;36195,8890;36195,18415;36195,27305;26670,45085;26670,18415;26670,8890;26670,8890;26670,8890;26670,8890;17780,8890;17780,8890;17780,18415;8890,18415;8890,18415;8890,27305;8890,45085;0,45085" o:connectangles="0,0,0,0,0,0,0,0,0,0,0,0,0,0,0,0,0,0,0,0,0,0,0,0,0,0,0,0,0,0,0,0,0,0,0,0,0,0,0,0,0"/>
                </v:shape>
                <v:shape id="Freeform 647" o:spid="_x0000_s1215" style="position:absolute;left:1241;top:6660;width:540;height:451;visibility:visible;mso-wrap-style:square;v-text-anchor:top" coordsize="8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sXcUA&#10;AADbAAAADwAAAGRycy9kb3ducmV2LnhtbESPT2sCMRTE70K/Q3iFXkSztqBlNYp/KG3xpBXE22Pz&#10;3ITdvCybdN1++6ZQ8DjMzG+Yxap3teioDdazgsk4A0FceG25VHD6ehu9gggRWWPtmRT8UIDV8mGw&#10;wFz7Gx+oO8ZSJAiHHBWYGJtcylAYchjGviFO3tW3DmOSbSl1i7cEd7V8zrKpdGg5LRhsaGuoqI7f&#10;TsH+aj7tZnu2Z3OxVaWH77th96LU02O/noOI1Md7+L/9oRXMpv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qxdxQAAANsAAAAPAAAAAAAAAAAAAAAAAJgCAABkcnMv&#10;ZG93bnJldi54bWxQSwUGAAAAAAQABAD1AAAAigMAAAAA&#10;" path="m,71l,,,,,,14,r,l14,r,l14,,28,r,l28,r,l43,r,l43,r,l43,r,l43,r,l57,r,l71,r,l71,,85,r,l85,r,l85,r,15l85,15r,56l85,71r,-42l71,15r,l71,15r,l71,15,71,r,l71,r,l57,r,l57,15r,l57,15r,l57,15r,l57,29r,42l43,71r,-56l43,15r,l28,15r,l28,r,l28,r,l28,,14,r,l14,r,15l14,15r,l14,15r,l14,15r,l14,29r,l14,29r,42l,71r,xe" fillcolor="black" strokeweight="0">
                  <v:path arrowok="t" o:connecttype="custom" o:connectlocs="0,0;0,0;8890,0;8890,0;17780,0;17780,0;27305,0;27305,0;27305,0;27305,0;36195,0;45085,0;45085,0;53975,0;53975,0;53975,9525;53975,45085;53975,18415;45085,9525;45085,9525;45085,0;45085,0;36195,0;36195,9525;36195,9525;36195,9525;36195,18415;27305,45085;27305,9525;17780,9525;17780,0;17780,0;17780,0;8890,0;8890,9525;8890,9525;8890,9525;8890,9525;8890,18415;8890,45085;0,45085" o:connectangles="0,0,0,0,0,0,0,0,0,0,0,0,0,0,0,0,0,0,0,0,0,0,0,0,0,0,0,0,0,0,0,0,0,0,0,0,0,0,0,0,0"/>
                </v:shape>
                <v:shape id="Freeform 648" o:spid="_x0000_s1216" style="position:absolute;left:1965;top:6660;width:445;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s+cMA&#10;AADbAAAADwAAAGRycy9kb3ducmV2LnhtbESPwWrDMBBE74X+g9hCbrXUHOrEiRLckoJ7bGx63lob&#10;29RaGUuJnb+PCoUch5l5w2z3s+3FhUbfOdbwkigQxLUzHTcaqvLjeQXCB2SDvWPScCUP+93jwxYz&#10;4yb+ossxNCJC2GeooQ1hyKT0dUsWfeIG4uid3GgxRDk20ow4Rbjt5VKpV2mx47jQ4kDvLdW/x7PV&#10;8CM/y7erzNV3PxXKnPOqntcHrRdPc74BEWgO9/B/uzAa0hT+vsQf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Os+cMAAADbAAAADwAAAAAAAAAAAAAAAACYAgAAZHJzL2Rv&#10;d25yZXYueG1sUEsFBgAAAAAEAAQA9QAAAIgDAAAAAA==&#10;" path="m56,57r,l42,57r,l42,71r,l42,71r-14,l28,71r,l28,71r,l14,71r,-14l14,57,,57r,l,57,,43r,l,43r,l,43r14,l14,29r,l14,29r,l14,29r,l14,29r14,l28,29r,l28,29r,l42,29r,l56,29r,-14l56,15r,l56,15r-14,l42,15,42,r,l42,,28,r,l28,r,l28,r,15l14,15r,l14,15r,l,15r,l,15r14,l14,r,l14,r,l14,,28,r,l28,r,l28,,42,r,l42,,56,r,l56,r,l56,r,l56,r,15l56,15r,l56,15r,l56,15r14,l70,43r,l70,43r,14l70,57r,l70,57r,l70,57r,14l70,71r-14,l56,57r,l56,57r,l56,57xm56,29r,l42,29r,l28,29r,l28,43r,l28,43r,l14,43r,l14,43r,l14,43r,l14,43r,l14,43r,l14,57r,l14,57r14,l28,57r,l28,57r14,l42,57r,l42,57r,l42,43r14,l56,43r,l56,43r,-14l56,29r,xe" fillcolor="black" stroked="f">
                  <v:path arrowok="t" o:connecttype="custom" o:connectlocs="26670,36195;26670,45085;17780,45085;17780,45085;8890,36195;0,36195;0,27305;8890,27305;8890,18415;8890,18415;17780,18415;17780,18415;35560,18415;35560,9525;26670,9525;26670,0;17780,0;17780,9525;8890,9525;0,9525;8890,0;8890,0;17780,0;17780,0;26670,0;35560,0;35560,0;35560,9525;35560,9525;44450,27305;44450,36195;44450,36195;44450,45085;35560,36195;35560,36195;35560,18415;17780,18415;17780,27305;8890,27305;8890,27305;8890,27305;8890,27305;8890,36195;17780,36195;26670,36195;26670,36195;35560,27305;35560,18415" o:connectangles="0,0,0,0,0,0,0,0,0,0,0,0,0,0,0,0,0,0,0,0,0,0,0,0,0,0,0,0,0,0,0,0,0,0,0,0,0,0,0,0,0,0,0,0,0,0,0,0"/>
                  <o:lock v:ext="edit" verticies="t"/>
                </v:shape>
                <v:shape id="Freeform 649" o:spid="_x0000_s1217" style="position:absolute;left:1965;top:6660;width:445;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sTcEA&#10;AADbAAAADwAAAGRycy9kb3ducmV2LnhtbERPy4rCMBTdC/5DuIIb0VRhfFSjiOAwLsfRhbtrc22q&#10;zU1tonb+3iwGZnk478WqsaV4Uu0LxwqGgwQEceZ0wbmCw8+2PwXhA7LG0jEp+CUPq2W7tcBUuxd/&#10;03MfchFD2KeowIRQpVL6zJBFP3AVceQurrYYIqxzqWt8xXBbylGSjKXFgmODwYo2hrLb/mEVXDcf&#10;k8/Z8DQ+hp6+P3bn5rzNjVLdTrOegwjUhH/xn/tLK5jEsfF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7E3BAAAA2wAAAA8AAAAAAAAAAAAAAAAAmAIAAGRycy9kb3du&#10;cmV2LnhtbFBLBQYAAAAABAAEAPUAAACGAwAAAAA=&#10;" path="m56,57r,l42,57r,l42,71r,l42,71r-14,l28,71r,l28,71r,l14,71r,-14l14,57,,57r,l,57,,43r,l,43r,l,43r14,l14,29r,l14,29r,l14,29r,l14,29r14,l28,29r,l28,29r,l42,29r,l56,29r,-14l56,15r,l56,15r-14,l42,15,42,r,l42,,28,r,l28,r,l28,r,15l14,15r,l14,15r,l,15r,l,15r14,l14,r,l14,r,l14,,28,r,l28,r,l28,,42,r,l42,,56,r,l56,r,l56,r,l56,r,15l56,15r,l56,15r,l56,15r14,l70,43r,l70,43r,14l70,57r,l70,57r,l70,57r,14l70,71r-14,l56,57r,l56,57r,l56,57e" filled="f" strokeweight="0">
                  <v:path arrowok="t" o:connecttype="custom" o:connectlocs="35560,36195;26670,36195;26670,45085;17780,45085;17780,45085;17780,45085;8890,36195;0,36195;0,36195;0,27305;0,27305;8890,27305;8890,18415;8890,18415;8890,18415;17780,18415;17780,18415;17780,18415;26670,18415;35560,9525;35560,9525;26670,9525;26670,0;26670,0;17780,0;17780,0;17780,9525;8890,9525;8890,9525;0,9525;8890,9525;8890,0;8890,0;17780,0;17780,0;17780,0;26670,0;35560,0;35560,0;35560,0;35560,0;35560,9525;35560,9525;35560,9525;44450,27305;44450,27305;44450,36195;44450,36195;44450,36195;44450,45085;35560,36195;35560,36195;35560,36195" o:connectangles="0,0,0,0,0,0,0,0,0,0,0,0,0,0,0,0,0,0,0,0,0,0,0,0,0,0,0,0,0,0,0,0,0,0,0,0,0,0,0,0,0,0,0,0,0,0,0,0,0,0,0,0,0"/>
                </v:shape>
                <v:shape id="Freeform 650" o:spid="_x0000_s1218" style="position:absolute;left:2054;top:6844;width:267;height:178;visibility:visible;mso-wrap-style:square;v-text-anchor:top" coordsize="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IeMQA&#10;AADbAAAADwAAAGRycy9kb3ducmV2LnhtbESPQWsCMRSE7wX/Q3iCl6LZ9mDtapQiWLwI1vXQ43Pz&#10;TBY3L8smuuu/N0Khx2FmvmEWq97V4kZtqDwreJtkIIhLrys2Co7FZjwDESKyxtozKbhTgNVy8LLA&#10;XPuOf+h2iEYkCIccFdgYm1zKUFpyGCa+IU7e2bcOY5KtkbrFLsFdLd+zbCodVpwWLDa0tlReDlen&#10;YG+K2ffut9jqrl7zZW+74+vJKDUa9l9zEJH6+B/+a2+1go9PeH5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iHjEAAAA2wAAAA8AAAAAAAAAAAAAAAAAmAIAAGRycy9k&#10;b3ducmV2LnhtbFBLBQYAAAAABAAEAPUAAACJAwAAAAA=&#10;" path="m42,r,l28,r,l14,r,l14,14r,l14,14r,l,14r,l,14r,l,14r,l,14r,l,14r,l,28r,l,28r14,l14,28r,l14,28r14,l28,28r,l28,28r,l28,14r14,l42,14r,l42,14,42,r,l42,e" filled="f" strokeweight="0">
                  <v:path arrowok="t" o:connecttype="custom" o:connectlocs="26670,0;26670,0;17780,0;17780,0;8890,0;8890,0;8890,8890;8890,8890;8890,8890;8890,8890;0,8890;0,8890;0,8890;0,8890;0,8890;0,8890;0,8890;0,8890;0,8890;0,8890;0,17780;0,17780;0,17780;8890,17780;8890,17780;8890,17780;8890,17780;17780,17780;17780,17780;17780,17780;17780,17780;17780,17780;17780,8890;26670,8890;26670,8890;26670,8890;26670,8890;26670,0;26670,0;26670,0" o:connectangles="0,0,0,0,0,0,0,0,0,0,0,0,0,0,0,0,0,0,0,0,0,0,0,0,0,0,0,0,0,0,0,0,0,0,0,0,0,0,0,0"/>
                </v:shape>
                <v:shape id="Freeform 651" o:spid="_x0000_s1219" style="position:absolute;left:2505;top:6660;width:356;height:451;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Z/8MA&#10;AADbAAAADwAAAGRycy9kb3ducmV2LnhtbERPz2vCMBS+C/sfwhvsIjNdB0OqUZxOEHYYdeL52Tzb&#10;aPNSm9h2//1yGOz48f2eLwdbi45abxwreJkkIIgLpw2XCg7f2+cpCB+QNdaOScEPeVguHkZzzLTr&#10;OaduH0oRQ9hnqKAKocmk9EVFFv3ENcSRO7vWYoiwLaVusY/htpZpkrxJi4ZjQ4UNrSsqrvu7VZCa&#10;Y27Gr+/+Y737+rwdwuW0qjdKPT0OqxmIQEP4F/+5d1rBNK6P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Z/8MAAADbAAAADwAAAAAAAAAAAAAAAACYAgAAZHJzL2Rv&#10;d25yZXYueG1sUEsFBgAAAAAEAAQA9QAAAIgDAAAAAA==&#10;" path="m,43r14,l14,43r,l14,43r,14l28,57r,l28,57r,l28,57r14,l42,57r,l42,57r,l42,57r,l42,43r14,l42,43r,l42,43r,l42,43r,l42,43r,l28,43r,l28,29r,l14,29r,l14,29r,l14,29r,l14,29,,15r,l,15r,l14,r,l14,r,l14,r,l14,r,l28,r,l28,r,l28,,42,r,l42,r,l56,r,l56,r,l56,15r,l56,15r-14,l42,15r,l42,r,l42,,28,r,l28,r,l28,,14,15r,l14,15r,l14,15r,l14,15r,l14,15r14,l28,15r,14l28,29r,l28,29r14,l42,29r14,l56,29r,l56,29r,l56,43r,l56,43r,l56,57r,l56,57r,l56,57r,l42,57r,l42,71r,l42,71r,l28,71r,l28,71r-14,l14,57r,l14,57r,l,57,,43r,l,43xe" fillcolor="black" strokeweight="0">
                  <v:path arrowok="t" o:connecttype="custom" o:connectlocs="8890,27305;8890,36195;17780,36195;26670,36195;26670,36195;26670,36195;26670,27305;26670,27305;26670,27305;17780,27305;8890,18415;8890,18415;8890,18415;0,9525;8890,0;8890,0;8890,0;17780,0;26670,0;26670,0;35560,0;35560,9525;26670,9525;26670,0;17780,0;17780,0;8890,9525;8890,9525;8890,9525;17780,18415;17780,18415;35560,18415;35560,18415;35560,27305;35560,36195;35560,36195;26670,36195;26670,45085;17780,45085;8890,45085;8890,36195;0,27305" o:connectangles="0,0,0,0,0,0,0,0,0,0,0,0,0,0,0,0,0,0,0,0,0,0,0,0,0,0,0,0,0,0,0,0,0,0,0,0,0,0,0,0,0,0"/>
                </v:shape>
                <v:shape id="Freeform 652" o:spid="_x0000_s1220" style="position:absolute;left:3045;top:6660;width:355;height:451;visibility:visible;mso-wrap-style:square;v-text-anchor:top" coordsize="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8ZMUA&#10;AADbAAAADwAAAGRycy9kb3ducmV2LnhtbESPQWsCMRSE70L/Q3iFXqRmtSDLahRrWxA8iFY8PzfP&#10;3ejmZbtJdf33RhA8DjPzDTOetrYSZ2q8cayg30tAEOdOGy4UbH9/3lMQPiBrrByTgit5mE5eOmPM&#10;tLvwms6bUIgIYZ+hgjKEOpPS5yVZ9D1XE0fv4BqLIcqmkLrBS4TbSg6SZCgtGo4LJdY0Lyk/bf6t&#10;goHZrU3349N/zxer5d82HPez6kupt9d2NgIRqA3P8KO90ArSPt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fxkxQAAANsAAAAPAAAAAAAAAAAAAAAAAJgCAABkcnMv&#10;ZG93bnJldi54bWxQSwUGAAAAAAQABAD1AAAAigMAAAAA&#10;" path="m,43r14,l14,43r,l14,43r,14l14,57r,l14,57r14,l28,57r,l28,57r14,l42,57r,l42,57r,l42,43r,l42,43r,l42,43r,l42,43r,l28,43r,l28,43r,l28,29r-14,l14,29r,l14,29,,29r,l,29r,l,15r,l,15r,l,,,,,,,,14,r,l14,r,l14,r,l28,r,l28,r,l28,,42,r,l42,r,l42,,56,r,15l56,15r,l42,15r,l42,15,42,r,l28,r,l28,,14,r,l14,r,15l14,15r,l14,15r,l14,15r,l14,15r,l14,15r,l14,29r14,l28,29r,l28,29r14,l42,29r,l56,29r,l56,29r,14l56,43r,l56,43r,14l56,57r,l56,57r,l42,57r,l42,57r,14l42,71r-14,l28,71r,l28,71r,l14,71r,-14l14,57,,57r,l,57,,43r,l,43xe" fillcolor="black" strokeweight="0">
                  <v:path arrowok="t" o:connecttype="custom" o:connectlocs="8890,27305;8890,36195;8890,36195;17780,36195;26670,36195;26670,36195;26670,27305;26670,27305;17780,27305;17780,27305;8890,18415;0,18415;0,18415;0,9525;0,0;8890,0;8890,0;17780,0;17780,0;26670,0;26670,0;35560,9525;26670,9525;26670,0;17780,0;8890,0;8890,9525;8890,9525;8890,9525;8890,18415;17780,18415;26670,18415;35560,18415;35560,27305;35560,36195;35560,36195;26670,36195;26670,45085;17780,45085;8890,45085;0,36195;0,27305" o:connectangles="0,0,0,0,0,0,0,0,0,0,0,0,0,0,0,0,0,0,0,0,0,0,0,0,0,0,0,0,0,0,0,0,0,0,0,0,0,0,0,0,0,0"/>
                </v:shape>
                <v:line id="Line 653" o:spid="_x0000_s1221" style="position:absolute;visibility:visible;mso-wrap-style:square" from="9617,8286" to="9617,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654" o:spid="_x0000_s1222" style="position:absolute;visibility:visible;mso-wrap-style:square" from="16189,10000" to="16189,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655" o:spid="_x0000_s1223" style="position:absolute;visibility:visible;mso-wrap-style:square" from="9617,13969" to="16189,1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656" o:spid="_x0000_s1224" style="position:absolute;flip:y;visibility:visible;mso-wrap-style:square" from="8893,13334" to="10246,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kvsUAAADbAAAADwAAAGRycy9kb3ducmV2LnhtbESPQWsCMRSE74L/IbxCb5qt0Cpbo4jS&#10;IkIraj309ty87i5uXpYkuum/bwqCx2FmvmGm82gacSXna8sKnoYZCOLC6ppLBV+Ht8EEhA/IGhvL&#10;pOCXPMxn/d4Uc2073tF1H0qRIOxzVFCF0OZS+qIig35oW+Lk/VhnMCTpSqkddgluGjnKshdpsOa0&#10;UGFLy4qK8/5iFOw+x3xy75d4jqfuY/t9LDfH1UKpx4e4eAURKIZ7+NZeawWTZ/j/k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pkvsUAAADbAAAADwAAAAAAAAAA&#10;AAAAAAChAgAAZHJzL2Rvd25yZXYueG1sUEsFBgAAAAAEAAQA+QAAAJMDAAAAAA==&#10;" strokeweight="0"/>
                <v:line id="Line 657" o:spid="_x0000_s1225" style="position:absolute;flip:y;visibility:visible;mso-wrap-style:square" from="15561,13334" to="16907,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6ycUAAADbAAAADwAAAGRycy9kb3ducmV2LnhtbESPT2sCMRTE7wW/Q3iCt5ptD1ZWo0jF&#10;IoVa/Hfo7bl53V3cvCxJdNNvbwqCx2FmfsNM59E04krO15YVvAwzEMSF1TWXCg771fMYhA/IGhvL&#10;pOCPPMxnvacp5tp2vKXrLpQiQdjnqKAKoc2l9EVFBv3QtsTJ+7XOYEjSlVI77BLcNPI1y0bSYM1p&#10;ocKW3isqzruLUbDdvPHJfVziOZ66r++fY/l5XC6UGvTjYgIiUAyP8L291grGI/j/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j6ycUAAADbAAAADwAAAAAAAAAA&#10;AAAAAAChAgAAZHJzL2Rvd25yZXYueG1sUEsFBgAAAAAEAAQA+QAAAJMDAAAAAA==&#10;" strokeweight="0"/>
                <v:shape id="Freeform 658" o:spid="_x0000_s1226" style="position:absolute;left:11954;top:13067;width:184;height:540;visibility:visible;mso-wrap-style:square;v-text-anchor:top" coordsize="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j+MMA&#10;AADbAAAADwAAAGRycy9kb3ducmV2LnhtbESPwWrDMBBE74X8g9hAbrXcBFrjRgklkFJys9uDj4u1&#10;lU2tlW0ptvP3UaHQ4zAzb5j9cbGdmGj0rWMFT0kKgrh2umWj4Ovz/JiB8AFZY+eYFNzIw/Gwethj&#10;rt3MBU1lMCJC2OeooAmhz6X0dUMWfeJ64uh9u9FiiHI0Uo84R7jt5DZNn6XFluNCgz2dGqp/yqtV&#10;sB2G4sL6WmXTbHZV+j73w8UotVkvb68gAi3hP/zX/tAKshf4/RJ/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8j+MMAAADbAAAADwAAAAAAAAAAAAAAAACYAgAAZHJzL2Rv&#10;d25yZXYueG1sUEsFBgAAAAAEAAQA9QAAAIgDAAAAAA==&#10;" path="m29,85r,l29,14r-14,l15,14r,l15,28r,l15,28r,l,28r,l,28,,14r,l15,14r,l15,r,l29,r,l29,r,l29,85r,xe" fillcolor="black" strokeweight="0">
                  <v:path arrowok="t" o:connecttype="custom" o:connectlocs="18415,53975;18415,53975;18415,8890;9525,8890;9525,8890;9525,8890;9525,17780;9525,17780;9525,17780;9525,17780;0,17780;0,17780;0,17780;0,8890;0,8890;9525,8890;9525,8890;9525,0;9525,0;18415,0;18415,0;18415,0;18415,0;18415,53975;18415,53975" o:connectangles="0,0,0,0,0,0,0,0,0,0,0,0,0,0,0,0,0,0,0,0,0,0,0,0,0"/>
                </v:shape>
                <v:shape id="Freeform 659" o:spid="_x0000_s1227" style="position:absolute;left:12500;top:13518;width:89;height:267;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kcEA&#10;AADbAAAADwAAAGRycy9kb3ducmV2LnhtbERPy4rCMBTdC/5DuAOz07QufFRjEWVGBV34GmZ5ae60&#10;xeamNBmtf28WgsvDec/S1lTiRo0rLSuI+xEI4szqknMF59NXbwzCeWSNlWVS8CAH6bzbmWGi7Z0P&#10;dDv6XIQQdgkqKLyvEyldVpBB17c1ceD+bGPQB9jkUjd4D+GmkoMoGkqDJYeGAmtaFpRdj/9Gwejb&#10;PBb8M5xsd/t4Ha2Wv/birVKfH+1iCsJT69/il3ujFYzD2P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6k5HBAAAA2wAAAA8AAAAAAAAAAAAAAAAAmAIAAGRycy9kb3du&#10;cmV2LnhtbFBLBQYAAAAABAAEAPUAAACGAwAAAAA=&#10;" path="m,14l,,14,r,14l14,28r,l14,28r,l14,28,,28r,l,42r,l,28r,l,28r,l,28r,l,28,,14r,l,14r,xe" fillcolor="black" strokeweight="0">
                  <v:path arrowok="t" o:connecttype="custom" o:connectlocs="0,8890;0,0;8890,0;8890,8890;8890,17780;8890,17780;8890,17780;8890,17780;8890,17780;0,17780;0,17780;0,26670;0,26670;0,17780;0,17780;0,17780;0,17780;0,17780;0,17780;0,17780;0,8890;0,8890;0,8890;0,8890" o:connectangles="0,0,0,0,0,0,0,0,0,0,0,0,0,0,0,0,0,0,0,0,0,0,0,0"/>
                </v:shape>
                <v:shape id="Freeform 660" o:spid="_x0000_s1228" style="position:absolute;left:12767;top:13067;width:362;height:540;visibility:visible;mso-wrap-style:square;v-text-anchor:top" coordsize="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WDsIA&#10;AADbAAAADwAAAGRycy9kb3ducmV2LnhtbESP3YrCMBSE7wXfIRxh7zStLP5Uo4giuldidx/g0Byb&#10;YnNSmmjr25uFhb0cZuYbZr3tbS2e1PrKsYJ0koAgLpyuuFTw830cL0D4gKyxdkwKXuRhuxkO1php&#10;1/GVnnkoRYSwz1CBCaHJpPSFIYt+4hri6N1cazFE2ZZSt9hFuK3lNElm0mLFccFgQ3tDxT1/WAWf&#10;s0d6+OqWaX7Sc2sud93dkqDUx6jfrUAE6sN/+K991goWS/j9E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dYOwgAAANsAAAAPAAAAAAAAAAAAAAAAAJgCAABkcnMvZG93&#10;bnJldi54bWxQSwUGAAAAAAQABAD1AAAAhwMAAAAA&#10;" path="m57,85r,l,85r,l,85r,l,85r,l,71r,l,71r14,l14,57r,l14,57r14,l28,42r,l43,42r,-14l43,28r,l43,14r,l43,14r,l43,14r,l43,14,43,,28,r,l28,,14,r,14l14,14r,l14,14r,l14,14r,14l,14r,l,14r,l,,14,r,l14,,28,r,l43,r,l57,r,l57,r,l57,14r,l57,14r,14l57,28r,l57,28r,l57,28r,14l57,42r,l43,42r,l43,57r-15,l28,57r,l28,71r-14,l14,71r,l14,71r,l14,85r,l57,85r,xe" fillcolor="black" strokeweight="0">
                  <v:path arrowok="t" o:connecttype="custom" o:connectlocs="36195,53975;0,53975;0,53975;0,53975;0,45085;8890,45085;8890,36195;17780,36195;17780,26670;27305,17780;27305,17780;27305,8890;27305,8890;27305,8890;27305,0;17780,0;8890,0;8890,8890;8890,8890;8890,8890;0,8890;0,8890;0,0;8890,0;17780,0;27305,0;36195,0;36195,0;36195,8890;36195,8890;36195,17780;36195,17780;36195,17780;36195,26670;27305,26670;27305,36195;17780,36195;17780,45085;8890,45085;8890,45085;8890,53975;36195,53975" o:connectangles="0,0,0,0,0,0,0,0,0,0,0,0,0,0,0,0,0,0,0,0,0,0,0,0,0,0,0,0,0,0,0,0,0,0,0,0,0,0,0,0,0,0"/>
                </v:shape>
                <v:shape id="Freeform 661" o:spid="_x0000_s1229" style="position:absolute;left:13306;top:13156;width:629;height:451;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hVb8A&#10;AADbAAAADwAAAGRycy9kb3ducmV2LnhtbERPXWvCMBR9H/gfwhX2MjRVNpmdUVphMB+nw+dLc23K&#10;mpuaRNv9+0UQfDyc79VmsK24kg+NYwWzaQaCuHK64VrBz+Fz8g4iRGSNrWNS8EcBNuvR0wpz7Xr+&#10;pus+1iKFcMhRgYmxy6UMlSGLYeo64sSdnLcYE/S11B77FG5bOc+yhbTYcGow2NHWUPW7v9hb70v3&#10;etq9haOpuTyXxRz77KjU83goPkBEGuJDfHd/aQXLtD59S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U6FVvwAAANsAAAAPAAAAAAAAAAAAAAAAAJgCAABkcnMvZG93bnJl&#10;di54bWxQSwUGAAAAAAQABAD1AAAAhAMAAAAA&#10;" path="m,71l,,14,r,14l14,14r,l14,14r15,l29,r,l29,r,l43,r,l43,14r,l43,14r14,l57,14r,l57,14r,l71,r,l71,,85,r,l85,14r,l99,14r,l99,28r,l99,71r-14,l85,28r,l85,28r,l85,14r,l85,14r-14,l71,14r,l71,14r,l57,14r,l57,14r,14l57,28r,l57,43r,28l43,71r,-43l43,28r,l43,14r,l43,14r,l29,14r,l29,14r,l29,14r,l14,14r,l14,28r,l14,28r,l14,28r,l14,43r,l14,71,,71r,xe" fillcolor="black" strokeweight="0">
                  <v:path arrowok="t" o:connecttype="custom" o:connectlocs="0,0;8890,8890;8890,8890;18415,8890;18415,0;18415,0;27305,0;27305,8890;36195,8890;36195,8890;36195,8890;45085,0;53975,0;53975,8890;62865,8890;62865,17780;62865,45085;53975,17780;53975,17780;53975,8890;53975,8890;45085,8890;45085,8890;36195,8890;36195,8890;36195,17780;36195,27305;27305,45085;27305,17780;27305,8890;27305,8890;18415,8890;18415,8890;18415,8890;8890,8890;8890,17780;8890,17780;8890,17780;8890,27305;8890,45085;0,45085" o:connectangles="0,0,0,0,0,0,0,0,0,0,0,0,0,0,0,0,0,0,0,0,0,0,0,0,0,0,0,0,0,0,0,0,0,0,0,0,0,0,0,0,0"/>
                </v:shape>
                <v:line id="Line 662" o:spid="_x0000_s1230" style="position:absolute;visibility:visible;mso-wrap-style:square" from="23930,9638" to="2969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shape id="Freeform 663" o:spid="_x0000_s1231" style="position:absolute;left:28432;top:9010;width:1264;height:1257;visibility:visible;mso-wrap-style:square;v-text-anchor:top" coordsize="19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F8QA&#10;AADbAAAADwAAAGRycy9kb3ducmV2LnhtbESPUWvCQBCE34X+h2MLfdNL81A0egltsUUQKqb9AUtu&#10;zaXN7cXcReO/7wmCj8PsfLOzKkbbihP1vnGs4HmWgCCunG64VvDz/TGdg/ABWWPrmBRcyEORP0xW&#10;mGl35j2dylCLCGGfoQITQpdJ6StDFv3MdcTRO7jeYoiyr6Xu8RzhtpVpkrxIiw3HBoMdvRuq/srB&#10;xjfazXA0evi02/Tr7bj9Xe+0Xyv19Di+LkEEGsP9+JbeaAWLFK5bIgB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ThfEAAAA2wAAAA8AAAAAAAAAAAAAAAAAmAIAAGRycy9k&#10;b3ducmV2LnhtbFBLBQYAAAAABAAEAPUAAACJAwAAAAA=&#10;" path="m,l199,99,,198,100,99,,,,xe" fillcolor="black" strokeweight="0">
                  <v:path arrowok="t" o:connecttype="custom" o:connectlocs="0,0;126365,62865;0,125730;63500,62865;0,0;0,0" o:connectangles="0,0,0,0,0,0"/>
                </v:shape>
                <v:shape id="Freeform 664" o:spid="_x0000_s1232" style="position:absolute;left:3762;top:6209;width:1264;height:1353;visibility:visible;mso-wrap-style:square;v-text-anchor:top" coordsize="19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kWcIA&#10;AADbAAAADwAAAGRycy9kb3ducmV2LnhtbESPQYvCMBSE78L+h/AWvGlqBXG7RlGXBQ9e1L3s7dk8&#10;m2LzUpKo9d8bQfA4zMw3zGzR2UZcyYfasYLRMANBXDpdc6Xg7/A7mIIIEVlj45gU3CnAYv7Rm2Gh&#10;3Y13dN3HSiQIhwIVmBjbQspQGrIYhq4lTt7JeYsxSV9J7fGW4LaReZZNpMWa04LBltaGyvP+YhPl&#10;Bzt9P26OK5Nvp6XL2/HK/yvV/+yW3yAidfEdfrU3WsHXGJ5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GRZwgAAANsAAAAPAAAAAAAAAAAAAAAAAJgCAABkcnMvZG93&#10;bnJldi54bWxQSwUGAAAAAAQABAD1AAAAhwMAAAAA&#10;" path="m,l,213r199,l199,,,,,xe" fillcolor="black" stroked="f">
                  <v:path arrowok="t" o:connecttype="custom" o:connectlocs="0,0;0,135255;126365,135255;126365,0;0,0;0,0" o:connectangles="0,0,0,0,0,0"/>
                </v:shape>
                <v:shape id="Freeform 665" o:spid="_x0000_s1233" style="position:absolute;left:3673;top:6120;width:1442;height:1537;visibility:visible;mso-wrap-style:square;v-text-anchor:top" coordsize="2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QaMYA&#10;AADbAAAADwAAAGRycy9kb3ducmV2LnhtbESPT2vCQBDF74LfYRnBS6mbiohGVykWsf47aEvxOGTH&#10;JJidTbNbE7+9KxQ8Pt6835s3nTemEFeqXG5ZwVsvAkGcWJ1zquD7a/k6AuE8ssbCMim4kYP5rN2a&#10;YqxtzQe6Hn0qAoRdjAoy78tYSpdkZND1bEkcvLOtDPogq1TqCusAN4XsR9FQGsw5NGRY0iKj5HL8&#10;M+GNZleuFsuPw1rmg9X+Zft7+qk3SnU7zfsEhKfGP4//059awXgAjy0BAH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AQaMYAAADbAAAADwAAAAAAAAAAAAAAAACYAgAAZHJz&#10;L2Rvd25yZXYueG1sUEsFBgAAAAAEAAQA9QAAAIsDAAAAAA==&#10;" path="m14,r,l14,,,,,242r14,l213,242r,l227,242r,l227,227r,-213l213,r,l14,r,29l213,29,198,14r,213l213,213r-199,l28,227,28,14,14,29,14,r,xe" fillcolor="black" stroked="f">
                  <v:path arrowok="t" o:connecttype="custom" o:connectlocs="8890,0;8890,0;8890,0;0,0;0,153670;8890,153670;135255,153670;135255,153670;144145,153670;144145,153670;144145,144145;144145,8890;135255,0;135255,0;8890,0;8890,18415;135255,18415;125730,8890;125730,144145;135255,135255;8890,135255;17780,144145;17780,8890;8890,18415;8890,0;8890,0" o:connectangles="0,0,0,0,0,0,0,0,0,0,0,0,0,0,0,0,0,0,0,0,0,0,0,0,0,0"/>
                </v:shape>
                <v:shape id="Freeform 666" o:spid="_x0000_s1234" style="position:absolute;left:16367;top:8648;width:6845;height:1892;visibility:visible;mso-wrap-style:square;v-text-anchor:top" coordsize="107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nUMAA&#10;AADbAAAADwAAAGRycy9kb3ducmV2LnhtbESPS6vCMBSE9xf8D+EIbi6aKnjRahTxebdW3R+a0wc2&#10;J6WJWv+9EQSXw8x8w8yXranEnRpXWlYwHEQgiFOrS84VnE+7/gSE88gaK8uk4EkOlovOzxxjbR98&#10;pHvicxEg7GJUUHhfx1K6tCCDbmBr4uBltjHog2xyqRt8BLip5CiK/qTBksNCgTWtC0qvyc0oSLPt&#10;5VoeKTkchk/ejTVt9tmvUr1uu5qB8NT6b/jT/tcKpmN4fw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nUMAAAADbAAAADwAAAAAAAAAAAAAAAACYAgAAZHJzL2Rvd25y&#10;ZXYueG1sUEsFBgAAAAAEAAQA9QAAAIUDAAAAAA==&#10;" path="m,l,298r1078,l1078,,,,,xe" fillcolor="black" stroked="f">
                  <v:path arrowok="t" o:connecttype="custom" o:connectlocs="0,0;0,189230;684530,189230;684530,0;0,0;0,0" o:connectangles="0,0,0,0,0,0"/>
                </v:shape>
                <v:shape id="Freeform 667" o:spid="_x0000_s1235" style="position:absolute;left:16278;top:8559;width:7023;height:2070;visibility:visible;mso-wrap-style:square;v-text-anchor:top" coordsize="110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wsYA&#10;AADbAAAADwAAAGRycy9kb3ducmV2LnhtbESPQWvCQBSE74X+h+UVepG6sYfQpK4ipYJQEdQS7e2R&#10;fU1Cs2/D7hrTf+8KgsdhZr5hpvPBtKIn5xvLCibjBARxaXXDlYLv/fLlDYQPyBpby6TgnzzMZ48P&#10;U8y1PfOW+l2oRISwz1FBHUKXS+nLmgz6se2Io/drncEQpaukdniOcNPK1yRJpcGG40KNHX3UVP7t&#10;TkbB4viZfXGxTtenjRkdQrHpJz8jpZ6fhsU7iEBDuIdv7ZVWkKVw/RJ/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wsYAAADbAAAADwAAAAAAAAAAAAAAAACYAgAAZHJz&#10;L2Rvd25yZXYueG1sUEsFBgAAAAAEAAQA9QAAAIsDAAAAAA==&#10;" path="m14,r,l14,,,,,312r14,14l1092,326r14,l1106,326r,-14l1106,312r,-298l1106,r-14,l14,r,28l1092,28,1078,14r,298l1092,298,14,298r14,14l28,14,14,28,14,r,xe" fillcolor="black" stroked="f">
                  <v:path arrowok="t" o:connecttype="custom" o:connectlocs="8890,0;8890,0;8890,0;0,0;0,198120;8890,207010;693420,207010;702310,207010;702310,207010;702310,198120;702310,198120;702310,8890;702310,0;693420,0;8890,0;8890,17780;693420,17780;684530,8890;684530,198120;693420,189230;8890,189230;17780,198120;17780,8890;8890,17780;8890,0;8890,0" o:connectangles="0,0,0,0,0,0,0,0,0,0,0,0,0,0,0,0,0,0,0,0,0,0,0,0,0,0"/>
                </v:shape>
                <v:shape id="Text Box 668" o:spid="_x0000_s1236" type="#_x0000_t202" style="position:absolute;left:6467;top:11321;width:1143;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2E5933" w:rsidRPr="004F399E" w:rsidRDefault="002E5933" w:rsidP="00087B5D">
                        <w:pPr>
                          <w:jc w:val="both"/>
                          <w:rPr>
                            <w:sz w:val="16"/>
                            <w:szCs w:val="16"/>
                          </w:rPr>
                        </w:pPr>
                        <w:r>
                          <w:rPr>
                            <w:sz w:val="16"/>
                            <w:szCs w:val="16"/>
                          </w:rPr>
                          <w:t>а</w:t>
                        </w:r>
                      </w:p>
                    </w:txbxContent>
                  </v:textbox>
                </v:shape>
                <v:shape id="Text Box 669" o:spid="_x0000_s1237" type="#_x0000_t202" style="position:absolute;left:13300;top:4292;width:2178;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2E5933" w:rsidRPr="00972812" w:rsidRDefault="002E5933" w:rsidP="00087B5D">
                        <w:pPr>
                          <w:rPr>
                            <w:sz w:val="16"/>
                            <w:szCs w:val="16"/>
                            <w:lang w:val="en-US"/>
                          </w:rPr>
                        </w:pPr>
                        <w:r>
                          <w:rPr>
                            <w:sz w:val="16"/>
                            <w:szCs w:val="16"/>
                          </w:rPr>
                          <w:t>b</w:t>
                        </w:r>
                      </w:p>
                    </w:txbxContent>
                  </v:textbox>
                </v:shape>
                <v:shape id="Text Box 670" o:spid="_x0000_s1238" type="#_x0000_t202" style="position:absolute;left:440;top:5973;width:3011;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mcMA&#10;AADbAAAADwAAAGRycy9kb3ducmV2LnhtbESPzYvCMBTE7wv+D+EJXhZN9SBajeIn7EEPfuD50bxt&#10;yzYvJYm2/vcbQfA4zMxvmPmyNZV4kPOlZQXDQQKCOLO65FzB9bLvT0D4gKyxskwKnuRhueh8zTHV&#10;tuETPc4hFxHCPkUFRQh1KqXPCjLoB7Ymjt6vdQZDlC6X2mET4aaSoyQZS4Mlx4UCa9oUlP2d70bB&#10;eOvuzYk339vr7oDHOh/d1s+bUr1uu5qBCNSGT/jd/tEKpl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mcMAAADbAAAADwAAAAAAAAAAAAAAAACYAgAAZHJzL2Rv&#10;d25yZXYueG1sUEsFBgAAAAAEAAQA9QAAAIgDAAAAAA==&#10;" stroked="f">
                  <v:textbox inset="0,0,0,0">
                    <w:txbxContent>
                      <w:p w:rsidR="002E5933" w:rsidRPr="00DE1077" w:rsidRDefault="002E5933" w:rsidP="00087B5D">
                        <w:pPr>
                          <w:jc w:val="right"/>
                          <w:rPr>
                            <w:b/>
                            <w:sz w:val="16"/>
                            <w:szCs w:val="16"/>
                          </w:rPr>
                        </w:pPr>
                        <w:r w:rsidRPr="00DE1077">
                          <w:rPr>
                            <w:b/>
                            <w:sz w:val="16"/>
                            <w:szCs w:val="16"/>
                          </w:rPr>
                          <w:t>масса</w:t>
                        </w:r>
                      </w:p>
                    </w:txbxContent>
                  </v:textbox>
                </v:shape>
                <v:shape id="Text Box 671" o:spid="_x0000_s1239" type="#_x0000_t202" style="position:absolute;left:11306;top:12121;width:2947;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rsidR="002E5933" w:rsidRPr="00DE1077" w:rsidRDefault="002E5933" w:rsidP="00087B5D">
                        <w:pPr>
                          <w:jc w:val="right"/>
                          <w:rPr>
                            <w:b/>
                            <w:sz w:val="16"/>
                            <w:szCs w:val="16"/>
                          </w:rPr>
                        </w:pPr>
                        <w:r>
                          <w:rPr>
                            <w:b/>
                            <w:sz w:val="16"/>
                            <w:szCs w:val="16"/>
                          </w:rPr>
                          <w:t>1,2 м</w:t>
                        </w:r>
                      </w:p>
                    </w:txbxContent>
                  </v:textbox>
                </v:shape>
                <v:shape id="Text Box 672" o:spid="_x0000_s1240" type="#_x0000_t202" style="position:absolute;left:16475;top:10775;width:12802;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kMMA&#10;AADcAAAADwAAAGRycy9kb3ducmV2LnhtbERPO2vDMBDeC/0P4gpdSi3HQwhu5JAmLXRIh6Qh82Fd&#10;bRPrZCT59e+rQCHbfXzPW28m04qBnG8sK1gkKQji0uqGKwXnn8/XFQgfkDW2lknBTB42xePDGnNt&#10;Rz7ScAqViCHsc1RQh9DlUvqyJoM+sR1x5H6tMxgidJXUDscYblqZpelSGmw4NtTY0a6m8nrqjYLl&#10;3vXjkXcv+/PHAb+7Kru8zxelnp+m7RuIQFO4i//dXzrOTxdwe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TkMMAAADcAAAADwAAAAAAAAAAAAAAAACYAgAAZHJzL2Rv&#10;d25yZXYueG1sUEsFBgAAAAAEAAQA9QAAAIgDAAAAAA==&#10;" stroked="f">
                  <v:textbox inset="0,0,0,0">
                    <w:txbxContent>
                      <w:p w:rsidR="002E5933" w:rsidRPr="00DE1077" w:rsidRDefault="002E5933" w:rsidP="00087B5D">
                        <w:pPr>
                          <w:rPr>
                            <w:b/>
                            <w:sz w:val="16"/>
                            <w:szCs w:val="16"/>
                          </w:rPr>
                        </w:pPr>
                        <w:r>
                          <w:rPr>
                            <w:b/>
                            <w:sz w:val="16"/>
                            <w:szCs w:val="16"/>
                          </w:rPr>
                          <w:t>приводной механизм</w:t>
                        </w:r>
                      </w:p>
                    </w:txbxContent>
                  </v:textbox>
                </v:shape>
                <w10:anchorlock/>
              </v:group>
            </w:pict>
          </mc:Fallback>
        </mc:AlternateContent>
      </w:r>
    </w:p>
    <w:p w:rsidR="00087B5D" w:rsidRPr="00642473" w:rsidRDefault="00087B5D" w:rsidP="00BB6C97">
      <w:pPr>
        <w:pStyle w:val="SingleTxtGR0"/>
        <w:tabs>
          <w:tab w:val="clear" w:pos="1701"/>
        </w:tabs>
        <w:ind w:left="2268"/>
        <w:jc w:val="left"/>
      </w:pPr>
      <w:r w:rsidRPr="00642473">
        <w:t>(где: a = 102 мм; b = 241 мм)</w:t>
      </w:r>
    </w:p>
    <w:p w:rsidR="00087B5D" w:rsidRPr="00642473" w:rsidRDefault="00087B5D" w:rsidP="00BB6C97">
      <w:pPr>
        <w:pStyle w:val="SingleTxtGR0"/>
        <w:tabs>
          <w:tab w:val="clear" w:pos="1701"/>
        </w:tabs>
        <w:ind w:left="2268"/>
      </w:pPr>
      <w:r w:rsidRPr="00642473">
        <w:t>Установка для испытаний (рис. 3) состоит из стальной рамы с дв</w:t>
      </w:r>
      <w:r w:rsidRPr="00642473">
        <w:t>у</w:t>
      </w:r>
      <w:r w:rsidRPr="00642473">
        <w:t>мя деревянными колесами, ширина обода которых составляет пр</w:t>
      </w:r>
      <w:r w:rsidRPr="00642473">
        <w:t>и</w:t>
      </w:r>
      <w:r w:rsidRPr="00642473">
        <w:t>близительно 130 мм.</w:t>
      </w:r>
    </w:p>
    <w:p w:rsidR="00087B5D" w:rsidRPr="00642473" w:rsidRDefault="00087B5D" w:rsidP="00BB6C97">
      <w:pPr>
        <w:pStyle w:val="SingleTxtGR0"/>
        <w:tabs>
          <w:tab w:val="clear" w:pos="1701"/>
        </w:tabs>
        <w:ind w:left="2268"/>
      </w:pPr>
      <w:r w:rsidRPr="00642473">
        <w:t>По окружности колес проходит паз, по которому направляется шланг.</w:t>
      </w:r>
    </w:p>
    <w:p w:rsidR="00087B5D" w:rsidRPr="00642473" w:rsidRDefault="00087B5D" w:rsidP="00BB6C97">
      <w:pPr>
        <w:pStyle w:val="SingleTxtGR0"/>
        <w:tabs>
          <w:tab w:val="clear" w:pos="1701"/>
        </w:tabs>
        <w:ind w:left="2268"/>
      </w:pPr>
      <w:r w:rsidRPr="00642473">
        <w:t>Радиус колес, замеренный по нижней части паза, составляет 102 мм.</w:t>
      </w:r>
    </w:p>
    <w:p w:rsidR="00087B5D" w:rsidRPr="00642473" w:rsidRDefault="00087B5D" w:rsidP="00BB6C97">
      <w:pPr>
        <w:pStyle w:val="SingleTxtGR0"/>
        <w:tabs>
          <w:tab w:val="clear" w:pos="1701"/>
        </w:tabs>
        <w:ind w:left="2268"/>
      </w:pPr>
      <w:r w:rsidRPr="00642473">
        <w:t>Продольные средние плоскости обоих колес должны образовывать единую вертикальную плоскость. Расстояние между центрами к</w:t>
      </w:r>
      <w:r w:rsidRPr="00642473">
        <w:t>о</w:t>
      </w:r>
      <w:r w:rsidRPr="00642473">
        <w:t>лес составляет 241 мм по вертикали и 102 мм по горизонтали.</w:t>
      </w:r>
    </w:p>
    <w:p w:rsidR="00087B5D" w:rsidRPr="00642473" w:rsidRDefault="00087B5D" w:rsidP="00BB6C97">
      <w:pPr>
        <w:pStyle w:val="SingleTxtGR0"/>
        <w:tabs>
          <w:tab w:val="clear" w:pos="1701"/>
        </w:tabs>
        <w:ind w:left="2268"/>
      </w:pPr>
      <w:r w:rsidRPr="00642473">
        <w:t>Каждое колесо должно свободно вращаться вокруг своей оси.</w:t>
      </w:r>
    </w:p>
    <w:p w:rsidR="00087B5D" w:rsidRPr="00642473" w:rsidRDefault="00087B5D" w:rsidP="00BB6C97">
      <w:pPr>
        <w:pStyle w:val="SingleTxtGR0"/>
        <w:tabs>
          <w:tab w:val="clear" w:pos="1701"/>
        </w:tabs>
        <w:ind w:left="2268"/>
      </w:pPr>
      <w:r w:rsidRPr="00642473">
        <w:t>Приводной механизм наматывает шланг на колеса со скоростью ч</w:t>
      </w:r>
      <w:r w:rsidRPr="00642473">
        <w:t>е</w:t>
      </w:r>
      <w:r w:rsidRPr="00642473">
        <w:t>тырех полных движений в минуту.</w:t>
      </w:r>
    </w:p>
    <w:p w:rsidR="00087B5D" w:rsidRPr="00642473" w:rsidRDefault="00087B5D" w:rsidP="00087B5D">
      <w:pPr>
        <w:pStyle w:val="SingleTxtGR0"/>
        <w:tabs>
          <w:tab w:val="clear" w:pos="1701"/>
        </w:tabs>
        <w:ind w:left="2268" w:hanging="1134"/>
      </w:pPr>
      <w:r w:rsidRPr="00642473">
        <w:t>3.5.4.3</w:t>
      </w:r>
      <w:r w:rsidRPr="00642473">
        <w:tab/>
        <w:t>Намотанный на колеса шланг должен принять S-образную форму (см. рис. 3).</w:t>
      </w:r>
    </w:p>
    <w:p w:rsidR="00087B5D" w:rsidRPr="00642473" w:rsidRDefault="00087B5D" w:rsidP="00BB6C97">
      <w:pPr>
        <w:pStyle w:val="SingleTxtGR0"/>
        <w:tabs>
          <w:tab w:val="clear" w:pos="1701"/>
        </w:tabs>
        <w:ind w:left="2268"/>
      </w:pPr>
      <w:r w:rsidRPr="00642473">
        <w:t>К концу шланга, находящемуся на верхнем колесе, прикрепляют груз достаточной массы для достижения полного прилегания шла</w:t>
      </w:r>
      <w:r w:rsidRPr="00642473">
        <w:t>н</w:t>
      </w:r>
      <w:r w:rsidRPr="00642473">
        <w:t>га к колесам. Часть шланга, находящаяся на нижнем колесе, пр</w:t>
      </w:r>
      <w:r w:rsidRPr="00642473">
        <w:t>и</w:t>
      </w:r>
      <w:r w:rsidRPr="00642473">
        <w:t>крепляется к приводному механизму.</w:t>
      </w:r>
    </w:p>
    <w:p w:rsidR="00087B5D" w:rsidRPr="00642473" w:rsidRDefault="00087B5D" w:rsidP="00BB6C97">
      <w:pPr>
        <w:pStyle w:val="SingleTxtGR0"/>
        <w:tabs>
          <w:tab w:val="clear" w:pos="1701"/>
        </w:tabs>
        <w:ind w:left="2268"/>
      </w:pPr>
      <w:r w:rsidRPr="00642473">
        <w:t>Механизм регулируют таким образом, чтобы общий ход шланга в обоих направлениях составлял 1,2 метра.</w:t>
      </w:r>
    </w:p>
    <w:p w:rsidR="00087B5D" w:rsidRPr="00642473" w:rsidRDefault="00087B5D" w:rsidP="00087B5D">
      <w:pPr>
        <w:pStyle w:val="SingleTxtGR0"/>
        <w:tabs>
          <w:tab w:val="clear" w:pos="1701"/>
        </w:tabs>
        <w:ind w:left="2268" w:hanging="1134"/>
      </w:pPr>
      <w:r w:rsidRPr="00642473">
        <w:t>3.6</w:t>
      </w:r>
      <w:r w:rsidRPr="00642473">
        <w:tab/>
        <w:t>Маркировка</w:t>
      </w:r>
    </w:p>
    <w:p w:rsidR="00087B5D" w:rsidRPr="00642473" w:rsidRDefault="00087B5D" w:rsidP="00087B5D">
      <w:pPr>
        <w:pStyle w:val="SingleTxtGR0"/>
        <w:tabs>
          <w:tab w:val="clear" w:pos="1701"/>
        </w:tabs>
        <w:ind w:left="2268" w:hanging="1134"/>
      </w:pPr>
      <w:r w:rsidRPr="00642473">
        <w:t>3.6.1</w:t>
      </w:r>
      <w:r w:rsidRPr="00642473">
        <w:tab/>
        <w:t>На каждом шланге через интервалы не более 0,5 м наносят след</w:t>
      </w:r>
      <w:r w:rsidRPr="00642473">
        <w:t>у</w:t>
      </w:r>
      <w:r w:rsidRPr="00642473">
        <w:t>ющие четкие и нестираемые опознавательные надписи, состоящие из букв, цифр или символов:</w:t>
      </w:r>
    </w:p>
    <w:p w:rsidR="00087B5D" w:rsidRPr="00642473" w:rsidRDefault="00087B5D" w:rsidP="00DE3C41">
      <w:pPr>
        <w:pStyle w:val="SingleTxtGR0"/>
        <w:tabs>
          <w:tab w:val="clear" w:pos="1701"/>
        </w:tabs>
        <w:ind w:left="2268" w:hanging="1134"/>
      </w:pPr>
      <w:r w:rsidRPr="00642473">
        <w:t>3.6.1.1</w:t>
      </w:r>
      <w:r w:rsidRPr="00642473">
        <w:tab/>
      </w:r>
      <w:r w:rsidR="00DE3C41" w:rsidRPr="00642473">
        <w:t>торгов</w:t>
      </w:r>
      <w:r w:rsidR="00DE3C41">
        <w:t>ое наименование или товарный знак</w:t>
      </w:r>
      <w:r w:rsidRPr="00642473">
        <w:t xml:space="preserve"> изготовителя;</w:t>
      </w:r>
    </w:p>
    <w:p w:rsidR="00087B5D" w:rsidRPr="00642473" w:rsidRDefault="00087B5D" w:rsidP="00087B5D">
      <w:pPr>
        <w:pStyle w:val="SingleTxtGR0"/>
        <w:tabs>
          <w:tab w:val="clear" w:pos="1701"/>
        </w:tabs>
        <w:ind w:left="2268" w:hanging="1134"/>
      </w:pPr>
      <w:r w:rsidRPr="00642473">
        <w:t>3.6.1.2</w:t>
      </w:r>
      <w:r w:rsidRPr="00642473">
        <w:tab/>
        <w:t>год и месяц изготовления;</w:t>
      </w:r>
    </w:p>
    <w:p w:rsidR="00087B5D" w:rsidRPr="00642473" w:rsidRDefault="00087B5D" w:rsidP="00087B5D">
      <w:pPr>
        <w:pStyle w:val="SingleTxtGR0"/>
        <w:tabs>
          <w:tab w:val="clear" w:pos="1701"/>
        </w:tabs>
        <w:ind w:left="2268" w:hanging="1134"/>
      </w:pPr>
      <w:r w:rsidRPr="00642473">
        <w:t>3.6.1.3</w:t>
      </w:r>
      <w:r w:rsidRPr="00642473">
        <w:tab/>
        <w:t>размер и маркировка типа;</w:t>
      </w:r>
    </w:p>
    <w:p w:rsidR="00087B5D" w:rsidRPr="00642473" w:rsidRDefault="00087B5D" w:rsidP="00087B5D">
      <w:pPr>
        <w:pStyle w:val="SingleTxtGR0"/>
        <w:tabs>
          <w:tab w:val="clear" w:pos="1701"/>
        </w:tabs>
        <w:ind w:left="2268" w:hanging="1134"/>
      </w:pPr>
      <w:r w:rsidRPr="00642473">
        <w:t>3.6.1.4</w:t>
      </w:r>
      <w:r w:rsidRPr="00642473">
        <w:tab/>
        <w:t>опознавательный знак "КПГ, класс 2".</w:t>
      </w:r>
    </w:p>
    <w:p w:rsidR="00087B5D" w:rsidRPr="00642473" w:rsidRDefault="00087B5D" w:rsidP="00DE3C41">
      <w:pPr>
        <w:pStyle w:val="SingleTxtGR0"/>
        <w:tabs>
          <w:tab w:val="clear" w:pos="1701"/>
        </w:tabs>
        <w:ind w:left="2268" w:hanging="1134"/>
      </w:pPr>
      <w:r w:rsidRPr="00642473">
        <w:t>3.6.2</w:t>
      </w:r>
      <w:r w:rsidRPr="00642473">
        <w:tab/>
        <w:t>На каждой соединительной муфте проставля</w:t>
      </w:r>
      <w:r w:rsidR="00DE3C41">
        <w:t>ют</w:t>
      </w:r>
      <w:r w:rsidRPr="00642473">
        <w:t xml:space="preserve"> </w:t>
      </w:r>
      <w:r w:rsidR="00DE3C41" w:rsidRPr="00642473">
        <w:t>торгов</w:t>
      </w:r>
      <w:r w:rsidR="00DE3C41">
        <w:t>ое наимен</w:t>
      </w:r>
      <w:r w:rsidR="00DE3C41">
        <w:t>о</w:t>
      </w:r>
      <w:r w:rsidR="00DE3C41">
        <w:t>вание или товарный знак</w:t>
      </w:r>
      <w:r w:rsidRPr="00642473">
        <w:t xml:space="preserve"> изготовителя шланга в сборе.</w:t>
      </w:r>
    </w:p>
    <w:p w:rsidR="00087B5D" w:rsidRPr="00642473" w:rsidRDefault="00087B5D" w:rsidP="00087B5D">
      <w:pPr>
        <w:pStyle w:val="SingleTxtGR0"/>
        <w:tabs>
          <w:tab w:val="clear" w:pos="1701"/>
        </w:tabs>
        <w:ind w:left="2268" w:hanging="1134"/>
      </w:pPr>
      <w:r w:rsidRPr="00642473">
        <w:t>4.</w:t>
      </w:r>
      <w:r w:rsidRPr="00642473">
        <w:tab/>
        <w:t>Шланги СПГ, относящиеся к классу 5</w:t>
      </w:r>
    </w:p>
    <w:p w:rsidR="00087B5D" w:rsidRPr="00642473" w:rsidRDefault="00087B5D" w:rsidP="00087B5D">
      <w:pPr>
        <w:pStyle w:val="SingleTxtGR0"/>
        <w:tabs>
          <w:tab w:val="clear" w:pos="1701"/>
        </w:tabs>
        <w:ind w:left="2268" w:hanging="1134"/>
      </w:pPr>
      <w:r w:rsidRPr="00642473">
        <w:t>4.1</w:t>
      </w:r>
      <w:r w:rsidRPr="00642473">
        <w:tab/>
        <w:t>Общие технические требования</w:t>
      </w:r>
    </w:p>
    <w:p w:rsidR="00087B5D" w:rsidRPr="00642473" w:rsidRDefault="00087B5D" w:rsidP="00087B5D">
      <w:pPr>
        <w:pStyle w:val="SingleTxtGR0"/>
        <w:tabs>
          <w:tab w:val="clear" w:pos="1701"/>
        </w:tabs>
        <w:ind w:left="2268" w:hanging="1134"/>
      </w:pPr>
      <w:r w:rsidRPr="00642473">
        <w:t>4.1.1</w:t>
      </w:r>
      <w:r w:rsidRPr="00642473">
        <w:tab/>
        <w:t>Конструкция шланга должна выдерживать максимальное рабочее давление, в 1,5 раза превышающее рабочее давление (МПа), зая</w:t>
      </w:r>
      <w:r w:rsidRPr="00642473">
        <w:t>в</w:t>
      </w:r>
      <w:r w:rsidRPr="00642473">
        <w:t>ленное изготовителем.</w:t>
      </w:r>
    </w:p>
    <w:p w:rsidR="00087B5D" w:rsidRPr="00642473" w:rsidRDefault="00087B5D" w:rsidP="00087B5D">
      <w:pPr>
        <w:pStyle w:val="SingleTxtGR0"/>
        <w:tabs>
          <w:tab w:val="clear" w:pos="1701"/>
        </w:tabs>
        <w:ind w:left="2268" w:hanging="1134"/>
      </w:pPr>
      <w:r w:rsidRPr="00642473">
        <w:t>4.1.2</w:t>
      </w:r>
      <w:r w:rsidRPr="00642473">
        <w:tab/>
        <w:t>Конструкция шланга должна выдерживать температуры, указанные в приложении 5O для класса 5.</w:t>
      </w:r>
    </w:p>
    <w:p w:rsidR="00087B5D" w:rsidRPr="00642473" w:rsidRDefault="00087B5D" w:rsidP="00087B5D">
      <w:pPr>
        <w:pStyle w:val="SingleTxtGR0"/>
        <w:tabs>
          <w:tab w:val="clear" w:pos="1701"/>
        </w:tabs>
        <w:ind w:left="2268" w:hanging="1134"/>
      </w:pPr>
      <w:r w:rsidRPr="00642473">
        <w:t>4.1.3</w:t>
      </w:r>
      <w:r w:rsidRPr="00642473">
        <w:tab/>
        <w:t>Внутренний диаметр должен соответствовать диаметру, указанному в таблице 1 стандарта ISO 1307.</w:t>
      </w:r>
    </w:p>
    <w:p w:rsidR="00087B5D" w:rsidRPr="00642473" w:rsidRDefault="00087B5D" w:rsidP="00087B5D">
      <w:pPr>
        <w:pStyle w:val="SingleTxtGR0"/>
        <w:tabs>
          <w:tab w:val="clear" w:pos="1701"/>
        </w:tabs>
        <w:ind w:left="2268" w:hanging="1134"/>
      </w:pPr>
      <w:r w:rsidRPr="00642473">
        <w:t>4.2</w:t>
      </w:r>
      <w:r w:rsidRPr="00642473">
        <w:tab/>
        <w:t>Конструкция шланга</w:t>
      </w:r>
    </w:p>
    <w:p w:rsidR="00087B5D" w:rsidRPr="00642473" w:rsidRDefault="00087B5D" w:rsidP="00087B5D">
      <w:pPr>
        <w:pStyle w:val="SingleTxtGR0"/>
        <w:tabs>
          <w:tab w:val="clear" w:pos="1701"/>
        </w:tabs>
        <w:ind w:left="2268" w:hanging="1134"/>
      </w:pPr>
      <w:r w:rsidRPr="00642473">
        <w:t>4.2.1</w:t>
      </w:r>
      <w:r w:rsidRPr="00642473">
        <w:tab/>
        <w:t>Шланг должен выдерживать температуры по классу 5.</w:t>
      </w:r>
    </w:p>
    <w:p w:rsidR="00087B5D" w:rsidRPr="00642473" w:rsidRDefault="00087B5D" w:rsidP="006E7B9D">
      <w:pPr>
        <w:pStyle w:val="SingleTxtGR0"/>
        <w:tabs>
          <w:tab w:val="clear" w:pos="1701"/>
        </w:tabs>
        <w:ind w:left="2268" w:hanging="1134"/>
      </w:pPr>
      <w:r w:rsidRPr="00642473">
        <w:t>4.2.2</w:t>
      </w:r>
      <w:r w:rsidRPr="00642473">
        <w:tab/>
        <w:t>Усиливающая</w:t>
      </w:r>
      <w:r w:rsidR="006E7B9D">
        <w:t>(ие) прослойка</w:t>
      </w:r>
      <w:r w:rsidRPr="00642473">
        <w:t>(</w:t>
      </w:r>
      <w:r w:rsidR="006E7B9D">
        <w:t>и) должна</w:t>
      </w:r>
      <w:r w:rsidRPr="00642473">
        <w:t>(ы) иметь антикоррозийное покрытие.</w:t>
      </w:r>
    </w:p>
    <w:p w:rsidR="00087B5D" w:rsidRPr="00642473" w:rsidRDefault="00087B5D" w:rsidP="00BB6C97">
      <w:pPr>
        <w:pStyle w:val="SingleTxtGR0"/>
        <w:tabs>
          <w:tab w:val="clear" w:pos="1701"/>
        </w:tabs>
        <w:ind w:left="2268"/>
      </w:pPr>
      <w:r w:rsidRPr="00642473">
        <w:t>Если усиливающая</w:t>
      </w:r>
      <w:r w:rsidR="006E7B9D">
        <w:t>(ие) прослойка</w:t>
      </w:r>
      <w:r w:rsidR="006E7B9D" w:rsidRPr="00642473">
        <w:t>(</w:t>
      </w:r>
      <w:r w:rsidR="006E7B9D">
        <w:t>и)</w:t>
      </w:r>
      <w:r w:rsidRPr="00642473">
        <w:t xml:space="preserve"> изготов</w:t>
      </w:r>
      <w:r w:rsidR="006E7B9D">
        <w:t>ляется</w:t>
      </w:r>
      <w:r w:rsidRPr="00642473">
        <w:t>(</w:t>
      </w:r>
      <w:r w:rsidR="006E7B9D">
        <w:t>ют</w:t>
      </w:r>
      <w:r w:rsidRPr="00642473">
        <w:t>ся) из сто</w:t>
      </w:r>
      <w:r w:rsidRPr="00642473">
        <w:t>й</w:t>
      </w:r>
      <w:r w:rsidRPr="00642473">
        <w:t>кого к коррозии материала (например, нержавеющей стали), то з</w:t>
      </w:r>
      <w:r w:rsidRPr="00642473">
        <w:t>а</w:t>
      </w:r>
      <w:r w:rsidRPr="00642473">
        <w:t>щитное покрытие не требуется.</w:t>
      </w:r>
    </w:p>
    <w:p w:rsidR="00087B5D" w:rsidRPr="00642473" w:rsidRDefault="00087B5D" w:rsidP="00087B5D">
      <w:pPr>
        <w:pStyle w:val="SingleTxtGR0"/>
        <w:tabs>
          <w:tab w:val="clear" w:pos="1701"/>
        </w:tabs>
        <w:ind w:left="2268" w:hanging="1134"/>
      </w:pPr>
      <w:r w:rsidRPr="00642473">
        <w:t>4.2.3</w:t>
      </w:r>
      <w:r w:rsidRPr="00642473">
        <w:tab/>
        <w:t>Наружная и внутренняя оболочки должны быть гладкими и не иметь пор, отверстий и инородных примесей.</w:t>
      </w:r>
    </w:p>
    <w:p w:rsidR="00087B5D" w:rsidRPr="00642473" w:rsidRDefault="00087B5D" w:rsidP="00BB6C97">
      <w:pPr>
        <w:pStyle w:val="SingleTxtGR0"/>
        <w:tabs>
          <w:tab w:val="clear" w:pos="1701"/>
        </w:tabs>
        <w:ind w:left="2268"/>
      </w:pPr>
      <w:r w:rsidRPr="00642473">
        <w:t>Предусматриваемая конструкцией перфорация оболочки не ра</w:t>
      </w:r>
      <w:r w:rsidRPr="00642473">
        <w:t>с</w:t>
      </w:r>
      <w:r w:rsidRPr="00642473">
        <w:t>сматривается в качестве дефекта.</w:t>
      </w:r>
    </w:p>
    <w:p w:rsidR="00087B5D" w:rsidRPr="00642473" w:rsidRDefault="00087B5D" w:rsidP="00087B5D">
      <w:pPr>
        <w:pStyle w:val="SingleTxtGR0"/>
        <w:tabs>
          <w:tab w:val="clear" w:pos="1701"/>
        </w:tabs>
        <w:ind w:left="2268" w:hanging="1134"/>
      </w:pPr>
      <w:r w:rsidRPr="00642473">
        <w:t>4.2.4</w:t>
      </w:r>
      <w:r w:rsidRPr="00642473">
        <w:tab/>
        <w:t>Оболочка должна перфорироваться для предупреждения образов</w:t>
      </w:r>
      <w:r w:rsidRPr="00642473">
        <w:t>а</w:t>
      </w:r>
      <w:r w:rsidRPr="00642473">
        <w:t>ния вздутий.</w:t>
      </w:r>
    </w:p>
    <w:p w:rsidR="00087B5D" w:rsidRPr="00642473" w:rsidRDefault="00087B5D" w:rsidP="00087B5D">
      <w:pPr>
        <w:pStyle w:val="SingleTxtGR0"/>
        <w:tabs>
          <w:tab w:val="clear" w:pos="1701"/>
        </w:tabs>
        <w:ind w:left="2268" w:hanging="1134"/>
      </w:pPr>
      <w:r w:rsidRPr="00642473">
        <w:t>4.2.5</w:t>
      </w:r>
      <w:r w:rsidRPr="00642473">
        <w:tab/>
        <w:t>Если наружная оболочка перфорируется, а прослойка изготавлив</w:t>
      </w:r>
      <w:r w:rsidRPr="00642473">
        <w:t>а</w:t>
      </w:r>
      <w:r w:rsidRPr="00642473">
        <w:t>ется из нестойкого к коррозии материала, то эта прослойка должна иметь антикоррозийное покрытие.</w:t>
      </w:r>
    </w:p>
    <w:p w:rsidR="00087B5D" w:rsidRPr="00642473" w:rsidRDefault="00087B5D" w:rsidP="00087B5D">
      <w:pPr>
        <w:pStyle w:val="SingleTxtGR0"/>
        <w:tabs>
          <w:tab w:val="clear" w:pos="1701"/>
        </w:tabs>
        <w:ind w:left="2268" w:hanging="1134"/>
      </w:pPr>
      <w:r w:rsidRPr="00642473">
        <w:t>4.3</w:t>
      </w:r>
      <w:r w:rsidRPr="00642473">
        <w:tab/>
        <w:t>Технические требования, касающиеся оболочки, и метод ее исп</w:t>
      </w:r>
      <w:r w:rsidRPr="00642473">
        <w:t>ы</w:t>
      </w:r>
      <w:r w:rsidRPr="00642473">
        <w:t>тания</w:t>
      </w:r>
    </w:p>
    <w:p w:rsidR="00087B5D" w:rsidRPr="00642473" w:rsidRDefault="00087B5D" w:rsidP="00087B5D">
      <w:pPr>
        <w:pStyle w:val="SingleTxtGR0"/>
        <w:tabs>
          <w:tab w:val="clear" w:pos="1701"/>
        </w:tabs>
        <w:ind w:left="2268" w:hanging="1134"/>
      </w:pPr>
      <w:r w:rsidRPr="00642473">
        <w:t>4.3.1</w:t>
      </w:r>
      <w:r w:rsidRPr="00642473">
        <w:tab/>
        <w:t>Прочность на растяжение и относительное удлинение для терм</w:t>
      </w:r>
      <w:r w:rsidRPr="00642473">
        <w:t>о</w:t>
      </w:r>
      <w:r w:rsidRPr="00642473">
        <w:t>пластических эластомеров (ТПЭ)</w:t>
      </w:r>
    </w:p>
    <w:p w:rsidR="00087B5D" w:rsidRPr="00642473" w:rsidRDefault="00087B5D" w:rsidP="00087B5D">
      <w:pPr>
        <w:pStyle w:val="SingleTxtGR0"/>
        <w:tabs>
          <w:tab w:val="clear" w:pos="1701"/>
        </w:tabs>
        <w:ind w:left="2268" w:hanging="1134"/>
      </w:pPr>
      <w:r w:rsidRPr="00642473">
        <w:t>4.3.1.1</w:t>
      </w:r>
      <w:r w:rsidRPr="00642473">
        <w:tab/>
        <w:t>Прочность на растяжение и относительное удлинение в момент разрыва − согласно ISO 37. Прочность на растяжение должна с</w:t>
      </w:r>
      <w:r w:rsidRPr="00642473">
        <w:t>о</w:t>
      </w:r>
      <w:r w:rsidRPr="00642473">
        <w:t>ставлять не менее 20 МПа, а относительное удлинение в момент разрыва − не менее 250%.</w:t>
      </w:r>
    </w:p>
    <w:p w:rsidR="00087B5D" w:rsidRPr="00642473" w:rsidRDefault="00087B5D" w:rsidP="00087B5D">
      <w:pPr>
        <w:pStyle w:val="SingleTxtGR0"/>
        <w:tabs>
          <w:tab w:val="clear" w:pos="1701"/>
        </w:tabs>
        <w:ind w:left="2268" w:hanging="1134"/>
      </w:pPr>
      <w:r w:rsidRPr="00642473">
        <w:t>4.3.1.2</w:t>
      </w:r>
      <w:r w:rsidRPr="00642473">
        <w:tab/>
        <w:t>Стойкость к действию норм−пентана − согласно ISO 1817 с собл</w:t>
      </w:r>
      <w:r w:rsidRPr="00642473">
        <w:t>ю</w:t>
      </w:r>
      <w:r w:rsidRPr="00642473">
        <w:t>дением следующих условий:</w:t>
      </w:r>
    </w:p>
    <w:p w:rsidR="00087B5D" w:rsidRPr="00642473" w:rsidRDefault="00087B5D" w:rsidP="00D55430">
      <w:pPr>
        <w:pStyle w:val="SingleTxtGR0"/>
        <w:tabs>
          <w:tab w:val="clear" w:pos="1701"/>
        </w:tabs>
        <w:ind w:left="2835" w:hanging="567"/>
      </w:pPr>
      <w:r w:rsidRPr="00642473">
        <w:t>a)</w:t>
      </w:r>
      <w:r w:rsidRPr="00642473">
        <w:tab/>
        <w:t>среда: норм−пентан;</w:t>
      </w:r>
    </w:p>
    <w:p w:rsidR="00087B5D" w:rsidRPr="00642473" w:rsidRDefault="00087B5D" w:rsidP="00D55430">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D55430">
      <w:pPr>
        <w:pStyle w:val="SingleTxtGR0"/>
        <w:tabs>
          <w:tab w:val="clear" w:pos="1701"/>
        </w:tabs>
        <w:ind w:left="2835" w:hanging="567"/>
      </w:pPr>
      <w:r w:rsidRPr="00642473">
        <w:t>c)</w:t>
      </w:r>
      <w:r w:rsidRPr="00642473">
        <w:tab/>
        <w:t xml:space="preserve">период </w:t>
      </w:r>
      <w:r w:rsidR="00DE3C41">
        <w:t>погружения</w:t>
      </w:r>
      <w:r w:rsidRPr="00642473">
        <w:t>: 72 часа.</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максимальное изменение объема: 20%;</w:t>
      </w:r>
    </w:p>
    <w:p w:rsidR="00087B5D" w:rsidRPr="00642473" w:rsidRDefault="00087B5D" w:rsidP="00D55430">
      <w:pPr>
        <w:pStyle w:val="SingleTxtGR0"/>
        <w:tabs>
          <w:tab w:val="clear" w:pos="1701"/>
        </w:tabs>
        <w:ind w:left="2835" w:hanging="567"/>
      </w:pPr>
      <w:r w:rsidRPr="00642473">
        <w:t>b)</w:t>
      </w:r>
      <w:r w:rsidRPr="00642473">
        <w:tab/>
        <w:t>максимальное изменение прочности на растяжение: 25%;</w:t>
      </w:r>
    </w:p>
    <w:p w:rsidR="00087B5D" w:rsidRPr="00642473" w:rsidRDefault="00087B5D" w:rsidP="00D55430">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30%.</w:t>
      </w:r>
    </w:p>
    <w:p w:rsidR="00087B5D" w:rsidRPr="00642473" w:rsidRDefault="00087B5D" w:rsidP="00D55430">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4.3.1.3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D55430">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D55430">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D55430">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4.3.1.1</w:t>
      </w:r>
      <w:r w:rsidR="006E7B9D">
        <w:t xml:space="preserve"> настоящего приложения</w:t>
      </w:r>
      <w:r w:rsidRPr="00642473">
        <w:t>.</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D55430">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4.3.2</w:t>
      </w:r>
      <w:r w:rsidRPr="00642473">
        <w:tab/>
        <w:t>Прочность на растяжение и относительное удлинение, характерные для термопластического материала</w:t>
      </w:r>
    </w:p>
    <w:p w:rsidR="00087B5D" w:rsidRPr="00642473" w:rsidRDefault="00087B5D" w:rsidP="00087B5D">
      <w:pPr>
        <w:pStyle w:val="SingleTxtGR0"/>
        <w:tabs>
          <w:tab w:val="clear" w:pos="1701"/>
        </w:tabs>
        <w:ind w:left="2268" w:hanging="1134"/>
      </w:pPr>
      <w:r w:rsidRPr="00642473">
        <w:t>4.3.2.1</w:t>
      </w:r>
      <w:r w:rsidRPr="00642473">
        <w:tab/>
        <w:t>Прочность на растяжение и относительное удлинение в момент разрыва – согласно ISO 527-2 с соблюдением следующих условий:</w:t>
      </w:r>
    </w:p>
    <w:p w:rsidR="00087B5D" w:rsidRPr="00642473" w:rsidRDefault="00087B5D" w:rsidP="00D55430">
      <w:pPr>
        <w:pStyle w:val="SingleTxtGR0"/>
        <w:tabs>
          <w:tab w:val="clear" w:pos="1701"/>
        </w:tabs>
        <w:ind w:left="2835" w:hanging="567"/>
      </w:pPr>
      <w:r w:rsidRPr="00642473">
        <w:t>a)</w:t>
      </w:r>
      <w:r w:rsidRPr="00642473">
        <w:tab/>
        <w:t>тип образца: тип 1 ВА;</w:t>
      </w:r>
    </w:p>
    <w:p w:rsidR="00087B5D" w:rsidRPr="00642473" w:rsidRDefault="00087B5D" w:rsidP="00D55430">
      <w:pPr>
        <w:pStyle w:val="SingleTxtGR0"/>
        <w:tabs>
          <w:tab w:val="clear" w:pos="1701"/>
        </w:tabs>
        <w:ind w:left="2835" w:hanging="567"/>
      </w:pPr>
      <w:r w:rsidRPr="00642473">
        <w:t>b)</w:t>
      </w:r>
      <w:r w:rsidRPr="00642473">
        <w:tab/>
        <w:t>скорость растяжения: 20 мм/минуту.</w:t>
      </w:r>
    </w:p>
    <w:p w:rsidR="00087B5D" w:rsidRPr="00642473" w:rsidRDefault="00087B5D" w:rsidP="00D55430">
      <w:pPr>
        <w:pStyle w:val="SingleTxtGR0"/>
        <w:tabs>
          <w:tab w:val="clear" w:pos="1701"/>
        </w:tabs>
        <w:ind w:left="2268"/>
      </w:pPr>
      <w:r w:rsidRPr="00642473">
        <w:t>До проведения испытания материал должен быть выдержан в теч</w:t>
      </w:r>
      <w:r w:rsidRPr="00642473">
        <w:t>е</w:t>
      </w:r>
      <w:r w:rsidRPr="00642473">
        <w:t>ние не менее 21 дня при температуре 23 °C и 50-процентной отн</w:t>
      </w:r>
      <w:r w:rsidRPr="00642473">
        <w:t>о</w:t>
      </w:r>
      <w:r w:rsidRPr="00642473">
        <w:t>сительной влажности.</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прочность на растяжение: не менее 20 МПа;</w:t>
      </w:r>
    </w:p>
    <w:p w:rsidR="00087B5D" w:rsidRPr="00642473" w:rsidRDefault="00087B5D" w:rsidP="00D55430">
      <w:pPr>
        <w:pStyle w:val="SingleTxtGR0"/>
        <w:tabs>
          <w:tab w:val="clear" w:pos="1701"/>
        </w:tabs>
        <w:ind w:left="2835" w:hanging="567"/>
      </w:pPr>
      <w:r w:rsidRPr="00642473">
        <w:t>b)</w:t>
      </w:r>
      <w:r w:rsidRPr="00642473">
        <w:tab/>
        <w:t>относительное удлинение в момент разрыва: не менее 100%.</w:t>
      </w:r>
    </w:p>
    <w:p w:rsidR="00087B5D" w:rsidRPr="00642473" w:rsidRDefault="00087B5D" w:rsidP="00087B5D">
      <w:pPr>
        <w:pStyle w:val="SingleTxtGR0"/>
        <w:tabs>
          <w:tab w:val="clear" w:pos="1701"/>
        </w:tabs>
        <w:ind w:left="2268" w:hanging="1134"/>
      </w:pPr>
      <w:r w:rsidRPr="00642473">
        <w:t>4.3.2.2</w:t>
      </w:r>
      <w:r w:rsidRPr="00642473">
        <w:tab/>
        <w:t>Стойкость к воздействию норм−пентана – согласно ISO 1817 с с</w:t>
      </w:r>
      <w:r w:rsidRPr="00642473">
        <w:t>о</w:t>
      </w:r>
      <w:r w:rsidRPr="00642473">
        <w:t>блюдением следующих условий:</w:t>
      </w:r>
    </w:p>
    <w:p w:rsidR="00087B5D" w:rsidRPr="00642473" w:rsidRDefault="00087B5D" w:rsidP="00D55430">
      <w:pPr>
        <w:pStyle w:val="SingleTxtGR0"/>
        <w:tabs>
          <w:tab w:val="clear" w:pos="1701"/>
        </w:tabs>
        <w:ind w:left="2835" w:hanging="567"/>
      </w:pPr>
      <w:r w:rsidRPr="00642473">
        <w:t>a)</w:t>
      </w:r>
      <w:r w:rsidRPr="00642473">
        <w:tab/>
        <w:t>среда: норм−пентан;</w:t>
      </w:r>
    </w:p>
    <w:p w:rsidR="00087B5D" w:rsidRPr="00642473" w:rsidRDefault="00087B5D" w:rsidP="00D55430">
      <w:pPr>
        <w:pStyle w:val="SingleTxtGR0"/>
        <w:tabs>
          <w:tab w:val="clear" w:pos="1701"/>
        </w:tabs>
        <w:ind w:left="2835" w:hanging="567"/>
      </w:pPr>
      <w:r w:rsidRPr="00642473">
        <w:t>b)</w:t>
      </w:r>
      <w:r w:rsidRPr="00642473">
        <w:tab/>
        <w:t>температура: 23 °C (допустимое отклонение согласно с ISO 1817);</w:t>
      </w:r>
    </w:p>
    <w:p w:rsidR="00087B5D" w:rsidRPr="00642473" w:rsidRDefault="00087B5D" w:rsidP="00D55430">
      <w:pPr>
        <w:pStyle w:val="SingleTxtGR0"/>
        <w:tabs>
          <w:tab w:val="clear" w:pos="1701"/>
        </w:tabs>
        <w:ind w:left="2835" w:hanging="567"/>
      </w:pPr>
      <w:r w:rsidRPr="00642473">
        <w:t>c)</w:t>
      </w:r>
      <w:r w:rsidRPr="00642473">
        <w:tab/>
        <w:t xml:space="preserve">период </w:t>
      </w:r>
      <w:r w:rsidR="00DE3C41">
        <w:t>погружения</w:t>
      </w:r>
      <w:r w:rsidRPr="00642473">
        <w:t>: 72 часа.</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максимальное изменение объема: 2%;</w:t>
      </w:r>
    </w:p>
    <w:p w:rsidR="00087B5D" w:rsidRPr="00642473" w:rsidRDefault="00087B5D" w:rsidP="00D55430">
      <w:pPr>
        <w:pStyle w:val="SingleTxtGR0"/>
        <w:tabs>
          <w:tab w:val="clear" w:pos="1701"/>
        </w:tabs>
        <w:ind w:left="2835" w:hanging="567"/>
      </w:pPr>
      <w:r w:rsidRPr="00642473">
        <w:t>b)</w:t>
      </w:r>
      <w:r w:rsidRPr="00642473">
        <w:tab/>
        <w:t>максимальное изменение прочности на растяжение: 10%;</w:t>
      </w:r>
    </w:p>
    <w:p w:rsidR="00087B5D" w:rsidRPr="00642473" w:rsidRDefault="00087B5D" w:rsidP="00D55430">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10%.</w:t>
      </w:r>
    </w:p>
    <w:p w:rsidR="00087B5D" w:rsidRPr="00642473" w:rsidRDefault="00087B5D" w:rsidP="00D55430">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4.3.2.3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D55430">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D55430">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D55430">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4.3.2.1</w:t>
      </w:r>
      <w:r w:rsidR="0031273A">
        <w:t xml:space="preserve"> настоящего приложения</w:t>
      </w:r>
      <w:r w:rsidRPr="00642473">
        <w:t>.</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D55430">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4.4</w:t>
      </w:r>
      <w:r w:rsidRPr="00642473">
        <w:tab/>
        <w:t>Технические требования, касающиеся наружного покрытия, и м</w:t>
      </w:r>
      <w:r w:rsidRPr="00642473">
        <w:t>е</w:t>
      </w:r>
      <w:r w:rsidRPr="00642473">
        <w:t>тод его испытания</w:t>
      </w:r>
    </w:p>
    <w:p w:rsidR="00087B5D" w:rsidRPr="00642473" w:rsidRDefault="00087B5D" w:rsidP="00087B5D">
      <w:pPr>
        <w:pStyle w:val="SingleTxtGR0"/>
        <w:tabs>
          <w:tab w:val="clear" w:pos="1701"/>
        </w:tabs>
        <w:ind w:left="2268" w:hanging="1134"/>
      </w:pPr>
      <w:r w:rsidRPr="00642473">
        <w:t>4.4.1</w:t>
      </w:r>
      <w:r w:rsidRPr="00642473">
        <w:tab/>
        <w:t>Прочность на растяжение и относительное удлинение для терм</w:t>
      </w:r>
      <w:r w:rsidRPr="00642473">
        <w:t>о</w:t>
      </w:r>
      <w:r w:rsidRPr="00642473">
        <w:t>пластических эластомеров (ТПЭ)</w:t>
      </w:r>
    </w:p>
    <w:p w:rsidR="00087B5D" w:rsidRPr="00642473" w:rsidRDefault="00087B5D" w:rsidP="00087B5D">
      <w:pPr>
        <w:pStyle w:val="SingleTxtGR0"/>
        <w:tabs>
          <w:tab w:val="clear" w:pos="1701"/>
        </w:tabs>
        <w:ind w:left="2268" w:hanging="1134"/>
      </w:pPr>
      <w:r w:rsidRPr="00642473">
        <w:t>4.4.1.1</w:t>
      </w:r>
      <w:r w:rsidRPr="00642473">
        <w:tab/>
        <w:t>Прочность на растяжение и относительное удлинение в момент разрыва − согласно ISO 37. Прочность на растяжение должна с</w:t>
      </w:r>
      <w:r w:rsidRPr="00642473">
        <w:t>о</w:t>
      </w:r>
      <w:r w:rsidRPr="00642473">
        <w:t>ставлять не менее 10 МПа, а относительное удлинение в момент разрыва − не менее 250%.</w:t>
      </w:r>
    </w:p>
    <w:p w:rsidR="00087B5D" w:rsidRPr="00642473" w:rsidRDefault="00087B5D" w:rsidP="00087B5D">
      <w:pPr>
        <w:pStyle w:val="SingleTxtGR0"/>
        <w:keepNext/>
        <w:tabs>
          <w:tab w:val="clear" w:pos="1701"/>
        </w:tabs>
        <w:ind w:left="2268" w:hanging="1134"/>
      </w:pPr>
      <w:r w:rsidRPr="00642473">
        <w:t>4.4.1.2</w:t>
      </w:r>
      <w:r w:rsidRPr="00642473">
        <w:tab/>
        <w:t>Стойкость к действию норм−гексана − согласно ISO 1817 с собл</w:t>
      </w:r>
      <w:r w:rsidRPr="00642473">
        <w:t>ю</w:t>
      </w:r>
      <w:r w:rsidRPr="00642473">
        <w:t>дением следующих условий:</w:t>
      </w:r>
    </w:p>
    <w:p w:rsidR="00087B5D" w:rsidRPr="00642473" w:rsidRDefault="00087B5D" w:rsidP="00D55430">
      <w:pPr>
        <w:pStyle w:val="SingleTxtGR0"/>
        <w:tabs>
          <w:tab w:val="clear" w:pos="1701"/>
        </w:tabs>
        <w:ind w:left="2835" w:hanging="567"/>
      </w:pPr>
      <w:r w:rsidRPr="00642473">
        <w:t>a)</w:t>
      </w:r>
      <w:r w:rsidRPr="00642473">
        <w:tab/>
        <w:t>среда: норм−гексан;</w:t>
      </w:r>
    </w:p>
    <w:p w:rsidR="00087B5D" w:rsidRPr="00642473" w:rsidRDefault="00087B5D" w:rsidP="00D55430">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D55430">
      <w:pPr>
        <w:pStyle w:val="SingleTxtGR0"/>
        <w:tabs>
          <w:tab w:val="clear" w:pos="1701"/>
        </w:tabs>
        <w:ind w:left="2835" w:hanging="567"/>
      </w:pPr>
      <w:r w:rsidRPr="00642473">
        <w:t>c)</w:t>
      </w:r>
      <w:r w:rsidRPr="00642473">
        <w:tab/>
        <w:t xml:space="preserve">период </w:t>
      </w:r>
      <w:r w:rsidR="00DE3C41">
        <w:t>погружения</w:t>
      </w:r>
      <w:r w:rsidRPr="00642473">
        <w:t>: 72 часа.</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максимальное изменение объема: 30%;</w:t>
      </w:r>
    </w:p>
    <w:p w:rsidR="00087B5D" w:rsidRPr="00642473" w:rsidRDefault="00087B5D" w:rsidP="00D55430">
      <w:pPr>
        <w:pStyle w:val="SingleTxtGR0"/>
        <w:tabs>
          <w:tab w:val="clear" w:pos="1701"/>
        </w:tabs>
        <w:ind w:left="2835" w:hanging="567"/>
      </w:pPr>
      <w:r w:rsidRPr="00642473">
        <w:t>b)</w:t>
      </w:r>
      <w:r w:rsidRPr="00642473">
        <w:tab/>
        <w:t>максимальное изменение прочности на растяжение: 35%;</w:t>
      </w:r>
    </w:p>
    <w:p w:rsidR="00087B5D" w:rsidRPr="00642473" w:rsidRDefault="00087B5D" w:rsidP="00D55430">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35%.</w:t>
      </w:r>
    </w:p>
    <w:p w:rsidR="00087B5D" w:rsidRPr="00642473" w:rsidRDefault="00087B5D" w:rsidP="00087B5D">
      <w:pPr>
        <w:pStyle w:val="SingleTxtGR0"/>
        <w:tabs>
          <w:tab w:val="clear" w:pos="1701"/>
        </w:tabs>
        <w:ind w:left="2268" w:hanging="1134"/>
      </w:pPr>
      <w:r w:rsidRPr="00642473">
        <w:t>4.4.1.3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D55430">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D55430">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D55430">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4.4.1.1</w:t>
      </w:r>
      <w:r w:rsidR="005142CE" w:rsidRPr="005142CE">
        <w:t xml:space="preserve"> </w:t>
      </w:r>
      <w:r w:rsidR="005142CE">
        <w:t>настоящего приложения</w:t>
      </w:r>
      <w:r w:rsidRPr="00642473">
        <w:t>.</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35% от прочности на растяж</w:t>
      </w:r>
      <w:r w:rsidRPr="00642473">
        <w:t>е</w:t>
      </w:r>
      <w:r w:rsidRPr="00642473">
        <w:t>ние материала, подвергшегося старению в течение 24 часов;</w:t>
      </w:r>
    </w:p>
    <w:p w:rsidR="00087B5D" w:rsidRPr="00642473" w:rsidRDefault="00087B5D" w:rsidP="00D55430">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25%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tabs>
          <w:tab w:val="clear" w:pos="1701"/>
        </w:tabs>
        <w:ind w:left="2268" w:hanging="1134"/>
      </w:pPr>
      <w:r w:rsidRPr="00642473">
        <w:t>4.4.2</w:t>
      </w:r>
      <w:r w:rsidRPr="00642473">
        <w:tab/>
        <w:t>Прочность на растяжение и относительное удлинение, характерные для термопластического материала</w:t>
      </w:r>
    </w:p>
    <w:p w:rsidR="00087B5D" w:rsidRPr="00642473" w:rsidRDefault="00087B5D" w:rsidP="00087B5D">
      <w:pPr>
        <w:pStyle w:val="SingleTxtGR0"/>
        <w:tabs>
          <w:tab w:val="clear" w:pos="1701"/>
        </w:tabs>
        <w:ind w:left="2268" w:hanging="1134"/>
      </w:pPr>
      <w:r w:rsidRPr="00642473">
        <w:t>4.4.2.1</w:t>
      </w:r>
      <w:r w:rsidRPr="00642473">
        <w:tab/>
        <w:t>Прочность на растяжение и относительное удлинение в момент разрыва – согласно ISO 527-2 с соблюдением следующих условий:</w:t>
      </w:r>
    </w:p>
    <w:p w:rsidR="00087B5D" w:rsidRPr="00642473" w:rsidRDefault="00087B5D" w:rsidP="00D55430">
      <w:pPr>
        <w:pStyle w:val="SingleTxtGR0"/>
        <w:tabs>
          <w:tab w:val="clear" w:pos="1701"/>
        </w:tabs>
        <w:ind w:left="2835" w:hanging="567"/>
      </w:pPr>
      <w:r w:rsidRPr="00642473">
        <w:t>a)</w:t>
      </w:r>
      <w:r w:rsidRPr="00642473">
        <w:tab/>
        <w:t>тип образца: тип 1 ВА;</w:t>
      </w:r>
    </w:p>
    <w:p w:rsidR="00087B5D" w:rsidRPr="00642473" w:rsidRDefault="00087B5D" w:rsidP="00D55430">
      <w:pPr>
        <w:pStyle w:val="SingleTxtGR0"/>
        <w:tabs>
          <w:tab w:val="clear" w:pos="1701"/>
        </w:tabs>
        <w:ind w:left="2835" w:hanging="567"/>
      </w:pPr>
      <w:r w:rsidRPr="00642473">
        <w:t>b)</w:t>
      </w:r>
      <w:r w:rsidRPr="00642473">
        <w:tab/>
        <w:t>скорость растяжения: 20 мм/минуту.</w:t>
      </w:r>
    </w:p>
    <w:p w:rsidR="00087B5D" w:rsidRPr="00642473" w:rsidRDefault="00087B5D" w:rsidP="00D55430">
      <w:pPr>
        <w:pStyle w:val="SingleTxtGR0"/>
        <w:tabs>
          <w:tab w:val="clear" w:pos="1701"/>
        </w:tabs>
        <w:ind w:left="2268"/>
      </w:pPr>
      <w:r w:rsidRPr="00642473">
        <w:t>До проведения испытания материал должен быть выдержан в теч</w:t>
      </w:r>
      <w:r w:rsidRPr="00642473">
        <w:t>е</w:t>
      </w:r>
      <w:r w:rsidRPr="00642473">
        <w:t>ние не менее 21 дня при температуре 23 °C и 50-процентной отн</w:t>
      </w:r>
      <w:r w:rsidRPr="00642473">
        <w:t>о</w:t>
      </w:r>
      <w:r w:rsidRPr="00642473">
        <w:t>сительной влажности.</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прочность на растяжение: не менее 20 МПа;</w:t>
      </w:r>
    </w:p>
    <w:p w:rsidR="00087B5D" w:rsidRPr="00642473" w:rsidRDefault="00087B5D" w:rsidP="00D55430">
      <w:pPr>
        <w:pStyle w:val="SingleTxtGR0"/>
        <w:tabs>
          <w:tab w:val="clear" w:pos="1701"/>
        </w:tabs>
        <w:ind w:left="2835" w:hanging="567"/>
      </w:pPr>
      <w:r w:rsidRPr="00642473">
        <w:t>b)</w:t>
      </w:r>
      <w:r w:rsidRPr="00642473">
        <w:tab/>
        <w:t>относительное удлинение в момент разрыва: не менее 100%.</w:t>
      </w:r>
    </w:p>
    <w:p w:rsidR="00087B5D" w:rsidRPr="00642473" w:rsidRDefault="00087B5D" w:rsidP="00087B5D">
      <w:pPr>
        <w:pStyle w:val="SingleTxtGR0"/>
        <w:tabs>
          <w:tab w:val="clear" w:pos="1701"/>
        </w:tabs>
        <w:ind w:left="2268" w:hanging="1134"/>
      </w:pPr>
      <w:r w:rsidRPr="00642473">
        <w:t>4.4.2.2</w:t>
      </w:r>
      <w:r w:rsidRPr="00642473">
        <w:tab/>
        <w:t>Стойкость к воздействию норм−гексана – согласно ISO 1817 с с</w:t>
      </w:r>
      <w:r w:rsidRPr="00642473">
        <w:t>о</w:t>
      </w:r>
      <w:r w:rsidRPr="00642473">
        <w:t>блюдением следующих условий:</w:t>
      </w:r>
    </w:p>
    <w:p w:rsidR="00087B5D" w:rsidRPr="00642473" w:rsidRDefault="00087B5D" w:rsidP="00D55430">
      <w:pPr>
        <w:pStyle w:val="SingleTxtGR0"/>
        <w:tabs>
          <w:tab w:val="clear" w:pos="1701"/>
        </w:tabs>
        <w:ind w:left="2835" w:hanging="567"/>
      </w:pPr>
      <w:r w:rsidRPr="00642473">
        <w:t>a)</w:t>
      </w:r>
      <w:r w:rsidRPr="00642473">
        <w:tab/>
        <w:t>среда: норм−гексан;</w:t>
      </w:r>
    </w:p>
    <w:p w:rsidR="00087B5D" w:rsidRPr="00642473" w:rsidRDefault="00087B5D" w:rsidP="00D55430">
      <w:pPr>
        <w:pStyle w:val="SingleTxtGR0"/>
        <w:tabs>
          <w:tab w:val="clear" w:pos="1701"/>
        </w:tabs>
        <w:ind w:left="2835" w:hanging="567"/>
      </w:pPr>
      <w:r w:rsidRPr="00642473">
        <w:t>b)</w:t>
      </w:r>
      <w:r w:rsidRPr="00642473">
        <w:tab/>
        <w:t>температура: 23 °C (допустимое отклонение согласно ISO 1817);</w:t>
      </w:r>
    </w:p>
    <w:p w:rsidR="00087B5D" w:rsidRPr="00642473" w:rsidRDefault="00087B5D" w:rsidP="00D55430">
      <w:pPr>
        <w:pStyle w:val="SingleTxtGR0"/>
        <w:tabs>
          <w:tab w:val="clear" w:pos="1701"/>
        </w:tabs>
        <w:ind w:left="2835" w:hanging="567"/>
      </w:pPr>
      <w:r w:rsidRPr="00642473">
        <w:t>c)</w:t>
      </w:r>
      <w:r w:rsidRPr="00642473">
        <w:tab/>
        <w:t xml:space="preserve">период </w:t>
      </w:r>
      <w:r w:rsidR="00DE3C41">
        <w:t>погружения</w:t>
      </w:r>
      <w:r w:rsidRPr="00642473">
        <w:t>: 72 часа.</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максимальное изменение объема: 2%;</w:t>
      </w:r>
    </w:p>
    <w:p w:rsidR="00087B5D" w:rsidRPr="00642473" w:rsidRDefault="00087B5D" w:rsidP="00D55430">
      <w:pPr>
        <w:pStyle w:val="SingleTxtGR0"/>
        <w:tabs>
          <w:tab w:val="clear" w:pos="1701"/>
        </w:tabs>
        <w:ind w:left="2835" w:hanging="567"/>
      </w:pPr>
      <w:r w:rsidRPr="00642473">
        <w:t>b)</w:t>
      </w:r>
      <w:r w:rsidRPr="00642473">
        <w:tab/>
        <w:t>максимальное изменение прочности на растяжение: 10%;</w:t>
      </w:r>
    </w:p>
    <w:p w:rsidR="00087B5D" w:rsidRPr="00642473" w:rsidRDefault="00087B5D" w:rsidP="00D55430">
      <w:pPr>
        <w:pStyle w:val="SingleTxtGR0"/>
        <w:tabs>
          <w:tab w:val="clear" w:pos="1701"/>
        </w:tabs>
        <w:ind w:left="2835" w:hanging="567"/>
      </w:pPr>
      <w:r w:rsidRPr="00642473">
        <w:t>c)</w:t>
      </w:r>
      <w:r w:rsidRPr="00642473">
        <w:tab/>
        <w:t>максимальное изменение относительного удлинения в м</w:t>
      </w:r>
      <w:r w:rsidRPr="00642473">
        <w:t>о</w:t>
      </w:r>
      <w:r w:rsidRPr="00642473">
        <w:t>мент разрыва: 10%.</w:t>
      </w:r>
    </w:p>
    <w:p w:rsidR="00087B5D" w:rsidRPr="00642473" w:rsidRDefault="00087B5D" w:rsidP="00D55430">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r w:rsidRPr="00642473">
        <w:t>4.4.2.3</w:t>
      </w:r>
      <w:r w:rsidRPr="00642473">
        <w:tab/>
        <w:t>Сопротивление старению – согласно ISO 188 с соблюдением сл</w:t>
      </w:r>
      <w:r w:rsidRPr="00642473">
        <w:t>е</w:t>
      </w:r>
      <w:r w:rsidRPr="00642473">
        <w:t>дующих условий:</w:t>
      </w:r>
    </w:p>
    <w:p w:rsidR="00087B5D" w:rsidRPr="00642473" w:rsidRDefault="00087B5D" w:rsidP="00D55430">
      <w:pPr>
        <w:pStyle w:val="SingleTxtGR0"/>
        <w:tabs>
          <w:tab w:val="clear" w:pos="1701"/>
        </w:tabs>
        <w:ind w:left="2835" w:hanging="567"/>
      </w:pPr>
      <w:r w:rsidRPr="00642473">
        <w:t>a)</w:t>
      </w:r>
      <w:r w:rsidRPr="00642473">
        <w:tab/>
        <w:t>температура: 115 °C (температура испытания равна макс</w:t>
      </w:r>
      <w:r w:rsidRPr="00642473">
        <w:t>и</w:t>
      </w:r>
      <w:r w:rsidRPr="00642473">
        <w:t>мальной рабочей температуре минус 10 °C);</w:t>
      </w:r>
    </w:p>
    <w:p w:rsidR="00087B5D" w:rsidRPr="00642473" w:rsidRDefault="00087B5D" w:rsidP="00D55430">
      <w:pPr>
        <w:pStyle w:val="SingleTxtGR0"/>
        <w:tabs>
          <w:tab w:val="clear" w:pos="1701"/>
        </w:tabs>
        <w:ind w:left="2835" w:hanging="567"/>
      </w:pPr>
      <w:r w:rsidRPr="00642473">
        <w:t>b)</w:t>
      </w:r>
      <w:r w:rsidRPr="00642473">
        <w:tab/>
        <w:t>период выдерживания: 24 и 336 часов.</w:t>
      </w:r>
    </w:p>
    <w:p w:rsidR="00087B5D" w:rsidRPr="00642473" w:rsidRDefault="00087B5D" w:rsidP="00D55430">
      <w:pPr>
        <w:pStyle w:val="SingleTxtGR0"/>
        <w:tabs>
          <w:tab w:val="clear" w:pos="1701"/>
        </w:tabs>
        <w:ind w:left="2268"/>
      </w:pPr>
      <w:r w:rsidRPr="00642473">
        <w:t>После того как образцы были подвергнуты старению, они должны быть выдержаны при температуре 23 °C и 50-процентной относ</w:t>
      </w:r>
      <w:r w:rsidRPr="00642473">
        <w:t>и</w:t>
      </w:r>
      <w:r w:rsidRPr="00642473">
        <w:t>тельной влажности в течение не менее 21 дня до проведения исп</w:t>
      </w:r>
      <w:r w:rsidRPr="00642473">
        <w:t>ы</w:t>
      </w:r>
      <w:r w:rsidRPr="00642473">
        <w:t>тания на определение прочности на растяжение в соответствии с пунктом 4.4.2.1</w:t>
      </w:r>
      <w:r w:rsidR="00A40CA3" w:rsidRPr="00A40CA3">
        <w:t xml:space="preserve"> </w:t>
      </w:r>
      <w:r w:rsidR="00A40CA3">
        <w:t>настоящего приложения</w:t>
      </w:r>
      <w:r w:rsidRPr="00642473">
        <w:t>.</w:t>
      </w:r>
    </w:p>
    <w:p w:rsidR="00087B5D" w:rsidRPr="00642473" w:rsidRDefault="00087B5D" w:rsidP="00D55430">
      <w:pPr>
        <w:pStyle w:val="SingleTxtGR0"/>
        <w:tabs>
          <w:tab w:val="clear" w:pos="1701"/>
        </w:tabs>
        <w:ind w:left="2268"/>
      </w:pPr>
      <w:r w:rsidRPr="00642473">
        <w:t>Требования:</w:t>
      </w:r>
    </w:p>
    <w:p w:rsidR="00087B5D" w:rsidRPr="00642473" w:rsidRDefault="00087B5D" w:rsidP="00D55430">
      <w:pPr>
        <w:pStyle w:val="SingleTxtGR0"/>
        <w:tabs>
          <w:tab w:val="clear" w:pos="1701"/>
        </w:tabs>
        <w:ind w:left="2835" w:hanging="567"/>
      </w:pPr>
      <w:r w:rsidRPr="00642473">
        <w:t>a)</w:t>
      </w:r>
      <w:r w:rsidRPr="00642473">
        <w:tab/>
        <w:t>максимальное изменение прочности на растяжение после т</w:t>
      </w:r>
      <w:r w:rsidRPr="00642473">
        <w:t>о</w:t>
      </w:r>
      <w:r w:rsidRPr="00642473">
        <w:t>го, как образцы были подвергнуты старению в течение 336 часов, должно составлять 20% от прочности на растяж</w:t>
      </w:r>
      <w:r w:rsidRPr="00642473">
        <w:t>е</w:t>
      </w:r>
      <w:r w:rsidRPr="00642473">
        <w:t>ние материала, подвергшегося старению в течение 24 часов;</w:t>
      </w:r>
    </w:p>
    <w:p w:rsidR="00087B5D" w:rsidRPr="00642473" w:rsidRDefault="00087B5D" w:rsidP="00D55430">
      <w:pPr>
        <w:pStyle w:val="SingleTxtGR0"/>
        <w:tabs>
          <w:tab w:val="clear" w:pos="1701"/>
        </w:tabs>
        <w:ind w:left="2835" w:hanging="567"/>
      </w:pPr>
      <w:r w:rsidRPr="00642473">
        <w:t>b)</w:t>
      </w:r>
      <w:r w:rsidRPr="00642473">
        <w:tab/>
        <w:t>максимальное изменение относительного удлинения в м</w:t>
      </w:r>
      <w:r w:rsidRPr="00642473">
        <w:t>о</w:t>
      </w:r>
      <w:r w:rsidRPr="00642473">
        <w:t>мент разрыва материала, подвергшегося старению в течение 336 часов, должно составлять 50% от относительного удл</w:t>
      </w:r>
      <w:r w:rsidRPr="00642473">
        <w:t>и</w:t>
      </w:r>
      <w:r w:rsidRPr="00642473">
        <w:t>нения в момент разрыва материала, подвергшегося старению в течение 24 часов.</w:t>
      </w:r>
    </w:p>
    <w:p w:rsidR="00087B5D" w:rsidRPr="00642473" w:rsidRDefault="00087B5D" w:rsidP="00087B5D">
      <w:pPr>
        <w:pStyle w:val="SingleTxtGR0"/>
        <w:keepNext/>
        <w:tabs>
          <w:tab w:val="clear" w:pos="1701"/>
        </w:tabs>
        <w:ind w:left="2268" w:hanging="1134"/>
      </w:pPr>
      <w:r w:rsidRPr="00642473">
        <w:t>4.4.3</w:t>
      </w:r>
      <w:r w:rsidRPr="00642473">
        <w:tab/>
        <w:t>Стойкость к действию озона</w:t>
      </w:r>
    </w:p>
    <w:p w:rsidR="00087B5D" w:rsidRPr="00642473" w:rsidRDefault="00087B5D" w:rsidP="00087B5D">
      <w:pPr>
        <w:pStyle w:val="SingleTxtGR0"/>
        <w:tabs>
          <w:tab w:val="clear" w:pos="1701"/>
        </w:tabs>
        <w:ind w:left="2268" w:hanging="1134"/>
      </w:pPr>
      <w:r w:rsidRPr="00642473">
        <w:t>4.4.3.1</w:t>
      </w:r>
      <w:r w:rsidRPr="00642473">
        <w:tab/>
        <w:t>Испытание должно проводиться в соответствии со стандартом ISO 1431/1.</w:t>
      </w:r>
    </w:p>
    <w:p w:rsidR="00087B5D" w:rsidRPr="00642473" w:rsidRDefault="00087B5D" w:rsidP="00087B5D">
      <w:pPr>
        <w:pStyle w:val="SingleTxtGR0"/>
        <w:tabs>
          <w:tab w:val="clear" w:pos="1701"/>
        </w:tabs>
        <w:ind w:left="2268" w:hanging="1134"/>
      </w:pPr>
      <w:r w:rsidRPr="00642473">
        <w:t>4.4.3.2</w:t>
      </w:r>
      <w:r w:rsidRPr="00642473">
        <w:tab/>
        <w:t>Испытываемые образцы, растягиваемые до удлинения на 20%, по</w:t>
      </w:r>
      <w:r w:rsidRPr="00642473">
        <w:t>д</w:t>
      </w:r>
      <w:r w:rsidRPr="00642473">
        <w:t>вергают воздействию воздуха при температуре 40 °C, концентрация озона в котором составляет 50 частей на 100 млн., в течение 120 часов.</w:t>
      </w:r>
    </w:p>
    <w:p w:rsidR="00087B5D" w:rsidRPr="00642473" w:rsidRDefault="00087B5D" w:rsidP="00087B5D">
      <w:pPr>
        <w:pStyle w:val="SingleTxtGR0"/>
        <w:tabs>
          <w:tab w:val="clear" w:pos="1701"/>
        </w:tabs>
        <w:ind w:left="2268" w:hanging="1134"/>
      </w:pPr>
      <w:r w:rsidRPr="00642473">
        <w:t>4.4.3.3</w:t>
      </w:r>
      <w:r w:rsidRPr="00642473">
        <w:tab/>
        <w:t>Растрескивание испытываемых образцов не допускается.</w:t>
      </w:r>
    </w:p>
    <w:p w:rsidR="00087B5D" w:rsidRPr="00642473" w:rsidRDefault="00087B5D" w:rsidP="00087B5D">
      <w:pPr>
        <w:pStyle w:val="SingleTxtGR0"/>
        <w:tabs>
          <w:tab w:val="clear" w:pos="1701"/>
        </w:tabs>
        <w:ind w:left="2268" w:hanging="1134"/>
      </w:pPr>
      <w:r w:rsidRPr="00642473">
        <w:t>4.5</w:t>
      </w:r>
      <w:r w:rsidRPr="00642473">
        <w:tab/>
        <w:t>Технические требования, касающиеся шлангов без соединительных муфт</w:t>
      </w:r>
    </w:p>
    <w:p w:rsidR="00087B5D" w:rsidRPr="00642473" w:rsidRDefault="00087B5D" w:rsidP="00087B5D">
      <w:pPr>
        <w:pStyle w:val="SingleTxtGR0"/>
        <w:tabs>
          <w:tab w:val="clear" w:pos="1701"/>
        </w:tabs>
        <w:ind w:left="2268" w:hanging="1134"/>
      </w:pPr>
      <w:r w:rsidRPr="00642473">
        <w:t>4.5.1</w:t>
      </w:r>
      <w:r w:rsidRPr="00642473">
        <w:tab/>
        <w:t>Газонепроницаемость (герметичность)</w:t>
      </w:r>
    </w:p>
    <w:p w:rsidR="00087B5D" w:rsidRPr="00642473" w:rsidRDefault="00087B5D" w:rsidP="00087B5D">
      <w:pPr>
        <w:pStyle w:val="SingleTxtGR0"/>
        <w:tabs>
          <w:tab w:val="clear" w:pos="1701"/>
        </w:tabs>
        <w:ind w:left="2268" w:hanging="1134"/>
      </w:pPr>
      <w:r w:rsidRPr="00642473">
        <w:t>4.5.1.1</w:t>
      </w:r>
      <w:r w:rsidRPr="00642473">
        <w:tab/>
        <w:t>Шланг, имеющий в свободном состоянии длину 1 м, должен быть подсоединен к баллону, наполненному жидким пропаном с темп</w:t>
      </w:r>
      <w:r w:rsidRPr="00642473">
        <w:t>е</w:t>
      </w:r>
      <w:r w:rsidRPr="00642473">
        <w:t>ратурой 23 °C ± 2 °C.</w:t>
      </w:r>
    </w:p>
    <w:p w:rsidR="00087B5D" w:rsidRPr="00642473" w:rsidRDefault="00087B5D" w:rsidP="00087B5D">
      <w:pPr>
        <w:pStyle w:val="SingleTxtGR0"/>
        <w:tabs>
          <w:tab w:val="clear" w:pos="1701"/>
        </w:tabs>
        <w:ind w:left="2268" w:hanging="1134"/>
      </w:pPr>
      <w:r w:rsidRPr="00642473">
        <w:t>4.5.1.2</w:t>
      </w:r>
      <w:r w:rsidRPr="00642473">
        <w:tab/>
        <w:t>Испытание должно проводиться в соответствии с методом, описа</w:t>
      </w:r>
      <w:r w:rsidRPr="00642473">
        <w:t>н</w:t>
      </w:r>
      <w:r w:rsidRPr="00642473">
        <w:t>ным в стандарте ISO 4080.</w:t>
      </w:r>
    </w:p>
    <w:p w:rsidR="00087B5D" w:rsidRPr="00642473" w:rsidRDefault="00087B5D" w:rsidP="00087B5D">
      <w:pPr>
        <w:pStyle w:val="SingleTxtGR0"/>
        <w:tabs>
          <w:tab w:val="clear" w:pos="1701"/>
        </w:tabs>
        <w:ind w:left="2268" w:hanging="1134"/>
      </w:pPr>
      <w:r w:rsidRPr="00642473">
        <w:t>4.5.1.3</w:t>
      </w:r>
      <w:r w:rsidRPr="00642473">
        <w:tab/>
        <w:t>Утечка через стенки шланга не должна превышать 95 см</w:t>
      </w:r>
      <w:r w:rsidRPr="00642473">
        <w:rPr>
          <w:vertAlign w:val="superscript"/>
        </w:rPr>
        <w:t>3</w:t>
      </w:r>
      <w:r w:rsidRPr="00642473">
        <w:t xml:space="preserve"> на метр шланга в течение 24 часов.</w:t>
      </w:r>
    </w:p>
    <w:p w:rsidR="00087B5D" w:rsidRPr="00642473" w:rsidRDefault="00087B5D" w:rsidP="00087B5D">
      <w:pPr>
        <w:pStyle w:val="SingleTxtGR0"/>
        <w:tabs>
          <w:tab w:val="clear" w:pos="1701"/>
        </w:tabs>
        <w:ind w:left="2268" w:hanging="1134"/>
      </w:pPr>
      <w:r w:rsidRPr="00642473">
        <w:t>4.5.2</w:t>
      </w:r>
      <w:r w:rsidRPr="00642473">
        <w:tab/>
        <w:t>Прочность при низкой температуре</w:t>
      </w:r>
    </w:p>
    <w:p w:rsidR="00087B5D" w:rsidRPr="00642473" w:rsidRDefault="00087B5D" w:rsidP="00087B5D">
      <w:pPr>
        <w:pStyle w:val="SingleTxtGR0"/>
        <w:tabs>
          <w:tab w:val="clear" w:pos="1701"/>
        </w:tabs>
        <w:ind w:left="2268" w:hanging="1134"/>
      </w:pPr>
      <w:r w:rsidRPr="00642473">
        <w:t>4.5.2.1</w:t>
      </w:r>
      <w:r w:rsidRPr="00642473">
        <w:tab/>
        <w:t>Испытание должно проводиться в соответствии с методом B, оп</w:t>
      </w:r>
      <w:r w:rsidRPr="00642473">
        <w:t>и</w:t>
      </w:r>
      <w:r w:rsidRPr="00642473">
        <w:t>санным в стандарте ISO 4672-1978.</w:t>
      </w:r>
    </w:p>
    <w:p w:rsidR="00087B5D" w:rsidRPr="00642473" w:rsidRDefault="00087B5D" w:rsidP="00087B5D">
      <w:pPr>
        <w:pStyle w:val="SingleTxtGR0"/>
        <w:tabs>
          <w:tab w:val="clear" w:pos="1701"/>
        </w:tabs>
        <w:ind w:left="2268" w:hanging="1134"/>
      </w:pPr>
      <w:r w:rsidRPr="00642473">
        <w:t>4.5.2.2</w:t>
      </w:r>
      <w:r w:rsidRPr="00642473">
        <w:tab/>
        <w:t>Температура при испытании: −163 °C (эквивалентные значения приводятся в таблице приложения 5О).</w:t>
      </w:r>
    </w:p>
    <w:p w:rsidR="00087B5D" w:rsidRPr="00642473" w:rsidRDefault="00087B5D" w:rsidP="00087B5D">
      <w:pPr>
        <w:pStyle w:val="SingleTxtGR0"/>
        <w:tabs>
          <w:tab w:val="clear" w:pos="1701"/>
        </w:tabs>
        <w:ind w:left="2268" w:hanging="1134"/>
      </w:pPr>
      <w:r w:rsidRPr="00642473">
        <w:t>4.5.2.3</w:t>
      </w:r>
      <w:r w:rsidRPr="00642473">
        <w:tab/>
        <w:t>Растрескивание или разрыв не допускается.</w:t>
      </w:r>
    </w:p>
    <w:p w:rsidR="00087B5D" w:rsidRPr="00642473" w:rsidRDefault="00087B5D" w:rsidP="00087B5D">
      <w:pPr>
        <w:pStyle w:val="SingleTxtGR0"/>
        <w:tabs>
          <w:tab w:val="clear" w:pos="1701"/>
        </w:tabs>
        <w:ind w:left="2268" w:hanging="1134"/>
      </w:pPr>
      <w:r w:rsidRPr="00642473">
        <w:t>4.5.3</w:t>
      </w:r>
      <w:r w:rsidRPr="00642473">
        <w:tab/>
        <w:t>Испытание на изгиб</w:t>
      </w:r>
    </w:p>
    <w:p w:rsidR="00087B5D" w:rsidRPr="00642473" w:rsidRDefault="00087B5D" w:rsidP="00087B5D">
      <w:pPr>
        <w:pStyle w:val="SingleTxtGR0"/>
        <w:tabs>
          <w:tab w:val="clear" w:pos="1701"/>
        </w:tabs>
        <w:ind w:left="2268" w:hanging="1134"/>
      </w:pPr>
      <w:r w:rsidRPr="00642473">
        <w:t>4.5.3.1</w:t>
      </w:r>
      <w:r w:rsidRPr="00642473">
        <w:tab/>
        <w:t>Испытание должно проводиться в соответствии с методом, описа</w:t>
      </w:r>
      <w:r w:rsidRPr="00642473">
        <w:t>н</w:t>
      </w:r>
      <w:r w:rsidRPr="00642473">
        <w:t>ным в стандарте ISO 15500-17:2012.</w:t>
      </w:r>
    </w:p>
    <w:p w:rsidR="00087B5D" w:rsidRPr="00642473" w:rsidRDefault="00087B5D" w:rsidP="00087B5D">
      <w:pPr>
        <w:pStyle w:val="SingleTxtGR0"/>
        <w:keepNext/>
        <w:tabs>
          <w:tab w:val="clear" w:pos="1701"/>
        </w:tabs>
        <w:ind w:left="2268" w:hanging="1134"/>
      </w:pPr>
      <w:r w:rsidRPr="00642473">
        <w:t>4.5.4</w:t>
      </w:r>
      <w:r w:rsidRPr="00642473">
        <w:tab/>
        <w:t>Испытание под гидравлическим давлением и определение мин</w:t>
      </w:r>
      <w:r w:rsidRPr="00642473">
        <w:t>и</w:t>
      </w:r>
      <w:r w:rsidRPr="00642473">
        <w:t>мального давления разрыва</w:t>
      </w:r>
    </w:p>
    <w:p w:rsidR="00087B5D" w:rsidRPr="00642473" w:rsidRDefault="00087B5D" w:rsidP="00087B5D">
      <w:pPr>
        <w:pStyle w:val="SingleTxtGR0"/>
        <w:tabs>
          <w:tab w:val="clear" w:pos="1701"/>
        </w:tabs>
        <w:ind w:left="2268" w:hanging="1134"/>
      </w:pPr>
      <w:r w:rsidRPr="00642473">
        <w:t>4.5.4.1</w:t>
      </w:r>
      <w:r w:rsidRPr="00642473">
        <w:tab/>
        <w:t>Испытание должно проводиться в соответствии с методом, описа</w:t>
      </w:r>
      <w:r w:rsidRPr="00642473">
        <w:t>н</w:t>
      </w:r>
      <w:r w:rsidRPr="00642473">
        <w:t>ным в стандарте ISO 1402.</w:t>
      </w:r>
    </w:p>
    <w:p w:rsidR="00087B5D" w:rsidRPr="00642473" w:rsidRDefault="00087B5D" w:rsidP="00D55430">
      <w:pPr>
        <w:pStyle w:val="SingleTxtGR0"/>
        <w:tabs>
          <w:tab w:val="clear" w:pos="1701"/>
        </w:tabs>
        <w:ind w:left="2268"/>
      </w:pPr>
      <w:r w:rsidRPr="00642473">
        <w:t>Температура при испытании: −163 °C (эквивалентные значения приводятся в таблице приложения 5О).</w:t>
      </w:r>
    </w:p>
    <w:p w:rsidR="00087B5D" w:rsidRPr="00642473" w:rsidRDefault="00087B5D" w:rsidP="00087B5D">
      <w:pPr>
        <w:pStyle w:val="SingleTxtGR0"/>
        <w:tabs>
          <w:tab w:val="clear" w:pos="1701"/>
        </w:tabs>
        <w:ind w:left="2268" w:hanging="1134"/>
      </w:pPr>
      <w:r w:rsidRPr="00642473">
        <w:t>4.5.4.2</w:t>
      </w:r>
      <w:r w:rsidRPr="00642473">
        <w:tab/>
        <w:t xml:space="preserve">Продолжительность действия испытательного давления, в 1,5 раза превышающего заявленное изготовителем рабочее давление (МПа), составляет 10 минут, при этом не должно быть никакой утечки. </w:t>
      </w:r>
    </w:p>
    <w:p w:rsidR="00087B5D" w:rsidRPr="00642473" w:rsidRDefault="00087B5D" w:rsidP="00087B5D">
      <w:pPr>
        <w:pStyle w:val="SingleTxtGR0"/>
        <w:tabs>
          <w:tab w:val="clear" w:pos="1701"/>
        </w:tabs>
        <w:ind w:left="2268" w:hanging="1134"/>
      </w:pPr>
      <w:r w:rsidRPr="00642473">
        <w:t>4.5.4.3</w:t>
      </w:r>
      <w:r w:rsidRPr="00642473">
        <w:tab/>
        <w:t>Давление разрыва должно не менее чем в 2,25 раза превышать р</w:t>
      </w:r>
      <w:r w:rsidRPr="00642473">
        <w:t>а</w:t>
      </w:r>
      <w:r w:rsidRPr="00642473">
        <w:t>бочее давление (МПа), заявленное изготовителем.</w:t>
      </w:r>
    </w:p>
    <w:p w:rsidR="00087B5D" w:rsidRPr="00642473" w:rsidRDefault="00087B5D" w:rsidP="00087B5D">
      <w:pPr>
        <w:pStyle w:val="SingleTxtGR0"/>
        <w:tabs>
          <w:tab w:val="clear" w:pos="1701"/>
        </w:tabs>
        <w:ind w:left="2268" w:hanging="1134"/>
      </w:pPr>
      <w:r w:rsidRPr="00642473">
        <w:t>4.5.5</w:t>
      </w:r>
      <w:r w:rsidRPr="00642473">
        <w:tab/>
        <w:t>Сцепление методом отрыва</w:t>
      </w:r>
    </w:p>
    <w:p w:rsidR="00087B5D" w:rsidRPr="00642473" w:rsidRDefault="00087B5D" w:rsidP="00087B5D">
      <w:pPr>
        <w:pStyle w:val="SingleTxtGR0"/>
        <w:tabs>
          <w:tab w:val="clear" w:pos="1701"/>
        </w:tabs>
        <w:ind w:left="2268" w:hanging="1134"/>
      </w:pPr>
      <w:r w:rsidRPr="00642473">
        <w:t>4.5.5.1</w:t>
      </w:r>
      <w:r w:rsidRPr="00642473">
        <w:tab/>
        <w:t>Испытание должно проводиться в соответствии с методом, описа</w:t>
      </w:r>
      <w:r w:rsidRPr="00642473">
        <w:t>н</w:t>
      </w:r>
      <w:r w:rsidRPr="00642473">
        <w:t>ным в стандарте ISO 15500-17:2012.</w:t>
      </w:r>
    </w:p>
    <w:p w:rsidR="00087B5D" w:rsidRPr="00642473" w:rsidRDefault="00087B5D" w:rsidP="00087B5D">
      <w:pPr>
        <w:pStyle w:val="SingleTxtGR0"/>
        <w:tabs>
          <w:tab w:val="clear" w:pos="1701"/>
        </w:tabs>
        <w:ind w:left="2268" w:hanging="1134"/>
      </w:pPr>
      <w:r w:rsidRPr="00642473">
        <w:t>4.5.6</w:t>
      </w:r>
      <w:r w:rsidRPr="00642473">
        <w:tab/>
        <w:t>Электропроводность</w:t>
      </w:r>
    </w:p>
    <w:p w:rsidR="00087B5D" w:rsidRPr="00642473" w:rsidRDefault="00087B5D" w:rsidP="00087B5D">
      <w:pPr>
        <w:pStyle w:val="SingleTxtGR0"/>
        <w:tabs>
          <w:tab w:val="clear" w:pos="1701"/>
        </w:tabs>
        <w:ind w:left="2268" w:hanging="1134"/>
      </w:pPr>
      <w:r w:rsidRPr="00642473">
        <w:t>4.5.6.1</w:t>
      </w:r>
      <w:r w:rsidRPr="00642473">
        <w:tab/>
        <w:t>Испытание должно проводиться в соответствии с методом, описа</w:t>
      </w:r>
      <w:r w:rsidRPr="00642473">
        <w:t>н</w:t>
      </w:r>
      <w:r w:rsidRPr="00642473">
        <w:t>ным в стандарте ISO 15500-17:2012.</w:t>
      </w:r>
    </w:p>
    <w:p w:rsidR="00087B5D" w:rsidRPr="00E11EDC" w:rsidRDefault="00087B5D" w:rsidP="00087B5D">
      <w:pPr>
        <w:pStyle w:val="SingleTxtGR0"/>
        <w:tabs>
          <w:tab w:val="clear" w:pos="1701"/>
        </w:tabs>
        <w:ind w:left="2268" w:hanging="1134"/>
      </w:pPr>
      <w:r w:rsidRPr="00E11EDC">
        <w:t>4.5.7</w:t>
      </w:r>
      <w:r w:rsidRPr="00E11EDC">
        <w:tab/>
      </w:r>
      <w:r w:rsidRPr="00642473">
        <w:t>Вибрационное</w:t>
      </w:r>
      <w:r w:rsidRPr="00E11EDC">
        <w:t xml:space="preserve"> </w:t>
      </w:r>
      <w:r w:rsidRPr="00642473">
        <w:t>испытание</w:t>
      </w:r>
    </w:p>
    <w:p w:rsidR="00087B5D" w:rsidRPr="00642473" w:rsidRDefault="00087B5D" w:rsidP="00087B5D">
      <w:pPr>
        <w:pStyle w:val="SingleTxtGR0"/>
        <w:tabs>
          <w:tab w:val="clear" w:pos="1701"/>
        </w:tabs>
        <w:ind w:left="2268" w:hanging="1134"/>
      </w:pPr>
      <w:r w:rsidRPr="00642473">
        <w:t>4.5.7.1</w:t>
      </w:r>
      <w:r w:rsidRPr="00642473">
        <w:tab/>
        <w:t>Один конец испытательной сборки закрепляют на неподвижной опоре, а другой – на вибрационной головке с таким расчетом, чт</w:t>
      </w:r>
      <w:r w:rsidRPr="00642473">
        <w:t>о</w:t>
      </w:r>
      <w:r w:rsidRPr="00642473">
        <w:t>бы минимальный радиус изгиба шланга при сгибании составлял 180° во избежание его перекручивания.</w:t>
      </w:r>
    </w:p>
    <w:p w:rsidR="00087B5D" w:rsidRPr="00642473" w:rsidRDefault="00087B5D" w:rsidP="00D55430">
      <w:pPr>
        <w:pStyle w:val="SingleTxtGR0"/>
        <w:tabs>
          <w:tab w:val="clear" w:pos="1701"/>
        </w:tabs>
        <w:ind w:left="2268"/>
      </w:pPr>
      <w:r w:rsidRPr="00642473">
        <w:t>С использованием криогенной жидкости в испытательном образце создают давление, соответствующее указанному изготовителем р</w:t>
      </w:r>
      <w:r w:rsidRPr="00642473">
        <w:t>а</w:t>
      </w:r>
      <w:r w:rsidRPr="00642473">
        <w:t>бочему давлению.</w:t>
      </w:r>
    </w:p>
    <w:p w:rsidR="00087B5D" w:rsidRPr="00642473" w:rsidRDefault="00087B5D" w:rsidP="00D55430">
      <w:pPr>
        <w:pStyle w:val="SingleTxtGR0"/>
        <w:tabs>
          <w:tab w:val="clear" w:pos="1701"/>
        </w:tabs>
        <w:ind w:left="2268"/>
      </w:pPr>
      <w:r w:rsidRPr="00642473">
        <w:t>Температура при испытании: −163 °C (эквивалентные значения приводятся в таблице приложения 5О).</w:t>
      </w:r>
    </w:p>
    <w:p w:rsidR="00087B5D" w:rsidRPr="00642473" w:rsidRDefault="00087B5D" w:rsidP="00D55430">
      <w:pPr>
        <w:pStyle w:val="SingleTxtGR0"/>
        <w:tabs>
          <w:tab w:val="clear" w:pos="1701"/>
        </w:tabs>
        <w:ind w:left="2268"/>
      </w:pPr>
      <w:r w:rsidRPr="00642473">
        <w:t>На элемент оборудования, находящийся под давлением и загл</w:t>
      </w:r>
      <w:r w:rsidRPr="00642473">
        <w:t>у</w:t>
      </w:r>
      <w:r w:rsidRPr="00642473">
        <w:t>шенный с поднапорной стороны, в течение 30 минут воздействуют вибрацией по каждой из трех ортогональных осей с наиболее агрессивной резонансной частотой для каждой оси, которую опр</w:t>
      </w:r>
      <w:r w:rsidRPr="00642473">
        <w:t>е</w:t>
      </w:r>
      <w:r w:rsidRPr="00642473">
        <w:t>деляют:</w:t>
      </w:r>
    </w:p>
    <w:p w:rsidR="00087B5D" w:rsidRPr="00642473" w:rsidRDefault="00087B5D" w:rsidP="00D55430">
      <w:pPr>
        <w:pStyle w:val="SingleTxtGR0"/>
        <w:tabs>
          <w:tab w:val="clear" w:pos="1701"/>
        </w:tabs>
        <w:ind w:left="2835" w:hanging="567"/>
      </w:pPr>
      <w:r w:rsidRPr="00D55430">
        <w:t>a</w:t>
      </w:r>
      <w:r w:rsidRPr="00642473">
        <w:t>)</w:t>
      </w:r>
      <w:r w:rsidRPr="00642473">
        <w:tab/>
        <w:t xml:space="preserve">при значении ускорения 1,5 </w:t>
      </w:r>
      <w:r w:rsidRPr="00D55430">
        <w:t>g</w:t>
      </w:r>
      <w:r w:rsidRPr="00642473">
        <w:t>;</w:t>
      </w:r>
    </w:p>
    <w:p w:rsidR="00087B5D" w:rsidRPr="00642473" w:rsidRDefault="00087B5D" w:rsidP="00D55430">
      <w:pPr>
        <w:pStyle w:val="SingleTxtGR0"/>
        <w:tabs>
          <w:tab w:val="clear" w:pos="1701"/>
        </w:tabs>
        <w:ind w:left="2835" w:hanging="567"/>
      </w:pPr>
      <w:r w:rsidRPr="00D55430">
        <w:t>b</w:t>
      </w:r>
      <w:r w:rsidRPr="00642473">
        <w:t>)</w:t>
      </w:r>
      <w:r w:rsidRPr="00642473">
        <w:tab/>
        <w:t>по синусоидальному частотному диапазону 10−500 Гц;</w:t>
      </w:r>
    </w:p>
    <w:p w:rsidR="00087B5D" w:rsidRPr="00642473" w:rsidRDefault="00087B5D" w:rsidP="00D55430">
      <w:pPr>
        <w:pStyle w:val="SingleTxtGR0"/>
        <w:tabs>
          <w:tab w:val="clear" w:pos="1701"/>
        </w:tabs>
        <w:ind w:left="2835" w:hanging="567"/>
      </w:pPr>
      <w:r w:rsidRPr="00D55430">
        <w:t>c</w:t>
      </w:r>
      <w:r w:rsidRPr="00642473">
        <w:t>)</w:t>
      </w:r>
      <w:r w:rsidRPr="00642473">
        <w:tab/>
        <w:t>посредством свипирования в течение 10 минут.</w:t>
      </w:r>
    </w:p>
    <w:p w:rsidR="00087B5D" w:rsidRPr="00642473" w:rsidRDefault="00087B5D" w:rsidP="00D55430">
      <w:pPr>
        <w:pStyle w:val="SingleTxtGR0"/>
        <w:tabs>
          <w:tab w:val="clear" w:pos="1701"/>
        </w:tabs>
        <w:ind w:left="2268"/>
      </w:pPr>
      <w:r w:rsidRPr="00642473">
        <w:t>Если резонансная частота не находится в пределах этого диапазона, то испытание проводят при частоте 500 Гц.</w:t>
      </w:r>
    </w:p>
    <w:p w:rsidR="00087B5D" w:rsidRPr="00642473" w:rsidRDefault="00087B5D" w:rsidP="00D55430">
      <w:pPr>
        <w:pStyle w:val="SingleTxtGR0"/>
        <w:tabs>
          <w:tab w:val="clear" w:pos="1701"/>
        </w:tabs>
        <w:ind w:left="2268"/>
      </w:pPr>
      <w:r w:rsidRPr="00642473">
        <w:t>По завершении испытания на шланге не должно иметься никаких признаков действия усталостных напряжений, растрескивания или повреждения; испытание проводят при давлении, в 1,5 раза прев</w:t>
      </w:r>
      <w:r w:rsidRPr="00642473">
        <w:t>ы</w:t>
      </w:r>
      <w:r w:rsidRPr="00642473">
        <w:t>шающем рабочее давление (МПа), заявленное изготовителем. Это давление подают в течение 10 минут, причем утечки не допускае</w:t>
      </w:r>
      <w:r w:rsidRPr="00642473">
        <w:t>т</w:t>
      </w:r>
      <w:r w:rsidRPr="00642473">
        <w:t xml:space="preserve">ся. </w:t>
      </w:r>
    </w:p>
    <w:p w:rsidR="00087B5D" w:rsidRPr="00642473" w:rsidRDefault="00087B5D" w:rsidP="00087B5D">
      <w:pPr>
        <w:pStyle w:val="SingleTxtGR0"/>
        <w:tabs>
          <w:tab w:val="clear" w:pos="1701"/>
        </w:tabs>
        <w:ind w:left="2268" w:hanging="1134"/>
      </w:pPr>
      <w:r w:rsidRPr="00642473">
        <w:t>4.6</w:t>
      </w:r>
      <w:r w:rsidRPr="00642473">
        <w:tab/>
        <w:t>Соединительные муфты</w:t>
      </w:r>
    </w:p>
    <w:p w:rsidR="00087B5D" w:rsidRPr="00642473" w:rsidRDefault="00087B5D" w:rsidP="00087B5D">
      <w:pPr>
        <w:pStyle w:val="SingleTxtGR0"/>
        <w:tabs>
          <w:tab w:val="clear" w:pos="1701"/>
        </w:tabs>
        <w:ind w:left="2268" w:hanging="1134"/>
      </w:pPr>
      <w:r w:rsidRPr="00642473">
        <w:t>4.6.1</w:t>
      </w:r>
      <w:r w:rsidRPr="00642473">
        <w:tab/>
        <w:t>Соединительные муфты изготавливают из нержавеющей аустени</w:t>
      </w:r>
      <w:r w:rsidRPr="00642473">
        <w:t>т</w:t>
      </w:r>
      <w:r w:rsidRPr="00642473">
        <w:t>ной стали.</w:t>
      </w:r>
    </w:p>
    <w:p w:rsidR="00087B5D" w:rsidRPr="00642473" w:rsidRDefault="00087B5D" w:rsidP="00087B5D">
      <w:pPr>
        <w:pStyle w:val="SingleTxtGR0"/>
        <w:tabs>
          <w:tab w:val="clear" w:pos="1701"/>
        </w:tabs>
        <w:ind w:left="2268" w:hanging="1134"/>
      </w:pPr>
      <w:r w:rsidRPr="00642473">
        <w:t>4.6.2</w:t>
      </w:r>
      <w:r w:rsidRPr="00642473">
        <w:tab/>
        <w:t>Соединительные муфты должны отвечать требованиям пункта 4.7</w:t>
      </w:r>
      <w:r w:rsidR="00A40CA3">
        <w:t xml:space="preserve"> ниже</w:t>
      </w:r>
      <w:r w:rsidRPr="00642473">
        <w:t>.</w:t>
      </w:r>
    </w:p>
    <w:p w:rsidR="00087B5D" w:rsidRPr="00642473" w:rsidRDefault="00087B5D" w:rsidP="00087B5D">
      <w:pPr>
        <w:pStyle w:val="SingleTxtGR0"/>
        <w:tabs>
          <w:tab w:val="clear" w:pos="1701"/>
        </w:tabs>
        <w:ind w:left="2268" w:hanging="1134"/>
      </w:pPr>
      <w:r w:rsidRPr="00642473">
        <w:t>4.7</w:t>
      </w:r>
      <w:r w:rsidRPr="00642473">
        <w:tab/>
        <w:t>Шланг в сборе с соединительными муфтами</w:t>
      </w:r>
    </w:p>
    <w:p w:rsidR="00087B5D" w:rsidRPr="00642473" w:rsidRDefault="00087B5D" w:rsidP="00087B5D">
      <w:pPr>
        <w:pStyle w:val="SingleTxtGR0"/>
        <w:tabs>
          <w:tab w:val="clear" w:pos="1701"/>
        </w:tabs>
        <w:ind w:left="2268" w:hanging="1134"/>
      </w:pPr>
      <w:r w:rsidRPr="00642473">
        <w:t>4.7.1</w:t>
      </w:r>
      <w:r w:rsidRPr="00642473">
        <w:tab/>
        <w:t>Конструкция соединительных муфт должна исключать необход</w:t>
      </w:r>
      <w:r w:rsidRPr="00642473">
        <w:t>и</w:t>
      </w:r>
      <w:r w:rsidRPr="00642473">
        <w:t>мость снятия защитного слоя, кроме тех случаев, когда усилива</w:t>
      </w:r>
      <w:r w:rsidRPr="00642473">
        <w:t>ю</w:t>
      </w:r>
      <w:r w:rsidRPr="00642473">
        <w:t>щая прослойка шланга изготовлена из материала, стойкого к корр</w:t>
      </w:r>
      <w:r w:rsidRPr="00642473">
        <w:t>о</w:t>
      </w:r>
      <w:r w:rsidRPr="00642473">
        <w:t>зии.</w:t>
      </w:r>
    </w:p>
    <w:p w:rsidR="00087B5D" w:rsidRPr="00642473" w:rsidRDefault="00087B5D" w:rsidP="00087B5D">
      <w:pPr>
        <w:pStyle w:val="SingleTxtGR0"/>
        <w:tabs>
          <w:tab w:val="clear" w:pos="1701"/>
        </w:tabs>
        <w:ind w:left="2268" w:hanging="1134"/>
      </w:pPr>
      <w:r w:rsidRPr="00642473">
        <w:t>4.7.2</w:t>
      </w:r>
      <w:r w:rsidRPr="00642473">
        <w:tab/>
        <w:t>Шланг в сборе должен подвергаться импульсному испытанию в с</w:t>
      </w:r>
      <w:r w:rsidRPr="00642473">
        <w:t>о</w:t>
      </w:r>
      <w:r w:rsidRPr="00642473">
        <w:t>ответствии со стандартом ISO 1436.</w:t>
      </w:r>
    </w:p>
    <w:p w:rsidR="00087B5D" w:rsidRPr="00642473" w:rsidRDefault="00087B5D" w:rsidP="00A17E34">
      <w:pPr>
        <w:pStyle w:val="SingleTxtGR0"/>
        <w:tabs>
          <w:tab w:val="clear" w:pos="1701"/>
        </w:tabs>
        <w:ind w:left="2268"/>
      </w:pPr>
      <w:r w:rsidRPr="00642473">
        <w:t>Температура при испытании: −163 °C (эквивалентные значения приводятся в таблице приложения 5О).</w:t>
      </w:r>
    </w:p>
    <w:p w:rsidR="00087B5D" w:rsidRPr="00642473" w:rsidRDefault="00087B5D" w:rsidP="00087B5D">
      <w:pPr>
        <w:pStyle w:val="SingleTxtGR0"/>
        <w:tabs>
          <w:tab w:val="clear" w:pos="1701"/>
        </w:tabs>
        <w:ind w:left="2268" w:hanging="1134"/>
      </w:pPr>
      <w:r w:rsidRPr="00642473">
        <w:t>4.7.2.1</w:t>
      </w:r>
      <w:r w:rsidRPr="00642473">
        <w:tab/>
        <w:t>В момент завершения испытания через шланг должна циркулир</w:t>
      </w:r>
      <w:r w:rsidRPr="00642473">
        <w:t>о</w:t>
      </w:r>
      <w:r w:rsidRPr="00642473">
        <w:t>вать криогенная жидкость при температуре, указанной в прилож</w:t>
      </w:r>
      <w:r w:rsidRPr="00642473">
        <w:t>е</w:t>
      </w:r>
      <w:r w:rsidRPr="00642473">
        <w:t>нии 5О для класса 5, и под минимальным давлением, равном зая</w:t>
      </w:r>
      <w:r w:rsidRPr="00642473">
        <w:t>в</w:t>
      </w:r>
      <w:r w:rsidRPr="00642473">
        <w:t>ленному изготовителем рабочему давлению.</w:t>
      </w:r>
    </w:p>
    <w:p w:rsidR="00087B5D" w:rsidRPr="00642473" w:rsidRDefault="00087B5D" w:rsidP="00087B5D">
      <w:pPr>
        <w:pStyle w:val="SingleTxtGR0"/>
        <w:tabs>
          <w:tab w:val="clear" w:pos="1701"/>
        </w:tabs>
        <w:ind w:left="2268" w:hanging="1134"/>
      </w:pPr>
      <w:r w:rsidRPr="00642473">
        <w:t>4.7.2.2</w:t>
      </w:r>
      <w:r w:rsidRPr="00642473">
        <w:tab/>
        <w:t>Шланг подвергается воздействию 7 000 импульсов.</w:t>
      </w:r>
    </w:p>
    <w:p w:rsidR="00087B5D" w:rsidRPr="00642473" w:rsidRDefault="00087B5D" w:rsidP="00087B5D">
      <w:pPr>
        <w:pStyle w:val="SingleTxtGR0"/>
        <w:tabs>
          <w:tab w:val="clear" w:pos="1701"/>
        </w:tabs>
        <w:ind w:left="2268" w:hanging="1134"/>
      </w:pPr>
      <w:r w:rsidRPr="00642473">
        <w:t>4.7.2.3</w:t>
      </w:r>
      <w:r w:rsidRPr="00642473">
        <w:tab/>
        <w:t>После импульсного испытания шланг должен выдерживать испыт</w:t>
      </w:r>
      <w:r w:rsidRPr="00642473">
        <w:t>а</w:t>
      </w:r>
      <w:r w:rsidRPr="00642473">
        <w:t>тельное давление, указанное в пункте 4.5.4.2</w:t>
      </w:r>
      <w:r w:rsidR="00A40CA3">
        <w:t xml:space="preserve"> выше</w:t>
      </w:r>
      <w:r w:rsidRPr="00642473">
        <w:t>.</w:t>
      </w:r>
    </w:p>
    <w:p w:rsidR="00087B5D" w:rsidRPr="00642473" w:rsidRDefault="00087B5D" w:rsidP="00087B5D">
      <w:pPr>
        <w:pStyle w:val="SingleTxtGR0"/>
        <w:keepNext/>
        <w:keepLines/>
        <w:tabs>
          <w:tab w:val="clear" w:pos="1701"/>
        </w:tabs>
        <w:ind w:left="2268" w:hanging="1134"/>
      </w:pPr>
      <w:r w:rsidRPr="00642473">
        <w:t>4.7.3</w:t>
      </w:r>
      <w:r w:rsidRPr="00642473">
        <w:tab/>
        <w:t>Газонепроницаемость</w:t>
      </w:r>
    </w:p>
    <w:p w:rsidR="00087B5D" w:rsidRPr="00642473" w:rsidRDefault="00087B5D" w:rsidP="00087B5D">
      <w:pPr>
        <w:pStyle w:val="SingleTxtGR0"/>
        <w:keepNext/>
        <w:keepLines/>
        <w:tabs>
          <w:tab w:val="clear" w:pos="1701"/>
        </w:tabs>
        <w:ind w:left="2268" w:hanging="1134"/>
      </w:pPr>
      <w:r w:rsidRPr="00642473">
        <w:t>4.7.3.1</w:t>
      </w:r>
      <w:r w:rsidRPr="00642473">
        <w:tab/>
        <w:t>Шланг в сборе (шланг с соединительными муфтами) должен в</w:t>
      </w:r>
      <w:r w:rsidRPr="00642473">
        <w:t>ы</w:t>
      </w:r>
      <w:r w:rsidRPr="00642473">
        <w:t>держать в течение пяти минут давление газа, в 1,5 раза превыша</w:t>
      </w:r>
      <w:r w:rsidRPr="00642473">
        <w:t>ю</w:t>
      </w:r>
      <w:r w:rsidRPr="00642473">
        <w:t>щее рабочее давление (МПа), без какой-либо утечки при криоге</w:t>
      </w:r>
      <w:r w:rsidRPr="00642473">
        <w:t>н</w:t>
      </w:r>
      <w:r w:rsidRPr="00642473">
        <w:t>ной температуре.</w:t>
      </w:r>
    </w:p>
    <w:p w:rsidR="00087B5D" w:rsidRPr="00642473" w:rsidRDefault="00087B5D" w:rsidP="00A17E34">
      <w:pPr>
        <w:pStyle w:val="SingleTxtGR0"/>
        <w:tabs>
          <w:tab w:val="clear" w:pos="1701"/>
        </w:tabs>
        <w:ind w:left="2268"/>
      </w:pPr>
      <w:r w:rsidRPr="00642473">
        <w:t>Температура при испытании: −163 °C (эквивалентные значения приводятся в таблице приложения 5О).</w:t>
      </w:r>
    </w:p>
    <w:p w:rsidR="00087B5D" w:rsidRPr="00642473" w:rsidRDefault="00087B5D" w:rsidP="00087B5D">
      <w:pPr>
        <w:pStyle w:val="SingleTxtGR0"/>
        <w:tabs>
          <w:tab w:val="clear" w:pos="1701"/>
        </w:tabs>
        <w:ind w:left="2268" w:hanging="1134"/>
      </w:pPr>
      <w:r w:rsidRPr="00642473">
        <w:t>4.8</w:t>
      </w:r>
      <w:r w:rsidRPr="00642473">
        <w:tab/>
        <w:t>Маркировка</w:t>
      </w:r>
    </w:p>
    <w:p w:rsidR="00087B5D" w:rsidRPr="00642473" w:rsidRDefault="00087B5D" w:rsidP="00087B5D">
      <w:pPr>
        <w:pStyle w:val="SingleTxtGR0"/>
        <w:tabs>
          <w:tab w:val="clear" w:pos="1701"/>
        </w:tabs>
        <w:ind w:left="2268" w:hanging="1134"/>
      </w:pPr>
      <w:r w:rsidRPr="00642473">
        <w:t>4.8.1</w:t>
      </w:r>
      <w:r w:rsidRPr="00642473">
        <w:tab/>
        <w:t>На каждом шланге через интервалы не более 0,5 м наносят след</w:t>
      </w:r>
      <w:r w:rsidRPr="00642473">
        <w:t>у</w:t>
      </w:r>
      <w:r w:rsidRPr="00642473">
        <w:t>ющие четкие и нестираемые опознавательные надписи, состоящие из букв, цифр или символов:</w:t>
      </w:r>
    </w:p>
    <w:p w:rsidR="00087B5D" w:rsidRPr="00642473" w:rsidRDefault="00087B5D" w:rsidP="00AF3556">
      <w:pPr>
        <w:pStyle w:val="SingleTxtGR0"/>
        <w:tabs>
          <w:tab w:val="clear" w:pos="1701"/>
        </w:tabs>
        <w:ind w:left="2268" w:hanging="1134"/>
      </w:pPr>
      <w:r w:rsidRPr="00642473">
        <w:t>4.8.1.1</w:t>
      </w:r>
      <w:r w:rsidRPr="00642473">
        <w:tab/>
      </w:r>
      <w:r w:rsidR="00AF3556" w:rsidRPr="00642473">
        <w:t>торгов</w:t>
      </w:r>
      <w:r w:rsidR="00AF3556">
        <w:t>ое наименование или товарный знак</w:t>
      </w:r>
      <w:r w:rsidRPr="00642473">
        <w:t xml:space="preserve"> изготовителя;</w:t>
      </w:r>
    </w:p>
    <w:p w:rsidR="00087B5D" w:rsidRPr="00642473" w:rsidRDefault="00087B5D" w:rsidP="00087B5D">
      <w:pPr>
        <w:pStyle w:val="SingleTxtGR0"/>
        <w:tabs>
          <w:tab w:val="clear" w:pos="1701"/>
        </w:tabs>
        <w:ind w:left="2268" w:hanging="1134"/>
      </w:pPr>
      <w:r w:rsidRPr="00642473">
        <w:t>4.8.1.2</w:t>
      </w:r>
      <w:r w:rsidRPr="00642473">
        <w:tab/>
        <w:t>год и месяц изготовления;</w:t>
      </w:r>
    </w:p>
    <w:p w:rsidR="00087B5D" w:rsidRPr="00642473" w:rsidRDefault="00087B5D" w:rsidP="00087B5D">
      <w:pPr>
        <w:pStyle w:val="SingleTxtGR0"/>
        <w:tabs>
          <w:tab w:val="clear" w:pos="1701"/>
        </w:tabs>
        <w:ind w:left="2268" w:hanging="1134"/>
      </w:pPr>
      <w:r w:rsidRPr="00642473">
        <w:t>4.8.1.3</w:t>
      </w:r>
      <w:r w:rsidRPr="00642473">
        <w:tab/>
        <w:t>размер и маркировка типа;</w:t>
      </w:r>
    </w:p>
    <w:p w:rsidR="00087B5D" w:rsidRPr="00642473" w:rsidRDefault="00087B5D" w:rsidP="00087B5D">
      <w:pPr>
        <w:pStyle w:val="SingleTxtGR0"/>
        <w:tabs>
          <w:tab w:val="clear" w:pos="1701"/>
        </w:tabs>
        <w:ind w:left="2268" w:hanging="1134"/>
      </w:pPr>
      <w:r w:rsidRPr="00642473">
        <w:t>4.8.1.4</w:t>
      </w:r>
      <w:r w:rsidRPr="00642473">
        <w:tab/>
        <w:t>опознавательный знак "СПГ, класс 5".</w:t>
      </w:r>
    </w:p>
    <w:p w:rsidR="00087B5D" w:rsidRPr="00642473" w:rsidRDefault="00087B5D" w:rsidP="00AF3556">
      <w:pPr>
        <w:pStyle w:val="SingleTxtGR0"/>
        <w:tabs>
          <w:tab w:val="clear" w:pos="1701"/>
        </w:tabs>
        <w:ind w:left="2268" w:hanging="1134"/>
      </w:pPr>
      <w:r w:rsidRPr="00642473">
        <w:t>4.8.2</w:t>
      </w:r>
      <w:r w:rsidRPr="00642473">
        <w:tab/>
        <w:t>На каждой соединительной муфте проставля</w:t>
      </w:r>
      <w:r w:rsidR="00AF3556">
        <w:t>ют</w:t>
      </w:r>
      <w:r w:rsidRPr="00642473">
        <w:t xml:space="preserve"> </w:t>
      </w:r>
      <w:r w:rsidR="00AF3556" w:rsidRPr="00642473">
        <w:t>торгов</w:t>
      </w:r>
      <w:r w:rsidR="00AF3556">
        <w:t>ое наимен</w:t>
      </w:r>
      <w:r w:rsidR="00AF3556">
        <w:t>о</w:t>
      </w:r>
      <w:r w:rsidR="00AF3556">
        <w:t>вание или товарный знак</w:t>
      </w:r>
      <w:r w:rsidRPr="00642473">
        <w:t xml:space="preserve"> изготовителя шланга в сборе.</w:t>
      </w:r>
    </w:p>
    <w:p w:rsidR="002B1867" w:rsidRPr="002E5933" w:rsidRDefault="002B1867" w:rsidP="00087B5D">
      <w:pPr>
        <w:pStyle w:val="HChGR"/>
        <w:rPr>
          <w:b w:val="0"/>
          <w:sz w:val="20"/>
        </w:rPr>
      </w:pPr>
    </w:p>
    <w:p w:rsidR="00760C08" w:rsidRPr="002E5933" w:rsidRDefault="00760C08" w:rsidP="00760C08">
      <w:pPr>
        <w:rPr>
          <w:lang w:eastAsia="ru-RU"/>
        </w:rPr>
        <w:sectPr w:rsidR="00760C08" w:rsidRPr="002E5933" w:rsidSect="00A60A5B">
          <w:headerReference w:type="even" r:id="rId113"/>
          <w:headerReference w:type="default" r:id="rId114"/>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4C</w:t>
      </w:r>
    </w:p>
    <w:p w:rsidR="00087B5D" w:rsidRPr="00642473" w:rsidRDefault="00087B5D" w:rsidP="00087B5D">
      <w:pPr>
        <w:pStyle w:val="HChGR"/>
      </w:pPr>
      <w:r w:rsidRPr="00642473">
        <w:tab/>
      </w:r>
      <w:r w:rsidRPr="00642473">
        <w:tab/>
        <w:t>Положения, касающиеся официального утверждения фильтра КПГ</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фильтра КПГ.</w:t>
      </w:r>
    </w:p>
    <w:p w:rsidR="00087B5D" w:rsidRPr="00642473" w:rsidRDefault="00087B5D" w:rsidP="00087B5D">
      <w:pPr>
        <w:pStyle w:val="SingleTxtGR0"/>
        <w:tabs>
          <w:tab w:val="clear" w:pos="1701"/>
        </w:tabs>
        <w:ind w:left="2268" w:hanging="1134"/>
      </w:pPr>
      <w:r w:rsidRPr="00642473">
        <w:t>2.</w:t>
      </w:r>
      <w:r w:rsidRPr="00642473">
        <w:tab/>
        <w:t>Условия эксплуатации</w:t>
      </w:r>
    </w:p>
    <w:p w:rsidR="00087B5D" w:rsidRPr="00642473" w:rsidRDefault="00087B5D" w:rsidP="00087B5D">
      <w:pPr>
        <w:pStyle w:val="SingleTxtGR0"/>
        <w:tabs>
          <w:tab w:val="clear" w:pos="1701"/>
        </w:tabs>
        <w:ind w:left="2268" w:hanging="1134"/>
      </w:pPr>
      <w:r w:rsidRPr="00642473">
        <w:t>2.1</w:t>
      </w:r>
      <w:r w:rsidRPr="00642473">
        <w:tab/>
        <w:t>Конструкция фильтра КПГ должна обеспечивать его эксплуатацию при температурах, указанных в приложении 5O.</w:t>
      </w:r>
    </w:p>
    <w:p w:rsidR="00087B5D" w:rsidRPr="00642473" w:rsidRDefault="00AF3556" w:rsidP="00087B5D">
      <w:pPr>
        <w:pStyle w:val="SingleTxtGR0"/>
        <w:tabs>
          <w:tab w:val="clear" w:pos="1701"/>
        </w:tabs>
        <w:ind w:left="2268" w:hanging="1134"/>
      </w:pPr>
      <w:r>
        <w:t>2.2</w:t>
      </w:r>
      <w:r>
        <w:tab/>
        <w:t>Фильтры КПГ классифицируют</w:t>
      </w:r>
      <w:r w:rsidR="00087B5D" w:rsidRPr="00642473">
        <w:t xml:space="preserve"> по максимальному рабочему да</w:t>
      </w:r>
      <w:r w:rsidR="00087B5D" w:rsidRPr="00642473">
        <w:t>в</w:t>
      </w:r>
      <w:r w:rsidR="00087B5D" w:rsidRPr="00642473">
        <w:t>лению (см. рис. 1-1 в пункте 3 настоящих Правил):</w:t>
      </w:r>
    </w:p>
    <w:p w:rsidR="00087B5D" w:rsidRPr="00642473" w:rsidRDefault="00087B5D" w:rsidP="00087B5D">
      <w:pPr>
        <w:pStyle w:val="SingleTxtGR0"/>
        <w:tabs>
          <w:tab w:val="clear" w:pos="1701"/>
        </w:tabs>
        <w:ind w:left="2268" w:hanging="1134"/>
      </w:pPr>
      <w:r w:rsidRPr="00642473">
        <w:t>2.2.1</w:t>
      </w:r>
      <w:r w:rsidRPr="00642473">
        <w:tab/>
        <w:t>класс 0: конструкция фильтра КПГ должна выдерживать давление, в 1,5 раза превышающее рабочее давление (МПа);</w:t>
      </w:r>
    </w:p>
    <w:p w:rsidR="00087B5D" w:rsidRPr="00642473" w:rsidRDefault="00087B5D" w:rsidP="00087B5D">
      <w:pPr>
        <w:pStyle w:val="SingleTxtGR0"/>
        <w:tabs>
          <w:tab w:val="clear" w:pos="1701"/>
        </w:tabs>
        <w:ind w:left="2268" w:hanging="1134"/>
      </w:pPr>
      <w:r w:rsidRPr="00642473">
        <w:t>2.2.2</w:t>
      </w:r>
      <w:r w:rsidRPr="00642473">
        <w:tab/>
        <w:t>класс 1 и класс 2: конструкция фильтра КПГ должна выдерживать давление, в два раза превышающее рабочее давление;</w:t>
      </w:r>
    </w:p>
    <w:p w:rsidR="00087B5D" w:rsidRPr="00642473" w:rsidRDefault="00087B5D" w:rsidP="00087B5D">
      <w:pPr>
        <w:pStyle w:val="SingleTxtGR0"/>
        <w:tabs>
          <w:tab w:val="clear" w:pos="1701"/>
        </w:tabs>
        <w:ind w:left="2268" w:hanging="1134"/>
      </w:pPr>
      <w:r w:rsidRPr="00642473">
        <w:t>2.2.3</w:t>
      </w:r>
      <w:r w:rsidRPr="00642473">
        <w:tab/>
        <w:t>класс 3: конструкция фильтра КПГ должна выдерживать давление, в два раза превышающее давление сброса редукционного клапана, которому она подвергается.</w:t>
      </w:r>
    </w:p>
    <w:p w:rsidR="00087B5D" w:rsidRPr="00642473" w:rsidRDefault="00087B5D" w:rsidP="00087B5D">
      <w:pPr>
        <w:pStyle w:val="SingleTxtGR0"/>
        <w:tabs>
          <w:tab w:val="clear" w:pos="1701"/>
        </w:tabs>
        <w:ind w:left="2268" w:hanging="1134"/>
      </w:pPr>
      <w:r w:rsidRPr="00642473">
        <w:t>2.3</w:t>
      </w:r>
      <w:r w:rsidRPr="00642473">
        <w:tab/>
        <w:t>Материалы, используемые для изготовления фильтра КПГ и вст</w:t>
      </w:r>
      <w:r w:rsidRPr="00642473">
        <w:t>у</w:t>
      </w:r>
      <w:r w:rsidRPr="00642473">
        <w:t>пающие в контакт с КПГ в ходе эксплуатации, должны быть совм</w:t>
      </w:r>
      <w:r w:rsidRPr="00642473">
        <w:t>е</w:t>
      </w:r>
      <w:r w:rsidRPr="00642473">
        <w:t>стимы с этим газом (см. приложение 5D).</w:t>
      </w:r>
    </w:p>
    <w:p w:rsidR="00087B5D" w:rsidRPr="00642473" w:rsidRDefault="00087B5D" w:rsidP="00087B5D">
      <w:pPr>
        <w:pStyle w:val="SingleTxtGR0"/>
        <w:tabs>
          <w:tab w:val="clear" w:pos="1701"/>
        </w:tabs>
        <w:ind w:left="2268" w:hanging="1134"/>
      </w:pPr>
      <w:r w:rsidRPr="00642473">
        <w:t>2.4</w:t>
      </w:r>
      <w:r w:rsidRPr="00642473">
        <w:tab/>
        <w:t>Этот элемент оборудования должен отвечать требованиям, пред</w:t>
      </w:r>
      <w:r w:rsidRPr="00642473">
        <w:t>ъ</w:t>
      </w:r>
      <w:r w:rsidRPr="00642473">
        <w:t>являемым к испытанию элементов оборудования данного класса, согласно схеме, приведенной на рис. 1-1 в пункте 3 настоящих Правил.</w:t>
      </w:r>
    </w:p>
    <w:p w:rsidR="002B1867" w:rsidRPr="002E5933" w:rsidRDefault="002B1867" w:rsidP="00087B5D">
      <w:pPr>
        <w:pStyle w:val="HChGR"/>
        <w:rPr>
          <w:b w:val="0"/>
          <w:sz w:val="20"/>
        </w:rPr>
      </w:pPr>
    </w:p>
    <w:p w:rsidR="00760C08" w:rsidRPr="002E5933" w:rsidRDefault="00760C08" w:rsidP="00760C08">
      <w:pPr>
        <w:rPr>
          <w:lang w:eastAsia="ru-RU"/>
        </w:rPr>
        <w:sectPr w:rsidR="00760C08" w:rsidRPr="002E5933" w:rsidSect="00A60A5B">
          <w:headerReference w:type="even" r:id="rId115"/>
          <w:headerReference w:type="default" r:id="rId116"/>
          <w:footerReference w:type="default" r:id="rId117"/>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4D</w:t>
      </w:r>
    </w:p>
    <w:p w:rsidR="00087B5D" w:rsidRPr="00642473" w:rsidRDefault="00087B5D" w:rsidP="00087B5D">
      <w:pPr>
        <w:pStyle w:val="HChGR"/>
      </w:pPr>
      <w:r w:rsidRPr="00642473">
        <w:tab/>
      </w:r>
      <w:r w:rsidRPr="00642473">
        <w:tab/>
        <w:t>Положения, касающиеся официального утверждения регулятора давления КПГ</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регулятора давления.</w:t>
      </w:r>
    </w:p>
    <w:p w:rsidR="00087B5D" w:rsidRPr="00642473" w:rsidRDefault="00087B5D" w:rsidP="00087B5D">
      <w:pPr>
        <w:pStyle w:val="SingleTxtGR0"/>
        <w:tabs>
          <w:tab w:val="clear" w:pos="1701"/>
        </w:tabs>
        <w:ind w:left="2268" w:hanging="1134"/>
      </w:pPr>
      <w:r w:rsidRPr="00642473">
        <w:t>2.</w:t>
      </w:r>
      <w:r w:rsidRPr="00642473">
        <w:tab/>
        <w:t>Регулятор давления КПГ</w:t>
      </w:r>
    </w:p>
    <w:p w:rsidR="00087B5D" w:rsidRPr="00642473" w:rsidRDefault="00087B5D" w:rsidP="00AF3556">
      <w:pPr>
        <w:pStyle w:val="SingleTxtGR0"/>
        <w:tabs>
          <w:tab w:val="clear" w:pos="1701"/>
        </w:tabs>
        <w:ind w:left="2268" w:hanging="1134"/>
      </w:pPr>
      <w:r w:rsidRPr="00642473">
        <w:t>2.1</w:t>
      </w:r>
      <w:r w:rsidRPr="00642473">
        <w:tab/>
        <w:t>Материал, из которого изготавливается регулятор и который вст</w:t>
      </w:r>
      <w:r w:rsidRPr="00642473">
        <w:t>у</w:t>
      </w:r>
      <w:r w:rsidRPr="00642473">
        <w:t>пает в контакт с компримированным природным газом в ходе эк</w:t>
      </w:r>
      <w:r w:rsidRPr="00642473">
        <w:t>с</w:t>
      </w:r>
      <w:r w:rsidRPr="00642473">
        <w:t>плуатации, должен быть совместим с испытываемым КПГ. Для проверки такой совместимости применя</w:t>
      </w:r>
      <w:r w:rsidR="00AF3556">
        <w:t>ют процедуру</w:t>
      </w:r>
      <w:r w:rsidRPr="00642473">
        <w:t>, предусмо</w:t>
      </w:r>
      <w:r w:rsidRPr="00642473">
        <w:t>т</w:t>
      </w:r>
      <w:r w:rsidRPr="00642473">
        <w:t>ренн</w:t>
      </w:r>
      <w:r w:rsidR="00AF3556">
        <w:t>ую</w:t>
      </w:r>
      <w:r w:rsidRPr="00642473">
        <w:t xml:space="preserve"> в приложении 5D.</w:t>
      </w:r>
    </w:p>
    <w:p w:rsidR="00087B5D" w:rsidRPr="00642473" w:rsidRDefault="00087B5D" w:rsidP="00087B5D">
      <w:pPr>
        <w:pStyle w:val="SingleTxtGR0"/>
        <w:tabs>
          <w:tab w:val="clear" w:pos="1701"/>
        </w:tabs>
        <w:ind w:left="2268" w:hanging="1134"/>
      </w:pPr>
      <w:r w:rsidRPr="00642473">
        <w:t>2.2</w:t>
      </w:r>
      <w:r w:rsidRPr="00642473">
        <w:tab/>
        <w:t>Материалы, из которых изготавливается регулятор и которые вст</w:t>
      </w:r>
      <w:r w:rsidRPr="00642473">
        <w:t>у</w:t>
      </w:r>
      <w:r w:rsidRPr="00642473">
        <w:t>пают в контакт с теплообменной средой регулятора в ходе эксплу</w:t>
      </w:r>
      <w:r w:rsidRPr="00642473">
        <w:t>а</w:t>
      </w:r>
      <w:r w:rsidRPr="00642473">
        <w:t>тации, должны быть совместимы с этой жидкостью.</w:t>
      </w:r>
    </w:p>
    <w:p w:rsidR="00087B5D" w:rsidRPr="00642473" w:rsidRDefault="00087B5D" w:rsidP="00087B5D">
      <w:pPr>
        <w:pStyle w:val="SingleTxtGR0"/>
        <w:tabs>
          <w:tab w:val="clear" w:pos="1701"/>
        </w:tabs>
        <w:ind w:left="2268" w:hanging="1134"/>
      </w:pPr>
      <w:r w:rsidRPr="00642473">
        <w:t>2.3</w:t>
      </w:r>
      <w:r w:rsidRPr="00642473">
        <w:tab/>
        <w:t>Этот элемент оборудования должен отвечать требованиям, пред</w:t>
      </w:r>
      <w:r w:rsidRPr="00642473">
        <w:t>ъ</w:t>
      </w:r>
      <w:r w:rsidRPr="00642473">
        <w:t>являемым к испытаниям, предусмотренным для деталей класса 0, подвергаемых высокому давлению, и для деталей классов 1, 2, 3 и</w:t>
      </w:r>
      <w:r w:rsidRPr="00642473">
        <w:rPr>
          <w:lang w:val="en-US"/>
        </w:rPr>
        <w:t> </w:t>
      </w:r>
      <w:r w:rsidRPr="00642473">
        <w:t>4, подвергаемых среднему и низкому давлению.</w:t>
      </w:r>
    </w:p>
    <w:p w:rsidR="00087B5D" w:rsidRPr="00642473" w:rsidRDefault="00087B5D" w:rsidP="00087B5D">
      <w:pPr>
        <w:pStyle w:val="SingleTxtGR0"/>
        <w:tabs>
          <w:tab w:val="clear" w:pos="1701"/>
        </w:tabs>
        <w:ind w:left="2268" w:hanging="1134"/>
      </w:pPr>
      <w:r w:rsidRPr="00642473">
        <w:t>2.4</w:t>
      </w:r>
      <w:r w:rsidRPr="00642473">
        <w:tab/>
        <w:t>Испытание на износоустойчивость (постоянный режим работы) р</w:t>
      </w:r>
      <w:r w:rsidRPr="00642473">
        <w:t>е</w:t>
      </w:r>
      <w:r w:rsidRPr="00642473">
        <w:t>гулятора давления КПГ</w:t>
      </w:r>
    </w:p>
    <w:p w:rsidR="00087B5D" w:rsidRPr="00642473" w:rsidRDefault="00087B5D" w:rsidP="00D36BC3">
      <w:pPr>
        <w:pStyle w:val="SingleTxtGR0"/>
        <w:tabs>
          <w:tab w:val="clear" w:pos="1701"/>
        </w:tabs>
        <w:ind w:left="2268"/>
      </w:pPr>
      <w:r w:rsidRPr="00642473">
        <w:t>Регулятор должен быть способен выдержать 50 000 циклов без к</w:t>
      </w:r>
      <w:r w:rsidRPr="00642473">
        <w:t>а</w:t>
      </w:r>
      <w:r w:rsidRPr="00642473">
        <w:t>кой-либо поломки при испытании в соответствии с нижеследу</w:t>
      </w:r>
      <w:r w:rsidRPr="00642473">
        <w:t>ю</w:t>
      </w:r>
      <w:r w:rsidRPr="00642473">
        <w:t>щей процедурой. Если предусмотрены отдельные стадии регулир</w:t>
      </w:r>
      <w:r w:rsidRPr="00642473">
        <w:t>о</w:t>
      </w:r>
      <w:r w:rsidRPr="00642473">
        <w:t>вания давления, то под эксплуатационным давлением, указанным в подпунктах а)−f), подразумевается рабочее давление на выходе.</w:t>
      </w:r>
    </w:p>
    <w:p w:rsidR="00087B5D" w:rsidRPr="00642473" w:rsidRDefault="00087B5D" w:rsidP="00A17E34">
      <w:pPr>
        <w:pStyle w:val="SingleTxtGR0"/>
        <w:tabs>
          <w:tab w:val="clear" w:pos="1701"/>
        </w:tabs>
        <w:ind w:left="2835" w:hanging="567"/>
      </w:pPr>
      <w:r w:rsidRPr="00642473">
        <w:t>а)</w:t>
      </w:r>
      <w:r w:rsidRPr="00642473">
        <w:tab/>
        <w:t>Регулятор подвергают циклическому испытанию в течение 95% общего числа циклов при комнатной температуре и эк</w:t>
      </w:r>
      <w:r w:rsidRPr="00642473">
        <w:t>с</w:t>
      </w:r>
      <w:r w:rsidRPr="00642473">
        <w:t>плуатационном давлении. В ходе каждого цикла достигается стабильное давление на выходе потока газа, после чего этот поток газа отсекают с помощью последующего клапана на 1 с, пока не стабилизируется давление полного закрытия р</w:t>
      </w:r>
      <w:r w:rsidRPr="00642473">
        <w:t>е</w:t>
      </w:r>
      <w:r w:rsidRPr="00642473">
        <w:t>гулятора. Стабилизированные величины давления на выходе определяются как установ</w:t>
      </w:r>
      <w:r w:rsidR="00AF3556">
        <w:t>ившееся</w:t>
      </w:r>
      <w:r w:rsidRPr="00642473">
        <w:t xml:space="preserve"> давление ±15% в течение по крайней мере 5 с.</w:t>
      </w:r>
    </w:p>
    <w:p w:rsidR="00087B5D" w:rsidRPr="00642473" w:rsidRDefault="00087B5D" w:rsidP="00A17E34">
      <w:pPr>
        <w:pStyle w:val="SingleTxtGR0"/>
        <w:tabs>
          <w:tab w:val="clear" w:pos="1701"/>
        </w:tabs>
        <w:ind w:left="2835" w:hanging="567"/>
      </w:pPr>
      <w:r w:rsidRPr="00642473">
        <w:t>b)</w:t>
      </w:r>
      <w:r w:rsidRPr="00642473">
        <w:tab/>
        <w:t>Давление регулятора на входе изменяют циклически в теч</w:t>
      </w:r>
      <w:r w:rsidRPr="00642473">
        <w:t>е</w:t>
      </w:r>
      <w:r w:rsidRPr="00642473">
        <w:t>ние 1% общего числа циклов при комнатной температуре в диапазоне со 100% до 50% эксплуатационного давления. Продолжительность каждого цикла составляет не менее 10 с.</w:t>
      </w:r>
    </w:p>
    <w:p w:rsidR="00087B5D" w:rsidRPr="00642473" w:rsidRDefault="00087B5D" w:rsidP="00A17E34">
      <w:pPr>
        <w:pStyle w:val="SingleTxtGR0"/>
        <w:tabs>
          <w:tab w:val="clear" w:pos="1701"/>
        </w:tabs>
        <w:ind w:left="2835" w:hanging="567"/>
      </w:pPr>
      <w:r w:rsidRPr="00642473">
        <w:t>c)</w:t>
      </w:r>
      <w:r w:rsidRPr="00642473">
        <w:tab/>
        <w:t>Процедуру циклирования, указанную в подпункте а), повт</w:t>
      </w:r>
      <w:r w:rsidRPr="00642473">
        <w:t>о</w:t>
      </w:r>
      <w:r w:rsidRPr="00642473">
        <w:t>ряют при 120 °C и эксплуатационном давлении в течение 1% общего числа циклов.</w:t>
      </w:r>
    </w:p>
    <w:p w:rsidR="00087B5D" w:rsidRPr="00642473" w:rsidRDefault="00087B5D" w:rsidP="00D36BC3">
      <w:pPr>
        <w:pStyle w:val="SingleTxtGR0"/>
        <w:tabs>
          <w:tab w:val="clear" w:pos="1701"/>
        </w:tabs>
        <w:ind w:left="2835" w:hanging="567"/>
      </w:pPr>
      <w:r w:rsidRPr="00642473">
        <w:t>d)</w:t>
      </w:r>
      <w:r w:rsidRPr="00642473">
        <w:tab/>
        <w:t>Процедуру циклирования, указанную в подпункте b), повт</w:t>
      </w:r>
      <w:r w:rsidRPr="00642473">
        <w:t>о</w:t>
      </w:r>
      <w:r w:rsidRPr="00642473">
        <w:t>ряют при 120 °C и эксплуатационном давлении в течение 1% общего числа циклов.</w:t>
      </w:r>
    </w:p>
    <w:p w:rsidR="00087B5D" w:rsidRPr="00642473" w:rsidRDefault="00087B5D" w:rsidP="00D36BC3">
      <w:pPr>
        <w:pStyle w:val="SingleTxtGR0"/>
        <w:tabs>
          <w:tab w:val="clear" w:pos="1701"/>
        </w:tabs>
        <w:ind w:left="2835" w:hanging="567"/>
      </w:pPr>
      <w:r w:rsidRPr="00642473">
        <w:t>е)</w:t>
      </w:r>
      <w:r w:rsidRPr="00642473">
        <w:tab/>
        <w:t>Процедуру циклирования, указанную в подпункте а), повт</w:t>
      </w:r>
      <w:r w:rsidRPr="00642473">
        <w:t>о</w:t>
      </w:r>
      <w:r w:rsidRPr="00642473">
        <w:t>ряют при −40 °C или при −20 °C, соответственно, и при 50% эксплуатационного давления в течение 1% общего числа циклов.</w:t>
      </w:r>
    </w:p>
    <w:p w:rsidR="00087B5D" w:rsidRPr="00642473" w:rsidRDefault="00087B5D" w:rsidP="00D36BC3">
      <w:pPr>
        <w:pStyle w:val="SingleTxtGR0"/>
        <w:tabs>
          <w:tab w:val="clear" w:pos="1701"/>
        </w:tabs>
        <w:ind w:left="2835" w:hanging="567"/>
      </w:pPr>
      <w:r w:rsidRPr="00642473">
        <w:t>f)</w:t>
      </w:r>
      <w:r w:rsidRPr="00642473">
        <w:tab/>
        <w:t>Процедуру циклирования, указанную в подпункте b), повт</w:t>
      </w:r>
      <w:r w:rsidRPr="00642473">
        <w:t>о</w:t>
      </w:r>
      <w:r w:rsidRPr="00642473">
        <w:t>ряют при −40 °C или при −20 °C, соответственно, и при 50% эксплуатационного давления в течение 1% общего числа циклов.</w:t>
      </w:r>
    </w:p>
    <w:p w:rsidR="00087B5D" w:rsidRPr="00642473" w:rsidRDefault="00087B5D" w:rsidP="00D36BC3">
      <w:pPr>
        <w:pStyle w:val="SingleTxtGR0"/>
        <w:tabs>
          <w:tab w:val="clear" w:pos="1701"/>
        </w:tabs>
        <w:ind w:left="2835" w:hanging="567"/>
      </w:pPr>
      <w:r w:rsidRPr="00642473">
        <w:t>g)</w:t>
      </w:r>
      <w:r w:rsidRPr="00642473">
        <w:tab/>
        <w:t>По завершении всех испытаний, указанных в подпунктах а), b), c), d), e) и f), регулятор должен обеспечивать гермети</w:t>
      </w:r>
      <w:r w:rsidRPr="00642473">
        <w:t>ч</w:t>
      </w:r>
      <w:r w:rsidRPr="00642473">
        <w:t>ность (см. приложение 5В) при температурах −40 °C или −20 °C, соответственно, и при комнатной температуре и те</w:t>
      </w:r>
      <w:r w:rsidRPr="00642473">
        <w:t>м</w:t>
      </w:r>
      <w:r w:rsidRPr="00642473">
        <w:t>пературе +120 °C.</w:t>
      </w:r>
    </w:p>
    <w:p w:rsidR="00087B5D" w:rsidRPr="00642473" w:rsidRDefault="00087B5D" w:rsidP="00087B5D">
      <w:pPr>
        <w:pStyle w:val="SingleTxtGR0"/>
        <w:tabs>
          <w:tab w:val="clear" w:pos="1701"/>
        </w:tabs>
        <w:ind w:left="2268" w:hanging="1134"/>
      </w:pPr>
      <w:r w:rsidRPr="00642473">
        <w:t>3.</w:t>
      </w:r>
      <w:r w:rsidRPr="00642473">
        <w:tab/>
        <w:t>Классификация и испытательные давления</w:t>
      </w:r>
    </w:p>
    <w:p w:rsidR="00087B5D" w:rsidRPr="00642473" w:rsidRDefault="00087B5D" w:rsidP="00087B5D">
      <w:pPr>
        <w:pStyle w:val="SingleTxtGR0"/>
        <w:tabs>
          <w:tab w:val="clear" w:pos="1701"/>
        </w:tabs>
        <w:ind w:left="2268" w:hanging="1134"/>
      </w:pPr>
      <w:r w:rsidRPr="00642473">
        <w:t>3.1</w:t>
      </w:r>
      <w:r w:rsidRPr="00642473">
        <w:tab/>
        <w:t>Деталь регулятора давления КПГ, которая подвергается давлению в баллоне, относится к классу 0.</w:t>
      </w:r>
    </w:p>
    <w:p w:rsidR="00087B5D" w:rsidRPr="00642473" w:rsidRDefault="00087B5D" w:rsidP="00AF3556">
      <w:pPr>
        <w:pStyle w:val="SingleTxtGR0"/>
        <w:tabs>
          <w:tab w:val="clear" w:pos="1701"/>
        </w:tabs>
        <w:ind w:left="2268" w:hanging="1134"/>
      </w:pPr>
      <w:r w:rsidRPr="00642473">
        <w:t>3.1.1</w:t>
      </w:r>
      <w:r w:rsidRPr="00642473">
        <w:tab/>
        <w:t>Деталь класса 0 регулятора давления КПГ должна обеспечивать герметичность (см. приложение 5B) при давлении, в 1,5 раза пр</w:t>
      </w:r>
      <w:r w:rsidRPr="00642473">
        <w:t>е</w:t>
      </w:r>
      <w:r w:rsidRPr="00642473">
        <w:t>вышающем рабочее давление (МПа), при закрытом</w:t>
      </w:r>
      <w:r w:rsidR="00AF3556">
        <w:t>(ых)</w:t>
      </w:r>
      <w:r w:rsidRPr="00642473">
        <w:t xml:space="preserve"> выхо</w:t>
      </w:r>
      <w:r w:rsidRPr="00642473">
        <w:t>д</w:t>
      </w:r>
      <w:r w:rsidRPr="00642473">
        <w:t>ном</w:t>
      </w:r>
      <w:r w:rsidR="00AF3556">
        <w:t>(ых)</w:t>
      </w:r>
      <w:r w:rsidRPr="00642473">
        <w:t xml:space="preserve"> от</w:t>
      </w:r>
      <w:r w:rsidR="00AF3556">
        <w:t>верстии</w:t>
      </w:r>
      <w:r w:rsidRPr="00642473">
        <w:t>(ях) этой детали.</w:t>
      </w:r>
    </w:p>
    <w:p w:rsidR="00087B5D" w:rsidRPr="00642473" w:rsidRDefault="00087B5D" w:rsidP="00087B5D">
      <w:pPr>
        <w:pStyle w:val="SingleTxtGR0"/>
        <w:tabs>
          <w:tab w:val="clear" w:pos="1701"/>
        </w:tabs>
        <w:ind w:left="2268" w:hanging="1134"/>
      </w:pPr>
      <w:r w:rsidRPr="00642473">
        <w:t>3.1.2</w:t>
      </w:r>
      <w:r w:rsidRPr="00642473">
        <w:tab/>
        <w:t>Деталь класса 0 регулятора давления КПГ должна выдерживать давление, в 1,5 раза превышающее рабочее давление (МПа).</w:t>
      </w:r>
    </w:p>
    <w:p w:rsidR="00087B5D" w:rsidRPr="00642473" w:rsidRDefault="00087B5D" w:rsidP="00087B5D">
      <w:pPr>
        <w:pStyle w:val="SingleTxtGR0"/>
        <w:tabs>
          <w:tab w:val="clear" w:pos="1701"/>
        </w:tabs>
        <w:ind w:left="2268" w:hanging="1134"/>
      </w:pPr>
      <w:r w:rsidRPr="00642473">
        <w:t>3.1.3</w:t>
      </w:r>
      <w:r w:rsidRPr="00642473">
        <w:tab/>
        <w:t>Детали класса 1 и класса 2 регулятора давления КПГ должны обе</w:t>
      </w:r>
      <w:r w:rsidRPr="00642473">
        <w:t>с</w:t>
      </w:r>
      <w:r w:rsidRPr="00642473">
        <w:t>печивать герметичность (см. приложение 5B) при давлении, в два раза превышающем рабочее давление.</w:t>
      </w:r>
    </w:p>
    <w:p w:rsidR="00087B5D" w:rsidRPr="00642473" w:rsidRDefault="00087B5D" w:rsidP="00087B5D">
      <w:pPr>
        <w:pStyle w:val="SingleTxtGR0"/>
        <w:tabs>
          <w:tab w:val="clear" w:pos="1701"/>
        </w:tabs>
        <w:ind w:left="2268" w:hanging="1134"/>
      </w:pPr>
      <w:r w:rsidRPr="00642473">
        <w:t>3.1.4</w:t>
      </w:r>
      <w:r w:rsidRPr="00642473">
        <w:tab/>
        <w:t>Детали класса 1 и класса 2 регулятора давления КПГ должны в</w:t>
      </w:r>
      <w:r w:rsidRPr="00642473">
        <w:t>ы</w:t>
      </w:r>
      <w:r w:rsidRPr="00642473">
        <w:t>держивать давление, в два раза превышающее рабочее давление.</w:t>
      </w:r>
    </w:p>
    <w:p w:rsidR="00087B5D" w:rsidRPr="00642473" w:rsidRDefault="00087B5D" w:rsidP="00087B5D">
      <w:pPr>
        <w:pStyle w:val="SingleTxtGR0"/>
        <w:tabs>
          <w:tab w:val="clear" w:pos="1701"/>
        </w:tabs>
        <w:ind w:left="2268" w:hanging="1134"/>
      </w:pPr>
      <w:r w:rsidRPr="00642473">
        <w:t>3.1.5</w:t>
      </w:r>
      <w:r w:rsidRPr="00642473">
        <w:tab/>
        <w:t>Деталь класса 3 регулятора давления КПГ должна выдерживать давление, в два раза превышающее давление сброса редукционного клапана, которому она подвергается.</w:t>
      </w:r>
    </w:p>
    <w:p w:rsidR="00087B5D" w:rsidRPr="002E5933" w:rsidRDefault="00087B5D" w:rsidP="00087B5D">
      <w:pPr>
        <w:pStyle w:val="SingleTxtGR0"/>
        <w:tabs>
          <w:tab w:val="clear" w:pos="1701"/>
        </w:tabs>
        <w:ind w:left="2268" w:hanging="1134"/>
      </w:pPr>
      <w:r w:rsidRPr="00642473">
        <w:t>3.2</w:t>
      </w:r>
      <w:r w:rsidRPr="00642473">
        <w:tab/>
        <w:t>Конструкция регулятора давления должна обеспечивать его экспл</w:t>
      </w:r>
      <w:r w:rsidRPr="00642473">
        <w:t>у</w:t>
      </w:r>
      <w:r w:rsidRPr="00642473">
        <w:t>атацию при температурах, указанных в приложении 5O.</w:t>
      </w:r>
    </w:p>
    <w:p w:rsidR="00D36BC3" w:rsidRPr="002E5933" w:rsidRDefault="00D36BC3" w:rsidP="00087B5D">
      <w:pPr>
        <w:pStyle w:val="SingleTxtGR0"/>
        <w:tabs>
          <w:tab w:val="clear" w:pos="1701"/>
        </w:tabs>
        <w:ind w:left="2268" w:hanging="1134"/>
      </w:pPr>
    </w:p>
    <w:p w:rsidR="002B1867" w:rsidRDefault="002B1867" w:rsidP="00087B5D">
      <w:pPr>
        <w:pStyle w:val="HChGR"/>
        <w:sectPr w:rsidR="002B1867" w:rsidSect="00A60A5B">
          <w:headerReference w:type="even" r:id="rId118"/>
          <w:headerReference w:type="default" r:id="rId119"/>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4E</w:t>
      </w:r>
    </w:p>
    <w:p w:rsidR="00087B5D" w:rsidRPr="00642473" w:rsidRDefault="00087B5D" w:rsidP="00087B5D">
      <w:pPr>
        <w:pStyle w:val="HChGR"/>
      </w:pPr>
      <w:r w:rsidRPr="00642473">
        <w:tab/>
      </w:r>
      <w:r w:rsidRPr="00642473">
        <w:tab/>
        <w:t>Положения, касающиеся официального утверждения датчиков давления и температуры КПГ</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датчиков давления и те</w:t>
      </w:r>
      <w:r w:rsidRPr="00642473">
        <w:t>м</w:t>
      </w:r>
      <w:r w:rsidRPr="00642473">
        <w:t>пературы КПГ.</w:t>
      </w:r>
    </w:p>
    <w:p w:rsidR="00087B5D" w:rsidRPr="00642473" w:rsidRDefault="00087B5D" w:rsidP="00087B5D">
      <w:pPr>
        <w:pStyle w:val="SingleTxtGR0"/>
        <w:tabs>
          <w:tab w:val="clear" w:pos="1701"/>
        </w:tabs>
        <w:ind w:left="2268" w:hanging="1134"/>
      </w:pPr>
      <w:r w:rsidRPr="00642473">
        <w:t>2.</w:t>
      </w:r>
      <w:r w:rsidRPr="00642473">
        <w:tab/>
        <w:t>Датчики давления и температуры КПГ</w:t>
      </w:r>
    </w:p>
    <w:p w:rsidR="00087B5D" w:rsidRPr="00642473" w:rsidRDefault="00087B5D" w:rsidP="00AF3556">
      <w:pPr>
        <w:pStyle w:val="SingleTxtGR0"/>
        <w:tabs>
          <w:tab w:val="clear" w:pos="1701"/>
        </w:tabs>
        <w:ind w:left="2268" w:hanging="1134"/>
      </w:pPr>
      <w:r w:rsidRPr="00642473">
        <w:t>2.1</w:t>
      </w:r>
      <w:r w:rsidRPr="00642473">
        <w:tab/>
        <w:t>Материал, из которого изготавливаются датчики давления и темп</w:t>
      </w:r>
      <w:r w:rsidRPr="00642473">
        <w:t>е</w:t>
      </w:r>
      <w:r w:rsidRPr="00642473">
        <w:t>ратуры и который вступает в контакт с КПГ в ходе эксплуатации, должен быть совместим с испытываемым КПГ. Для проверки такой совместимости применя</w:t>
      </w:r>
      <w:r w:rsidR="00AF3556">
        <w:t>ют процедуру, предусмотренную</w:t>
      </w:r>
      <w:r w:rsidRPr="00642473">
        <w:t xml:space="preserve"> в прил</w:t>
      </w:r>
      <w:r w:rsidRPr="00642473">
        <w:t>о</w:t>
      </w:r>
      <w:r w:rsidRPr="00642473">
        <w:t>жении 5D.</w:t>
      </w:r>
    </w:p>
    <w:p w:rsidR="00087B5D" w:rsidRPr="00642473" w:rsidRDefault="00087B5D" w:rsidP="00087B5D">
      <w:pPr>
        <w:pStyle w:val="SingleTxtGR0"/>
        <w:tabs>
          <w:tab w:val="clear" w:pos="1701"/>
        </w:tabs>
        <w:ind w:left="2268" w:hanging="1134"/>
      </w:pPr>
      <w:r w:rsidRPr="00642473">
        <w:t>2.2</w:t>
      </w:r>
      <w:r w:rsidRPr="00642473">
        <w:tab/>
        <w:t>Датчики давления и температуры КПГ классифицируются по кла</w:t>
      </w:r>
      <w:r w:rsidRPr="00642473">
        <w:t>с</w:t>
      </w:r>
      <w:r w:rsidRPr="00642473">
        <w:t>сам в соответствии со схемой 1−1, указанной в пункте 3 настоящих Правил.</w:t>
      </w:r>
    </w:p>
    <w:p w:rsidR="00087B5D" w:rsidRPr="00642473" w:rsidRDefault="00087B5D" w:rsidP="00087B5D">
      <w:pPr>
        <w:pStyle w:val="SingleTxtGR0"/>
        <w:tabs>
          <w:tab w:val="clear" w:pos="1701"/>
        </w:tabs>
        <w:ind w:left="2268" w:hanging="1134"/>
      </w:pPr>
      <w:r w:rsidRPr="00642473">
        <w:t>3.</w:t>
      </w:r>
      <w:r w:rsidRPr="00642473">
        <w:tab/>
        <w:t>Классификация и испытательные давления</w:t>
      </w:r>
    </w:p>
    <w:p w:rsidR="00087B5D" w:rsidRPr="00642473" w:rsidRDefault="00087B5D" w:rsidP="00087B5D">
      <w:pPr>
        <w:pStyle w:val="SingleTxtGR0"/>
        <w:tabs>
          <w:tab w:val="clear" w:pos="1701"/>
        </w:tabs>
        <w:ind w:left="2268" w:hanging="1134"/>
      </w:pPr>
      <w:r w:rsidRPr="00642473">
        <w:t>3.1</w:t>
      </w:r>
      <w:r w:rsidRPr="00642473">
        <w:tab/>
        <w:t>Деталь датчиков давления и температуры КПГ, которая подвергае</w:t>
      </w:r>
      <w:r w:rsidRPr="00642473">
        <w:t>т</w:t>
      </w:r>
      <w:r w:rsidRPr="00642473">
        <w:t>ся давлению в баллоне, относится к классу 0.</w:t>
      </w:r>
    </w:p>
    <w:p w:rsidR="00087B5D" w:rsidRPr="00642473" w:rsidRDefault="00087B5D" w:rsidP="00087B5D">
      <w:pPr>
        <w:pStyle w:val="SingleTxtGR0"/>
        <w:tabs>
          <w:tab w:val="clear" w:pos="1701"/>
        </w:tabs>
        <w:ind w:left="2268" w:hanging="1134"/>
      </w:pPr>
      <w:r w:rsidRPr="00642473">
        <w:t>3.1.1</w:t>
      </w:r>
      <w:r w:rsidRPr="00642473">
        <w:tab/>
        <w:t>Деталь класса 0 датчиков давления и температуры КПГ должна обеспечивать герметичность при давлении, в 1,5 раза превыша</w:t>
      </w:r>
      <w:r w:rsidRPr="00642473">
        <w:t>ю</w:t>
      </w:r>
      <w:r w:rsidRPr="00642473">
        <w:t>щем рабочее давление (МПа) (см. приложение 5B).</w:t>
      </w:r>
    </w:p>
    <w:p w:rsidR="00087B5D" w:rsidRPr="00642473" w:rsidRDefault="00087B5D" w:rsidP="00087B5D">
      <w:pPr>
        <w:pStyle w:val="SingleTxtGR0"/>
        <w:tabs>
          <w:tab w:val="clear" w:pos="1701"/>
        </w:tabs>
        <w:ind w:left="2268" w:hanging="1134"/>
      </w:pPr>
      <w:r w:rsidRPr="00642473">
        <w:t>3.1.2</w:t>
      </w:r>
      <w:r w:rsidRPr="00642473">
        <w:tab/>
        <w:t>Деталь класса 0 датчиков давления и температуры КПГ должна в</w:t>
      </w:r>
      <w:r w:rsidRPr="00642473">
        <w:t>ы</w:t>
      </w:r>
      <w:r w:rsidRPr="00642473">
        <w:t>держивать давление, в 1,5 раза превышающее рабочее давление (МПа).</w:t>
      </w:r>
    </w:p>
    <w:p w:rsidR="00087B5D" w:rsidRPr="00642473" w:rsidRDefault="00087B5D" w:rsidP="00087B5D">
      <w:pPr>
        <w:pStyle w:val="SingleTxtGR0"/>
        <w:tabs>
          <w:tab w:val="clear" w:pos="1701"/>
        </w:tabs>
        <w:ind w:left="2268" w:hanging="1134"/>
      </w:pPr>
      <w:r w:rsidRPr="00642473">
        <w:t>3.1.3</w:t>
      </w:r>
      <w:r w:rsidRPr="00642473">
        <w:tab/>
        <w:t>Детали класса 1 и класса 2 датчиков давления и температуры КПГ должны обеспечивать герметичность при давлении, в два раза пр</w:t>
      </w:r>
      <w:r w:rsidRPr="00642473">
        <w:t>е</w:t>
      </w:r>
      <w:r w:rsidRPr="00642473">
        <w:t>вышающем рабочее давление (см. приложение 5B).</w:t>
      </w:r>
    </w:p>
    <w:p w:rsidR="00087B5D" w:rsidRPr="00642473" w:rsidRDefault="00087B5D" w:rsidP="00087B5D">
      <w:pPr>
        <w:pStyle w:val="SingleTxtGR0"/>
        <w:tabs>
          <w:tab w:val="clear" w:pos="1701"/>
        </w:tabs>
        <w:ind w:left="2268" w:hanging="1134"/>
      </w:pPr>
      <w:r w:rsidRPr="00642473">
        <w:t>3.1.4</w:t>
      </w:r>
      <w:r w:rsidRPr="00642473">
        <w:tab/>
        <w:t>Детали класса 1 и класса 2 датчиков давления и температуры КПГ должны выдерживать давление, в два раза превышающее рабочее давление.</w:t>
      </w:r>
    </w:p>
    <w:p w:rsidR="00087B5D" w:rsidRPr="00642473" w:rsidRDefault="00087B5D" w:rsidP="00087B5D">
      <w:pPr>
        <w:pStyle w:val="SingleTxtGR0"/>
        <w:tabs>
          <w:tab w:val="clear" w:pos="1701"/>
        </w:tabs>
        <w:ind w:left="2268" w:hanging="1134"/>
      </w:pPr>
      <w:r w:rsidRPr="00642473">
        <w:t>3.1.5</w:t>
      </w:r>
      <w:r w:rsidRPr="00642473">
        <w:tab/>
        <w:t>Деталь класса 3 датчиков давления и температура КПГ должна в</w:t>
      </w:r>
      <w:r w:rsidRPr="00642473">
        <w:t>ы</w:t>
      </w:r>
      <w:r w:rsidRPr="00642473">
        <w:t>держивать давление, в два раза превышающее давление сброса р</w:t>
      </w:r>
      <w:r w:rsidRPr="00642473">
        <w:t>е</w:t>
      </w:r>
      <w:r w:rsidRPr="00642473">
        <w:t>дукционного клапана, которому она подвергается.</w:t>
      </w:r>
    </w:p>
    <w:p w:rsidR="00087B5D" w:rsidRPr="00642473" w:rsidRDefault="00087B5D" w:rsidP="00087B5D">
      <w:pPr>
        <w:pStyle w:val="SingleTxtGR0"/>
        <w:tabs>
          <w:tab w:val="clear" w:pos="1701"/>
        </w:tabs>
        <w:ind w:left="2268" w:hanging="1134"/>
      </w:pPr>
      <w:r w:rsidRPr="00642473">
        <w:t>3.2</w:t>
      </w:r>
      <w:r w:rsidRPr="00642473">
        <w:tab/>
        <w:t>Конструкция датчиков давления и температуры КПГ должна обе</w:t>
      </w:r>
      <w:r w:rsidRPr="00642473">
        <w:t>с</w:t>
      </w:r>
      <w:r w:rsidRPr="00642473">
        <w:t>печивать их эксплуатацию при температурах, указанных в прил</w:t>
      </w:r>
      <w:r w:rsidRPr="00642473">
        <w:t>о</w:t>
      </w:r>
      <w:r w:rsidRPr="00642473">
        <w:t>жении 5O.</w:t>
      </w:r>
    </w:p>
    <w:p w:rsidR="00087B5D" w:rsidRPr="00642473" w:rsidRDefault="00087B5D" w:rsidP="00087B5D">
      <w:pPr>
        <w:pStyle w:val="SingleTxtGR0"/>
        <w:tabs>
          <w:tab w:val="clear" w:pos="1701"/>
        </w:tabs>
        <w:ind w:left="2268" w:hanging="1134"/>
      </w:pPr>
      <w:r w:rsidRPr="00642473">
        <w:t>3.3</w:t>
      </w:r>
      <w:r w:rsidRPr="00642473">
        <w:tab/>
        <w:t>Электрическая система, в случае ее наличия, должна быть изол</w:t>
      </w:r>
      <w:r w:rsidRPr="00642473">
        <w:t>и</w:t>
      </w:r>
      <w:r w:rsidRPr="00642473">
        <w:t>рована от корпуса датчиков давления и температуры. Сопротивл</w:t>
      </w:r>
      <w:r w:rsidRPr="00642473">
        <w:t>е</w:t>
      </w:r>
      <w:r w:rsidRPr="00642473">
        <w:t>ние изоляции должно быть &gt;10 МОм.</w:t>
      </w:r>
    </w:p>
    <w:p w:rsidR="001A03EA" w:rsidRPr="002E5933" w:rsidRDefault="001A03EA" w:rsidP="00087B5D">
      <w:pPr>
        <w:pStyle w:val="HChGR"/>
        <w:rPr>
          <w:b w:val="0"/>
          <w:sz w:val="20"/>
        </w:rPr>
      </w:pPr>
    </w:p>
    <w:p w:rsidR="003C15A2" w:rsidRPr="002E5933" w:rsidRDefault="003C15A2" w:rsidP="003C15A2">
      <w:pPr>
        <w:rPr>
          <w:lang w:eastAsia="ru-RU"/>
        </w:rPr>
        <w:sectPr w:rsidR="003C15A2" w:rsidRPr="002E5933" w:rsidSect="00A60A5B">
          <w:headerReference w:type="even" r:id="rId120"/>
          <w:headerReference w:type="default" r:id="rId121"/>
          <w:footerReference w:type="even" r:id="rId122"/>
          <w:pgSz w:w="11907" w:h="16840" w:code="9"/>
          <w:pgMar w:top="1701" w:right="1134" w:bottom="2268" w:left="1134" w:header="1134" w:footer="1701" w:gutter="0"/>
          <w:cols w:space="720"/>
          <w:docGrid w:linePitch="360"/>
        </w:sectPr>
      </w:pPr>
    </w:p>
    <w:p w:rsidR="00087B5D" w:rsidRPr="00642473" w:rsidRDefault="00087B5D" w:rsidP="00DC7293">
      <w:pPr>
        <w:pStyle w:val="HChGR"/>
        <w:spacing w:before="0" w:after="120"/>
      </w:pPr>
      <w:r w:rsidRPr="00642473">
        <w:t>Приложение 4F</w:t>
      </w:r>
    </w:p>
    <w:p w:rsidR="00087B5D" w:rsidRPr="00642473" w:rsidRDefault="00087B5D" w:rsidP="00DC7293">
      <w:pPr>
        <w:pStyle w:val="HChGR"/>
        <w:spacing w:before="120"/>
      </w:pPr>
      <w:r w:rsidRPr="00642473">
        <w:tab/>
      </w:r>
      <w:r w:rsidRPr="00642473">
        <w:tab/>
        <w:t>Положения, касающиеся официального утверждения заправочного блока (узла) КПГ</w:t>
      </w:r>
    </w:p>
    <w:p w:rsidR="00087B5D" w:rsidRPr="00642473" w:rsidRDefault="00087B5D" w:rsidP="00DC7293">
      <w:pPr>
        <w:pStyle w:val="SingleTxtGR0"/>
        <w:tabs>
          <w:tab w:val="clear" w:pos="1701"/>
        </w:tabs>
        <w:spacing w:after="100" w:line="220" w:lineRule="atLeast"/>
        <w:ind w:left="2268" w:hanging="1134"/>
      </w:pPr>
      <w:r w:rsidRPr="00642473">
        <w:t>1.</w:t>
      </w:r>
      <w:r w:rsidRPr="00642473">
        <w:tab/>
        <w:t>Цель настоящего приложения состоит в определении положений, касающихся официального утверждения заправочного блока КПГ.</w:t>
      </w:r>
    </w:p>
    <w:p w:rsidR="00087B5D" w:rsidRPr="00642473" w:rsidRDefault="00087B5D" w:rsidP="00DC7293">
      <w:pPr>
        <w:pStyle w:val="SingleTxtGR0"/>
        <w:tabs>
          <w:tab w:val="clear" w:pos="1701"/>
        </w:tabs>
        <w:spacing w:after="100" w:line="220" w:lineRule="atLeast"/>
        <w:ind w:left="2268" w:hanging="1134"/>
      </w:pPr>
      <w:r w:rsidRPr="00642473">
        <w:t>2.</w:t>
      </w:r>
      <w:r w:rsidRPr="00642473">
        <w:tab/>
        <w:t>Заправочный блок КПГ</w:t>
      </w:r>
    </w:p>
    <w:p w:rsidR="00087B5D" w:rsidRPr="00642473" w:rsidRDefault="00087B5D" w:rsidP="00DC7293">
      <w:pPr>
        <w:pStyle w:val="SingleTxtGR0"/>
        <w:tabs>
          <w:tab w:val="clear" w:pos="1701"/>
        </w:tabs>
        <w:spacing w:after="100" w:line="220" w:lineRule="atLeast"/>
        <w:ind w:left="2268" w:hanging="1134"/>
      </w:pPr>
      <w:r w:rsidRPr="00642473">
        <w:t>2.1</w:t>
      </w:r>
      <w:r w:rsidRPr="00642473">
        <w:tab/>
      </w:r>
      <w:r w:rsidRPr="00642473">
        <w:rPr>
          <w:szCs w:val="24"/>
        </w:rPr>
        <w:t xml:space="preserve">Заправочный блок </w:t>
      </w:r>
      <w:r w:rsidRPr="00642473">
        <w:t>КПГ</w:t>
      </w:r>
      <w:r w:rsidRPr="00642473">
        <w:rPr>
          <w:szCs w:val="24"/>
        </w:rPr>
        <w:t xml:space="preserve"> должен отвечать требованиям, предусмо</w:t>
      </w:r>
      <w:r w:rsidRPr="00642473">
        <w:rPr>
          <w:szCs w:val="24"/>
        </w:rPr>
        <w:t>т</w:t>
      </w:r>
      <w:r w:rsidRPr="00642473">
        <w:rPr>
          <w:szCs w:val="24"/>
        </w:rPr>
        <w:t>ренным в пункте 3</w:t>
      </w:r>
      <w:r w:rsidR="005164A0">
        <w:rPr>
          <w:szCs w:val="24"/>
        </w:rPr>
        <w:t xml:space="preserve"> ниже</w:t>
      </w:r>
      <w:r w:rsidRPr="00642473">
        <w:rPr>
          <w:szCs w:val="24"/>
        </w:rPr>
        <w:t>, и иметь размеры, указанные в пункте 4</w:t>
      </w:r>
      <w:r w:rsidR="005164A0">
        <w:rPr>
          <w:szCs w:val="24"/>
        </w:rPr>
        <w:t xml:space="preserve"> ниже</w:t>
      </w:r>
      <w:r w:rsidRPr="00642473">
        <w:rPr>
          <w:szCs w:val="24"/>
        </w:rPr>
        <w:t>.</w:t>
      </w:r>
    </w:p>
    <w:p w:rsidR="00087B5D" w:rsidRPr="00642473" w:rsidRDefault="00087B5D" w:rsidP="00DC7293">
      <w:pPr>
        <w:pStyle w:val="SingleTxtGR0"/>
        <w:tabs>
          <w:tab w:val="clear" w:pos="1701"/>
        </w:tabs>
        <w:spacing w:after="100" w:line="220" w:lineRule="atLeast"/>
        <w:ind w:left="2268" w:hanging="1134"/>
      </w:pPr>
      <w:r w:rsidRPr="00642473">
        <w:t>2.2</w:t>
      </w:r>
      <w:r w:rsidRPr="00642473">
        <w:tab/>
      </w:r>
      <w:r w:rsidRPr="00642473">
        <w:rPr>
          <w:szCs w:val="24"/>
        </w:rPr>
        <w:t>Считается, что заправочные блоки</w:t>
      </w:r>
      <w:r w:rsidRPr="00642473">
        <w:t xml:space="preserve"> КПГ</w:t>
      </w:r>
      <w:r w:rsidRPr="00642473">
        <w:rPr>
          <w:szCs w:val="24"/>
        </w:rPr>
        <w:t>, сконструированные в соо</w:t>
      </w:r>
      <w:r w:rsidRPr="00642473">
        <w:rPr>
          <w:szCs w:val="24"/>
        </w:rPr>
        <w:t>т</w:t>
      </w:r>
      <w:r w:rsidRPr="00642473">
        <w:rPr>
          <w:szCs w:val="24"/>
        </w:rPr>
        <w:t xml:space="preserve">ветствии со стандартом </w:t>
      </w:r>
      <w:r w:rsidRPr="00642473">
        <w:rPr>
          <w:szCs w:val="24"/>
          <w:lang w:val="en-US"/>
        </w:rPr>
        <w:t>ISO</w:t>
      </w:r>
      <w:r w:rsidRPr="00642473">
        <w:rPr>
          <w:szCs w:val="24"/>
        </w:rPr>
        <w:t xml:space="preserve"> 14469-1, первое издание </w:t>
      </w:r>
      <w:r w:rsidR="00AF3556">
        <w:rPr>
          <w:szCs w:val="24"/>
        </w:rPr>
        <w:t xml:space="preserve">от </w:t>
      </w:r>
      <w:r w:rsidRPr="00642473">
        <w:rPr>
          <w:szCs w:val="24"/>
        </w:rPr>
        <w:t>2004-11-01</w:t>
      </w:r>
      <w:r w:rsidR="003C15A2">
        <w:rPr>
          <w:rStyle w:val="FootnoteReference"/>
          <w:szCs w:val="24"/>
        </w:rPr>
        <w:footnoteReference w:id="25"/>
      </w:r>
      <w:r w:rsidRPr="00642473">
        <w:rPr>
          <w:szCs w:val="24"/>
        </w:rPr>
        <w:t xml:space="preserve">, или </w:t>
      </w:r>
      <w:r w:rsidRPr="00642473">
        <w:rPr>
          <w:szCs w:val="24"/>
          <w:lang w:val="en-US"/>
        </w:rPr>
        <w:t>ISO</w:t>
      </w:r>
      <w:r w:rsidRPr="00642473">
        <w:rPr>
          <w:szCs w:val="24"/>
        </w:rPr>
        <w:t xml:space="preserve"> 14469-2:2007</w:t>
      </w:r>
      <w:r w:rsidR="009149E4">
        <w:rPr>
          <w:rStyle w:val="FootnoteReference"/>
          <w:szCs w:val="24"/>
        </w:rPr>
        <w:footnoteReference w:id="26"/>
      </w:r>
      <w:r w:rsidRPr="00642473">
        <w:rPr>
          <w:szCs w:val="24"/>
        </w:rPr>
        <w:t xml:space="preserve"> и отвечающие всем предусмотренным в этом стандарте требованиям, соответствуют предписаниям пун</w:t>
      </w:r>
      <w:r w:rsidRPr="00642473">
        <w:rPr>
          <w:szCs w:val="24"/>
        </w:rPr>
        <w:t>к</w:t>
      </w:r>
      <w:r w:rsidRPr="00642473">
        <w:rPr>
          <w:szCs w:val="24"/>
        </w:rPr>
        <w:t>тов 3 и 4 настоящего приложения.</w:t>
      </w:r>
    </w:p>
    <w:p w:rsidR="00087B5D" w:rsidRPr="00642473" w:rsidRDefault="00087B5D" w:rsidP="00DC7293">
      <w:pPr>
        <w:pStyle w:val="SingleTxtGR0"/>
        <w:tabs>
          <w:tab w:val="clear" w:pos="1701"/>
        </w:tabs>
        <w:spacing w:after="100" w:line="220" w:lineRule="atLeast"/>
        <w:ind w:left="2268" w:hanging="1134"/>
      </w:pPr>
      <w:r w:rsidRPr="00642473">
        <w:t>3.</w:t>
      </w:r>
      <w:r w:rsidRPr="00642473">
        <w:tab/>
        <w:t>Порядок испытания заправочного блока КПГ</w:t>
      </w:r>
    </w:p>
    <w:p w:rsidR="00087B5D" w:rsidRPr="00642473" w:rsidRDefault="00087B5D" w:rsidP="00DC7293">
      <w:pPr>
        <w:pStyle w:val="SingleTxtGR0"/>
        <w:tabs>
          <w:tab w:val="clear" w:pos="1701"/>
        </w:tabs>
        <w:spacing w:after="100" w:line="220" w:lineRule="atLeast"/>
        <w:ind w:left="2268" w:hanging="1134"/>
      </w:pPr>
      <w:r w:rsidRPr="00642473">
        <w:t>3.1</w:t>
      </w:r>
      <w:r w:rsidRPr="00642473">
        <w:tab/>
        <w:t>Заправочный блок КПГ должен отвечать требованиям класса 0 и испытываться в соответствии с процедурой, указанной в прилож</w:t>
      </w:r>
      <w:r w:rsidRPr="00642473">
        <w:t>е</w:t>
      </w:r>
      <w:r w:rsidRPr="00642473">
        <w:t>нии 5, с учетом нижеследующих конкретных предписаний.</w:t>
      </w:r>
    </w:p>
    <w:p w:rsidR="00087B5D" w:rsidRPr="00642473" w:rsidRDefault="00087B5D" w:rsidP="00DC7293">
      <w:pPr>
        <w:pStyle w:val="SingleTxtGR0"/>
        <w:tabs>
          <w:tab w:val="clear" w:pos="1701"/>
        </w:tabs>
        <w:spacing w:after="100" w:line="220" w:lineRule="atLeast"/>
        <w:ind w:left="2268" w:hanging="1134"/>
      </w:pPr>
      <w:r w:rsidRPr="00642473">
        <w:t>3.2</w:t>
      </w:r>
      <w:r w:rsidRPr="00642473">
        <w:tab/>
        <w:t>Материал, из которого изготавливается заправочный блок КПГ и который вступает в контакт с КПГ во время работы этого присп</w:t>
      </w:r>
      <w:r w:rsidRPr="00642473">
        <w:t>о</w:t>
      </w:r>
      <w:r w:rsidRPr="00642473">
        <w:t>собления, должен быть совместим с КПГ. Для проверки такой со</w:t>
      </w:r>
      <w:r w:rsidRPr="00642473">
        <w:t>в</w:t>
      </w:r>
      <w:r w:rsidRPr="00642473">
        <w:t>местимости применя</w:t>
      </w:r>
      <w:r w:rsidR="00AF3556">
        <w:t>ют процедуру, предусмотренную</w:t>
      </w:r>
      <w:r w:rsidRPr="00642473">
        <w:t xml:space="preserve"> в прилож</w:t>
      </w:r>
      <w:r w:rsidRPr="00642473">
        <w:t>е</w:t>
      </w:r>
      <w:r w:rsidRPr="00642473">
        <w:t>нии 5D.</w:t>
      </w:r>
    </w:p>
    <w:p w:rsidR="00087B5D" w:rsidRPr="00642473" w:rsidRDefault="00087B5D" w:rsidP="00DC7293">
      <w:pPr>
        <w:pStyle w:val="SingleTxtGR0"/>
        <w:tabs>
          <w:tab w:val="clear" w:pos="1701"/>
        </w:tabs>
        <w:spacing w:after="100" w:line="220" w:lineRule="atLeast"/>
        <w:ind w:left="2268" w:hanging="1134"/>
      </w:pPr>
      <w:r w:rsidRPr="00642473">
        <w:t>3.3</w:t>
      </w:r>
      <w:r w:rsidRPr="00642473">
        <w:tab/>
        <w:t>Заправочный блок КПГ должен обеспечивать герметичность при давлении, в 1,5 раза превыша</w:t>
      </w:r>
      <w:r w:rsidR="00DD05D6">
        <w:t>ющем</w:t>
      </w:r>
      <w:r w:rsidRPr="00642473">
        <w:t xml:space="preserve"> рабочее давление (МПа) (см. приложение 5В).</w:t>
      </w:r>
    </w:p>
    <w:p w:rsidR="00087B5D" w:rsidRPr="00642473" w:rsidRDefault="00087B5D" w:rsidP="00DC7293">
      <w:pPr>
        <w:pStyle w:val="SingleTxtGR0"/>
        <w:tabs>
          <w:tab w:val="clear" w:pos="1701"/>
        </w:tabs>
        <w:spacing w:after="100" w:line="220" w:lineRule="atLeast"/>
        <w:ind w:left="2268" w:hanging="1134"/>
      </w:pPr>
      <w:r w:rsidRPr="00642473">
        <w:t>3.4</w:t>
      </w:r>
      <w:r w:rsidRPr="00642473">
        <w:tab/>
        <w:t>Заправочный блок КПГ должен выдерживать давление в 33 МПа.</w:t>
      </w:r>
    </w:p>
    <w:p w:rsidR="00087B5D" w:rsidRPr="00642473" w:rsidRDefault="00087B5D" w:rsidP="00DC7293">
      <w:pPr>
        <w:pStyle w:val="SingleTxtGR0"/>
        <w:tabs>
          <w:tab w:val="clear" w:pos="1701"/>
        </w:tabs>
        <w:spacing w:after="100" w:line="220" w:lineRule="atLeast"/>
        <w:ind w:left="2268" w:hanging="1134"/>
      </w:pPr>
      <w:r w:rsidRPr="00642473">
        <w:t>3.5</w:t>
      </w:r>
      <w:r w:rsidRPr="00642473">
        <w:tab/>
        <w:t>Конструкция заправочного блока КПГ должна обеспечивать его эксплуатацию при температурах, указанных в приложении 5О.</w:t>
      </w:r>
    </w:p>
    <w:p w:rsidR="00087B5D" w:rsidRPr="00642473" w:rsidRDefault="00087B5D" w:rsidP="00DC7293">
      <w:pPr>
        <w:pStyle w:val="SingleTxtGR0"/>
        <w:tabs>
          <w:tab w:val="clear" w:pos="1701"/>
        </w:tabs>
        <w:spacing w:after="100" w:line="220" w:lineRule="atLeast"/>
        <w:ind w:left="2268" w:hanging="1134"/>
      </w:pPr>
      <w:r w:rsidRPr="00642473">
        <w:t>3.6</w:t>
      </w:r>
      <w:r w:rsidRPr="00642473">
        <w:tab/>
        <w:t>Заправочный блок КПГ должен выдерживать 10 000 циклов в ходе испытания на износоустойчивость, указанного в приложении 5L.</w:t>
      </w:r>
    </w:p>
    <w:p w:rsidR="00087B5D" w:rsidRPr="00642473" w:rsidRDefault="00087B5D" w:rsidP="00DC7293">
      <w:pPr>
        <w:pStyle w:val="SingleTxtGR0"/>
        <w:tabs>
          <w:tab w:val="clear" w:pos="1701"/>
        </w:tabs>
        <w:spacing w:after="100" w:line="220" w:lineRule="atLeast"/>
        <w:ind w:left="2268" w:hanging="1134"/>
      </w:pPr>
      <w:r w:rsidRPr="00642473">
        <w:t>4.</w:t>
      </w:r>
      <w:r w:rsidRPr="00642473">
        <w:tab/>
        <w:t>Размеры заправочного блока КПГ</w:t>
      </w:r>
    </w:p>
    <w:p w:rsidR="00087B5D" w:rsidRPr="00642473" w:rsidRDefault="00087B5D" w:rsidP="00DC7293">
      <w:pPr>
        <w:pStyle w:val="SingleTxtGR0"/>
        <w:tabs>
          <w:tab w:val="clear" w:pos="1701"/>
        </w:tabs>
        <w:spacing w:after="100" w:line="220" w:lineRule="atLeast"/>
        <w:ind w:left="2268" w:hanging="1134"/>
      </w:pPr>
      <w:r w:rsidRPr="00642473">
        <w:t>4.1</w:t>
      </w:r>
      <w:r w:rsidRPr="00642473">
        <w:tab/>
        <w:t>На рис. 1 обозначены размеры заправочного блока для транспор</w:t>
      </w:r>
      <w:r w:rsidRPr="00642473">
        <w:t>т</w:t>
      </w:r>
      <w:r w:rsidRPr="00642473">
        <w:t>ных средств категорий M</w:t>
      </w:r>
      <w:r w:rsidRPr="00642473">
        <w:rPr>
          <w:vertAlign w:val="subscript"/>
        </w:rPr>
        <w:t>1</w:t>
      </w:r>
      <w:r w:rsidRPr="00642473">
        <w:t xml:space="preserve"> и N</w:t>
      </w:r>
      <w:r w:rsidRPr="00642473">
        <w:rPr>
          <w:vertAlign w:val="subscript"/>
        </w:rPr>
        <w:t>1</w:t>
      </w:r>
      <w:r w:rsidR="009149E4">
        <w:rPr>
          <w:rStyle w:val="FootnoteReference"/>
        </w:rPr>
        <w:footnoteReference w:id="27"/>
      </w:r>
      <w:r w:rsidRPr="00642473">
        <w:t>.</w:t>
      </w:r>
    </w:p>
    <w:p w:rsidR="00087B5D" w:rsidRPr="00642473" w:rsidRDefault="00087B5D" w:rsidP="00DC7293">
      <w:pPr>
        <w:pStyle w:val="SingleTxtGR0"/>
        <w:tabs>
          <w:tab w:val="clear" w:pos="1701"/>
        </w:tabs>
        <w:spacing w:after="100" w:line="220" w:lineRule="atLeast"/>
        <w:ind w:left="2268" w:hanging="1134"/>
        <w:rPr>
          <w:szCs w:val="24"/>
        </w:rPr>
      </w:pPr>
      <w:r w:rsidRPr="00642473">
        <w:t>4.2</w:t>
      </w:r>
      <w:r w:rsidRPr="00642473">
        <w:tab/>
      </w:r>
      <w:r w:rsidRPr="00642473">
        <w:rPr>
          <w:szCs w:val="24"/>
        </w:rPr>
        <w:t>На рис. 2 обозначены размеры заправочного блока для транспор</w:t>
      </w:r>
      <w:r w:rsidRPr="00642473">
        <w:rPr>
          <w:szCs w:val="24"/>
        </w:rPr>
        <w:t>т</w:t>
      </w:r>
      <w:r w:rsidRPr="00642473">
        <w:rPr>
          <w:szCs w:val="24"/>
        </w:rPr>
        <w:t xml:space="preserve">ных средств категорий </w:t>
      </w:r>
      <w:r w:rsidRPr="00642473">
        <w:rPr>
          <w:szCs w:val="24"/>
          <w:lang w:val="en-US"/>
        </w:rPr>
        <w:t>M</w:t>
      </w:r>
      <w:r w:rsidRPr="00642473">
        <w:rPr>
          <w:bCs/>
          <w:szCs w:val="24"/>
          <w:vertAlign w:val="subscript"/>
        </w:rPr>
        <w:t>2</w:t>
      </w:r>
      <w:r w:rsidRPr="00642473">
        <w:rPr>
          <w:szCs w:val="24"/>
        </w:rPr>
        <w:t xml:space="preserve">, </w:t>
      </w:r>
      <w:r w:rsidRPr="00642473">
        <w:rPr>
          <w:szCs w:val="24"/>
          <w:lang w:val="en-US"/>
        </w:rPr>
        <w:t>M</w:t>
      </w:r>
      <w:r w:rsidRPr="00642473">
        <w:rPr>
          <w:bCs/>
          <w:szCs w:val="24"/>
          <w:vertAlign w:val="subscript"/>
        </w:rPr>
        <w:t>3</w:t>
      </w:r>
      <w:r w:rsidRPr="00642473">
        <w:rPr>
          <w:szCs w:val="24"/>
        </w:rPr>
        <w:t xml:space="preserve">, </w:t>
      </w:r>
      <w:r w:rsidRPr="00642473">
        <w:rPr>
          <w:szCs w:val="24"/>
          <w:lang w:val="en-US"/>
        </w:rPr>
        <w:t>N</w:t>
      </w:r>
      <w:r w:rsidRPr="00642473">
        <w:rPr>
          <w:bCs/>
          <w:szCs w:val="24"/>
          <w:vertAlign w:val="subscript"/>
        </w:rPr>
        <w:t>2</w:t>
      </w:r>
      <w:r w:rsidRPr="00642473">
        <w:rPr>
          <w:szCs w:val="24"/>
        </w:rPr>
        <w:t xml:space="preserve"> и </w:t>
      </w:r>
      <w:r w:rsidRPr="00642473">
        <w:rPr>
          <w:szCs w:val="24"/>
          <w:lang w:val="en-US"/>
        </w:rPr>
        <w:t>N</w:t>
      </w:r>
      <w:r w:rsidRPr="00642473">
        <w:rPr>
          <w:bCs/>
          <w:szCs w:val="24"/>
          <w:vertAlign w:val="subscript"/>
        </w:rPr>
        <w:t>3</w:t>
      </w:r>
      <w:r w:rsidRPr="00642473">
        <w:rPr>
          <w:szCs w:val="24"/>
          <w:vertAlign w:val="superscript"/>
        </w:rPr>
        <w:t>3</w:t>
      </w:r>
      <w:r w:rsidRPr="00642473">
        <w:rPr>
          <w:szCs w:val="24"/>
        </w:rPr>
        <w:t>.</w:t>
      </w:r>
    </w:p>
    <w:p w:rsidR="00087B5D" w:rsidRPr="00642473" w:rsidRDefault="00087B5D" w:rsidP="00DC7293">
      <w:pPr>
        <w:pStyle w:val="SingleTxtGR0"/>
        <w:tabs>
          <w:tab w:val="clear" w:pos="1701"/>
        </w:tabs>
        <w:spacing w:after="100" w:line="220" w:lineRule="atLeast"/>
        <w:ind w:left="2268" w:hanging="1134"/>
        <w:rPr>
          <w:szCs w:val="24"/>
        </w:rPr>
      </w:pPr>
      <w:r w:rsidRPr="00642473">
        <w:rPr>
          <w:szCs w:val="24"/>
        </w:rPr>
        <w:t>4.3</w:t>
      </w:r>
      <w:r w:rsidRPr="00642473">
        <w:rPr>
          <w:szCs w:val="24"/>
        </w:rPr>
        <w:tab/>
        <w:t>Настоящее приложение охватывает заправочные узлы систем хр</w:t>
      </w:r>
      <w:r w:rsidRPr="00642473">
        <w:rPr>
          <w:szCs w:val="24"/>
        </w:rPr>
        <w:t>а</w:t>
      </w:r>
      <w:r w:rsidRPr="00642473">
        <w:rPr>
          <w:szCs w:val="24"/>
        </w:rPr>
        <w:t>нения КПГ, рассчитанные на 20 МПа (200 бар). Допускаются з</w:t>
      </w:r>
      <w:r w:rsidRPr="00642473">
        <w:rPr>
          <w:szCs w:val="24"/>
        </w:rPr>
        <w:t>а</w:t>
      </w:r>
      <w:r w:rsidRPr="00642473">
        <w:rPr>
          <w:szCs w:val="24"/>
        </w:rPr>
        <w:t>правочные узлы, рассчитанные на 25 МПа (250 бар), при условии, что выполняются все оговоренные в настоящем приложении пр</w:t>
      </w:r>
      <w:r w:rsidRPr="00642473">
        <w:rPr>
          <w:szCs w:val="24"/>
        </w:rPr>
        <w:t>о</w:t>
      </w:r>
      <w:r w:rsidRPr="00642473">
        <w:rPr>
          <w:szCs w:val="24"/>
        </w:rPr>
        <w:t xml:space="preserve">чие требования при более высоких значениях давления, указанных в пункте 1 приложения 3А к настоящим Правилам. </w:t>
      </w:r>
    </w:p>
    <w:p w:rsidR="00087B5D" w:rsidRPr="00642473" w:rsidRDefault="00087B5D" w:rsidP="00DC7293">
      <w:pPr>
        <w:pStyle w:val="SingleTxtGR0"/>
        <w:tabs>
          <w:tab w:val="clear" w:pos="1701"/>
        </w:tabs>
        <w:spacing w:after="100" w:line="220" w:lineRule="atLeast"/>
        <w:ind w:left="2268"/>
        <w:rPr>
          <w:szCs w:val="24"/>
        </w:rPr>
      </w:pPr>
      <w:r w:rsidRPr="00642473">
        <w:rPr>
          <w:szCs w:val="24"/>
        </w:rPr>
        <w:t>В этом случае:</w:t>
      </w:r>
    </w:p>
    <w:p w:rsidR="00087B5D" w:rsidRPr="00642473" w:rsidRDefault="00087B5D" w:rsidP="00DC7293">
      <w:pPr>
        <w:pStyle w:val="SingleTxtGR0"/>
        <w:tabs>
          <w:tab w:val="clear" w:pos="1701"/>
        </w:tabs>
        <w:spacing w:after="100" w:line="220" w:lineRule="atLeast"/>
        <w:ind w:left="2268"/>
      </w:pPr>
      <w:r w:rsidRPr="00642473">
        <w:rPr>
          <w:szCs w:val="24"/>
        </w:rPr>
        <w:t xml:space="preserve">размер </w:t>
      </w:r>
      <w:r w:rsidRPr="00642473">
        <w:t xml:space="preserve">25 +0/−0,1 </w:t>
      </w:r>
      <w:r w:rsidRPr="00642473">
        <w:rPr>
          <w:szCs w:val="24"/>
        </w:rPr>
        <w:t xml:space="preserve">на рис. 1 становится </w:t>
      </w:r>
      <w:r w:rsidRPr="00642473">
        <w:t xml:space="preserve">24 +0/−0,1, а </w:t>
      </w:r>
    </w:p>
    <w:p w:rsidR="00087B5D" w:rsidRPr="00642473" w:rsidRDefault="00087B5D" w:rsidP="00DC7293">
      <w:pPr>
        <w:pStyle w:val="SingleTxtGR0"/>
        <w:tabs>
          <w:tab w:val="clear" w:pos="1701"/>
        </w:tabs>
        <w:spacing w:after="100" w:line="220" w:lineRule="atLeast"/>
        <w:ind w:left="2268"/>
      </w:pPr>
      <w:r w:rsidRPr="00642473">
        <w:t xml:space="preserve">размер 35 +0/−0,1 на рис. 2 </w:t>
      </w:r>
      <w:r w:rsidRPr="00642473">
        <w:rPr>
          <w:szCs w:val="24"/>
        </w:rPr>
        <w:t>становится</w:t>
      </w:r>
      <w:r w:rsidRPr="00642473">
        <w:t xml:space="preserve"> 34+0/−0,1.</w:t>
      </w:r>
    </w:p>
    <w:p w:rsidR="00087B5D" w:rsidRPr="008B6B4E" w:rsidRDefault="00087B5D" w:rsidP="009149E4">
      <w:pPr>
        <w:pStyle w:val="H23GR"/>
        <w:keepNext w:val="0"/>
        <w:keepLines w:val="0"/>
      </w:pPr>
      <w:r w:rsidRPr="00642473">
        <w:rPr>
          <w:b w:val="0"/>
        </w:rPr>
        <w:tab/>
      </w:r>
      <w:r w:rsidRPr="00642473">
        <w:rPr>
          <w:b w:val="0"/>
        </w:rPr>
        <w:tab/>
        <w:t>Рис. 1</w:t>
      </w:r>
      <w:r w:rsidRPr="00642473">
        <w:rPr>
          <w:b w:val="0"/>
        </w:rPr>
        <w:br/>
      </w:r>
      <w:r w:rsidRPr="00642473">
        <w:t>Заправочный блок (узел) для транспортных средств категорий M</w:t>
      </w:r>
      <w:r w:rsidRPr="00642473">
        <w:rPr>
          <w:vertAlign w:val="subscript"/>
        </w:rPr>
        <w:t>1</w:t>
      </w:r>
      <w:r w:rsidRPr="00642473">
        <w:t xml:space="preserve"> и N</w:t>
      </w:r>
      <w:r w:rsidRPr="00642473">
        <w:rPr>
          <w:vertAlign w:val="subscript"/>
        </w:rPr>
        <w:t>1</w:t>
      </w:r>
      <w:r w:rsidR="008B6B4E">
        <w:t>, рассчитанный на 20 МПа</w:t>
      </w:r>
    </w:p>
    <w:p w:rsidR="00087B5D" w:rsidRPr="00642473" w:rsidRDefault="00087B5D" w:rsidP="00087B5D">
      <w:pPr>
        <w:pStyle w:val="SingleTxtGR0"/>
        <w:tabs>
          <w:tab w:val="clear" w:pos="1701"/>
        </w:tabs>
        <w:spacing w:line="160" w:lineRule="atLeast"/>
        <w:ind w:left="2268" w:hanging="1134"/>
      </w:pPr>
      <w:r w:rsidRPr="00642473">
        <w:object w:dxaOrig="8693" w:dyaOrig="9645">
          <v:shape id="_x0000_i1029" type="#_x0000_t75" style="width:405.75pt;height:414pt" o:ole="" o:bordertopcolor="this" o:borderleftcolor="this" o:borderbottomcolor="this" o:borderrightcolor="this" o:allowoverlap="f">
            <v:imagedata r:id="rId123" o:title="" croptop="2369f"/>
            <w10:bordertop type="single" width="4"/>
            <w10:borderleft type="single" width="4"/>
            <w10:borderbottom type="single" width="4"/>
            <w10:borderright type="single" width="4"/>
          </v:shape>
          <o:OLEObject Type="Embed" ProgID="Word.Picture.8" ShapeID="_x0000_i1029" DrawAspect="Content" ObjectID="_1489899403" r:id="rId124"/>
        </w:object>
      </w:r>
    </w:p>
    <w:p w:rsidR="00087B5D" w:rsidRPr="00642473" w:rsidRDefault="00087B5D" w:rsidP="006F6715">
      <w:pPr>
        <w:pStyle w:val="SingleTxtGR0"/>
        <w:pageBreakBefore/>
        <w:suppressAutoHyphens/>
        <w:ind w:left="0" w:right="0"/>
        <w:jc w:val="left"/>
        <w:rPr>
          <w:b/>
        </w:rPr>
      </w:pPr>
      <w:r w:rsidRPr="00642473">
        <w:t>Рис. 2</w:t>
      </w:r>
      <w:r w:rsidRPr="00642473">
        <w:br/>
      </w:r>
      <w:r w:rsidRPr="00642473">
        <w:rPr>
          <w:rStyle w:val="Heading1Char"/>
        </w:rPr>
        <w:t>Заправочный блок (узел), размер 2, для транспортных средств категорий M</w:t>
      </w:r>
      <w:r w:rsidRPr="00642473">
        <w:rPr>
          <w:rStyle w:val="Heading1Char"/>
          <w:vertAlign w:val="subscript"/>
        </w:rPr>
        <w:t>2</w:t>
      </w:r>
      <w:r w:rsidRPr="00642473">
        <w:rPr>
          <w:rStyle w:val="Heading1Char"/>
        </w:rPr>
        <w:t>, M</w:t>
      </w:r>
      <w:r w:rsidRPr="00642473">
        <w:rPr>
          <w:rStyle w:val="Heading1Char"/>
          <w:vertAlign w:val="subscript"/>
        </w:rPr>
        <w:t>3</w:t>
      </w:r>
      <w:r w:rsidRPr="00642473">
        <w:rPr>
          <w:rStyle w:val="Heading1Char"/>
        </w:rPr>
        <w:t>, N</w:t>
      </w:r>
      <w:r w:rsidRPr="00642473">
        <w:rPr>
          <w:rStyle w:val="Heading1Char"/>
          <w:vertAlign w:val="subscript"/>
        </w:rPr>
        <w:t>2</w:t>
      </w:r>
      <w:r w:rsidRPr="00642473">
        <w:rPr>
          <w:rStyle w:val="Heading1Char"/>
        </w:rPr>
        <w:t xml:space="preserve"> и N</w:t>
      </w:r>
      <w:r w:rsidRPr="00642473">
        <w:rPr>
          <w:rStyle w:val="Heading1Char"/>
          <w:vertAlign w:val="subscript"/>
        </w:rPr>
        <w:t>3</w:t>
      </w:r>
      <w:r w:rsidRPr="00642473">
        <w:rPr>
          <w:rStyle w:val="Heading1Char"/>
        </w:rPr>
        <w:t xml:space="preserve">, </w:t>
      </w:r>
      <w:r w:rsidRPr="00642473">
        <w:rPr>
          <w:b/>
        </w:rPr>
        <w:t>рассчитанный на 20 МПа</w:t>
      </w:r>
    </w:p>
    <w:p w:rsidR="00087B5D" w:rsidRPr="00642473" w:rsidRDefault="008F4BCD" w:rsidP="00087B5D">
      <w:pPr>
        <w:pStyle w:val="HChGR"/>
        <w:spacing w:line="240" w:lineRule="auto"/>
      </w:pPr>
      <w:r>
        <w:rPr>
          <w:noProof/>
          <w:w w:val="100"/>
          <w:lang w:val="en-GB" w:eastAsia="en-GB"/>
        </w:rPr>
        <mc:AlternateContent>
          <mc:Choice Requires="wps">
            <w:drawing>
              <wp:anchor distT="0" distB="0" distL="114300" distR="114300" simplePos="0" relativeHeight="251663360" behindDoc="0" locked="0" layoutInCell="1" allowOverlap="1" wp14:anchorId="0AA8ADFC" wp14:editId="0427519A">
                <wp:simplePos x="0" y="0"/>
                <wp:positionH relativeFrom="column">
                  <wp:posOffset>63500</wp:posOffset>
                </wp:positionH>
                <wp:positionV relativeFrom="paragraph">
                  <wp:posOffset>6005376</wp:posOffset>
                </wp:positionV>
                <wp:extent cx="3948430" cy="557530"/>
                <wp:effectExtent l="0" t="0" r="0" b="0"/>
                <wp:wrapNone/>
                <wp:docPr id="11"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5D2741" w:rsidRDefault="002E5933" w:rsidP="00B82BDB">
                            <w:pPr>
                              <w:tabs>
                                <w:tab w:val="left" w:pos="180"/>
                                <w:tab w:val="left" w:pos="360"/>
                              </w:tabs>
                              <w:spacing w:before="120" w:after="80" w:line="240" w:lineRule="auto"/>
                              <w:rPr>
                                <w:sz w:val="16"/>
                                <w:szCs w:val="16"/>
                              </w:rPr>
                            </w:pPr>
                            <w:r w:rsidRPr="005D2741">
                              <w:rPr>
                                <w:sz w:val="16"/>
                                <w:szCs w:val="16"/>
                              </w:rPr>
                              <w:t>Шероховатость поверхности &lt;</w:t>
                            </w:r>
                            <w:r w:rsidRPr="005D2741">
                              <w:rPr>
                                <w:sz w:val="16"/>
                                <w:szCs w:val="16"/>
                                <w:lang w:val="en-US"/>
                              </w:rPr>
                              <w:t>Ra</w:t>
                            </w:r>
                            <w:r w:rsidRPr="005D2741">
                              <w:rPr>
                                <w:sz w:val="16"/>
                                <w:szCs w:val="16"/>
                              </w:rPr>
                              <w:t xml:space="preserve"> 3,2 мкм.</w:t>
                            </w:r>
                          </w:p>
                          <w:p w:rsidR="002E5933" w:rsidRPr="005D2741" w:rsidRDefault="002E5933" w:rsidP="00B82BDB">
                            <w:pPr>
                              <w:tabs>
                                <w:tab w:val="left" w:pos="180"/>
                                <w:tab w:val="left" w:pos="360"/>
                              </w:tabs>
                              <w:spacing w:after="80" w:line="240" w:lineRule="auto"/>
                              <w:rPr>
                                <w:sz w:val="16"/>
                                <w:szCs w:val="16"/>
                              </w:rPr>
                            </w:pPr>
                            <w:r w:rsidRPr="005D2741">
                              <w:rPr>
                                <w:sz w:val="16"/>
                                <w:szCs w:val="16"/>
                              </w:rPr>
                              <w:t xml:space="preserve">Уплотняемая поверхность на готовом изделии: 0,8 мкм </w:t>
                            </w:r>
                            <w:r>
                              <w:rPr>
                                <w:sz w:val="16"/>
                                <w:szCs w:val="16"/>
                              </w:rPr>
                              <w:t>−</w:t>
                            </w:r>
                            <w:r w:rsidRPr="005D2741">
                              <w:rPr>
                                <w:sz w:val="16"/>
                                <w:szCs w:val="16"/>
                              </w:rPr>
                              <w:t xml:space="preserve"> 0,05 мкм.</w:t>
                            </w:r>
                          </w:p>
                          <w:p w:rsidR="002E5933" w:rsidRPr="005D2741" w:rsidRDefault="002E5933" w:rsidP="00B82BDB">
                            <w:pPr>
                              <w:spacing w:line="240" w:lineRule="auto"/>
                              <w:rPr>
                                <w:sz w:val="16"/>
                                <w:szCs w:val="16"/>
                              </w:rPr>
                            </w:pPr>
                            <w:r w:rsidRPr="005D2741">
                              <w:rPr>
                                <w:sz w:val="16"/>
                                <w:szCs w:val="16"/>
                              </w:rPr>
                              <w:t>Твердость материала: минимум 75 по шкале Роквелла.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241" type="#_x0000_t202" style="position:absolute;left:0;text-align:left;margin-left:5pt;margin-top:472.85pt;width:310.9pt;height:4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wafwIAAAo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" stroked="f">
                <v:textbox inset="0,0,0,0">
                  <w:txbxContent>
                    <w:p w:rsidR="002E5933" w:rsidRPr="005D2741" w:rsidRDefault="002E5933" w:rsidP="00B82BDB">
                      <w:pPr>
                        <w:tabs>
                          <w:tab w:val="left" w:pos="180"/>
                          <w:tab w:val="left" w:pos="360"/>
                        </w:tabs>
                        <w:spacing w:before="120" w:after="80" w:line="240" w:lineRule="auto"/>
                        <w:rPr>
                          <w:sz w:val="16"/>
                          <w:szCs w:val="16"/>
                        </w:rPr>
                      </w:pPr>
                      <w:r w:rsidRPr="005D2741">
                        <w:rPr>
                          <w:sz w:val="16"/>
                          <w:szCs w:val="16"/>
                        </w:rPr>
                        <w:t>Шероховатость поверхности &lt;</w:t>
                      </w:r>
                      <w:r w:rsidRPr="005D2741">
                        <w:rPr>
                          <w:sz w:val="16"/>
                          <w:szCs w:val="16"/>
                          <w:lang w:val="en-US"/>
                        </w:rPr>
                        <w:t>Ra</w:t>
                      </w:r>
                      <w:r w:rsidRPr="005D2741">
                        <w:rPr>
                          <w:sz w:val="16"/>
                          <w:szCs w:val="16"/>
                        </w:rPr>
                        <w:t xml:space="preserve"> 3,2 мкм.</w:t>
                      </w:r>
                    </w:p>
                    <w:p w:rsidR="002E5933" w:rsidRPr="005D2741" w:rsidRDefault="002E5933" w:rsidP="00B82BDB">
                      <w:pPr>
                        <w:tabs>
                          <w:tab w:val="left" w:pos="180"/>
                          <w:tab w:val="left" w:pos="360"/>
                        </w:tabs>
                        <w:spacing w:after="80" w:line="240" w:lineRule="auto"/>
                        <w:rPr>
                          <w:sz w:val="16"/>
                          <w:szCs w:val="16"/>
                        </w:rPr>
                      </w:pPr>
                      <w:r w:rsidRPr="005D2741">
                        <w:rPr>
                          <w:sz w:val="16"/>
                          <w:szCs w:val="16"/>
                        </w:rPr>
                        <w:t xml:space="preserve">Уплотняемая поверхность на готовом изделии: 0,8 мкм </w:t>
                      </w:r>
                      <w:r>
                        <w:rPr>
                          <w:sz w:val="16"/>
                          <w:szCs w:val="16"/>
                        </w:rPr>
                        <w:t>−</w:t>
                      </w:r>
                      <w:r w:rsidRPr="005D2741">
                        <w:rPr>
                          <w:sz w:val="16"/>
                          <w:szCs w:val="16"/>
                        </w:rPr>
                        <w:t xml:space="preserve"> 0,05 мкм.</w:t>
                      </w:r>
                    </w:p>
                    <w:p w:rsidR="002E5933" w:rsidRPr="005D2741" w:rsidRDefault="002E5933" w:rsidP="00B82BDB">
                      <w:pPr>
                        <w:spacing w:line="240" w:lineRule="auto"/>
                        <w:rPr>
                          <w:sz w:val="16"/>
                          <w:szCs w:val="16"/>
                        </w:rPr>
                      </w:pPr>
                      <w:r w:rsidRPr="005D2741">
                        <w:rPr>
                          <w:sz w:val="16"/>
                          <w:szCs w:val="16"/>
                        </w:rPr>
                        <w:t>Твердость материала: минимум 75 по шкале Роквелла.</w:t>
                      </w:r>
                    </w:p>
                  </w:txbxContent>
                </v:textbox>
              </v:shape>
            </w:pict>
          </mc:Fallback>
        </mc:AlternateContent>
      </w:r>
      <w:r>
        <w:rPr>
          <w:noProof/>
          <w:w w:val="100"/>
          <w:lang w:val="en-GB" w:eastAsia="en-GB"/>
        </w:rPr>
        <mc:AlternateContent>
          <mc:Choice Requires="wps">
            <w:drawing>
              <wp:anchor distT="0" distB="0" distL="114300" distR="114300" simplePos="0" relativeHeight="251661312" behindDoc="0" locked="0" layoutInCell="1" allowOverlap="1" wp14:anchorId="4D1BC19B" wp14:editId="3CDF447B">
                <wp:simplePos x="0" y="0"/>
                <wp:positionH relativeFrom="column">
                  <wp:posOffset>74476</wp:posOffset>
                </wp:positionH>
                <wp:positionV relativeFrom="paragraph">
                  <wp:posOffset>5357495</wp:posOffset>
                </wp:positionV>
                <wp:extent cx="4612640" cy="281305"/>
                <wp:effectExtent l="0" t="0" r="0" b="4445"/>
                <wp:wrapNone/>
                <wp:docPr id="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360149" w:rsidRDefault="002E5933" w:rsidP="00087B5D">
                            <w:pPr>
                              <w:tabs>
                                <w:tab w:val="left" w:pos="280"/>
                              </w:tabs>
                              <w:rPr>
                                <w:sz w:val="16"/>
                                <w:szCs w:val="16"/>
                              </w:rPr>
                            </w:pPr>
                            <w:r w:rsidRPr="003B4F41">
                              <w:rPr>
                                <w:sz w:val="18"/>
                                <w:szCs w:val="18"/>
                                <w:vertAlign w:val="superscript"/>
                              </w:rPr>
                              <w:t>1</w:t>
                            </w:r>
                            <w:r w:rsidRPr="00360149">
                              <w:rPr>
                                <w:sz w:val="16"/>
                                <w:szCs w:val="16"/>
                              </w:rPr>
                              <w:tab/>
                            </w:r>
                            <w:r>
                              <w:rPr>
                                <w:sz w:val="16"/>
                                <w:szCs w:val="16"/>
                              </w:rPr>
                              <w:t xml:space="preserve">Уплотняемая </w:t>
                            </w:r>
                            <w:r w:rsidRPr="00360149">
                              <w:rPr>
                                <w:sz w:val="16"/>
                                <w:szCs w:val="16"/>
                              </w:rPr>
                              <w:t>поверхность (внутренний диаметр) = ø15,47 ± 0,1  ширина = ø3,53 ± 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242" type="#_x0000_t202" style="position:absolute;left:0;text-align:left;margin-left:5.85pt;margin-top:421.85pt;width:363.2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7VgwIAABE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" stroked="f">
                <v:textbox inset="0,,0">
                  <w:txbxContent>
                    <w:p w:rsidR="002E5933" w:rsidRPr="00360149" w:rsidRDefault="002E5933" w:rsidP="00087B5D">
                      <w:pPr>
                        <w:tabs>
                          <w:tab w:val="left" w:pos="280"/>
                        </w:tabs>
                        <w:rPr>
                          <w:sz w:val="16"/>
                          <w:szCs w:val="16"/>
                        </w:rPr>
                      </w:pPr>
                      <w:r w:rsidRPr="003B4F41">
                        <w:rPr>
                          <w:sz w:val="18"/>
                          <w:szCs w:val="18"/>
                          <w:vertAlign w:val="superscript"/>
                        </w:rPr>
                        <w:t>1</w:t>
                      </w:r>
                      <w:r w:rsidRPr="00360149">
                        <w:rPr>
                          <w:sz w:val="16"/>
                          <w:szCs w:val="16"/>
                        </w:rPr>
                        <w:tab/>
                      </w:r>
                      <w:r>
                        <w:rPr>
                          <w:sz w:val="16"/>
                          <w:szCs w:val="16"/>
                        </w:rPr>
                        <w:t xml:space="preserve">Уплотняемая </w:t>
                      </w:r>
                      <w:r w:rsidRPr="00360149">
                        <w:rPr>
                          <w:sz w:val="16"/>
                          <w:szCs w:val="16"/>
                        </w:rPr>
                        <w:t>поверхность (внутренний диаметр) = ø15,47 ± 0,1  ширина = ø3,53 ± 0,2</w:t>
                      </w:r>
                    </w:p>
                  </w:txbxContent>
                </v:textbox>
              </v:shape>
            </w:pict>
          </mc:Fallback>
        </mc:AlternateContent>
      </w:r>
      <w:r w:rsidR="003B4F41">
        <w:rPr>
          <w:noProof/>
          <w:w w:val="100"/>
          <w:lang w:val="en-GB" w:eastAsia="en-GB"/>
        </w:rPr>
        <mc:AlternateContent>
          <mc:Choice Requires="wps">
            <w:drawing>
              <wp:anchor distT="0" distB="0" distL="114300" distR="114300" simplePos="0" relativeHeight="251662336" behindDoc="0" locked="0" layoutInCell="1" allowOverlap="1" wp14:anchorId="5C52EF1C" wp14:editId="74ABE97F">
                <wp:simplePos x="0" y="0"/>
                <wp:positionH relativeFrom="column">
                  <wp:posOffset>73479</wp:posOffset>
                </wp:positionH>
                <wp:positionV relativeFrom="paragraph">
                  <wp:posOffset>5694680</wp:posOffset>
                </wp:positionV>
                <wp:extent cx="2425065" cy="287020"/>
                <wp:effectExtent l="0" t="0" r="0" b="0"/>
                <wp:wrapNone/>
                <wp:docPr id="12"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360149" w:rsidRDefault="002E5933" w:rsidP="00087B5D">
                            <w:pPr>
                              <w:tabs>
                                <w:tab w:val="left" w:pos="280"/>
                              </w:tabs>
                              <w:spacing w:line="140" w:lineRule="atLeast"/>
                              <w:ind w:left="280" w:hanging="280"/>
                              <w:rPr>
                                <w:sz w:val="16"/>
                                <w:szCs w:val="16"/>
                              </w:rPr>
                            </w:pPr>
                            <w:r w:rsidRPr="003B4F41">
                              <w:rPr>
                                <w:sz w:val="18"/>
                                <w:szCs w:val="18"/>
                                <w:vertAlign w:val="superscript"/>
                              </w:rPr>
                              <w:t>а</w:t>
                            </w:r>
                            <w:r w:rsidRPr="00360149">
                              <w:rPr>
                                <w:sz w:val="16"/>
                                <w:szCs w:val="16"/>
                              </w:rPr>
                              <w:tab/>
                              <w:t>В данной зоне не должно находиться никаких</w:t>
                            </w:r>
                            <w:r>
                              <w:rPr>
                                <w:sz w:val="16"/>
                                <w:szCs w:val="16"/>
                              </w:rPr>
                              <w:t xml:space="preserve"> </w:t>
                            </w:r>
                            <w:r w:rsidRPr="00360149">
                              <w:rPr>
                                <w:sz w:val="16"/>
                                <w:szCs w:val="16"/>
                              </w:rPr>
                              <w:t>элементов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243" type="#_x0000_t202" style="position:absolute;left:0;text-align:left;margin-left:5.8pt;margin-top:448.4pt;width:190.9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Shfw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" stroked="f">
                <v:textbox inset="0,0,0,0">
                  <w:txbxContent>
                    <w:p w:rsidR="002E5933" w:rsidRPr="00360149" w:rsidRDefault="002E5933" w:rsidP="00087B5D">
                      <w:pPr>
                        <w:tabs>
                          <w:tab w:val="left" w:pos="280"/>
                        </w:tabs>
                        <w:spacing w:line="140" w:lineRule="atLeast"/>
                        <w:ind w:left="280" w:hanging="280"/>
                        <w:rPr>
                          <w:sz w:val="16"/>
                          <w:szCs w:val="16"/>
                        </w:rPr>
                      </w:pPr>
                      <w:r w:rsidRPr="003B4F41">
                        <w:rPr>
                          <w:sz w:val="18"/>
                          <w:szCs w:val="18"/>
                          <w:vertAlign w:val="superscript"/>
                        </w:rPr>
                        <w:t>а</w:t>
                      </w:r>
                      <w:r w:rsidRPr="00360149">
                        <w:rPr>
                          <w:sz w:val="16"/>
                          <w:szCs w:val="16"/>
                        </w:rPr>
                        <w:tab/>
                        <w:t>В данной зоне не должно находиться никаких</w:t>
                      </w:r>
                      <w:r>
                        <w:rPr>
                          <w:sz w:val="16"/>
                          <w:szCs w:val="16"/>
                        </w:rPr>
                        <w:t xml:space="preserve"> </w:t>
                      </w:r>
                      <w:r w:rsidRPr="00360149">
                        <w:rPr>
                          <w:sz w:val="16"/>
                          <w:szCs w:val="16"/>
                        </w:rPr>
                        <w:t>элементов</w:t>
                      </w:r>
                    </w:p>
                  </w:txbxContent>
                </v:textbox>
              </v:shape>
            </w:pict>
          </mc:Fallback>
        </mc:AlternateContent>
      </w:r>
      <w:r w:rsidR="003B4F41">
        <w:rPr>
          <w:noProof/>
          <w:w w:val="100"/>
          <w:lang w:val="en-GB" w:eastAsia="en-GB"/>
        </w:rPr>
        <mc:AlternateContent>
          <mc:Choice Requires="wps">
            <w:drawing>
              <wp:anchor distT="0" distB="0" distL="114300" distR="114300" simplePos="0" relativeHeight="251660288" behindDoc="0" locked="0" layoutInCell="1" allowOverlap="1" wp14:anchorId="0229B5A9" wp14:editId="152AC5ED">
                <wp:simplePos x="0" y="0"/>
                <wp:positionH relativeFrom="column">
                  <wp:posOffset>70031</wp:posOffset>
                </wp:positionH>
                <wp:positionV relativeFrom="paragraph">
                  <wp:posOffset>5069205</wp:posOffset>
                </wp:positionV>
                <wp:extent cx="1028700" cy="302260"/>
                <wp:effectExtent l="0" t="0" r="0" b="2540"/>
                <wp:wrapNone/>
                <wp:docPr id="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E44D69" w:rsidRDefault="002E5933" w:rsidP="00087B5D">
                            <w:pPr>
                              <w:rPr>
                                <w:sz w:val="18"/>
                                <w:szCs w:val="18"/>
                              </w:rPr>
                            </w:pPr>
                            <w:r w:rsidRPr="00E44D69">
                              <w:rPr>
                                <w:sz w:val="18"/>
                                <w:szCs w:val="18"/>
                              </w:rPr>
                              <w:t>Обозначения</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244" type="#_x0000_t202" style="position:absolute;left:0;text-align:left;margin-left:5.5pt;margin-top:399.15pt;width:81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" stroked="f">
                <v:textbox inset="0,,0">
                  <w:txbxContent>
                    <w:p w:rsidR="002E5933" w:rsidRPr="00E44D69" w:rsidRDefault="002E5933" w:rsidP="00087B5D">
                      <w:pPr>
                        <w:rPr>
                          <w:sz w:val="18"/>
                          <w:szCs w:val="18"/>
                        </w:rPr>
                      </w:pPr>
                      <w:r w:rsidRPr="00E44D69">
                        <w:rPr>
                          <w:sz w:val="18"/>
                          <w:szCs w:val="18"/>
                        </w:rPr>
                        <w:t>Обозначения</w:t>
                      </w:r>
                    </w:p>
                  </w:txbxContent>
                </v:textbox>
              </v:shape>
            </w:pict>
          </mc:Fallback>
        </mc:AlternateContent>
      </w:r>
      <w:r w:rsidR="003B4F41">
        <w:rPr>
          <w:noProof/>
          <w:w w:val="100"/>
          <w:lang w:val="en-GB" w:eastAsia="en-GB"/>
        </w:rPr>
        <mc:AlternateContent>
          <mc:Choice Requires="wps">
            <w:drawing>
              <wp:anchor distT="0" distB="0" distL="114300" distR="114300" simplePos="0" relativeHeight="251659264" behindDoc="0" locked="0" layoutInCell="1" allowOverlap="1" wp14:anchorId="24F7CB0D" wp14:editId="513573CF">
                <wp:simplePos x="0" y="0"/>
                <wp:positionH relativeFrom="column">
                  <wp:posOffset>4341495</wp:posOffset>
                </wp:positionH>
                <wp:positionV relativeFrom="paragraph">
                  <wp:posOffset>194129</wp:posOffset>
                </wp:positionV>
                <wp:extent cx="1717675" cy="216535"/>
                <wp:effectExtent l="0" t="0" r="0" b="0"/>
                <wp:wrapNone/>
                <wp:docPr id="3"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933" w:rsidRPr="008B6B4E" w:rsidRDefault="002E5933" w:rsidP="00087B5D">
                            <w:pPr>
                              <w:rPr>
                                <w:sz w:val="16"/>
                                <w:szCs w:val="16"/>
                              </w:rPr>
                            </w:pPr>
                            <w:r w:rsidRPr="008B6B4E">
                              <w:rPr>
                                <w:sz w:val="16"/>
                                <w:szCs w:val="16"/>
                              </w:rPr>
                              <w:t>Размеры в миллиметрах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245" type="#_x0000_t202" style="position:absolute;left:0;text-align:left;margin-left:341.85pt;margin-top:15.3pt;width:135.25pt;height:1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" stroked="f">
                <v:textbox inset="0,0,0,0">
                  <w:txbxContent>
                    <w:p w:rsidR="002E5933" w:rsidRPr="008B6B4E" w:rsidRDefault="002E5933" w:rsidP="00087B5D">
                      <w:pPr>
                        <w:rPr>
                          <w:sz w:val="16"/>
                          <w:szCs w:val="16"/>
                        </w:rPr>
                      </w:pPr>
                      <w:r w:rsidRPr="008B6B4E">
                        <w:rPr>
                          <w:sz w:val="16"/>
                          <w:szCs w:val="16"/>
                        </w:rPr>
                        <w:t>Размеры в миллиметрах</w:t>
                      </w:r>
                    </w:p>
                  </w:txbxContent>
                </v:textbox>
              </v:shape>
            </w:pict>
          </mc:Fallback>
        </mc:AlternateContent>
      </w:r>
      <w:r w:rsidR="004E7B4E">
        <w:rPr>
          <w:noProof/>
          <w:lang w:val="en-GB" w:eastAsia="en-GB"/>
        </w:rPr>
        <w:drawing>
          <wp:inline distT="0" distB="0" distL="0" distR="0" wp14:anchorId="6804C99D" wp14:editId="1AB7783C">
            <wp:extent cx="6061075" cy="6420485"/>
            <wp:effectExtent l="19050" t="19050" r="15875" b="18415"/>
            <wp:docPr id="1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61075" cy="6420485"/>
                    </a:xfrm>
                    <a:prstGeom prst="rect">
                      <a:avLst/>
                    </a:prstGeom>
                    <a:noFill/>
                    <a:ln>
                      <a:solidFill>
                        <a:schemeClr val="tx1"/>
                      </a:solidFill>
                    </a:ln>
                  </pic:spPr>
                </pic:pic>
              </a:graphicData>
            </a:graphic>
          </wp:inline>
        </w:drawing>
      </w:r>
    </w:p>
    <w:p w:rsidR="00CE22E4" w:rsidRPr="003373DF" w:rsidRDefault="00CE22E4" w:rsidP="00087B5D">
      <w:pPr>
        <w:pStyle w:val="HChGR"/>
        <w:rPr>
          <w:b w:val="0"/>
          <w:sz w:val="20"/>
          <w:lang w:val="en-US"/>
        </w:rPr>
      </w:pPr>
    </w:p>
    <w:p w:rsidR="001A03EA" w:rsidRDefault="001A03EA" w:rsidP="00087B5D">
      <w:pPr>
        <w:pStyle w:val="HChGR"/>
        <w:sectPr w:rsidR="001A03EA" w:rsidSect="001A03EA">
          <w:headerReference w:type="even" r:id="rId126"/>
          <w:headerReference w:type="default" r:id="rId127"/>
          <w:footnotePr>
            <w:numRestart w:val="eachSect"/>
          </w:footnotePr>
          <w:type w:val="continuous"/>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4G</w:t>
      </w:r>
    </w:p>
    <w:p w:rsidR="00087B5D" w:rsidRPr="00642473" w:rsidRDefault="00087B5D" w:rsidP="00087B5D">
      <w:pPr>
        <w:pStyle w:val="HChGR"/>
      </w:pPr>
      <w:r w:rsidRPr="00642473">
        <w:tab/>
      </w:r>
      <w:r w:rsidRPr="00642473">
        <w:tab/>
        <w:t>Положения, касающиеся официального утверждения регулятора подачи газа и газовоздухосмесителя, газового инжектора или топливной рампы КПГ</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регулятора подачи газа и газовоздухосмесителя, газового инжектора или топливной рампы КПГ.</w:t>
      </w:r>
    </w:p>
    <w:p w:rsidR="00087B5D" w:rsidRPr="00642473" w:rsidRDefault="00087B5D" w:rsidP="00087B5D">
      <w:pPr>
        <w:pStyle w:val="SingleTxtGR0"/>
        <w:tabs>
          <w:tab w:val="clear" w:pos="1701"/>
        </w:tabs>
        <w:ind w:left="2268" w:hanging="1134"/>
      </w:pPr>
      <w:r w:rsidRPr="00642473">
        <w:t>2.</w:t>
      </w:r>
      <w:r w:rsidRPr="00642473">
        <w:tab/>
        <w:t>Газовоздухосмеситель, газовый инжектор или топливная рампа КПГ</w:t>
      </w:r>
    </w:p>
    <w:p w:rsidR="00087B5D" w:rsidRPr="00642473" w:rsidRDefault="00087B5D" w:rsidP="00DD05D6">
      <w:pPr>
        <w:pStyle w:val="SingleTxtGR0"/>
        <w:tabs>
          <w:tab w:val="clear" w:pos="1701"/>
        </w:tabs>
        <w:ind w:left="2268" w:hanging="1134"/>
      </w:pPr>
      <w:r w:rsidRPr="00642473">
        <w:t>2.1</w:t>
      </w:r>
      <w:r w:rsidRPr="00642473">
        <w:tab/>
        <w:t>Материал, из которого изготавливается газовоздухосмеситель, г</w:t>
      </w:r>
      <w:r w:rsidRPr="00642473">
        <w:t>а</w:t>
      </w:r>
      <w:r w:rsidRPr="00642473">
        <w:t>зовый инжектор или топливная рампа КПГ и который вступает в контакт с КПГ, должен быть совместим с КПГ. Для проверки такой совместимости применя</w:t>
      </w:r>
      <w:r w:rsidR="00DD05D6">
        <w:t>ют процедуру, предусмотренную</w:t>
      </w:r>
      <w:r w:rsidRPr="00642473">
        <w:t xml:space="preserve"> в прил</w:t>
      </w:r>
      <w:r w:rsidRPr="00642473">
        <w:t>о</w:t>
      </w:r>
      <w:r w:rsidRPr="00642473">
        <w:t>жении 5D.</w:t>
      </w:r>
    </w:p>
    <w:p w:rsidR="00087B5D" w:rsidRPr="00642473" w:rsidRDefault="00087B5D" w:rsidP="00087B5D">
      <w:pPr>
        <w:pStyle w:val="SingleTxtGR0"/>
        <w:tabs>
          <w:tab w:val="clear" w:pos="1701"/>
        </w:tabs>
        <w:ind w:left="2268" w:hanging="1134"/>
      </w:pPr>
      <w:r w:rsidRPr="00642473">
        <w:t>2.2</w:t>
      </w:r>
      <w:r w:rsidRPr="00642473">
        <w:tab/>
        <w:t>Газовоздухосмеситель, газовый инжектор или топливная рампа КПГ должны отвечать требованиям, предъявляемым к элементам оборудования класса 1 или 2, в соответствии с их классификацией.</w:t>
      </w:r>
    </w:p>
    <w:p w:rsidR="00087B5D" w:rsidRPr="00642473" w:rsidRDefault="00087B5D" w:rsidP="00087B5D">
      <w:pPr>
        <w:pStyle w:val="SingleTxtGR0"/>
        <w:tabs>
          <w:tab w:val="clear" w:pos="1701"/>
        </w:tabs>
        <w:ind w:left="2268" w:hanging="1134"/>
      </w:pPr>
      <w:r w:rsidRPr="00642473">
        <w:t>2.3</w:t>
      </w:r>
      <w:r w:rsidRPr="00642473">
        <w:tab/>
        <w:t>Испытательные давления</w:t>
      </w:r>
    </w:p>
    <w:p w:rsidR="00087B5D" w:rsidRPr="00642473" w:rsidRDefault="00087B5D" w:rsidP="00087B5D">
      <w:pPr>
        <w:pStyle w:val="SingleTxtGR0"/>
        <w:tabs>
          <w:tab w:val="clear" w:pos="1701"/>
        </w:tabs>
        <w:ind w:left="2268" w:hanging="1134"/>
      </w:pPr>
      <w:r w:rsidRPr="00642473">
        <w:t>2.3.1</w:t>
      </w:r>
      <w:r w:rsidRPr="00642473">
        <w:tab/>
        <w:t>Газовоздухосмеситель, газовый инжектор или топливная рампа КПГ класса 2 должны выдерживать давление, в два раза превыш</w:t>
      </w:r>
      <w:r w:rsidRPr="00642473">
        <w:t>а</w:t>
      </w:r>
      <w:r w:rsidRPr="00642473">
        <w:t>ющее рабочее давление.</w:t>
      </w:r>
    </w:p>
    <w:p w:rsidR="00087B5D" w:rsidRPr="00642473" w:rsidRDefault="00087B5D" w:rsidP="00087B5D">
      <w:pPr>
        <w:pStyle w:val="SingleTxtGR0"/>
        <w:tabs>
          <w:tab w:val="clear" w:pos="1701"/>
        </w:tabs>
        <w:ind w:left="2268" w:hanging="1134"/>
      </w:pPr>
      <w:r w:rsidRPr="00642473">
        <w:t>2.3.1.1</w:t>
      </w:r>
      <w:r w:rsidRPr="00642473">
        <w:tab/>
        <w:t>Газовоздухосмеситель, газовый инжектор или топливная рампа КПГ класса 2 должны обеспечивать герметичность при давлении, в два раза превышающем рабочее давление.</w:t>
      </w:r>
    </w:p>
    <w:p w:rsidR="00087B5D" w:rsidRPr="00642473" w:rsidRDefault="00087B5D" w:rsidP="00087B5D">
      <w:pPr>
        <w:pStyle w:val="SingleTxtGR0"/>
        <w:tabs>
          <w:tab w:val="clear" w:pos="1701"/>
        </w:tabs>
        <w:ind w:left="2268" w:hanging="1134"/>
      </w:pPr>
      <w:r w:rsidRPr="00642473">
        <w:t>2.3.2</w:t>
      </w:r>
      <w:r w:rsidRPr="00642473">
        <w:tab/>
        <w:t>Конструкция газовоздухосмесителя, газового инжектора или то</w:t>
      </w:r>
      <w:r w:rsidRPr="00642473">
        <w:t>п</w:t>
      </w:r>
      <w:r w:rsidRPr="00642473">
        <w:t>ливной рампы КПГ классов 1 и 2 должна обеспечивать их эксплу</w:t>
      </w:r>
      <w:r w:rsidRPr="00642473">
        <w:t>а</w:t>
      </w:r>
      <w:r w:rsidRPr="00642473">
        <w:t>тацию при температурах, указанных в приложении 5O.</w:t>
      </w:r>
    </w:p>
    <w:p w:rsidR="00087B5D" w:rsidRPr="00642473" w:rsidRDefault="00087B5D" w:rsidP="00087B5D">
      <w:pPr>
        <w:pStyle w:val="SingleTxtGR0"/>
        <w:tabs>
          <w:tab w:val="clear" w:pos="1701"/>
        </w:tabs>
        <w:ind w:left="2268" w:hanging="1134"/>
      </w:pPr>
      <w:r w:rsidRPr="00642473">
        <w:t>2.4</w:t>
      </w:r>
      <w:r w:rsidRPr="00642473">
        <w:tab/>
        <w:t>Электрические элементы оборудования, по которым проходит КПГ, должны отвечать следующим требованиям:</w:t>
      </w:r>
    </w:p>
    <w:p w:rsidR="00087B5D" w:rsidRPr="00642473" w:rsidRDefault="00087B5D" w:rsidP="00EB020C">
      <w:pPr>
        <w:pStyle w:val="SingleTxtGR0"/>
        <w:tabs>
          <w:tab w:val="clear" w:pos="1701"/>
        </w:tabs>
        <w:ind w:left="2268"/>
      </w:pPr>
      <w:r w:rsidRPr="00642473">
        <w:t>а)</w:t>
      </w:r>
      <w:r w:rsidRPr="00642473">
        <w:tab/>
        <w:t>они должны иметь отдельное соединение на корпус;</w:t>
      </w:r>
    </w:p>
    <w:p w:rsidR="00087B5D" w:rsidRPr="00642473" w:rsidRDefault="00087B5D" w:rsidP="00EB020C">
      <w:pPr>
        <w:pStyle w:val="SingleTxtGR0"/>
        <w:tabs>
          <w:tab w:val="clear" w:pos="1701"/>
        </w:tabs>
        <w:ind w:left="2835" w:hanging="567"/>
      </w:pPr>
      <w:r w:rsidRPr="00642473">
        <w:t>b)</w:t>
      </w:r>
      <w:r w:rsidRPr="00642473">
        <w:tab/>
        <w:t>электрическая система данного элемента оборудования должна быть изолирована от кузова;</w:t>
      </w:r>
    </w:p>
    <w:p w:rsidR="00087B5D" w:rsidRPr="00642473" w:rsidRDefault="00087B5D" w:rsidP="00EB020C">
      <w:pPr>
        <w:pStyle w:val="SingleTxtGR0"/>
        <w:tabs>
          <w:tab w:val="clear" w:pos="1701"/>
        </w:tabs>
        <w:ind w:left="2835" w:hanging="567"/>
      </w:pPr>
      <w:r w:rsidRPr="00642473">
        <w:t>c)</w:t>
      </w:r>
      <w:r w:rsidRPr="00642473">
        <w:tab/>
        <w:t>газовый инжектор должен находиться в закрытом положении при отключении электрического тока.</w:t>
      </w:r>
    </w:p>
    <w:p w:rsidR="00087B5D" w:rsidRPr="00642473" w:rsidRDefault="00087B5D" w:rsidP="00087B5D">
      <w:pPr>
        <w:pStyle w:val="SingleTxtGR0"/>
        <w:tabs>
          <w:tab w:val="clear" w:pos="1701"/>
        </w:tabs>
        <w:ind w:left="2268" w:hanging="1134"/>
      </w:pPr>
      <w:r w:rsidRPr="00642473">
        <w:t>3.</w:t>
      </w:r>
      <w:r w:rsidRPr="00642473">
        <w:tab/>
        <w:t>Регулятор подачи газа КПГ</w:t>
      </w:r>
    </w:p>
    <w:p w:rsidR="00087B5D" w:rsidRPr="00642473" w:rsidRDefault="00087B5D" w:rsidP="00DD05D6">
      <w:pPr>
        <w:pStyle w:val="SingleTxtGR0"/>
        <w:tabs>
          <w:tab w:val="clear" w:pos="1701"/>
        </w:tabs>
        <w:ind w:left="2268" w:hanging="1134"/>
      </w:pPr>
      <w:r w:rsidRPr="00642473">
        <w:t>3.1</w:t>
      </w:r>
      <w:r w:rsidRPr="00642473">
        <w:tab/>
        <w:t>Материал, из которого изготавливается регулятор подачи газа КПГ и который вступает в контакт с КПГ, должен быть совместим с КПГ. Для проверки такой совместимости применя</w:t>
      </w:r>
      <w:r w:rsidR="00DD05D6">
        <w:t>ют процедуру</w:t>
      </w:r>
      <w:r w:rsidRPr="00642473">
        <w:t>, преду</w:t>
      </w:r>
      <w:r w:rsidR="00DD05D6">
        <w:t>смотренную</w:t>
      </w:r>
      <w:r w:rsidRPr="00642473">
        <w:t xml:space="preserve"> в приложении 5D.</w:t>
      </w:r>
    </w:p>
    <w:p w:rsidR="00087B5D" w:rsidRPr="00642473" w:rsidRDefault="00087B5D" w:rsidP="00087B5D">
      <w:pPr>
        <w:pStyle w:val="SingleTxtGR0"/>
        <w:tabs>
          <w:tab w:val="clear" w:pos="1701"/>
        </w:tabs>
        <w:ind w:left="2268" w:hanging="1134"/>
      </w:pPr>
      <w:r w:rsidRPr="00642473">
        <w:t>3.2</w:t>
      </w:r>
      <w:r w:rsidRPr="00642473">
        <w:tab/>
        <w:t>Регулятор подачи газа КПГ должен отвечать требованиям, предъя</w:t>
      </w:r>
      <w:r w:rsidRPr="00642473">
        <w:t>в</w:t>
      </w:r>
      <w:r w:rsidRPr="00642473">
        <w:t>ляемым к элементам оборудования класса 1 или 2, в соответствии с их классификацией.</w:t>
      </w:r>
    </w:p>
    <w:p w:rsidR="00087B5D" w:rsidRPr="00642473" w:rsidRDefault="00087B5D" w:rsidP="00087B5D">
      <w:pPr>
        <w:pStyle w:val="SingleTxtGR0"/>
        <w:tabs>
          <w:tab w:val="clear" w:pos="1701"/>
        </w:tabs>
        <w:ind w:left="2268" w:hanging="1134"/>
      </w:pPr>
      <w:r w:rsidRPr="00642473">
        <w:t>3.3</w:t>
      </w:r>
      <w:r w:rsidRPr="00642473">
        <w:tab/>
        <w:t>Испытательные давления</w:t>
      </w:r>
    </w:p>
    <w:p w:rsidR="00087B5D" w:rsidRPr="00642473" w:rsidRDefault="00087B5D" w:rsidP="00087B5D">
      <w:pPr>
        <w:pStyle w:val="SingleTxtGR0"/>
        <w:tabs>
          <w:tab w:val="clear" w:pos="1701"/>
        </w:tabs>
        <w:ind w:left="2268" w:hanging="1134"/>
      </w:pPr>
      <w:r w:rsidRPr="00642473">
        <w:t>3.3.1</w:t>
      </w:r>
      <w:r w:rsidRPr="00642473">
        <w:tab/>
        <w:t>Регулятор подачи газа КПГ класса 2 должен выдерживать давление, в два раза превышающее рабочее давление.</w:t>
      </w:r>
    </w:p>
    <w:p w:rsidR="00087B5D" w:rsidRPr="00642473" w:rsidRDefault="00087B5D" w:rsidP="00087B5D">
      <w:pPr>
        <w:pStyle w:val="SingleTxtGR0"/>
        <w:tabs>
          <w:tab w:val="clear" w:pos="1701"/>
        </w:tabs>
        <w:ind w:left="2268" w:hanging="1134"/>
      </w:pPr>
      <w:r w:rsidRPr="00642473">
        <w:t>3.3.1.1</w:t>
      </w:r>
      <w:r w:rsidRPr="00642473">
        <w:tab/>
        <w:t>Регулятор подачи газа КПГ класса 2 должен обеспечивать герм</w:t>
      </w:r>
      <w:r w:rsidRPr="00642473">
        <w:t>е</w:t>
      </w:r>
      <w:r w:rsidRPr="00642473">
        <w:t>тичность при давлении, в два раза превышающем рабочее давл</w:t>
      </w:r>
      <w:r w:rsidRPr="00642473">
        <w:t>е</w:t>
      </w:r>
      <w:r w:rsidRPr="00642473">
        <w:t>ние.</w:t>
      </w:r>
    </w:p>
    <w:p w:rsidR="00087B5D" w:rsidRPr="00642473" w:rsidRDefault="00087B5D" w:rsidP="00087B5D">
      <w:pPr>
        <w:pStyle w:val="SingleTxtGR0"/>
        <w:tabs>
          <w:tab w:val="clear" w:pos="1701"/>
        </w:tabs>
        <w:ind w:left="2268" w:hanging="1134"/>
      </w:pPr>
      <w:r w:rsidRPr="00642473">
        <w:t>3.3.2</w:t>
      </w:r>
      <w:r w:rsidRPr="00642473">
        <w:tab/>
        <w:t>Конструкция регулятора подачи газа КПГ класса 1 и класса 2 должна обеспечивать его эксплуатацию при температурах, указа</w:t>
      </w:r>
      <w:r w:rsidRPr="00642473">
        <w:t>н</w:t>
      </w:r>
      <w:r w:rsidRPr="00642473">
        <w:t>ных в приложении 5O.</w:t>
      </w:r>
    </w:p>
    <w:p w:rsidR="00087B5D" w:rsidRPr="00642473" w:rsidRDefault="00087B5D" w:rsidP="00087B5D">
      <w:pPr>
        <w:pStyle w:val="SingleTxtGR0"/>
        <w:tabs>
          <w:tab w:val="clear" w:pos="1701"/>
        </w:tabs>
        <w:ind w:left="2268" w:hanging="1134"/>
      </w:pPr>
      <w:r w:rsidRPr="00642473">
        <w:t>3.4</w:t>
      </w:r>
      <w:r w:rsidRPr="00642473">
        <w:tab/>
        <w:t>Электрические элементы оборудования, по которым проходит КПГ, должны отвечать следующим требованиям:</w:t>
      </w:r>
    </w:p>
    <w:p w:rsidR="00087B5D" w:rsidRPr="00642473" w:rsidRDefault="00087B5D" w:rsidP="008544F1">
      <w:pPr>
        <w:pStyle w:val="SingleTxtGR0"/>
        <w:tabs>
          <w:tab w:val="clear" w:pos="1701"/>
        </w:tabs>
        <w:ind w:left="2835" w:hanging="567"/>
      </w:pPr>
      <w:r w:rsidRPr="00642473">
        <w:t>а)</w:t>
      </w:r>
      <w:r w:rsidRPr="00642473">
        <w:tab/>
        <w:t>они должны иметь отдельное соединение на корпус;</w:t>
      </w:r>
    </w:p>
    <w:p w:rsidR="00087B5D" w:rsidRPr="00467EFE" w:rsidRDefault="00087B5D" w:rsidP="008544F1">
      <w:pPr>
        <w:pStyle w:val="SingleTxtGR0"/>
        <w:tabs>
          <w:tab w:val="clear" w:pos="1701"/>
        </w:tabs>
        <w:ind w:left="2835" w:hanging="567"/>
      </w:pPr>
      <w:r w:rsidRPr="00642473">
        <w:t>b)</w:t>
      </w:r>
      <w:r w:rsidRPr="00642473">
        <w:tab/>
        <w:t>электрическая система данного элемента оборудования должна быть изолирована от кузова.</w:t>
      </w:r>
    </w:p>
    <w:p w:rsidR="00B60210" w:rsidRPr="008D2850" w:rsidRDefault="00B60210" w:rsidP="00087B5D">
      <w:pPr>
        <w:pStyle w:val="HChGR"/>
        <w:rPr>
          <w:b w:val="0"/>
          <w:sz w:val="20"/>
        </w:rPr>
      </w:pPr>
    </w:p>
    <w:p w:rsidR="008544F1" w:rsidRPr="008544F1" w:rsidRDefault="008544F1" w:rsidP="008544F1">
      <w:pPr>
        <w:rPr>
          <w:lang w:eastAsia="ru-RU"/>
        </w:rPr>
        <w:sectPr w:rsidR="008544F1" w:rsidRPr="008544F1" w:rsidSect="00753AC2">
          <w:headerReference w:type="even" r:id="rId128"/>
          <w:headerReference w:type="default" r:id="rId129"/>
          <w:type w:val="continuous"/>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4H</w:t>
      </w:r>
    </w:p>
    <w:p w:rsidR="00087B5D" w:rsidRPr="00642473" w:rsidRDefault="00087B5D" w:rsidP="00087B5D">
      <w:pPr>
        <w:pStyle w:val="HChGR"/>
      </w:pPr>
      <w:r w:rsidRPr="00642473">
        <w:tab/>
      </w:r>
      <w:r w:rsidRPr="00642473">
        <w:tab/>
        <w:t>Положения, касающиеся официального утверждения электронного блока управления</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электронного блока управления.</w:t>
      </w:r>
    </w:p>
    <w:p w:rsidR="00087B5D" w:rsidRPr="00642473" w:rsidRDefault="00087B5D" w:rsidP="00087B5D">
      <w:pPr>
        <w:pStyle w:val="SingleTxtGR0"/>
        <w:tabs>
          <w:tab w:val="clear" w:pos="1701"/>
        </w:tabs>
        <w:ind w:left="2268" w:hanging="1134"/>
      </w:pPr>
      <w:r w:rsidRPr="00642473">
        <w:t>2.</w:t>
      </w:r>
      <w:r w:rsidRPr="00642473">
        <w:tab/>
        <w:t>Электронный блок управления</w:t>
      </w:r>
    </w:p>
    <w:p w:rsidR="00087B5D" w:rsidRPr="00642473" w:rsidRDefault="00087B5D" w:rsidP="00087B5D">
      <w:pPr>
        <w:pStyle w:val="SingleTxtGR0"/>
        <w:tabs>
          <w:tab w:val="clear" w:pos="1701"/>
        </w:tabs>
        <w:ind w:left="2268" w:hanging="1134"/>
      </w:pPr>
      <w:r w:rsidRPr="00642473">
        <w:t>2.1</w:t>
      </w:r>
      <w:r w:rsidRPr="00642473">
        <w:tab/>
        <w:t>Электронным блоком управления может быть любое устройство, регулирующее подачу КПГ/СПГ в двигатель и отключающее авт</w:t>
      </w:r>
      <w:r w:rsidRPr="00642473">
        <w:t>о</w:t>
      </w:r>
      <w:r w:rsidRPr="00642473">
        <w:t>матический клапан в случае повреждения топливного трубопровода или в случае остановки двигателя либо аварии.</w:t>
      </w:r>
    </w:p>
    <w:p w:rsidR="00087B5D" w:rsidRPr="00642473" w:rsidRDefault="00087B5D" w:rsidP="00087B5D">
      <w:pPr>
        <w:pStyle w:val="SingleTxtGR0"/>
        <w:tabs>
          <w:tab w:val="clear" w:pos="1701"/>
        </w:tabs>
        <w:ind w:left="2268" w:hanging="1134"/>
      </w:pPr>
      <w:r w:rsidRPr="00642473">
        <w:t>2.2</w:t>
      </w:r>
      <w:r w:rsidRPr="00642473">
        <w:tab/>
        <w:t>При выключении автоматического клапана после остановки двиг</w:t>
      </w:r>
      <w:r w:rsidRPr="00642473">
        <w:t>а</w:t>
      </w:r>
      <w:r w:rsidRPr="00642473">
        <w:t>теля задержка не должна превышать 5 секунд.</w:t>
      </w:r>
    </w:p>
    <w:p w:rsidR="00087B5D" w:rsidRPr="00642473" w:rsidRDefault="00087B5D" w:rsidP="00087B5D">
      <w:pPr>
        <w:pStyle w:val="SingleTxtGR0"/>
        <w:tabs>
          <w:tab w:val="clear" w:pos="1701"/>
        </w:tabs>
        <w:ind w:left="2268" w:hanging="1134"/>
      </w:pPr>
      <w:r w:rsidRPr="00642473">
        <w:t>2.3</w:t>
      </w:r>
      <w:r w:rsidRPr="00642473">
        <w:tab/>
        <w:t>Это устройство может быть оснащено автоматическим регулятором момента опережения зажигания, который может быть встроен в электронный модуль или выполнен отдельно.</w:t>
      </w:r>
    </w:p>
    <w:p w:rsidR="00087B5D" w:rsidRPr="00642473" w:rsidRDefault="00087B5D" w:rsidP="00087B5D">
      <w:pPr>
        <w:pStyle w:val="SingleTxtGR0"/>
        <w:tabs>
          <w:tab w:val="clear" w:pos="1701"/>
        </w:tabs>
        <w:ind w:left="2268" w:hanging="1134"/>
      </w:pPr>
      <w:r w:rsidRPr="00642473">
        <w:t>2.4</w:t>
      </w:r>
      <w:r w:rsidRPr="00642473">
        <w:tab/>
        <w:t>Это устройство может быть выполнено в одном узле с инжектором-имитатором для обеспечения надлежащего функционирования электронного блока управления для подачи бензина в ходе эксплу</w:t>
      </w:r>
      <w:r w:rsidRPr="00642473">
        <w:t>а</w:t>
      </w:r>
      <w:r w:rsidRPr="00642473">
        <w:t>тации системы КПГ/СПГ.</w:t>
      </w:r>
    </w:p>
    <w:p w:rsidR="00087B5D" w:rsidRPr="00467EFE" w:rsidRDefault="00087B5D" w:rsidP="00087B5D">
      <w:pPr>
        <w:pStyle w:val="SingleTxtGR0"/>
        <w:tabs>
          <w:tab w:val="clear" w:pos="1701"/>
        </w:tabs>
        <w:ind w:left="2268" w:hanging="1134"/>
      </w:pPr>
      <w:r w:rsidRPr="00642473">
        <w:t>2.5</w:t>
      </w:r>
      <w:r w:rsidRPr="00642473">
        <w:tab/>
        <w:t>Конструкция электронного блока управления должна обеспечивать его эксплуатацию при температурах, указанных в приложении 5O.</w:t>
      </w:r>
    </w:p>
    <w:p w:rsidR="00753AC2" w:rsidRPr="00467EFE" w:rsidRDefault="00753AC2" w:rsidP="00087B5D">
      <w:pPr>
        <w:pStyle w:val="SingleTxtGR0"/>
        <w:tabs>
          <w:tab w:val="clear" w:pos="1701"/>
        </w:tabs>
        <w:ind w:left="2268" w:hanging="1134"/>
      </w:pPr>
    </w:p>
    <w:p w:rsidR="00B60210" w:rsidRDefault="00B60210" w:rsidP="00087B5D">
      <w:pPr>
        <w:pStyle w:val="HChGR"/>
        <w:sectPr w:rsidR="00B60210" w:rsidSect="00B60210">
          <w:headerReference w:type="even" r:id="rId130"/>
          <w:headerReference w:type="default" r:id="rId131"/>
          <w:footerReference w:type="even" r:id="rId132"/>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w:t>
      </w:r>
      <w:r w:rsidRPr="00642473">
        <w:rPr>
          <w:lang w:val="en-US"/>
        </w:rPr>
        <w:t>I</w:t>
      </w:r>
    </w:p>
    <w:p w:rsidR="00087B5D" w:rsidRPr="00642473" w:rsidRDefault="00087B5D" w:rsidP="00087B5D">
      <w:pPr>
        <w:pStyle w:val="HChGR"/>
      </w:pPr>
      <w:r w:rsidRPr="00642473">
        <w:tab/>
      </w:r>
      <w:r w:rsidRPr="00642473">
        <w:tab/>
        <w:t>Положения, касающиеся официального утверждения теплообменника-испарителя СПГ</w:t>
      </w:r>
    </w:p>
    <w:p w:rsidR="00087B5D" w:rsidRPr="00642473" w:rsidRDefault="00087B5D" w:rsidP="00087B5D">
      <w:pPr>
        <w:pStyle w:val="SingleTxtGR0"/>
        <w:tabs>
          <w:tab w:val="clear" w:pos="1701"/>
        </w:tabs>
        <w:ind w:left="2268" w:hanging="1134"/>
      </w:pPr>
      <w:r w:rsidRPr="00642473">
        <w:rPr>
          <w:lang w:eastAsia="ru-RU"/>
        </w:rPr>
        <w:t>1.</w:t>
      </w:r>
      <w:r w:rsidRPr="00642473">
        <w:rPr>
          <w:lang w:eastAsia="ru-RU"/>
        </w:rPr>
        <w:tab/>
      </w:r>
      <w:r w:rsidRPr="00642473">
        <w:t>Цель настоящего приложения состоит в определении положений, касающихся официального утверждения теплообменника-испарителя СПГ.</w:t>
      </w:r>
    </w:p>
    <w:p w:rsidR="00087B5D" w:rsidRPr="00642473" w:rsidRDefault="00087B5D" w:rsidP="00087B5D">
      <w:pPr>
        <w:pStyle w:val="SingleTxtGR0"/>
        <w:tabs>
          <w:tab w:val="clear" w:pos="1701"/>
        </w:tabs>
        <w:ind w:left="2268" w:hanging="1134"/>
      </w:pPr>
      <w:r w:rsidRPr="00642473">
        <w:t>2.</w:t>
      </w:r>
      <w:r w:rsidRPr="00642473">
        <w:tab/>
        <w:t>Теплообменник-испаритель СПГ</w:t>
      </w:r>
    </w:p>
    <w:p w:rsidR="00087B5D" w:rsidRPr="00642473" w:rsidRDefault="00087B5D" w:rsidP="00087B5D">
      <w:pPr>
        <w:pStyle w:val="SingleTxtGR0"/>
        <w:tabs>
          <w:tab w:val="clear" w:pos="1701"/>
        </w:tabs>
        <w:ind w:left="2268" w:hanging="1134"/>
      </w:pPr>
      <w:r w:rsidRPr="00642473">
        <w:t>2.1</w:t>
      </w:r>
      <w:r w:rsidRPr="00642473">
        <w:tab/>
        <w:t>Теплообменником-испарителем СПГ может быть любое устро</w:t>
      </w:r>
      <w:r w:rsidRPr="00642473">
        <w:t>й</w:t>
      </w:r>
      <w:r w:rsidRPr="00642473">
        <w:t>ство, предназначенное для испарения криогенного жидкого топлива и подачи его в виде газа в двигатель при температуре газа в пред</w:t>
      </w:r>
      <w:r w:rsidRPr="00642473">
        <w:t>е</w:t>
      </w:r>
      <w:r w:rsidRPr="00642473">
        <w:t>лах от −40 °C до +105 °C.</w:t>
      </w:r>
    </w:p>
    <w:p w:rsidR="00087B5D" w:rsidRPr="00642473" w:rsidRDefault="00087B5D" w:rsidP="00DD05D6">
      <w:pPr>
        <w:pStyle w:val="SingleTxtGR0"/>
        <w:tabs>
          <w:tab w:val="clear" w:pos="1701"/>
        </w:tabs>
        <w:ind w:left="2268" w:hanging="1134"/>
      </w:pPr>
      <w:r w:rsidRPr="00642473">
        <w:t>2.2</w:t>
      </w:r>
      <w:r w:rsidRPr="00642473">
        <w:tab/>
        <w:t xml:space="preserve">Материал, из которого изготавливается теплообменник-испаритель СПГ и который вступает в контакт с СПГ в ходе эксплуатации, должен быть совместим с испытываемым СПГ. Для проверки такой совместимости </w:t>
      </w:r>
      <w:r w:rsidR="00DD05D6" w:rsidRPr="00642473">
        <w:t>применя</w:t>
      </w:r>
      <w:r w:rsidR="00DD05D6">
        <w:t>ют процедуру</w:t>
      </w:r>
      <w:r w:rsidR="00DD05D6" w:rsidRPr="00642473">
        <w:t>, преду</w:t>
      </w:r>
      <w:r w:rsidR="00DD05D6">
        <w:t>смотренную</w:t>
      </w:r>
      <w:r w:rsidRPr="00642473">
        <w:t xml:space="preserve"> в прил</w:t>
      </w:r>
      <w:r w:rsidRPr="00642473">
        <w:t>о</w:t>
      </w:r>
      <w:r w:rsidRPr="00642473">
        <w:t>жении 5D.</w:t>
      </w:r>
    </w:p>
    <w:p w:rsidR="00087B5D" w:rsidRPr="00642473" w:rsidRDefault="00087B5D" w:rsidP="00087B5D">
      <w:pPr>
        <w:pStyle w:val="SingleTxtGR0"/>
        <w:tabs>
          <w:tab w:val="clear" w:pos="1701"/>
        </w:tabs>
        <w:ind w:left="2268" w:hanging="1134"/>
      </w:pPr>
      <w:r w:rsidRPr="00642473">
        <w:t>2.3</w:t>
      </w:r>
      <w:r w:rsidRPr="00642473">
        <w:tab/>
        <w:t>Деталь теплообменника-испарителя СПГ, которая соприкасается с баком, относится к классу 5.</w:t>
      </w:r>
    </w:p>
    <w:p w:rsidR="00087B5D" w:rsidRPr="00642473" w:rsidRDefault="00087B5D" w:rsidP="00087B5D">
      <w:pPr>
        <w:pStyle w:val="SingleTxtGR0"/>
        <w:tabs>
          <w:tab w:val="clear" w:pos="1701"/>
        </w:tabs>
        <w:ind w:left="2268" w:hanging="1134"/>
      </w:pPr>
      <w:r w:rsidRPr="00642473">
        <w:t>2.4</w:t>
      </w:r>
      <w:r w:rsidRPr="00642473">
        <w:tab/>
        <w:t>Конструкция теплообменника-испарителя СПГ должна выдерж</w:t>
      </w:r>
      <w:r w:rsidRPr="00642473">
        <w:t>и</w:t>
      </w:r>
      <w:r w:rsidRPr="00642473">
        <w:t>вать давление, в 1,5</w:t>
      </w:r>
      <w:r w:rsidRPr="00642473">
        <w:rPr>
          <w:lang w:val="en-US"/>
        </w:rPr>
        <w:t> </w:t>
      </w:r>
      <w:r w:rsidRPr="00642473">
        <w:t>раза превышающее рабочее давление (МПа), без утечки и деформации.</w:t>
      </w:r>
    </w:p>
    <w:p w:rsidR="00087B5D" w:rsidRPr="00642473" w:rsidRDefault="00087B5D" w:rsidP="00087B5D">
      <w:pPr>
        <w:pStyle w:val="SingleTxtGR0"/>
        <w:tabs>
          <w:tab w:val="clear" w:pos="1701"/>
        </w:tabs>
        <w:ind w:left="2268" w:hanging="1134"/>
      </w:pPr>
      <w:r w:rsidRPr="00642473">
        <w:t>2.5</w:t>
      </w:r>
      <w:r w:rsidRPr="00642473">
        <w:tab/>
        <w:t>Конструкция теплообменника-испарителя СПГ должна обеспеч</w:t>
      </w:r>
      <w:r w:rsidRPr="00642473">
        <w:t>и</w:t>
      </w:r>
      <w:r w:rsidRPr="00642473">
        <w:t>вать герметичность (на утечку во внешнюю среду) при давлении, в 1,5 раза превышающем рабочее давление (МПа) (см. прилож</w:t>
      </w:r>
      <w:r w:rsidRPr="00642473">
        <w:t>е</w:t>
      </w:r>
      <w:r w:rsidRPr="00642473">
        <w:t>ние 5B).</w:t>
      </w:r>
    </w:p>
    <w:p w:rsidR="00087B5D" w:rsidRPr="00642473" w:rsidRDefault="00087B5D" w:rsidP="00087B5D">
      <w:pPr>
        <w:pStyle w:val="SingleTxtGR0"/>
        <w:tabs>
          <w:tab w:val="clear" w:pos="1701"/>
        </w:tabs>
        <w:ind w:left="2268" w:hanging="1134"/>
      </w:pPr>
      <w:r w:rsidRPr="00642473">
        <w:t>2.6</w:t>
      </w:r>
      <w:r w:rsidRPr="00642473">
        <w:tab/>
        <w:t>Конструкция теплообменника-испарителя СПГ должна обеспеч</w:t>
      </w:r>
      <w:r w:rsidRPr="00642473">
        <w:t>и</w:t>
      </w:r>
      <w:r w:rsidRPr="00642473">
        <w:t>вать его нормальную работу при температурах, указанных в пр</w:t>
      </w:r>
      <w:r w:rsidRPr="00642473">
        <w:t>и</w:t>
      </w:r>
      <w:r w:rsidRPr="00642473">
        <w:t>ложении 5O.</w:t>
      </w:r>
    </w:p>
    <w:p w:rsidR="00087B5D" w:rsidRPr="00642473" w:rsidRDefault="00087B5D" w:rsidP="00087B5D">
      <w:pPr>
        <w:pStyle w:val="SingleTxtGR0"/>
        <w:tabs>
          <w:tab w:val="clear" w:pos="1701"/>
        </w:tabs>
        <w:ind w:left="2268" w:hanging="1134"/>
      </w:pPr>
      <w:r w:rsidRPr="00642473">
        <w:t>2.7</w:t>
      </w:r>
      <w:r w:rsidRPr="00642473">
        <w:tab/>
        <w:t>Теплообменник-испаритель СПГ должен соответствовать условиям испытания, предусмотренного для класса 5.</w:t>
      </w:r>
    </w:p>
    <w:p w:rsidR="00087B5D" w:rsidRPr="00467EFE" w:rsidRDefault="00087B5D" w:rsidP="00087B5D">
      <w:pPr>
        <w:pStyle w:val="SingleTxtGR0"/>
        <w:tabs>
          <w:tab w:val="clear" w:pos="1701"/>
        </w:tabs>
        <w:ind w:left="2268" w:hanging="1134"/>
      </w:pPr>
      <w:r w:rsidRPr="00642473">
        <w:t>2.8</w:t>
      </w:r>
      <w:r w:rsidRPr="00642473">
        <w:tab/>
        <w:t>Теплообменник-испаритель СПГ должен соответствовать требов</w:t>
      </w:r>
      <w:r w:rsidRPr="00642473">
        <w:t>а</w:t>
      </w:r>
      <w:r w:rsidRPr="00642473">
        <w:t>ниям испытания на морозостойкость с использованием водяной р</w:t>
      </w:r>
      <w:r w:rsidRPr="00642473">
        <w:t>у</w:t>
      </w:r>
      <w:r w:rsidRPr="00642473">
        <w:t>башки. Ту часть теплообменника-испарителя, в которой обычно находится раствор антифриза, заполняют водой до номинальной емкости и выдерживают при температуре −40 °C в течение 24 ч</w:t>
      </w:r>
      <w:r w:rsidRPr="00642473">
        <w:t>а</w:t>
      </w:r>
      <w:r w:rsidRPr="00642473">
        <w:t>сов. К входному и выходному патрубкам для охлаждающей жидк</w:t>
      </w:r>
      <w:r w:rsidRPr="00642473">
        <w:t>о</w:t>
      </w:r>
      <w:r w:rsidRPr="00642473">
        <w:t>сти теплообменника-испарителя подсоединяют отрезки шланга с</w:t>
      </w:r>
      <w:r w:rsidRPr="00642473">
        <w:t>и</w:t>
      </w:r>
      <w:r w:rsidRPr="00642473">
        <w:t>стемы охлаждения длиной 1 м каждый. После выдерживания в условиях замерзания проводят – при комнатной температуре – и</w:t>
      </w:r>
      <w:r w:rsidRPr="00642473">
        <w:t>с</w:t>
      </w:r>
      <w:r w:rsidRPr="00642473">
        <w:t>пытание на внешнюю утечку, предусмотренное в приложении 5В. Для</w:t>
      </w:r>
      <w:r w:rsidRPr="00642473">
        <w:rPr>
          <w:lang w:val="en-US"/>
        </w:rPr>
        <w:t> </w:t>
      </w:r>
      <w:r w:rsidRPr="00642473">
        <w:t>целей этого испытания может использоваться отдельный обр</w:t>
      </w:r>
      <w:r w:rsidRPr="00642473">
        <w:t>а</w:t>
      </w:r>
      <w:r w:rsidRPr="00642473">
        <w:t>зец.</w:t>
      </w:r>
    </w:p>
    <w:p w:rsidR="00493B4E" w:rsidRPr="00467EFE" w:rsidRDefault="00493B4E" w:rsidP="00087B5D">
      <w:pPr>
        <w:pStyle w:val="SingleTxtGR0"/>
        <w:tabs>
          <w:tab w:val="clear" w:pos="1701"/>
        </w:tabs>
        <w:ind w:left="2268" w:hanging="1134"/>
        <w:sectPr w:rsidR="00493B4E" w:rsidRPr="00467EFE" w:rsidSect="00B60210">
          <w:headerReference w:type="even" r:id="rId133"/>
          <w:headerReference w:type="default" r:id="rId134"/>
          <w:footerReference w:type="default" r:id="rId135"/>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w:t>
      </w:r>
      <w:r w:rsidRPr="00642473">
        <w:rPr>
          <w:lang w:val="en-US"/>
        </w:rPr>
        <w:t>J</w:t>
      </w:r>
    </w:p>
    <w:p w:rsidR="00087B5D" w:rsidRPr="00642473" w:rsidRDefault="00087B5D" w:rsidP="00087B5D">
      <w:pPr>
        <w:pStyle w:val="HChGR"/>
      </w:pPr>
      <w:r w:rsidRPr="00642473">
        <w:tab/>
      </w:r>
      <w:r w:rsidRPr="00642473">
        <w:tab/>
        <w:t>Положения, касающиеся официального утверждения заправочного узла СПГ</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заправочного узла СПГ.</w:t>
      </w:r>
    </w:p>
    <w:p w:rsidR="00087B5D" w:rsidRPr="00642473" w:rsidRDefault="00087B5D" w:rsidP="00087B5D">
      <w:pPr>
        <w:pStyle w:val="SingleTxtGR0"/>
        <w:tabs>
          <w:tab w:val="clear" w:pos="1701"/>
        </w:tabs>
        <w:ind w:left="2268" w:hanging="1134"/>
      </w:pPr>
      <w:r w:rsidRPr="00642473">
        <w:t>2.</w:t>
      </w:r>
      <w:r w:rsidRPr="00642473">
        <w:tab/>
        <w:t>Заправочный узел СПГ</w:t>
      </w:r>
    </w:p>
    <w:p w:rsidR="00087B5D" w:rsidRPr="00642473" w:rsidRDefault="00087B5D" w:rsidP="00087B5D">
      <w:pPr>
        <w:pStyle w:val="SingleTxtGR0"/>
        <w:tabs>
          <w:tab w:val="clear" w:pos="1701"/>
        </w:tabs>
        <w:ind w:left="2268" w:hanging="1134"/>
      </w:pPr>
      <w:r w:rsidRPr="00642473">
        <w:t>2.1</w:t>
      </w:r>
      <w:r w:rsidRPr="00642473">
        <w:tab/>
      </w:r>
      <w:r w:rsidRPr="00642473">
        <w:rPr>
          <w:szCs w:val="24"/>
        </w:rPr>
        <w:t xml:space="preserve">Заправочный узел </w:t>
      </w:r>
      <w:r w:rsidRPr="00642473">
        <w:t>СПГ</w:t>
      </w:r>
      <w:r w:rsidRPr="00642473">
        <w:rPr>
          <w:szCs w:val="24"/>
        </w:rPr>
        <w:t xml:space="preserve"> должен отвечать требованиям, предусмо</w:t>
      </w:r>
      <w:r w:rsidRPr="00642473">
        <w:rPr>
          <w:szCs w:val="24"/>
        </w:rPr>
        <w:t>т</w:t>
      </w:r>
      <w:r w:rsidRPr="00642473">
        <w:rPr>
          <w:szCs w:val="24"/>
        </w:rPr>
        <w:t>ренным в пункте 3</w:t>
      </w:r>
      <w:r w:rsidRPr="00642473">
        <w:t>.</w:t>
      </w:r>
    </w:p>
    <w:p w:rsidR="00087B5D" w:rsidRPr="00642473" w:rsidRDefault="00087B5D" w:rsidP="00087B5D">
      <w:pPr>
        <w:pStyle w:val="SingleTxtGR0"/>
        <w:tabs>
          <w:tab w:val="clear" w:pos="1701"/>
        </w:tabs>
        <w:ind w:left="2268" w:hanging="1134"/>
      </w:pPr>
      <w:r w:rsidRPr="00642473">
        <w:t>2.2</w:t>
      </w:r>
      <w:r w:rsidRPr="00642473">
        <w:tab/>
        <w:t>Изготовитель заправочного узла может требовать использования штуцера</w:t>
      </w:r>
      <w:r w:rsidRPr="00642473">
        <w:rPr>
          <w:i/>
        </w:rPr>
        <w:t xml:space="preserve"> </w:t>
      </w:r>
      <w:r w:rsidRPr="00642473">
        <w:t>СПГ конкретного типа.</w:t>
      </w:r>
    </w:p>
    <w:p w:rsidR="00087B5D" w:rsidRPr="00642473" w:rsidRDefault="00087B5D" w:rsidP="00087B5D">
      <w:pPr>
        <w:pStyle w:val="SingleTxtGR0"/>
        <w:tabs>
          <w:tab w:val="clear" w:pos="1701"/>
        </w:tabs>
        <w:ind w:left="2268" w:hanging="1134"/>
      </w:pPr>
      <w:r w:rsidRPr="00642473">
        <w:t>3.</w:t>
      </w:r>
      <w:r w:rsidRPr="00642473">
        <w:tab/>
        <w:t>Порядок испытания заправочного узла СПГ</w:t>
      </w:r>
    </w:p>
    <w:p w:rsidR="00087B5D" w:rsidRPr="00642473" w:rsidRDefault="00087B5D" w:rsidP="00087B5D">
      <w:pPr>
        <w:pStyle w:val="SingleTxtGR0"/>
        <w:tabs>
          <w:tab w:val="clear" w:pos="1701"/>
        </w:tabs>
        <w:ind w:left="2268" w:hanging="1134"/>
      </w:pPr>
      <w:r w:rsidRPr="00642473">
        <w:t>3.1</w:t>
      </w:r>
      <w:r w:rsidRPr="00642473">
        <w:tab/>
        <w:t>Заправочный узел СПГ должен отвечать требованиям класса 5 и испытываться в соответствии с процедурой, указанной в прилож</w:t>
      </w:r>
      <w:r w:rsidRPr="00642473">
        <w:t>е</w:t>
      </w:r>
      <w:r w:rsidRPr="00642473">
        <w:t>нии 5, с учетом нижеследующих конкретных предписаний.</w:t>
      </w:r>
    </w:p>
    <w:p w:rsidR="00087B5D" w:rsidRPr="00642473" w:rsidRDefault="00087B5D" w:rsidP="00DD05D6">
      <w:pPr>
        <w:pStyle w:val="SingleTxtGR0"/>
        <w:tabs>
          <w:tab w:val="clear" w:pos="1701"/>
        </w:tabs>
        <w:ind w:left="2268" w:hanging="1134"/>
      </w:pPr>
      <w:r w:rsidRPr="00642473">
        <w:t>3.1.1</w:t>
      </w:r>
      <w:r w:rsidRPr="00642473">
        <w:tab/>
        <w:t>Неметаллический материал, из которого изготавливается заправо</w:t>
      </w:r>
      <w:r w:rsidRPr="00642473">
        <w:t>ч</w:t>
      </w:r>
      <w:r w:rsidRPr="00642473">
        <w:t xml:space="preserve">ный узел СПГ, должен быть совместим с СПГ. Для проверки такой совместимости </w:t>
      </w:r>
      <w:r w:rsidR="00DD05D6" w:rsidRPr="00642473">
        <w:t>применя</w:t>
      </w:r>
      <w:r w:rsidR="00DD05D6">
        <w:t>ют процедуру</w:t>
      </w:r>
      <w:r w:rsidR="00DD05D6" w:rsidRPr="00642473">
        <w:t>, преду</w:t>
      </w:r>
      <w:r w:rsidR="00DD05D6">
        <w:t>смотренную</w:t>
      </w:r>
      <w:r w:rsidRPr="00642473">
        <w:t xml:space="preserve"> в прил</w:t>
      </w:r>
      <w:r w:rsidRPr="00642473">
        <w:t>о</w:t>
      </w:r>
      <w:r w:rsidRPr="00642473">
        <w:t>жениях 5</w:t>
      </w:r>
      <w:r w:rsidRPr="00642473">
        <w:rPr>
          <w:lang w:val="en-US"/>
        </w:rPr>
        <w:t>D</w:t>
      </w:r>
      <w:r w:rsidRPr="00642473">
        <w:t>, 5</w:t>
      </w:r>
      <w:r w:rsidRPr="00642473">
        <w:rPr>
          <w:lang w:val="en-US"/>
        </w:rPr>
        <w:t>F</w:t>
      </w:r>
      <w:r w:rsidRPr="00642473">
        <w:t xml:space="preserve"> и 5</w:t>
      </w:r>
      <w:r w:rsidRPr="00642473">
        <w:rPr>
          <w:lang w:val="en-US"/>
        </w:rPr>
        <w:t>G</w:t>
      </w:r>
      <w:r w:rsidRPr="00642473">
        <w:t>.</w:t>
      </w:r>
    </w:p>
    <w:p w:rsidR="00087B5D" w:rsidRPr="00642473" w:rsidRDefault="00087B5D" w:rsidP="00DD05D6">
      <w:pPr>
        <w:pStyle w:val="SingleTxtGR0"/>
        <w:tabs>
          <w:tab w:val="clear" w:pos="1701"/>
        </w:tabs>
        <w:ind w:left="2268" w:hanging="1134"/>
      </w:pPr>
      <w:r w:rsidRPr="00642473">
        <w:t>3.1.2</w:t>
      </w:r>
      <w:r w:rsidRPr="00642473">
        <w:tab/>
        <w:t>Заправочный узел СПГ должен обеспечивать герметичность при давлении, в 1,5 раза превыша</w:t>
      </w:r>
      <w:r w:rsidR="00DD05D6">
        <w:t>ющем</w:t>
      </w:r>
      <w:r w:rsidRPr="00642473">
        <w:t xml:space="preserve"> рабочее давление (МПа) (см. приложение 5В).</w:t>
      </w:r>
    </w:p>
    <w:p w:rsidR="00087B5D" w:rsidRPr="00642473" w:rsidRDefault="00087B5D" w:rsidP="00087B5D">
      <w:pPr>
        <w:pStyle w:val="SingleTxtGR0"/>
        <w:tabs>
          <w:tab w:val="clear" w:pos="1701"/>
        </w:tabs>
        <w:ind w:left="2268" w:hanging="1134"/>
      </w:pPr>
      <w:r w:rsidRPr="00642473">
        <w:t>3.1.3</w:t>
      </w:r>
      <w:r w:rsidRPr="00642473">
        <w:tab/>
        <w:t>Конструкция заправочного узла СПГ должна обеспечивать его эк</w:t>
      </w:r>
      <w:r w:rsidRPr="00642473">
        <w:t>с</w:t>
      </w:r>
      <w:r w:rsidRPr="00642473">
        <w:t>плуатацию при температурах, указанных в приложении 5О.</w:t>
      </w:r>
    </w:p>
    <w:p w:rsidR="00087B5D" w:rsidRPr="00642473" w:rsidRDefault="00087B5D" w:rsidP="00087B5D">
      <w:pPr>
        <w:pStyle w:val="SingleTxtGR0"/>
        <w:tabs>
          <w:tab w:val="clear" w:pos="1701"/>
        </w:tabs>
        <w:ind w:left="2268" w:hanging="1134"/>
      </w:pPr>
      <w:r w:rsidRPr="00642473">
        <w:t>3.1.4</w:t>
      </w:r>
      <w:r w:rsidRPr="00642473">
        <w:tab/>
        <w:t>Заправочный узел должен выдерживать 7 000 циклов в ходе ниж</w:t>
      </w:r>
      <w:r w:rsidRPr="00642473">
        <w:t>е</w:t>
      </w:r>
      <w:r w:rsidRPr="00642473">
        <w:t>следующего испытания на износоустойчивость, указанного в пр</w:t>
      </w:r>
      <w:r w:rsidRPr="00642473">
        <w:t>и</w:t>
      </w:r>
      <w:r w:rsidRPr="00642473">
        <w:t>ложении 5L.</w:t>
      </w:r>
    </w:p>
    <w:p w:rsidR="00087B5D" w:rsidRPr="00642473" w:rsidRDefault="00087B5D" w:rsidP="00087B5D">
      <w:pPr>
        <w:pStyle w:val="SingleTxtGR0"/>
        <w:tabs>
          <w:tab w:val="clear" w:pos="1701"/>
        </w:tabs>
        <w:ind w:left="2268" w:hanging="1134"/>
      </w:pPr>
      <w:r w:rsidRPr="00642473">
        <w:t>3.1.4.1</w:t>
      </w:r>
      <w:r w:rsidRPr="00642473">
        <w:tab/>
        <w:t xml:space="preserve">Циклическое воздействие низкой температуры </w:t>
      </w:r>
    </w:p>
    <w:p w:rsidR="00087B5D" w:rsidRPr="00642473" w:rsidRDefault="00087B5D" w:rsidP="00C53928">
      <w:pPr>
        <w:pStyle w:val="SingleTxtGR0"/>
        <w:tabs>
          <w:tab w:val="clear" w:pos="1701"/>
        </w:tabs>
        <w:ind w:left="2268"/>
      </w:pPr>
      <w:r w:rsidRPr="00642473">
        <w:t>96% от общего числа циклов испытания элемента оборудования проводят при криогенной температуре и номинальном эксплуат</w:t>
      </w:r>
      <w:r w:rsidRPr="00642473">
        <w:t>а</w:t>
      </w:r>
      <w:r w:rsidRPr="00642473">
        <w:t>ционном давлении. В качестве криогенного источника может в</w:t>
      </w:r>
      <w:r w:rsidRPr="00642473">
        <w:t>ы</w:t>
      </w:r>
      <w:r w:rsidRPr="00642473">
        <w:t>ступать азот (либо СПГ) в жидком или газообразном состоянии при температуре не выше той, которая соответствует номинальному эксплуатационному давлению СПГ (см. таблицу в приложении 5</w:t>
      </w:r>
      <w:r w:rsidRPr="00642473">
        <w:rPr>
          <w:lang w:val="en-US"/>
        </w:rPr>
        <w:t>O</w:t>
      </w:r>
      <w:r w:rsidRPr="00642473">
        <w:t>). Обеспечивают ток рабочей субстанции, который затем перекрыв</w:t>
      </w:r>
      <w:r w:rsidRPr="00642473">
        <w:t>а</w:t>
      </w:r>
      <w:r w:rsidRPr="00642473">
        <w:t>ют. Во время нерабочей части цикла следует предусмотреть во</w:t>
      </w:r>
      <w:r w:rsidRPr="00642473">
        <w:t>з</w:t>
      </w:r>
      <w:r w:rsidRPr="00642473">
        <w:t>можность снижения давления на выходе из испытательной армат</w:t>
      </w:r>
      <w:r w:rsidRPr="00642473">
        <w:t>у</w:t>
      </w:r>
      <w:r w:rsidRPr="00642473">
        <w:t>ры до 50% от испытательного давления. По завершении циклов воздействия элементы оборудования подвергают испытанию на утечку при криогенной температуре, предусмотренному в прил</w:t>
      </w:r>
      <w:r w:rsidRPr="00642473">
        <w:t>о</w:t>
      </w:r>
      <w:r w:rsidRPr="00642473">
        <w:t>жении 5B. На этом этапе испытание разрешается прерывать через 20-процентные интервалы для проведения испытания на утечку.</w:t>
      </w:r>
    </w:p>
    <w:p w:rsidR="00087B5D" w:rsidRPr="00642473" w:rsidRDefault="00087B5D" w:rsidP="00087B5D">
      <w:pPr>
        <w:pStyle w:val="SingleTxtGR0"/>
        <w:keepNext/>
        <w:tabs>
          <w:tab w:val="clear" w:pos="1701"/>
        </w:tabs>
        <w:ind w:left="2268" w:hanging="1134"/>
      </w:pPr>
      <w:r w:rsidRPr="00642473">
        <w:t>3.1.4.2</w:t>
      </w:r>
      <w:r w:rsidRPr="00642473">
        <w:tab/>
        <w:t>Циклическое воздействие комнатной температуры</w:t>
      </w:r>
    </w:p>
    <w:p w:rsidR="00087B5D" w:rsidRPr="00642473" w:rsidRDefault="00087B5D" w:rsidP="009211FC">
      <w:pPr>
        <w:pStyle w:val="SingleTxtGR0"/>
        <w:tabs>
          <w:tab w:val="clear" w:pos="1701"/>
        </w:tabs>
        <w:ind w:left="2268"/>
      </w:pPr>
      <w:r w:rsidRPr="00642473">
        <w:t>2% от общего числа циклов испытания элемента оборудования проводят при соответствующей комнатной температуре, указанной для номинального эксплуатационного давления. По завершении циклов воздействия комнатной температуры элемент оборудования должен выдержать испытание на утечку при комнатной температ</w:t>
      </w:r>
      <w:r w:rsidRPr="00642473">
        <w:t>у</w:t>
      </w:r>
      <w:r w:rsidRPr="00642473">
        <w:t>ре, предусмотренное в приложении 5B.</w:t>
      </w:r>
    </w:p>
    <w:p w:rsidR="00087B5D" w:rsidRPr="00642473" w:rsidRDefault="00087B5D" w:rsidP="00087B5D">
      <w:pPr>
        <w:pStyle w:val="SingleTxtGR0"/>
        <w:tabs>
          <w:tab w:val="clear" w:pos="1701"/>
        </w:tabs>
        <w:ind w:left="2268" w:hanging="1134"/>
      </w:pPr>
      <w:r w:rsidRPr="00642473">
        <w:t>3.1.4.3</w:t>
      </w:r>
      <w:r w:rsidRPr="00642473">
        <w:tab/>
        <w:t>Циклическое воздействие высокой температуры</w:t>
      </w:r>
    </w:p>
    <w:p w:rsidR="00087B5D" w:rsidRPr="00642473" w:rsidRDefault="00087B5D" w:rsidP="009211FC">
      <w:pPr>
        <w:pStyle w:val="SingleTxtGR0"/>
        <w:tabs>
          <w:tab w:val="clear" w:pos="1701"/>
        </w:tabs>
        <w:ind w:left="2268"/>
      </w:pPr>
      <w:r w:rsidRPr="00642473">
        <w:t>Аналогично предусмотренному выше, 2% от общего числа циклов испытания элемента оборудования проводят при соответствующей максимальной температуре, указанной для номинального эксплу</w:t>
      </w:r>
      <w:r w:rsidRPr="00642473">
        <w:t>а</w:t>
      </w:r>
      <w:r w:rsidRPr="00642473">
        <w:t>тационного давления. По завершении циклов воздействия высокой температуры элемент оборудования должен выдержать испытание на утечку при высокой температуре, предусмотренное в прилож</w:t>
      </w:r>
      <w:r w:rsidRPr="00642473">
        <w:t>е</w:t>
      </w:r>
      <w:r w:rsidRPr="00642473">
        <w:t>нии 5B.</w:t>
      </w:r>
    </w:p>
    <w:p w:rsidR="00087B5D" w:rsidRPr="00642473" w:rsidRDefault="00087B5D" w:rsidP="009211FC">
      <w:pPr>
        <w:pStyle w:val="SingleTxtGR0"/>
        <w:tabs>
          <w:tab w:val="clear" w:pos="1701"/>
        </w:tabs>
        <w:ind w:left="2268"/>
      </w:pPr>
      <w:r w:rsidRPr="00642473">
        <w:t>По окончании циклического воздействия и повторного испытания на утечку элемент оборудования должен обеспечивать возможность извлечения заправочного штуцера с потерей не более 30 см</w:t>
      </w:r>
      <w:r w:rsidRPr="00642473">
        <w:rPr>
          <w:vertAlign w:val="superscript"/>
        </w:rPr>
        <w:t>3</w:t>
      </w:r>
      <w:r w:rsidRPr="00642473">
        <w:t xml:space="preserve"> СПГ.</w:t>
      </w:r>
    </w:p>
    <w:p w:rsidR="00087B5D" w:rsidRPr="00642473" w:rsidRDefault="00087B5D" w:rsidP="00087B5D">
      <w:pPr>
        <w:pStyle w:val="SingleTxtGR0"/>
        <w:tabs>
          <w:tab w:val="clear" w:pos="1701"/>
        </w:tabs>
        <w:ind w:left="2268" w:hanging="1134"/>
      </w:pPr>
      <w:r w:rsidRPr="00642473">
        <w:t>3.1.5</w:t>
      </w:r>
      <w:r w:rsidRPr="00642473">
        <w:tab/>
        <w:t>Заправочный узел СПГ должен быть изготовлен из безыскрового материала и соответствовать требованиям испытания на невоспл</w:t>
      </w:r>
      <w:r w:rsidRPr="00642473">
        <w:t>а</w:t>
      </w:r>
      <w:r w:rsidRPr="00642473">
        <w:t xml:space="preserve">меняемость, описанного в стандарте </w:t>
      </w:r>
      <w:r w:rsidRPr="00642473">
        <w:rPr>
          <w:lang w:val="en-US"/>
        </w:rPr>
        <w:t>ISO</w:t>
      </w:r>
      <w:r w:rsidRPr="00642473">
        <w:t xml:space="preserve"> 14469-1:2004.</w:t>
      </w:r>
    </w:p>
    <w:p w:rsidR="00087B5D" w:rsidRPr="00642473" w:rsidRDefault="00087B5D" w:rsidP="00087B5D">
      <w:pPr>
        <w:pStyle w:val="SingleTxtGR0"/>
        <w:tabs>
          <w:tab w:val="clear" w:pos="1701"/>
        </w:tabs>
        <w:ind w:left="2268" w:hanging="1134"/>
      </w:pPr>
      <w:r w:rsidRPr="00642473">
        <w:t>3.1.6</w:t>
      </w:r>
      <w:r w:rsidRPr="00642473">
        <w:tab/>
        <w:t>Электрическое сопротивление на участке соединения заправочного узла и заправочного штуцера СПГ не должно превышать 10 Ом в состоянии как под давлением, так и не под давлением. Соотве</w:t>
      </w:r>
      <w:r w:rsidRPr="00642473">
        <w:t>т</w:t>
      </w:r>
      <w:r w:rsidRPr="00642473">
        <w:t>ствующее испытание проводят до и после испытания на износ</w:t>
      </w:r>
      <w:r w:rsidRPr="00642473">
        <w:t>о</w:t>
      </w:r>
      <w:r w:rsidRPr="00642473">
        <w:t>устойчивость.</w:t>
      </w:r>
    </w:p>
    <w:p w:rsidR="00493B4E" w:rsidRPr="002E5933" w:rsidRDefault="00493B4E" w:rsidP="00087B5D">
      <w:pPr>
        <w:pStyle w:val="HChGR"/>
        <w:rPr>
          <w:b w:val="0"/>
          <w:sz w:val="20"/>
        </w:rPr>
      </w:pPr>
    </w:p>
    <w:p w:rsidR="009211FC" w:rsidRPr="002E5933" w:rsidRDefault="009211FC" w:rsidP="009211FC">
      <w:pPr>
        <w:rPr>
          <w:lang w:eastAsia="ru-RU"/>
        </w:rPr>
        <w:sectPr w:rsidR="009211FC" w:rsidRPr="002E5933" w:rsidSect="00B60210">
          <w:headerReference w:type="even" r:id="rId136"/>
          <w:headerReference w:type="default" r:id="rId137"/>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w:t>
      </w:r>
      <w:r w:rsidRPr="00642473">
        <w:rPr>
          <w:lang w:val="en-US"/>
        </w:rPr>
        <w:t>K</w:t>
      </w:r>
    </w:p>
    <w:p w:rsidR="00087B5D" w:rsidRPr="00642473" w:rsidRDefault="00087B5D" w:rsidP="00087B5D">
      <w:pPr>
        <w:pStyle w:val="HChGR"/>
      </w:pPr>
      <w:r w:rsidRPr="00642473">
        <w:tab/>
      </w:r>
      <w:r w:rsidRPr="00642473">
        <w:tab/>
        <w:t>Положения, касающиеся официального утверждения регулятора давления СПГ</w:t>
      </w:r>
    </w:p>
    <w:p w:rsidR="00087B5D" w:rsidRPr="00642473" w:rsidRDefault="00087B5D" w:rsidP="00087B5D">
      <w:pPr>
        <w:pStyle w:val="SingleTxtGR0"/>
        <w:tabs>
          <w:tab w:val="clear" w:pos="1701"/>
        </w:tabs>
        <w:ind w:left="2268" w:hanging="1134"/>
      </w:pPr>
      <w:r w:rsidRPr="00642473">
        <w:t>1.</w:t>
      </w:r>
      <w:r w:rsidRPr="00642473">
        <w:tab/>
        <w:t>Область применения</w:t>
      </w:r>
    </w:p>
    <w:p w:rsidR="00087B5D" w:rsidRPr="009211FC" w:rsidRDefault="00087B5D" w:rsidP="00087B5D">
      <w:pPr>
        <w:pStyle w:val="SingleTxtGR0"/>
        <w:tabs>
          <w:tab w:val="clear" w:pos="1701"/>
        </w:tabs>
        <w:ind w:left="2268" w:hanging="1134"/>
      </w:pPr>
      <w:r w:rsidRPr="00642473">
        <w:tab/>
        <w:t>Цель настоящего приложения состоит в определении положений, касающихся официального утвер</w:t>
      </w:r>
      <w:r w:rsidR="009211FC">
        <w:t>ждения регулятора давления СПГ.</w:t>
      </w:r>
    </w:p>
    <w:p w:rsidR="00087B5D" w:rsidRPr="00642473" w:rsidRDefault="00087B5D" w:rsidP="00087B5D">
      <w:pPr>
        <w:pStyle w:val="SingleTxtGR0"/>
        <w:tabs>
          <w:tab w:val="clear" w:pos="1701"/>
        </w:tabs>
        <w:ind w:left="2268" w:hanging="1134"/>
      </w:pPr>
      <w:r w:rsidRPr="00642473">
        <w:t>2.</w:t>
      </w:r>
      <w:r w:rsidRPr="00642473">
        <w:tab/>
        <w:t>Регулятор давления СПГ</w:t>
      </w:r>
    </w:p>
    <w:p w:rsidR="00087B5D" w:rsidRPr="00642473" w:rsidRDefault="00087B5D" w:rsidP="00DD05D6">
      <w:pPr>
        <w:pStyle w:val="SingleTxtGR0"/>
        <w:tabs>
          <w:tab w:val="clear" w:pos="1701"/>
        </w:tabs>
        <w:ind w:left="2268" w:hanging="1134"/>
      </w:pPr>
      <w:r w:rsidRPr="00642473">
        <w:t>2.1</w:t>
      </w:r>
      <w:r w:rsidRPr="00642473">
        <w:tab/>
        <w:t>Материал, из которого изготавливается регулятор и который вст</w:t>
      </w:r>
      <w:r w:rsidRPr="00642473">
        <w:t>у</w:t>
      </w:r>
      <w:r w:rsidRPr="00642473">
        <w:t xml:space="preserve">пает в контакт с СПГ в ходе эксплуатации, должен быть совместим с испытываемым СПГ. Для проверки такой совместимости </w:t>
      </w:r>
      <w:r w:rsidR="00DD05D6" w:rsidRPr="00642473">
        <w:t>прим</w:t>
      </w:r>
      <w:r w:rsidR="00DD05D6" w:rsidRPr="00642473">
        <w:t>е</w:t>
      </w:r>
      <w:r w:rsidR="00DD05D6" w:rsidRPr="00642473">
        <w:t>ня</w:t>
      </w:r>
      <w:r w:rsidR="00DD05D6">
        <w:t>ют процедуру</w:t>
      </w:r>
      <w:r w:rsidR="00DD05D6" w:rsidRPr="00642473">
        <w:t>, преду</w:t>
      </w:r>
      <w:r w:rsidR="00DD05D6">
        <w:t>смотренную</w:t>
      </w:r>
      <w:r w:rsidRPr="00642473">
        <w:t xml:space="preserve"> в приложении 5D.</w:t>
      </w:r>
    </w:p>
    <w:p w:rsidR="00087B5D" w:rsidRPr="00642473" w:rsidRDefault="00087B5D" w:rsidP="00087B5D">
      <w:pPr>
        <w:pStyle w:val="SingleTxtGR0"/>
        <w:tabs>
          <w:tab w:val="clear" w:pos="1701"/>
        </w:tabs>
        <w:ind w:left="2268" w:hanging="1134"/>
      </w:pPr>
      <w:r w:rsidRPr="00642473">
        <w:t>2.2</w:t>
      </w:r>
      <w:r w:rsidRPr="00642473">
        <w:tab/>
        <w:t>Регулятор давления СПГ должен соответствовать условиям исп</w:t>
      </w:r>
      <w:r w:rsidRPr="00642473">
        <w:t>ы</w:t>
      </w:r>
      <w:r w:rsidRPr="00642473">
        <w:t>таний, предусмотренных для класса 5.</w:t>
      </w:r>
    </w:p>
    <w:p w:rsidR="00087B5D" w:rsidRPr="00642473" w:rsidRDefault="00087B5D" w:rsidP="00087B5D">
      <w:pPr>
        <w:pStyle w:val="SingleTxtGR0"/>
        <w:tabs>
          <w:tab w:val="clear" w:pos="1701"/>
        </w:tabs>
        <w:ind w:left="2268" w:hanging="1134"/>
      </w:pPr>
      <w:r w:rsidRPr="00642473">
        <w:t>3.</w:t>
      </w:r>
      <w:r w:rsidRPr="00642473">
        <w:tab/>
        <w:t>Классификация и испытательные давления</w:t>
      </w:r>
    </w:p>
    <w:p w:rsidR="00087B5D" w:rsidRPr="00087B5D" w:rsidRDefault="00087B5D" w:rsidP="00087B5D">
      <w:pPr>
        <w:pStyle w:val="SingleTxtGR0"/>
        <w:tabs>
          <w:tab w:val="clear" w:pos="1701"/>
        </w:tabs>
        <w:ind w:left="2268" w:hanging="1134"/>
      </w:pPr>
      <w:r w:rsidRPr="00642473">
        <w:t>3.1</w:t>
      </w:r>
      <w:r w:rsidRPr="00642473">
        <w:tab/>
        <w:t>Деталь регулятора давления, которая подвергается давлению СПГ</w:t>
      </w:r>
      <w:r w:rsidRPr="00087B5D">
        <w:t xml:space="preserve">, </w:t>
      </w:r>
      <w:r w:rsidRPr="00642473">
        <w:t>относится</w:t>
      </w:r>
      <w:r w:rsidRPr="00087B5D">
        <w:t xml:space="preserve"> </w:t>
      </w:r>
      <w:r w:rsidRPr="00642473">
        <w:t>к</w:t>
      </w:r>
      <w:r w:rsidRPr="00087B5D">
        <w:t xml:space="preserve"> </w:t>
      </w:r>
      <w:r w:rsidRPr="00642473">
        <w:t>классу</w:t>
      </w:r>
      <w:r w:rsidRPr="00087B5D">
        <w:t xml:space="preserve"> 5.</w:t>
      </w:r>
    </w:p>
    <w:p w:rsidR="00087B5D" w:rsidRPr="009211FC" w:rsidRDefault="00087B5D" w:rsidP="00DD05D6">
      <w:pPr>
        <w:pStyle w:val="SingleTxtGR0"/>
        <w:tabs>
          <w:tab w:val="clear" w:pos="1701"/>
        </w:tabs>
        <w:ind w:left="2268" w:hanging="1134"/>
      </w:pPr>
      <w:r w:rsidRPr="00642473">
        <w:t>3.1.1</w:t>
      </w:r>
      <w:r w:rsidRPr="00642473">
        <w:tab/>
        <w:t>Регулятор давления должен обеспечивать герметичность (см. пр</w:t>
      </w:r>
      <w:r w:rsidRPr="00642473">
        <w:t>и</w:t>
      </w:r>
      <w:r w:rsidRPr="00642473">
        <w:t>ложение 5B) при закрытом</w:t>
      </w:r>
      <w:r w:rsidR="00DD05D6">
        <w:t>(ых)</w:t>
      </w:r>
      <w:r w:rsidRPr="00642473">
        <w:t xml:space="preserve"> выходном</w:t>
      </w:r>
      <w:r w:rsidR="00DD05D6">
        <w:t>(ых) отверстии</w:t>
      </w:r>
      <w:r w:rsidR="009211FC">
        <w:t>(ях) этой детали.</w:t>
      </w:r>
    </w:p>
    <w:p w:rsidR="00087B5D" w:rsidRPr="00642473" w:rsidRDefault="00087B5D" w:rsidP="00087B5D">
      <w:pPr>
        <w:pStyle w:val="SingleTxtGR0"/>
        <w:tabs>
          <w:tab w:val="clear" w:pos="1701"/>
        </w:tabs>
        <w:ind w:left="2268" w:hanging="1134"/>
      </w:pPr>
      <w:r w:rsidRPr="00642473">
        <w:t>3.2</w:t>
      </w:r>
      <w:r w:rsidRPr="00642473">
        <w:tab/>
        <w:t>Конструкция регулятора давления должна обеспечивать его экспл</w:t>
      </w:r>
      <w:r w:rsidRPr="00642473">
        <w:t>у</w:t>
      </w:r>
      <w:r w:rsidRPr="00642473">
        <w:t>атацию при температурах, указанных в приложении 5O.</w:t>
      </w:r>
    </w:p>
    <w:p w:rsidR="00087B5D" w:rsidRPr="00E11EDC" w:rsidRDefault="00087B5D" w:rsidP="00087B5D">
      <w:pPr>
        <w:pStyle w:val="SingleTxtGR0"/>
        <w:tabs>
          <w:tab w:val="clear" w:pos="1701"/>
        </w:tabs>
        <w:ind w:left="2268" w:hanging="1134"/>
      </w:pPr>
      <w:r w:rsidRPr="00E11EDC">
        <w:t>3.3</w:t>
      </w:r>
      <w:r w:rsidRPr="00E11EDC">
        <w:tab/>
      </w:r>
      <w:r w:rsidRPr="00642473">
        <w:t>Испытание</w:t>
      </w:r>
      <w:r w:rsidRPr="00E11EDC">
        <w:t xml:space="preserve"> </w:t>
      </w:r>
      <w:r w:rsidRPr="00642473">
        <w:t>на</w:t>
      </w:r>
      <w:r w:rsidRPr="00E11EDC">
        <w:t xml:space="preserve"> </w:t>
      </w:r>
      <w:r w:rsidRPr="00642473">
        <w:t>износоустойчивость</w:t>
      </w:r>
    </w:p>
    <w:p w:rsidR="00087B5D" w:rsidRPr="00642473" w:rsidRDefault="00087B5D" w:rsidP="00087B5D">
      <w:pPr>
        <w:pStyle w:val="SingleTxtGR0"/>
        <w:tabs>
          <w:tab w:val="clear" w:pos="1701"/>
        </w:tabs>
        <w:ind w:left="2268" w:hanging="1134"/>
      </w:pPr>
      <w:r w:rsidRPr="00642473">
        <w:t>3.3.1</w:t>
      </w:r>
      <w:r w:rsidRPr="00642473">
        <w:tab/>
        <w:t>Проводят испытание на износоустойчивость, предусмотренное в приложении 5</w:t>
      </w:r>
      <w:r w:rsidRPr="00642473">
        <w:rPr>
          <w:lang w:val="en-US"/>
        </w:rPr>
        <w:t>L</w:t>
      </w:r>
      <w:r w:rsidRPr="00642473">
        <w:t xml:space="preserve">, за исключением следующего: </w:t>
      </w:r>
    </w:p>
    <w:p w:rsidR="00087B5D" w:rsidRPr="00642473" w:rsidRDefault="00087B5D" w:rsidP="009211FC">
      <w:pPr>
        <w:pStyle w:val="SingleTxtGR0"/>
        <w:tabs>
          <w:tab w:val="clear" w:pos="1701"/>
        </w:tabs>
        <w:ind w:left="2268"/>
      </w:pPr>
      <w:r w:rsidRPr="00642473">
        <w:rPr>
          <w:lang w:val="en-US"/>
        </w:rPr>
        <w:t>a</w:t>
      </w:r>
      <w:r w:rsidRPr="00642473">
        <w:t>)</w:t>
      </w:r>
      <w:r w:rsidRPr="00642473">
        <w:tab/>
        <w:t>число циклов составляет 7</w:t>
      </w:r>
      <w:r w:rsidRPr="00642473">
        <w:rPr>
          <w:lang w:val="en-US"/>
        </w:rPr>
        <w:t> </w:t>
      </w:r>
      <w:r w:rsidRPr="00642473">
        <w:t>000;</w:t>
      </w:r>
    </w:p>
    <w:p w:rsidR="00087B5D" w:rsidRPr="00642473" w:rsidRDefault="00087B5D" w:rsidP="009211FC">
      <w:pPr>
        <w:pStyle w:val="SingleTxtGR0"/>
        <w:tabs>
          <w:tab w:val="clear" w:pos="1701"/>
        </w:tabs>
        <w:ind w:left="2835" w:hanging="567"/>
      </w:pPr>
      <w:r w:rsidRPr="00642473">
        <w:rPr>
          <w:lang w:val="en-US"/>
        </w:rPr>
        <w:t>b</w:t>
      </w:r>
      <w:r w:rsidRPr="00642473">
        <w:t>)</w:t>
      </w:r>
      <w:r w:rsidRPr="00642473">
        <w:tab/>
        <w:t>элемент оборудования подсоединяют к источнику криоге</w:t>
      </w:r>
      <w:r w:rsidRPr="00642473">
        <w:t>н</w:t>
      </w:r>
      <w:r w:rsidRPr="00642473">
        <w:t>ной жидкости под давлением.</w:t>
      </w:r>
    </w:p>
    <w:p w:rsidR="00493B4E" w:rsidRPr="00CD5450" w:rsidRDefault="00493B4E" w:rsidP="00087B5D">
      <w:pPr>
        <w:pStyle w:val="HChGR"/>
        <w:rPr>
          <w:b w:val="0"/>
          <w:sz w:val="20"/>
        </w:rPr>
      </w:pPr>
    </w:p>
    <w:p w:rsidR="009211FC" w:rsidRPr="009211FC" w:rsidRDefault="009211FC" w:rsidP="009211FC">
      <w:pPr>
        <w:rPr>
          <w:lang w:eastAsia="ru-RU"/>
        </w:rPr>
        <w:sectPr w:rsidR="009211FC" w:rsidRPr="009211FC" w:rsidSect="00B60210">
          <w:headerReference w:type="even" r:id="rId138"/>
          <w:headerReference w:type="default" r:id="rId139"/>
          <w:footerReference w:type="even" r:id="rId140"/>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w:t>
      </w:r>
      <w:r w:rsidRPr="00642473">
        <w:rPr>
          <w:lang w:val="en-US"/>
        </w:rPr>
        <w:t>L</w:t>
      </w:r>
    </w:p>
    <w:p w:rsidR="00087B5D" w:rsidRPr="00642473" w:rsidRDefault="00087B5D" w:rsidP="00087B5D">
      <w:pPr>
        <w:pStyle w:val="HChGR"/>
      </w:pPr>
      <w:r w:rsidRPr="00642473">
        <w:tab/>
      </w:r>
      <w:r w:rsidRPr="00642473">
        <w:tab/>
        <w:t xml:space="preserve">Положения, касающиеся официального утверждения датчиков давления и/или температуры СПГ </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датчиков давления и/или температуры СПГ.</w:t>
      </w:r>
    </w:p>
    <w:p w:rsidR="00087B5D" w:rsidRPr="00642473" w:rsidRDefault="00087B5D" w:rsidP="00087B5D">
      <w:pPr>
        <w:pStyle w:val="SingleTxtGR0"/>
        <w:tabs>
          <w:tab w:val="clear" w:pos="1701"/>
        </w:tabs>
        <w:ind w:left="2268" w:hanging="1134"/>
      </w:pPr>
      <w:r w:rsidRPr="00642473">
        <w:t>2.</w:t>
      </w:r>
      <w:r w:rsidRPr="00642473">
        <w:tab/>
        <w:t>Датчики давления и температуры СПГ</w:t>
      </w:r>
    </w:p>
    <w:p w:rsidR="00087B5D" w:rsidRPr="00642473" w:rsidRDefault="00087B5D" w:rsidP="00087B5D">
      <w:pPr>
        <w:pStyle w:val="SingleTxtGR0"/>
        <w:tabs>
          <w:tab w:val="clear" w:pos="1701"/>
        </w:tabs>
        <w:ind w:left="2268" w:hanging="1134"/>
      </w:pPr>
      <w:r w:rsidRPr="00642473">
        <w:t>2.1</w:t>
      </w:r>
      <w:r w:rsidRPr="00642473">
        <w:tab/>
        <w:t>Датчики давления и температуры СПГ классифицируются по кла</w:t>
      </w:r>
      <w:r w:rsidRPr="00642473">
        <w:t>с</w:t>
      </w:r>
      <w:r w:rsidRPr="00642473">
        <w:t>су 5 в соответствии со схемой 1-1, указанной в пункте 3</w:t>
      </w:r>
      <w:r w:rsidR="00C75B97">
        <w:t xml:space="preserve"> настоящих Правил</w:t>
      </w:r>
      <w:r w:rsidRPr="00642473">
        <w:t>.</w:t>
      </w:r>
    </w:p>
    <w:p w:rsidR="00087B5D" w:rsidRPr="00642473" w:rsidRDefault="00087B5D" w:rsidP="00087B5D">
      <w:pPr>
        <w:pStyle w:val="SingleTxtGR0"/>
        <w:tabs>
          <w:tab w:val="clear" w:pos="1701"/>
        </w:tabs>
        <w:ind w:left="2268" w:hanging="1134"/>
      </w:pPr>
      <w:r w:rsidRPr="00642473">
        <w:t>3.</w:t>
      </w:r>
      <w:r w:rsidRPr="00642473">
        <w:tab/>
        <w:t>Порядок испытания датчиков давления и/или температуры СПГ</w:t>
      </w:r>
    </w:p>
    <w:p w:rsidR="00087B5D" w:rsidRPr="00642473" w:rsidRDefault="00087B5D" w:rsidP="00087B5D">
      <w:pPr>
        <w:pStyle w:val="SingleTxtGR0"/>
        <w:tabs>
          <w:tab w:val="clear" w:pos="1701"/>
        </w:tabs>
        <w:ind w:left="2268" w:hanging="1134"/>
      </w:pPr>
      <w:r w:rsidRPr="00642473">
        <w:t>3.1</w:t>
      </w:r>
      <w:r w:rsidRPr="00642473">
        <w:tab/>
        <w:t>Порядок испытания датчиков давления и/или температуры СПГ должен отвечать предписаниям в отношении класса 5 и соотве</w:t>
      </w:r>
      <w:r w:rsidRPr="00642473">
        <w:t>т</w:t>
      </w:r>
      <w:r w:rsidRPr="00642473">
        <w:t>ствовать порядку испытания, предусмотренному в приложении 5, с учетом следующих конкретных требований.</w:t>
      </w:r>
    </w:p>
    <w:p w:rsidR="00087B5D" w:rsidRPr="00642473" w:rsidRDefault="00087B5D" w:rsidP="00087B5D">
      <w:pPr>
        <w:pStyle w:val="SingleTxtGR0"/>
        <w:tabs>
          <w:tab w:val="clear" w:pos="1701"/>
        </w:tabs>
        <w:ind w:left="2268" w:hanging="1134"/>
      </w:pPr>
      <w:r w:rsidRPr="00642473">
        <w:t>3.2</w:t>
      </w:r>
      <w:r w:rsidRPr="00642473">
        <w:tab/>
        <w:t>Испытание на сопротивление изоляции</w:t>
      </w:r>
    </w:p>
    <w:p w:rsidR="00087B5D" w:rsidRPr="00642473" w:rsidRDefault="00087B5D" w:rsidP="00CD5450">
      <w:pPr>
        <w:pStyle w:val="SingleTxtGR0"/>
        <w:tabs>
          <w:tab w:val="clear" w:pos="1701"/>
        </w:tabs>
        <w:ind w:left="2268"/>
      </w:pPr>
      <w:r w:rsidRPr="00642473">
        <w:t>Цель данного испытания состоит в проверке возможности пробоя изоляции между штырями соединителя датчика давления и/или температуры СПГ и его кожухом.</w:t>
      </w:r>
    </w:p>
    <w:p w:rsidR="00087B5D" w:rsidRPr="00642473" w:rsidRDefault="00087B5D" w:rsidP="00CD5450">
      <w:pPr>
        <w:pStyle w:val="SingleTxtGR0"/>
        <w:tabs>
          <w:tab w:val="clear" w:pos="1701"/>
        </w:tabs>
        <w:ind w:left="2268"/>
      </w:pPr>
      <w:r w:rsidRPr="00642473">
        <w:t>От одного из штырей соединителя на кожух датчика давления и/или температуры СПГ в течение по крайней мере 2 секунд под</w:t>
      </w:r>
      <w:r w:rsidRPr="00642473">
        <w:t>а</w:t>
      </w:r>
      <w:r w:rsidRPr="00642473">
        <w:t>ют постоянный ток напряжением 1 000 В. Минимально допустимое сопротивление составляет &gt;10 МОм.</w:t>
      </w:r>
    </w:p>
    <w:p w:rsidR="00087B5D" w:rsidRPr="00642473" w:rsidRDefault="00087B5D" w:rsidP="00DD05D6">
      <w:pPr>
        <w:pStyle w:val="SingleTxtGR0"/>
        <w:tabs>
          <w:tab w:val="clear" w:pos="1701"/>
        </w:tabs>
        <w:ind w:left="2268" w:hanging="1134"/>
      </w:pPr>
      <w:r w:rsidRPr="00642473">
        <w:t>3.3</w:t>
      </w:r>
      <w:r w:rsidRPr="00642473">
        <w:tab/>
        <w:t>Материал, из которого изготавливаются датчики давления и/или температуры СПГ и который вступает в контакт с СПГ в ходе эк</w:t>
      </w:r>
      <w:r w:rsidRPr="00642473">
        <w:t>с</w:t>
      </w:r>
      <w:r w:rsidRPr="00642473">
        <w:t xml:space="preserve">плуатации, должен быть совместим с испытываемым СПГ. Для проверки такой совместимости </w:t>
      </w:r>
      <w:r w:rsidR="00DD05D6" w:rsidRPr="00642473">
        <w:t>применя</w:t>
      </w:r>
      <w:r w:rsidR="00DD05D6">
        <w:t>ют процедуру</w:t>
      </w:r>
      <w:r w:rsidR="00DD05D6" w:rsidRPr="00642473">
        <w:t>, преду</w:t>
      </w:r>
      <w:r w:rsidR="00DD05D6">
        <w:t>смо</w:t>
      </w:r>
      <w:r w:rsidR="00DD05D6">
        <w:t>т</w:t>
      </w:r>
      <w:r w:rsidR="00DD05D6">
        <w:t>ренную</w:t>
      </w:r>
      <w:r w:rsidRPr="00642473">
        <w:t xml:space="preserve"> в приложении 5D.</w:t>
      </w:r>
    </w:p>
    <w:p w:rsidR="00087B5D" w:rsidRPr="00642473" w:rsidRDefault="00087B5D" w:rsidP="00087B5D">
      <w:pPr>
        <w:pStyle w:val="SingleTxtGR0"/>
        <w:tabs>
          <w:tab w:val="clear" w:pos="1701"/>
        </w:tabs>
        <w:ind w:left="2268" w:hanging="1134"/>
      </w:pPr>
      <w:r w:rsidRPr="00642473">
        <w:t>3.4</w:t>
      </w:r>
      <w:r w:rsidRPr="00642473">
        <w:tab/>
        <w:t>Конструкция датчиков давления и/или температуры СПГ должна обеспечивать их эксплуатацию при температурах, указанных в приложении 5O.</w:t>
      </w:r>
    </w:p>
    <w:p w:rsidR="00087B5D" w:rsidRPr="007C05B1" w:rsidRDefault="00087B5D" w:rsidP="00087B5D">
      <w:pPr>
        <w:pStyle w:val="SingleTxtGR0"/>
        <w:tabs>
          <w:tab w:val="clear" w:pos="1701"/>
        </w:tabs>
        <w:ind w:left="2268" w:hanging="1134"/>
      </w:pPr>
      <w:r w:rsidRPr="00642473">
        <w:t>3.5</w:t>
      </w:r>
      <w:r w:rsidRPr="00642473">
        <w:tab/>
        <w:t>Деталь класса 5 датчиков давления и температуры СПГ должна в</w:t>
      </w:r>
      <w:r w:rsidRPr="00642473">
        <w:t>ы</w:t>
      </w:r>
      <w:r w:rsidRPr="00642473">
        <w:t>держивать давление, в 1,5 раза превышающее рабочее давление (МПа), при температуре, указанной в таблице приложения 5О для номинального эксплуатационного давления, и при комнатной те</w:t>
      </w:r>
      <w:r w:rsidRPr="00642473">
        <w:t>м</w:t>
      </w:r>
      <w:r w:rsidRPr="00642473">
        <w:t>пературе и максимальной температуре, указанных в прилож</w:t>
      </w:r>
      <w:r w:rsidRPr="00642473">
        <w:t>е</w:t>
      </w:r>
      <w:r w:rsidR="007C05B1">
        <w:t>нии 5О.</w:t>
      </w:r>
    </w:p>
    <w:p w:rsidR="007C05B1" w:rsidRPr="007C05B1" w:rsidRDefault="007C05B1" w:rsidP="00087B5D">
      <w:pPr>
        <w:pStyle w:val="SingleTxtGR0"/>
        <w:tabs>
          <w:tab w:val="clear" w:pos="1701"/>
        </w:tabs>
        <w:ind w:left="2268" w:hanging="1134"/>
      </w:pPr>
    </w:p>
    <w:p w:rsidR="00493B4E" w:rsidRPr="00467EFE" w:rsidRDefault="00493B4E" w:rsidP="00087B5D">
      <w:pPr>
        <w:pStyle w:val="SingleTxtGR0"/>
        <w:tabs>
          <w:tab w:val="clear" w:pos="1701"/>
        </w:tabs>
        <w:ind w:left="2268" w:hanging="1134"/>
        <w:sectPr w:rsidR="00493B4E" w:rsidRPr="00467EFE" w:rsidSect="00B60210">
          <w:headerReference w:type="even" r:id="rId141"/>
          <w:headerReference w:type="default" r:id="rId142"/>
          <w:footerReference w:type="default" r:id="rId143"/>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w:t>
      </w:r>
      <w:r w:rsidRPr="00642473">
        <w:rPr>
          <w:lang w:val="en-US"/>
        </w:rPr>
        <w:t>M</w:t>
      </w:r>
    </w:p>
    <w:p w:rsidR="00087B5D" w:rsidRPr="00642473" w:rsidRDefault="00087B5D" w:rsidP="00087B5D">
      <w:pPr>
        <w:pStyle w:val="HChGR"/>
      </w:pPr>
      <w:r w:rsidRPr="00642473">
        <w:tab/>
      </w:r>
      <w:r w:rsidRPr="00642473">
        <w:tab/>
        <w:t>Положения, касающиеся официального утверждения сигнализатора природного газа</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сигнализатора природного газа.</w:t>
      </w:r>
    </w:p>
    <w:p w:rsidR="00087B5D" w:rsidRPr="00642473" w:rsidRDefault="00087B5D" w:rsidP="00087B5D">
      <w:pPr>
        <w:pStyle w:val="SingleTxtGR0"/>
        <w:tabs>
          <w:tab w:val="clear" w:pos="1701"/>
        </w:tabs>
        <w:ind w:left="2268" w:hanging="1134"/>
      </w:pPr>
      <w:r w:rsidRPr="00642473">
        <w:t>2.</w:t>
      </w:r>
      <w:r w:rsidRPr="00642473">
        <w:tab/>
        <w:t>Сигнализатор природного газа</w:t>
      </w:r>
    </w:p>
    <w:p w:rsidR="00087B5D" w:rsidRPr="00642473" w:rsidRDefault="00087B5D" w:rsidP="007C05B1">
      <w:pPr>
        <w:pStyle w:val="SingleTxtGR0"/>
        <w:tabs>
          <w:tab w:val="clear" w:pos="1701"/>
        </w:tabs>
        <w:ind w:left="2268"/>
      </w:pPr>
      <w:r w:rsidRPr="00642473">
        <w:t>Материал, из которого изготавливается сигнализатор природного газа и который вступает в контакт с природным газом в ходе эк</w:t>
      </w:r>
      <w:r w:rsidRPr="00642473">
        <w:t>с</w:t>
      </w:r>
      <w:r w:rsidRPr="00642473">
        <w:t xml:space="preserve">плуатации, должен быть совместим с испытываемым газом. Для проверки такой совместимости </w:t>
      </w:r>
      <w:r w:rsidR="00DD05D6" w:rsidRPr="00642473">
        <w:t>применя</w:t>
      </w:r>
      <w:r w:rsidR="00DD05D6">
        <w:t>ют процедуру</w:t>
      </w:r>
      <w:r w:rsidR="00DD05D6" w:rsidRPr="00642473">
        <w:t>, преду</w:t>
      </w:r>
      <w:r w:rsidR="00DD05D6">
        <w:t>смо</w:t>
      </w:r>
      <w:r w:rsidR="00DD05D6">
        <w:t>т</w:t>
      </w:r>
      <w:r w:rsidR="00DD05D6">
        <w:t>ренную</w:t>
      </w:r>
      <w:r w:rsidRPr="00642473">
        <w:t xml:space="preserve"> в приложении 5D.</w:t>
      </w:r>
    </w:p>
    <w:p w:rsidR="00087B5D" w:rsidRPr="00642473" w:rsidRDefault="00087B5D" w:rsidP="00087B5D">
      <w:pPr>
        <w:pStyle w:val="SingleTxtGR0"/>
        <w:tabs>
          <w:tab w:val="clear" w:pos="1701"/>
        </w:tabs>
        <w:ind w:left="2268" w:hanging="1134"/>
      </w:pPr>
      <w:r w:rsidRPr="00642473">
        <w:t>3.</w:t>
      </w:r>
      <w:r w:rsidRPr="00642473">
        <w:tab/>
        <w:t>Порядок испытания сигнализатора природного газа</w:t>
      </w:r>
    </w:p>
    <w:p w:rsidR="00087B5D" w:rsidRPr="00642473" w:rsidRDefault="00087B5D" w:rsidP="00087B5D">
      <w:pPr>
        <w:pStyle w:val="SingleTxtGR0"/>
        <w:tabs>
          <w:tab w:val="clear" w:pos="1701"/>
        </w:tabs>
        <w:ind w:left="2268" w:hanging="1134"/>
      </w:pPr>
      <w:r w:rsidRPr="00642473">
        <w:t>3.1</w:t>
      </w:r>
      <w:r w:rsidRPr="00642473">
        <w:tab/>
        <w:t>Конструкция сигнализатора природного газа должна обеспечивать его эксплуатацию при температурах, указанных в приложении 5O.</w:t>
      </w:r>
    </w:p>
    <w:p w:rsidR="00087B5D" w:rsidRPr="00642473" w:rsidRDefault="00087B5D" w:rsidP="00087B5D">
      <w:pPr>
        <w:pStyle w:val="SingleTxtGR0"/>
        <w:tabs>
          <w:tab w:val="clear" w:pos="1701"/>
        </w:tabs>
        <w:ind w:left="2268" w:hanging="1134"/>
      </w:pPr>
      <w:r w:rsidRPr="00642473">
        <w:t>3.2</w:t>
      </w:r>
      <w:r w:rsidRPr="00642473">
        <w:tab/>
        <w:t>Испытание на сопротивление изоляции</w:t>
      </w:r>
    </w:p>
    <w:p w:rsidR="00087B5D" w:rsidRPr="00642473" w:rsidRDefault="00087B5D" w:rsidP="007C05B1">
      <w:pPr>
        <w:pStyle w:val="SingleTxtGR0"/>
        <w:tabs>
          <w:tab w:val="clear" w:pos="1701"/>
        </w:tabs>
        <w:ind w:left="2268"/>
      </w:pPr>
      <w:r w:rsidRPr="00642473">
        <w:t>Цель данного испытания состоит в проверке возможности пробоя изоляции между штырями соединителя и кожухом сигнализатора природного газа.</w:t>
      </w:r>
    </w:p>
    <w:p w:rsidR="00087B5D" w:rsidRPr="00642473" w:rsidRDefault="00087B5D" w:rsidP="007C05B1">
      <w:pPr>
        <w:pStyle w:val="SingleTxtGR0"/>
        <w:tabs>
          <w:tab w:val="clear" w:pos="1701"/>
        </w:tabs>
        <w:ind w:left="2268"/>
      </w:pPr>
      <w:r w:rsidRPr="00642473">
        <w:t>От одного из штырей соединителя на кожух сигнализатора приро</w:t>
      </w:r>
      <w:r w:rsidRPr="00642473">
        <w:t>д</w:t>
      </w:r>
      <w:r w:rsidRPr="00642473">
        <w:t>ного газа в течение по крайней мере 2 секунд подают постоянный ток напряжением 1 000 В. Минимально допустимое сопротивление составляет 10 МОм.</w:t>
      </w:r>
    </w:p>
    <w:p w:rsidR="00087B5D" w:rsidRPr="00642473" w:rsidRDefault="00087B5D" w:rsidP="00087B5D">
      <w:pPr>
        <w:pStyle w:val="SingleTxtGR0"/>
        <w:tabs>
          <w:tab w:val="clear" w:pos="1701"/>
        </w:tabs>
        <w:ind w:left="2268" w:hanging="1134"/>
      </w:pPr>
      <w:r w:rsidRPr="00642473">
        <w:t>3.3</w:t>
      </w:r>
      <w:r w:rsidRPr="00642473">
        <w:tab/>
        <w:t>Сигнализатор природного газа должен отвечать соответствующим требованиям в отношении электромагнитной совместимости (ЭМС), предусмотренным Правилами № 10 с поправками серии 03 или эквивалентными положениями.</w:t>
      </w:r>
    </w:p>
    <w:p w:rsidR="00087B5D" w:rsidRPr="00642473" w:rsidRDefault="00087B5D" w:rsidP="00087B5D">
      <w:pPr>
        <w:pStyle w:val="SingleTxtGR0"/>
        <w:tabs>
          <w:tab w:val="clear" w:pos="1701"/>
        </w:tabs>
        <w:ind w:left="2268" w:hanging="1134"/>
      </w:pPr>
    </w:p>
    <w:p w:rsidR="00493B4E" w:rsidRDefault="00493B4E" w:rsidP="00087B5D">
      <w:pPr>
        <w:pStyle w:val="HChGR"/>
        <w:sectPr w:rsidR="00493B4E" w:rsidSect="00B60210">
          <w:headerReference w:type="even" r:id="rId144"/>
          <w:headerReference w:type="default" r:id="rId145"/>
          <w:footerReference w:type="even" r:id="rId146"/>
          <w:pgSz w:w="11907" w:h="16840" w:code="9"/>
          <w:pgMar w:top="1701" w:right="1134" w:bottom="2268" w:left="1134" w:header="1134" w:footer="1701" w:gutter="0"/>
          <w:cols w:space="720"/>
          <w:docGrid w:linePitch="360"/>
        </w:sectPr>
      </w:pPr>
    </w:p>
    <w:p w:rsidR="00087B5D" w:rsidRPr="00E11EDC" w:rsidRDefault="00087B5D" w:rsidP="00087B5D">
      <w:pPr>
        <w:pStyle w:val="HChGR"/>
        <w:rPr>
          <w:u w:val="single"/>
        </w:rPr>
      </w:pPr>
      <w:r w:rsidRPr="00642473">
        <w:t>Приложение</w:t>
      </w:r>
      <w:r w:rsidRPr="00E11EDC">
        <w:t xml:space="preserve"> 4</w:t>
      </w:r>
      <w:r w:rsidRPr="00642473">
        <w:rPr>
          <w:lang w:val="en-US"/>
        </w:rPr>
        <w:t>N</w:t>
      </w:r>
    </w:p>
    <w:p w:rsidR="00087B5D" w:rsidRPr="00642473" w:rsidRDefault="00087B5D" w:rsidP="00087B5D">
      <w:pPr>
        <w:pStyle w:val="HChGR"/>
        <w:rPr>
          <w:szCs w:val="24"/>
        </w:rPr>
      </w:pPr>
      <w:r w:rsidRPr="00E11EDC">
        <w:tab/>
      </w:r>
      <w:r w:rsidRPr="00E11EDC">
        <w:tab/>
      </w:r>
      <w:r w:rsidRPr="00642473">
        <w:rPr>
          <w:szCs w:val="24"/>
        </w:rPr>
        <w:t>Положения, касающиеся официального утверждения автоматического клапана, контрольного клапана, редукционного клапана, ограничительного клапана, ручного вентиля и обратного клапана для СПГ</w:t>
      </w:r>
    </w:p>
    <w:p w:rsidR="00087B5D" w:rsidRPr="00642473" w:rsidRDefault="00087B5D" w:rsidP="00087B5D">
      <w:pPr>
        <w:pStyle w:val="SingleTxtGR0"/>
        <w:tabs>
          <w:tab w:val="clear" w:pos="1701"/>
        </w:tabs>
        <w:ind w:left="2268" w:hanging="1134"/>
      </w:pPr>
      <w:r w:rsidRPr="00642473">
        <w:t>1.</w:t>
      </w:r>
      <w:r w:rsidRPr="00642473">
        <w:tab/>
        <w:t xml:space="preserve">Цель настоящего приложения состоит в определении положений, касающихся </w:t>
      </w:r>
      <w:r w:rsidRPr="00642473">
        <w:rPr>
          <w:szCs w:val="24"/>
        </w:rPr>
        <w:t>официального утверждения автоматического клапана, контрольного клапана, редукционного клапана и ограничительного клапана только для СПГ.</w:t>
      </w:r>
    </w:p>
    <w:p w:rsidR="00087B5D" w:rsidRPr="00E11EDC" w:rsidRDefault="00087B5D" w:rsidP="00087B5D">
      <w:pPr>
        <w:pStyle w:val="SingleTxtGR0"/>
        <w:tabs>
          <w:tab w:val="clear" w:pos="1701"/>
        </w:tabs>
        <w:ind w:left="2268" w:hanging="1134"/>
      </w:pPr>
      <w:r w:rsidRPr="00E11EDC">
        <w:t>2.</w:t>
      </w:r>
      <w:r w:rsidRPr="00E11EDC">
        <w:tab/>
      </w:r>
      <w:r w:rsidRPr="00642473">
        <w:t>Автоматический клапан СПГ</w:t>
      </w:r>
    </w:p>
    <w:p w:rsidR="00087B5D" w:rsidRPr="00642473" w:rsidRDefault="00087B5D" w:rsidP="00DD05D6">
      <w:pPr>
        <w:pStyle w:val="SingleTxtGR0"/>
        <w:tabs>
          <w:tab w:val="clear" w:pos="1701"/>
        </w:tabs>
        <w:ind w:left="2268" w:hanging="1134"/>
      </w:pPr>
      <w:r w:rsidRPr="00642473">
        <w:t>2.1</w:t>
      </w:r>
      <w:r w:rsidRPr="00642473">
        <w:tab/>
        <w:t>Материалы, из которых изготавливается автоматический клапан СПГ и которые вступают в контакт с СПГ в ходе эксплуатации, должны быть совместимы с испытываемым СПГ. Для проверки т</w:t>
      </w:r>
      <w:r w:rsidRPr="00642473">
        <w:t>а</w:t>
      </w:r>
      <w:r w:rsidRPr="00642473">
        <w:t xml:space="preserve">кой совместимости </w:t>
      </w:r>
      <w:r w:rsidR="00DD05D6" w:rsidRPr="00642473">
        <w:t>применя</w:t>
      </w:r>
      <w:r w:rsidR="00DD05D6">
        <w:t>ют процедуру</w:t>
      </w:r>
      <w:r w:rsidR="00DD05D6" w:rsidRPr="00642473">
        <w:t>, преду</w:t>
      </w:r>
      <w:r w:rsidR="00DD05D6">
        <w:t>смотренную</w:t>
      </w:r>
      <w:r w:rsidRPr="00642473">
        <w:t xml:space="preserve"> в приложении 5D.</w:t>
      </w:r>
    </w:p>
    <w:p w:rsidR="00087B5D" w:rsidRPr="00642473" w:rsidRDefault="00087B5D" w:rsidP="00087B5D">
      <w:pPr>
        <w:pStyle w:val="SingleTxtGR0"/>
        <w:tabs>
          <w:tab w:val="clear" w:pos="1701"/>
        </w:tabs>
        <w:ind w:left="2268" w:hanging="1134"/>
      </w:pPr>
      <w:r w:rsidRPr="00642473">
        <w:t>2.2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2.2.1</w:t>
      </w:r>
      <w:r w:rsidRPr="00642473">
        <w:tab/>
        <w:t>Конструкция автоматического клапана СПГ должна выдерживать давление, в 1,5 раза превышающее рабочее давление (МПа), без утечки и деформации (см. приложение 5А).</w:t>
      </w:r>
    </w:p>
    <w:p w:rsidR="00087B5D" w:rsidRPr="00642473" w:rsidRDefault="00087B5D" w:rsidP="00087B5D">
      <w:pPr>
        <w:pStyle w:val="SingleTxtGR0"/>
        <w:tabs>
          <w:tab w:val="clear" w:pos="1701"/>
        </w:tabs>
        <w:ind w:left="2268" w:hanging="1134"/>
      </w:pPr>
      <w:r w:rsidRPr="00642473">
        <w:t>2.2.2</w:t>
      </w:r>
      <w:r w:rsidRPr="00642473">
        <w:tab/>
        <w:t>Конструкция автоматического клапана СПГ должна обеспечивать герметичность при давлении, превышающем рабочее давление в 1,5 раза (МПа) (см. приложение 5B).</w:t>
      </w:r>
    </w:p>
    <w:p w:rsidR="00087B5D" w:rsidRPr="00642473" w:rsidRDefault="00087B5D" w:rsidP="00087B5D">
      <w:pPr>
        <w:pStyle w:val="SingleTxtGR0"/>
        <w:tabs>
          <w:tab w:val="clear" w:pos="1701"/>
        </w:tabs>
        <w:ind w:left="2268" w:hanging="1134"/>
      </w:pPr>
      <w:r w:rsidRPr="00642473">
        <w:t>2.2.3</w:t>
      </w:r>
      <w:r w:rsidRPr="00642473">
        <w:tab/>
        <w:t>Автоматический клапан СПГ, находящийся в нормальном полож</w:t>
      </w:r>
      <w:r w:rsidRPr="00642473">
        <w:t>е</w:t>
      </w:r>
      <w:r w:rsidRPr="00642473">
        <w:t>нии использования, указанном изготовителем, подвергается исп</w:t>
      </w:r>
      <w:r w:rsidRPr="00642473">
        <w:t>ы</w:t>
      </w:r>
      <w:r w:rsidRPr="00642473">
        <w:t>танию на 7 000 срабатываний, после чего он отключается. Автом</w:t>
      </w:r>
      <w:r w:rsidRPr="00642473">
        <w:t>а</w:t>
      </w:r>
      <w:r w:rsidRPr="00642473">
        <w:t>тический клапан должен оставаться герметичным при давлении, в 1,5 раза превышающем рабочее давление, согласно приложениям 5</w:t>
      </w:r>
      <w:r w:rsidRPr="00642473">
        <w:rPr>
          <w:lang w:val="en-US"/>
        </w:rPr>
        <w:t>B</w:t>
      </w:r>
      <w:r w:rsidRPr="00642473">
        <w:t xml:space="preserve"> и 5</w:t>
      </w:r>
      <w:r w:rsidRPr="00642473">
        <w:rPr>
          <w:lang w:val="en-US"/>
        </w:rPr>
        <w:t>C</w:t>
      </w:r>
      <w:r w:rsidRPr="00642473">
        <w:t>. 96% от общего числа циклов испытания проводят при криогенных температурах, 2% − при температуре окружающей ср</w:t>
      </w:r>
      <w:r w:rsidRPr="00642473">
        <w:t>е</w:t>
      </w:r>
      <w:r w:rsidRPr="00642473">
        <w:t>ды и 2% − при высокой температуре, как указано в таблице прил</w:t>
      </w:r>
      <w:r w:rsidRPr="00642473">
        <w:t>о</w:t>
      </w:r>
      <w:r w:rsidRPr="00642473">
        <w:t>жения 5О.</w:t>
      </w:r>
    </w:p>
    <w:p w:rsidR="00087B5D" w:rsidRPr="00642473" w:rsidRDefault="00087B5D" w:rsidP="00087B5D">
      <w:pPr>
        <w:pStyle w:val="SingleTxtGR0"/>
        <w:tabs>
          <w:tab w:val="clear" w:pos="1701"/>
        </w:tabs>
        <w:ind w:left="2268" w:hanging="1134"/>
      </w:pPr>
      <w:r w:rsidRPr="00642473">
        <w:t>2.2.4</w:t>
      </w:r>
      <w:r w:rsidRPr="00642473">
        <w:tab/>
        <w:t>Конструкция автоматического клапана СПГ должна обеспечивать его нормальную работу при температурах, указанных в прилож</w:t>
      </w:r>
      <w:r w:rsidRPr="00642473">
        <w:t>е</w:t>
      </w:r>
      <w:r w:rsidRPr="00642473">
        <w:t>нии</w:t>
      </w:r>
      <w:r w:rsidRPr="00642473">
        <w:rPr>
          <w:lang w:val="en-US"/>
        </w:rPr>
        <w:t> </w:t>
      </w:r>
      <w:r w:rsidRPr="00642473">
        <w:t>5</w:t>
      </w:r>
      <w:r w:rsidRPr="00642473">
        <w:rPr>
          <w:lang w:val="en-US"/>
        </w:rPr>
        <w:t>O</w:t>
      </w:r>
      <w:r w:rsidRPr="00642473">
        <w:t>.</w:t>
      </w:r>
    </w:p>
    <w:p w:rsidR="00087B5D" w:rsidRPr="00642473" w:rsidRDefault="00087B5D" w:rsidP="00087B5D">
      <w:pPr>
        <w:pStyle w:val="SingleTxtGR0"/>
        <w:tabs>
          <w:tab w:val="clear" w:pos="1701"/>
        </w:tabs>
        <w:ind w:left="2268" w:hanging="1134"/>
      </w:pPr>
      <w:r w:rsidRPr="00642473">
        <w:t>2.2.5</w:t>
      </w:r>
      <w:r w:rsidRPr="00642473">
        <w:tab/>
        <w:t>Испытание на сопротивление изоляции</w:t>
      </w:r>
    </w:p>
    <w:p w:rsidR="00087B5D" w:rsidRPr="00642473" w:rsidRDefault="00087B5D" w:rsidP="0038034E">
      <w:pPr>
        <w:pStyle w:val="SingleTxtGR0"/>
        <w:tabs>
          <w:tab w:val="clear" w:pos="1701"/>
        </w:tabs>
        <w:ind w:left="2268"/>
      </w:pPr>
      <w:r w:rsidRPr="00642473">
        <w:t xml:space="preserve">Цель данного испытания состоит в проверке возможности пробоя изоляции между двухштырьковой катушкой в сборе и кожухом </w:t>
      </w:r>
      <w:r w:rsidRPr="00642473">
        <w:rPr>
          <w:szCs w:val="24"/>
        </w:rPr>
        <w:t>а</w:t>
      </w:r>
      <w:r w:rsidRPr="00642473">
        <w:rPr>
          <w:szCs w:val="24"/>
        </w:rPr>
        <w:t>в</w:t>
      </w:r>
      <w:r w:rsidRPr="00642473">
        <w:rPr>
          <w:szCs w:val="24"/>
        </w:rPr>
        <w:t>томатического клапана СПГ</w:t>
      </w:r>
      <w:r w:rsidRPr="00642473">
        <w:t>.</w:t>
      </w:r>
    </w:p>
    <w:p w:rsidR="00087B5D" w:rsidRPr="00642473" w:rsidRDefault="00087B5D" w:rsidP="003B4653">
      <w:pPr>
        <w:pStyle w:val="SingleTxtGR0"/>
        <w:tabs>
          <w:tab w:val="clear" w:pos="1701"/>
        </w:tabs>
        <w:ind w:left="2268"/>
      </w:pPr>
      <w:r w:rsidRPr="00642473">
        <w:t xml:space="preserve">От одного из штырей соединителя на кожух </w:t>
      </w:r>
      <w:r w:rsidRPr="00642473">
        <w:rPr>
          <w:szCs w:val="24"/>
        </w:rPr>
        <w:t>автоматического кл</w:t>
      </w:r>
      <w:r w:rsidRPr="00642473">
        <w:rPr>
          <w:szCs w:val="24"/>
        </w:rPr>
        <w:t>а</w:t>
      </w:r>
      <w:r w:rsidRPr="00642473">
        <w:rPr>
          <w:szCs w:val="24"/>
        </w:rPr>
        <w:t>пана</w:t>
      </w:r>
      <w:r w:rsidRPr="00642473">
        <w:t xml:space="preserve"> в течение по крайней мере 2 секунд подают постоянный ток напряжением 1 000 В. Минимально допустимое сопротивление с</w:t>
      </w:r>
      <w:r w:rsidRPr="00642473">
        <w:t>о</w:t>
      </w:r>
      <w:r w:rsidRPr="00642473">
        <w:t>ставляет 10 МОм.</w:t>
      </w:r>
    </w:p>
    <w:p w:rsidR="00087B5D" w:rsidRPr="00642473" w:rsidRDefault="00087B5D" w:rsidP="00087B5D">
      <w:pPr>
        <w:pStyle w:val="SingleTxtGR0"/>
        <w:keepNext/>
        <w:tabs>
          <w:tab w:val="clear" w:pos="1701"/>
        </w:tabs>
        <w:ind w:left="2268" w:hanging="1134"/>
      </w:pPr>
      <w:r w:rsidRPr="00642473">
        <w:t>3.</w:t>
      </w:r>
      <w:r w:rsidRPr="00642473">
        <w:tab/>
      </w:r>
      <w:r w:rsidRPr="00642473">
        <w:rPr>
          <w:szCs w:val="24"/>
        </w:rPr>
        <w:t>Контрольный клапан СПГ</w:t>
      </w:r>
    </w:p>
    <w:p w:rsidR="00087B5D" w:rsidRPr="00642473" w:rsidRDefault="00087B5D" w:rsidP="00DD05D6">
      <w:pPr>
        <w:pStyle w:val="SingleTxtGR0"/>
        <w:tabs>
          <w:tab w:val="clear" w:pos="1701"/>
        </w:tabs>
        <w:ind w:left="2268" w:hanging="1134"/>
      </w:pPr>
      <w:r w:rsidRPr="00642473">
        <w:t>3.1</w:t>
      </w:r>
      <w:r w:rsidRPr="00642473">
        <w:tab/>
        <w:t>Материалы, из которых изготавливается контрольный клапан СПГ и которые вступают в контакт с СПГ в ходе эксплуатации, должны быть совместимы с испытываемым СПГ. Для проверки такой со</w:t>
      </w:r>
      <w:r w:rsidRPr="00642473">
        <w:t>в</w:t>
      </w:r>
      <w:r w:rsidRPr="00642473">
        <w:t xml:space="preserve">местимости </w:t>
      </w:r>
      <w:r w:rsidR="00DD05D6" w:rsidRPr="00642473">
        <w:t>применя</w:t>
      </w:r>
      <w:r w:rsidR="00DD05D6">
        <w:t>ют процедуру</w:t>
      </w:r>
      <w:r w:rsidR="00DD05D6" w:rsidRPr="00642473">
        <w:t>, преду</w:t>
      </w:r>
      <w:r w:rsidR="00DD05D6">
        <w:t>смотренную</w:t>
      </w:r>
      <w:r w:rsidRPr="00642473">
        <w:t xml:space="preserve"> в прилож</w:t>
      </w:r>
      <w:r w:rsidRPr="00642473">
        <w:t>е</w:t>
      </w:r>
      <w:r w:rsidRPr="00642473">
        <w:t>нии 5D.</w:t>
      </w:r>
    </w:p>
    <w:p w:rsidR="00087B5D" w:rsidRPr="00642473" w:rsidRDefault="00087B5D" w:rsidP="00087B5D">
      <w:pPr>
        <w:pStyle w:val="SingleTxtGR0"/>
        <w:tabs>
          <w:tab w:val="clear" w:pos="1701"/>
        </w:tabs>
        <w:ind w:left="2268" w:hanging="1134"/>
      </w:pPr>
      <w:r w:rsidRPr="00642473">
        <w:t>3.2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3.2.1</w:t>
      </w:r>
      <w:r w:rsidRPr="00642473">
        <w:tab/>
        <w:t>Конструкция контрольного клапана СПГ должна выдерживать да</w:t>
      </w:r>
      <w:r w:rsidRPr="00642473">
        <w:t>в</w:t>
      </w:r>
      <w:r w:rsidRPr="00642473">
        <w:t>ление, в 1,5 раза превышающее рабочее давление (МПа), без уте</w:t>
      </w:r>
      <w:r w:rsidRPr="00642473">
        <w:t>ч</w:t>
      </w:r>
      <w:r w:rsidRPr="00642473">
        <w:t>ки и деформации при криогенной температуре.</w:t>
      </w:r>
    </w:p>
    <w:p w:rsidR="00087B5D" w:rsidRPr="00642473" w:rsidRDefault="00087B5D" w:rsidP="00087B5D">
      <w:pPr>
        <w:pStyle w:val="SingleTxtGR0"/>
        <w:tabs>
          <w:tab w:val="clear" w:pos="1701"/>
        </w:tabs>
        <w:ind w:left="2268" w:hanging="1134"/>
      </w:pPr>
      <w:r w:rsidRPr="00642473">
        <w:t>3.2.2</w:t>
      </w:r>
      <w:r w:rsidRPr="00642473">
        <w:tab/>
        <w:t>Конструкция контрольного клапана СПГ должна обеспечивать ге</w:t>
      </w:r>
      <w:r w:rsidRPr="00642473">
        <w:t>р</w:t>
      </w:r>
      <w:r w:rsidRPr="00642473">
        <w:t>метичность (на утечку во внешнюю среду) при давлении, в 1,5 раза превышающем рабочее давление (МПа) (см. приложение 5B), и температурах, указанных в приложении</w:t>
      </w:r>
      <w:r w:rsidRPr="00642473">
        <w:rPr>
          <w:lang w:val="en-US"/>
        </w:rPr>
        <w:t> </w:t>
      </w:r>
      <w:r w:rsidRPr="00642473">
        <w:t>5</w:t>
      </w:r>
      <w:r w:rsidRPr="00642473">
        <w:rPr>
          <w:lang w:val="en-US"/>
        </w:rPr>
        <w:t>O</w:t>
      </w:r>
      <w:r w:rsidRPr="00642473">
        <w:t>.</w:t>
      </w:r>
    </w:p>
    <w:p w:rsidR="00087B5D" w:rsidRPr="00642473" w:rsidRDefault="00087B5D" w:rsidP="00087B5D">
      <w:pPr>
        <w:pStyle w:val="SingleTxtGR0"/>
        <w:tabs>
          <w:tab w:val="clear" w:pos="1701"/>
        </w:tabs>
        <w:ind w:left="2268" w:hanging="1134"/>
      </w:pPr>
      <w:r w:rsidRPr="00642473">
        <w:t>3.2.3</w:t>
      </w:r>
      <w:r w:rsidRPr="00642473">
        <w:tab/>
      </w:r>
      <w:r w:rsidRPr="00642473">
        <w:rPr>
          <w:szCs w:val="24"/>
        </w:rPr>
        <w:t xml:space="preserve">Контрольный </w:t>
      </w:r>
      <w:r w:rsidRPr="00642473">
        <w:t>клапан СПГ, находящийся в нормальном положении использования, указанном изготовителем, подвергается испытанию на 7 000 срабатываний при криогенной температуре (см. прилож</w:t>
      </w:r>
      <w:r w:rsidRPr="00642473">
        <w:t>е</w:t>
      </w:r>
      <w:r w:rsidRPr="00642473">
        <w:t>ние</w:t>
      </w:r>
      <w:r w:rsidRPr="00642473">
        <w:rPr>
          <w:lang w:val="en-US"/>
        </w:rPr>
        <w:t> </w:t>
      </w:r>
      <w:r w:rsidRPr="00642473">
        <w:t xml:space="preserve">5О), после чего он отключается. </w:t>
      </w:r>
      <w:r w:rsidRPr="00642473">
        <w:rPr>
          <w:szCs w:val="24"/>
        </w:rPr>
        <w:t xml:space="preserve">Контрольный </w:t>
      </w:r>
      <w:r w:rsidRPr="00642473">
        <w:t>клапан должен оставаться герметичным (на утечку во внешнюю среду) при давл</w:t>
      </w:r>
      <w:r w:rsidRPr="00642473">
        <w:t>е</w:t>
      </w:r>
      <w:r w:rsidRPr="00642473">
        <w:t>нии, в 1,5</w:t>
      </w:r>
      <w:r w:rsidRPr="00642473">
        <w:rPr>
          <w:lang w:val="en-US"/>
        </w:rPr>
        <w:t> </w:t>
      </w:r>
      <w:r w:rsidRPr="00642473">
        <w:t>раза превышающем рабочее давление (МПа) (см. прил</w:t>
      </w:r>
      <w:r w:rsidRPr="00642473">
        <w:t>о</w:t>
      </w:r>
      <w:r w:rsidRPr="00642473">
        <w:t>жение</w:t>
      </w:r>
      <w:r w:rsidRPr="00642473">
        <w:rPr>
          <w:lang w:val="en-US"/>
        </w:rPr>
        <w:t> </w:t>
      </w:r>
      <w:r w:rsidRPr="00642473">
        <w:t>5</w:t>
      </w:r>
      <w:r w:rsidRPr="00642473">
        <w:rPr>
          <w:lang w:val="en-US"/>
        </w:rPr>
        <w:t>B</w:t>
      </w:r>
      <w:r w:rsidRPr="00642473">
        <w:t>).</w:t>
      </w:r>
    </w:p>
    <w:p w:rsidR="00087B5D" w:rsidRPr="00642473" w:rsidRDefault="00087B5D" w:rsidP="00087B5D">
      <w:pPr>
        <w:pStyle w:val="SingleTxtGR0"/>
        <w:tabs>
          <w:tab w:val="clear" w:pos="1701"/>
        </w:tabs>
        <w:ind w:left="2268" w:hanging="1134"/>
      </w:pPr>
      <w:r w:rsidRPr="00642473">
        <w:t>3.2.4</w:t>
      </w:r>
      <w:r w:rsidRPr="00642473">
        <w:tab/>
        <w:t>Конструкция контрольного клапана СПГ должна обеспечивать его нормальную работу при температурах, указанных в прилож</w:t>
      </w:r>
      <w:r w:rsidRPr="00642473">
        <w:t>е</w:t>
      </w:r>
      <w:r w:rsidRPr="00642473">
        <w:t>нии 5O.</w:t>
      </w:r>
    </w:p>
    <w:p w:rsidR="00087B5D" w:rsidRPr="00642473" w:rsidRDefault="00087B5D" w:rsidP="00087B5D">
      <w:pPr>
        <w:pStyle w:val="SingleTxtGR0"/>
        <w:tabs>
          <w:tab w:val="clear" w:pos="1701"/>
        </w:tabs>
        <w:ind w:left="2268" w:hanging="1134"/>
      </w:pPr>
      <w:r w:rsidRPr="00642473">
        <w:t>3.3</w:t>
      </w:r>
      <w:r w:rsidRPr="00642473">
        <w:tab/>
      </w:r>
      <w:r w:rsidRPr="00642473">
        <w:rPr>
          <w:szCs w:val="24"/>
        </w:rPr>
        <w:t xml:space="preserve">Контрольный </w:t>
      </w:r>
      <w:r w:rsidRPr="00642473">
        <w:t>клапан СПГ должен соответствовать условиям исп</w:t>
      </w:r>
      <w:r w:rsidRPr="00642473">
        <w:t>ы</w:t>
      </w:r>
      <w:r w:rsidRPr="00642473">
        <w:t>тания, предусмотренного для элемента оборудования класса 5.</w:t>
      </w:r>
    </w:p>
    <w:p w:rsidR="00087B5D" w:rsidRPr="00642473" w:rsidRDefault="00087B5D" w:rsidP="00087B5D">
      <w:pPr>
        <w:pStyle w:val="SingleTxtGR0"/>
        <w:tabs>
          <w:tab w:val="clear" w:pos="1701"/>
        </w:tabs>
        <w:ind w:left="2268" w:hanging="1134"/>
      </w:pPr>
      <w:r w:rsidRPr="00642473">
        <w:t>4.</w:t>
      </w:r>
      <w:r w:rsidRPr="00642473">
        <w:tab/>
        <w:t>Редукционный клапан СПГ</w:t>
      </w:r>
    </w:p>
    <w:p w:rsidR="00087B5D" w:rsidRPr="00642473" w:rsidRDefault="00087B5D" w:rsidP="00240DD9">
      <w:pPr>
        <w:pStyle w:val="SingleTxtGR0"/>
        <w:tabs>
          <w:tab w:val="clear" w:pos="1701"/>
        </w:tabs>
        <w:ind w:left="2268" w:hanging="1134"/>
      </w:pPr>
      <w:r w:rsidRPr="00642473">
        <w:t>4.1</w:t>
      </w:r>
      <w:r w:rsidRPr="00642473">
        <w:tab/>
        <w:t>Материалы, из которых изготавливается редукционный клапан СПГ и которые вступают в контакт с СПГ в ходе эксплуатации, должны быть совместимы с испытываемым СПГ. Для проверки такой со</w:t>
      </w:r>
      <w:r w:rsidRPr="00642473">
        <w:t>в</w:t>
      </w:r>
      <w:r w:rsidRPr="00642473">
        <w:t xml:space="preserve">местимости </w:t>
      </w:r>
      <w:r w:rsidR="00240DD9" w:rsidRPr="00642473">
        <w:t>применя</w:t>
      </w:r>
      <w:r w:rsidR="00240DD9">
        <w:t>ют процедуру</w:t>
      </w:r>
      <w:r w:rsidR="00240DD9" w:rsidRPr="00642473">
        <w:t>, преду</w:t>
      </w:r>
      <w:r w:rsidR="00240DD9">
        <w:t>смотренную</w:t>
      </w:r>
      <w:r w:rsidRPr="00642473">
        <w:t xml:space="preserve"> в прилож</w:t>
      </w:r>
      <w:r w:rsidRPr="00642473">
        <w:t>е</w:t>
      </w:r>
      <w:r w:rsidRPr="00642473">
        <w:t>нии 5</w:t>
      </w:r>
      <w:r w:rsidRPr="00642473">
        <w:rPr>
          <w:lang w:val="en-US"/>
        </w:rPr>
        <w:t>D</w:t>
      </w:r>
      <w:r w:rsidRPr="00642473">
        <w:t>.</w:t>
      </w:r>
    </w:p>
    <w:p w:rsidR="00087B5D" w:rsidRPr="00642473" w:rsidRDefault="00087B5D" w:rsidP="00087B5D">
      <w:pPr>
        <w:pStyle w:val="SingleTxtGR0"/>
        <w:tabs>
          <w:tab w:val="clear" w:pos="1701"/>
        </w:tabs>
        <w:ind w:left="2268" w:hanging="1134"/>
      </w:pPr>
      <w:r w:rsidRPr="00642473">
        <w:t>4.2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4.2.1</w:t>
      </w:r>
      <w:r w:rsidRPr="00642473">
        <w:tab/>
        <w:t>Конструкция редукционного клапана СПГ класса 5 должна выде</w:t>
      </w:r>
      <w:r w:rsidRPr="00642473">
        <w:t>р</w:t>
      </w:r>
      <w:r w:rsidRPr="00642473">
        <w:t>живать давление, в 1,5 раза превышающее рабочее давление (МПа), при криогенной температуре и с закрытым выпускным отверстием.</w:t>
      </w:r>
    </w:p>
    <w:p w:rsidR="00087B5D" w:rsidRPr="00642473" w:rsidRDefault="00087B5D" w:rsidP="00087B5D">
      <w:pPr>
        <w:pStyle w:val="SingleTxtGR0"/>
        <w:tabs>
          <w:tab w:val="clear" w:pos="1701"/>
        </w:tabs>
        <w:ind w:left="2268" w:hanging="1134"/>
      </w:pPr>
      <w:r w:rsidRPr="00642473">
        <w:t>4.2.2</w:t>
      </w:r>
      <w:r w:rsidRPr="00642473">
        <w:tab/>
        <w:t>Конструкция редукционного клапана и предохранительного огр</w:t>
      </w:r>
      <w:r w:rsidRPr="00642473">
        <w:t>а</w:t>
      </w:r>
      <w:r w:rsidRPr="00642473">
        <w:t>ничителя давления класса 5 должна обеспечивать герметичность при давлении, в 1,5 раза превышающем рабочее давление (МПа), с закрытым выпускным отверстием (см. приложение 5B).</w:t>
      </w:r>
    </w:p>
    <w:p w:rsidR="00087B5D" w:rsidRPr="00642473" w:rsidRDefault="00087B5D" w:rsidP="00087B5D">
      <w:pPr>
        <w:pStyle w:val="SingleTxtGR0"/>
        <w:tabs>
          <w:tab w:val="clear" w:pos="1701"/>
        </w:tabs>
        <w:ind w:left="2268" w:hanging="1134"/>
      </w:pPr>
      <w:r w:rsidRPr="00642473">
        <w:t>4.3</w:t>
      </w:r>
      <w:r w:rsidRPr="00642473">
        <w:tab/>
        <w:t>Конструкция редукционного клапана СПГ должна обеспечивать его нормальную работу при температурах, указанных в прилож</w:t>
      </w:r>
      <w:r w:rsidRPr="00642473">
        <w:t>е</w:t>
      </w:r>
      <w:r w:rsidRPr="00642473">
        <w:t>нии 5O.</w:t>
      </w:r>
    </w:p>
    <w:p w:rsidR="00087B5D" w:rsidRPr="00642473" w:rsidRDefault="00087B5D" w:rsidP="00087B5D">
      <w:pPr>
        <w:pStyle w:val="SingleTxtGR0"/>
        <w:tabs>
          <w:tab w:val="clear" w:pos="1701"/>
        </w:tabs>
        <w:ind w:left="2268" w:hanging="1134"/>
      </w:pPr>
      <w:r w:rsidRPr="00642473">
        <w:t>4.4</w:t>
      </w:r>
      <w:r w:rsidRPr="00642473">
        <w:tab/>
        <w:t>Редукционный клапан СПГ должен соответствовать условиям и</w:t>
      </w:r>
      <w:r w:rsidRPr="00642473">
        <w:t>с</w:t>
      </w:r>
      <w:r w:rsidRPr="00642473">
        <w:t>пытания, предусмотренного для элемента оборудования класса 5.</w:t>
      </w:r>
    </w:p>
    <w:p w:rsidR="00087B5D" w:rsidRPr="00642473" w:rsidRDefault="00087B5D" w:rsidP="00087B5D">
      <w:pPr>
        <w:pStyle w:val="SingleTxtGR0"/>
        <w:keepNext/>
        <w:tabs>
          <w:tab w:val="clear" w:pos="1701"/>
        </w:tabs>
        <w:ind w:left="2268" w:hanging="1134"/>
      </w:pPr>
      <w:r w:rsidRPr="00642473">
        <w:t>5.</w:t>
      </w:r>
      <w:r w:rsidRPr="00642473">
        <w:tab/>
      </w:r>
      <w:r w:rsidRPr="00642473">
        <w:rPr>
          <w:szCs w:val="24"/>
        </w:rPr>
        <w:t xml:space="preserve">Ограничительный </w:t>
      </w:r>
      <w:r w:rsidRPr="00642473">
        <w:t>клапан СПГ</w:t>
      </w:r>
    </w:p>
    <w:p w:rsidR="00087B5D" w:rsidRPr="00642473" w:rsidRDefault="00087B5D" w:rsidP="00240DD9">
      <w:pPr>
        <w:pStyle w:val="SingleTxtGR0"/>
        <w:tabs>
          <w:tab w:val="clear" w:pos="1701"/>
        </w:tabs>
        <w:ind w:left="2268" w:hanging="1134"/>
      </w:pPr>
      <w:r w:rsidRPr="00642473">
        <w:t>5.1</w:t>
      </w:r>
      <w:r w:rsidRPr="00642473">
        <w:tab/>
        <w:t xml:space="preserve">Материалы, из которых изготавливается </w:t>
      </w:r>
      <w:r w:rsidRPr="00642473">
        <w:rPr>
          <w:szCs w:val="24"/>
        </w:rPr>
        <w:t xml:space="preserve">ограничительный </w:t>
      </w:r>
      <w:r w:rsidRPr="00642473">
        <w:t>клапан СПГ и которые вступают в контакт с СПГ в ходе эксплуатации, должны быть совместимы с испытываемым СПГ. Для проверки т</w:t>
      </w:r>
      <w:r w:rsidRPr="00642473">
        <w:t>а</w:t>
      </w:r>
      <w:r w:rsidRPr="00642473">
        <w:t xml:space="preserve">кой совместимости </w:t>
      </w:r>
      <w:r w:rsidR="00240DD9" w:rsidRPr="00642473">
        <w:t>применя</w:t>
      </w:r>
      <w:r w:rsidR="00240DD9">
        <w:t>ют процедуру</w:t>
      </w:r>
      <w:r w:rsidR="00240DD9" w:rsidRPr="00642473">
        <w:t>, преду</w:t>
      </w:r>
      <w:r w:rsidR="00240DD9">
        <w:t>смотренную</w:t>
      </w:r>
      <w:r w:rsidRPr="00642473">
        <w:t xml:space="preserve"> в приложении 5D.</w:t>
      </w:r>
    </w:p>
    <w:p w:rsidR="00087B5D" w:rsidRPr="00642473" w:rsidRDefault="00087B5D" w:rsidP="00087B5D">
      <w:pPr>
        <w:pStyle w:val="SingleTxtGR0"/>
        <w:tabs>
          <w:tab w:val="clear" w:pos="1701"/>
        </w:tabs>
        <w:ind w:left="2268" w:hanging="1134"/>
      </w:pPr>
      <w:r w:rsidRPr="00642473">
        <w:t>5.2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5.2.1</w:t>
      </w:r>
      <w:r w:rsidRPr="00642473">
        <w:tab/>
        <w:t>Конструкция ограничительного клапана СПГ, если он не встроен в бак, должна выдерживать давление, в 1,5 раза превышающее раб</w:t>
      </w:r>
      <w:r w:rsidRPr="00642473">
        <w:t>о</w:t>
      </w:r>
      <w:r w:rsidRPr="00642473">
        <w:t>чее давление (МПа), при криогенной температуре.</w:t>
      </w:r>
    </w:p>
    <w:p w:rsidR="00087B5D" w:rsidRPr="00642473" w:rsidRDefault="00087B5D" w:rsidP="00087B5D">
      <w:pPr>
        <w:pStyle w:val="SingleTxtGR0"/>
        <w:tabs>
          <w:tab w:val="clear" w:pos="1701"/>
        </w:tabs>
        <w:ind w:left="2268" w:hanging="1134"/>
      </w:pPr>
      <w:r w:rsidRPr="00642473">
        <w:t>5.2.2</w:t>
      </w:r>
      <w:r w:rsidRPr="00642473">
        <w:tab/>
        <w:t>Конструкция ограничительного клапана СПГ, если он не встроен в бак, должна обеспечивать герметичность на утечку во внешнюю среду (приложение 5В) при давлении, в 1,5 раза превышающем р</w:t>
      </w:r>
      <w:r w:rsidRPr="00642473">
        <w:t>а</w:t>
      </w:r>
      <w:r w:rsidRPr="00642473">
        <w:t>бочее давление (МПа).</w:t>
      </w:r>
    </w:p>
    <w:p w:rsidR="00087B5D" w:rsidRPr="00642473" w:rsidRDefault="00087B5D" w:rsidP="00087B5D">
      <w:pPr>
        <w:pStyle w:val="SingleTxtGR0"/>
        <w:tabs>
          <w:tab w:val="clear" w:pos="1701"/>
        </w:tabs>
        <w:ind w:left="2268" w:hanging="1134"/>
      </w:pPr>
      <w:r w:rsidRPr="00642473">
        <w:t>5.2.3</w:t>
      </w:r>
      <w:r w:rsidRPr="00642473">
        <w:tab/>
        <w:t>Конструкция ограничительного клапана СПГ должна обеспечивать его нормальную работу при температурах, указанных в прилож</w:t>
      </w:r>
      <w:r w:rsidRPr="00642473">
        <w:t>е</w:t>
      </w:r>
      <w:r w:rsidRPr="00642473">
        <w:t>нии 5O.</w:t>
      </w:r>
    </w:p>
    <w:p w:rsidR="00087B5D" w:rsidRPr="00642473" w:rsidRDefault="00087B5D" w:rsidP="00087B5D">
      <w:pPr>
        <w:pStyle w:val="SingleTxtGR0"/>
        <w:tabs>
          <w:tab w:val="clear" w:pos="1701"/>
        </w:tabs>
        <w:ind w:left="2268" w:hanging="1134"/>
      </w:pPr>
      <w:r w:rsidRPr="00642473">
        <w:t>5.3</w:t>
      </w:r>
      <w:r w:rsidRPr="00642473">
        <w:tab/>
        <w:t xml:space="preserve">В конструкции ограничительного клапана </w:t>
      </w:r>
      <w:r w:rsidR="00240DD9">
        <w:t xml:space="preserve">СПГ </w:t>
      </w:r>
      <w:r w:rsidRPr="00642473">
        <w:t>предусматривают перепускной канал (на случай внутренней утечки), позволяющий урав</w:t>
      </w:r>
      <w:r w:rsidR="00240DD9">
        <w:t>нивать давления</w:t>
      </w:r>
      <w:r w:rsidRPr="00642473">
        <w:t>.</w:t>
      </w:r>
    </w:p>
    <w:p w:rsidR="00087B5D" w:rsidRPr="00642473" w:rsidRDefault="00087B5D" w:rsidP="00087B5D">
      <w:pPr>
        <w:pStyle w:val="SingleTxtGR0"/>
        <w:tabs>
          <w:tab w:val="clear" w:pos="1701"/>
        </w:tabs>
        <w:ind w:left="2268" w:hanging="1134"/>
      </w:pPr>
      <w:r w:rsidRPr="00642473">
        <w:t>5.4</w:t>
      </w:r>
      <w:r w:rsidRPr="00642473">
        <w:tab/>
        <w:t>Ограничительный клапан должен срабатывать, если расход нах</w:t>
      </w:r>
      <w:r w:rsidRPr="00642473">
        <w:t>о</w:t>
      </w:r>
      <w:r w:rsidRPr="00642473">
        <w:t>дится в пределах не более 10% и не менее 20% указанного изгот</w:t>
      </w:r>
      <w:r w:rsidRPr="00642473">
        <w:t>о</w:t>
      </w:r>
      <w:r w:rsidRPr="00642473">
        <w:t>вителем номинального массового расхода, при котором должно происходить его закрытие.</w:t>
      </w:r>
    </w:p>
    <w:p w:rsidR="00087B5D" w:rsidRPr="00642473" w:rsidRDefault="00087B5D" w:rsidP="00087B5D">
      <w:pPr>
        <w:pStyle w:val="SingleTxtGR0"/>
        <w:tabs>
          <w:tab w:val="clear" w:pos="1701"/>
        </w:tabs>
        <w:ind w:left="2268" w:hanging="1134"/>
      </w:pPr>
      <w:r w:rsidRPr="00642473">
        <w:t>5.4.1</w:t>
      </w:r>
      <w:r w:rsidRPr="00642473">
        <w:tab/>
        <w:t>Испытаниям подлежат три образца клапанов каждого размера и каждой модели. Клапаны СПГ, предназначенные для использования лишь в жидкой среде, должны испытываться с применением воды. За исключением случаев, указанных в пункте 5.4.3</w:t>
      </w:r>
      <w:r w:rsidR="00C75B97">
        <w:t xml:space="preserve"> ниже</w:t>
      </w:r>
      <w:r w:rsidRPr="00642473">
        <w:t>, должны проводиться отдельные испытания с образцами, устанавливаемыми в вертикальном, горизонтальном и перевернутом положении.</w:t>
      </w:r>
    </w:p>
    <w:p w:rsidR="00087B5D" w:rsidRPr="00642473" w:rsidRDefault="00087B5D" w:rsidP="00087B5D">
      <w:pPr>
        <w:pStyle w:val="SingleTxtGR0"/>
        <w:tabs>
          <w:tab w:val="clear" w:pos="1701"/>
        </w:tabs>
        <w:ind w:left="2268" w:hanging="1134"/>
      </w:pPr>
      <w:r w:rsidRPr="00642473">
        <w:t>5.4.2</w:t>
      </w:r>
      <w:r w:rsidRPr="00642473">
        <w:tab/>
        <w:t>Испытание с помощью воды должно осуществляться с применен</w:t>
      </w:r>
      <w:r w:rsidRPr="00642473">
        <w:t>и</w:t>
      </w:r>
      <w:r w:rsidRPr="00642473">
        <w:t>ем жидкостного расходомера (или аналогичного устройства), по</w:t>
      </w:r>
      <w:r w:rsidRPr="00642473">
        <w:t>д</w:t>
      </w:r>
      <w:r w:rsidRPr="00642473">
        <w:t>ключаемого к системе трубопроводов, в которой создается дост</w:t>
      </w:r>
      <w:r w:rsidRPr="00642473">
        <w:t>а</w:t>
      </w:r>
      <w:r w:rsidRPr="00642473">
        <w:t xml:space="preserve">точное давление для обеспечения требуемого расхода. </w:t>
      </w:r>
    </w:p>
    <w:p w:rsidR="00087B5D" w:rsidRPr="00642473" w:rsidRDefault="00087B5D" w:rsidP="003B4653">
      <w:pPr>
        <w:pStyle w:val="SingleTxtGR0"/>
        <w:tabs>
          <w:tab w:val="clear" w:pos="1701"/>
        </w:tabs>
        <w:ind w:left="2268"/>
      </w:pPr>
      <w:r w:rsidRPr="00642473">
        <w:t>Система должна включать впускной пьезометр или трубку, размер которой превышает по крайней мере на один номер размер исп</w:t>
      </w:r>
      <w:r w:rsidRPr="00642473">
        <w:t>ы</w:t>
      </w:r>
      <w:r w:rsidRPr="00642473">
        <w:t>тываемого клапана; при этом на участке между расходомером и пьезометром подсоединяется регулировочный клапан. Для пред</w:t>
      </w:r>
      <w:r w:rsidRPr="00642473">
        <w:t>у</w:t>
      </w:r>
      <w:r w:rsidRPr="00642473">
        <w:t>преждения гидравлического удара при закрытии ограничительного клапана может использоваться гибкий шланг или гидростатический перепускной клапан, либо оба приспособления.</w:t>
      </w:r>
    </w:p>
    <w:p w:rsidR="00087B5D" w:rsidRPr="00642473" w:rsidRDefault="00087B5D" w:rsidP="00087B5D">
      <w:pPr>
        <w:pStyle w:val="SingleTxtGR0"/>
        <w:tabs>
          <w:tab w:val="clear" w:pos="1701"/>
        </w:tabs>
        <w:ind w:left="2268" w:hanging="1134"/>
      </w:pPr>
      <w:r w:rsidRPr="00642473">
        <w:t>5.4.3</w:t>
      </w:r>
      <w:r w:rsidRPr="00642473">
        <w:tab/>
        <w:t>Клапан, предназначенный для установки лишь в каком-либо опр</w:t>
      </w:r>
      <w:r w:rsidRPr="00642473">
        <w:t>е</w:t>
      </w:r>
      <w:r w:rsidRPr="00642473">
        <w:t>деленном положении, может испытываться только в данном пол</w:t>
      </w:r>
      <w:r w:rsidRPr="00642473">
        <w:t>о</w:t>
      </w:r>
      <w:r w:rsidRPr="00642473">
        <w:t>жении.</w:t>
      </w:r>
    </w:p>
    <w:p w:rsidR="00087B5D" w:rsidRPr="00642473" w:rsidRDefault="00087B5D" w:rsidP="00087B5D">
      <w:pPr>
        <w:pStyle w:val="SingleTxtGR0"/>
        <w:keepLines/>
        <w:tabs>
          <w:tab w:val="clear" w:pos="1701"/>
        </w:tabs>
        <w:ind w:left="2268" w:hanging="1134"/>
      </w:pPr>
      <w:r w:rsidRPr="00642473">
        <w:t>5.5</w:t>
      </w:r>
      <w:r w:rsidRPr="00642473">
        <w:tab/>
        <w:t>Когда ограничительный клапан СПГ находится в закрытом полож</w:t>
      </w:r>
      <w:r w:rsidRPr="00642473">
        <w:t>е</w:t>
      </w:r>
      <w:r w:rsidRPr="00642473">
        <w:t>нии, расход через перепускной канал не должен превышать зая</w:t>
      </w:r>
      <w:r w:rsidRPr="00642473">
        <w:t>в</w:t>
      </w:r>
      <w:r w:rsidRPr="00642473">
        <w:t>ленного изготовителем расхода воздушного потока в см</w:t>
      </w:r>
      <w:r w:rsidRPr="00642473">
        <w:rPr>
          <w:vertAlign w:val="superscript"/>
        </w:rPr>
        <w:t>3</w:t>
      </w:r>
      <w:r w:rsidRPr="00642473">
        <w:t>/минуту при эксплуатационном давлении.</w:t>
      </w:r>
    </w:p>
    <w:p w:rsidR="00087B5D" w:rsidRPr="00642473" w:rsidRDefault="00087B5D" w:rsidP="00087B5D">
      <w:pPr>
        <w:pStyle w:val="SingleTxtGR0"/>
        <w:tabs>
          <w:tab w:val="clear" w:pos="1701"/>
        </w:tabs>
        <w:ind w:left="2268" w:hanging="1134"/>
      </w:pPr>
      <w:r w:rsidRPr="00642473">
        <w:t>5.6</w:t>
      </w:r>
      <w:r w:rsidRPr="00642473">
        <w:tab/>
        <w:t>Устройство должно соответствовать условиям испытания, пред</w:t>
      </w:r>
      <w:r w:rsidRPr="00642473">
        <w:t>у</w:t>
      </w:r>
      <w:r w:rsidRPr="00642473">
        <w:t>смотренного для элемента оборудования класса 5.</w:t>
      </w:r>
    </w:p>
    <w:p w:rsidR="00087B5D" w:rsidRPr="00E11EDC" w:rsidRDefault="00087B5D" w:rsidP="00087B5D">
      <w:pPr>
        <w:pStyle w:val="SingleTxtGR0"/>
        <w:tabs>
          <w:tab w:val="clear" w:pos="1701"/>
        </w:tabs>
        <w:ind w:left="2268" w:hanging="1134"/>
      </w:pPr>
      <w:r w:rsidRPr="00E11EDC">
        <w:t>6.</w:t>
      </w:r>
      <w:r w:rsidRPr="00E11EDC">
        <w:tab/>
      </w:r>
      <w:r w:rsidRPr="00642473">
        <w:t>Ручной вентиль СПГ</w:t>
      </w:r>
    </w:p>
    <w:p w:rsidR="00087B5D" w:rsidRPr="00642473" w:rsidRDefault="00087B5D" w:rsidP="00240DD9">
      <w:pPr>
        <w:pStyle w:val="SingleTxtGR0"/>
        <w:tabs>
          <w:tab w:val="clear" w:pos="1701"/>
        </w:tabs>
        <w:ind w:left="2268" w:hanging="1134"/>
      </w:pPr>
      <w:r w:rsidRPr="00642473">
        <w:t>6.1</w:t>
      </w:r>
      <w:r w:rsidRPr="00642473">
        <w:tab/>
        <w:t>Материалы, из которых изготавливается ручной вентиль СПГ и к</w:t>
      </w:r>
      <w:r w:rsidRPr="00642473">
        <w:t>о</w:t>
      </w:r>
      <w:r w:rsidRPr="00642473">
        <w:t>торые вступают в контакт с СПГ в ходе эксплуатации, должны быть совместимы с испытываемым СПГ. Для проверки такой совмест</w:t>
      </w:r>
      <w:r w:rsidRPr="00642473">
        <w:t>и</w:t>
      </w:r>
      <w:r w:rsidRPr="00642473">
        <w:t xml:space="preserve">мости </w:t>
      </w:r>
      <w:r w:rsidR="00240DD9" w:rsidRPr="00642473">
        <w:t>применя</w:t>
      </w:r>
      <w:r w:rsidR="00240DD9">
        <w:t>ют процедуру</w:t>
      </w:r>
      <w:r w:rsidR="00240DD9" w:rsidRPr="00642473">
        <w:t>, преду</w:t>
      </w:r>
      <w:r w:rsidR="00240DD9">
        <w:t>смотренную</w:t>
      </w:r>
      <w:r w:rsidRPr="00642473">
        <w:t xml:space="preserve"> в приложении 5</w:t>
      </w:r>
      <w:r w:rsidRPr="00642473">
        <w:rPr>
          <w:lang w:val="en-US"/>
        </w:rPr>
        <w:t>D</w:t>
      </w:r>
      <w:r w:rsidRPr="00642473">
        <w:t>.</w:t>
      </w:r>
    </w:p>
    <w:p w:rsidR="00087B5D" w:rsidRPr="00642473" w:rsidRDefault="00087B5D" w:rsidP="00087B5D">
      <w:pPr>
        <w:pStyle w:val="SingleTxtGR0"/>
        <w:tabs>
          <w:tab w:val="clear" w:pos="1701"/>
        </w:tabs>
        <w:ind w:left="2268" w:hanging="1134"/>
      </w:pPr>
      <w:r w:rsidRPr="00642473">
        <w:t>6.2</w:t>
      </w:r>
      <w:r w:rsidRPr="00642473">
        <w:tab/>
        <w:t>Технические требования к эксплуатации</w:t>
      </w:r>
    </w:p>
    <w:p w:rsidR="00087B5D" w:rsidRPr="00642473" w:rsidRDefault="00087B5D" w:rsidP="00087B5D">
      <w:pPr>
        <w:pStyle w:val="SingleTxtGR0"/>
        <w:tabs>
          <w:tab w:val="clear" w:pos="1701"/>
        </w:tabs>
        <w:ind w:left="2268" w:hanging="1134"/>
      </w:pPr>
      <w:r w:rsidRPr="00642473">
        <w:t>6.2.1</w:t>
      </w:r>
      <w:r w:rsidRPr="00642473">
        <w:tab/>
        <w:t>Конструкция ручного вентильного устройства СПГ класса 5 дол</w:t>
      </w:r>
      <w:r w:rsidRPr="00642473">
        <w:t>ж</w:t>
      </w:r>
      <w:r w:rsidRPr="00642473">
        <w:t>на выдерживать давление, в 1,5 раза превышающее рабочее давл</w:t>
      </w:r>
      <w:r w:rsidRPr="00642473">
        <w:t>е</w:t>
      </w:r>
      <w:r w:rsidRPr="00642473">
        <w:t>ние, при криогенной температуре.</w:t>
      </w:r>
    </w:p>
    <w:p w:rsidR="00087B5D" w:rsidRPr="00642473" w:rsidRDefault="00087B5D" w:rsidP="00087B5D">
      <w:pPr>
        <w:pStyle w:val="SingleTxtGR0"/>
        <w:tabs>
          <w:tab w:val="clear" w:pos="1701"/>
        </w:tabs>
        <w:ind w:left="2268" w:right="999" w:hanging="1134"/>
      </w:pPr>
      <w:r w:rsidRPr="00642473">
        <w:t>6.2.2</w:t>
      </w:r>
      <w:r w:rsidRPr="00642473">
        <w:tab/>
        <w:t>Конструкция ручного вентильного устройства СПГ класса 5 должна обеспечивать его нормальную работу при температурах от −162 °C до 85 °C.</w:t>
      </w:r>
    </w:p>
    <w:p w:rsidR="00087B5D" w:rsidRPr="00642473" w:rsidRDefault="00087B5D" w:rsidP="00087B5D">
      <w:pPr>
        <w:pStyle w:val="SingleTxtGR0"/>
        <w:tabs>
          <w:tab w:val="clear" w:pos="1701"/>
        </w:tabs>
        <w:ind w:left="2268" w:right="999" w:hanging="1134"/>
      </w:pPr>
      <w:r w:rsidRPr="00642473">
        <w:t>6.3</w:t>
      </w:r>
      <w:r w:rsidRPr="00642473">
        <w:tab/>
        <w:t>Требования, предъявляемые к ручному вентильному устройству СПГ</w:t>
      </w:r>
    </w:p>
    <w:p w:rsidR="00087B5D" w:rsidRPr="00642473" w:rsidRDefault="00087B5D" w:rsidP="003B4653">
      <w:pPr>
        <w:pStyle w:val="SingleTxtGR0"/>
        <w:tabs>
          <w:tab w:val="clear" w:pos="1701"/>
        </w:tabs>
        <w:ind w:left="2268"/>
      </w:pPr>
      <w:r w:rsidRPr="00642473">
        <w:rPr>
          <w:bCs/>
        </w:rPr>
        <w:t>Один образец подвергают испытанию на усталость при циклич</w:t>
      </w:r>
      <w:r w:rsidRPr="00642473">
        <w:rPr>
          <w:bCs/>
        </w:rPr>
        <w:t>е</w:t>
      </w:r>
      <w:r w:rsidRPr="00642473">
        <w:rPr>
          <w:bCs/>
        </w:rPr>
        <w:t xml:space="preserve">ском изменении давления, не превышающем </w:t>
      </w:r>
      <w:r w:rsidR="00240DD9">
        <w:rPr>
          <w:bCs/>
        </w:rPr>
        <w:t>4</w:t>
      </w:r>
      <w:r w:rsidRPr="00642473">
        <w:rPr>
          <w:bCs/>
        </w:rPr>
        <w:t xml:space="preserve"> циклов в минуту, следующим образом</w:t>
      </w:r>
      <w:r w:rsidRPr="00642473">
        <w:t>:</w:t>
      </w:r>
    </w:p>
    <w:p w:rsidR="00087B5D" w:rsidRPr="00642473" w:rsidRDefault="00087B5D" w:rsidP="003B4653">
      <w:pPr>
        <w:pStyle w:val="SingleTxtGR0"/>
        <w:tabs>
          <w:tab w:val="clear" w:pos="1701"/>
        </w:tabs>
        <w:ind w:left="2268"/>
      </w:pPr>
      <w:r w:rsidRPr="00642473">
        <w:t xml:space="preserve">выдерживание при температуре −162 °C или ниже при изменении давления на протяжении 100 циклов в диапазоне от 0 до рабочего </w:t>
      </w:r>
      <w:r w:rsidRPr="003B4653">
        <w:rPr>
          <w:bCs/>
        </w:rPr>
        <w:t>давления</w:t>
      </w:r>
      <w:r w:rsidRPr="00642473">
        <w:t>. После этого максимальный крутящий момент, прилага</w:t>
      </w:r>
      <w:r w:rsidRPr="00642473">
        <w:t>е</w:t>
      </w:r>
      <w:r w:rsidRPr="00642473">
        <w:t>мый к вентилю, должен не более чем в 2 раза превышать величину усилия, указанную в таблице 5.3 приложения 5</w:t>
      </w:r>
      <w:r w:rsidRPr="00642473">
        <w:rPr>
          <w:lang w:val="en-US"/>
        </w:rPr>
        <w:t>L</w:t>
      </w:r>
      <w:r w:rsidRPr="00642473">
        <w:t>. После этого и</w:t>
      </w:r>
      <w:r w:rsidRPr="00642473">
        <w:t>с</w:t>
      </w:r>
      <w:r w:rsidRPr="00642473">
        <w:t>пытания ручной вентиль СПГ подвергают испытанию на внешнюю утечку, предусмотренному в приложении 5B.</w:t>
      </w:r>
    </w:p>
    <w:p w:rsidR="00087B5D" w:rsidRPr="00642473" w:rsidRDefault="00087B5D" w:rsidP="003B4653">
      <w:pPr>
        <w:pStyle w:val="SingleTxtGR0"/>
        <w:tabs>
          <w:tab w:val="clear" w:pos="1701"/>
        </w:tabs>
        <w:ind w:left="2268"/>
      </w:pPr>
      <w:r w:rsidRPr="00642473">
        <w:t>Если в ходе испытания происходит обледенение, то допускается устранение оледенения с ручного вентиля СПГ и его высушивание.</w:t>
      </w:r>
    </w:p>
    <w:p w:rsidR="00087B5D" w:rsidRPr="002E5933" w:rsidRDefault="00087B5D" w:rsidP="00087B5D">
      <w:pPr>
        <w:pStyle w:val="SingleTxtGR0"/>
        <w:tabs>
          <w:tab w:val="clear" w:pos="1701"/>
        </w:tabs>
        <w:ind w:left="2268" w:hanging="1134"/>
      </w:pPr>
      <w:r w:rsidRPr="00642473">
        <w:t>6.4</w:t>
      </w:r>
      <w:r w:rsidRPr="00642473">
        <w:tab/>
        <w:t>Ручной вентиль СПГ должен соответствовать условиям испытания, предусмотренного для элемента оборудования класса 5.</w:t>
      </w:r>
    </w:p>
    <w:p w:rsidR="003B4653" w:rsidRPr="002E5933" w:rsidRDefault="003B4653" w:rsidP="00087B5D">
      <w:pPr>
        <w:pStyle w:val="SingleTxtGR0"/>
        <w:tabs>
          <w:tab w:val="clear" w:pos="1701"/>
        </w:tabs>
        <w:ind w:left="2268" w:hanging="1134"/>
      </w:pPr>
    </w:p>
    <w:p w:rsidR="00963E26" w:rsidRDefault="00963E26" w:rsidP="00087B5D">
      <w:pPr>
        <w:pStyle w:val="HChGR"/>
        <w:sectPr w:rsidR="00963E26" w:rsidSect="00B60210">
          <w:headerReference w:type="even" r:id="rId147"/>
          <w:headerReference w:type="default" r:id="rId148"/>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4</w:t>
      </w:r>
      <w:r w:rsidRPr="00642473">
        <w:rPr>
          <w:lang w:val="en-US"/>
        </w:rPr>
        <w:t>O</w:t>
      </w:r>
    </w:p>
    <w:p w:rsidR="00087B5D" w:rsidRPr="00642473" w:rsidRDefault="00087B5D" w:rsidP="00087B5D">
      <w:pPr>
        <w:pStyle w:val="HChGR"/>
      </w:pPr>
      <w:r w:rsidRPr="00642473">
        <w:tab/>
      </w:r>
      <w:r w:rsidRPr="00642473">
        <w:tab/>
        <w:t>Положения, касающиеся официального утверждения топливного насоса СПГ</w:t>
      </w:r>
    </w:p>
    <w:p w:rsidR="00087B5D" w:rsidRPr="00642473" w:rsidRDefault="00087B5D" w:rsidP="00087B5D">
      <w:pPr>
        <w:pStyle w:val="SingleTxtGR0"/>
        <w:tabs>
          <w:tab w:val="clear" w:pos="1701"/>
        </w:tabs>
        <w:ind w:left="2268" w:hanging="1134"/>
      </w:pPr>
      <w:r w:rsidRPr="00642473">
        <w:t>1.</w:t>
      </w:r>
      <w:r w:rsidRPr="00642473">
        <w:tab/>
        <w:t>Цель настоящего приложения состоит в определении положений, касающихся официального утверждения топливного насоса СПГ.</w:t>
      </w:r>
    </w:p>
    <w:p w:rsidR="00087B5D" w:rsidRPr="00642473" w:rsidRDefault="00087B5D" w:rsidP="00087B5D">
      <w:pPr>
        <w:pStyle w:val="SingleTxtGR0"/>
        <w:tabs>
          <w:tab w:val="clear" w:pos="1701"/>
        </w:tabs>
        <w:ind w:left="2268" w:hanging="1134"/>
      </w:pPr>
      <w:r w:rsidRPr="00642473">
        <w:t>2.</w:t>
      </w:r>
      <w:r w:rsidRPr="00642473">
        <w:tab/>
        <w:t>Требования, предъявляемые к топливному насосу СПГ</w:t>
      </w:r>
    </w:p>
    <w:p w:rsidR="00087B5D" w:rsidRPr="00642473" w:rsidRDefault="00087B5D" w:rsidP="00240DD9">
      <w:pPr>
        <w:pStyle w:val="SingleTxtGR0"/>
        <w:tabs>
          <w:tab w:val="clear" w:pos="1701"/>
        </w:tabs>
        <w:ind w:left="2268" w:hanging="1134"/>
      </w:pPr>
      <w:r w:rsidRPr="00642473">
        <w:t>2.1</w:t>
      </w:r>
      <w:r w:rsidRPr="00642473">
        <w:tab/>
        <w:t>Материалы, из которых изготавливается топливный насос СПГ и которые вступают в контакт с СПГ в ходе эксплуатации, должны быть совместимы с испытываемым СПГ. Для проверки такой со</w:t>
      </w:r>
      <w:r w:rsidRPr="00642473">
        <w:t>в</w:t>
      </w:r>
      <w:r w:rsidRPr="00642473">
        <w:t xml:space="preserve">местимости </w:t>
      </w:r>
      <w:r w:rsidR="00240DD9" w:rsidRPr="00642473">
        <w:t>применя</w:t>
      </w:r>
      <w:r w:rsidR="00240DD9">
        <w:t>ют процедуру</w:t>
      </w:r>
      <w:r w:rsidR="00240DD9" w:rsidRPr="00642473">
        <w:t>, преду</w:t>
      </w:r>
      <w:r w:rsidR="00240DD9">
        <w:t>смотренную</w:t>
      </w:r>
      <w:r w:rsidRPr="00642473">
        <w:t xml:space="preserve"> в прилож</w:t>
      </w:r>
      <w:r w:rsidRPr="00642473">
        <w:t>е</w:t>
      </w:r>
      <w:r w:rsidRPr="00642473">
        <w:t>нии 5D.</w:t>
      </w:r>
    </w:p>
    <w:p w:rsidR="00087B5D" w:rsidRPr="00642473" w:rsidRDefault="00087B5D" w:rsidP="00087B5D">
      <w:pPr>
        <w:pStyle w:val="SingleTxtGR0"/>
        <w:tabs>
          <w:tab w:val="clear" w:pos="1701"/>
        </w:tabs>
        <w:ind w:left="2268" w:hanging="1134"/>
      </w:pPr>
      <w:r w:rsidRPr="00642473">
        <w:t>2.2</w:t>
      </w:r>
      <w:r w:rsidRPr="00642473">
        <w:tab/>
        <w:t>Конструкция топливного насоса СПГ класса 5 должна обеспеч</w:t>
      </w:r>
      <w:r w:rsidRPr="00642473">
        <w:t>и</w:t>
      </w:r>
      <w:r w:rsidRPr="00642473">
        <w:t>вать его нормальную работу при температурах от −162 °C до 85 °C.</w:t>
      </w:r>
    </w:p>
    <w:p w:rsidR="00087B5D" w:rsidRPr="00642473" w:rsidRDefault="00087B5D" w:rsidP="00087B5D">
      <w:pPr>
        <w:pStyle w:val="SingleTxtGR0"/>
        <w:tabs>
          <w:tab w:val="clear" w:pos="1701"/>
        </w:tabs>
        <w:ind w:left="2268" w:hanging="1134"/>
      </w:pPr>
      <w:r w:rsidRPr="00642473">
        <w:t>2.3</w:t>
      </w:r>
      <w:r w:rsidRPr="00642473">
        <w:tab/>
        <w:t>Устройство должно соответствовать условиям испытания, пред</w:t>
      </w:r>
      <w:r w:rsidRPr="00642473">
        <w:t>у</w:t>
      </w:r>
      <w:r w:rsidRPr="00642473">
        <w:t>смотренного для элементов оборудования класса 5.</w:t>
      </w:r>
    </w:p>
    <w:p w:rsidR="00087B5D" w:rsidRPr="00642473" w:rsidRDefault="00087B5D" w:rsidP="00087B5D">
      <w:pPr>
        <w:pStyle w:val="SingleTxtGR0"/>
        <w:tabs>
          <w:tab w:val="clear" w:pos="1701"/>
        </w:tabs>
        <w:ind w:left="2268" w:hanging="1134"/>
      </w:pPr>
      <w:r w:rsidRPr="00642473">
        <w:t>2.4</w:t>
      </w:r>
      <w:r w:rsidRPr="00642473">
        <w:tab/>
        <w:t>Топливный насос СПГ должен быть сконструирован таким обр</w:t>
      </w:r>
      <w:r w:rsidRPr="00642473">
        <w:t>а</w:t>
      </w:r>
      <w:r w:rsidRPr="00642473">
        <w:t>зом, чтобы избегать запирания СПГ.</w:t>
      </w:r>
    </w:p>
    <w:p w:rsidR="00087B5D" w:rsidRPr="00642473" w:rsidRDefault="00087B5D" w:rsidP="00087B5D">
      <w:pPr>
        <w:pStyle w:val="SingleTxtGR0"/>
        <w:tabs>
          <w:tab w:val="clear" w:pos="1701"/>
        </w:tabs>
        <w:ind w:left="2268" w:hanging="1134"/>
      </w:pPr>
      <w:r w:rsidRPr="00642473">
        <w:t>2.5</w:t>
      </w:r>
      <w:r w:rsidRPr="00642473">
        <w:tab/>
        <w:t>Должны быть предусмотрены средства для безопасного удаления СПГ, остающегося в насосе в момент выключения двигателя, без повышения давления сверх максимально безопасного рабочего давления.</w:t>
      </w:r>
    </w:p>
    <w:p w:rsidR="00087B5D" w:rsidRPr="00642473" w:rsidRDefault="00087B5D" w:rsidP="00087B5D">
      <w:pPr>
        <w:pStyle w:val="SingleTxtGR0"/>
        <w:tabs>
          <w:tab w:val="clear" w:pos="1701"/>
        </w:tabs>
        <w:ind w:left="2268" w:hanging="1134"/>
      </w:pPr>
      <w:r w:rsidRPr="00642473">
        <w:t>2.6</w:t>
      </w:r>
      <w:r w:rsidRPr="00642473">
        <w:tab/>
        <w:t>Топливный насос СПГ должен быть снабжен устройством регул</w:t>
      </w:r>
      <w:r w:rsidRPr="00642473">
        <w:t>и</w:t>
      </w:r>
      <w:r w:rsidRPr="00642473">
        <w:t>рования давления для поддержания давления в заданном диапазоне эксплуатационного давления.</w:t>
      </w:r>
    </w:p>
    <w:p w:rsidR="00087B5D" w:rsidRPr="00642473" w:rsidRDefault="00087B5D" w:rsidP="00087B5D">
      <w:pPr>
        <w:pStyle w:val="SingleTxtGR0"/>
        <w:tabs>
          <w:tab w:val="clear" w:pos="1701"/>
        </w:tabs>
        <w:ind w:left="2268" w:hanging="1134"/>
      </w:pPr>
      <w:r w:rsidRPr="00642473">
        <w:t>2.6.1</w:t>
      </w:r>
      <w:r w:rsidRPr="00642473">
        <w:tab/>
        <w:t>Вместо использования устройства регулирования давления допу</w:t>
      </w:r>
      <w:r w:rsidRPr="00642473">
        <w:t>с</w:t>
      </w:r>
      <w:r w:rsidRPr="00642473">
        <w:t>кается ограничение энергии, подаваемой с помощью приводного механизма.</w:t>
      </w:r>
    </w:p>
    <w:p w:rsidR="00087B5D" w:rsidRPr="00642473" w:rsidRDefault="00087B5D" w:rsidP="00087B5D">
      <w:pPr>
        <w:pStyle w:val="SingleTxtGR0"/>
        <w:tabs>
          <w:tab w:val="clear" w:pos="1701"/>
        </w:tabs>
        <w:ind w:left="2268" w:hanging="1134"/>
      </w:pPr>
      <w:r w:rsidRPr="00642473">
        <w:t>2.6.2</w:t>
      </w:r>
      <w:r w:rsidRPr="00642473">
        <w:tab/>
        <w:t>Вместо устройства регулирования давления допускается использ</w:t>
      </w:r>
      <w:r w:rsidRPr="00642473">
        <w:t>о</w:t>
      </w:r>
      <w:r w:rsidRPr="00642473">
        <w:t>вание электронной системы регулирования.</w:t>
      </w:r>
    </w:p>
    <w:p w:rsidR="00087B5D" w:rsidRPr="00642473" w:rsidRDefault="00087B5D" w:rsidP="00087B5D">
      <w:pPr>
        <w:pStyle w:val="SingleTxtGR0"/>
        <w:tabs>
          <w:tab w:val="clear" w:pos="1701"/>
        </w:tabs>
        <w:ind w:left="2268" w:hanging="1134"/>
      </w:pPr>
      <w:r w:rsidRPr="00642473">
        <w:t>2.6.3</w:t>
      </w:r>
      <w:r w:rsidRPr="00642473">
        <w:tab/>
        <w:t>Стравливание природного газа в атмосферу через устройство рег</w:t>
      </w:r>
      <w:r w:rsidRPr="00642473">
        <w:t>у</w:t>
      </w:r>
      <w:r w:rsidRPr="00642473">
        <w:t>лирования давления в условиях нормального функционирования не допускается.</w:t>
      </w:r>
    </w:p>
    <w:p w:rsidR="00087B5D" w:rsidRPr="00642473" w:rsidRDefault="00087B5D" w:rsidP="00087B5D">
      <w:pPr>
        <w:pStyle w:val="SingleTxtGR0"/>
        <w:tabs>
          <w:tab w:val="clear" w:pos="1701"/>
        </w:tabs>
        <w:ind w:left="2268" w:hanging="1134"/>
      </w:pPr>
      <w:r w:rsidRPr="00642473">
        <w:t>2.7</w:t>
      </w:r>
      <w:r w:rsidRPr="00642473">
        <w:tab/>
        <w:t xml:space="preserve">Топливный насос СПГ должен быть снабжен </w:t>
      </w:r>
      <w:r w:rsidRPr="00642473">
        <w:rPr>
          <w:szCs w:val="24"/>
        </w:rPr>
        <w:t xml:space="preserve">предохранительным клапаном для ограничения давления в насосе до </w:t>
      </w:r>
      <w:r w:rsidRPr="00642473">
        <w:t>максимально бе</w:t>
      </w:r>
      <w:r w:rsidRPr="00642473">
        <w:t>з</w:t>
      </w:r>
      <w:r w:rsidRPr="00642473">
        <w:t>опасного рабочего давления.</w:t>
      </w:r>
    </w:p>
    <w:p w:rsidR="00087B5D" w:rsidRPr="00642473" w:rsidRDefault="00087B5D" w:rsidP="00087B5D">
      <w:pPr>
        <w:pStyle w:val="SingleTxtGR0"/>
        <w:tabs>
          <w:tab w:val="clear" w:pos="1701"/>
        </w:tabs>
        <w:ind w:left="2268" w:hanging="1134"/>
      </w:pPr>
      <w:r w:rsidRPr="00642473">
        <w:t>2.7.1</w:t>
      </w:r>
      <w:r w:rsidRPr="00642473">
        <w:tab/>
        <w:t xml:space="preserve">Вместо </w:t>
      </w:r>
      <w:r w:rsidRPr="00642473">
        <w:rPr>
          <w:szCs w:val="24"/>
        </w:rPr>
        <w:t xml:space="preserve">предохранительного </w:t>
      </w:r>
      <w:r w:rsidRPr="00642473">
        <w:t>клапана насоса допускается использ</w:t>
      </w:r>
      <w:r w:rsidRPr="00642473">
        <w:t>о</w:t>
      </w:r>
      <w:r w:rsidRPr="00642473">
        <w:t xml:space="preserve">вание </w:t>
      </w:r>
      <w:r w:rsidRPr="00642473">
        <w:rPr>
          <w:szCs w:val="24"/>
        </w:rPr>
        <w:t>предохранительного клапана топливной системы, если одн</w:t>
      </w:r>
      <w:r w:rsidRPr="00642473">
        <w:rPr>
          <w:szCs w:val="24"/>
        </w:rPr>
        <w:t>о</w:t>
      </w:r>
      <w:r w:rsidRPr="00642473">
        <w:rPr>
          <w:szCs w:val="24"/>
        </w:rPr>
        <w:t>временно со сбрасыванием давления в системе он обеспечивает сбрасывание давления в насосе.</w:t>
      </w:r>
    </w:p>
    <w:p w:rsidR="00087B5D" w:rsidRPr="00642473" w:rsidRDefault="00087B5D" w:rsidP="00087B5D">
      <w:pPr>
        <w:pStyle w:val="SingleTxtGR0"/>
        <w:keepLines/>
        <w:tabs>
          <w:tab w:val="clear" w:pos="1701"/>
        </w:tabs>
        <w:ind w:left="2268" w:hanging="1134"/>
      </w:pPr>
      <w:r w:rsidRPr="00642473">
        <w:t>2.8</w:t>
      </w:r>
      <w:r w:rsidRPr="00642473">
        <w:tab/>
        <w:t>Допускается включение топливного насоса СПГ непосредственно перед запуском двигателя для обеспечения требуемого давления в топливной системе. При этом подача топлива в двигатель не прои</w:t>
      </w:r>
      <w:r w:rsidRPr="00642473">
        <w:t>с</w:t>
      </w:r>
      <w:r w:rsidRPr="00642473">
        <w:t>ходит, если двигатель не включен.</w:t>
      </w:r>
    </w:p>
    <w:p w:rsidR="00087B5D" w:rsidRPr="00642473" w:rsidRDefault="00087B5D" w:rsidP="00087B5D">
      <w:pPr>
        <w:pStyle w:val="SingleTxtGR0"/>
        <w:tabs>
          <w:tab w:val="clear" w:pos="1701"/>
        </w:tabs>
        <w:ind w:left="2268" w:hanging="1134"/>
      </w:pPr>
      <w:r w:rsidRPr="00642473">
        <w:t>3.</w:t>
      </w:r>
      <w:r w:rsidRPr="00642473">
        <w:tab/>
        <w:t>Применимые процедуры испытаний</w:t>
      </w:r>
    </w:p>
    <w:p w:rsidR="00087B5D" w:rsidRPr="00642473" w:rsidRDefault="00087B5D" w:rsidP="00087B5D">
      <w:pPr>
        <w:pStyle w:val="SingleTxtGR0"/>
        <w:tabs>
          <w:tab w:val="clear" w:pos="1701"/>
        </w:tabs>
        <w:ind w:left="2268" w:hanging="1134"/>
      </w:pPr>
      <w:r w:rsidRPr="00642473">
        <w:t>3.1</w:t>
      </w:r>
      <w:r w:rsidRPr="00642473">
        <w:tab/>
        <w:t>Топливный насос СПГ, установленный внутри бака:</w:t>
      </w:r>
    </w:p>
    <w:p w:rsidR="00087B5D" w:rsidRPr="00642473" w:rsidRDefault="00087B5D" w:rsidP="006E086D">
      <w:pPr>
        <w:pStyle w:val="SingleTxtGR0"/>
        <w:tabs>
          <w:tab w:val="clear" w:pos="1701"/>
          <w:tab w:val="clear" w:pos="3969"/>
          <w:tab w:val="left" w:pos="6215"/>
        </w:tabs>
        <w:ind w:left="2268"/>
      </w:pPr>
      <w:r w:rsidRPr="00642473">
        <w:t>На совместимость с СПГ</w:t>
      </w:r>
      <w:r w:rsidRPr="00642473">
        <w:tab/>
        <w:t>приложение 5</w:t>
      </w:r>
      <w:r w:rsidRPr="00642473">
        <w:rPr>
          <w:lang w:val="en-US"/>
        </w:rPr>
        <w:t>D</w:t>
      </w:r>
    </w:p>
    <w:p w:rsidR="00087B5D" w:rsidRPr="00642473" w:rsidRDefault="00087B5D" w:rsidP="006E086D">
      <w:pPr>
        <w:pStyle w:val="SingleTxtGR0"/>
        <w:tabs>
          <w:tab w:val="clear" w:pos="1701"/>
          <w:tab w:val="clear" w:pos="3969"/>
          <w:tab w:val="left" w:pos="6215"/>
        </w:tabs>
        <w:ind w:left="2268"/>
      </w:pPr>
      <w:r w:rsidRPr="00642473">
        <w:t>На теплостойкость</w:t>
      </w:r>
      <w:r w:rsidRPr="00642473">
        <w:tab/>
        <w:t>приложение 5</w:t>
      </w:r>
      <w:r w:rsidRPr="00642473">
        <w:rPr>
          <w:lang w:val="en-US"/>
        </w:rPr>
        <w:t>F</w:t>
      </w:r>
    </w:p>
    <w:p w:rsidR="00087B5D" w:rsidRPr="00642473" w:rsidRDefault="00981BDA" w:rsidP="006E086D">
      <w:pPr>
        <w:pStyle w:val="SingleTxtGR0"/>
        <w:tabs>
          <w:tab w:val="clear" w:pos="1701"/>
          <w:tab w:val="clear" w:pos="3969"/>
          <w:tab w:val="left" w:pos="6215"/>
        </w:tabs>
        <w:ind w:left="2268"/>
      </w:pPr>
      <w:r>
        <w:t>На стойкость к действию озона</w:t>
      </w:r>
      <w:r>
        <w:tab/>
      </w:r>
      <w:r w:rsidR="00087B5D" w:rsidRPr="00642473">
        <w:t>приложение 5</w:t>
      </w:r>
      <w:r w:rsidR="00087B5D" w:rsidRPr="00642473">
        <w:rPr>
          <w:lang w:val="en-US"/>
        </w:rPr>
        <w:t>G</w:t>
      </w:r>
    </w:p>
    <w:p w:rsidR="00087B5D" w:rsidRPr="00642473" w:rsidRDefault="00087B5D" w:rsidP="006E086D">
      <w:pPr>
        <w:pStyle w:val="SingleTxtGR0"/>
        <w:tabs>
          <w:tab w:val="clear" w:pos="1701"/>
          <w:tab w:val="left" w:pos="6215"/>
        </w:tabs>
        <w:ind w:left="2268"/>
      </w:pPr>
      <w:r w:rsidRPr="00642473">
        <w:t>На уст</w:t>
      </w:r>
      <w:r w:rsidR="00981BDA">
        <w:t>ойчивость к низкой температуре</w:t>
      </w:r>
      <w:r w:rsidR="00981BDA">
        <w:tab/>
      </w:r>
      <w:r w:rsidRPr="00642473">
        <w:t>приложение 5</w:t>
      </w:r>
      <w:r w:rsidRPr="00642473">
        <w:rPr>
          <w:lang w:val="en-US"/>
        </w:rPr>
        <w:t>P</w:t>
      </w:r>
    </w:p>
    <w:p w:rsidR="00087B5D" w:rsidRPr="00642473" w:rsidRDefault="00087B5D" w:rsidP="00087B5D">
      <w:pPr>
        <w:pStyle w:val="SingleTxtGR0"/>
        <w:tabs>
          <w:tab w:val="clear" w:pos="1701"/>
        </w:tabs>
        <w:ind w:left="2268" w:hanging="1134"/>
      </w:pPr>
      <w:r w:rsidRPr="00642473">
        <w:t>3.2</w:t>
      </w:r>
      <w:r w:rsidRPr="00642473">
        <w:tab/>
        <w:t>Топливный насос СПГ, установленный снаружи бака:</w:t>
      </w:r>
    </w:p>
    <w:p w:rsidR="00087B5D" w:rsidRPr="00642473" w:rsidRDefault="00087B5D" w:rsidP="00BD046A">
      <w:pPr>
        <w:pStyle w:val="SingleTxtGR0"/>
        <w:tabs>
          <w:tab w:val="clear" w:pos="1701"/>
          <w:tab w:val="left" w:pos="6215"/>
        </w:tabs>
        <w:ind w:left="2268"/>
      </w:pPr>
      <w:r w:rsidRPr="00642473">
        <w:t>На изб</w:t>
      </w:r>
      <w:r w:rsidR="00981BDA">
        <w:t>ыточное давление или прочность</w:t>
      </w:r>
      <w:r w:rsidR="00981BDA">
        <w:tab/>
      </w:r>
      <w:r w:rsidRPr="00642473">
        <w:t>приложение 5</w:t>
      </w:r>
      <w:r w:rsidRPr="00642473">
        <w:rPr>
          <w:lang w:val="en-US"/>
        </w:rPr>
        <w:t>A</w:t>
      </w:r>
    </w:p>
    <w:p w:rsidR="00087B5D" w:rsidRPr="00642473" w:rsidRDefault="00087B5D" w:rsidP="00BD046A">
      <w:pPr>
        <w:pStyle w:val="SingleTxtGR0"/>
        <w:tabs>
          <w:tab w:val="clear" w:pos="1701"/>
          <w:tab w:val="left" w:pos="6215"/>
        </w:tabs>
        <w:ind w:left="2268"/>
      </w:pPr>
      <w:r w:rsidRPr="00642473">
        <w:t>На внешнюю утечку</w:t>
      </w:r>
      <w:r w:rsidRPr="00642473">
        <w:tab/>
        <w:t>приложение 5</w:t>
      </w:r>
      <w:r w:rsidRPr="00642473">
        <w:rPr>
          <w:lang w:val="en-US"/>
        </w:rPr>
        <w:t>B</w:t>
      </w:r>
    </w:p>
    <w:p w:rsidR="00087B5D" w:rsidRPr="00642473" w:rsidRDefault="00087B5D" w:rsidP="00BD046A">
      <w:pPr>
        <w:pStyle w:val="SingleTxtGR0"/>
        <w:tabs>
          <w:tab w:val="clear" w:pos="1701"/>
          <w:tab w:val="left" w:pos="6215"/>
        </w:tabs>
        <w:ind w:left="2268"/>
      </w:pPr>
      <w:r w:rsidRPr="00642473">
        <w:t>На совместимость с СПГ</w:t>
      </w:r>
      <w:r w:rsidR="00981BDA" w:rsidRPr="00981BDA">
        <w:tab/>
      </w:r>
      <w:r w:rsidRPr="00642473">
        <w:t>приложение 5</w:t>
      </w:r>
      <w:r w:rsidRPr="00642473">
        <w:rPr>
          <w:lang w:val="en-US"/>
        </w:rPr>
        <w:t>D</w:t>
      </w:r>
    </w:p>
    <w:p w:rsidR="00087B5D" w:rsidRPr="00642473" w:rsidRDefault="00087B5D" w:rsidP="00BD046A">
      <w:pPr>
        <w:pStyle w:val="SingleTxtGR0"/>
        <w:tabs>
          <w:tab w:val="clear" w:pos="1701"/>
          <w:tab w:val="left" w:pos="6215"/>
        </w:tabs>
        <w:ind w:left="2268"/>
      </w:pPr>
      <w:r w:rsidRPr="00642473">
        <w:t>На коррозионную стойкость</w:t>
      </w:r>
      <w:r w:rsidRPr="00642473">
        <w:tab/>
        <w:t>приложение 5</w:t>
      </w:r>
      <w:r w:rsidRPr="00642473">
        <w:rPr>
          <w:lang w:val="en-US"/>
        </w:rPr>
        <w:t>E</w:t>
      </w:r>
    </w:p>
    <w:p w:rsidR="00087B5D" w:rsidRPr="00642473" w:rsidRDefault="00087B5D" w:rsidP="00BD046A">
      <w:pPr>
        <w:pStyle w:val="SingleTxtGR0"/>
        <w:tabs>
          <w:tab w:val="clear" w:pos="1701"/>
          <w:tab w:val="left" w:pos="6215"/>
        </w:tabs>
        <w:ind w:left="2268"/>
      </w:pPr>
      <w:r w:rsidRPr="00642473">
        <w:t>На теплостойкость</w:t>
      </w:r>
      <w:r w:rsidRPr="00642473">
        <w:tab/>
        <w:t>приложение 5</w:t>
      </w:r>
      <w:r w:rsidRPr="00642473">
        <w:rPr>
          <w:lang w:val="en-US"/>
        </w:rPr>
        <w:t>F</w:t>
      </w:r>
    </w:p>
    <w:p w:rsidR="00087B5D" w:rsidRPr="00642473" w:rsidRDefault="00981BDA" w:rsidP="00BD046A">
      <w:pPr>
        <w:pStyle w:val="SingleTxtGR0"/>
        <w:tabs>
          <w:tab w:val="clear" w:pos="1701"/>
          <w:tab w:val="left" w:pos="6215"/>
        </w:tabs>
        <w:ind w:left="2268"/>
      </w:pPr>
      <w:r>
        <w:t>На стойкость к действию озона</w:t>
      </w:r>
      <w:r>
        <w:tab/>
      </w:r>
      <w:r w:rsidR="00087B5D" w:rsidRPr="00642473">
        <w:t>приложение 5</w:t>
      </w:r>
      <w:r w:rsidR="00087B5D" w:rsidRPr="00642473">
        <w:rPr>
          <w:lang w:val="en-US"/>
        </w:rPr>
        <w:t>G</w:t>
      </w:r>
    </w:p>
    <w:p w:rsidR="00087B5D" w:rsidRPr="00642473" w:rsidRDefault="00087B5D" w:rsidP="00BD046A">
      <w:pPr>
        <w:pStyle w:val="SingleTxtGR0"/>
        <w:tabs>
          <w:tab w:val="clear" w:pos="1701"/>
          <w:tab w:val="left" w:pos="6215"/>
        </w:tabs>
        <w:ind w:left="2268"/>
      </w:pPr>
      <w:r w:rsidRPr="00642473">
        <w:t>На термоциклирование</w:t>
      </w:r>
      <w:r w:rsidRPr="00642473">
        <w:tab/>
        <w:t>приложение 5</w:t>
      </w:r>
      <w:r w:rsidRPr="00642473">
        <w:rPr>
          <w:lang w:val="en-US"/>
        </w:rPr>
        <w:t>H</w:t>
      </w:r>
    </w:p>
    <w:p w:rsidR="00087B5D" w:rsidRPr="00981BDA" w:rsidRDefault="00087B5D" w:rsidP="00BD046A">
      <w:pPr>
        <w:pStyle w:val="SingleTxtGR0"/>
        <w:tabs>
          <w:tab w:val="clear" w:pos="1701"/>
          <w:tab w:val="left" w:pos="6215"/>
        </w:tabs>
        <w:ind w:left="2268"/>
      </w:pPr>
      <w:r w:rsidRPr="00642473">
        <w:t>На виброустойчивость</w:t>
      </w:r>
      <w:r w:rsidRPr="00642473">
        <w:tab/>
        <w:t>приложение 5</w:t>
      </w:r>
      <w:r w:rsidRPr="00642473">
        <w:rPr>
          <w:lang w:val="en-US"/>
        </w:rPr>
        <w:t>N</w:t>
      </w:r>
    </w:p>
    <w:p w:rsidR="00087B5D" w:rsidRPr="00642473" w:rsidRDefault="00087B5D" w:rsidP="00BD046A">
      <w:pPr>
        <w:pStyle w:val="SingleTxtGR0"/>
        <w:tabs>
          <w:tab w:val="clear" w:pos="1701"/>
          <w:tab w:val="left" w:pos="6215"/>
        </w:tabs>
        <w:ind w:left="2268"/>
      </w:pPr>
      <w:r w:rsidRPr="00642473">
        <w:t>На уст</w:t>
      </w:r>
      <w:r w:rsidR="00981BDA">
        <w:t>ойчивость к низкой температуре</w:t>
      </w:r>
      <w:r w:rsidR="00981BDA">
        <w:tab/>
      </w:r>
      <w:r w:rsidRPr="00642473">
        <w:t>приложение 5</w:t>
      </w:r>
      <w:r w:rsidRPr="00642473">
        <w:rPr>
          <w:lang w:val="en-US"/>
        </w:rPr>
        <w:t>P</w:t>
      </w:r>
    </w:p>
    <w:p w:rsidR="00087B5D" w:rsidRPr="00642473" w:rsidRDefault="00087B5D" w:rsidP="00087B5D">
      <w:pPr>
        <w:pStyle w:val="SingleTxtGR0"/>
        <w:tabs>
          <w:tab w:val="clear" w:pos="1701"/>
        </w:tabs>
        <w:ind w:left="2268" w:hanging="1134"/>
      </w:pPr>
    </w:p>
    <w:p w:rsidR="00963E26" w:rsidRDefault="00963E26" w:rsidP="00087B5D">
      <w:pPr>
        <w:pStyle w:val="HChGR"/>
        <w:sectPr w:rsidR="00963E26" w:rsidSect="00B60210">
          <w:headerReference w:type="even" r:id="rId149"/>
          <w:headerReference w:type="default" r:id="rId150"/>
          <w:pgSz w:w="11907" w:h="16840" w:code="9"/>
          <w:pgMar w:top="1701" w:right="1134" w:bottom="2268" w:left="1134" w:header="1134" w:footer="1701" w:gutter="0"/>
          <w:cols w:space="720"/>
          <w:docGrid w:linePitch="360"/>
        </w:sectPr>
      </w:pPr>
    </w:p>
    <w:p w:rsidR="00087B5D" w:rsidRPr="00642473" w:rsidRDefault="00087B5D" w:rsidP="00551D9A">
      <w:pPr>
        <w:pStyle w:val="HChGR"/>
        <w:spacing w:before="120"/>
      </w:pPr>
      <w:r w:rsidRPr="00642473">
        <w:t>Приложение 5</w:t>
      </w:r>
    </w:p>
    <w:p w:rsidR="00087B5D" w:rsidRPr="00642473" w:rsidRDefault="00087B5D" w:rsidP="00551D9A">
      <w:pPr>
        <w:pStyle w:val="HChGR"/>
        <w:spacing w:before="120"/>
      </w:pPr>
      <w:r w:rsidRPr="00642473">
        <w:tab/>
      </w:r>
      <w:r w:rsidRPr="00642473">
        <w:tab/>
        <w:t>Процедуры испытаний</w:t>
      </w:r>
    </w:p>
    <w:p w:rsidR="00087B5D" w:rsidRPr="00642473" w:rsidRDefault="00087B5D" w:rsidP="00087B5D">
      <w:pPr>
        <w:pStyle w:val="SingleTxtGR0"/>
        <w:tabs>
          <w:tab w:val="clear" w:pos="1701"/>
        </w:tabs>
        <w:ind w:left="2268" w:hanging="1134"/>
      </w:pPr>
      <w:r w:rsidRPr="00642473">
        <w:t>1.</w:t>
      </w:r>
      <w:r w:rsidRPr="00642473">
        <w:tab/>
        <w:t>Классификация</w:t>
      </w:r>
    </w:p>
    <w:p w:rsidR="00087B5D" w:rsidRPr="00642473" w:rsidRDefault="00087B5D" w:rsidP="00087B5D">
      <w:pPr>
        <w:pStyle w:val="SingleTxtGR0"/>
        <w:tabs>
          <w:tab w:val="clear" w:pos="1701"/>
        </w:tabs>
        <w:ind w:left="2268" w:hanging="1134"/>
      </w:pPr>
      <w:r w:rsidRPr="00642473">
        <w:t>1.1</w:t>
      </w:r>
      <w:r w:rsidRPr="00642473">
        <w:tab/>
        <w:t>Элементы оборудования КПГ, предназначенные для использования на транспортных средствах, классифицируют исходя из максимал</w:t>
      </w:r>
      <w:r w:rsidRPr="00642473">
        <w:t>ь</w:t>
      </w:r>
      <w:r w:rsidRPr="00642473">
        <w:t>ного рабочего давления и назначения в соответствии с пунктом 2 настоящих Правил. Элементы оборудования СПГ, предназначенные для использования на транспортных средствах, классифицируют исходя из минимальной температуры в соответствии с пунктом 3 настоящих Правил.</w:t>
      </w:r>
    </w:p>
    <w:p w:rsidR="00087B5D" w:rsidRPr="00642473" w:rsidRDefault="00087B5D" w:rsidP="00087B5D">
      <w:pPr>
        <w:pStyle w:val="SingleTxtGR0"/>
        <w:tabs>
          <w:tab w:val="clear" w:pos="1701"/>
        </w:tabs>
        <w:ind w:left="2268" w:hanging="1134"/>
      </w:pPr>
      <w:r w:rsidRPr="00642473">
        <w:t>1.2</w:t>
      </w:r>
      <w:r w:rsidRPr="00642473">
        <w:tab/>
        <w:t>В зависимости от классификации элементов оборудования устана</w:t>
      </w:r>
      <w:r w:rsidRPr="00642473">
        <w:t>в</w:t>
      </w:r>
      <w:r w:rsidRPr="00642473">
        <w:t>ливаются испытания, которые надлежит провести для целей оф</w:t>
      </w:r>
      <w:r w:rsidRPr="00642473">
        <w:t>и</w:t>
      </w:r>
      <w:r w:rsidRPr="00642473">
        <w:t>циального утверждения элементов оборудования или их деталей по типу конструкции.</w:t>
      </w:r>
    </w:p>
    <w:p w:rsidR="00087B5D" w:rsidRPr="00642473" w:rsidRDefault="00087B5D" w:rsidP="00087B5D">
      <w:pPr>
        <w:pStyle w:val="SingleTxtGR0"/>
        <w:tabs>
          <w:tab w:val="clear" w:pos="1701"/>
        </w:tabs>
        <w:ind w:left="2268" w:hanging="1134"/>
      </w:pPr>
      <w:r w:rsidRPr="00642473">
        <w:t>2.</w:t>
      </w:r>
      <w:r w:rsidRPr="00642473">
        <w:tab/>
        <w:t>Применимые процедуры испытаний</w:t>
      </w:r>
    </w:p>
    <w:p w:rsidR="00087B5D" w:rsidRPr="00642473" w:rsidRDefault="00087B5D" w:rsidP="00BD046A">
      <w:pPr>
        <w:pStyle w:val="SingleTxtGR0"/>
        <w:tabs>
          <w:tab w:val="clear" w:pos="1701"/>
        </w:tabs>
        <w:ind w:left="2268"/>
      </w:pPr>
      <w:r w:rsidRPr="00642473">
        <w:t>В таблице 5.1 ниже указаны процедуры испытаний применительно к различным классам.</w:t>
      </w:r>
    </w:p>
    <w:p w:rsidR="00087B5D" w:rsidRPr="00642473" w:rsidRDefault="00087B5D" w:rsidP="00087B5D">
      <w:pPr>
        <w:pStyle w:val="H23GR"/>
        <w:rPr>
          <w:b w:val="0"/>
        </w:rPr>
      </w:pPr>
      <w:r w:rsidRPr="00642473">
        <w:rPr>
          <w:b w:val="0"/>
        </w:rPr>
        <w:tab/>
      </w:r>
      <w:r w:rsidRPr="00642473">
        <w:rPr>
          <w:b w:val="0"/>
        </w:rPr>
        <w:tab/>
        <w:t>Таблица 5.1</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765"/>
        <w:gridCol w:w="765"/>
        <w:gridCol w:w="765"/>
        <w:gridCol w:w="765"/>
        <w:gridCol w:w="765"/>
        <w:gridCol w:w="766"/>
        <w:gridCol w:w="1043"/>
      </w:tblGrid>
      <w:tr w:rsidR="00087B5D" w:rsidRPr="00276B91" w:rsidTr="00551D9A">
        <w:trPr>
          <w:tblHeader/>
        </w:trPr>
        <w:tc>
          <w:tcPr>
            <w:tcW w:w="2870" w:type="dxa"/>
            <w:shd w:val="clear" w:color="auto" w:fill="auto"/>
            <w:vAlign w:val="bottom"/>
          </w:tcPr>
          <w:p w:rsidR="00087B5D" w:rsidRPr="00276B91" w:rsidRDefault="00087B5D" w:rsidP="00963E26">
            <w:pPr>
              <w:spacing w:before="80" w:after="80" w:line="220" w:lineRule="exact"/>
              <w:rPr>
                <w:i/>
                <w:sz w:val="16"/>
              </w:rPr>
            </w:pPr>
            <w:r w:rsidRPr="00276B91">
              <w:rPr>
                <w:i/>
                <w:sz w:val="16"/>
              </w:rPr>
              <w:t>Испытание</w:t>
            </w:r>
          </w:p>
        </w:tc>
        <w:tc>
          <w:tcPr>
            <w:tcW w:w="765" w:type="dxa"/>
            <w:shd w:val="clear" w:color="auto" w:fill="auto"/>
            <w:vAlign w:val="bottom"/>
          </w:tcPr>
          <w:p w:rsidR="00087B5D" w:rsidRPr="00276B91" w:rsidRDefault="00087B5D" w:rsidP="00963E26">
            <w:pPr>
              <w:spacing w:before="80" w:after="80" w:line="220" w:lineRule="exact"/>
              <w:jc w:val="center"/>
              <w:rPr>
                <w:i/>
                <w:sz w:val="16"/>
              </w:rPr>
            </w:pPr>
            <w:r w:rsidRPr="00276B91">
              <w:rPr>
                <w:i/>
                <w:sz w:val="16"/>
              </w:rPr>
              <w:t>Класс 0</w:t>
            </w:r>
          </w:p>
        </w:tc>
        <w:tc>
          <w:tcPr>
            <w:tcW w:w="765" w:type="dxa"/>
            <w:shd w:val="clear" w:color="auto" w:fill="auto"/>
            <w:vAlign w:val="bottom"/>
          </w:tcPr>
          <w:p w:rsidR="00087B5D" w:rsidRPr="00276B91" w:rsidRDefault="00087B5D" w:rsidP="00963E26">
            <w:pPr>
              <w:spacing w:before="80" w:after="80" w:line="220" w:lineRule="exact"/>
              <w:jc w:val="center"/>
              <w:rPr>
                <w:i/>
                <w:sz w:val="16"/>
              </w:rPr>
            </w:pPr>
            <w:r w:rsidRPr="00276B91">
              <w:rPr>
                <w:i/>
                <w:sz w:val="16"/>
              </w:rPr>
              <w:t>Класс 1</w:t>
            </w:r>
          </w:p>
        </w:tc>
        <w:tc>
          <w:tcPr>
            <w:tcW w:w="765" w:type="dxa"/>
            <w:shd w:val="clear" w:color="auto" w:fill="auto"/>
            <w:vAlign w:val="bottom"/>
          </w:tcPr>
          <w:p w:rsidR="00087B5D" w:rsidRPr="00276B91" w:rsidRDefault="00087B5D" w:rsidP="00963E26">
            <w:pPr>
              <w:spacing w:before="80" w:after="80" w:line="220" w:lineRule="exact"/>
              <w:jc w:val="center"/>
              <w:rPr>
                <w:i/>
                <w:sz w:val="16"/>
              </w:rPr>
            </w:pPr>
            <w:r w:rsidRPr="00276B91">
              <w:rPr>
                <w:i/>
                <w:sz w:val="16"/>
              </w:rPr>
              <w:t>Класс 2</w:t>
            </w:r>
          </w:p>
        </w:tc>
        <w:tc>
          <w:tcPr>
            <w:tcW w:w="765" w:type="dxa"/>
            <w:shd w:val="clear" w:color="auto" w:fill="auto"/>
            <w:vAlign w:val="bottom"/>
          </w:tcPr>
          <w:p w:rsidR="00087B5D" w:rsidRPr="00276B91" w:rsidRDefault="00087B5D" w:rsidP="00963E26">
            <w:pPr>
              <w:spacing w:before="80" w:after="80" w:line="220" w:lineRule="exact"/>
              <w:jc w:val="center"/>
              <w:rPr>
                <w:i/>
                <w:sz w:val="16"/>
              </w:rPr>
            </w:pPr>
            <w:r w:rsidRPr="00276B91">
              <w:rPr>
                <w:i/>
                <w:sz w:val="16"/>
              </w:rPr>
              <w:t>Класс 3</w:t>
            </w:r>
          </w:p>
        </w:tc>
        <w:tc>
          <w:tcPr>
            <w:tcW w:w="765" w:type="dxa"/>
            <w:shd w:val="clear" w:color="auto" w:fill="auto"/>
            <w:vAlign w:val="bottom"/>
          </w:tcPr>
          <w:p w:rsidR="00087B5D" w:rsidRPr="00276B91" w:rsidRDefault="00087B5D" w:rsidP="00963E26">
            <w:pPr>
              <w:spacing w:before="80" w:after="80" w:line="220" w:lineRule="exact"/>
              <w:jc w:val="center"/>
              <w:rPr>
                <w:i/>
                <w:sz w:val="16"/>
              </w:rPr>
            </w:pPr>
            <w:r w:rsidRPr="00276B91">
              <w:rPr>
                <w:i/>
                <w:sz w:val="16"/>
              </w:rPr>
              <w:t>Класс 4</w:t>
            </w:r>
          </w:p>
        </w:tc>
        <w:tc>
          <w:tcPr>
            <w:tcW w:w="766" w:type="dxa"/>
            <w:shd w:val="clear" w:color="auto" w:fill="auto"/>
            <w:vAlign w:val="bottom"/>
          </w:tcPr>
          <w:p w:rsidR="00087B5D" w:rsidRPr="00276B91" w:rsidRDefault="00087B5D" w:rsidP="00963E26">
            <w:pPr>
              <w:spacing w:before="80" w:after="80" w:line="220" w:lineRule="exact"/>
              <w:jc w:val="center"/>
              <w:rPr>
                <w:i/>
                <w:sz w:val="16"/>
              </w:rPr>
            </w:pPr>
            <w:r w:rsidRPr="00276B91">
              <w:rPr>
                <w:i/>
                <w:sz w:val="16"/>
              </w:rPr>
              <w:t>Класс 5</w:t>
            </w:r>
          </w:p>
        </w:tc>
        <w:tc>
          <w:tcPr>
            <w:tcW w:w="1043" w:type="dxa"/>
            <w:shd w:val="clear" w:color="auto" w:fill="auto"/>
            <w:vAlign w:val="bottom"/>
          </w:tcPr>
          <w:p w:rsidR="00087B5D" w:rsidRPr="00276B91" w:rsidRDefault="00087B5D" w:rsidP="00963E26">
            <w:pPr>
              <w:spacing w:before="80" w:after="80" w:line="220" w:lineRule="exact"/>
              <w:jc w:val="center"/>
              <w:rPr>
                <w:i/>
                <w:sz w:val="16"/>
              </w:rPr>
            </w:pPr>
            <w:r w:rsidRPr="00276B91">
              <w:rPr>
                <w:i/>
                <w:sz w:val="16"/>
              </w:rPr>
              <w:t>Приложение</w:t>
            </w:r>
          </w:p>
        </w:tc>
      </w:tr>
      <w:tr w:rsidR="00087B5D" w:rsidRPr="00642473" w:rsidTr="00551D9A">
        <w:tc>
          <w:tcPr>
            <w:tcW w:w="2870" w:type="dxa"/>
            <w:shd w:val="clear" w:color="auto" w:fill="auto"/>
            <w:vAlign w:val="bottom"/>
          </w:tcPr>
          <w:p w:rsidR="00087B5D" w:rsidRPr="00276B91" w:rsidRDefault="00087B5D" w:rsidP="00551D9A">
            <w:pPr>
              <w:spacing w:before="40" w:after="40" w:line="220" w:lineRule="exact"/>
              <w:ind w:left="57"/>
              <w:rPr>
                <w:sz w:val="18"/>
              </w:rPr>
            </w:pPr>
            <w:r w:rsidRPr="00276B91">
              <w:rPr>
                <w:sz w:val="18"/>
              </w:rPr>
              <w:t>На устойчивость к избыточному давлению или на прочность</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5A</w:t>
            </w:r>
          </w:p>
        </w:tc>
      </w:tr>
      <w:tr w:rsidR="00087B5D" w:rsidRPr="00642473" w:rsidTr="00551D9A">
        <w:tc>
          <w:tcPr>
            <w:tcW w:w="2870" w:type="dxa"/>
            <w:shd w:val="clear" w:color="auto" w:fill="auto"/>
            <w:vAlign w:val="bottom"/>
          </w:tcPr>
          <w:p w:rsidR="00087B5D" w:rsidRPr="00551D9A" w:rsidRDefault="00087B5D" w:rsidP="00551D9A">
            <w:pPr>
              <w:spacing w:before="40" w:after="40" w:line="220" w:lineRule="exact"/>
              <w:ind w:left="57"/>
              <w:rPr>
                <w:sz w:val="18"/>
                <w:lang w:val="en-US"/>
              </w:rPr>
            </w:pPr>
            <w:r w:rsidRPr="00276B91">
              <w:rPr>
                <w:sz w:val="18"/>
              </w:rPr>
              <w:t>На внешнюю утечку</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5B</w:t>
            </w:r>
          </w:p>
        </w:tc>
      </w:tr>
      <w:tr w:rsidR="00087B5D" w:rsidRPr="00642473" w:rsidTr="00551D9A">
        <w:tc>
          <w:tcPr>
            <w:tcW w:w="2870" w:type="dxa"/>
            <w:shd w:val="clear" w:color="auto" w:fill="auto"/>
            <w:vAlign w:val="bottom"/>
          </w:tcPr>
          <w:p w:rsidR="00087B5D" w:rsidRPr="00276B91" w:rsidRDefault="00087B5D" w:rsidP="00551D9A">
            <w:pPr>
              <w:spacing w:before="40" w:after="40" w:line="220" w:lineRule="exact"/>
              <w:ind w:left="57"/>
              <w:rPr>
                <w:sz w:val="18"/>
              </w:rPr>
            </w:pPr>
            <w:r w:rsidRPr="00276B91">
              <w:rPr>
                <w:sz w:val="18"/>
              </w:rPr>
              <w:t>На внутреннюю утечку</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5C</w:t>
            </w:r>
          </w:p>
        </w:tc>
      </w:tr>
      <w:tr w:rsidR="00087B5D" w:rsidRPr="00642473" w:rsidTr="00551D9A">
        <w:tc>
          <w:tcPr>
            <w:tcW w:w="2870" w:type="dxa"/>
            <w:shd w:val="clear" w:color="auto" w:fill="auto"/>
            <w:vAlign w:val="bottom"/>
          </w:tcPr>
          <w:p w:rsidR="00087B5D" w:rsidRPr="00551D9A" w:rsidRDefault="00087B5D" w:rsidP="00551D9A">
            <w:pPr>
              <w:spacing w:before="40" w:after="40" w:line="220" w:lineRule="exact"/>
              <w:ind w:left="57"/>
              <w:rPr>
                <w:sz w:val="18"/>
                <w:lang w:val="en-US"/>
              </w:rPr>
            </w:pPr>
            <w:r w:rsidRPr="00276B91">
              <w:rPr>
                <w:sz w:val="18"/>
              </w:rPr>
              <w:t>На износоустойчивость</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5L</w:t>
            </w:r>
          </w:p>
        </w:tc>
      </w:tr>
      <w:tr w:rsidR="00087B5D" w:rsidRPr="00642473" w:rsidTr="00551D9A">
        <w:tc>
          <w:tcPr>
            <w:tcW w:w="2870" w:type="dxa"/>
            <w:shd w:val="clear" w:color="auto" w:fill="auto"/>
            <w:vAlign w:val="bottom"/>
          </w:tcPr>
          <w:p w:rsidR="00087B5D" w:rsidRPr="00276B91" w:rsidRDefault="00087B5D" w:rsidP="00551D9A">
            <w:pPr>
              <w:spacing w:before="40" w:after="40" w:line="220" w:lineRule="exact"/>
              <w:ind w:left="57"/>
              <w:rPr>
                <w:sz w:val="18"/>
              </w:rPr>
            </w:pPr>
            <w:r w:rsidRPr="00276B91">
              <w:rPr>
                <w:sz w:val="18"/>
              </w:rPr>
              <w:t>На совместимость с КПГ/СПГ</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5D</w:t>
            </w:r>
          </w:p>
        </w:tc>
      </w:tr>
      <w:tr w:rsidR="00087B5D" w:rsidRPr="00642473" w:rsidTr="00551D9A">
        <w:tc>
          <w:tcPr>
            <w:tcW w:w="2870" w:type="dxa"/>
            <w:shd w:val="clear" w:color="auto" w:fill="auto"/>
            <w:vAlign w:val="bottom"/>
          </w:tcPr>
          <w:p w:rsidR="00087B5D" w:rsidRPr="00551D9A" w:rsidRDefault="00087B5D" w:rsidP="00551D9A">
            <w:pPr>
              <w:spacing w:before="40" w:after="40" w:line="220" w:lineRule="exact"/>
              <w:ind w:left="57"/>
              <w:rPr>
                <w:sz w:val="18"/>
                <w:lang w:val="en-US"/>
              </w:rPr>
            </w:pPr>
            <w:r w:rsidRPr="00276B91">
              <w:rPr>
                <w:sz w:val="18"/>
              </w:rPr>
              <w:t>На коррозионную стойкость</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5E</w:t>
            </w:r>
          </w:p>
        </w:tc>
      </w:tr>
      <w:tr w:rsidR="00087B5D" w:rsidRPr="00642473" w:rsidTr="00551D9A">
        <w:tc>
          <w:tcPr>
            <w:tcW w:w="2870" w:type="dxa"/>
            <w:shd w:val="clear" w:color="auto" w:fill="auto"/>
            <w:vAlign w:val="bottom"/>
          </w:tcPr>
          <w:p w:rsidR="00087B5D" w:rsidRPr="00276B91" w:rsidRDefault="00087B5D" w:rsidP="00551D9A">
            <w:pPr>
              <w:spacing w:before="40" w:after="40" w:line="220" w:lineRule="exact"/>
              <w:ind w:left="57"/>
              <w:rPr>
                <w:sz w:val="18"/>
              </w:rPr>
            </w:pPr>
            <w:r w:rsidRPr="00276B91">
              <w:rPr>
                <w:sz w:val="18"/>
              </w:rPr>
              <w:t>На теплостойкость</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5F</w:t>
            </w:r>
          </w:p>
        </w:tc>
      </w:tr>
      <w:tr w:rsidR="00087B5D" w:rsidRPr="00642473" w:rsidTr="00551D9A">
        <w:tc>
          <w:tcPr>
            <w:tcW w:w="2870" w:type="dxa"/>
            <w:shd w:val="clear" w:color="auto" w:fill="auto"/>
            <w:vAlign w:val="bottom"/>
          </w:tcPr>
          <w:p w:rsidR="00087B5D" w:rsidRPr="00551D9A" w:rsidRDefault="00087B5D" w:rsidP="00551D9A">
            <w:pPr>
              <w:spacing w:before="40" w:after="40" w:line="220" w:lineRule="exact"/>
              <w:ind w:left="57"/>
              <w:rPr>
                <w:sz w:val="18"/>
              </w:rPr>
            </w:pPr>
            <w:r w:rsidRPr="00276B91">
              <w:rPr>
                <w:sz w:val="18"/>
              </w:rPr>
              <w:t>На стойкость к действию озона</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5G</w:t>
            </w:r>
          </w:p>
        </w:tc>
      </w:tr>
      <w:tr w:rsidR="00087B5D" w:rsidRPr="00642473" w:rsidTr="00551D9A">
        <w:tc>
          <w:tcPr>
            <w:tcW w:w="2870" w:type="dxa"/>
            <w:shd w:val="clear" w:color="auto" w:fill="auto"/>
            <w:vAlign w:val="bottom"/>
          </w:tcPr>
          <w:p w:rsidR="00087B5D" w:rsidRPr="00276B91" w:rsidRDefault="00087B5D" w:rsidP="00551D9A">
            <w:pPr>
              <w:spacing w:before="40" w:after="40" w:line="220" w:lineRule="exact"/>
              <w:ind w:left="57"/>
              <w:rPr>
                <w:sz w:val="18"/>
              </w:rPr>
            </w:pPr>
            <w:r w:rsidRPr="00276B91">
              <w:rPr>
                <w:sz w:val="18"/>
              </w:rPr>
              <w:t>На разрыв/разрушающие</w:t>
            </w:r>
            <w:r w:rsidR="00551D9A" w:rsidRPr="00551D9A">
              <w:rPr>
                <w:sz w:val="18"/>
              </w:rPr>
              <w:br/>
            </w:r>
            <w:r w:rsidRPr="00276B91">
              <w:rPr>
                <w:sz w:val="18"/>
              </w:rPr>
              <w:t>испытания</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5M</w:t>
            </w:r>
          </w:p>
        </w:tc>
      </w:tr>
      <w:tr w:rsidR="00087B5D" w:rsidRPr="00642473" w:rsidTr="00551D9A">
        <w:tc>
          <w:tcPr>
            <w:tcW w:w="2870" w:type="dxa"/>
            <w:shd w:val="clear" w:color="auto" w:fill="auto"/>
            <w:vAlign w:val="bottom"/>
          </w:tcPr>
          <w:p w:rsidR="00087B5D" w:rsidRPr="00276B91" w:rsidRDefault="00087B5D" w:rsidP="00551D9A">
            <w:pPr>
              <w:spacing w:before="40" w:after="40" w:line="220" w:lineRule="exact"/>
              <w:ind w:left="57"/>
              <w:rPr>
                <w:sz w:val="18"/>
              </w:rPr>
            </w:pPr>
            <w:r w:rsidRPr="00276B91">
              <w:rPr>
                <w:sz w:val="18"/>
              </w:rPr>
              <w:t>На термоциклирование</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5H</w:t>
            </w:r>
          </w:p>
        </w:tc>
      </w:tr>
      <w:tr w:rsidR="00087B5D" w:rsidRPr="00642473" w:rsidTr="00551D9A">
        <w:tc>
          <w:tcPr>
            <w:tcW w:w="2870" w:type="dxa"/>
            <w:shd w:val="clear" w:color="auto" w:fill="auto"/>
            <w:vAlign w:val="bottom"/>
          </w:tcPr>
          <w:p w:rsidR="00087B5D" w:rsidRPr="00551D9A" w:rsidRDefault="00551D9A" w:rsidP="00551D9A">
            <w:pPr>
              <w:spacing w:before="40" w:after="40" w:line="220" w:lineRule="exact"/>
              <w:ind w:left="57"/>
              <w:rPr>
                <w:sz w:val="18"/>
                <w:lang w:val="en-US"/>
              </w:rPr>
            </w:pPr>
            <w:r>
              <w:rPr>
                <w:sz w:val="18"/>
              </w:rPr>
              <w:t>На циклическое изменение</w:t>
            </w:r>
            <w:r>
              <w:rPr>
                <w:sz w:val="18"/>
                <w:lang w:val="en-US"/>
              </w:rPr>
              <w:br/>
            </w:r>
            <w:r w:rsidR="00087B5D" w:rsidRPr="00276B91">
              <w:rPr>
                <w:sz w:val="18"/>
              </w:rPr>
              <w:t>давления</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5I</w:t>
            </w:r>
          </w:p>
        </w:tc>
      </w:tr>
      <w:tr w:rsidR="00087B5D" w:rsidRPr="00642473" w:rsidTr="00551D9A">
        <w:tc>
          <w:tcPr>
            <w:tcW w:w="2870" w:type="dxa"/>
            <w:shd w:val="clear" w:color="auto" w:fill="auto"/>
            <w:vAlign w:val="bottom"/>
          </w:tcPr>
          <w:p w:rsidR="00087B5D" w:rsidRPr="00276B91" w:rsidRDefault="00087B5D" w:rsidP="00551D9A">
            <w:pPr>
              <w:spacing w:before="40" w:after="40" w:line="220" w:lineRule="exact"/>
              <w:ind w:left="57"/>
              <w:rPr>
                <w:sz w:val="18"/>
              </w:rPr>
            </w:pPr>
            <w:r w:rsidRPr="00276B91">
              <w:rPr>
                <w:sz w:val="18"/>
              </w:rPr>
              <w:t>На виброустойчивость</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A</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5N</w:t>
            </w:r>
          </w:p>
        </w:tc>
      </w:tr>
      <w:tr w:rsidR="00087B5D" w:rsidRPr="00642473" w:rsidTr="00551D9A">
        <w:tc>
          <w:tcPr>
            <w:tcW w:w="2870" w:type="dxa"/>
            <w:shd w:val="clear" w:color="auto" w:fill="auto"/>
            <w:vAlign w:val="bottom"/>
          </w:tcPr>
          <w:p w:rsidR="00087B5D" w:rsidRPr="00551D9A" w:rsidRDefault="00551D9A" w:rsidP="00551D9A">
            <w:pPr>
              <w:spacing w:before="40" w:after="40" w:line="220" w:lineRule="exact"/>
              <w:ind w:left="57"/>
              <w:rPr>
                <w:sz w:val="18"/>
              </w:rPr>
            </w:pPr>
            <w:r>
              <w:rPr>
                <w:sz w:val="18"/>
              </w:rPr>
              <w:t>На устойчивость к рабочим</w:t>
            </w:r>
            <w:r w:rsidRPr="00551D9A">
              <w:rPr>
                <w:sz w:val="18"/>
              </w:rPr>
              <w:br/>
            </w:r>
            <w:r w:rsidR="00087B5D" w:rsidRPr="00276B91">
              <w:rPr>
                <w:sz w:val="18"/>
              </w:rPr>
              <w:t>температурам</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5O</w:t>
            </w:r>
          </w:p>
        </w:tc>
      </w:tr>
      <w:tr w:rsidR="00087B5D" w:rsidRPr="00642473" w:rsidTr="00551D9A">
        <w:tc>
          <w:tcPr>
            <w:tcW w:w="2870" w:type="dxa"/>
            <w:shd w:val="clear" w:color="auto" w:fill="auto"/>
            <w:vAlign w:val="bottom"/>
          </w:tcPr>
          <w:p w:rsidR="00087B5D" w:rsidRPr="00551D9A" w:rsidRDefault="00551D9A" w:rsidP="00551D9A">
            <w:pPr>
              <w:spacing w:before="40" w:after="120" w:line="220" w:lineRule="exact"/>
              <w:ind w:left="57"/>
              <w:rPr>
                <w:sz w:val="18"/>
              </w:rPr>
            </w:pPr>
            <w:r>
              <w:rPr>
                <w:sz w:val="18"/>
              </w:rPr>
              <w:t>На устойчивость к низкой</w:t>
            </w:r>
            <w:r w:rsidRPr="00551D9A">
              <w:rPr>
                <w:sz w:val="18"/>
              </w:rPr>
              <w:br/>
            </w:r>
            <w:r w:rsidR="00087B5D" w:rsidRPr="00276B91">
              <w:rPr>
                <w:sz w:val="18"/>
              </w:rPr>
              <w:t>температуре (для СПГ)</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5"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O</w:t>
            </w:r>
          </w:p>
        </w:tc>
        <w:tc>
          <w:tcPr>
            <w:tcW w:w="766"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X</w:t>
            </w:r>
          </w:p>
        </w:tc>
        <w:tc>
          <w:tcPr>
            <w:tcW w:w="1043" w:type="dxa"/>
            <w:shd w:val="clear" w:color="auto" w:fill="auto"/>
            <w:vAlign w:val="center"/>
          </w:tcPr>
          <w:p w:rsidR="00087B5D" w:rsidRPr="00276B91" w:rsidRDefault="00087B5D" w:rsidP="00551D9A">
            <w:pPr>
              <w:spacing w:before="40" w:after="40" w:line="220" w:lineRule="exact"/>
              <w:jc w:val="center"/>
              <w:rPr>
                <w:sz w:val="18"/>
              </w:rPr>
            </w:pPr>
            <w:r w:rsidRPr="00276B91">
              <w:rPr>
                <w:sz w:val="18"/>
              </w:rPr>
              <w:t>5P</w:t>
            </w:r>
          </w:p>
        </w:tc>
      </w:tr>
    </w:tbl>
    <w:p w:rsidR="00087B5D" w:rsidRPr="00BD046A" w:rsidRDefault="00087B5D" w:rsidP="00087B5D">
      <w:pPr>
        <w:pStyle w:val="SingleTxtGR0"/>
        <w:tabs>
          <w:tab w:val="clear" w:pos="1701"/>
        </w:tabs>
        <w:spacing w:before="60" w:after="0"/>
        <w:ind w:left="1361"/>
        <w:jc w:val="left"/>
        <w:rPr>
          <w:sz w:val="18"/>
          <w:szCs w:val="18"/>
        </w:rPr>
      </w:pPr>
      <w:r w:rsidRPr="00642473">
        <w:rPr>
          <w:sz w:val="18"/>
          <w:szCs w:val="18"/>
        </w:rPr>
        <w:t>X = Применимо</w:t>
      </w:r>
      <w:r w:rsidR="00BD046A" w:rsidRPr="00BD046A">
        <w:rPr>
          <w:sz w:val="18"/>
          <w:szCs w:val="18"/>
        </w:rPr>
        <w:t>.</w:t>
      </w:r>
      <w:r w:rsidRPr="00642473">
        <w:rPr>
          <w:b/>
          <w:sz w:val="18"/>
          <w:szCs w:val="18"/>
        </w:rPr>
        <w:br/>
      </w:r>
      <w:r w:rsidR="00BD046A">
        <w:rPr>
          <w:sz w:val="18"/>
          <w:szCs w:val="18"/>
        </w:rPr>
        <w:t>O = Не</w:t>
      </w:r>
      <w:r w:rsidRPr="00642473">
        <w:rPr>
          <w:sz w:val="18"/>
          <w:szCs w:val="18"/>
        </w:rPr>
        <w:t>применимо</w:t>
      </w:r>
      <w:r w:rsidR="00BD046A" w:rsidRPr="00BD046A">
        <w:rPr>
          <w:sz w:val="18"/>
          <w:szCs w:val="18"/>
        </w:rPr>
        <w:t>.</w:t>
      </w:r>
      <w:r w:rsidRPr="00642473">
        <w:rPr>
          <w:b/>
          <w:sz w:val="18"/>
          <w:szCs w:val="18"/>
        </w:rPr>
        <w:br/>
      </w:r>
      <w:r w:rsidRPr="00642473">
        <w:rPr>
          <w:sz w:val="18"/>
          <w:szCs w:val="18"/>
        </w:rPr>
        <w:t>A = В соответствующих случаях</w:t>
      </w:r>
      <w:r w:rsidR="00BD046A" w:rsidRPr="00BD046A">
        <w:rPr>
          <w:sz w:val="18"/>
          <w:szCs w:val="18"/>
        </w:rPr>
        <w:t>.</w:t>
      </w:r>
    </w:p>
    <w:p w:rsidR="00087B5D" w:rsidRPr="00642473" w:rsidRDefault="00087B5D" w:rsidP="00551D9A">
      <w:pPr>
        <w:pStyle w:val="SingleTxtGR0"/>
        <w:tabs>
          <w:tab w:val="clear" w:pos="1701"/>
        </w:tabs>
        <w:spacing w:before="240"/>
        <w:ind w:left="2268"/>
      </w:pPr>
      <w:r w:rsidRPr="00642473">
        <w:t>Примечания:</w:t>
      </w:r>
    </w:p>
    <w:p w:rsidR="00087B5D" w:rsidRPr="00642473" w:rsidRDefault="00087B5D" w:rsidP="00551D9A">
      <w:pPr>
        <w:pStyle w:val="SingleTxtGR0"/>
        <w:tabs>
          <w:tab w:val="clear" w:pos="1701"/>
        </w:tabs>
        <w:ind w:left="2835" w:hanging="567"/>
      </w:pPr>
      <w:r w:rsidRPr="00642473">
        <w:t>a)</w:t>
      </w:r>
      <w:r w:rsidRPr="00642473">
        <w:tab/>
        <w:t>Испытание на внутреннюю утечку: применимо, если элемент данного класса включает седла внутренних клапанов, кот</w:t>
      </w:r>
      <w:r w:rsidRPr="00642473">
        <w:t>о</w:t>
      </w:r>
      <w:r w:rsidRPr="00642473">
        <w:t>рые обычно находятся в закрытом положении, когда двиг</w:t>
      </w:r>
      <w:r w:rsidRPr="00642473">
        <w:t>а</w:t>
      </w:r>
      <w:r w:rsidRPr="00642473">
        <w:t>тель отключен.</w:t>
      </w:r>
    </w:p>
    <w:p w:rsidR="00087B5D" w:rsidRPr="00642473" w:rsidRDefault="00087B5D" w:rsidP="00551D9A">
      <w:pPr>
        <w:pStyle w:val="SingleTxtGR0"/>
        <w:tabs>
          <w:tab w:val="clear" w:pos="1701"/>
        </w:tabs>
        <w:ind w:left="2835" w:hanging="567"/>
      </w:pPr>
      <w:r w:rsidRPr="00642473">
        <w:t>b)</w:t>
      </w:r>
      <w:r w:rsidRPr="00642473">
        <w:tab/>
        <w:t>Испытание на износоустойчивость: применимо, если элемент данного класса включает неразъемные части, которые нах</w:t>
      </w:r>
      <w:r w:rsidRPr="00642473">
        <w:t>о</w:t>
      </w:r>
      <w:r w:rsidRPr="00642473">
        <w:t>дятся в непрерывном движении в процессе работы двигателя.</w:t>
      </w:r>
    </w:p>
    <w:p w:rsidR="00087B5D" w:rsidRPr="00642473" w:rsidRDefault="00087B5D" w:rsidP="00551D9A">
      <w:pPr>
        <w:pStyle w:val="SingleTxtGR0"/>
        <w:tabs>
          <w:tab w:val="clear" w:pos="1701"/>
        </w:tabs>
        <w:ind w:left="2835" w:hanging="567"/>
      </w:pPr>
      <w:r w:rsidRPr="00642473">
        <w:t>c)</w:t>
      </w:r>
      <w:r w:rsidRPr="00642473">
        <w:tab/>
        <w:t>Испытание на совместимость с КПГ, на теплостойкость, на стойкость к действию озона: применимы, если элемент да</w:t>
      </w:r>
      <w:r w:rsidRPr="00642473">
        <w:t>н</w:t>
      </w:r>
      <w:r w:rsidRPr="00642473">
        <w:t>ного класса включает синтетические/неметаллические части.</w:t>
      </w:r>
    </w:p>
    <w:p w:rsidR="00087B5D" w:rsidRPr="00642473" w:rsidRDefault="00087B5D" w:rsidP="00551D9A">
      <w:pPr>
        <w:pStyle w:val="SingleTxtGR0"/>
        <w:tabs>
          <w:tab w:val="clear" w:pos="1701"/>
        </w:tabs>
        <w:ind w:left="2835" w:hanging="567"/>
      </w:pPr>
      <w:r w:rsidRPr="00642473">
        <w:t>d)</w:t>
      </w:r>
      <w:r w:rsidRPr="00642473">
        <w:tab/>
        <w:t>Испытание на термоциклирование: применимо, если элемент данного класса включает синтетические/неметаллические части.</w:t>
      </w:r>
    </w:p>
    <w:p w:rsidR="00087B5D" w:rsidRPr="00642473" w:rsidRDefault="00087B5D" w:rsidP="00551D9A">
      <w:pPr>
        <w:pStyle w:val="SingleTxtGR0"/>
        <w:tabs>
          <w:tab w:val="clear" w:pos="1701"/>
        </w:tabs>
        <w:ind w:left="2835" w:hanging="567"/>
      </w:pPr>
      <w:r w:rsidRPr="00642473">
        <w:t>e)</w:t>
      </w:r>
      <w:r w:rsidRPr="00642473">
        <w:tab/>
        <w:t>Испытание на виброустойчивость: применимо, если элемент данного класса включает неразъемные части, которые нах</w:t>
      </w:r>
      <w:r w:rsidRPr="00642473">
        <w:t>о</w:t>
      </w:r>
      <w:r w:rsidRPr="00642473">
        <w:t xml:space="preserve">дятся в непрерывном движении в процессе работы двигателя. </w:t>
      </w:r>
    </w:p>
    <w:p w:rsidR="00087B5D" w:rsidRPr="00642473" w:rsidRDefault="00087B5D" w:rsidP="00551D9A">
      <w:pPr>
        <w:pStyle w:val="SingleTxtGR0"/>
        <w:tabs>
          <w:tab w:val="clear" w:pos="1701"/>
        </w:tabs>
        <w:ind w:left="2268"/>
      </w:pPr>
      <w:r w:rsidRPr="00642473">
        <w:t>Для материалов, из которых изготавливаются элементы оборудов</w:t>
      </w:r>
      <w:r w:rsidRPr="00642473">
        <w:t>а</w:t>
      </w:r>
      <w:r w:rsidRPr="00642473">
        <w:t>ния, должны иметься письменные технические требования, кот</w:t>
      </w:r>
      <w:r w:rsidRPr="00642473">
        <w:t>о</w:t>
      </w:r>
      <w:r w:rsidRPr="00642473">
        <w:t>рые по крайней мере соответствуют предписаниям (касающимся испытаний), изложенным в настоящем приложении, в отношении:</w:t>
      </w:r>
    </w:p>
    <w:p w:rsidR="00087B5D" w:rsidRPr="00642473" w:rsidRDefault="00087B5D" w:rsidP="00551D9A">
      <w:pPr>
        <w:pStyle w:val="SingleTxtGR0"/>
        <w:tabs>
          <w:tab w:val="clear" w:pos="1701"/>
        </w:tabs>
        <w:ind w:left="2268"/>
      </w:pPr>
      <w:r w:rsidRPr="00642473">
        <w:t>a)</w:t>
      </w:r>
      <w:r w:rsidRPr="00642473">
        <w:tab/>
        <w:t>температуры;</w:t>
      </w:r>
    </w:p>
    <w:p w:rsidR="00087B5D" w:rsidRPr="00642473" w:rsidRDefault="00087B5D" w:rsidP="00551D9A">
      <w:pPr>
        <w:pStyle w:val="SingleTxtGR0"/>
        <w:tabs>
          <w:tab w:val="clear" w:pos="1701"/>
        </w:tabs>
        <w:ind w:left="2268"/>
      </w:pPr>
      <w:r w:rsidRPr="00642473">
        <w:t>b)</w:t>
      </w:r>
      <w:r w:rsidRPr="00642473">
        <w:tab/>
        <w:t>давления;</w:t>
      </w:r>
    </w:p>
    <w:p w:rsidR="00087B5D" w:rsidRPr="00642473" w:rsidRDefault="00087B5D" w:rsidP="00551D9A">
      <w:pPr>
        <w:pStyle w:val="SingleTxtGR0"/>
        <w:tabs>
          <w:tab w:val="clear" w:pos="1701"/>
        </w:tabs>
        <w:ind w:left="2268"/>
      </w:pPr>
      <w:r w:rsidRPr="00642473">
        <w:t>c)</w:t>
      </w:r>
      <w:r w:rsidRPr="00642473">
        <w:tab/>
        <w:t>совместимости с КПГ/СПГ;</w:t>
      </w:r>
    </w:p>
    <w:p w:rsidR="00087B5D" w:rsidRPr="00642473" w:rsidRDefault="00087B5D" w:rsidP="00551D9A">
      <w:pPr>
        <w:pStyle w:val="SingleTxtGR0"/>
        <w:tabs>
          <w:tab w:val="clear" w:pos="1701"/>
        </w:tabs>
        <w:ind w:left="2268"/>
      </w:pPr>
      <w:r w:rsidRPr="00642473">
        <w:t>d)</w:t>
      </w:r>
      <w:r w:rsidRPr="00642473">
        <w:tab/>
        <w:t>износоустойчивости.</w:t>
      </w:r>
    </w:p>
    <w:p w:rsidR="00087B5D" w:rsidRPr="00642473" w:rsidRDefault="00087B5D" w:rsidP="00087B5D">
      <w:pPr>
        <w:pStyle w:val="SingleTxtGR0"/>
        <w:tabs>
          <w:tab w:val="clear" w:pos="1701"/>
        </w:tabs>
        <w:ind w:left="2268" w:hanging="1134"/>
      </w:pPr>
      <w:r w:rsidRPr="00642473">
        <w:t>3.</w:t>
      </w:r>
      <w:r w:rsidRPr="00642473">
        <w:tab/>
        <w:t>Общие требования</w:t>
      </w:r>
    </w:p>
    <w:p w:rsidR="00087B5D" w:rsidRPr="00642473" w:rsidRDefault="00087B5D" w:rsidP="00087B5D">
      <w:pPr>
        <w:pStyle w:val="SingleTxtGR0"/>
        <w:tabs>
          <w:tab w:val="clear" w:pos="1701"/>
        </w:tabs>
        <w:ind w:left="2268" w:hanging="1134"/>
      </w:pPr>
      <w:r w:rsidRPr="00642473">
        <w:t>3.1</w:t>
      </w:r>
      <w:r w:rsidRPr="00642473">
        <w:tab/>
        <w:t>В случае КПГ для проведения испытаний на утечку надлежит и</w:t>
      </w:r>
      <w:r w:rsidRPr="00642473">
        <w:t>с</w:t>
      </w:r>
      <w:r w:rsidRPr="00642473">
        <w:t>пользовать компримированный газ, например воздух или азот. В</w:t>
      </w:r>
      <w:r w:rsidRPr="00642473">
        <w:rPr>
          <w:lang w:val="en-US"/>
        </w:rPr>
        <w:t> </w:t>
      </w:r>
      <w:r w:rsidRPr="00642473">
        <w:t>случае СПГ используют криогенную жидкость.</w:t>
      </w:r>
    </w:p>
    <w:p w:rsidR="00087B5D" w:rsidRPr="00642473" w:rsidRDefault="00087B5D" w:rsidP="00087B5D">
      <w:pPr>
        <w:pStyle w:val="SingleTxtGR0"/>
        <w:tabs>
          <w:tab w:val="clear" w:pos="1701"/>
        </w:tabs>
        <w:ind w:left="2268" w:hanging="1134"/>
      </w:pPr>
      <w:r w:rsidRPr="00642473">
        <w:t>3.2</w:t>
      </w:r>
      <w:r w:rsidRPr="00642473">
        <w:tab/>
        <w:t>При проведении гидростатического испытания на прочность для получения требуемого давления может использоваться вода или другая жидкость.</w:t>
      </w:r>
    </w:p>
    <w:p w:rsidR="00087B5D" w:rsidRPr="00642473" w:rsidRDefault="00087B5D" w:rsidP="00087B5D">
      <w:pPr>
        <w:pStyle w:val="SingleTxtGR0"/>
        <w:tabs>
          <w:tab w:val="clear" w:pos="1701"/>
        </w:tabs>
        <w:ind w:left="2268" w:hanging="1134"/>
      </w:pPr>
      <w:r w:rsidRPr="00642473">
        <w:t>3.3</w:t>
      </w:r>
      <w:r w:rsidRPr="00642473">
        <w:tab/>
        <w:t>Продолжительность испытания на утечку и гидростатического и</w:t>
      </w:r>
      <w:r w:rsidRPr="00642473">
        <w:t>с</w:t>
      </w:r>
      <w:r w:rsidRPr="00642473">
        <w:t>пытания на прочность составляет не менее 3 минут.</w:t>
      </w:r>
    </w:p>
    <w:p w:rsidR="00087B5D" w:rsidRPr="00642473" w:rsidRDefault="00087B5D" w:rsidP="00087B5D">
      <w:pPr>
        <w:pStyle w:val="SingleTxtGR0"/>
        <w:tabs>
          <w:tab w:val="clear" w:pos="1701"/>
        </w:tabs>
        <w:ind w:left="2268" w:hanging="1134"/>
      </w:pPr>
    </w:p>
    <w:p w:rsidR="00963E26" w:rsidRDefault="00963E26" w:rsidP="00087B5D">
      <w:pPr>
        <w:pStyle w:val="HChGR"/>
        <w:sectPr w:rsidR="00963E26" w:rsidSect="00B60210">
          <w:headerReference w:type="even" r:id="rId151"/>
          <w:headerReference w:type="default" r:id="rId152"/>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5A</w:t>
      </w:r>
    </w:p>
    <w:p w:rsidR="00087B5D" w:rsidRPr="00642473" w:rsidRDefault="00087B5D" w:rsidP="00087B5D">
      <w:pPr>
        <w:pStyle w:val="HChGR"/>
      </w:pPr>
      <w:r w:rsidRPr="00642473">
        <w:tab/>
      </w:r>
      <w:r w:rsidRPr="00642473">
        <w:tab/>
        <w:t>И</w:t>
      </w:r>
      <w:r w:rsidR="009B4535">
        <w:t>спытание на избыточное давление</w:t>
      </w:r>
      <w:r w:rsidRPr="00642473">
        <w:br/>
        <w:t>(испытание на прочность)</w:t>
      </w:r>
    </w:p>
    <w:p w:rsidR="00087B5D" w:rsidRPr="00642473" w:rsidRDefault="00087B5D" w:rsidP="00087B5D">
      <w:pPr>
        <w:pStyle w:val="SingleTxtGR0"/>
        <w:tabs>
          <w:tab w:val="clear" w:pos="1701"/>
        </w:tabs>
        <w:ind w:left="2268" w:hanging="1134"/>
      </w:pPr>
      <w:r w:rsidRPr="00642473">
        <w:t>1.</w:t>
      </w:r>
      <w:r w:rsidRPr="00642473">
        <w:tab/>
        <w:t>Элемент оборудования, по которому проходит КПГ/СПГ, должен выдерживать, не подвергаясь какому-либо заметному разрушению или постоянной деформации, гидравлическое давление, в</w:t>
      </w:r>
      <w:r w:rsidRPr="00642473">
        <w:rPr>
          <w:lang w:val="en-US"/>
        </w:rPr>
        <w:t> </w:t>
      </w:r>
      <w:r w:rsidRPr="00642473">
        <w:t>1,5−2</w:t>
      </w:r>
      <w:r w:rsidRPr="00642473">
        <w:rPr>
          <w:lang w:val="en-US"/>
        </w:rPr>
        <w:t> </w:t>
      </w:r>
      <w:r w:rsidRPr="00642473">
        <w:t>раза превышающее максимальное рабочее давление, в т</w:t>
      </w:r>
      <w:r w:rsidRPr="00642473">
        <w:t>е</w:t>
      </w:r>
      <w:r w:rsidRPr="00642473">
        <w:t>чение минимум 3 минут при комнатной температуре с заглуше</w:t>
      </w:r>
      <w:r w:rsidRPr="00642473">
        <w:t>н</w:t>
      </w:r>
      <w:r w:rsidRPr="00642473">
        <w:t>ным выпускным отверстием детали высокого давления. В качестве контрольной среды может использоваться вода или любая другая подходящая гидравлическая рабочая среда.</w:t>
      </w:r>
    </w:p>
    <w:p w:rsidR="00087B5D" w:rsidRPr="00642473" w:rsidRDefault="00087B5D" w:rsidP="00087B5D">
      <w:pPr>
        <w:pStyle w:val="SingleTxtGR0"/>
        <w:tabs>
          <w:tab w:val="clear" w:pos="1701"/>
        </w:tabs>
        <w:ind w:left="2268" w:hanging="1134"/>
      </w:pPr>
      <w:r w:rsidRPr="00642473">
        <w:t>2.</w:t>
      </w:r>
      <w:r w:rsidRPr="00642473">
        <w:tab/>
        <w:t>Образцы, предварительно подвергнутые испытанию на износ</w:t>
      </w:r>
      <w:r w:rsidRPr="00642473">
        <w:t>о</w:t>
      </w:r>
      <w:r w:rsidRPr="00642473">
        <w:t>устойчивость, предусмотренному в приложении 5L, подсоединяю</w:t>
      </w:r>
      <w:r w:rsidRPr="00642473">
        <w:t>т</w:t>
      </w:r>
      <w:r w:rsidRPr="00642473">
        <w:t>ся к источнику гидростатического давления. К трубопроводу, п</w:t>
      </w:r>
      <w:r w:rsidRPr="00642473">
        <w:t>о</w:t>
      </w:r>
      <w:r w:rsidRPr="00642473">
        <w:t xml:space="preserve">дающему гидростатическое давление, подключаются запорный клапан и манометр, рассчитанный на измерение давления, не менее чем в 1,5 и не более чем в 2 раза превышающего испытательное давление. </w:t>
      </w:r>
    </w:p>
    <w:p w:rsidR="00087B5D" w:rsidRPr="00642473" w:rsidRDefault="00087B5D" w:rsidP="00087B5D">
      <w:pPr>
        <w:pStyle w:val="SingleTxtGR0"/>
        <w:tabs>
          <w:tab w:val="clear" w:pos="1701"/>
        </w:tabs>
        <w:ind w:left="2268" w:hanging="1134"/>
      </w:pPr>
      <w:r w:rsidRPr="00642473">
        <w:t>3.</w:t>
      </w:r>
      <w:r w:rsidRPr="00642473">
        <w:tab/>
        <w:t>В таблице 5.2 ниже указаны величины рабочего давления и испыт</w:t>
      </w:r>
      <w:r w:rsidRPr="00642473">
        <w:t>а</w:t>
      </w:r>
      <w:r w:rsidRPr="00642473">
        <w:t>тельного давления при испытании на разрыв в соответствии с кла</w:t>
      </w:r>
      <w:r w:rsidRPr="00642473">
        <w:t>с</w:t>
      </w:r>
      <w:r w:rsidRPr="00642473">
        <w:t>сификацией, предусмотренной в пункте 2 настоящих Правил.</w:t>
      </w:r>
    </w:p>
    <w:p w:rsidR="00087B5D" w:rsidRPr="00642473" w:rsidRDefault="00087B5D" w:rsidP="00087B5D">
      <w:pPr>
        <w:pStyle w:val="H23GR"/>
        <w:rPr>
          <w:b w:val="0"/>
        </w:rPr>
      </w:pPr>
      <w:r w:rsidRPr="00642473">
        <w:rPr>
          <w:b w:val="0"/>
        </w:rPr>
        <w:tab/>
      </w:r>
      <w:r w:rsidRPr="00642473">
        <w:rPr>
          <w:b w:val="0"/>
        </w:rPr>
        <w:tab/>
        <w:t>Таблица 5.2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78"/>
        <w:gridCol w:w="1917"/>
        <w:gridCol w:w="2275"/>
      </w:tblGrid>
      <w:tr w:rsidR="00087B5D" w:rsidRPr="00276B91" w:rsidTr="005758F4">
        <w:trPr>
          <w:trHeight w:val="510"/>
          <w:tblHeader/>
        </w:trPr>
        <w:tc>
          <w:tcPr>
            <w:tcW w:w="3178" w:type="dxa"/>
            <w:shd w:val="clear" w:color="auto" w:fill="auto"/>
            <w:vAlign w:val="bottom"/>
          </w:tcPr>
          <w:p w:rsidR="00087B5D" w:rsidRPr="00276B91" w:rsidRDefault="00087B5D" w:rsidP="00760C08">
            <w:pPr>
              <w:spacing w:before="80" w:after="80" w:line="220" w:lineRule="exact"/>
              <w:ind w:left="28"/>
              <w:rPr>
                <w:i/>
                <w:sz w:val="16"/>
              </w:rPr>
            </w:pPr>
            <w:r w:rsidRPr="00276B91">
              <w:rPr>
                <w:i/>
                <w:sz w:val="16"/>
              </w:rPr>
              <w:t>Классификация элемента оборудования</w:t>
            </w:r>
          </w:p>
        </w:tc>
        <w:tc>
          <w:tcPr>
            <w:tcW w:w="1917" w:type="dxa"/>
            <w:shd w:val="clear" w:color="auto" w:fill="auto"/>
            <w:vAlign w:val="bottom"/>
          </w:tcPr>
          <w:p w:rsidR="00087B5D" w:rsidRPr="00276B91" w:rsidRDefault="00087B5D" w:rsidP="00760C08">
            <w:pPr>
              <w:spacing w:before="80" w:after="80" w:line="220" w:lineRule="exact"/>
              <w:ind w:left="28"/>
              <w:rPr>
                <w:i/>
                <w:sz w:val="16"/>
              </w:rPr>
            </w:pPr>
            <w:r w:rsidRPr="00276B91">
              <w:rPr>
                <w:i/>
                <w:sz w:val="16"/>
              </w:rPr>
              <w:t>Рабочее давление</w:t>
            </w:r>
            <w:r w:rsidR="00BB09EE">
              <w:rPr>
                <w:i/>
                <w:sz w:val="16"/>
                <w:lang w:val="en-US"/>
              </w:rPr>
              <w:t xml:space="preserve"> </w:t>
            </w:r>
            <w:r w:rsidRPr="00276B91">
              <w:rPr>
                <w:i/>
                <w:sz w:val="16"/>
              </w:rPr>
              <w:t>[кПа]</w:t>
            </w:r>
          </w:p>
        </w:tc>
        <w:tc>
          <w:tcPr>
            <w:tcW w:w="2275" w:type="dxa"/>
            <w:shd w:val="clear" w:color="auto" w:fill="auto"/>
            <w:vAlign w:val="bottom"/>
          </w:tcPr>
          <w:p w:rsidR="00087B5D" w:rsidRPr="00276B91" w:rsidRDefault="00BB09EE" w:rsidP="00760C08">
            <w:pPr>
              <w:spacing w:before="80" w:after="80" w:line="220" w:lineRule="exact"/>
              <w:ind w:left="28"/>
              <w:rPr>
                <w:i/>
                <w:sz w:val="16"/>
              </w:rPr>
            </w:pPr>
            <w:r>
              <w:rPr>
                <w:i/>
                <w:sz w:val="16"/>
              </w:rPr>
              <w:t>Избыточное давление</w:t>
            </w:r>
            <w:r>
              <w:rPr>
                <w:i/>
                <w:sz w:val="16"/>
                <w:lang w:val="en-US"/>
              </w:rPr>
              <w:t xml:space="preserve"> </w:t>
            </w:r>
            <w:r w:rsidR="00087B5D" w:rsidRPr="00276B91">
              <w:rPr>
                <w:i/>
                <w:sz w:val="16"/>
              </w:rPr>
              <w:t>[кПа]</w:t>
            </w:r>
          </w:p>
        </w:tc>
      </w:tr>
      <w:tr w:rsidR="00087B5D" w:rsidRPr="00642473" w:rsidTr="005758F4">
        <w:trPr>
          <w:trHeight w:val="284"/>
        </w:trPr>
        <w:tc>
          <w:tcPr>
            <w:tcW w:w="3178" w:type="dxa"/>
            <w:shd w:val="clear" w:color="auto" w:fill="auto"/>
          </w:tcPr>
          <w:p w:rsidR="00087B5D" w:rsidRPr="00276B91" w:rsidRDefault="00087B5D" w:rsidP="00760C08">
            <w:pPr>
              <w:spacing w:before="40" w:after="40" w:line="220" w:lineRule="exact"/>
              <w:ind w:left="28"/>
              <w:rPr>
                <w:sz w:val="18"/>
              </w:rPr>
            </w:pPr>
            <w:r w:rsidRPr="00276B91">
              <w:rPr>
                <w:sz w:val="18"/>
              </w:rPr>
              <w:t>Класс 0</w:t>
            </w:r>
          </w:p>
        </w:tc>
        <w:tc>
          <w:tcPr>
            <w:tcW w:w="1917" w:type="dxa"/>
            <w:shd w:val="clear" w:color="auto" w:fill="auto"/>
          </w:tcPr>
          <w:p w:rsidR="00087B5D" w:rsidRPr="00276B91" w:rsidRDefault="00087B5D" w:rsidP="00760C08">
            <w:pPr>
              <w:spacing w:before="40" w:after="40" w:line="220" w:lineRule="exact"/>
              <w:ind w:left="28"/>
              <w:rPr>
                <w:sz w:val="18"/>
              </w:rPr>
            </w:pPr>
            <w:r w:rsidRPr="00276B91">
              <w:rPr>
                <w:sz w:val="18"/>
              </w:rPr>
              <w:t>3 000 &lt; p &lt; 26 000</w:t>
            </w:r>
          </w:p>
        </w:tc>
        <w:tc>
          <w:tcPr>
            <w:tcW w:w="2275" w:type="dxa"/>
            <w:shd w:val="clear" w:color="auto" w:fill="auto"/>
          </w:tcPr>
          <w:p w:rsidR="00087B5D" w:rsidRPr="00276B91" w:rsidRDefault="00BB09EE" w:rsidP="00760C08">
            <w:pPr>
              <w:spacing w:before="40" w:after="40" w:line="220" w:lineRule="exact"/>
              <w:ind w:left="28"/>
              <w:rPr>
                <w:sz w:val="18"/>
              </w:rPr>
            </w:pPr>
            <w:r>
              <w:rPr>
                <w:sz w:val="18"/>
              </w:rPr>
              <w:t>в 1,5 раза превышающее</w:t>
            </w:r>
            <w:r w:rsidRPr="00BB09EE">
              <w:rPr>
                <w:sz w:val="18"/>
              </w:rPr>
              <w:br/>
            </w:r>
            <w:r w:rsidR="00087B5D" w:rsidRPr="00276B91">
              <w:rPr>
                <w:sz w:val="18"/>
              </w:rPr>
              <w:t>рабочее давление</w:t>
            </w:r>
          </w:p>
        </w:tc>
      </w:tr>
      <w:tr w:rsidR="00087B5D" w:rsidRPr="00642473" w:rsidTr="00BB09EE">
        <w:trPr>
          <w:trHeight w:val="284"/>
        </w:trPr>
        <w:tc>
          <w:tcPr>
            <w:tcW w:w="3178" w:type="dxa"/>
            <w:shd w:val="clear" w:color="auto" w:fill="auto"/>
          </w:tcPr>
          <w:p w:rsidR="00087B5D" w:rsidRPr="00276B91" w:rsidRDefault="00087B5D" w:rsidP="00760C08">
            <w:pPr>
              <w:spacing w:before="40" w:after="40" w:line="220" w:lineRule="exact"/>
              <w:ind w:left="28"/>
              <w:rPr>
                <w:sz w:val="18"/>
              </w:rPr>
            </w:pPr>
            <w:r w:rsidRPr="00276B91">
              <w:rPr>
                <w:sz w:val="18"/>
              </w:rPr>
              <w:t>Класс 1</w:t>
            </w:r>
          </w:p>
        </w:tc>
        <w:tc>
          <w:tcPr>
            <w:tcW w:w="1917" w:type="dxa"/>
            <w:shd w:val="clear" w:color="auto" w:fill="auto"/>
          </w:tcPr>
          <w:p w:rsidR="00087B5D" w:rsidRPr="00276B91" w:rsidRDefault="00087B5D" w:rsidP="00760C08">
            <w:pPr>
              <w:spacing w:before="40" w:after="40" w:line="220" w:lineRule="exact"/>
              <w:ind w:left="28"/>
              <w:rPr>
                <w:sz w:val="18"/>
              </w:rPr>
            </w:pPr>
            <w:r w:rsidRPr="00276B91">
              <w:rPr>
                <w:sz w:val="18"/>
              </w:rPr>
              <w:t>450 &lt; p &lt; 3 000</w:t>
            </w:r>
          </w:p>
        </w:tc>
        <w:tc>
          <w:tcPr>
            <w:tcW w:w="2275" w:type="dxa"/>
            <w:shd w:val="clear" w:color="auto" w:fill="auto"/>
          </w:tcPr>
          <w:p w:rsidR="00087B5D" w:rsidRPr="00276B91" w:rsidRDefault="00BB09EE" w:rsidP="00760C08">
            <w:pPr>
              <w:spacing w:before="40" w:after="40" w:line="220" w:lineRule="exact"/>
              <w:ind w:left="28"/>
              <w:rPr>
                <w:sz w:val="18"/>
              </w:rPr>
            </w:pPr>
            <w:r>
              <w:rPr>
                <w:sz w:val="18"/>
              </w:rPr>
              <w:t>в 1,5 раза превышающее</w:t>
            </w:r>
            <w:r w:rsidRPr="00BB09EE">
              <w:rPr>
                <w:sz w:val="18"/>
              </w:rPr>
              <w:br/>
            </w:r>
            <w:r w:rsidR="00087B5D" w:rsidRPr="00276B91">
              <w:rPr>
                <w:sz w:val="18"/>
              </w:rPr>
              <w:t>рабочее давление</w:t>
            </w:r>
          </w:p>
        </w:tc>
      </w:tr>
      <w:tr w:rsidR="00087B5D" w:rsidRPr="00642473" w:rsidTr="00BB09EE">
        <w:trPr>
          <w:trHeight w:val="284"/>
        </w:trPr>
        <w:tc>
          <w:tcPr>
            <w:tcW w:w="3178" w:type="dxa"/>
            <w:shd w:val="clear" w:color="auto" w:fill="auto"/>
          </w:tcPr>
          <w:p w:rsidR="00087B5D" w:rsidRPr="00276B91" w:rsidRDefault="00087B5D" w:rsidP="00760C08">
            <w:pPr>
              <w:spacing w:before="40" w:after="40" w:line="220" w:lineRule="exact"/>
              <w:ind w:left="28"/>
              <w:rPr>
                <w:sz w:val="18"/>
              </w:rPr>
            </w:pPr>
            <w:r w:rsidRPr="00276B91">
              <w:rPr>
                <w:sz w:val="18"/>
              </w:rPr>
              <w:t>Класс 2</w:t>
            </w:r>
          </w:p>
        </w:tc>
        <w:tc>
          <w:tcPr>
            <w:tcW w:w="1917" w:type="dxa"/>
            <w:shd w:val="clear" w:color="auto" w:fill="auto"/>
          </w:tcPr>
          <w:p w:rsidR="00087B5D" w:rsidRPr="00276B91" w:rsidRDefault="00087B5D" w:rsidP="00760C08">
            <w:pPr>
              <w:spacing w:before="40" w:after="40" w:line="220" w:lineRule="exact"/>
              <w:ind w:left="28"/>
              <w:rPr>
                <w:sz w:val="18"/>
              </w:rPr>
            </w:pPr>
            <w:r w:rsidRPr="00276B91">
              <w:rPr>
                <w:sz w:val="18"/>
              </w:rPr>
              <w:t>20 &lt; p &lt; 450</w:t>
            </w:r>
          </w:p>
        </w:tc>
        <w:tc>
          <w:tcPr>
            <w:tcW w:w="2275" w:type="dxa"/>
            <w:shd w:val="clear" w:color="auto" w:fill="auto"/>
          </w:tcPr>
          <w:p w:rsidR="00087B5D" w:rsidRPr="00276B91" w:rsidRDefault="00BB09EE" w:rsidP="00760C08">
            <w:pPr>
              <w:spacing w:before="40" w:after="40" w:line="220" w:lineRule="exact"/>
              <w:ind w:left="28"/>
              <w:rPr>
                <w:sz w:val="18"/>
              </w:rPr>
            </w:pPr>
            <w:r>
              <w:rPr>
                <w:sz w:val="18"/>
              </w:rPr>
              <w:t>в 2 раза превышающее</w:t>
            </w:r>
            <w:r w:rsidRPr="00BB09EE">
              <w:rPr>
                <w:sz w:val="18"/>
              </w:rPr>
              <w:br/>
            </w:r>
            <w:r w:rsidR="00087B5D" w:rsidRPr="00276B91">
              <w:rPr>
                <w:sz w:val="18"/>
              </w:rPr>
              <w:t>рабочее давление</w:t>
            </w:r>
          </w:p>
        </w:tc>
      </w:tr>
      <w:tr w:rsidR="00087B5D" w:rsidRPr="00642473" w:rsidTr="005758F4">
        <w:trPr>
          <w:trHeight w:val="284"/>
        </w:trPr>
        <w:tc>
          <w:tcPr>
            <w:tcW w:w="3178" w:type="dxa"/>
            <w:shd w:val="clear" w:color="auto" w:fill="auto"/>
          </w:tcPr>
          <w:p w:rsidR="00087B5D" w:rsidRPr="00276B91" w:rsidRDefault="00087B5D" w:rsidP="00760C08">
            <w:pPr>
              <w:spacing w:before="40" w:after="40" w:line="220" w:lineRule="exact"/>
              <w:ind w:left="28"/>
              <w:rPr>
                <w:sz w:val="18"/>
              </w:rPr>
            </w:pPr>
            <w:r w:rsidRPr="00276B91">
              <w:rPr>
                <w:sz w:val="18"/>
              </w:rPr>
              <w:t>Класс 3</w:t>
            </w:r>
          </w:p>
        </w:tc>
        <w:tc>
          <w:tcPr>
            <w:tcW w:w="1917" w:type="dxa"/>
            <w:shd w:val="clear" w:color="auto" w:fill="auto"/>
          </w:tcPr>
          <w:p w:rsidR="00087B5D" w:rsidRPr="00276B91" w:rsidRDefault="00087B5D" w:rsidP="00760C08">
            <w:pPr>
              <w:spacing w:before="40" w:after="40" w:line="220" w:lineRule="exact"/>
              <w:ind w:left="28"/>
              <w:rPr>
                <w:sz w:val="18"/>
              </w:rPr>
            </w:pPr>
            <w:r w:rsidRPr="00276B91">
              <w:rPr>
                <w:sz w:val="18"/>
              </w:rPr>
              <w:t>450 &lt; p &lt; 3 000</w:t>
            </w:r>
          </w:p>
        </w:tc>
        <w:tc>
          <w:tcPr>
            <w:tcW w:w="2275" w:type="dxa"/>
            <w:shd w:val="clear" w:color="auto" w:fill="auto"/>
          </w:tcPr>
          <w:p w:rsidR="00087B5D" w:rsidRPr="00276B91" w:rsidRDefault="00BB09EE" w:rsidP="00760C08">
            <w:pPr>
              <w:spacing w:before="40" w:after="40" w:line="220" w:lineRule="exact"/>
              <w:ind w:left="28"/>
              <w:rPr>
                <w:sz w:val="18"/>
              </w:rPr>
            </w:pPr>
            <w:r>
              <w:rPr>
                <w:sz w:val="18"/>
              </w:rPr>
              <w:t>в 2 раза превышающее</w:t>
            </w:r>
            <w:r w:rsidRPr="00BB09EE">
              <w:rPr>
                <w:sz w:val="18"/>
              </w:rPr>
              <w:br/>
            </w:r>
            <w:r w:rsidR="00087B5D" w:rsidRPr="00276B91">
              <w:rPr>
                <w:sz w:val="18"/>
              </w:rPr>
              <w:t>давление сброса</w:t>
            </w:r>
          </w:p>
        </w:tc>
      </w:tr>
      <w:tr w:rsidR="00087B5D" w:rsidRPr="00642473" w:rsidTr="005758F4">
        <w:trPr>
          <w:trHeight w:val="284"/>
        </w:trPr>
        <w:tc>
          <w:tcPr>
            <w:tcW w:w="3178" w:type="dxa"/>
            <w:shd w:val="clear" w:color="auto" w:fill="auto"/>
          </w:tcPr>
          <w:p w:rsidR="00087B5D" w:rsidRPr="00276B91" w:rsidRDefault="00087B5D" w:rsidP="00760C08">
            <w:pPr>
              <w:spacing w:before="40" w:after="40" w:line="220" w:lineRule="exact"/>
              <w:ind w:left="28"/>
              <w:rPr>
                <w:sz w:val="18"/>
              </w:rPr>
            </w:pPr>
            <w:r w:rsidRPr="00276B91">
              <w:rPr>
                <w:sz w:val="18"/>
              </w:rPr>
              <w:t>Класс 5</w:t>
            </w:r>
          </w:p>
        </w:tc>
        <w:tc>
          <w:tcPr>
            <w:tcW w:w="1917" w:type="dxa"/>
            <w:shd w:val="clear" w:color="auto" w:fill="auto"/>
          </w:tcPr>
          <w:p w:rsidR="00087B5D" w:rsidRPr="00276B91" w:rsidRDefault="00BB09EE" w:rsidP="00760C08">
            <w:pPr>
              <w:spacing w:before="40" w:after="40" w:line="220" w:lineRule="exact"/>
              <w:ind w:left="28"/>
              <w:rPr>
                <w:sz w:val="18"/>
              </w:rPr>
            </w:pPr>
            <w:r>
              <w:rPr>
                <w:sz w:val="18"/>
              </w:rPr>
              <w:t>указанное</w:t>
            </w:r>
            <w:r w:rsidRPr="00BB09EE">
              <w:rPr>
                <w:sz w:val="18"/>
              </w:rPr>
              <w:br/>
            </w:r>
            <w:r w:rsidR="00087B5D" w:rsidRPr="00276B91">
              <w:rPr>
                <w:sz w:val="18"/>
              </w:rPr>
              <w:t>изготовителем</w:t>
            </w:r>
          </w:p>
        </w:tc>
        <w:tc>
          <w:tcPr>
            <w:tcW w:w="2275" w:type="dxa"/>
            <w:shd w:val="clear" w:color="auto" w:fill="auto"/>
          </w:tcPr>
          <w:p w:rsidR="00087B5D" w:rsidRPr="00276B91" w:rsidRDefault="00BB09EE" w:rsidP="00760C08">
            <w:pPr>
              <w:spacing w:before="40" w:after="40" w:line="220" w:lineRule="exact"/>
              <w:ind w:left="28"/>
              <w:rPr>
                <w:sz w:val="18"/>
              </w:rPr>
            </w:pPr>
            <w:r>
              <w:rPr>
                <w:sz w:val="18"/>
              </w:rPr>
              <w:t>в 1,5 раза превышающее</w:t>
            </w:r>
            <w:r w:rsidRPr="00BB09EE">
              <w:rPr>
                <w:sz w:val="18"/>
              </w:rPr>
              <w:br/>
            </w:r>
            <w:r w:rsidR="00087B5D" w:rsidRPr="00276B91">
              <w:rPr>
                <w:sz w:val="18"/>
              </w:rPr>
              <w:t>рабочее давление</w:t>
            </w:r>
          </w:p>
        </w:tc>
      </w:tr>
    </w:tbl>
    <w:p w:rsidR="00087B5D" w:rsidRPr="00642473" w:rsidRDefault="00087B5D" w:rsidP="00087B5D">
      <w:pPr>
        <w:pStyle w:val="SingleTxtGR0"/>
        <w:tabs>
          <w:tab w:val="clear" w:pos="1701"/>
        </w:tabs>
        <w:ind w:left="2268" w:hanging="1134"/>
      </w:pPr>
    </w:p>
    <w:p w:rsidR="00963E26" w:rsidRDefault="00963E26" w:rsidP="00087B5D">
      <w:pPr>
        <w:pStyle w:val="HChGR"/>
        <w:sectPr w:rsidR="00963E26" w:rsidSect="00B60210">
          <w:headerReference w:type="even" r:id="rId153"/>
          <w:headerReference w:type="default" r:id="rId154"/>
          <w:footerReference w:type="default" r:id="rId155"/>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5B</w:t>
      </w:r>
    </w:p>
    <w:p w:rsidR="00087B5D" w:rsidRPr="00642473" w:rsidRDefault="00087B5D" w:rsidP="00087B5D">
      <w:pPr>
        <w:pStyle w:val="HChGR"/>
      </w:pPr>
      <w:r w:rsidRPr="00642473">
        <w:tab/>
      </w:r>
      <w:r w:rsidRPr="00642473">
        <w:tab/>
        <w:t>Испытание на внешнюю утечку</w:t>
      </w:r>
    </w:p>
    <w:p w:rsidR="00087B5D" w:rsidRPr="00642473" w:rsidRDefault="00087B5D" w:rsidP="00087B5D">
      <w:pPr>
        <w:pStyle w:val="SingleTxtGR0"/>
        <w:tabs>
          <w:tab w:val="clear" w:pos="1701"/>
        </w:tabs>
        <w:ind w:left="2268" w:hanging="1134"/>
      </w:pPr>
      <w:r w:rsidRPr="00642473">
        <w:t>1.</w:t>
      </w:r>
      <w:r w:rsidRPr="00642473">
        <w:tab/>
        <w:t>При испытании в соответствии с процедурой, описанной в пун</w:t>
      </w:r>
      <w:r w:rsidRPr="00642473">
        <w:t>к</w:t>
      </w:r>
      <w:r w:rsidRPr="00642473">
        <w:t>тах 2 и 3 настоящего приложения, при любом аэростатическом да</w:t>
      </w:r>
      <w:r w:rsidRPr="00642473">
        <w:t>в</w:t>
      </w:r>
      <w:r w:rsidRPr="00642473">
        <w:t>лении от 0 до величины, указанной в таблице 5.2</w:t>
      </w:r>
      <w:r w:rsidR="00B71327">
        <w:t xml:space="preserve"> приложения 5А</w:t>
      </w:r>
      <w:r w:rsidRPr="00642473">
        <w:t>, элемент оборудования не должен давать утечки через герметич</w:t>
      </w:r>
      <w:r w:rsidRPr="00642473">
        <w:t>е</w:t>
      </w:r>
      <w:r w:rsidRPr="00642473">
        <w:t>ское уплотнение штока или корпуса либо другие разъемы и не до</w:t>
      </w:r>
      <w:r w:rsidRPr="00642473">
        <w:t>л</w:t>
      </w:r>
      <w:r w:rsidRPr="00642473">
        <w:t xml:space="preserve">жен иметь признаков пористости литья. </w:t>
      </w:r>
    </w:p>
    <w:p w:rsidR="00087B5D" w:rsidRPr="00642473" w:rsidRDefault="00087B5D" w:rsidP="00087B5D">
      <w:pPr>
        <w:pStyle w:val="SingleTxtGR0"/>
        <w:tabs>
          <w:tab w:val="clear" w:pos="1701"/>
        </w:tabs>
        <w:ind w:left="2268" w:hanging="1134"/>
      </w:pPr>
      <w:r w:rsidRPr="00642473">
        <w:t>2.</w:t>
      </w:r>
      <w:r w:rsidRPr="00642473">
        <w:tab/>
        <w:t xml:space="preserve">Испытание проводят при следующих условиях: </w:t>
      </w:r>
    </w:p>
    <w:p w:rsidR="00087B5D" w:rsidRPr="00642473" w:rsidRDefault="00087B5D" w:rsidP="00A339F6">
      <w:pPr>
        <w:pStyle w:val="SingleTxtGR0"/>
        <w:tabs>
          <w:tab w:val="clear" w:pos="1701"/>
        </w:tabs>
        <w:ind w:left="2268"/>
      </w:pPr>
      <w:r w:rsidRPr="00642473">
        <w:t>a)</w:t>
      </w:r>
      <w:r w:rsidRPr="00642473">
        <w:tab/>
        <w:t>при комнатной температуре;</w:t>
      </w:r>
    </w:p>
    <w:p w:rsidR="00087B5D" w:rsidRPr="00642473" w:rsidRDefault="00087B5D" w:rsidP="00A339F6">
      <w:pPr>
        <w:pStyle w:val="SingleTxtGR0"/>
        <w:tabs>
          <w:tab w:val="clear" w:pos="1701"/>
        </w:tabs>
        <w:ind w:left="2268"/>
      </w:pPr>
      <w:r w:rsidRPr="00642473">
        <w:t>b)</w:t>
      </w:r>
      <w:r w:rsidRPr="00642473">
        <w:tab/>
        <w:t>при минимальной рабочей температуре;</w:t>
      </w:r>
    </w:p>
    <w:p w:rsidR="00087B5D" w:rsidRPr="00642473" w:rsidRDefault="00087B5D" w:rsidP="00A339F6">
      <w:pPr>
        <w:pStyle w:val="SingleTxtGR0"/>
        <w:tabs>
          <w:tab w:val="clear" w:pos="1701"/>
        </w:tabs>
        <w:ind w:left="2268"/>
      </w:pPr>
      <w:r w:rsidRPr="00642473">
        <w:t>c)</w:t>
      </w:r>
      <w:r w:rsidRPr="00642473">
        <w:tab/>
        <w:t>при максимальной рабочей температуре.</w:t>
      </w:r>
    </w:p>
    <w:p w:rsidR="00087B5D" w:rsidRPr="00642473" w:rsidRDefault="00087B5D" w:rsidP="00A339F6">
      <w:pPr>
        <w:pStyle w:val="SingleTxtGR0"/>
        <w:tabs>
          <w:tab w:val="clear" w:pos="1701"/>
        </w:tabs>
        <w:ind w:left="2268"/>
      </w:pPr>
      <w:r w:rsidRPr="00642473">
        <w:t>Максимальная и минимальная рабочие температуры приводятся в приложении 5О.</w:t>
      </w:r>
    </w:p>
    <w:p w:rsidR="00087B5D" w:rsidRPr="00642473" w:rsidRDefault="00087B5D" w:rsidP="00087B5D">
      <w:pPr>
        <w:pStyle w:val="SingleTxtGR0"/>
        <w:tabs>
          <w:tab w:val="clear" w:pos="1701"/>
        </w:tabs>
        <w:ind w:left="2268" w:hanging="1134"/>
      </w:pPr>
      <w:r w:rsidRPr="00642473">
        <w:t>3.</w:t>
      </w:r>
      <w:r w:rsidRPr="00642473">
        <w:tab/>
        <w:t>Для КПГ</w:t>
      </w:r>
    </w:p>
    <w:p w:rsidR="00087B5D" w:rsidRPr="00642473" w:rsidRDefault="00087B5D" w:rsidP="00A339F6">
      <w:pPr>
        <w:pStyle w:val="SingleTxtGR0"/>
        <w:tabs>
          <w:tab w:val="clear" w:pos="1701"/>
        </w:tabs>
        <w:ind w:left="2268"/>
      </w:pPr>
      <w:r w:rsidRPr="00642473">
        <w:t>В ходе данного испытания проверяемое оборудование подсоедин</w:t>
      </w:r>
      <w:r w:rsidRPr="00642473">
        <w:t>я</w:t>
      </w:r>
      <w:r w:rsidRPr="00642473">
        <w:t>ется к источнику аэростатического давления. К трубопроводу, п</w:t>
      </w:r>
      <w:r w:rsidRPr="00642473">
        <w:t>о</w:t>
      </w:r>
      <w:r w:rsidRPr="00642473">
        <w:t>дающему давление, подключаются автоматический клапан и ман</w:t>
      </w:r>
      <w:r w:rsidRPr="00642473">
        <w:t>о</w:t>
      </w:r>
      <w:r w:rsidRPr="00642473">
        <w:t>метр, рассчитанный на измерение давления, превышающего не м</w:t>
      </w:r>
      <w:r w:rsidRPr="00642473">
        <w:t>е</w:t>
      </w:r>
      <w:r w:rsidRPr="00642473">
        <w:t>нее чем в 1,5 и не более чем в 2 раза испытательное давление. М</w:t>
      </w:r>
      <w:r w:rsidRPr="00642473">
        <w:t>а</w:t>
      </w:r>
      <w:r w:rsidRPr="00642473">
        <w:t>нометр подключается на участке между автоматическим клапаном и испытываемым образцом. Для обнаружения утечки в ходе исп</w:t>
      </w:r>
      <w:r w:rsidRPr="00642473">
        <w:t>ы</w:t>
      </w:r>
      <w:r w:rsidRPr="00642473">
        <w:t>тания образец, на который действует испытательное давление, п</w:t>
      </w:r>
      <w:r w:rsidRPr="00642473">
        <w:t>о</w:t>
      </w:r>
      <w:r w:rsidRPr="00642473">
        <w:t>гружают в воду, либо используют любой другой эквивалентный м</w:t>
      </w:r>
      <w:r w:rsidRPr="00642473">
        <w:t>е</w:t>
      </w:r>
      <w:r w:rsidRPr="00642473">
        <w:t>тод испытания (измерение расхода или регистрация перепада да</w:t>
      </w:r>
      <w:r w:rsidRPr="00642473">
        <w:t>в</w:t>
      </w:r>
      <w:r w:rsidRPr="00642473">
        <w:t>ления).</w:t>
      </w:r>
    </w:p>
    <w:p w:rsidR="00087B5D" w:rsidRPr="00642473" w:rsidRDefault="00087B5D" w:rsidP="00087B5D">
      <w:pPr>
        <w:pStyle w:val="SingleTxtGR0"/>
        <w:tabs>
          <w:tab w:val="clear" w:pos="1701"/>
        </w:tabs>
        <w:ind w:left="2268" w:hanging="1134"/>
      </w:pPr>
      <w:r w:rsidRPr="00642473">
        <w:t>3.1</w:t>
      </w:r>
      <w:r w:rsidRPr="00642473">
        <w:tab/>
        <w:t>Для СПГ</w:t>
      </w:r>
    </w:p>
    <w:p w:rsidR="00087B5D" w:rsidRPr="00642473" w:rsidRDefault="00087B5D" w:rsidP="00A339F6">
      <w:pPr>
        <w:pStyle w:val="SingleTxtGR0"/>
        <w:tabs>
          <w:tab w:val="clear" w:pos="1701"/>
        </w:tabs>
        <w:ind w:left="2268"/>
      </w:pPr>
      <w:r w:rsidRPr="00642473">
        <w:t>В ходе данного испытания входное отверстие элемента оборудов</w:t>
      </w:r>
      <w:r w:rsidRPr="00642473">
        <w:t>а</w:t>
      </w:r>
      <w:r w:rsidRPr="00642473">
        <w:t>ния подсоединяется к источнику подачи криогенной жидкости, имеющей температуру, соответствующую указанной в прилож</w:t>
      </w:r>
      <w:r w:rsidRPr="00642473">
        <w:t>е</w:t>
      </w:r>
      <w:r w:rsidRPr="00642473">
        <w:t>нии 5О, или более низкую температуру, при заявленном изготов</w:t>
      </w:r>
      <w:r w:rsidRPr="00642473">
        <w:t>и</w:t>
      </w:r>
      <w:r w:rsidRPr="00642473">
        <w:t>телем рабочем давлении. Ток рабочей субстанции поддерживают в течение 0,5 часа.</w:t>
      </w:r>
    </w:p>
    <w:p w:rsidR="00087B5D" w:rsidRPr="00642473" w:rsidRDefault="00087B5D" w:rsidP="00087B5D">
      <w:pPr>
        <w:pStyle w:val="SingleTxtGR0"/>
        <w:tabs>
          <w:tab w:val="clear" w:pos="1701"/>
        </w:tabs>
        <w:ind w:left="2268" w:hanging="1134"/>
      </w:pPr>
      <w:r w:rsidRPr="00642473">
        <w:t>4.</w:t>
      </w:r>
      <w:r w:rsidRPr="00642473">
        <w:tab/>
        <w:t>Внешняя утечка не должна превышать предписываемые значения, указанные в приложениях, либо, если таковые не упоминаются, внешняя утечка не должна превышать 15 см</w:t>
      </w:r>
      <w:r w:rsidRPr="00642473">
        <w:rPr>
          <w:vertAlign w:val="superscript"/>
        </w:rPr>
        <w:t>3</w:t>
      </w:r>
      <w:r w:rsidRPr="00642473">
        <w:t>/ч.</w:t>
      </w:r>
    </w:p>
    <w:p w:rsidR="00087B5D" w:rsidRPr="00642473" w:rsidRDefault="00087B5D" w:rsidP="00087B5D">
      <w:pPr>
        <w:pStyle w:val="SingleTxtGR0"/>
        <w:tabs>
          <w:tab w:val="clear" w:pos="1701"/>
        </w:tabs>
        <w:ind w:left="2268" w:hanging="1134"/>
      </w:pPr>
      <w:r w:rsidRPr="00642473">
        <w:t>5.</w:t>
      </w:r>
      <w:r w:rsidRPr="00642473">
        <w:tab/>
        <w:t>Испытание на устойчивость к высокой температуре</w:t>
      </w:r>
    </w:p>
    <w:p w:rsidR="00087B5D" w:rsidRPr="00642473" w:rsidRDefault="00087B5D" w:rsidP="00A339F6">
      <w:pPr>
        <w:pStyle w:val="SingleTxtGR0"/>
        <w:tabs>
          <w:tab w:val="clear" w:pos="1701"/>
        </w:tabs>
        <w:ind w:left="2268"/>
      </w:pPr>
      <w:r w:rsidRPr="00642473">
        <w:t>Для КПГ</w:t>
      </w:r>
    </w:p>
    <w:p w:rsidR="00087B5D" w:rsidRPr="00642473" w:rsidRDefault="00087B5D" w:rsidP="00A339F6">
      <w:pPr>
        <w:pStyle w:val="SingleTxtGR0"/>
        <w:tabs>
          <w:tab w:val="clear" w:pos="1701"/>
        </w:tabs>
        <w:ind w:left="2268"/>
      </w:pPr>
      <w:r w:rsidRPr="00642473">
        <w:t>Элемент оборудования, по которому проходит КПГ, не должен д</w:t>
      </w:r>
      <w:r w:rsidRPr="00642473">
        <w:t>а</w:t>
      </w:r>
      <w:r w:rsidRPr="00642473">
        <w:t>вать утечки более 15 см</w:t>
      </w:r>
      <w:r w:rsidRPr="00A339F6">
        <w:t>3</w:t>
      </w:r>
      <w:r w:rsidRPr="00642473">
        <w:t>/ч при заглушенном выходном отверстии под воздействием давления газа, равного максимальному рабочему давлению, при максимальной рабочей температуре, указанной в приложении 5О. Соответствующий элемент оборудования выде</w:t>
      </w:r>
      <w:r w:rsidRPr="00642473">
        <w:t>р</w:t>
      </w:r>
      <w:r w:rsidRPr="00642473">
        <w:t>живают при такой температуре не менее 8 часов.</w:t>
      </w:r>
    </w:p>
    <w:p w:rsidR="00087B5D" w:rsidRPr="00642473" w:rsidRDefault="00087B5D" w:rsidP="00087B5D">
      <w:pPr>
        <w:pStyle w:val="SingleTxtGR0"/>
        <w:tabs>
          <w:tab w:val="clear" w:pos="1701"/>
        </w:tabs>
        <w:ind w:left="2268" w:hanging="1134"/>
      </w:pPr>
      <w:r w:rsidRPr="00642473">
        <w:t>5.1</w:t>
      </w:r>
      <w:r w:rsidRPr="00642473">
        <w:tab/>
        <w:t>Для СПГ</w:t>
      </w:r>
    </w:p>
    <w:p w:rsidR="00087B5D" w:rsidRPr="00642473" w:rsidRDefault="00087B5D" w:rsidP="00A339F6">
      <w:pPr>
        <w:pStyle w:val="SingleTxtGR0"/>
        <w:tabs>
          <w:tab w:val="clear" w:pos="1701"/>
        </w:tabs>
        <w:ind w:left="2268"/>
      </w:pPr>
      <w:r w:rsidRPr="00642473">
        <w:t>Элемент оборудования, по которому проходит СПГ, не должен д</w:t>
      </w:r>
      <w:r w:rsidRPr="00642473">
        <w:t>а</w:t>
      </w:r>
      <w:r w:rsidRPr="00642473">
        <w:t>вать утечки более 15 см</w:t>
      </w:r>
      <w:r w:rsidRPr="00642473">
        <w:rPr>
          <w:vertAlign w:val="superscript"/>
        </w:rPr>
        <w:t>3</w:t>
      </w:r>
      <w:r w:rsidRPr="00642473">
        <w:t>/ч при расходе, указанном в пункте 3.1, в условиях воздействия наружной температуры и при максимальных рабочих температурах, указанных в приложении 5О.</w:t>
      </w:r>
    </w:p>
    <w:p w:rsidR="00087B5D" w:rsidRPr="00642473" w:rsidRDefault="00087B5D" w:rsidP="00087B5D">
      <w:pPr>
        <w:pStyle w:val="SingleTxtGR0"/>
        <w:tabs>
          <w:tab w:val="clear" w:pos="1701"/>
        </w:tabs>
        <w:ind w:left="2268" w:hanging="1134"/>
      </w:pPr>
      <w:r w:rsidRPr="00642473">
        <w:t>6.</w:t>
      </w:r>
      <w:r w:rsidRPr="00642473">
        <w:tab/>
        <w:t>Испытание на устойчивость к низкой температуре</w:t>
      </w:r>
    </w:p>
    <w:p w:rsidR="00087B5D" w:rsidRPr="00642473" w:rsidRDefault="00087B5D" w:rsidP="00A339F6">
      <w:pPr>
        <w:pStyle w:val="SingleTxtGR0"/>
        <w:tabs>
          <w:tab w:val="clear" w:pos="1701"/>
        </w:tabs>
        <w:ind w:left="2268"/>
      </w:pPr>
      <w:r w:rsidRPr="00642473">
        <w:t>Для КПГ</w:t>
      </w:r>
    </w:p>
    <w:p w:rsidR="00087B5D" w:rsidRPr="00642473" w:rsidRDefault="00087B5D" w:rsidP="00A339F6">
      <w:pPr>
        <w:pStyle w:val="SingleTxtGR0"/>
        <w:tabs>
          <w:tab w:val="clear" w:pos="1701"/>
        </w:tabs>
        <w:ind w:left="2268"/>
      </w:pPr>
      <w:r w:rsidRPr="00642473">
        <w:t>Элемент оборудования, по которому проходит КПГ, не должен д</w:t>
      </w:r>
      <w:r w:rsidRPr="00642473">
        <w:t>а</w:t>
      </w:r>
      <w:r w:rsidRPr="00642473">
        <w:t>вать утечки более 15 см</w:t>
      </w:r>
      <w:r w:rsidRPr="00642473">
        <w:rPr>
          <w:vertAlign w:val="superscript"/>
        </w:rPr>
        <w:t>3</w:t>
      </w:r>
      <w:r w:rsidRPr="00642473">
        <w:t>/ч при заглушенном выходном отверстии под воздействием давления газа, равного максимальному рабочему давлению, указанному изготовителем, при минимальной рабочей температуре. Соответствующий элемент оборудования выдержив</w:t>
      </w:r>
      <w:r w:rsidRPr="00642473">
        <w:t>а</w:t>
      </w:r>
      <w:r w:rsidRPr="00642473">
        <w:t>ют при такой температуре не менее 8 часов.</w:t>
      </w:r>
    </w:p>
    <w:p w:rsidR="00087B5D" w:rsidRPr="00642473" w:rsidRDefault="00087B5D" w:rsidP="00087B5D">
      <w:pPr>
        <w:pStyle w:val="SingleTxtGR0"/>
        <w:tabs>
          <w:tab w:val="clear" w:pos="1701"/>
        </w:tabs>
        <w:ind w:left="2268" w:hanging="1134"/>
      </w:pPr>
      <w:r w:rsidRPr="00642473">
        <w:t>6.1</w:t>
      </w:r>
      <w:r w:rsidRPr="00642473">
        <w:tab/>
        <w:t>Для СПГ</w:t>
      </w:r>
    </w:p>
    <w:p w:rsidR="00087B5D" w:rsidRPr="00642473" w:rsidRDefault="00087B5D" w:rsidP="00A339F6">
      <w:pPr>
        <w:pStyle w:val="SingleTxtGR0"/>
        <w:tabs>
          <w:tab w:val="clear" w:pos="1701"/>
        </w:tabs>
        <w:ind w:left="2268"/>
      </w:pPr>
      <w:r w:rsidRPr="00642473">
        <w:t>Элемент оборудования, по которому проходит СПГ, не должен д</w:t>
      </w:r>
      <w:r w:rsidRPr="00642473">
        <w:t>а</w:t>
      </w:r>
      <w:r w:rsidRPr="00642473">
        <w:t>вать утечки более 15 см</w:t>
      </w:r>
      <w:r w:rsidRPr="00642473">
        <w:rPr>
          <w:vertAlign w:val="superscript"/>
        </w:rPr>
        <w:t>3</w:t>
      </w:r>
      <w:r w:rsidRPr="00642473">
        <w:t>/ч при расходе, указанном в пункте 3.1, в условиях воздействия наружной температуры и при минимальных рабочих температурах, указанных в приложении 5О.</w:t>
      </w:r>
    </w:p>
    <w:p w:rsidR="00087B5D" w:rsidRPr="00642473" w:rsidRDefault="00087B5D" w:rsidP="00087B5D">
      <w:pPr>
        <w:pStyle w:val="SingleTxtGR0"/>
        <w:tabs>
          <w:tab w:val="clear" w:pos="1701"/>
        </w:tabs>
        <w:ind w:left="2268" w:hanging="1134"/>
      </w:pPr>
    </w:p>
    <w:p w:rsidR="000079F9" w:rsidRDefault="000079F9" w:rsidP="00087B5D">
      <w:pPr>
        <w:pStyle w:val="HChGR"/>
        <w:sectPr w:rsidR="000079F9" w:rsidSect="00B60210">
          <w:headerReference w:type="even" r:id="rId156"/>
          <w:headerReference w:type="default" r:id="rId157"/>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5C</w:t>
      </w:r>
    </w:p>
    <w:p w:rsidR="00087B5D" w:rsidRPr="00642473" w:rsidRDefault="00087B5D" w:rsidP="00087B5D">
      <w:pPr>
        <w:pStyle w:val="HChGR"/>
      </w:pPr>
      <w:r w:rsidRPr="00642473">
        <w:tab/>
      </w:r>
      <w:r w:rsidRPr="00642473">
        <w:tab/>
        <w:t>Испытание на внутреннюю утечку</w:t>
      </w:r>
    </w:p>
    <w:p w:rsidR="00087B5D" w:rsidRPr="00642473" w:rsidRDefault="00087B5D" w:rsidP="00087B5D">
      <w:pPr>
        <w:pStyle w:val="SingleTxtGR0"/>
        <w:tabs>
          <w:tab w:val="clear" w:pos="1701"/>
        </w:tabs>
        <w:ind w:left="2268" w:hanging="1134"/>
      </w:pPr>
      <w:r w:rsidRPr="00642473">
        <w:t>1.</w:t>
      </w:r>
      <w:r w:rsidRPr="00642473">
        <w:tab/>
        <w:t>Образцы клапанов или заправочного блока, ранее прошедшие и</w:t>
      </w:r>
      <w:r w:rsidRPr="00642473">
        <w:t>с</w:t>
      </w:r>
      <w:r w:rsidRPr="00642473">
        <w:t>пытание на внешнюю утечку, предусмотренное в приложении 5B выше, подвергаются нижеуказанным испытаниям.</w:t>
      </w:r>
    </w:p>
    <w:p w:rsidR="00087B5D" w:rsidRPr="00642473" w:rsidRDefault="00087B5D" w:rsidP="00087B5D">
      <w:pPr>
        <w:pStyle w:val="SingleTxtGR0"/>
        <w:tabs>
          <w:tab w:val="clear" w:pos="1701"/>
        </w:tabs>
        <w:ind w:left="2268" w:hanging="1134"/>
      </w:pPr>
      <w:r w:rsidRPr="00642473">
        <w:t>2.</w:t>
      </w:r>
      <w:r w:rsidRPr="00642473">
        <w:tab/>
        <w:t>Седло клапана в закрытом положении должно обеспечивать герм</w:t>
      </w:r>
      <w:r w:rsidRPr="00642473">
        <w:t>е</w:t>
      </w:r>
      <w:r w:rsidRPr="00642473">
        <w:t>тичность при любом аэростатическом давлении в пределах от 0 до величины, в 1,5 раза превышающей рабочее давление (кПа). В сл</w:t>
      </w:r>
      <w:r w:rsidRPr="00642473">
        <w:t>у</w:t>
      </w:r>
      <w:r w:rsidRPr="00642473">
        <w:t>чае элементов оборудования СПГ учитываемой температурой явл</w:t>
      </w:r>
      <w:r w:rsidRPr="00642473">
        <w:t>я</w:t>
      </w:r>
      <w:r w:rsidRPr="00642473">
        <w:t>ется криогенная температура (см. приложение 5О).</w:t>
      </w:r>
    </w:p>
    <w:p w:rsidR="00087B5D" w:rsidRPr="00642473" w:rsidRDefault="00087B5D" w:rsidP="00087B5D">
      <w:pPr>
        <w:pStyle w:val="SingleTxtGR0"/>
        <w:tabs>
          <w:tab w:val="clear" w:pos="1701"/>
        </w:tabs>
        <w:ind w:left="2268" w:hanging="1134"/>
      </w:pPr>
      <w:r w:rsidRPr="00642473">
        <w:t>3.</w:t>
      </w:r>
      <w:r w:rsidRPr="00642473">
        <w:tab/>
        <w:t>Обратный клапан КПГ, имеющий высокопрочное (эластичное) се</w:t>
      </w:r>
      <w:r w:rsidRPr="00642473">
        <w:t>д</w:t>
      </w:r>
      <w:r w:rsidRPr="00642473">
        <w:t>ло, находясь в закрытом положении, не должен давать утечки при любом аэростатическом давлении в пределах от 0 до величины, в</w:t>
      </w:r>
      <w:r w:rsidRPr="00642473">
        <w:rPr>
          <w:lang w:val="en-US"/>
        </w:rPr>
        <w:t> </w:t>
      </w:r>
      <w:r w:rsidRPr="00642473">
        <w:t>1,5 раза превышающей рабочее давление (кПа).</w:t>
      </w:r>
    </w:p>
    <w:p w:rsidR="00087B5D" w:rsidRPr="00760C08" w:rsidRDefault="00087B5D" w:rsidP="00087B5D">
      <w:pPr>
        <w:pStyle w:val="SingleTxtGR0"/>
        <w:tabs>
          <w:tab w:val="clear" w:pos="1701"/>
        </w:tabs>
        <w:ind w:left="2268" w:hanging="1134"/>
      </w:pPr>
      <w:r w:rsidRPr="00642473">
        <w:t>4.</w:t>
      </w:r>
      <w:r w:rsidRPr="00642473">
        <w:tab/>
        <w:t>Обратный клапан КПГ с металлическим седлом, контактирующим с металлом, находясь в закрытом положении, при перепаде аэр</w:t>
      </w:r>
      <w:r w:rsidRPr="00642473">
        <w:t>о</w:t>
      </w:r>
      <w:r w:rsidRPr="00642473">
        <w:t>статического давления в 138 кПа по сравнению с эффективным давлени</w:t>
      </w:r>
      <w:r w:rsidR="00240DD9">
        <w:t>ем</w:t>
      </w:r>
      <w:r w:rsidRPr="00642473">
        <w:t xml:space="preserve"> не должен давать утечки более 0,47 дм</w:t>
      </w:r>
      <w:r w:rsidRPr="00642473">
        <w:rPr>
          <w:vertAlign w:val="superscript"/>
        </w:rPr>
        <w:t>3</w:t>
      </w:r>
      <w:r w:rsidR="00760C08">
        <w:t>/с.</w:t>
      </w:r>
    </w:p>
    <w:p w:rsidR="00087B5D" w:rsidRPr="00760C08" w:rsidRDefault="00087B5D" w:rsidP="00087B5D">
      <w:pPr>
        <w:pStyle w:val="SingleTxtGR0"/>
        <w:tabs>
          <w:tab w:val="clear" w:pos="1701"/>
        </w:tabs>
        <w:ind w:left="2268" w:hanging="1134"/>
      </w:pPr>
      <w:r w:rsidRPr="00642473">
        <w:t>5.</w:t>
      </w:r>
      <w:r w:rsidRPr="00642473">
        <w:tab/>
        <w:t>Седло верхнего обратного клапана КПГ, используемого в констру</w:t>
      </w:r>
      <w:r w:rsidRPr="00642473">
        <w:t>к</w:t>
      </w:r>
      <w:r w:rsidRPr="00642473">
        <w:t>ции заправочного блока в сборе, находясь в закрытом положении, не должно давать утечки при любом аэростатическом давлении в пределах от 0 до величины, в 1,5 раза превышающей рабочее да</w:t>
      </w:r>
      <w:r w:rsidRPr="00642473">
        <w:t>в</w:t>
      </w:r>
      <w:r w:rsidR="00760C08">
        <w:t>ление (кПа).</w:t>
      </w:r>
    </w:p>
    <w:p w:rsidR="00087B5D" w:rsidRPr="00760C08" w:rsidRDefault="00087B5D" w:rsidP="00087B5D">
      <w:pPr>
        <w:pStyle w:val="SingleTxtGR0"/>
        <w:tabs>
          <w:tab w:val="clear" w:pos="1701"/>
        </w:tabs>
        <w:ind w:left="2268" w:hanging="1134"/>
      </w:pPr>
      <w:r w:rsidRPr="00642473">
        <w:t>6.</w:t>
      </w:r>
      <w:r w:rsidRPr="00642473">
        <w:tab/>
        <w:t>При испытании на внутреннюю утечку входное отверстие клапана, взятого в качестве образца, подсоединяется к источнику аэростат</w:t>
      </w:r>
      <w:r w:rsidRPr="00642473">
        <w:t>и</w:t>
      </w:r>
      <w:r w:rsidRPr="00642473">
        <w:t>ческого давления, клапан переводится в закрытое положение, а его выходное отверстие открывается. К трубопроводу, подающему да</w:t>
      </w:r>
      <w:r w:rsidRPr="00642473">
        <w:t>в</w:t>
      </w:r>
      <w:r w:rsidRPr="00642473">
        <w:t>ление, подсоединяется автоматический клапан и манометр, рассч</w:t>
      </w:r>
      <w:r w:rsidRPr="00642473">
        <w:t>и</w:t>
      </w:r>
      <w:r w:rsidRPr="00642473">
        <w:t>танный на измерение давления, превышающего не менее чем в 1,5 и не более чем в 2 раза испытательное давление. Манометр подс</w:t>
      </w:r>
      <w:r w:rsidRPr="00642473">
        <w:t>о</w:t>
      </w:r>
      <w:r w:rsidRPr="00642473">
        <w:t>единяется на участке между автоматическим клапаном и испыт</w:t>
      </w:r>
      <w:r w:rsidRPr="00642473">
        <w:t>ы</w:t>
      </w:r>
      <w:r w:rsidRPr="00642473">
        <w:t>ваемым образцом. При отсутствии иных указаний утечка обнар</w:t>
      </w:r>
      <w:r w:rsidRPr="00642473">
        <w:t>у</w:t>
      </w:r>
      <w:r w:rsidRPr="00642473">
        <w:t>живается визуально под действием испытательного давления при погружении открыт</w:t>
      </w:r>
      <w:r w:rsidR="00760C08">
        <w:t>ого выходного отверстия в воду.</w:t>
      </w:r>
    </w:p>
    <w:p w:rsidR="00087B5D" w:rsidRPr="00642473" w:rsidRDefault="00087B5D" w:rsidP="00087B5D">
      <w:pPr>
        <w:pStyle w:val="SingleTxtGR0"/>
        <w:tabs>
          <w:tab w:val="clear" w:pos="1701"/>
        </w:tabs>
        <w:ind w:left="2268" w:hanging="1134"/>
      </w:pPr>
      <w:r w:rsidRPr="00642473">
        <w:t>7.</w:t>
      </w:r>
      <w:r w:rsidRPr="00642473">
        <w:tab/>
        <w:t>Соответствие пунктам 2−5</w:t>
      </w:r>
      <w:r w:rsidR="00B71327">
        <w:t xml:space="preserve"> ниже</w:t>
      </w:r>
      <w:r w:rsidRPr="00642473">
        <w:t xml:space="preserve"> определяется путем подсоедин</w:t>
      </w:r>
      <w:r w:rsidRPr="00642473">
        <w:t>е</w:t>
      </w:r>
      <w:r w:rsidRPr="00642473">
        <w:t>ния трубки определенной длины к выходному отверстию клапана. Открытый конец этой отводной трубки вводится в опрокинутый мерный баллон, шкала которого градуируется в кубических сант</w:t>
      </w:r>
      <w:r w:rsidRPr="00642473">
        <w:t>и</w:t>
      </w:r>
      <w:r w:rsidRPr="00642473">
        <w:t>метрах. Опрокинутый баллон закрывается при помощи герметич</w:t>
      </w:r>
      <w:r w:rsidRPr="00642473">
        <w:t>е</w:t>
      </w:r>
      <w:r w:rsidRPr="00642473">
        <w:t>ского затвора. Это устройство регулируется таким образом, чтобы:</w:t>
      </w:r>
    </w:p>
    <w:p w:rsidR="00087B5D" w:rsidRPr="00642473" w:rsidRDefault="00087B5D" w:rsidP="00A339F6">
      <w:pPr>
        <w:pStyle w:val="SingleTxtGR0"/>
        <w:tabs>
          <w:tab w:val="clear" w:pos="1701"/>
        </w:tabs>
        <w:ind w:left="2835" w:hanging="567"/>
      </w:pPr>
      <w:r w:rsidRPr="00642473">
        <w:t>а)</w:t>
      </w:r>
      <w:r w:rsidRPr="00642473">
        <w:tab/>
        <w:t>срез отводной трубки находился приблизительно на 13 мм выше уровня воды внутри опрокинутого мерного баллона; и</w:t>
      </w:r>
    </w:p>
    <w:p w:rsidR="00087B5D" w:rsidRPr="00642473" w:rsidRDefault="00087B5D" w:rsidP="00A339F6">
      <w:pPr>
        <w:pStyle w:val="SingleTxtGR0"/>
        <w:tabs>
          <w:tab w:val="clear" w:pos="1701"/>
        </w:tabs>
        <w:ind w:left="2835" w:hanging="567"/>
      </w:pPr>
      <w:r w:rsidRPr="00642473">
        <w:t>b)</w:t>
      </w:r>
      <w:r w:rsidRPr="00642473">
        <w:tab/>
        <w:t>вода внутри и снаружи мерного баллона находилась на одном уровне. После таких регулировок регистрируется уровень воды внутри мерного баллона. После закрытия клапана в р</w:t>
      </w:r>
      <w:r w:rsidRPr="00642473">
        <w:t>е</w:t>
      </w:r>
      <w:r w:rsidRPr="00642473">
        <w:t>зультате предполагаемого обычного рабочего хода к его входному отверстию подается воздух или азот под указанным испытательным давлением в течение контрольного времени, составляющего не менее 2 минут. В течение этого времени мерный баллон при необходимости корректируется в верт</w:t>
      </w:r>
      <w:r w:rsidRPr="00642473">
        <w:t>и</w:t>
      </w:r>
      <w:r w:rsidRPr="00642473">
        <w:t>кальном положении для поддержания одинакового уровня воды внутри и снаружи баллона.</w:t>
      </w:r>
    </w:p>
    <w:p w:rsidR="00087B5D" w:rsidRPr="002E5933" w:rsidRDefault="00087B5D" w:rsidP="00A339F6">
      <w:pPr>
        <w:pStyle w:val="SingleTxtGR0"/>
        <w:tabs>
          <w:tab w:val="clear" w:pos="1701"/>
        </w:tabs>
        <w:ind w:left="2268"/>
      </w:pPr>
      <w:r w:rsidRPr="00642473">
        <w:t>По завершении этого испытания и после установления одинакового уровня воды внутри и снаружи мерного баллона вновь регистрир</w:t>
      </w:r>
      <w:r w:rsidRPr="00642473">
        <w:t>у</w:t>
      </w:r>
      <w:r w:rsidRPr="00642473">
        <w:t>ется уровень воды внутри мерного баллона. Скорость утечки ра</w:t>
      </w:r>
      <w:r w:rsidRPr="00642473">
        <w:t>с</w:t>
      </w:r>
      <w:r w:rsidRPr="00642473">
        <w:t>считывается по нижеследующей формуле на основании данных об изменении объема внутри мерного баллона:</w:t>
      </w:r>
    </w:p>
    <w:p w:rsidR="000A5AD2" w:rsidRDefault="000A5AD2" w:rsidP="00A339F6">
      <w:pPr>
        <w:pStyle w:val="SingleTxtGR0"/>
        <w:tabs>
          <w:tab w:val="clear" w:pos="1701"/>
        </w:tabs>
        <w:ind w:left="2268"/>
        <w:rPr>
          <w:lang w:val="en-US"/>
        </w:rPr>
      </w:pPr>
      <w:r w:rsidRPr="000A5AD2">
        <w:rPr>
          <w:lang w:val="fr-CH"/>
        </w:rPr>
        <w:object w:dxaOrig="2180" w:dyaOrig="620">
          <v:shape id="_x0000_i1030" type="#_x0000_t75" style="width:108.5pt;height:30.35pt" o:ole="">
            <v:imagedata r:id="rId158" o:title=""/>
          </v:shape>
          <o:OLEObject Type="Embed" ProgID="Equation.3" ShapeID="_x0000_i1030" DrawAspect="Content" ObjectID="_1489899404" r:id="rId159"/>
        </w:object>
      </w:r>
    </w:p>
    <w:p w:rsidR="00087B5D" w:rsidRPr="00642473" w:rsidRDefault="00087B5D" w:rsidP="000A5AD2">
      <w:pPr>
        <w:pStyle w:val="SingleTxtGR0"/>
        <w:tabs>
          <w:tab w:val="clear" w:pos="1701"/>
        </w:tabs>
        <w:ind w:left="2268"/>
      </w:pPr>
      <w:r w:rsidRPr="00642473">
        <w:t>где:</w:t>
      </w:r>
    </w:p>
    <w:p w:rsidR="00087B5D" w:rsidRPr="00642473" w:rsidRDefault="00087B5D" w:rsidP="000A5AD2">
      <w:pPr>
        <w:pStyle w:val="SingleTxtGR0"/>
        <w:tabs>
          <w:tab w:val="clear" w:pos="1701"/>
          <w:tab w:val="clear" w:pos="2268"/>
        </w:tabs>
        <w:ind w:left="3388" w:hanging="1134"/>
      </w:pPr>
      <w:r w:rsidRPr="00642473">
        <w:t>V</w:t>
      </w:r>
      <w:r w:rsidRPr="00642473">
        <w:rPr>
          <w:vertAlign w:val="subscript"/>
        </w:rPr>
        <w:t>1</w:t>
      </w:r>
      <w:r w:rsidRPr="00642473">
        <w:tab/>
        <w:t>=</w:t>
      </w:r>
      <w:r w:rsidRPr="00642473">
        <w:tab/>
        <w:t>скорость утечки в кубических сантиметрах воздуха или азота в час;</w:t>
      </w:r>
    </w:p>
    <w:p w:rsidR="00087B5D" w:rsidRPr="00642473" w:rsidRDefault="00087B5D" w:rsidP="000A5AD2">
      <w:pPr>
        <w:pStyle w:val="SingleTxtGR0"/>
        <w:tabs>
          <w:tab w:val="clear" w:pos="1701"/>
          <w:tab w:val="clear" w:pos="2268"/>
        </w:tabs>
        <w:ind w:left="3388" w:hanging="1134"/>
      </w:pPr>
      <w:r w:rsidRPr="00642473">
        <w:t>V</w:t>
      </w:r>
      <w:r w:rsidRPr="00642473">
        <w:rPr>
          <w:vertAlign w:val="subscript"/>
        </w:rPr>
        <w:t>t</w:t>
      </w:r>
      <w:r w:rsidRPr="00642473">
        <w:tab/>
        <w:t>=</w:t>
      </w:r>
      <w:r w:rsidRPr="00642473">
        <w:tab/>
        <w:t>увеличение объема внутри мерного баллона в ходе и</w:t>
      </w:r>
      <w:r w:rsidRPr="00642473">
        <w:t>с</w:t>
      </w:r>
      <w:r w:rsidRPr="00642473">
        <w:t>пытания;</w:t>
      </w:r>
    </w:p>
    <w:p w:rsidR="00087B5D" w:rsidRPr="00642473" w:rsidRDefault="00087B5D" w:rsidP="000A5AD2">
      <w:pPr>
        <w:pStyle w:val="SingleTxtGR0"/>
        <w:tabs>
          <w:tab w:val="clear" w:pos="1701"/>
        </w:tabs>
        <w:ind w:left="2268"/>
      </w:pPr>
      <w:r w:rsidRPr="00642473">
        <w:t>t</w:t>
      </w:r>
      <w:r w:rsidRPr="00642473">
        <w:tab/>
        <w:t>=</w:t>
      </w:r>
      <w:r w:rsidRPr="00642473">
        <w:tab/>
        <w:t>продолжительность испытания</w:t>
      </w:r>
      <w:r w:rsidR="00240DD9">
        <w:t>,</w:t>
      </w:r>
      <w:r w:rsidRPr="00642473">
        <w:t xml:space="preserve"> в минутах;</w:t>
      </w:r>
    </w:p>
    <w:p w:rsidR="00087B5D" w:rsidRPr="00642473" w:rsidRDefault="00087B5D" w:rsidP="000A5AD2">
      <w:pPr>
        <w:pStyle w:val="SingleTxtGR0"/>
        <w:tabs>
          <w:tab w:val="clear" w:pos="1701"/>
        </w:tabs>
        <w:ind w:left="2268"/>
      </w:pPr>
      <w:r w:rsidRPr="00642473">
        <w:t>P</w:t>
      </w:r>
      <w:r w:rsidRPr="00642473">
        <w:tab/>
        <w:t>=</w:t>
      </w:r>
      <w:r w:rsidRPr="00642473">
        <w:tab/>
        <w:t>барометрическое давление испытания</w:t>
      </w:r>
      <w:r w:rsidR="00240DD9">
        <w:t>,</w:t>
      </w:r>
      <w:r w:rsidRPr="00642473">
        <w:t xml:space="preserve"> в кПа;</w:t>
      </w:r>
    </w:p>
    <w:p w:rsidR="00087B5D" w:rsidRPr="00642473" w:rsidRDefault="00087B5D" w:rsidP="000A5AD2">
      <w:pPr>
        <w:pStyle w:val="SingleTxtGR0"/>
        <w:tabs>
          <w:tab w:val="clear" w:pos="1701"/>
          <w:tab w:val="clear" w:pos="2268"/>
        </w:tabs>
        <w:ind w:left="3388" w:hanging="1134"/>
      </w:pPr>
      <w:r w:rsidRPr="00642473">
        <w:t>T</w:t>
      </w:r>
      <w:r w:rsidRPr="00642473">
        <w:tab/>
        <w:t>=</w:t>
      </w:r>
      <w:r w:rsidRPr="00642473">
        <w:tab/>
        <w:t>температура окружающего воздуха во время испыт</w:t>
      </w:r>
      <w:r w:rsidRPr="00642473">
        <w:t>а</w:t>
      </w:r>
      <w:r w:rsidRPr="00642473">
        <w:t>ния</w:t>
      </w:r>
      <w:r w:rsidR="00240DD9">
        <w:t>,</w:t>
      </w:r>
      <w:r w:rsidRPr="00642473">
        <w:t xml:space="preserve"> в К.</w:t>
      </w:r>
    </w:p>
    <w:p w:rsidR="00087B5D" w:rsidRPr="00642473" w:rsidRDefault="00087B5D" w:rsidP="00087B5D">
      <w:pPr>
        <w:pStyle w:val="SingleTxtGR0"/>
        <w:tabs>
          <w:tab w:val="clear" w:pos="1701"/>
        </w:tabs>
        <w:ind w:left="2268" w:hanging="1134"/>
      </w:pPr>
      <w:r w:rsidRPr="00642473">
        <w:t>8.</w:t>
      </w:r>
      <w:r w:rsidRPr="00642473">
        <w:tab/>
        <w:t>Вместо вышеуказанного метода скорость утечки может измеряться с помощью расходомера, устанавливаемого на входе испытываем</w:t>
      </w:r>
      <w:r w:rsidRPr="00642473">
        <w:t>о</w:t>
      </w:r>
      <w:r w:rsidRPr="00642473">
        <w:t>го клапана. Рабочий диапазон расходомера должен быть таковым, чтобы он мог точно показывать максимально допустимую скорость утечки жидкости, используемой в ходе испытания.</w:t>
      </w:r>
    </w:p>
    <w:p w:rsidR="00087B5D" w:rsidRPr="00642473" w:rsidRDefault="00087B5D" w:rsidP="00087B5D">
      <w:pPr>
        <w:pStyle w:val="SingleTxtGR0"/>
        <w:tabs>
          <w:tab w:val="clear" w:pos="1701"/>
        </w:tabs>
        <w:ind w:left="2268" w:hanging="1134"/>
      </w:pPr>
    </w:p>
    <w:p w:rsidR="000079F9" w:rsidRDefault="000079F9" w:rsidP="00087B5D">
      <w:pPr>
        <w:pStyle w:val="HChGR"/>
        <w:sectPr w:rsidR="000079F9" w:rsidSect="00B60210">
          <w:headerReference w:type="even" r:id="rId160"/>
          <w:headerReference w:type="default" r:id="rId161"/>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5D</w:t>
      </w:r>
    </w:p>
    <w:p w:rsidR="00087B5D" w:rsidRPr="00642473" w:rsidRDefault="00087B5D" w:rsidP="00087B5D">
      <w:pPr>
        <w:pStyle w:val="HChGR"/>
      </w:pPr>
      <w:r w:rsidRPr="00642473">
        <w:tab/>
      </w:r>
      <w:r w:rsidRPr="00642473">
        <w:tab/>
        <w:t>Испытание на совместимость с КПГ/СПГ</w:t>
      </w:r>
    </w:p>
    <w:p w:rsidR="00087B5D" w:rsidRPr="00642473" w:rsidRDefault="00087B5D" w:rsidP="00087B5D">
      <w:pPr>
        <w:pStyle w:val="SingleTxtGR0"/>
        <w:tabs>
          <w:tab w:val="clear" w:pos="1701"/>
        </w:tabs>
        <w:ind w:left="2268" w:hanging="1134"/>
      </w:pPr>
      <w:r w:rsidRPr="00642473">
        <w:t>1.</w:t>
      </w:r>
      <w:r w:rsidRPr="00642473">
        <w:tab/>
        <w:t>Для неметаллических деталей, вступающих в контакт с КПГ/СПГ, чрезмерное изменение объема или уменьшение веса не допускае</w:t>
      </w:r>
      <w:r w:rsidRPr="00642473">
        <w:t>т</w:t>
      </w:r>
      <w:r w:rsidRPr="00642473">
        <w:t>ся.</w:t>
      </w:r>
    </w:p>
    <w:p w:rsidR="00087B5D" w:rsidRPr="00642473" w:rsidRDefault="00087B5D" w:rsidP="00A416FE">
      <w:pPr>
        <w:pStyle w:val="SingleTxtGR0"/>
        <w:tabs>
          <w:tab w:val="clear" w:pos="1701"/>
        </w:tabs>
        <w:ind w:left="2268"/>
      </w:pPr>
      <w:r w:rsidRPr="00642473">
        <w:t>Стойкость к действию норм−пентана − согласно ISO 1817 с собл</w:t>
      </w:r>
      <w:r w:rsidRPr="00642473">
        <w:t>ю</w:t>
      </w:r>
      <w:r w:rsidRPr="00642473">
        <w:t>дением следующих условий:</w:t>
      </w:r>
    </w:p>
    <w:p w:rsidR="00087B5D" w:rsidRPr="00642473" w:rsidRDefault="00087B5D" w:rsidP="00A416FE">
      <w:pPr>
        <w:pStyle w:val="SingleTxtGR0"/>
        <w:tabs>
          <w:tab w:val="clear" w:pos="1701"/>
        </w:tabs>
        <w:ind w:left="2268"/>
      </w:pPr>
      <w:r w:rsidRPr="00642473">
        <w:t>a)</w:t>
      </w:r>
      <w:r w:rsidRPr="00642473">
        <w:tab/>
        <w:t>среда: норм−пентан;</w:t>
      </w:r>
    </w:p>
    <w:p w:rsidR="00087B5D" w:rsidRPr="00642473" w:rsidRDefault="00087B5D" w:rsidP="00A416FE">
      <w:pPr>
        <w:pStyle w:val="SingleTxtGR0"/>
        <w:tabs>
          <w:tab w:val="clear" w:pos="1701"/>
        </w:tabs>
        <w:ind w:left="2835" w:right="1179" w:hanging="567"/>
      </w:pPr>
      <w:r w:rsidRPr="00642473">
        <w:t>b)</w:t>
      </w:r>
      <w:r w:rsidRPr="00642473">
        <w:tab/>
        <w:t>температура: 23 °C (допустимое отклонение согласно ISO 1817);</w:t>
      </w:r>
    </w:p>
    <w:p w:rsidR="00087B5D" w:rsidRPr="00642473" w:rsidRDefault="00087B5D" w:rsidP="00A416FE">
      <w:pPr>
        <w:pStyle w:val="SingleTxtGR0"/>
        <w:tabs>
          <w:tab w:val="clear" w:pos="1701"/>
        </w:tabs>
        <w:ind w:left="2268"/>
      </w:pPr>
      <w:r w:rsidRPr="00642473">
        <w:t>c)</w:t>
      </w:r>
      <w:r w:rsidRPr="00642473">
        <w:tab/>
        <w:t xml:space="preserve">период </w:t>
      </w:r>
      <w:r w:rsidR="00240DD9">
        <w:t>погружения</w:t>
      </w:r>
      <w:r w:rsidRPr="00642473">
        <w:t>: 72 часа.</w:t>
      </w:r>
    </w:p>
    <w:p w:rsidR="00087B5D" w:rsidRPr="00642473" w:rsidRDefault="00240DD9" w:rsidP="00087B5D">
      <w:pPr>
        <w:pStyle w:val="SingleTxtGR0"/>
        <w:tabs>
          <w:tab w:val="clear" w:pos="1701"/>
        </w:tabs>
        <w:ind w:left="2268" w:hanging="1134"/>
      </w:pPr>
      <w:r>
        <w:t>2.</w:t>
      </w:r>
      <w:r>
        <w:tab/>
        <w:t>Требования</w:t>
      </w:r>
    </w:p>
    <w:p w:rsidR="00087B5D" w:rsidRPr="00642473" w:rsidRDefault="00087B5D" w:rsidP="00A416FE">
      <w:pPr>
        <w:pStyle w:val="SingleTxtGR0"/>
        <w:tabs>
          <w:tab w:val="clear" w:pos="1701"/>
        </w:tabs>
        <w:ind w:left="2268"/>
      </w:pPr>
      <w:r w:rsidRPr="00642473">
        <w:t>Максимальное изменение объема: 20%.</w:t>
      </w:r>
    </w:p>
    <w:p w:rsidR="00087B5D" w:rsidRPr="00642473" w:rsidRDefault="00087B5D" w:rsidP="00A416FE">
      <w:pPr>
        <w:pStyle w:val="SingleTxtGR0"/>
        <w:tabs>
          <w:tab w:val="clear" w:pos="1701"/>
        </w:tabs>
        <w:ind w:left="2268"/>
      </w:pPr>
      <w:r w:rsidRPr="00642473">
        <w:t>После выдерживания на воздухе при температуре 40 °C в течение 48 часов масса не должна уменьшаться по сравнению с первон</w:t>
      </w:r>
      <w:r w:rsidRPr="00642473">
        <w:t>а</w:t>
      </w:r>
      <w:r w:rsidRPr="00642473">
        <w:t>чальным значением более чем на 5%.</w:t>
      </w:r>
    </w:p>
    <w:p w:rsidR="00087B5D" w:rsidRPr="00642473" w:rsidRDefault="00087B5D" w:rsidP="00087B5D">
      <w:pPr>
        <w:pStyle w:val="SingleTxtGR0"/>
        <w:tabs>
          <w:tab w:val="clear" w:pos="1701"/>
        </w:tabs>
        <w:ind w:left="2268" w:hanging="1134"/>
      </w:pPr>
    </w:p>
    <w:p w:rsidR="000079F9" w:rsidRDefault="000079F9" w:rsidP="00087B5D">
      <w:pPr>
        <w:pStyle w:val="HChGR"/>
        <w:sectPr w:rsidR="000079F9" w:rsidSect="00B60210">
          <w:headerReference w:type="even" r:id="rId162"/>
          <w:headerReference w:type="default" r:id="rId163"/>
          <w:footerReference w:type="even" r:id="rId164"/>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5E</w:t>
      </w:r>
    </w:p>
    <w:p w:rsidR="00087B5D" w:rsidRPr="00642473" w:rsidRDefault="00087B5D" w:rsidP="00087B5D">
      <w:pPr>
        <w:pStyle w:val="HChGR"/>
      </w:pPr>
      <w:r w:rsidRPr="00642473">
        <w:tab/>
      </w:r>
      <w:r w:rsidRPr="00642473">
        <w:tab/>
        <w:t>Испытание на коррозионную стойкость</w:t>
      </w:r>
    </w:p>
    <w:p w:rsidR="00087B5D" w:rsidRPr="00642473" w:rsidRDefault="00087B5D" w:rsidP="00087B5D">
      <w:pPr>
        <w:pStyle w:val="SingleTxtGR0"/>
        <w:tabs>
          <w:tab w:val="clear" w:pos="1701"/>
        </w:tabs>
        <w:ind w:left="2268" w:hanging="1134"/>
      </w:pPr>
      <w:r w:rsidRPr="00642473">
        <w:t xml:space="preserve">Процедуры испытаний на коррозионную стойкость </w:t>
      </w:r>
    </w:p>
    <w:p w:rsidR="00087B5D" w:rsidRPr="00642473" w:rsidRDefault="00087B5D" w:rsidP="00087B5D">
      <w:pPr>
        <w:pStyle w:val="SingleTxtGR0"/>
        <w:tabs>
          <w:tab w:val="clear" w:pos="1701"/>
        </w:tabs>
        <w:ind w:left="2268" w:hanging="1134"/>
      </w:pPr>
      <w:r w:rsidRPr="00642473">
        <w:t>1.</w:t>
      </w:r>
      <w:r w:rsidRPr="00642473">
        <w:tab/>
        <w:t>Металлические элементы оборудования, по которым проходит КПГ/СПГ, должны выдерживать испытания на утечку, указанные в приложениях 5B и 5C, после их выдерживания в течение 144 часов в солевом тумане в соответствии со стандартом ISO 15500-2. В х</w:t>
      </w:r>
      <w:r w:rsidRPr="00642473">
        <w:t>о</w:t>
      </w:r>
      <w:r w:rsidRPr="00642473">
        <w:t>де испытания все соединительные детали должны быть перекрыты.</w:t>
      </w:r>
    </w:p>
    <w:p w:rsidR="00087B5D" w:rsidRPr="00642473" w:rsidRDefault="00087B5D" w:rsidP="00B92109">
      <w:pPr>
        <w:pStyle w:val="SingleTxtGR0"/>
        <w:tabs>
          <w:tab w:val="clear" w:pos="1701"/>
        </w:tabs>
        <w:ind w:left="2268" w:hanging="1134"/>
      </w:pPr>
      <w:r w:rsidRPr="00642473">
        <w:t>2.</w:t>
      </w:r>
      <w:r w:rsidRPr="00642473">
        <w:tab/>
        <w:t>Медные или латунные элементы оборудования, по которым прох</w:t>
      </w:r>
      <w:r w:rsidRPr="00642473">
        <w:t>о</w:t>
      </w:r>
      <w:r w:rsidRPr="00642473">
        <w:t>дит КПГ/СПГ, должны выдерживать испытания на утечку, указа</w:t>
      </w:r>
      <w:r w:rsidRPr="00642473">
        <w:t>н</w:t>
      </w:r>
      <w:r w:rsidRPr="00642473">
        <w:t>ные в приложениях 5B и 5C, после их погружения на 24 часа в а</w:t>
      </w:r>
      <w:r w:rsidRPr="00642473">
        <w:t>м</w:t>
      </w:r>
      <w:r w:rsidRPr="00642473">
        <w:t>миак в соответствии со стандартом ISO 15500-2. В ходе испытания все соединительные детали должны быть перекрыты.</w:t>
      </w:r>
    </w:p>
    <w:p w:rsidR="00087B5D" w:rsidRPr="00642473" w:rsidRDefault="00087B5D" w:rsidP="00087B5D">
      <w:pPr>
        <w:pStyle w:val="SingleTxtGR0"/>
        <w:tabs>
          <w:tab w:val="clear" w:pos="1701"/>
        </w:tabs>
        <w:ind w:left="2268" w:hanging="1134"/>
      </w:pPr>
    </w:p>
    <w:p w:rsidR="000079F9" w:rsidRDefault="000079F9" w:rsidP="00087B5D">
      <w:pPr>
        <w:pStyle w:val="HChGR"/>
        <w:sectPr w:rsidR="000079F9" w:rsidSect="00B60210">
          <w:headerReference w:type="even" r:id="rId165"/>
          <w:headerReference w:type="default" r:id="rId166"/>
          <w:footerReference w:type="default" r:id="rId167"/>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5F</w:t>
      </w:r>
    </w:p>
    <w:p w:rsidR="00087B5D" w:rsidRPr="00642473" w:rsidRDefault="00087B5D" w:rsidP="00087B5D">
      <w:pPr>
        <w:pStyle w:val="HChGR"/>
      </w:pPr>
      <w:r w:rsidRPr="00642473">
        <w:tab/>
      </w:r>
      <w:r w:rsidRPr="00642473">
        <w:tab/>
        <w:t>Теплостойкость</w:t>
      </w:r>
    </w:p>
    <w:p w:rsidR="00087B5D" w:rsidRPr="00642473" w:rsidRDefault="00087B5D" w:rsidP="00087B5D">
      <w:pPr>
        <w:pStyle w:val="SingleTxtGR0"/>
        <w:tabs>
          <w:tab w:val="clear" w:pos="1701"/>
        </w:tabs>
        <w:ind w:left="2268" w:hanging="1134"/>
      </w:pPr>
      <w:r w:rsidRPr="00642473">
        <w:t>1.</w:t>
      </w:r>
      <w:r w:rsidRPr="00642473">
        <w:tab/>
        <w:t>Испытание проводится в соответствии со стандартом ISO 188. И</w:t>
      </w:r>
      <w:r w:rsidRPr="00642473">
        <w:t>с</w:t>
      </w:r>
      <w:r w:rsidRPr="00642473">
        <w:t>пытываемый образец подвергается воздействию воздуха при те</w:t>
      </w:r>
      <w:r w:rsidRPr="00642473">
        <w:t>м</w:t>
      </w:r>
      <w:r w:rsidRPr="00642473">
        <w:t>пературе, равной максимальной рабочей температуре, в течение 168 часов.</w:t>
      </w:r>
    </w:p>
    <w:p w:rsidR="00087B5D" w:rsidRPr="00642473" w:rsidRDefault="00087B5D" w:rsidP="00087B5D">
      <w:pPr>
        <w:pStyle w:val="SingleTxtGR0"/>
        <w:tabs>
          <w:tab w:val="clear" w:pos="1701"/>
        </w:tabs>
        <w:ind w:left="2268" w:hanging="1134"/>
      </w:pPr>
      <w:r w:rsidRPr="00642473">
        <w:t>2.</w:t>
      </w:r>
      <w:r w:rsidRPr="00642473">
        <w:tab/>
        <w:t>Допустимое изменение прочности на растяжение не должно пр</w:t>
      </w:r>
      <w:r w:rsidRPr="00642473">
        <w:t>е</w:t>
      </w:r>
      <w:r w:rsidRPr="00642473">
        <w:t>вышать +25%. Допустимое изменение удлинения в момент разрыва не должно превышать следующих значений:</w:t>
      </w:r>
    </w:p>
    <w:p w:rsidR="00087B5D" w:rsidRPr="00642473" w:rsidRDefault="00087B5D" w:rsidP="00A93636">
      <w:pPr>
        <w:pStyle w:val="SingleTxtGR0"/>
        <w:tabs>
          <w:tab w:val="clear" w:pos="1701"/>
        </w:tabs>
        <w:ind w:left="2268"/>
      </w:pPr>
      <w:r w:rsidRPr="00642473">
        <w:t>а)</w:t>
      </w:r>
      <w:r w:rsidRPr="00642473">
        <w:tab/>
        <w:t>максимальное увеличение: 10%;</w:t>
      </w:r>
    </w:p>
    <w:p w:rsidR="00087B5D" w:rsidRPr="00642473" w:rsidRDefault="00087B5D" w:rsidP="00A93636">
      <w:pPr>
        <w:pStyle w:val="SingleTxtGR0"/>
        <w:tabs>
          <w:tab w:val="clear" w:pos="1701"/>
        </w:tabs>
        <w:ind w:left="2268"/>
      </w:pPr>
      <w:r w:rsidRPr="00642473">
        <w:rPr>
          <w:lang w:val="en-US"/>
        </w:rPr>
        <w:t>b</w:t>
      </w:r>
      <w:r w:rsidRPr="00642473">
        <w:t>)</w:t>
      </w:r>
      <w:r w:rsidRPr="00642473">
        <w:tab/>
        <w:t>максимальное уменьшение: 30%.</w:t>
      </w:r>
    </w:p>
    <w:p w:rsidR="00087B5D" w:rsidRPr="00642473" w:rsidRDefault="00087B5D" w:rsidP="00087B5D">
      <w:pPr>
        <w:pStyle w:val="SingleTxtGR0"/>
        <w:tabs>
          <w:tab w:val="clear" w:pos="1701"/>
        </w:tabs>
        <w:ind w:left="2268" w:hanging="1134"/>
      </w:pPr>
    </w:p>
    <w:p w:rsidR="000079F9" w:rsidRDefault="000079F9" w:rsidP="00087B5D">
      <w:pPr>
        <w:pStyle w:val="HChGR"/>
        <w:sectPr w:rsidR="000079F9" w:rsidSect="00B60210">
          <w:headerReference w:type="even" r:id="rId168"/>
          <w:headerReference w:type="default" r:id="rId169"/>
          <w:footerReference w:type="even" r:id="rId170"/>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5G</w:t>
      </w:r>
    </w:p>
    <w:p w:rsidR="00087B5D" w:rsidRPr="00642473" w:rsidRDefault="00087B5D" w:rsidP="00087B5D">
      <w:pPr>
        <w:pStyle w:val="HChGR"/>
      </w:pPr>
      <w:r w:rsidRPr="00642473">
        <w:tab/>
      </w:r>
      <w:r w:rsidRPr="00642473">
        <w:tab/>
        <w:t>Стойкость к действию озона</w:t>
      </w:r>
    </w:p>
    <w:p w:rsidR="00087B5D" w:rsidRPr="00642473" w:rsidRDefault="00087B5D" w:rsidP="00087B5D">
      <w:pPr>
        <w:pStyle w:val="SingleTxtGR0"/>
        <w:tabs>
          <w:tab w:val="clear" w:pos="1701"/>
        </w:tabs>
        <w:ind w:left="2268" w:hanging="1134"/>
      </w:pPr>
      <w:r w:rsidRPr="00642473">
        <w:t>1.</w:t>
      </w:r>
      <w:r w:rsidRPr="00642473">
        <w:tab/>
        <w:t>Испытание проводится в соответствии со стандартом ISO 1431/1.</w:t>
      </w:r>
    </w:p>
    <w:p w:rsidR="00087B5D" w:rsidRPr="00642473" w:rsidRDefault="00087B5D" w:rsidP="00087B5D">
      <w:pPr>
        <w:pStyle w:val="SingleTxtGR0"/>
        <w:tabs>
          <w:tab w:val="clear" w:pos="1701"/>
        </w:tabs>
        <w:ind w:left="2268" w:hanging="1134"/>
      </w:pPr>
      <w:r w:rsidRPr="00642473">
        <w:tab/>
        <w:t>Испытываемый образец, растягиваемый до удлинения на 20%, по</w:t>
      </w:r>
      <w:r w:rsidRPr="00642473">
        <w:t>д</w:t>
      </w:r>
      <w:r w:rsidRPr="00642473">
        <w:t>вергают при 40 °C воздействию воздуха, концентрация озона в к</w:t>
      </w:r>
      <w:r w:rsidRPr="00642473">
        <w:t>о</w:t>
      </w:r>
      <w:r w:rsidRPr="00642473">
        <w:t>тором составляет 50 частей на 100 млн., в течение 72 часов.</w:t>
      </w:r>
    </w:p>
    <w:p w:rsidR="00087B5D" w:rsidRPr="00642473" w:rsidRDefault="00087B5D" w:rsidP="00087B5D">
      <w:pPr>
        <w:pStyle w:val="SingleTxtGR0"/>
        <w:tabs>
          <w:tab w:val="clear" w:pos="1701"/>
        </w:tabs>
        <w:ind w:left="2268" w:hanging="1134"/>
      </w:pPr>
      <w:r w:rsidRPr="00642473">
        <w:t>2.</w:t>
      </w:r>
      <w:r w:rsidRPr="00642473">
        <w:tab/>
        <w:t>Растрескивание испытываемого образца не допускается.</w:t>
      </w:r>
    </w:p>
    <w:p w:rsidR="00087B5D" w:rsidRPr="00642473" w:rsidRDefault="00087B5D" w:rsidP="00087B5D">
      <w:pPr>
        <w:pStyle w:val="SingleTxtGR0"/>
        <w:tabs>
          <w:tab w:val="clear" w:pos="1701"/>
        </w:tabs>
        <w:ind w:left="2268" w:hanging="1134"/>
      </w:pPr>
    </w:p>
    <w:p w:rsidR="00EE4760" w:rsidRDefault="00EE4760" w:rsidP="00087B5D">
      <w:pPr>
        <w:pStyle w:val="HChGR"/>
        <w:sectPr w:rsidR="00EE4760" w:rsidSect="00B60210">
          <w:headerReference w:type="even" r:id="rId171"/>
          <w:headerReference w:type="default" r:id="rId172"/>
          <w:footerReference w:type="default" r:id="rId173"/>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5H</w:t>
      </w:r>
    </w:p>
    <w:p w:rsidR="00087B5D" w:rsidRPr="00642473" w:rsidRDefault="00087B5D" w:rsidP="00087B5D">
      <w:pPr>
        <w:pStyle w:val="HChGR"/>
      </w:pPr>
      <w:r w:rsidRPr="00642473">
        <w:tab/>
      </w:r>
      <w:r w:rsidRPr="00642473">
        <w:tab/>
        <w:t>Испытание на термоциклирование</w:t>
      </w:r>
    </w:p>
    <w:p w:rsidR="00087B5D" w:rsidRPr="00642473" w:rsidRDefault="00087B5D" w:rsidP="00760C08">
      <w:pPr>
        <w:pStyle w:val="SingleTxtGR0"/>
        <w:tabs>
          <w:tab w:val="clear" w:pos="1701"/>
          <w:tab w:val="clear" w:pos="2268"/>
        </w:tabs>
        <w:ind w:left="1148" w:firstLine="574"/>
      </w:pPr>
      <w:r w:rsidRPr="00642473">
        <w:t>Неметаллическая деталь, по которой проходит КПГ/СПГ, должна выде</w:t>
      </w:r>
      <w:r w:rsidRPr="00642473">
        <w:t>р</w:t>
      </w:r>
      <w:r w:rsidRPr="00642473">
        <w:t>живать испытания на утечку, указанные в приложениях 5B и 5C, после цикл</w:t>
      </w:r>
      <w:r w:rsidRPr="00642473">
        <w:t>и</w:t>
      </w:r>
      <w:r w:rsidRPr="00642473">
        <w:t>ческого воздействия на нее в течение 96 часов температуры, варьирующейся от минимальной до максимальной рабочей температуры, в условиях максимальн</w:t>
      </w:r>
      <w:r w:rsidRPr="00642473">
        <w:t>о</w:t>
      </w:r>
      <w:r w:rsidRPr="00642473">
        <w:t>го рабочего давления. Продолжительность каждого цикла составляет 120 м</w:t>
      </w:r>
      <w:r w:rsidRPr="00642473">
        <w:t>и</w:t>
      </w:r>
      <w:r w:rsidRPr="00642473">
        <w:t>нут.</w:t>
      </w:r>
    </w:p>
    <w:p w:rsidR="00087B5D" w:rsidRPr="00642473" w:rsidRDefault="00087B5D" w:rsidP="00087B5D">
      <w:pPr>
        <w:pStyle w:val="SingleTxtGR0"/>
        <w:tabs>
          <w:tab w:val="clear" w:pos="1701"/>
        </w:tabs>
        <w:ind w:left="2268" w:hanging="1134"/>
      </w:pPr>
    </w:p>
    <w:p w:rsidR="00EE4760" w:rsidRDefault="00EE4760" w:rsidP="00087B5D">
      <w:pPr>
        <w:pStyle w:val="HChGR"/>
        <w:sectPr w:rsidR="00EE4760" w:rsidSect="00B60210">
          <w:headerReference w:type="even" r:id="rId174"/>
          <w:headerReference w:type="default" r:id="rId175"/>
          <w:footerReference w:type="even" r:id="rId176"/>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5I</w:t>
      </w:r>
    </w:p>
    <w:p w:rsidR="00B92109" w:rsidRDefault="00087B5D" w:rsidP="00087B5D">
      <w:pPr>
        <w:pStyle w:val="HChGR"/>
      </w:pPr>
      <w:r w:rsidRPr="00642473">
        <w:tab/>
      </w:r>
      <w:r w:rsidRPr="00642473">
        <w:tab/>
        <w:t xml:space="preserve">Испытание на циклическое изменение давления, применимое только к баллонам </w:t>
      </w:r>
    </w:p>
    <w:p w:rsidR="00087B5D" w:rsidRPr="00642473" w:rsidRDefault="00087B5D" w:rsidP="00B92109">
      <w:pPr>
        <w:pStyle w:val="SingleTxtGR0"/>
        <w:tabs>
          <w:tab w:val="clear" w:pos="1701"/>
          <w:tab w:val="clear" w:pos="2268"/>
        </w:tabs>
        <w:ind w:left="1148" w:hanging="14"/>
      </w:pPr>
      <w:r w:rsidRPr="00642473">
        <w:t>(см. приложение 3)</w:t>
      </w:r>
    </w:p>
    <w:p w:rsidR="00087B5D" w:rsidRPr="00642473" w:rsidRDefault="00087B5D" w:rsidP="00087B5D">
      <w:pPr>
        <w:rPr>
          <w:lang w:eastAsia="ru-RU"/>
        </w:rPr>
      </w:pPr>
    </w:p>
    <w:p w:rsidR="00EE4760" w:rsidRDefault="00EE4760" w:rsidP="00087B5D">
      <w:pPr>
        <w:pStyle w:val="HChGR"/>
        <w:sectPr w:rsidR="00EE4760" w:rsidSect="00B60210">
          <w:headerReference w:type="even" r:id="rId177"/>
          <w:headerReference w:type="default" r:id="rId178"/>
          <w:footerReference w:type="default" r:id="rId179"/>
          <w:pgSz w:w="11907" w:h="16840" w:code="9"/>
          <w:pgMar w:top="1701" w:right="1134" w:bottom="2268" w:left="1134" w:header="1134" w:footer="1701" w:gutter="0"/>
          <w:cols w:space="720"/>
          <w:docGrid w:linePitch="360"/>
        </w:sectPr>
      </w:pPr>
    </w:p>
    <w:p w:rsidR="000D19B4" w:rsidRPr="000D19B4" w:rsidRDefault="000D19B4" w:rsidP="00087B5D">
      <w:pPr>
        <w:pStyle w:val="HChGR"/>
      </w:pPr>
      <w:r>
        <w:t>Приложения 5J и 5K</w:t>
      </w:r>
    </w:p>
    <w:p w:rsidR="00087B5D" w:rsidRPr="002E5933" w:rsidRDefault="000D19B4" w:rsidP="00087B5D">
      <w:pPr>
        <w:pStyle w:val="HChGR"/>
      </w:pPr>
      <w:r w:rsidRPr="002E5933">
        <w:tab/>
      </w:r>
      <w:r w:rsidRPr="002E5933">
        <w:tab/>
      </w:r>
      <w:r w:rsidRPr="000D19B4">
        <w:t>(</w:t>
      </w:r>
      <w:r w:rsidR="00087B5D" w:rsidRPr="00642473">
        <w:t>Не определены</w:t>
      </w:r>
      <w:r w:rsidRPr="002E5933">
        <w:t>)</w:t>
      </w:r>
    </w:p>
    <w:p w:rsidR="00087B5D" w:rsidRPr="00642473" w:rsidRDefault="00087B5D" w:rsidP="00087B5D">
      <w:pPr>
        <w:pStyle w:val="SingleTxtGR0"/>
        <w:tabs>
          <w:tab w:val="clear" w:pos="1701"/>
        </w:tabs>
        <w:ind w:left="2268" w:hanging="1134"/>
      </w:pPr>
    </w:p>
    <w:p w:rsidR="00EE4760" w:rsidRDefault="00EE4760" w:rsidP="00087B5D">
      <w:pPr>
        <w:pStyle w:val="HChGR"/>
        <w:sectPr w:rsidR="00EE4760" w:rsidSect="00B60210">
          <w:headerReference w:type="even" r:id="rId180"/>
          <w:headerReference w:type="default" r:id="rId181"/>
          <w:footerReference w:type="even" r:id="rId182"/>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5L</w:t>
      </w:r>
    </w:p>
    <w:p w:rsidR="00087B5D" w:rsidRPr="00642473" w:rsidRDefault="00087B5D" w:rsidP="00087B5D">
      <w:pPr>
        <w:pStyle w:val="HChGR"/>
      </w:pPr>
      <w:r w:rsidRPr="00642473">
        <w:tab/>
      </w:r>
      <w:r w:rsidRPr="00642473">
        <w:tab/>
        <w:t xml:space="preserve">Испытание на </w:t>
      </w:r>
      <w:r w:rsidR="0003235E">
        <w:t>износоустойчивость</w:t>
      </w:r>
      <w:r w:rsidRPr="00642473">
        <w:br/>
        <w:t>(постоянный режим работы)</w:t>
      </w:r>
    </w:p>
    <w:p w:rsidR="00087B5D" w:rsidRPr="00642473" w:rsidRDefault="00087B5D" w:rsidP="00087B5D">
      <w:pPr>
        <w:pStyle w:val="SingleTxtGR0"/>
        <w:tabs>
          <w:tab w:val="clear" w:pos="1701"/>
        </w:tabs>
        <w:ind w:left="2268" w:hanging="1134"/>
      </w:pPr>
      <w:r w:rsidRPr="00642473">
        <w:t>1.</w:t>
      </w:r>
      <w:r w:rsidRPr="00642473">
        <w:tab/>
        <w:t>Метод испытания элементов оборудования КПГ</w:t>
      </w:r>
    </w:p>
    <w:p w:rsidR="00087B5D" w:rsidRPr="00642473" w:rsidRDefault="00087B5D" w:rsidP="00087B5D">
      <w:pPr>
        <w:pStyle w:val="SingleTxtGR0"/>
        <w:tabs>
          <w:tab w:val="clear" w:pos="1701"/>
        </w:tabs>
        <w:ind w:left="2268" w:hanging="1134"/>
      </w:pPr>
      <w:r w:rsidRPr="00642473">
        <w:t>1.1</w:t>
      </w:r>
      <w:r w:rsidRPr="00642473">
        <w:tab/>
        <w:t>Элемент оборудования подключают к источнику сжатого сухого воздуха или азота при помощи подходящего фитинга и подвергают ряду циклических испытаний, указанных для данного конкретного элемента оборудования. Цикл состоит из одного открытия и одного закрытия элемента оборудования в течение периода времени пр</w:t>
      </w:r>
      <w:r w:rsidRPr="00642473">
        <w:t>о</w:t>
      </w:r>
      <w:r w:rsidRPr="00642473">
        <w:t>должительностью не менее 10 ± 2 секунды.</w:t>
      </w:r>
    </w:p>
    <w:p w:rsidR="00087B5D" w:rsidRPr="00642473" w:rsidRDefault="00087B5D" w:rsidP="000D19B4">
      <w:pPr>
        <w:pStyle w:val="SingleTxtGR0"/>
        <w:tabs>
          <w:tab w:val="clear" w:pos="1701"/>
        </w:tabs>
        <w:ind w:left="2268"/>
      </w:pPr>
      <w:r w:rsidRPr="00642473">
        <w:t>а)</w:t>
      </w:r>
      <w:r w:rsidRPr="00642473">
        <w:tab/>
        <w:t>Циклическое воздействие комнатной температуры</w:t>
      </w:r>
    </w:p>
    <w:p w:rsidR="00087B5D" w:rsidRPr="00642473" w:rsidRDefault="00087B5D" w:rsidP="000D19B4">
      <w:pPr>
        <w:pStyle w:val="SingleTxtGR0"/>
        <w:tabs>
          <w:tab w:val="clear" w:pos="1701"/>
        </w:tabs>
        <w:ind w:left="2835"/>
      </w:pPr>
      <w:r w:rsidRPr="00642473">
        <w:t>96% от общего числа циклов испытания элемента оборудов</w:t>
      </w:r>
      <w:r w:rsidRPr="00642473">
        <w:t>а</w:t>
      </w:r>
      <w:r w:rsidRPr="00642473">
        <w:t>ния проводят при комнатной температуре и номинальном эксплуатационном давлении. Во время нерабочей части ци</w:t>
      </w:r>
      <w:r w:rsidRPr="00642473">
        <w:t>к</w:t>
      </w:r>
      <w:r w:rsidRPr="00642473">
        <w:t>ла следует предусмотреть возможность снижения давления на выходе из испытательной арматуры до 50% от испыт</w:t>
      </w:r>
      <w:r w:rsidRPr="00642473">
        <w:t>а</w:t>
      </w:r>
      <w:r w:rsidRPr="00642473">
        <w:t>тельного давления. После этого элементы оборудования по</w:t>
      </w:r>
      <w:r w:rsidRPr="00642473">
        <w:t>д</w:t>
      </w:r>
      <w:r w:rsidRPr="00642473">
        <w:t>вергают испытанию на утечку при комнатной температуре, предусмотренному в приложении 5B. На этом этапе испыт</w:t>
      </w:r>
      <w:r w:rsidRPr="00642473">
        <w:t>а</w:t>
      </w:r>
      <w:r w:rsidRPr="00642473">
        <w:t>ние разрешается прерывать через 20-процентные интервалы для проведения испытания на утечку.</w:t>
      </w:r>
    </w:p>
    <w:p w:rsidR="00087B5D" w:rsidRPr="00642473" w:rsidRDefault="00087B5D" w:rsidP="000D19B4">
      <w:pPr>
        <w:pStyle w:val="SingleTxtGR0"/>
        <w:tabs>
          <w:tab w:val="clear" w:pos="1701"/>
        </w:tabs>
        <w:ind w:left="2268"/>
      </w:pPr>
      <w:r w:rsidRPr="00642473">
        <w:t>b)</w:t>
      </w:r>
      <w:r w:rsidRPr="00642473">
        <w:tab/>
        <w:t>Циклическое воздействие высокой температуры</w:t>
      </w:r>
    </w:p>
    <w:p w:rsidR="00087B5D" w:rsidRPr="00642473" w:rsidRDefault="00087B5D" w:rsidP="000D19B4">
      <w:pPr>
        <w:pStyle w:val="SingleTxtGR0"/>
        <w:tabs>
          <w:tab w:val="clear" w:pos="1701"/>
        </w:tabs>
        <w:ind w:left="2835"/>
      </w:pPr>
      <w:r w:rsidRPr="00642473">
        <w:t>2% от общего числа циклов испытания элемента оборудов</w:t>
      </w:r>
      <w:r w:rsidRPr="00642473">
        <w:t>а</w:t>
      </w:r>
      <w:r w:rsidRPr="00642473">
        <w:t>ния проводят при соответствующей максимальной темпер</w:t>
      </w:r>
      <w:r w:rsidRPr="00642473">
        <w:t>а</w:t>
      </w:r>
      <w:r w:rsidRPr="00642473">
        <w:t>туре, указанной для номинального эксплуатационного давл</w:t>
      </w:r>
      <w:r w:rsidRPr="00642473">
        <w:t>е</w:t>
      </w:r>
      <w:r w:rsidRPr="00642473">
        <w:t>ния. По</w:t>
      </w:r>
      <w:r w:rsidRPr="00642473">
        <w:rPr>
          <w:lang w:val="en-US"/>
        </w:rPr>
        <w:t> </w:t>
      </w:r>
      <w:r w:rsidRPr="00642473">
        <w:t>завершении циклов воздействия высокой температ</w:t>
      </w:r>
      <w:r w:rsidRPr="00642473">
        <w:t>у</w:t>
      </w:r>
      <w:r w:rsidRPr="00642473">
        <w:t>ры элемент оборудования должен выдержать испытание на утечку при соответствующей максимальной температуре, предусмотренное в приложении 5B.</w:t>
      </w:r>
    </w:p>
    <w:p w:rsidR="00087B5D" w:rsidRPr="00642473" w:rsidRDefault="00087B5D" w:rsidP="000D19B4">
      <w:pPr>
        <w:pStyle w:val="SingleTxtGR0"/>
        <w:tabs>
          <w:tab w:val="clear" w:pos="1701"/>
        </w:tabs>
        <w:ind w:left="2268"/>
      </w:pPr>
      <w:r w:rsidRPr="00642473">
        <w:t>c)</w:t>
      </w:r>
      <w:r w:rsidRPr="00642473">
        <w:tab/>
        <w:t>Циклическое воздействие низкой температуры</w:t>
      </w:r>
    </w:p>
    <w:p w:rsidR="00087B5D" w:rsidRPr="00642473" w:rsidRDefault="00087B5D" w:rsidP="000D19B4">
      <w:pPr>
        <w:pStyle w:val="SingleTxtGR0"/>
        <w:tabs>
          <w:tab w:val="clear" w:pos="1701"/>
        </w:tabs>
        <w:ind w:left="2835"/>
      </w:pPr>
      <w:r w:rsidRPr="00642473">
        <w:t>2% от общего числа циклов испытания элемента оборудов</w:t>
      </w:r>
      <w:r w:rsidRPr="00642473">
        <w:t>а</w:t>
      </w:r>
      <w:r w:rsidRPr="00642473">
        <w:t>ния проводят при соответствующей минимальной температ</w:t>
      </w:r>
      <w:r w:rsidRPr="00642473">
        <w:t>у</w:t>
      </w:r>
      <w:r w:rsidRPr="00642473">
        <w:t>ре, указанной для номинального эксплуатационного давл</w:t>
      </w:r>
      <w:r w:rsidRPr="00642473">
        <w:t>е</w:t>
      </w:r>
      <w:r w:rsidRPr="00642473">
        <w:t>ния. По завершении циклов воздействия низкой температуры элемент оборудования должен выдержать испытание на уте</w:t>
      </w:r>
      <w:r w:rsidRPr="00642473">
        <w:t>ч</w:t>
      </w:r>
      <w:r w:rsidRPr="00642473">
        <w:t>ку при соответствующей минимальной температуре, пред</w:t>
      </w:r>
      <w:r w:rsidRPr="00642473">
        <w:t>у</w:t>
      </w:r>
      <w:r w:rsidRPr="00642473">
        <w:t>смотренное в приложении 5B.</w:t>
      </w:r>
    </w:p>
    <w:p w:rsidR="00087B5D" w:rsidRPr="00642473" w:rsidRDefault="00087B5D" w:rsidP="000D19B4">
      <w:pPr>
        <w:pStyle w:val="SingleTxtGR0"/>
        <w:tabs>
          <w:tab w:val="clear" w:pos="1701"/>
        </w:tabs>
        <w:ind w:left="2835"/>
      </w:pPr>
      <w:r w:rsidRPr="00642473">
        <w:t>По окончании циклического воздействия и повторного исп</w:t>
      </w:r>
      <w:r w:rsidRPr="00642473">
        <w:t>ы</w:t>
      </w:r>
      <w:r w:rsidRPr="00642473">
        <w:t>тания на утечку элемент оборудования должен быть способен полностью открываться и закрываться под воздействием кр</w:t>
      </w:r>
      <w:r w:rsidRPr="00642473">
        <w:t>у</w:t>
      </w:r>
      <w:r w:rsidRPr="00642473">
        <w:t>тящего момента, величина которого не должна превышать величины, указанной в таблице 5.3</w:t>
      </w:r>
      <w:r w:rsidR="00B92109">
        <w:t xml:space="preserve"> ниже</w:t>
      </w:r>
      <w:r w:rsidRPr="00642473">
        <w:t>, прилагаемого к р</w:t>
      </w:r>
      <w:r w:rsidRPr="00642473">
        <w:t>ы</w:t>
      </w:r>
      <w:r w:rsidRPr="00642473">
        <w:t>чагу управления элемента в направлении, в котором он по</w:t>
      </w:r>
      <w:r w:rsidRPr="00642473">
        <w:t>л</w:t>
      </w:r>
      <w:r w:rsidRPr="00642473">
        <w:t>ностью открывается, а затем в обратном направлении.</w:t>
      </w:r>
    </w:p>
    <w:p w:rsidR="00087B5D" w:rsidRPr="00642473" w:rsidRDefault="00087B5D" w:rsidP="0003235E">
      <w:pPr>
        <w:pStyle w:val="H23GR"/>
        <w:tabs>
          <w:tab w:val="clear" w:pos="851"/>
        </w:tabs>
        <w:ind w:left="2268" w:firstLine="0"/>
        <w:rPr>
          <w:b w:val="0"/>
        </w:rPr>
      </w:pPr>
      <w:r w:rsidRPr="00642473">
        <w:rPr>
          <w:b w:val="0"/>
        </w:rPr>
        <w:t>Таблица 5.3</w:t>
      </w:r>
    </w:p>
    <w:tbl>
      <w:tblPr>
        <w:tblW w:w="6192" w:type="dxa"/>
        <w:tblInd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6"/>
        <w:gridCol w:w="3096"/>
      </w:tblGrid>
      <w:tr w:rsidR="00087B5D" w:rsidRPr="00276B91" w:rsidTr="0003235E">
        <w:trPr>
          <w:trHeight w:val="340"/>
          <w:tblHeader/>
        </w:trPr>
        <w:tc>
          <w:tcPr>
            <w:tcW w:w="3096" w:type="dxa"/>
            <w:shd w:val="clear" w:color="auto" w:fill="auto"/>
          </w:tcPr>
          <w:p w:rsidR="00087B5D" w:rsidRPr="00276B91" w:rsidRDefault="00087B5D" w:rsidP="0003235E">
            <w:pPr>
              <w:spacing w:before="80" w:after="80" w:line="200" w:lineRule="exact"/>
              <w:ind w:left="57"/>
              <w:rPr>
                <w:i/>
                <w:sz w:val="16"/>
              </w:rPr>
            </w:pPr>
            <w:r w:rsidRPr="00276B91">
              <w:rPr>
                <w:i/>
                <w:sz w:val="16"/>
              </w:rPr>
              <w:t>Раз</w:t>
            </w:r>
            <w:r w:rsidR="0003235E">
              <w:rPr>
                <w:i/>
                <w:sz w:val="16"/>
              </w:rPr>
              <w:t>мер входного отверстия элемента</w:t>
            </w:r>
            <w:r w:rsidRPr="00276B91">
              <w:rPr>
                <w:i/>
                <w:sz w:val="16"/>
              </w:rPr>
              <w:br/>
              <w:t>оборудования [мм]</w:t>
            </w:r>
          </w:p>
        </w:tc>
        <w:tc>
          <w:tcPr>
            <w:tcW w:w="3096" w:type="dxa"/>
            <w:shd w:val="clear" w:color="auto" w:fill="auto"/>
          </w:tcPr>
          <w:p w:rsidR="00087B5D" w:rsidRPr="00276B91" w:rsidRDefault="00087B5D" w:rsidP="0003235E">
            <w:pPr>
              <w:spacing w:before="80" w:after="80" w:line="200" w:lineRule="exact"/>
              <w:ind w:left="57"/>
              <w:rPr>
                <w:i/>
                <w:sz w:val="16"/>
              </w:rPr>
            </w:pPr>
            <w:r w:rsidRPr="00276B91">
              <w:rPr>
                <w:i/>
                <w:sz w:val="16"/>
              </w:rPr>
              <w:t>Максималь</w:t>
            </w:r>
            <w:r w:rsidR="0003235E">
              <w:rPr>
                <w:i/>
                <w:sz w:val="16"/>
              </w:rPr>
              <w:t>ный крутящий</w:t>
            </w:r>
            <w:r w:rsidR="0003235E" w:rsidRPr="0003235E">
              <w:rPr>
                <w:i/>
                <w:sz w:val="16"/>
              </w:rPr>
              <w:br/>
            </w:r>
            <w:r w:rsidRPr="00276B91">
              <w:rPr>
                <w:i/>
                <w:sz w:val="16"/>
              </w:rPr>
              <w:t>момент [Нм]</w:t>
            </w:r>
          </w:p>
        </w:tc>
      </w:tr>
      <w:tr w:rsidR="00087B5D" w:rsidRPr="00642473" w:rsidTr="0003235E">
        <w:trPr>
          <w:trHeight w:val="340"/>
        </w:trPr>
        <w:tc>
          <w:tcPr>
            <w:tcW w:w="3096" w:type="dxa"/>
            <w:shd w:val="clear" w:color="auto" w:fill="auto"/>
          </w:tcPr>
          <w:p w:rsidR="00087B5D" w:rsidRPr="00276B91" w:rsidRDefault="00087B5D" w:rsidP="0003235E">
            <w:pPr>
              <w:spacing w:before="40" w:after="40"/>
              <w:ind w:left="57"/>
              <w:rPr>
                <w:sz w:val="18"/>
              </w:rPr>
            </w:pPr>
            <w:r w:rsidRPr="00276B91">
              <w:rPr>
                <w:sz w:val="18"/>
              </w:rPr>
              <w:t>6</w:t>
            </w:r>
          </w:p>
        </w:tc>
        <w:tc>
          <w:tcPr>
            <w:tcW w:w="3096" w:type="dxa"/>
            <w:shd w:val="clear" w:color="auto" w:fill="auto"/>
          </w:tcPr>
          <w:p w:rsidR="00087B5D" w:rsidRPr="00276B91" w:rsidRDefault="00087B5D" w:rsidP="0003235E">
            <w:pPr>
              <w:spacing w:before="40" w:after="40"/>
              <w:ind w:left="57"/>
              <w:rPr>
                <w:sz w:val="18"/>
              </w:rPr>
            </w:pPr>
            <w:r w:rsidRPr="00276B91">
              <w:rPr>
                <w:sz w:val="18"/>
              </w:rPr>
              <w:t>1,7</w:t>
            </w:r>
          </w:p>
        </w:tc>
      </w:tr>
      <w:tr w:rsidR="00087B5D" w:rsidRPr="00642473" w:rsidTr="0003235E">
        <w:trPr>
          <w:trHeight w:val="340"/>
        </w:trPr>
        <w:tc>
          <w:tcPr>
            <w:tcW w:w="3096" w:type="dxa"/>
            <w:shd w:val="clear" w:color="auto" w:fill="auto"/>
          </w:tcPr>
          <w:p w:rsidR="00087B5D" w:rsidRPr="00276B91" w:rsidRDefault="00087B5D" w:rsidP="0003235E">
            <w:pPr>
              <w:spacing w:before="40" w:after="40"/>
              <w:ind w:left="57"/>
              <w:rPr>
                <w:sz w:val="18"/>
              </w:rPr>
            </w:pPr>
            <w:r w:rsidRPr="00276B91">
              <w:rPr>
                <w:sz w:val="18"/>
              </w:rPr>
              <w:t>8 или 10</w:t>
            </w:r>
          </w:p>
        </w:tc>
        <w:tc>
          <w:tcPr>
            <w:tcW w:w="3096" w:type="dxa"/>
            <w:shd w:val="clear" w:color="auto" w:fill="auto"/>
          </w:tcPr>
          <w:p w:rsidR="00087B5D" w:rsidRPr="00276B91" w:rsidRDefault="00087B5D" w:rsidP="0003235E">
            <w:pPr>
              <w:spacing w:before="40" w:after="40"/>
              <w:ind w:left="57"/>
              <w:rPr>
                <w:sz w:val="18"/>
              </w:rPr>
            </w:pPr>
            <w:r w:rsidRPr="00276B91">
              <w:rPr>
                <w:sz w:val="18"/>
              </w:rPr>
              <w:t>2,3</w:t>
            </w:r>
          </w:p>
        </w:tc>
      </w:tr>
      <w:tr w:rsidR="00087B5D" w:rsidRPr="00642473" w:rsidTr="0003235E">
        <w:trPr>
          <w:trHeight w:val="340"/>
        </w:trPr>
        <w:tc>
          <w:tcPr>
            <w:tcW w:w="3096" w:type="dxa"/>
            <w:shd w:val="clear" w:color="auto" w:fill="auto"/>
          </w:tcPr>
          <w:p w:rsidR="00087B5D" w:rsidRPr="00276B91" w:rsidRDefault="00087B5D" w:rsidP="0003235E">
            <w:pPr>
              <w:spacing w:before="40" w:after="40"/>
              <w:ind w:left="57"/>
              <w:rPr>
                <w:sz w:val="18"/>
              </w:rPr>
            </w:pPr>
            <w:r w:rsidRPr="00276B91">
              <w:rPr>
                <w:sz w:val="18"/>
              </w:rPr>
              <w:t>12</w:t>
            </w:r>
          </w:p>
        </w:tc>
        <w:tc>
          <w:tcPr>
            <w:tcW w:w="3096" w:type="dxa"/>
            <w:shd w:val="clear" w:color="auto" w:fill="auto"/>
          </w:tcPr>
          <w:p w:rsidR="00087B5D" w:rsidRPr="00276B91" w:rsidRDefault="00087B5D" w:rsidP="0003235E">
            <w:pPr>
              <w:spacing w:before="40" w:after="40"/>
              <w:ind w:left="57"/>
              <w:rPr>
                <w:sz w:val="18"/>
              </w:rPr>
            </w:pPr>
            <w:r w:rsidRPr="00276B91">
              <w:rPr>
                <w:sz w:val="18"/>
              </w:rPr>
              <w:t>2,8</w:t>
            </w:r>
          </w:p>
        </w:tc>
      </w:tr>
    </w:tbl>
    <w:p w:rsidR="00087B5D" w:rsidRPr="00642473" w:rsidRDefault="00087B5D" w:rsidP="00087B5D">
      <w:pPr>
        <w:pStyle w:val="SingleTxtGR0"/>
        <w:tabs>
          <w:tab w:val="clear" w:pos="1701"/>
        </w:tabs>
        <w:spacing w:before="240"/>
        <w:ind w:left="2268" w:hanging="1134"/>
      </w:pPr>
      <w:r w:rsidRPr="00642473">
        <w:t>1.2</w:t>
      </w:r>
      <w:r w:rsidRPr="00642473">
        <w:tab/>
        <w:t>Данное испытание проводят при соответствующей максимальной температуре и повторяют при температуре −40°.</w:t>
      </w:r>
    </w:p>
    <w:p w:rsidR="00087B5D" w:rsidRPr="00642473" w:rsidRDefault="00087B5D" w:rsidP="00087B5D">
      <w:pPr>
        <w:pStyle w:val="SingleTxtGR0"/>
        <w:tabs>
          <w:tab w:val="clear" w:pos="1701"/>
        </w:tabs>
        <w:ind w:left="2268" w:hanging="1134"/>
      </w:pPr>
      <w:r w:rsidRPr="00642473">
        <w:t>1.3</w:t>
      </w:r>
      <w:r w:rsidRPr="00642473">
        <w:tab/>
        <w:t>В соответствующих случаях для элементов оборудования СПГ пр</w:t>
      </w:r>
      <w:r w:rsidRPr="00642473">
        <w:t>о</w:t>
      </w:r>
      <w:r w:rsidRPr="00642473">
        <w:t>водят испытание на износоустойчивость, оговоренное в посвяще</w:t>
      </w:r>
      <w:r w:rsidRPr="00642473">
        <w:t>н</w:t>
      </w:r>
      <w:r w:rsidRPr="00642473">
        <w:t>ных им приложениях 4</w:t>
      </w:r>
      <w:r w:rsidRPr="00642473">
        <w:rPr>
          <w:lang w:val="en-US"/>
        </w:rPr>
        <w:t>I</w:t>
      </w:r>
      <w:r w:rsidRPr="00642473">
        <w:t>−4</w:t>
      </w:r>
      <w:r w:rsidRPr="00642473">
        <w:rPr>
          <w:lang w:val="en-US"/>
        </w:rPr>
        <w:t>O</w:t>
      </w:r>
      <w:r w:rsidRPr="00642473">
        <w:t>.</w:t>
      </w:r>
    </w:p>
    <w:p w:rsidR="00D4454E" w:rsidRPr="002E5933" w:rsidRDefault="00D4454E" w:rsidP="00087B5D">
      <w:pPr>
        <w:pStyle w:val="HChGR"/>
        <w:rPr>
          <w:b w:val="0"/>
          <w:sz w:val="20"/>
        </w:rPr>
      </w:pPr>
    </w:p>
    <w:p w:rsidR="0003235E" w:rsidRPr="002E5933" w:rsidRDefault="0003235E" w:rsidP="0003235E">
      <w:pPr>
        <w:rPr>
          <w:lang w:eastAsia="ru-RU"/>
        </w:rPr>
        <w:sectPr w:rsidR="0003235E" w:rsidRPr="002E5933" w:rsidSect="00B60210">
          <w:headerReference w:type="even" r:id="rId183"/>
          <w:headerReference w:type="default" r:id="rId184"/>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w:t>
      </w:r>
      <w:r w:rsidRPr="00642473">
        <w:rPr>
          <w:lang w:val="en-US"/>
        </w:rPr>
        <w:t>M</w:t>
      </w:r>
    </w:p>
    <w:p w:rsidR="00FD150C" w:rsidRPr="00467EFE" w:rsidRDefault="00087B5D" w:rsidP="00087B5D">
      <w:pPr>
        <w:pStyle w:val="HChGR"/>
        <w:ind w:right="1100"/>
      </w:pPr>
      <w:r w:rsidRPr="00642473">
        <w:tab/>
      </w:r>
      <w:r w:rsidRPr="00642473">
        <w:tab/>
        <w:t>Испытание на разрыв/разрушающее испытание, пр</w:t>
      </w:r>
      <w:r w:rsidR="00FD150C">
        <w:t xml:space="preserve">именимое только к баллонам КПГ </w:t>
      </w:r>
    </w:p>
    <w:p w:rsidR="00087B5D" w:rsidRPr="002E5933" w:rsidRDefault="00087B5D" w:rsidP="00FD150C">
      <w:pPr>
        <w:pStyle w:val="SingleTxtGR0"/>
        <w:tabs>
          <w:tab w:val="clear" w:pos="1701"/>
        </w:tabs>
        <w:ind w:left="2268" w:hanging="1134"/>
      </w:pPr>
      <w:r w:rsidRPr="00642473">
        <w:t>(см. приложение 3А)</w:t>
      </w:r>
    </w:p>
    <w:p w:rsidR="00D4454E" w:rsidRPr="002E5933" w:rsidRDefault="00D4454E" w:rsidP="00087B5D">
      <w:pPr>
        <w:pStyle w:val="HChGR"/>
        <w:rPr>
          <w:b w:val="0"/>
          <w:sz w:val="20"/>
        </w:rPr>
      </w:pPr>
    </w:p>
    <w:p w:rsidR="0003235E" w:rsidRPr="002E5933" w:rsidRDefault="0003235E" w:rsidP="0003235E">
      <w:pPr>
        <w:rPr>
          <w:lang w:eastAsia="ru-RU"/>
        </w:rPr>
        <w:sectPr w:rsidR="0003235E" w:rsidRPr="002E5933" w:rsidSect="00B60210">
          <w:headerReference w:type="even" r:id="rId185"/>
          <w:headerReference w:type="default" r:id="rId186"/>
          <w:footerReference w:type="default" r:id="rId187"/>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5N</w:t>
      </w:r>
    </w:p>
    <w:p w:rsidR="00087B5D" w:rsidRPr="00642473" w:rsidRDefault="00087B5D" w:rsidP="00087B5D">
      <w:pPr>
        <w:pStyle w:val="HChGR"/>
      </w:pPr>
      <w:r w:rsidRPr="00642473">
        <w:tab/>
      </w:r>
      <w:r w:rsidRPr="00642473">
        <w:tab/>
        <w:t>Испытание на виброустойчивость</w:t>
      </w:r>
    </w:p>
    <w:p w:rsidR="00087B5D" w:rsidRPr="00642473" w:rsidRDefault="00087B5D" w:rsidP="00087B5D">
      <w:pPr>
        <w:pStyle w:val="SingleTxtGR0"/>
        <w:tabs>
          <w:tab w:val="clear" w:pos="1701"/>
        </w:tabs>
        <w:ind w:left="2268" w:hanging="1134"/>
      </w:pPr>
      <w:r w:rsidRPr="00642473">
        <w:t>1.</w:t>
      </w:r>
      <w:r w:rsidRPr="00642473">
        <w:tab/>
        <w:t>После 6 часов воздействия вибрации в соответствии с нижеизл</w:t>
      </w:r>
      <w:r w:rsidRPr="00642473">
        <w:t>о</w:t>
      </w:r>
      <w:r w:rsidRPr="00642473">
        <w:t>женным методом испытания все элементы оборудования, имеющие движущиеся детали, должны оставаться в неповрежденном состо</w:t>
      </w:r>
      <w:r w:rsidRPr="00642473">
        <w:t>я</w:t>
      </w:r>
      <w:r w:rsidRPr="00642473">
        <w:t>нии, продолжать работать и быть способны выдержать испытания данного элемента оборудования на утечку.</w:t>
      </w:r>
    </w:p>
    <w:p w:rsidR="00087B5D" w:rsidRPr="00642473" w:rsidRDefault="00087B5D" w:rsidP="00087B5D">
      <w:pPr>
        <w:pStyle w:val="SingleTxtGR0"/>
        <w:tabs>
          <w:tab w:val="clear" w:pos="1701"/>
        </w:tabs>
        <w:ind w:left="2268" w:hanging="1134"/>
      </w:pPr>
      <w:r w:rsidRPr="00642473">
        <w:t>2.</w:t>
      </w:r>
      <w:r w:rsidRPr="00642473">
        <w:tab/>
        <w:t>Метод испытания</w:t>
      </w:r>
    </w:p>
    <w:p w:rsidR="00087B5D" w:rsidRPr="00642473" w:rsidRDefault="00087B5D" w:rsidP="00087B5D">
      <w:pPr>
        <w:pStyle w:val="SingleTxtGR0"/>
        <w:tabs>
          <w:tab w:val="clear" w:pos="1701"/>
        </w:tabs>
        <w:ind w:left="2268" w:hanging="1134"/>
      </w:pPr>
      <w:r w:rsidRPr="00642473">
        <w:t>2.1</w:t>
      </w:r>
      <w:r w:rsidRPr="00642473">
        <w:tab/>
        <w:t>Элемент оборудования закрепляют в соответствующем приспосо</w:t>
      </w:r>
      <w:r w:rsidRPr="00642473">
        <w:t>б</w:t>
      </w:r>
      <w:r w:rsidRPr="00642473">
        <w:t>лении и подвергают вибрации в течение 2 часов с частотой 17 Гц и амплитудой 1,5 мм (0,06 дюйма) в каждой из трех осей. По заве</w:t>
      </w:r>
      <w:r w:rsidRPr="00642473">
        <w:t>р</w:t>
      </w:r>
      <w:r w:rsidRPr="00642473">
        <w:t>шении воздействия вибрации в течение 6 часов элемент оборудов</w:t>
      </w:r>
      <w:r w:rsidRPr="00642473">
        <w:t>а</w:t>
      </w:r>
      <w:r w:rsidRPr="00642473">
        <w:t>ния должен отвечать требованиям приложения 5С.</w:t>
      </w:r>
    </w:p>
    <w:p w:rsidR="00087B5D" w:rsidRPr="00642473" w:rsidRDefault="00087B5D" w:rsidP="00087B5D">
      <w:pPr>
        <w:pStyle w:val="SingleTxtGR0"/>
        <w:tabs>
          <w:tab w:val="clear" w:pos="1701"/>
        </w:tabs>
        <w:ind w:left="2268" w:hanging="1134"/>
      </w:pPr>
    </w:p>
    <w:p w:rsidR="00D4454E" w:rsidRDefault="00D4454E" w:rsidP="00087B5D">
      <w:pPr>
        <w:pStyle w:val="HChGR"/>
        <w:sectPr w:rsidR="00D4454E" w:rsidSect="00B60210">
          <w:headerReference w:type="even" r:id="rId188"/>
          <w:headerReference w:type="default" r:id="rId189"/>
          <w:footerReference w:type="even" r:id="rId190"/>
          <w:pgSz w:w="11907" w:h="16840" w:code="9"/>
          <w:pgMar w:top="1701" w:right="1134" w:bottom="2268" w:left="1134" w:header="1134" w:footer="1701" w:gutter="0"/>
          <w:cols w:space="720"/>
          <w:docGrid w:linePitch="360"/>
        </w:sectPr>
      </w:pPr>
    </w:p>
    <w:p w:rsidR="00087B5D" w:rsidRPr="00642473" w:rsidRDefault="00087B5D" w:rsidP="00E751F7">
      <w:pPr>
        <w:pStyle w:val="HChGR"/>
        <w:spacing w:before="240"/>
      </w:pPr>
      <w:r w:rsidRPr="00642473">
        <w:t>Приложение 5O</w:t>
      </w:r>
    </w:p>
    <w:p w:rsidR="00087B5D" w:rsidRPr="00642473" w:rsidRDefault="00087B5D" w:rsidP="00E751F7">
      <w:pPr>
        <w:pStyle w:val="HChGR"/>
        <w:spacing w:before="240"/>
      </w:pPr>
      <w:r w:rsidRPr="00642473">
        <w:tab/>
      </w:r>
      <w:r w:rsidRPr="00642473">
        <w:tab/>
        <w:t>Рабочие температуры</w:t>
      </w:r>
    </w:p>
    <w:p w:rsidR="00087B5D" w:rsidRPr="00642473" w:rsidRDefault="00087B5D" w:rsidP="00087B5D">
      <w:pPr>
        <w:pStyle w:val="SingleTxtGR0"/>
        <w:tabs>
          <w:tab w:val="clear" w:pos="1701"/>
        </w:tabs>
        <w:ind w:left="2268" w:hanging="1134"/>
      </w:pPr>
      <w:r w:rsidRPr="00642473">
        <w:t>Рабочие температуры являются следующими:</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1"/>
        <w:gridCol w:w="1855"/>
        <w:gridCol w:w="1687"/>
        <w:gridCol w:w="1687"/>
      </w:tblGrid>
      <w:tr w:rsidR="00087B5D" w:rsidRPr="00276B91" w:rsidTr="00195721">
        <w:trPr>
          <w:tblHeader/>
        </w:trPr>
        <w:tc>
          <w:tcPr>
            <w:tcW w:w="2286" w:type="dxa"/>
            <w:shd w:val="clear" w:color="auto" w:fill="auto"/>
          </w:tcPr>
          <w:p w:rsidR="00087B5D" w:rsidRPr="00276B91" w:rsidRDefault="00087B5D" w:rsidP="00195721">
            <w:pPr>
              <w:spacing w:before="80" w:after="80" w:line="200" w:lineRule="exact"/>
              <w:ind w:left="57"/>
              <w:rPr>
                <w:i/>
                <w:sz w:val="16"/>
              </w:rPr>
            </w:pPr>
          </w:p>
        </w:tc>
        <w:tc>
          <w:tcPr>
            <w:tcW w:w="1980" w:type="dxa"/>
            <w:shd w:val="clear" w:color="auto" w:fill="auto"/>
          </w:tcPr>
          <w:p w:rsidR="00087B5D" w:rsidRPr="00276B91" w:rsidRDefault="00087B5D" w:rsidP="00195721">
            <w:pPr>
              <w:spacing w:before="80" w:after="80" w:line="200" w:lineRule="exact"/>
              <w:ind w:left="57"/>
              <w:rPr>
                <w:i/>
                <w:sz w:val="16"/>
              </w:rPr>
            </w:pPr>
            <w:r w:rsidRPr="00276B91">
              <w:rPr>
                <w:i/>
                <w:sz w:val="16"/>
              </w:rPr>
              <w:t>Моторный отсек</w:t>
            </w:r>
          </w:p>
        </w:tc>
        <w:tc>
          <w:tcPr>
            <w:tcW w:w="1800" w:type="dxa"/>
            <w:shd w:val="clear" w:color="auto" w:fill="auto"/>
          </w:tcPr>
          <w:p w:rsidR="00087B5D" w:rsidRPr="00276B91" w:rsidRDefault="00087B5D" w:rsidP="00195721">
            <w:pPr>
              <w:spacing w:before="80" w:after="80" w:line="200" w:lineRule="exact"/>
              <w:ind w:left="57"/>
              <w:rPr>
                <w:i/>
                <w:sz w:val="16"/>
              </w:rPr>
            </w:pPr>
            <w:r w:rsidRPr="00276B91">
              <w:rPr>
                <w:i/>
                <w:sz w:val="16"/>
              </w:rPr>
              <w:t>Узлы двигателя</w:t>
            </w:r>
          </w:p>
        </w:tc>
        <w:tc>
          <w:tcPr>
            <w:tcW w:w="1800" w:type="dxa"/>
            <w:shd w:val="clear" w:color="auto" w:fill="auto"/>
          </w:tcPr>
          <w:p w:rsidR="00087B5D" w:rsidRPr="00276B91" w:rsidRDefault="00087B5D" w:rsidP="00195721">
            <w:pPr>
              <w:spacing w:before="80" w:after="80" w:line="200" w:lineRule="exact"/>
              <w:ind w:left="57"/>
              <w:rPr>
                <w:i/>
                <w:sz w:val="16"/>
              </w:rPr>
            </w:pPr>
            <w:r w:rsidRPr="00276B91">
              <w:rPr>
                <w:i/>
                <w:sz w:val="16"/>
              </w:rPr>
              <w:t>На борту</w:t>
            </w:r>
          </w:p>
        </w:tc>
      </w:tr>
      <w:tr w:rsidR="00087B5D" w:rsidRPr="00642473" w:rsidTr="00195721">
        <w:tc>
          <w:tcPr>
            <w:tcW w:w="2286" w:type="dxa"/>
            <w:shd w:val="clear" w:color="auto" w:fill="auto"/>
          </w:tcPr>
          <w:p w:rsidR="00087B5D" w:rsidRPr="00276B91" w:rsidRDefault="00087B5D" w:rsidP="00195721">
            <w:pPr>
              <w:spacing w:before="40" w:after="40"/>
              <w:ind w:left="57"/>
              <w:rPr>
                <w:sz w:val="18"/>
              </w:rPr>
            </w:pPr>
            <w:r w:rsidRPr="00276B91">
              <w:rPr>
                <w:sz w:val="18"/>
              </w:rPr>
              <w:t>Умеренный режим (M)</w:t>
            </w:r>
          </w:p>
        </w:tc>
        <w:tc>
          <w:tcPr>
            <w:tcW w:w="1980" w:type="dxa"/>
            <w:shd w:val="clear" w:color="auto" w:fill="auto"/>
          </w:tcPr>
          <w:p w:rsidR="00087B5D" w:rsidRPr="00276B91" w:rsidRDefault="00087B5D" w:rsidP="00195721">
            <w:pPr>
              <w:spacing w:before="40" w:after="40"/>
              <w:ind w:left="57"/>
              <w:rPr>
                <w:sz w:val="18"/>
              </w:rPr>
            </w:pPr>
            <w:r w:rsidRPr="00276B91">
              <w:rPr>
                <w:sz w:val="18"/>
              </w:rPr>
              <w:t>−20 °C − 105 °C</w:t>
            </w:r>
          </w:p>
        </w:tc>
        <w:tc>
          <w:tcPr>
            <w:tcW w:w="1800" w:type="dxa"/>
            <w:shd w:val="clear" w:color="auto" w:fill="auto"/>
          </w:tcPr>
          <w:p w:rsidR="00087B5D" w:rsidRPr="00276B91" w:rsidRDefault="00087B5D" w:rsidP="00195721">
            <w:pPr>
              <w:spacing w:before="40" w:after="40"/>
              <w:ind w:left="57"/>
              <w:rPr>
                <w:sz w:val="18"/>
              </w:rPr>
            </w:pPr>
            <w:r w:rsidRPr="00276B91">
              <w:rPr>
                <w:sz w:val="18"/>
              </w:rPr>
              <w:t>−20 °C − 120 °C</w:t>
            </w:r>
          </w:p>
        </w:tc>
        <w:tc>
          <w:tcPr>
            <w:tcW w:w="1800" w:type="dxa"/>
            <w:shd w:val="clear" w:color="auto" w:fill="auto"/>
          </w:tcPr>
          <w:p w:rsidR="00087B5D" w:rsidRPr="00276B91" w:rsidRDefault="00087B5D" w:rsidP="00195721">
            <w:pPr>
              <w:spacing w:before="40" w:after="40"/>
              <w:ind w:left="57"/>
              <w:rPr>
                <w:sz w:val="18"/>
              </w:rPr>
            </w:pPr>
            <w:r w:rsidRPr="00276B91">
              <w:rPr>
                <w:sz w:val="18"/>
              </w:rPr>
              <w:t>−20 °C − 85 °C</w:t>
            </w:r>
          </w:p>
        </w:tc>
      </w:tr>
      <w:tr w:rsidR="00087B5D" w:rsidRPr="00642473" w:rsidTr="00195721">
        <w:trPr>
          <w:trHeight w:val="147"/>
        </w:trPr>
        <w:tc>
          <w:tcPr>
            <w:tcW w:w="2286" w:type="dxa"/>
            <w:shd w:val="clear" w:color="auto" w:fill="auto"/>
          </w:tcPr>
          <w:p w:rsidR="00087B5D" w:rsidRPr="00276B91" w:rsidRDefault="00087B5D" w:rsidP="00195721">
            <w:pPr>
              <w:spacing w:before="40" w:after="40"/>
              <w:ind w:left="57"/>
              <w:rPr>
                <w:sz w:val="18"/>
              </w:rPr>
            </w:pPr>
            <w:r w:rsidRPr="00276B91">
              <w:rPr>
                <w:sz w:val="18"/>
              </w:rPr>
              <w:t>Холодный режим (C)</w:t>
            </w:r>
          </w:p>
        </w:tc>
        <w:tc>
          <w:tcPr>
            <w:tcW w:w="1980" w:type="dxa"/>
            <w:shd w:val="clear" w:color="auto" w:fill="auto"/>
          </w:tcPr>
          <w:p w:rsidR="00087B5D" w:rsidRPr="00276B91" w:rsidRDefault="00087B5D" w:rsidP="00195721">
            <w:pPr>
              <w:spacing w:before="40" w:after="40"/>
              <w:ind w:left="57"/>
              <w:rPr>
                <w:sz w:val="18"/>
              </w:rPr>
            </w:pPr>
            <w:r w:rsidRPr="00276B91">
              <w:rPr>
                <w:sz w:val="18"/>
              </w:rPr>
              <w:t>−40 °C − 105 °C</w:t>
            </w:r>
          </w:p>
        </w:tc>
        <w:tc>
          <w:tcPr>
            <w:tcW w:w="1800" w:type="dxa"/>
            <w:shd w:val="clear" w:color="auto" w:fill="auto"/>
          </w:tcPr>
          <w:p w:rsidR="00087B5D" w:rsidRPr="00276B91" w:rsidRDefault="00087B5D" w:rsidP="00195721">
            <w:pPr>
              <w:spacing w:before="40" w:after="40"/>
              <w:ind w:left="57"/>
              <w:rPr>
                <w:sz w:val="18"/>
              </w:rPr>
            </w:pPr>
            <w:r w:rsidRPr="00276B91">
              <w:rPr>
                <w:sz w:val="18"/>
              </w:rPr>
              <w:t>−40 °C − 120 °C</w:t>
            </w:r>
          </w:p>
        </w:tc>
        <w:tc>
          <w:tcPr>
            <w:tcW w:w="1800" w:type="dxa"/>
            <w:shd w:val="clear" w:color="auto" w:fill="auto"/>
          </w:tcPr>
          <w:p w:rsidR="00087B5D" w:rsidRPr="00276B91" w:rsidRDefault="00087B5D" w:rsidP="00195721">
            <w:pPr>
              <w:spacing w:before="40" w:after="40"/>
              <w:ind w:left="57"/>
              <w:rPr>
                <w:sz w:val="18"/>
              </w:rPr>
            </w:pPr>
            <w:r w:rsidRPr="00276B91">
              <w:rPr>
                <w:sz w:val="18"/>
              </w:rPr>
              <w:t>−40 °C − 85 °C</w:t>
            </w:r>
          </w:p>
        </w:tc>
      </w:tr>
      <w:tr w:rsidR="00087B5D" w:rsidRPr="00642473" w:rsidTr="00195721">
        <w:trPr>
          <w:trHeight w:val="147"/>
        </w:trPr>
        <w:tc>
          <w:tcPr>
            <w:tcW w:w="2286" w:type="dxa"/>
            <w:shd w:val="clear" w:color="auto" w:fill="auto"/>
          </w:tcPr>
          <w:p w:rsidR="00087B5D" w:rsidRPr="00276B91" w:rsidRDefault="00087B5D" w:rsidP="00195721">
            <w:pPr>
              <w:spacing w:before="40" w:after="40"/>
              <w:ind w:left="57"/>
              <w:rPr>
                <w:sz w:val="18"/>
              </w:rPr>
            </w:pPr>
            <w:r w:rsidRPr="00276B91">
              <w:rPr>
                <w:sz w:val="18"/>
              </w:rPr>
              <w:t>СПГ (L)</w:t>
            </w:r>
          </w:p>
        </w:tc>
        <w:tc>
          <w:tcPr>
            <w:tcW w:w="1980" w:type="dxa"/>
            <w:shd w:val="clear" w:color="auto" w:fill="auto"/>
          </w:tcPr>
          <w:p w:rsidR="00087B5D" w:rsidRPr="00276B91" w:rsidRDefault="00087B5D" w:rsidP="00195721">
            <w:pPr>
              <w:spacing w:before="40" w:after="40"/>
              <w:ind w:left="57"/>
              <w:rPr>
                <w:sz w:val="18"/>
              </w:rPr>
            </w:pPr>
            <w:r w:rsidRPr="00276B91">
              <w:rPr>
                <w:sz w:val="18"/>
              </w:rPr>
              <w:t>−162 °C − 105 °C</w:t>
            </w:r>
          </w:p>
        </w:tc>
        <w:tc>
          <w:tcPr>
            <w:tcW w:w="1800" w:type="dxa"/>
            <w:shd w:val="clear" w:color="auto" w:fill="auto"/>
          </w:tcPr>
          <w:p w:rsidR="00087B5D" w:rsidRPr="00276B91" w:rsidRDefault="00087B5D" w:rsidP="00195721">
            <w:pPr>
              <w:spacing w:before="40" w:after="40"/>
              <w:ind w:left="57"/>
              <w:rPr>
                <w:sz w:val="18"/>
              </w:rPr>
            </w:pPr>
            <w:r w:rsidRPr="00276B91">
              <w:rPr>
                <w:sz w:val="18"/>
              </w:rPr>
              <w:t>−162 °C − 120 °C</w:t>
            </w:r>
          </w:p>
        </w:tc>
        <w:tc>
          <w:tcPr>
            <w:tcW w:w="1800" w:type="dxa"/>
            <w:shd w:val="clear" w:color="auto" w:fill="auto"/>
          </w:tcPr>
          <w:p w:rsidR="00087B5D" w:rsidRPr="00276B91" w:rsidRDefault="00087B5D" w:rsidP="00195721">
            <w:pPr>
              <w:spacing w:before="40" w:after="40"/>
              <w:ind w:left="57"/>
              <w:rPr>
                <w:sz w:val="18"/>
              </w:rPr>
            </w:pPr>
            <w:r w:rsidRPr="00276B91">
              <w:rPr>
                <w:sz w:val="18"/>
              </w:rPr>
              <w:t>−162 °C − 85 °C</w:t>
            </w:r>
          </w:p>
        </w:tc>
      </w:tr>
    </w:tbl>
    <w:p w:rsidR="00087B5D" w:rsidRPr="00195721" w:rsidRDefault="00087B5D" w:rsidP="00195721">
      <w:pPr>
        <w:pStyle w:val="SingleTxtGR0"/>
        <w:tabs>
          <w:tab w:val="clear" w:pos="1701"/>
        </w:tabs>
        <w:spacing w:before="120" w:after="240" w:line="220" w:lineRule="exact"/>
        <w:ind w:firstLine="170"/>
        <w:rPr>
          <w:sz w:val="18"/>
          <w:szCs w:val="18"/>
        </w:rPr>
      </w:pPr>
      <w:r w:rsidRPr="00195721">
        <w:rPr>
          <w:i/>
          <w:sz w:val="18"/>
          <w:szCs w:val="18"/>
        </w:rPr>
        <w:t xml:space="preserve">Примечание: </w:t>
      </w:r>
      <w:r w:rsidRPr="00195721">
        <w:rPr>
          <w:sz w:val="18"/>
          <w:szCs w:val="18"/>
        </w:rPr>
        <w:t>Температура СПГ (</w:t>
      </w:r>
      <w:r w:rsidRPr="00195721">
        <w:rPr>
          <w:sz w:val="18"/>
          <w:szCs w:val="18"/>
          <w:lang w:val="en-US"/>
        </w:rPr>
        <w:t>L</w:t>
      </w:r>
      <w:r w:rsidRPr="00195721">
        <w:rPr>
          <w:sz w:val="18"/>
          <w:szCs w:val="18"/>
        </w:rPr>
        <w:t xml:space="preserve">) – это температура жидкости внутри элементов оборудования. Температура окружающей среды обозначается буквами </w:t>
      </w:r>
      <w:r w:rsidRPr="00195721">
        <w:rPr>
          <w:sz w:val="18"/>
          <w:szCs w:val="18"/>
          <w:lang w:val="en-US"/>
        </w:rPr>
        <w:t>M</w:t>
      </w:r>
      <w:r w:rsidRPr="00195721">
        <w:rPr>
          <w:sz w:val="18"/>
          <w:szCs w:val="18"/>
        </w:rPr>
        <w:t xml:space="preserve"> или </w:t>
      </w:r>
      <w:r w:rsidRPr="00195721">
        <w:rPr>
          <w:sz w:val="18"/>
          <w:szCs w:val="18"/>
          <w:lang w:val="en-US"/>
        </w:rPr>
        <w:t>C</w:t>
      </w:r>
      <w:r w:rsidRPr="00195721">
        <w:rPr>
          <w:sz w:val="18"/>
          <w:szCs w:val="18"/>
        </w:rPr>
        <w:t>. П</w:t>
      </w:r>
      <w:r w:rsidRPr="00195721">
        <w:rPr>
          <w:sz w:val="18"/>
          <w:szCs w:val="18"/>
        </w:rPr>
        <w:t>о</w:t>
      </w:r>
      <w:r w:rsidRPr="00195721">
        <w:rPr>
          <w:sz w:val="18"/>
          <w:szCs w:val="18"/>
        </w:rPr>
        <w:t>скольку в случае СПГ температура насыщения и давление находятся в прямой взаимоз</w:t>
      </w:r>
      <w:r w:rsidRPr="00195721">
        <w:rPr>
          <w:sz w:val="18"/>
          <w:szCs w:val="18"/>
        </w:rPr>
        <w:t>а</w:t>
      </w:r>
      <w:r w:rsidRPr="00195721">
        <w:rPr>
          <w:sz w:val="18"/>
          <w:szCs w:val="18"/>
        </w:rPr>
        <w:t>висимости, как показано в таблице ниже, то применительно к элементам оборудования СПГ – с учетом указанного испытательного давления</w:t>
      </w:r>
      <w:r w:rsidRPr="00195721">
        <w:rPr>
          <w:sz w:val="18"/>
          <w:szCs w:val="18"/>
          <w:lang w:val="en-US"/>
        </w:rPr>
        <w:t> </w:t>
      </w:r>
      <w:r w:rsidRPr="00195721">
        <w:rPr>
          <w:sz w:val="18"/>
          <w:szCs w:val="18"/>
        </w:rPr>
        <w:t>− допускаются более высокие м</w:t>
      </w:r>
      <w:r w:rsidRPr="00195721">
        <w:rPr>
          <w:sz w:val="18"/>
          <w:szCs w:val="18"/>
        </w:rPr>
        <w:t>и</w:t>
      </w:r>
      <w:r w:rsidRPr="00195721">
        <w:rPr>
          <w:sz w:val="18"/>
          <w:szCs w:val="18"/>
        </w:rPr>
        <w:t>нимальные температуры.</w:t>
      </w:r>
    </w:p>
    <w:tbl>
      <w:tblPr>
        <w:tblW w:w="7335"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12"/>
        <w:gridCol w:w="3623"/>
      </w:tblGrid>
      <w:tr w:rsidR="00087B5D" w:rsidRPr="00276B91" w:rsidTr="00E751F7">
        <w:trPr>
          <w:trHeight w:val="255"/>
          <w:tblHeader/>
        </w:trPr>
        <w:tc>
          <w:tcPr>
            <w:tcW w:w="3712" w:type="dxa"/>
            <w:shd w:val="clear" w:color="auto" w:fill="auto"/>
            <w:noWrap/>
            <w:vAlign w:val="bottom"/>
          </w:tcPr>
          <w:p w:rsidR="00087B5D" w:rsidRPr="00276B91" w:rsidRDefault="00087B5D" w:rsidP="00240DD9">
            <w:pPr>
              <w:spacing w:before="80" w:after="80" w:line="200" w:lineRule="exact"/>
              <w:jc w:val="center"/>
              <w:rPr>
                <w:i/>
                <w:sz w:val="16"/>
              </w:rPr>
            </w:pPr>
            <w:r w:rsidRPr="00276B91">
              <w:rPr>
                <w:i/>
                <w:sz w:val="16"/>
              </w:rPr>
              <w:t>Температура [ °C]</w:t>
            </w:r>
          </w:p>
        </w:tc>
        <w:tc>
          <w:tcPr>
            <w:tcW w:w="3623" w:type="dxa"/>
            <w:shd w:val="clear" w:color="auto" w:fill="auto"/>
            <w:noWrap/>
            <w:vAlign w:val="bottom"/>
          </w:tcPr>
          <w:p w:rsidR="00087B5D" w:rsidRPr="00276B91" w:rsidRDefault="00087B5D" w:rsidP="00240DD9">
            <w:pPr>
              <w:spacing w:before="80" w:after="80" w:line="200" w:lineRule="exact"/>
              <w:jc w:val="center"/>
              <w:rPr>
                <w:i/>
                <w:sz w:val="16"/>
              </w:rPr>
            </w:pPr>
            <w:r w:rsidRPr="00276B91">
              <w:rPr>
                <w:i/>
                <w:sz w:val="16"/>
              </w:rPr>
              <w:t>Давление [бар]</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−161,6</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0</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−152,5</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−146,4</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2</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−141,7</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3</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−137,8</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4</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−134,4</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5</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−131,4</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6</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−128,7</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7</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−126,3</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8</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−124,0</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9</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−121,9</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10</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−119,9</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11</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−118,1</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12</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−116,3</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13</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−114,6</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14</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−113,0</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15</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−111,5</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16</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−110,0</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17</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−108,6</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18</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−107,3</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19</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−106,0</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20</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−104,7</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21</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−103,5</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22</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−102,3</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23</w:t>
            </w:r>
          </w:p>
        </w:tc>
      </w:tr>
      <w:tr w:rsidR="00087B5D" w:rsidRPr="00642473" w:rsidTr="00E751F7">
        <w:trPr>
          <w:trHeight w:val="20"/>
        </w:trPr>
        <w:tc>
          <w:tcPr>
            <w:tcW w:w="3712"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−101,2</w:t>
            </w:r>
          </w:p>
        </w:tc>
        <w:tc>
          <w:tcPr>
            <w:tcW w:w="3623" w:type="dxa"/>
            <w:shd w:val="clear" w:color="auto" w:fill="auto"/>
            <w:vAlign w:val="bottom"/>
          </w:tcPr>
          <w:p w:rsidR="00087B5D" w:rsidRPr="00276B91" w:rsidRDefault="00087B5D" w:rsidP="00E751F7">
            <w:pPr>
              <w:spacing w:before="40" w:after="40" w:line="200" w:lineRule="exact"/>
              <w:jc w:val="center"/>
              <w:rPr>
                <w:sz w:val="18"/>
              </w:rPr>
            </w:pPr>
            <w:r w:rsidRPr="00276B91">
              <w:rPr>
                <w:sz w:val="18"/>
              </w:rPr>
              <w:t>24</w:t>
            </w:r>
          </w:p>
        </w:tc>
      </w:tr>
    </w:tbl>
    <w:p w:rsidR="00D4454E" w:rsidRPr="00E751F7" w:rsidRDefault="00087B5D" w:rsidP="00E751F7">
      <w:pPr>
        <w:pStyle w:val="SingleTxtGR0"/>
        <w:tabs>
          <w:tab w:val="clear" w:pos="1701"/>
        </w:tabs>
        <w:spacing w:before="120" w:after="240" w:line="220" w:lineRule="exact"/>
        <w:ind w:firstLine="170"/>
      </w:pPr>
      <w:r w:rsidRPr="00E751F7">
        <w:rPr>
          <w:i/>
          <w:sz w:val="18"/>
          <w:szCs w:val="18"/>
        </w:rPr>
        <w:t>Источник</w:t>
      </w:r>
      <w:r w:rsidRPr="00642473">
        <w:t>:</w:t>
      </w:r>
      <w:r w:rsidR="00E751F7" w:rsidRPr="00E751F7">
        <w:t xml:space="preserve"> </w:t>
      </w:r>
      <w:hyperlink r:id="rId191" w:history="1">
        <w:r w:rsidR="00E751F7" w:rsidRPr="00810493">
          <w:rPr>
            <w:color w:val="0000FF"/>
            <w:sz w:val="18"/>
            <w:szCs w:val="18"/>
          </w:rPr>
          <w:t>http://webbook.nist.gov/chemistry/fluid/Saturation</w:t>
        </w:r>
      </w:hyperlink>
      <w:r w:rsidR="00810493" w:rsidRPr="00810493">
        <w:rPr>
          <w:spacing w:val="0"/>
          <w:w w:val="100"/>
          <w:kern w:val="0"/>
          <w:sz w:val="18"/>
        </w:rPr>
        <w:t>.</w:t>
      </w:r>
    </w:p>
    <w:p w:rsidR="00E751F7" w:rsidRPr="00E751F7" w:rsidRDefault="00E751F7" w:rsidP="00D4454E">
      <w:pPr>
        <w:pStyle w:val="SingleTxtGR0"/>
        <w:tabs>
          <w:tab w:val="clear" w:pos="1701"/>
        </w:tabs>
        <w:spacing w:before="120"/>
        <w:ind w:left="1145" w:hanging="11"/>
        <w:jc w:val="center"/>
        <w:sectPr w:rsidR="00E751F7" w:rsidRPr="00E751F7" w:rsidSect="00B60210">
          <w:headerReference w:type="even" r:id="rId192"/>
          <w:headerReference w:type="default" r:id="rId193"/>
          <w:footerReference w:type="default" r:id="rId194"/>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5</w:t>
      </w:r>
      <w:r w:rsidRPr="00642473">
        <w:rPr>
          <w:lang w:val="en-US"/>
        </w:rPr>
        <w:t>P</w:t>
      </w:r>
    </w:p>
    <w:p w:rsidR="00087B5D" w:rsidRPr="00642473" w:rsidRDefault="00087B5D" w:rsidP="00087B5D">
      <w:pPr>
        <w:pStyle w:val="HChGR"/>
      </w:pPr>
      <w:r w:rsidRPr="00642473">
        <w:tab/>
      </w:r>
      <w:r w:rsidRPr="00642473">
        <w:tab/>
        <w:t>СПГ – Испытание на устойчивость к низкой температуре</w:t>
      </w:r>
    </w:p>
    <w:p w:rsidR="00087B5D" w:rsidRPr="00642473" w:rsidRDefault="00087B5D" w:rsidP="00087B5D">
      <w:pPr>
        <w:pStyle w:val="SingleTxtGR0"/>
        <w:tabs>
          <w:tab w:val="clear" w:pos="1701"/>
        </w:tabs>
        <w:ind w:left="2268" w:hanging="1134"/>
      </w:pPr>
      <w:r w:rsidRPr="00642473">
        <w:t>1.</w:t>
      </w:r>
      <w:r w:rsidRPr="00642473">
        <w:tab/>
        <w:t>96% от общего числа циклов испытания (указаны в соответству</w:t>
      </w:r>
      <w:r w:rsidRPr="00642473">
        <w:t>ю</w:t>
      </w:r>
      <w:r w:rsidRPr="00642473">
        <w:t>щем приложении 4) элемента оборудования проводят при темпер</w:t>
      </w:r>
      <w:r w:rsidRPr="00642473">
        <w:t>а</w:t>
      </w:r>
      <w:r w:rsidRPr="00642473">
        <w:t>туре ниже −162 °C и рабочем давлении.</w:t>
      </w:r>
    </w:p>
    <w:p w:rsidR="00087B5D" w:rsidRPr="00642473" w:rsidRDefault="00087B5D" w:rsidP="00087B5D">
      <w:pPr>
        <w:pStyle w:val="SingleTxtGR0"/>
        <w:tabs>
          <w:tab w:val="clear" w:pos="1701"/>
        </w:tabs>
        <w:ind w:left="2268" w:hanging="1134"/>
      </w:pPr>
      <w:r w:rsidRPr="00642473">
        <w:t>2.</w:t>
      </w:r>
      <w:r w:rsidRPr="00642473">
        <w:tab/>
        <w:t>4% от общего числа циклов испытания элемента оборудования проводят при соответствующей максимальной температуре (ук</w:t>
      </w:r>
      <w:r w:rsidRPr="00642473">
        <w:t>а</w:t>
      </w:r>
      <w:r w:rsidRPr="00642473">
        <w:t>занной в приложении 5О) и рабочем давлении. По завершении ци</w:t>
      </w:r>
      <w:r w:rsidRPr="00642473">
        <w:t>к</w:t>
      </w:r>
      <w:r w:rsidRPr="00642473">
        <w:t>лов воздействия температуры элемент оборудования должен отв</w:t>
      </w:r>
      <w:r w:rsidRPr="00642473">
        <w:t>е</w:t>
      </w:r>
      <w:r w:rsidRPr="00642473">
        <w:t>чать требованиям приложений 5</w:t>
      </w:r>
      <w:r w:rsidRPr="00642473">
        <w:rPr>
          <w:lang w:val="en-US"/>
        </w:rPr>
        <w:t>B</w:t>
      </w:r>
      <w:r w:rsidRPr="00642473">
        <w:t xml:space="preserve"> и 5</w:t>
      </w:r>
      <w:r w:rsidRPr="00642473">
        <w:rPr>
          <w:lang w:val="en-US"/>
        </w:rPr>
        <w:t>C</w:t>
      </w:r>
      <w:r w:rsidRPr="00642473">
        <w:t>.</w:t>
      </w:r>
    </w:p>
    <w:p w:rsidR="00087B5D" w:rsidRPr="00642473" w:rsidRDefault="00087B5D" w:rsidP="00087B5D">
      <w:pPr>
        <w:pStyle w:val="SingleTxtGR0"/>
        <w:tabs>
          <w:tab w:val="clear" w:pos="1701"/>
        </w:tabs>
        <w:ind w:left="2268" w:hanging="1134"/>
      </w:pPr>
      <w:r w:rsidRPr="00642473">
        <w:t>3.</w:t>
      </w:r>
      <w:r w:rsidRPr="00642473">
        <w:tab/>
        <w:t>При необходимости это испытание разрешается прерывать через 20-процентные интервалы для проведения испытания на утечку.</w:t>
      </w:r>
    </w:p>
    <w:p w:rsidR="00087B5D" w:rsidRPr="00642473" w:rsidRDefault="00087B5D" w:rsidP="00087B5D">
      <w:pPr>
        <w:pStyle w:val="SingleTxtGR0"/>
        <w:tabs>
          <w:tab w:val="clear" w:pos="1701"/>
        </w:tabs>
        <w:ind w:left="2268" w:hanging="1134"/>
      </w:pPr>
      <w:r w:rsidRPr="00642473">
        <w:t>4.</w:t>
      </w:r>
      <w:r w:rsidRPr="00642473">
        <w:tab/>
        <w:t>После циклического испытания проводят гидростатическое исп</w:t>
      </w:r>
      <w:r w:rsidRPr="00642473">
        <w:t>ы</w:t>
      </w:r>
      <w:r w:rsidRPr="00642473">
        <w:t>тание.</w:t>
      </w:r>
    </w:p>
    <w:p w:rsidR="00087B5D" w:rsidRPr="00642473" w:rsidRDefault="00087B5D" w:rsidP="00087B5D">
      <w:pPr>
        <w:pStyle w:val="SingleTxtGR0"/>
        <w:tabs>
          <w:tab w:val="clear" w:pos="1701"/>
        </w:tabs>
        <w:ind w:left="2268" w:hanging="1134"/>
      </w:pPr>
    </w:p>
    <w:p w:rsidR="00D4454E" w:rsidRDefault="00D4454E" w:rsidP="00087B5D">
      <w:pPr>
        <w:pStyle w:val="HChGR"/>
        <w:sectPr w:rsidR="00D4454E" w:rsidSect="00B60210">
          <w:headerReference w:type="even" r:id="rId195"/>
          <w:headerReference w:type="default" r:id="rId196"/>
          <w:footerReference w:type="even" r:id="rId197"/>
          <w:pgSz w:w="11907" w:h="16840" w:code="9"/>
          <w:pgMar w:top="1701" w:right="1134" w:bottom="2268" w:left="1134" w:header="1134" w:footer="1701" w:gutter="0"/>
          <w:cols w:space="720"/>
          <w:docGrid w:linePitch="360"/>
        </w:sectPr>
      </w:pPr>
    </w:p>
    <w:p w:rsidR="00087B5D" w:rsidRPr="00642473" w:rsidRDefault="00087B5D" w:rsidP="00087B5D">
      <w:pPr>
        <w:pStyle w:val="HChGR"/>
        <w:rPr>
          <w:u w:val="single"/>
        </w:rPr>
      </w:pPr>
      <w:r w:rsidRPr="00642473">
        <w:t>Приложение 5</w:t>
      </w:r>
      <w:r w:rsidRPr="00642473">
        <w:rPr>
          <w:lang w:val="en-US"/>
        </w:rPr>
        <w:t>Q</w:t>
      </w:r>
    </w:p>
    <w:p w:rsidR="00087B5D" w:rsidRPr="00642473" w:rsidRDefault="00087B5D" w:rsidP="00087B5D">
      <w:pPr>
        <w:pStyle w:val="HChGR"/>
      </w:pPr>
      <w:r w:rsidRPr="00642473">
        <w:tab/>
      </w:r>
      <w:r w:rsidRPr="00642473">
        <w:tab/>
        <w:t>Испытание на совместимость неметаллических деталей с используемыми для теплообмена жидкостями</w:t>
      </w:r>
    </w:p>
    <w:p w:rsidR="00087B5D" w:rsidRPr="00642473" w:rsidRDefault="00087B5D" w:rsidP="00087B5D">
      <w:pPr>
        <w:pStyle w:val="SingleTxtGR0"/>
        <w:tabs>
          <w:tab w:val="clear" w:pos="1701"/>
        </w:tabs>
        <w:ind w:left="2268" w:hanging="1134"/>
      </w:pPr>
      <w:r w:rsidRPr="00642473">
        <w:t>1.</w:t>
      </w:r>
      <w:r w:rsidRPr="00642473">
        <w:tab/>
        <w:t>Испытываемые образцы помещают в теплообменное вещество на 168 часов при температуре 90 °C, а затем высушивают в течение 48</w:t>
      </w:r>
      <w:r w:rsidRPr="00642473">
        <w:rPr>
          <w:lang w:val="en-US"/>
        </w:rPr>
        <w:t> </w:t>
      </w:r>
      <w:r w:rsidRPr="00642473">
        <w:t>часов при температуре 40 °C. Состав теплообменного вещества, используемого для данного испытания, является следующим: в</w:t>
      </w:r>
      <w:r w:rsidRPr="00642473">
        <w:t>о</w:t>
      </w:r>
      <w:r w:rsidRPr="00642473">
        <w:t>да/жидкий этиленгликоль в пропорции 50%/50%.</w:t>
      </w:r>
    </w:p>
    <w:p w:rsidR="00087B5D" w:rsidRPr="00642473" w:rsidRDefault="00087B5D" w:rsidP="00087B5D">
      <w:pPr>
        <w:pStyle w:val="SingleTxtGR0"/>
        <w:tabs>
          <w:tab w:val="clear" w:pos="1701"/>
        </w:tabs>
        <w:ind w:left="2268" w:hanging="1134"/>
      </w:pPr>
      <w:r w:rsidRPr="00642473">
        <w:t>2.</w:t>
      </w:r>
      <w:r w:rsidRPr="00642473">
        <w:tab/>
        <w:t>Результаты испытания считаются удовлетворительными, если и</w:t>
      </w:r>
      <w:r w:rsidRPr="00642473">
        <w:t>з</w:t>
      </w:r>
      <w:r w:rsidRPr="00642473">
        <w:t>менение объема составляет менее 20%, изменение массы − менее 5%, изменение прочности на растяжение − менее −25% и измен</w:t>
      </w:r>
      <w:r w:rsidRPr="00642473">
        <w:t>е</w:t>
      </w:r>
      <w:r w:rsidRPr="00642473">
        <w:t>ние удлинения в момент разрыва − в пределах −30% и +10%.</w:t>
      </w:r>
    </w:p>
    <w:p w:rsidR="00087B5D" w:rsidRPr="00642473" w:rsidRDefault="00087B5D" w:rsidP="00087B5D">
      <w:pPr>
        <w:pStyle w:val="SingleTxtGR0"/>
        <w:tabs>
          <w:tab w:val="clear" w:pos="1701"/>
        </w:tabs>
        <w:ind w:left="2268" w:hanging="1134"/>
      </w:pPr>
    </w:p>
    <w:p w:rsidR="00022C84" w:rsidRDefault="00022C84" w:rsidP="00087B5D">
      <w:pPr>
        <w:pStyle w:val="HChGR"/>
        <w:sectPr w:rsidR="00022C84" w:rsidSect="00B60210">
          <w:headerReference w:type="even" r:id="rId198"/>
          <w:headerReference w:type="default" r:id="rId199"/>
          <w:footerReference w:type="default" r:id="rId200"/>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6</w:t>
      </w:r>
    </w:p>
    <w:p w:rsidR="00FD150C" w:rsidRPr="00467EFE" w:rsidRDefault="00087B5D" w:rsidP="00087B5D">
      <w:pPr>
        <w:pStyle w:val="HChGR"/>
      </w:pPr>
      <w:r w:rsidRPr="00642473">
        <w:tab/>
      </w:r>
      <w:r w:rsidRPr="00642473">
        <w:tab/>
        <w:t xml:space="preserve">Положения, касающиеся опознавательного знака транспортных средств категорий </w:t>
      </w:r>
      <w:r w:rsidRPr="00642473">
        <w:rPr>
          <w:lang w:val="en-US"/>
        </w:rPr>
        <w:t>M</w:t>
      </w:r>
      <w:r w:rsidRPr="00642473">
        <w:rPr>
          <w:vertAlign w:val="subscript"/>
        </w:rPr>
        <w:t>2</w:t>
      </w:r>
      <w:r w:rsidRPr="00642473">
        <w:t xml:space="preserve"> и М</w:t>
      </w:r>
      <w:r w:rsidRPr="00642473">
        <w:rPr>
          <w:vertAlign w:val="subscript"/>
        </w:rPr>
        <w:t>3</w:t>
      </w:r>
      <w:r w:rsidR="00A9599A">
        <w:t>,</w:t>
      </w:r>
      <w:r w:rsidR="00A9599A" w:rsidRPr="00A9599A">
        <w:br/>
      </w:r>
      <w:r w:rsidRPr="00642473">
        <w:t xml:space="preserve">а также </w:t>
      </w:r>
      <w:r w:rsidRPr="00642473">
        <w:rPr>
          <w:lang w:val="en-US"/>
        </w:rPr>
        <w:t>N</w:t>
      </w:r>
      <w:r w:rsidRPr="00642473">
        <w:rPr>
          <w:vertAlign w:val="subscript"/>
        </w:rPr>
        <w:t>2</w:t>
      </w:r>
      <w:r w:rsidRPr="00642473">
        <w:t xml:space="preserve"> и </w:t>
      </w:r>
      <w:r w:rsidRPr="00642473">
        <w:rPr>
          <w:lang w:val="en-US"/>
        </w:rPr>
        <w:t>N</w:t>
      </w:r>
      <w:r w:rsidRPr="00642473">
        <w:rPr>
          <w:vertAlign w:val="subscript"/>
        </w:rPr>
        <w:t>3</w:t>
      </w:r>
      <w:r w:rsidRPr="00642473">
        <w:t xml:space="preserve">, работающих на КПГ </w:t>
      </w:r>
    </w:p>
    <w:p w:rsidR="00087B5D" w:rsidRPr="00642473" w:rsidRDefault="00087B5D" w:rsidP="00FD150C">
      <w:pPr>
        <w:pStyle w:val="SingleTxtGR0"/>
        <w:tabs>
          <w:tab w:val="clear" w:pos="1701"/>
        </w:tabs>
        <w:ind w:left="1148" w:hanging="14"/>
      </w:pPr>
      <w:r w:rsidRPr="00642473">
        <w:t>(пункт 18.1.8.1</w:t>
      </w:r>
      <w:r w:rsidR="00FD150C" w:rsidRPr="00467EFE">
        <w:t xml:space="preserve"> </w:t>
      </w:r>
      <w:r w:rsidR="00FD150C">
        <w:t>настоящих Правил</w:t>
      </w:r>
      <w:r w:rsidRPr="00642473">
        <w:t>)</w:t>
      </w:r>
    </w:p>
    <w:p w:rsidR="00087B5D" w:rsidRPr="00642473" w:rsidRDefault="00087B5D" w:rsidP="00087B5D">
      <w:pPr>
        <w:pStyle w:val="SingleTxtGR0"/>
        <w:tabs>
          <w:tab w:val="clear" w:pos="1701"/>
        </w:tabs>
        <w:ind w:left="1148" w:hanging="14"/>
        <w:rPr>
          <w:lang w:eastAsia="ru-RU"/>
        </w:rPr>
      </w:pPr>
      <w:r w:rsidRPr="00642473">
        <w:t>Знак представляет собой наклейку, которая должна быть устойчивой к измен</w:t>
      </w:r>
      <w:r w:rsidRPr="00642473">
        <w:t>е</w:t>
      </w:r>
      <w:r w:rsidRPr="00642473">
        <w:t>нию погодных условий.</w:t>
      </w:r>
    </w:p>
    <w:p w:rsidR="00087B5D" w:rsidRPr="00642473" w:rsidRDefault="002967E2" w:rsidP="00087B5D">
      <w:pPr>
        <w:pStyle w:val="SingleTxtGR0"/>
        <w:tabs>
          <w:tab w:val="clear" w:pos="1701"/>
        </w:tabs>
        <w:ind w:left="2268" w:hanging="1134"/>
      </w:pPr>
      <w:r>
        <w:pict>
          <v:group id="_x0000_s1515" style="width:368pt;height:208.4pt;mso-position-horizontal-relative:char;mso-position-vertical-relative:line" coordorigin="2288,3516" coordsize="7360,4168">
            <v:rect id="_x0000_s1516" style="position:absolute;left:2288;top:3516;width:7360;height:4168"/>
            <v:rect id="_x0000_s1517" style="position:absolute;left:2595;top:3815;width:6746;height:3571"/>
            <v:shapetype id="_x0000_t110" coordsize="21600,21600" o:spt="110" path="m10800,l,10800,10800,21600,21600,10800xe">
              <v:stroke joinstyle="miter"/>
              <v:path gradientshapeok="t" o:connecttype="rect" textboxrect="5400,5400,16200,16200"/>
            </v:shapetype>
            <v:shape id="_x0000_s1518" type="#_x0000_t110" style="position:absolute;left:2902;top:3963;width:6132;height:3274"/>
            <v:shape id="_x0000_s1519" type="#_x0000_t110" style="position:absolute;left:3362;top:4261;width:5212;height:2679" fillcolor="#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20" type="#_x0000_t136" style="position:absolute;left:5253;top:5178;width:1430;height:844">
              <v:shadow color="#868686"/>
              <v:textpath style="font-family:&quot;Arial Black&quot;;v-text-kern:t" trim="t" fitpath="t" string="CNG"/>
            </v:shape>
            <w10:wrap type="none"/>
            <w10:anchorlock/>
          </v:group>
        </w:pict>
      </w:r>
    </w:p>
    <w:p w:rsidR="00087B5D" w:rsidRPr="00642473" w:rsidRDefault="00087B5D" w:rsidP="00087B5D">
      <w:pPr>
        <w:pStyle w:val="SingleTxtGR0"/>
        <w:tabs>
          <w:tab w:val="clear" w:pos="1701"/>
        </w:tabs>
        <w:ind w:left="1148" w:hanging="14"/>
      </w:pPr>
      <w:r w:rsidRPr="00642473">
        <w:t xml:space="preserve">Цвет и размеры этой наклейки должны соответствовать </w:t>
      </w:r>
      <w:r w:rsidR="006F75DD">
        <w:t>ниже</w:t>
      </w:r>
      <w:r w:rsidRPr="00642473">
        <w:t>следующим тр</w:t>
      </w:r>
      <w:r w:rsidRPr="00642473">
        <w:t>е</w:t>
      </w:r>
      <w:r w:rsidRPr="00642473">
        <w:t>бовани</w:t>
      </w:r>
      <w:r w:rsidR="006F75DD">
        <w:t>ям.</w:t>
      </w:r>
    </w:p>
    <w:p w:rsidR="00087B5D" w:rsidRPr="00A9599A" w:rsidRDefault="00087B5D" w:rsidP="005D42E7">
      <w:pPr>
        <w:pStyle w:val="SingleTxtGR0"/>
        <w:tabs>
          <w:tab w:val="clear" w:pos="1701"/>
        </w:tabs>
        <w:spacing w:before="240"/>
        <w:ind w:left="1145" w:hanging="11"/>
        <w:rPr>
          <w:i/>
        </w:rPr>
      </w:pPr>
      <w:r w:rsidRPr="00A9599A">
        <w:rPr>
          <w:i/>
        </w:rPr>
        <w:t>Цвет:</w:t>
      </w:r>
    </w:p>
    <w:p w:rsidR="00087B5D" w:rsidRPr="00642473" w:rsidRDefault="00087B5D" w:rsidP="005D42E7">
      <w:pPr>
        <w:pStyle w:val="SingleTxtGR0"/>
        <w:tabs>
          <w:tab w:val="clear" w:pos="1701"/>
          <w:tab w:val="clear" w:pos="2268"/>
          <w:tab w:val="clear" w:pos="2835"/>
          <w:tab w:val="clear" w:pos="3402"/>
          <w:tab w:val="clear" w:pos="3969"/>
          <w:tab w:val="left" w:pos="3136"/>
        </w:tabs>
        <w:spacing w:after="40"/>
        <w:ind w:left="1145" w:hanging="11"/>
      </w:pPr>
      <w:r w:rsidRPr="00642473">
        <w:t>Фон:</w:t>
      </w:r>
      <w:r w:rsidRPr="00642473">
        <w:tab/>
        <w:t>зеленый</w:t>
      </w:r>
    </w:p>
    <w:p w:rsidR="00087B5D" w:rsidRPr="00642473" w:rsidRDefault="00AE6E44" w:rsidP="005D42E7">
      <w:pPr>
        <w:pStyle w:val="SingleTxtGR0"/>
        <w:tabs>
          <w:tab w:val="clear" w:pos="1701"/>
          <w:tab w:val="clear" w:pos="2268"/>
          <w:tab w:val="clear" w:pos="2835"/>
          <w:tab w:val="clear" w:pos="3402"/>
          <w:tab w:val="clear" w:pos="3969"/>
          <w:tab w:val="left" w:pos="3136"/>
        </w:tabs>
        <w:spacing w:after="40"/>
        <w:ind w:left="1145" w:hanging="11"/>
      </w:pPr>
      <w:r>
        <w:t>Кайма:</w:t>
      </w:r>
      <w:r>
        <w:tab/>
      </w:r>
      <w:r w:rsidR="00087B5D" w:rsidRPr="00642473">
        <w:t>белая или белая светоотражающая</w:t>
      </w:r>
    </w:p>
    <w:p w:rsidR="00087B5D" w:rsidRPr="00642473" w:rsidRDefault="00AE6E44" w:rsidP="00A9599A">
      <w:pPr>
        <w:pStyle w:val="SingleTxtGR0"/>
        <w:tabs>
          <w:tab w:val="clear" w:pos="1701"/>
          <w:tab w:val="clear" w:pos="2268"/>
          <w:tab w:val="clear" w:pos="2835"/>
          <w:tab w:val="clear" w:pos="3402"/>
          <w:tab w:val="clear" w:pos="3969"/>
          <w:tab w:val="left" w:pos="3136"/>
        </w:tabs>
        <w:ind w:left="1148" w:hanging="14"/>
      </w:pPr>
      <w:r>
        <w:t>Буквы:</w:t>
      </w:r>
      <w:r>
        <w:tab/>
      </w:r>
      <w:r w:rsidR="00087B5D" w:rsidRPr="00642473">
        <w:t>белые или белые светоотражающие</w:t>
      </w:r>
    </w:p>
    <w:p w:rsidR="00087B5D" w:rsidRPr="00A9599A" w:rsidRDefault="00087B5D" w:rsidP="005D42E7">
      <w:pPr>
        <w:pStyle w:val="SingleTxtGR0"/>
        <w:tabs>
          <w:tab w:val="clear" w:pos="1701"/>
          <w:tab w:val="clear" w:pos="2268"/>
          <w:tab w:val="clear" w:pos="2835"/>
          <w:tab w:val="clear" w:pos="3402"/>
          <w:tab w:val="clear" w:pos="3969"/>
          <w:tab w:val="left" w:pos="3136"/>
        </w:tabs>
        <w:spacing w:before="240"/>
        <w:ind w:left="1145" w:hanging="11"/>
        <w:rPr>
          <w:i/>
        </w:rPr>
      </w:pPr>
      <w:r w:rsidRPr="00A9599A">
        <w:rPr>
          <w:i/>
        </w:rPr>
        <w:t>Размеры:</w:t>
      </w:r>
    </w:p>
    <w:p w:rsidR="00087B5D" w:rsidRPr="00642473" w:rsidRDefault="00AE6E44" w:rsidP="005D42E7">
      <w:pPr>
        <w:pStyle w:val="SingleTxtGR0"/>
        <w:tabs>
          <w:tab w:val="clear" w:pos="1701"/>
          <w:tab w:val="clear" w:pos="2268"/>
          <w:tab w:val="clear" w:pos="2835"/>
          <w:tab w:val="clear" w:pos="3402"/>
          <w:tab w:val="clear" w:pos="3969"/>
          <w:tab w:val="left" w:pos="3136"/>
        </w:tabs>
        <w:spacing w:after="40"/>
        <w:ind w:left="1145" w:hanging="11"/>
      </w:pPr>
      <w:r>
        <w:t>Ширина каймы:</w:t>
      </w:r>
      <w:r>
        <w:tab/>
      </w:r>
      <w:r w:rsidR="00087B5D" w:rsidRPr="00642473">
        <w:t>4−6 мм</w:t>
      </w:r>
    </w:p>
    <w:p w:rsidR="00087B5D" w:rsidRPr="00642473" w:rsidRDefault="00AE6E44" w:rsidP="005D42E7">
      <w:pPr>
        <w:pStyle w:val="SingleTxtGR0"/>
        <w:tabs>
          <w:tab w:val="clear" w:pos="1701"/>
          <w:tab w:val="clear" w:pos="2268"/>
          <w:tab w:val="clear" w:pos="2835"/>
          <w:tab w:val="clear" w:pos="3402"/>
          <w:tab w:val="clear" w:pos="3969"/>
          <w:tab w:val="left" w:pos="3136"/>
        </w:tabs>
        <w:spacing w:after="40"/>
        <w:ind w:left="1145" w:hanging="11"/>
      </w:pPr>
      <w:r>
        <w:t>Высота букв:</w:t>
      </w:r>
      <w:r>
        <w:tab/>
      </w:r>
      <w:r w:rsidR="00087B5D" w:rsidRPr="00642473">
        <w:t>≥25 мм</w:t>
      </w:r>
    </w:p>
    <w:p w:rsidR="00087B5D" w:rsidRPr="00642473" w:rsidRDefault="00AE6E44" w:rsidP="005D42E7">
      <w:pPr>
        <w:pStyle w:val="SingleTxtGR0"/>
        <w:tabs>
          <w:tab w:val="clear" w:pos="1701"/>
          <w:tab w:val="clear" w:pos="2268"/>
          <w:tab w:val="clear" w:pos="2835"/>
          <w:tab w:val="clear" w:pos="3402"/>
          <w:tab w:val="clear" w:pos="3969"/>
          <w:tab w:val="left" w:pos="3136"/>
        </w:tabs>
        <w:spacing w:after="40"/>
        <w:ind w:left="1145" w:hanging="11"/>
      </w:pPr>
      <w:r>
        <w:t>Толщина букв:</w:t>
      </w:r>
      <w:r>
        <w:tab/>
      </w:r>
      <w:r w:rsidR="00087B5D" w:rsidRPr="00642473">
        <w:t>≥4 мм</w:t>
      </w:r>
    </w:p>
    <w:p w:rsidR="00087B5D" w:rsidRPr="00642473" w:rsidRDefault="00087B5D" w:rsidP="005D42E7">
      <w:pPr>
        <w:pStyle w:val="SingleTxtGR0"/>
        <w:tabs>
          <w:tab w:val="clear" w:pos="1701"/>
          <w:tab w:val="clear" w:pos="2268"/>
          <w:tab w:val="clear" w:pos="2835"/>
          <w:tab w:val="clear" w:pos="3402"/>
          <w:tab w:val="clear" w:pos="3969"/>
          <w:tab w:val="left" w:pos="3136"/>
        </w:tabs>
        <w:spacing w:after="40"/>
        <w:ind w:left="1145" w:hanging="11"/>
      </w:pPr>
      <w:r w:rsidRPr="00642473">
        <w:t>Ширина наклейки:</w:t>
      </w:r>
      <w:r w:rsidRPr="00642473">
        <w:tab/>
        <w:t>110−150 мм</w:t>
      </w:r>
    </w:p>
    <w:p w:rsidR="00087B5D" w:rsidRPr="00642473" w:rsidRDefault="00AE6E44" w:rsidP="00A9599A">
      <w:pPr>
        <w:pStyle w:val="SingleTxtGR0"/>
        <w:tabs>
          <w:tab w:val="clear" w:pos="1701"/>
          <w:tab w:val="clear" w:pos="2268"/>
          <w:tab w:val="clear" w:pos="2835"/>
          <w:tab w:val="clear" w:pos="3402"/>
          <w:tab w:val="clear" w:pos="3969"/>
          <w:tab w:val="left" w:pos="3136"/>
        </w:tabs>
        <w:ind w:left="1148" w:hanging="14"/>
      </w:pPr>
      <w:r>
        <w:t>Высота наклейки:</w:t>
      </w:r>
      <w:r>
        <w:tab/>
      </w:r>
      <w:r w:rsidR="00087B5D" w:rsidRPr="00642473">
        <w:t>80−110 мм</w:t>
      </w:r>
    </w:p>
    <w:p w:rsidR="00087B5D" w:rsidRPr="00642473" w:rsidRDefault="00087B5D" w:rsidP="005D42E7">
      <w:pPr>
        <w:pStyle w:val="SingleTxtGR0"/>
        <w:tabs>
          <w:tab w:val="clear" w:pos="1701"/>
        </w:tabs>
        <w:spacing w:before="240"/>
        <w:ind w:left="2268" w:hanging="1134"/>
      </w:pPr>
      <w:r w:rsidRPr="00642473">
        <w:t>Слово "КПГ" должно располагаться в середине наклейки по центру.</w:t>
      </w:r>
    </w:p>
    <w:p w:rsidR="00022C84" w:rsidRPr="002E5933" w:rsidRDefault="00022C84" w:rsidP="00087B5D">
      <w:pPr>
        <w:pStyle w:val="SingleTxtGR0"/>
        <w:tabs>
          <w:tab w:val="clear" w:pos="1701"/>
        </w:tabs>
        <w:ind w:left="2268" w:hanging="1134"/>
      </w:pPr>
    </w:p>
    <w:p w:rsidR="005D42E7" w:rsidRPr="002E5933" w:rsidRDefault="005D42E7" w:rsidP="00087B5D">
      <w:pPr>
        <w:pStyle w:val="SingleTxtGR0"/>
        <w:tabs>
          <w:tab w:val="clear" w:pos="1701"/>
        </w:tabs>
        <w:ind w:left="2268" w:hanging="1134"/>
        <w:sectPr w:rsidR="005D42E7" w:rsidRPr="002E5933" w:rsidSect="00B60210">
          <w:headerReference w:type="even" r:id="rId201"/>
          <w:headerReference w:type="default" r:id="rId202"/>
          <w:footerReference w:type="even" r:id="rId203"/>
          <w:pgSz w:w="11907" w:h="16840" w:code="9"/>
          <w:pgMar w:top="1701" w:right="1134" w:bottom="2268" w:left="1134" w:header="1134" w:footer="1701" w:gutter="0"/>
          <w:cols w:space="720"/>
          <w:docGrid w:linePitch="360"/>
        </w:sectPr>
      </w:pPr>
    </w:p>
    <w:p w:rsidR="00087B5D" w:rsidRPr="00642473" w:rsidRDefault="00087B5D" w:rsidP="00087B5D">
      <w:pPr>
        <w:pStyle w:val="HChGR"/>
      </w:pPr>
      <w:r w:rsidRPr="00642473">
        <w:t>Приложение 7</w:t>
      </w:r>
    </w:p>
    <w:p w:rsidR="006F75DD" w:rsidRPr="00502E45" w:rsidRDefault="00087B5D" w:rsidP="00087B5D">
      <w:pPr>
        <w:pStyle w:val="HChGR"/>
      </w:pPr>
      <w:r w:rsidRPr="00642473">
        <w:rPr>
          <w:b w:val="0"/>
        </w:rPr>
        <w:tab/>
      </w:r>
      <w:r w:rsidRPr="00642473">
        <w:rPr>
          <w:b w:val="0"/>
        </w:rPr>
        <w:tab/>
      </w:r>
      <w:r w:rsidRPr="00642473">
        <w:t xml:space="preserve">Положения, касающиеся опознавательного знака транспортных средств категорий </w:t>
      </w:r>
      <w:r w:rsidRPr="00642473">
        <w:rPr>
          <w:lang w:val="en-US"/>
        </w:rPr>
        <w:t>M</w:t>
      </w:r>
      <w:r w:rsidRPr="00642473">
        <w:rPr>
          <w:vertAlign w:val="subscript"/>
        </w:rPr>
        <w:t>2</w:t>
      </w:r>
      <w:r w:rsidRPr="00642473">
        <w:t xml:space="preserve"> и М</w:t>
      </w:r>
      <w:r w:rsidRPr="00642473">
        <w:rPr>
          <w:vertAlign w:val="subscript"/>
        </w:rPr>
        <w:t>3</w:t>
      </w:r>
      <w:r w:rsidR="005D42E7">
        <w:t>,</w:t>
      </w:r>
      <w:r w:rsidR="005D42E7" w:rsidRPr="005D42E7">
        <w:br/>
      </w:r>
      <w:r w:rsidRPr="00642473">
        <w:t xml:space="preserve">а также </w:t>
      </w:r>
      <w:r w:rsidRPr="00642473">
        <w:rPr>
          <w:lang w:val="en-US"/>
        </w:rPr>
        <w:t>N</w:t>
      </w:r>
      <w:r w:rsidRPr="00642473">
        <w:rPr>
          <w:vertAlign w:val="subscript"/>
        </w:rPr>
        <w:t>2</w:t>
      </w:r>
      <w:r w:rsidRPr="00642473">
        <w:t xml:space="preserve"> и </w:t>
      </w:r>
      <w:r w:rsidRPr="00642473">
        <w:rPr>
          <w:lang w:val="en-US"/>
        </w:rPr>
        <w:t>N</w:t>
      </w:r>
      <w:r w:rsidRPr="00642473">
        <w:rPr>
          <w:vertAlign w:val="subscript"/>
        </w:rPr>
        <w:t>3</w:t>
      </w:r>
      <w:r w:rsidR="00502E45">
        <w:t>, работающих на СПГ</w:t>
      </w:r>
    </w:p>
    <w:p w:rsidR="00087B5D" w:rsidRPr="00642473" w:rsidRDefault="00087B5D" w:rsidP="006F75DD">
      <w:pPr>
        <w:pStyle w:val="SingleTxtGR0"/>
        <w:spacing w:before="240"/>
      </w:pPr>
      <w:r w:rsidRPr="00642473">
        <w:t>(пункт 18.1.8.2</w:t>
      </w:r>
      <w:r w:rsidR="006F75DD" w:rsidRPr="006F75DD">
        <w:t xml:space="preserve"> </w:t>
      </w:r>
      <w:r w:rsidR="006F75DD">
        <w:t>настоящих Правил</w:t>
      </w:r>
      <w:r w:rsidRPr="00642473">
        <w:t>)</w:t>
      </w:r>
    </w:p>
    <w:p w:rsidR="00087B5D" w:rsidRPr="00642473" w:rsidRDefault="002967E2" w:rsidP="00087B5D">
      <w:pPr>
        <w:jc w:val="center"/>
        <w:rPr>
          <w:lang w:val="en-US"/>
        </w:rPr>
      </w:pPr>
      <w:r>
        <w:pict>
          <v:group id="_x0000_s1521" editas="canvas" style="width:362pt;height:211.15pt;mso-position-horizontal-relative:char;mso-position-vertical-relative:line" coordorigin="1808,1448" coordsize="8640,5040">
            <o:lock v:ext="edit" aspectratio="t"/>
            <v:shape id="_x0000_s1522" type="#_x0000_t75" style="position:absolute;left:1808;top:1448;width:8640;height:5040" o:preferrelative="f">
              <v:fill o:detectmouseclick="t"/>
              <v:path o:extrusionok="t" o:connecttype="none"/>
              <o:lock v:ext="edit" text="t"/>
            </v:shape>
            <v:rect id="_x0000_s1523" style="position:absolute;left:1808;top:1448;width:8640;height:5040"/>
            <v:rect id="_x0000_s1524" style="position:absolute;left:2168;top:1809;width:7920;height:4319"/>
            <v:shape id="_x0000_s1525" type="#_x0000_t110" style="position:absolute;left:2528;top:1988;width:7200;height:3960"/>
            <v:shape id="_x0000_s1526" type="#_x0000_t110" style="position:absolute;left:3068;top:2348;width:6120;height:3241" fillcolor="#396"/>
            <v:shape id="_x0000_s1527" type="#_x0000_t136" style="position:absolute;left:5288;top:3458;width:1680;height:1020">
              <v:shadow color="#868686"/>
              <v:textpath style="font-family:&quot;Arial Black&quot;;v-text-kern:t" trim="t" fitpath="t" string="LNG"/>
            </v:shape>
            <w10:wrap type="none"/>
            <w10:anchorlock/>
          </v:group>
        </w:pict>
      </w:r>
    </w:p>
    <w:p w:rsidR="00087B5D" w:rsidRPr="00642473" w:rsidRDefault="00087B5D" w:rsidP="00087B5D">
      <w:pPr>
        <w:pStyle w:val="SingleTxtGR0"/>
        <w:spacing w:before="240"/>
        <w:rPr>
          <w:u w:val="single"/>
        </w:rPr>
      </w:pPr>
      <w:r w:rsidRPr="00642473">
        <w:t>Знак представляет собой наклейку, которая должна быть устойчивой к измен</w:t>
      </w:r>
      <w:r w:rsidRPr="00642473">
        <w:t>е</w:t>
      </w:r>
      <w:r w:rsidRPr="00642473">
        <w:t>нию погодных условий.</w:t>
      </w:r>
    </w:p>
    <w:p w:rsidR="00087B5D" w:rsidRPr="00642473" w:rsidRDefault="00087B5D" w:rsidP="00087B5D">
      <w:pPr>
        <w:pStyle w:val="SingleTxtGR0"/>
        <w:tabs>
          <w:tab w:val="clear" w:pos="1701"/>
        </w:tabs>
        <w:spacing w:line="180" w:lineRule="atLeast"/>
        <w:ind w:left="1148" w:hanging="14"/>
      </w:pPr>
      <w:r w:rsidRPr="00642473">
        <w:t xml:space="preserve">Цвет и размеры этой наклейки должны соответствовать </w:t>
      </w:r>
      <w:r w:rsidR="006F75DD">
        <w:t>ниже</w:t>
      </w:r>
      <w:r w:rsidRPr="00642473">
        <w:t>следующим тр</w:t>
      </w:r>
      <w:r w:rsidRPr="00642473">
        <w:t>е</w:t>
      </w:r>
      <w:r w:rsidRPr="00642473">
        <w:t>бовани</w:t>
      </w:r>
      <w:r w:rsidR="006F75DD">
        <w:t>ям.</w:t>
      </w:r>
    </w:p>
    <w:p w:rsidR="00087B5D" w:rsidRPr="00642473" w:rsidRDefault="00087B5D" w:rsidP="005D42E7">
      <w:pPr>
        <w:pStyle w:val="SingleTxtGR0"/>
        <w:tabs>
          <w:tab w:val="clear" w:pos="1701"/>
        </w:tabs>
        <w:spacing w:before="240"/>
        <w:ind w:left="1145" w:hanging="11"/>
        <w:rPr>
          <w:i/>
        </w:rPr>
      </w:pPr>
      <w:r w:rsidRPr="005D42E7">
        <w:rPr>
          <w:i/>
        </w:rPr>
        <w:t>Цвет</w:t>
      </w:r>
      <w:r w:rsidRPr="00642473">
        <w:rPr>
          <w:i/>
        </w:rPr>
        <w:t>:</w:t>
      </w:r>
    </w:p>
    <w:p w:rsidR="00087B5D" w:rsidRPr="00642473" w:rsidRDefault="00087B5D" w:rsidP="003A0A78">
      <w:pPr>
        <w:pStyle w:val="SingleTxtGR0"/>
        <w:tabs>
          <w:tab w:val="clear" w:pos="1701"/>
          <w:tab w:val="clear" w:pos="2268"/>
          <w:tab w:val="clear" w:pos="2835"/>
          <w:tab w:val="clear" w:pos="3402"/>
          <w:tab w:val="clear" w:pos="3969"/>
          <w:tab w:val="left" w:pos="3108"/>
        </w:tabs>
        <w:spacing w:after="40"/>
        <w:ind w:left="1145" w:hanging="11"/>
      </w:pPr>
      <w:r w:rsidRPr="00642473">
        <w:t>Фон:</w:t>
      </w:r>
      <w:r w:rsidRPr="00642473">
        <w:tab/>
        <w:t>зеленый</w:t>
      </w:r>
    </w:p>
    <w:p w:rsidR="00087B5D" w:rsidRPr="00642473" w:rsidRDefault="00AE6E44" w:rsidP="003A0A78">
      <w:pPr>
        <w:pStyle w:val="SingleTxtGR0"/>
        <w:tabs>
          <w:tab w:val="clear" w:pos="1701"/>
          <w:tab w:val="clear" w:pos="2268"/>
          <w:tab w:val="clear" w:pos="2835"/>
          <w:tab w:val="clear" w:pos="3402"/>
          <w:tab w:val="clear" w:pos="3969"/>
          <w:tab w:val="left" w:pos="3108"/>
        </w:tabs>
        <w:spacing w:after="40"/>
        <w:ind w:left="1145" w:hanging="11"/>
      </w:pPr>
      <w:r>
        <w:t>Кайма:</w:t>
      </w:r>
      <w:r w:rsidRPr="00AE6E44">
        <w:tab/>
      </w:r>
      <w:r w:rsidR="00087B5D" w:rsidRPr="00642473">
        <w:t>белая или белая светоотражающая</w:t>
      </w:r>
    </w:p>
    <w:p w:rsidR="00087B5D" w:rsidRPr="00642473" w:rsidRDefault="00AE6E44" w:rsidP="003A0A78">
      <w:pPr>
        <w:pStyle w:val="SingleTxtGR0"/>
        <w:tabs>
          <w:tab w:val="clear" w:pos="1701"/>
          <w:tab w:val="clear" w:pos="2268"/>
          <w:tab w:val="clear" w:pos="2835"/>
          <w:tab w:val="clear" w:pos="3402"/>
          <w:tab w:val="clear" w:pos="3969"/>
          <w:tab w:val="left" w:pos="3108"/>
        </w:tabs>
        <w:ind w:left="1148" w:hanging="14"/>
      </w:pPr>
      <w:r>
        <w:t>Буквы:</w:t>
      </w:r>
      <w:r>
        <w:tab/>
      </w:r>
      <w:r w:rsidR="00087B5D" w:rsidRPr="00642473">
        <w:t>белые или белые светоотражающие</w:t>
      </w:r>
    </w:p>
    <w:p w:rsidR="00087B5D" w:rsidRPr="00642473" w:rsidRDefault="00087B5D" w:rsidP="005D42E7">
      <w:pPr>
        <w:pStyle w:val="SingleTxtGR0"/>
        <w:tabs>
          <w:tab w:val="clear" w:pos="1701"/>
          <w:tab w:val="clear" w:pos="2268"/>
          <w:tab w:val="clear" w:pos="2835"/>
          <w:tab w:val="clear" w:pos="3402"/>
          <w:tab w:val="clear" w:pos="3969"/>
          <w:tab w:val="left" w:pos="3136"/>
        </w:tabs>
        <w:spacing w:before="240"/>
        <w:ind w:left="1145" w:hanging="11"/>
        <w:rPr>
          <w:i/>
        </w:rPr>
      </w:pPr>
      <w:r w:rsidRPr="005D42E7">
        <w:rPr>
          <w:i/>
        </w:rPr>
        <w:t>Размеры</w:t>
      </w:r>
      <w:r w:rsidRPr="00642473">
        <w:rPr>
          <w:i/>
        </w:rPr>
        <w:t>:</w:t>
      </w:r>
    </w:p>
    <w:p w:rsidR="00087B5D" w:rsidRPr="00642473" w:rsidRDefault="00AE6E44" w:rsidP="003A0A78">
      <w:pPr>
        <w:pStyle w:val="SingleTxtGR0"/>
        <w:tabs>
          <w:tab w:val="clear" w:pos="1701"/>
          <w:tab w:val="clear" w:pos="2268"/>
          <w:tab w:val="clear" w:pos="2835"/>
          <w:tab w:val="clear" w:pos="3402"/>
          <w:tab w:val="clear" w:pos="3969"/>
          <w:tab w:val="left" w:pos="3122"/>
        </w:tabs>
        <w:spacing w:after="40"/>
        <w:ind w:left="1145" w:hanging="11"/>
      </w:pPr>
      <w:r>
        <w:t>Ширина каймы:</w:t>
      </w:r>
      <w:r>
        <w:tab/>
      </w:r>
      <w:r w:rsidR="00087B5D" w:rsidRPr="00642473">
        <w:t>4−6 мм</w:t>
      </w:r>
    </w:p>
    <w:p w:rsidR="00087B5D" w:rsidRPr="00642473" w:rsidRDefault="00AE6E44" w:rsidP="003A0A78">
      <w:pPr>
        <w:pStyle w:val="SingleTxtGR0"/>
        <w:tabs>
          <w:tab w:val="clear" w:pos="1701"/>
          <w:tab w:val="clear" w:pos="2268"/>
          <w:tab w:val="clear" w:pos="2835"/>
          <w:tab w:val="clear" w:pos="3402"/>
          <w:tab w:val="clear" w:pos="3969"/>
          <w:tab w:val="left" w:pos="3122"/>
        </w:tabs>
        <w:spacing w:after="40"/>
        <w:ind w:left="1145" w:hanging="11"/>
      </w:pPr>
      <w:r>
        <w:t>Высота букв:</w:t>
      </w:r>
      <w:r>
        <w:tab/>
      </w:r>
      <w:r w:rsidR="00087B5D" w:rsidRPr="00642473">
        <w:t>≥25 мм</w:t>
      </w:r>
    </w:p>
    <w:p w:rsidR="00087B5D" w:rsidRPr="00642473" w:rsidRDefault="00AE6E44" w:rsidP="003A0A78">
      <w:pPr>
        <w:pStyle w:val="SingleTxtGR0"/>
        <w:tabs>
          <w:tab w:val="clear" w:pos="1701"/>
          <w:tab w:val="clear" w:pos="2268"/>
          <w:tab w:val="clear" w:pos="2835"/>
          <w:tab w:val="clear" w:pos="3402"/>
          <w:tab w:val="clear" w:pos="3969"/>
          <w:tab w:val="left" w:pos="3122"/>
        </w:tabs>
        <w:spacing w:after="40"/>
        <w:ind w:left="1145" w:hanging="11"/>
      </w:pPr>
      <w:r>
        <w:t>Толщина букв:</w:t>
      </w:r>
      <w:r>
        <w:tab/>
      </w:r>
      <w:r w:rsidR="00087B5D" w:rsidRPr="00642473">
        <w:t>≥4 мм</w:t>
      </w:r>
    </w:p>
    <w:p w:rsidR="00087B5D" w:rsidRPr="00642473" w:rsidRDefault="00087B5D" w:rsidP="003A0A78">
      <w:pPr>
        <w:pStyle w:val="SingleTxtGR0"/>
        <w:tabs>
          <w:tab w:val="clear" w:pos="1701"/>
          <w:tab w:val="clear" w:pos="2268"/>
          <w:tab w:val="clear" w:pos="2835"/>
          <w:tab w:val="clear" w:pos="3402"/>
          <w:tab w:val="clear" w:pos="3969"/>
          <w:tab w:val="left" w:pos="3122"/>
        </w:tabs>
        <w:spacing w:after="40"/>
        <w:ind w:left="1145" w:hanging="11"/>
      </w:pPr>
      <w:r w:rsidRPr="00642473">
        <w:t>Ширина наклейки:</w:t>
      </w:r>
      <w:r w:rsidRPr="00642473">
        <w:tab/>
        <w:t>110−150 мм</w:t>
      </w:r>
    </w:p>
    <w:p w:rsidR="00087B5D" w:rsidRPr="00642473" w:rsidRDefault="00AE6E44" w:rsidP="003A0A78">
      <w:pPr>
        <w:pStyle w:val="SingleTxtGR0"/>
        <w:tabs>
          <w:tab w:val="clear" w:pos="1701"/>
          <w:tab w:val="clear" w:pos="2268"/>
          <w:tab w:val="clear" w:pos="2835"/>
          <w:tab w:val="clear" w:pos="3402"/>
          <w:tab w:val="clear" w:pos="3969"/>
          <w:tab w:val="left" w:pos="3122"/>
        </w:tabs>
        <w:ind w:left="1148" w:hanging="14"/>
      </w:pPr>
      <w:r>
        <w:t>Высота наклейки:</w:t>
      </w:r>
      <w:r>
        <w:tab/>
      </w:r>
      <w:r w:rsidR="00087B5D" w:rsidRPr="00642473">
        <w:t>80−110 мм</w:t>
      </w:r>
    </w:p>
    <w:p w:rsidR="004D0EFD" w:rsidRPr="00467EFE" w:rsidRDefault="00087B5D" w:rsidP="003A0A78">
      <w:pPr>
        <w:pStyle w:val="SingleTxtGR0"/>
        <w:tabs>
          <w:tab w:val="clear" w:pos="1701"/>
        </w:tabs>
        <w:spacing w:before="240" w:line="180" w:lineRule="atLeast"/>
        <w:ind w:left="1145" w:hanging="11"/>
      </w:pPr>
      <w:r w:rsidRPr="00642473">
        <w:t>Слово "СПГ" должно располагаться в середине наклейки по центру.</w:t>
      </w:r>
    </w:p>
    <w:p w:rsidR="00027B70" w:rsidRPr="003A0A78" w:rsidRDefault="003A0A78" w:rsidP="003A0A78">
      <w:pPr>
        <w:spacing w:before="240"/>
        <w:jc w:val="center"/>
        <w:rPr>
          <w:u w:val="single"/>
        </w:rPr>
      </w:pPr>
      <w:r>
        <w:rPr>
          <w:u w:val="single"/>
        </w:rPr>
        <w:tab/>
      </w:r>
      <w:r>
        <w:rPr>
          <w:u w:val="single"/>
        </w:rPr>
        <w:tab/>
      </w:r>
      <w:r>
        <w:rPr>
          <w:u w:val="single"/>
        </w:rPr>
        <w:tab/>
      </w:r>
    </w:p>
    <w:sectPr w:rsidR="00027B70" w:rsidRPr="003A0A78" w:rsidSect="00B60210">
      <w:headerReference w:type="even" r:id="rId204"/>
      <w:headerReference w:type="default" r:id="rId205"/>
      <w:footerReference w:type="default" r:id="rId206"/>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933" w:rsidRDefault="002E5933">
      <w:r>
        <w:rPr>
          <w:lang w:val="en-US"/>
        </w:rPr>
        <w:tab/>
      </w:r>
      <w:r>
        <w:separator/>
      </w:r>
    </w:p>
  </w:endnote>
  <w:endnote w:type="continuationSeparator" w:id="0">
    <w:p w:rsidR="002E5933" w:rsidRDefault="002E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E104DE" w:rsidRDefault="002E5933" w:rsidP="00E104DE">
    <w:pPr>
      <w:pStyle w:val="Foot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lang w:val="en-US"/>
      </w:rPr>
      <w:tab/>
      <w:t>GE.1</w:t>
    </w:r>
    <w:r>
      <w:rPr>
        <w:lang w:val="ru-RU"/>
      </w:rPr>
      <w:t>4</w:t>
    </w:r>
    <w:r>
      <w:rPr>
        <w:lang w:val="en-US"/>
      </w:rPr>
      <w:t>-</w:t>
    </w:r>
    <w:r>
      <w:rPr>
        <w:lang w:val="ru-RU"/>
      </w:rPr>
      <w:t>06445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B67DFD" w:rsidRDefault="002E5933" w:rsidP="00D74239">
    <w:pPr>
      <w:pStyle w:val="Foot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r>
      <w:rPr>
        <w:rStyle w:val="PageNumber"/>
        <w:lang w:val="ru-RU"/>
      </w:rPr>
      <w:tab/>
    </w:r>
    <w:r>
      <w:rPr>
        <w:lang w:val="en-US"/>
      </w:rPr>
      <w:t>GE.1</w:t>
    </w:r>
    <w:r>
      <w:rPr>
        <w:lang w:val="ru-RU"/>
      </w:rPr>
      <w:t>4</w:t>
    </w:r>
    <w:r>
      <w:rPr>
        <w:lang w:val="en-US"/>
      </w:rPr>
      <w:t>-</w:t>
    </w:r>
    <w:r>
      <w:rPr>
        <w:lang w:val="ru-RU"/>
      </w:rPr>
      <w:t>06445</w:t>
    </w:r>
    <w:r>
      <w:rPr>
        <w:lang w:val="ru-RU"/>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D74239">
    <w:pPr>
      <w:pStyle w:val="Footer"/>
      <w:rPr>
        <w:lang w:val="ru-RU"/>
      </w:rPr>
    </w:pPr>
    <w:r>
      <w:rPr>
        <w:lang w:val="en-US"/>
      </w:rPr>
      <w:t>GE.1</w:t>
    </w:r>
    <w:r>
      <w:rPr>
        <w:lang w:val="ru-RU"/>
      </w:rPr>
      <w:t>4</w:t>
    </w:r>
    <w:r>
      <w:rPr>
        <w:lang w:val="en-US"/>
      </w:rPr>
      <w:t>-</w:t>
    </w:r>
    <w:r>
      <w:rPr>
        <w:lang w:val="ru-RU"/>
      </w:rPr>
      <w:t>06445</w:t>
    </w:r>
    <w:r>
      <w:rPr>
        <w:lang w:val="ru-RU"/>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r>
      <w:rPr>
        <w:rStyle w:val="PageNumber"/>
        <w:lang w:val="ru-RU"/>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7135D9">
    <w:pPr>
      <w:pStyle w:val="Footer"/>
      <w:rPr>
        <w:lang w:val="en-US"/>
      </w:rPr>
    </w:pPr>
    <w:r w:rsidRPr="000C7B2C">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117</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D74239">
    <w:pPr>
      <w:pStyle w:val="Footer"/>
      <w:rPr>
        <w:lang w:val="ru-RU"/>
      </w:rPr>
    </w:pPr>
    <w:r>
      <w:rPr>
        <w:lang w:val="en-US"/>
      </w:rPr>
      <w:t>GE.1</w:t>
    </w:r>
    <w:r>
      <w:rPr>
        <w:lang w:val="ru-RU"/>
      </w:rPr>
      <w:t>4</w:t>
    </w:r>
    <w:r>
      <w:rPr>
        <w:lang w:val="en-US"/>
      </w:rPr>
      <w:t>-</w:t>
    </w:r>
    <w:r>
      <w:rPr>
        <w:lang w:val="ru-RU"/>
      </w:rPr>
      <w:t>06445</w:t>
    </w:r>
    <w:r>
      <w:rPr>
        <w:lang w:val="ru-RU"/>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r>
      <w:rPr>
        <w:rStyle w:val="PageNumber"/>
        <w:lang w:val="ru-RU"/>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D74239">
    <w:pPr>
      <w:pStyle w:val="Foot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r>
      <w:rPr>
        <w:rStyle w:val="PageNumber"/>
        <w:lang w:val="ru-RU"/>
      </w:rPr>
      <w:tab/>
    </w:r>
    <w:r>
      <w:rPr>
        <w:lang w:val="en-US"/>
      </w:rPr>
      <w:t>GE.1</w:t>
    </w:r>
    <w:r>
      <w:rPr>
        <w:lang w:val="ru-RU"/>
      </w:rPr>
      <w:t>4</w:t>
    </w:r>
    <w:r>
      <w:rPr>
        <w:lang w:val="en-US"/>
      </w:rPr>
      <w:t>-</w:t>
    </w:r>
    <w:r>
      <w:rPr>
        <w:lang w:val="ru-RU"/>
      </w:rPr>
      <w:t>06445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r>
      <w:rPr>
        <w:lang w:val="en-US"/>
      </w:rPr>
      <w:tab/>
      <w:t>GE.13-2</w:t>
    </w:r>
    <w:r>
      <w:rPr>
        <w:lang w:val="ru-RU"/>
      </w:rPr>
      <w:t>4312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3C28DE">
    <w:pPr>
      <w:pStyle w:val="Foot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r>
      <w:rPr>
        <w:rStyle w:val="PageNumber"/>
        <w:lang w:val="ru-RU"/>
      </w:rPr>
      <w:tab/>
    </w:r>
    <w:r>
      <w:rPr>
        <w:lang w:val="en-US"/>
      </w:rPr>
      <w:t>GE.1</w:t>
    </w:r>
    <w:r>
      <w:rPr>
        <w:lang w:val="ru-RU"/>
      </w:rPr>
      <w:t>4</w:t>
    </w:r>
    <w:r>
      <w:rPr>
        <w:lang w:val="en-US"/>
      </w:rPr>
      <w:t>-</w:t>
    </w:r>
    <w:r>
      <w:rPr>
        <w:lang w:val="ru-RU"/>
      </w:rPr>
      <w:t>06445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194</w:t>
    </w:r>
    <w:r>
      <w:rPr>
        <w:rStyle w:val="PageNumber"/>
      </w:rPr>
      <w:fldChar w:fldCharType="end"/>
    </w:r>
    <w:r>
      <w:rPr>
        <w:lang w:val="en-US"/>
      </w:rPr>
      <w:tab/>
    </w:r>
    <w:r w:rsidRPr="008C4459">
      <w:rPr>
        <w:lang w:val="en-US"/>
      </w:rPr>
      <w:t>GE.14-06445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pPr>
      <w:pStyle w:val="Footer"/>
      <w:rPr>
        <w:lang w:val="en-US"/>
      </w:rPr>
    </w:pPr>
    <w:r>
      <w:rPr>
        <w:lang w:val="en-US"/>
      </w:rPr>
      <w:t>GE.</w:t>
    </w:r>
    <w:r>
      <w:rPr>
        <w:lang w:val="ru-RU"/>
      </w:rPr>
      <w:t>13</w:t>
    </w:r>
    <w:r>
      <w:rPr>
        <w:lang w:val="en-US"/>
      </w:rPr>
      <w:t>-</w:t>
    </w:r>
    <w:r>
      <w:rPr>
        <w:lang w:val="ru-RU"/>
      </w:rPr>
      <w:t>24312</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3C28DE">
    <w:pPr>
      <w:pStyle w:val="Footer"/>
      <w:rPr>
        <w:lang w:val="ru-RU"/>
      </w:rPr>
    </w:pPr>
    <w:r>
      <w:rPr>
        <w:lang w:val="en-US"/>
      </w:rPr>
      <w:t>GE.1</w:t>
    </w:r>
    <w:r>
      <w:rPr>
        <w:lang w:val="ru-RU"/>
      </w:rPr>
      <w:t>4</w:t>
    </w:r>
    <w:r>
      <w:rPr>
        <w:lang w:val="en-US"/>
      </w:rPr>
      <w:t>-</w:t>
    </w:r>
    <w:r>
      <w:rPr>
        <w:lang w:val="ru-RU"/>
      </w:rPr>
      <w:t>06445</w:t>
    </w:r>
    <w:r>
      <w:rPr>
        <w:lang w:val="ru-RU"/>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r>
      <w:rPr>
        <w:rStyle w:val="PageNumber"/>
        <w:lang w:val="ru-RU"/>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E104DE">
    <w:pPr>
      <w:pStyle w:val="Footer"/>
      <w:rPr>
        <w:lang w:val="en-US"/>
      </w:rPr>
    </w:pPr>
    <w:r>
      <w:rPr>
        <w:lang w:val="en-US"/>
      </w:rPr>
      <w:t>GE.1</w:t>
    </w:r>
    <w:r>
      <w:rPr>
        <w:lang w:val="ru-RU"/>
      </w:rPr>
      <w:t>4</w:t>
    </w:r>
    <w:r>
      <w:rPr>
        <w:lang w:val="en-US"/>
      </w:rPr>
      <w:t>-</w:t>
    </w:r>
    <w:r>
      <w:rPr>
        <w:lang w:val="ru-RU"/>
      </w:rPr>
      <w:t>06445</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pPr>
      <w:pStyle w:val="Footer"/>
      <w:rPr>
        <w:lang w:val="en-US"/>
      </w:rPr>
    </w:pPr>
    <w:r w:rsidRPr="008C4459">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191</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3C28DE">
    <w:pPr>
      <w:pStyle w:val="Foot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r>
      <w:rPr>
        <w:rStyle w:val="PageNumber"/>
      </w:rPr>
      <w:tab/>
    </w:r>
    <w:r>
      <w:rPr>
        <w:lang w:val="en-US"/>
      </w:rPr>
      <w:t>GE.1</w:t>
    </w:r>
    <w:r>
      <w:rPr>
        <w:lang w:val="ru-RU"/>
      </w:rPr>
      <w:t>4</w:t>
    </w:r>
    <w:r>
      <w:rPr>
        <w:lang w:val="en-US"/>
      </w:rPr>
      <w:t>-</w:t>
    </w:r>
    <w:r>
      <w:rPr>
        <w:lang w:val="ru-RU"/>
      </w:rPr>
      <w:t>06445</w:t>
    </w:r>
    <w:r>
      <w:rPr>
        <w:rStyle w:val="PageNumber"/>
        <w:lang w:val="ru-RU"/>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3C28DE">
    <w:pPr>
      <w:pStyle w:val="Foot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r>
      <w:rPr>
        <w:rStyle w:val="PageNumber"/>
      </w:rPr>
      <w:tab/>
    </w:r>
    <w:r>
      <w:rPr>
        <w:lang w:val="en-US"/>
      </w:rPr>
      <w:t>GE.1</w:t>
    </w:r>
    <w:r>
      <w:rPr>
        <w:lang w:val="ru-RU"/>
      </w:rPr>
      <w:t>4</w:t>
    </w:r>
    <w:r>
      <w:rPr>
        <w:lang w:val="en-US"/>
      </w:rPr>
      <w:t>-</w:t>
    </w:r>
    <w:r>
      <w:rPr>
        <w:lang w:val="ru-RU"/>
      </w:rPr>
      <w:t>06445</w:t>
    </w:r>
    <w:r>
      <w:rPr>
        <w:rStyle w:val="PageNumber"/>
        <w:lang w:val="ru-RU"/>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3C28DE">
    <w:pPr>
      <w:pStyle w:val="Foot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r>
      <w:rPr>
        <w:rStyle w:val="PageNumber"/>
      </w:rPr>
      <w:tab/>
    </w:r>
    <w:r>
      <w:rPr>
        <w:lang w:val="en-US"/>
      </w:rPr>
      <w:t>GE.1</w:t>
    </w:r>
    <w:r>
      <w:rPr>
        <w:lang w:val="ru-RU"/>
      </w:rPr>
      <w:t>4</w:t>
    </w:r>
    <w:r>
      <w:rPr>
        <w:lang w:val="en-US"/>
      </w:rPr>
      <w:t>-</w:t>
    </w:r>
    <w:r>
      <w:rPr>
        <w:lang w:val="ru-RU"/>
      </w:rPr>
      <w:t>06445</w:t>
    </w:r>
    <w:r>
      <w:rPr>
        <w:rStyle w:val="PageNumber"/>
        <w:lang w:val="ru-RU"/>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3C28DE">
    <w:pPr>
      <w:pStyle w:val="Footer"/>
      <w:rPr>
        <w:lang w:val="ru-RU"/>
      </w:rPr>
    </w:pPr>
    <w:r>
      <w:rPr>
        <w:lang w:val="en-US"/>
      </w:rPr>
      <w:t>GE.1</w:t>
    </w:r>
    <w:r>
      <w:rPr>
        <w:lang w:val="ru-RU"/>
      </w:rPr>
      <w:t>4</w:t>
    </w:r>
    <w:r>
      <w:rPr>
        <w:lang w:val="en-US"/>
      </w:rPr>
      <w:t>-</w:t>
    </w:r>
    <w:r>
      <w:rPr>
        <w:lang w:val="ru-RU"/>
      </w:rPr>
      <w:t>06445</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130</w:t>
    </w:r>
    <w:r>
      <w:rPr>
        <w:rStyle w:val="PageNumber"/>
      </w:rPr>
      <w:fldChar w:fldCharType="end"/>
    </w:r>
    <w:r>
      <w:rPr>
        <w:rStyle w:val="PageNumber"/>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D6409" w:rsidRDefault="002E5933" w:rsidP="003C28DE">
    <w:pPr>
      <w:pStyle w:val="Footer"/>
      <w:rPr>
        <w:lang w:val="ru-RU"/>
      </w:rPr>
    </w:pPr>
    <w:r>
      <w:rPr>
        <w:lang w:val="en-US"/>
      </w:rPr>
      <w:t>GE.1</w:t>
    </w:r>
    <w:r>
      <w:rPr>
        <w:lang w:val="ru-RU"/>
      </w:rPr>
      <w:t>4</w:t>
    </w:r>
    <w:r>
      <w:rPr>
        <w:lang w:val="en-US"/>
      </w:rPr>
      <w:t>-</w:t>
    </w:r>
    <w:r>
      <w:rPr>
        <w:lang w:val="ru-RU"/>
      </w:rPr>
      <w:t>06445</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r>
      <w:rPr>
        <w:rStyle w:val="PageNumber"/>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CE1034">
    <w:pPr>
      <w:pStyle w:val="Footer"/>
    </w:pPr>
    <w:r>
      <w:rPr>
        <w:lang w:val="en-US"/>
      </w:rPr>
      <w:t>GE.1</w:t>
    </w:r>
    <w:r>
      <w:rPr>
        <w:lang w:val="ru-RU"/>
      </w:rPr>
      <w:t>4</w:t>
    </w:r>
    <w:r>
      <w:rPr>
        <w:lang w:val="en-US"/>
      </w:rPr>
      <w:t>-</w:t>
    </w:r>
    <w:r>
      <w:rPr>
        <w:lang w:val="ru-RU"/>
      </w:rPr>
      <w:t>06445</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Pr>
        <w:lang w:val="en-US"/>
      </w:rPr>
      <w:t>GE.</w:t>
    </w:r>
    <w:r>
      <w:rPr>
        <w:lang w:val="ru-RU"/>
      </w:rPr>
      <w:t>14</w:t>
    </w:r>
    <w:r>
      <w:rPr>
        <w:lang w:val="en-US"/>
      </w:rPr>
      <w:t>-</w:t>
    </w:r>
    <w:r>
      <w:rPr>
        <w:lang w:val="ru-RU"/>
      </w:rPr>
      <w:t>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201</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200</w:t>
    </w:r>
    <w:r>
      <w:rPr>
        <w:rStyle w:val="PageNumber"/>
      </w:rPr>
      <w:fldChar w:fldCharType="end"/>
    </w:r>
    <w:r>
      <w:rPr>
        <w:lang w:val="en-US"/>
      </w:rPr>
      <w:tab/>
      <w:t>GE.1</w:t>
    </w:r>
    <w:r>
      <w:rPr>
        <w:lang w:val="ru-RU"/>
      </w:rPr>
      <w:t>4</w:t>
    </w:r>
    <w:r>
      <w:rPr>
        <w:lang w:val="en-US"/>
      </w:rPr>
      <w:t>-</w:t>
    </w:r>
    <w:r>
      <w:rPr>
        <w:lang w:val="ru-RU"/>
      </w:rPr>
      <w:t>06445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204</w:t>
    </w:r>
    <w:r>
      <w:rPr>
        <w:rStyle w:val="PageNumber"/>
      </w:rPr>
      <w:fldChar w:fldCharType="end"/>
    </w:r>
    <w:r>
      <w:rPr>
        <w:lang w:val="en-US"/>
      </w:rPr>
      <w:tab/>
    </w:r>
    <w:r w:rsidRPr="008544F1">
      <w:rPr>
        <w:lang w:val="en-US"/>
      </w:rPr>
      <w:t>GE.14-06445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4"/>
      <w:gridCol w:w="4605"/>
      <w:gridCol w:w="1596"/>
    </w:tblGrid>
    <w:tr w:rsidR="002E5933" w:rsidRPr="00F966A1" w:rsidTr="00632F0A">
      <w:trPr>
        <w:trHeight w:val="438"/>
      </w:trPr>
      <w:tc>
        <w:tcPr>
          <w:tcW w:w="4068" w:type="dxa"/>
          <w:vAlign w:val="bottom"/>
        </w:tcPr>
        <w:p w:rsidR="002E5933" w:rsidRPr="00F966A1" w:rsidRDefault="002E5933" w:rsidP="00F966A1">
          <w:r w:rsidRPr="00F966A1">
            <w:rPr>
              <w:lang w:val="en-US"/>
            </w:rPr>
            <w:t>G</w:t>
          </w:r>
          <w:r>
            <w:rPr>
              <w:lang w:val="en-US"/>
            </w:rPr>
            <w:t>E.14</w:t>
          </w:r>
          <w:r w:rsidRPr="00F966A1">
            <w:rPr>
              <w:lang w:val="en-US"/>
            </w:rPr>
            <w:t>-</w:t>
          </w:r>
          <w:r>
            <w:t>0</w:t>
          </w:r>
          <w:r>
            <w:rPr>
              <w:lang w:val="en-US"/>
            </w:rPr>
            <w:t>6445</w:t>
          </w:r>
          <w:r w:rsidRPr="00F966A1">
            <w:rPr>
              <w:lang w:val="en-US"/>
            </w:rPr>
            <w:t xml:space="preserve">  (R)</w:t>
          </w:r>
          <w:r>
            <w:rPr>
              <w:lang w:val="en-US"/>
            </w:rPr>
            <w:t xml:space="preserve">  200315  25</w:t>
          </w:r>
          <w:r w:rsidRPr="00F966A1">
            <w:rPr>
              <w:lang w:val="en-US"/>
            </w:rPr>
            <w:t>0315</w:t>
          </w:r>
        </w:p>
      </w:tc>
      <w:tc>
        <w:tcPr>
          <w:tcW w:w="4663" w:type="dxa"/>
          <w:vMerge w:val="restart"/>
          <w:vAlign w:val="bottom"/>
        </w:tcPr>
        <w:p w:rsidR="002E5933" w:rsidRPr="00F966A1" w:rsidRDefault="002E5933" w:rsidP="00F966A1">
          <w:pPr>
            <w:spacing w:after="120"/>
            <w:jc w:val="right"/>
          </w:pPr>
          <w:r w:rsidRPr="00F966A1">
            <w:rPr>
              <w:b/>
              <w:noProof/>
              <w:lang w:val="en-GB" w:eastAsia="en-GB"/>
            </w:rPr>
            <w:drawing>
              <wp:inline distT="0" distB="0" distL="0" distR="0" wp14:anchorId="0EF9A147" wp14:editId="19ACEA27">
                <wp:extent cx="2704465" cy="230505"/>
                <wp:effectExtent l="0" t="0" r="635" b="0"/>
                <wp:docPr id="659" name="Рисунок 659"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0505"/>
                        </a:xfrm>
                        <a:prstGeom prst="rect">
                          <a:avLst/>
                        </a:prstGeom>
                        <a:noFill/>
                        <a:ln>
                          <a:noFill/>
                        </a:ln>
                      </pic:spPr>
                    </pic:pic>
                  </a:graphicData>
                </a:graphic>
              </wp:inline>
            </w:drawing>
          </w:r>
        </w:p>
      </w:tc>
      <w:tc>
        <w:tcPr>
          <w:tcW w:w="1124" w:type="dxa"/>
          <w:vMerge w:val="restart"/>
          <w:vAlign w:val="bottom"/>
        </w:tcPr>
        <w:p w:rsidR="002E5933" w:rsidRPr="00F966A1" w:rsidRDefault="002E5933" w:rsidP="00F966A1">
          <w:pPr>
            <w:jc w:val="right"/>
          </w:pPr>
          <w:r>
            <w:rPr>
              <w:noProof/>
              <w:lang w:val="en-GB" w:eastAsia="en-GB"/>
            </w:rPr>
            <w:drawing>
              <wp:inline distT="0" distB="0" distL="0" distR="0" wp14:anchorId="199F86FA" wp14:editId="1809F020">
                <wp:extent cx="868680" cy="868680"/>
                <wp:effectExtent l="0" t="0" r="7620" b="7620"/>
                <wp:docPr id="661" name="Рисунок 661" descr="http://undocs.org/m2/QRCode2.ashx?DS=E/ECE/324/Rev.2/Add.109/Rev.3&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ndocs.org/m2/QRCode2.ashx?DS=E/ECE/324/Rev.2/Add.109/Rev.3&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c>
    </w:tr>
    <w:tr w:rsidR="002E5933" w:rsidRPr="00F966A1" w:rsidTr="00632F0A">
      <w:tc>
        <w:tcPr>
          <w:tcW w:w="4068" w:type="dxa"/>
          <w:vAlign w:val="bottom"/>
        </w:tcPr>
        <w:p w:rsidR="002E5933" w:rsidRPr="00F966A1" w:rsidRDefault="002E5933" w:rsidP="00F966A1">
          <w:pPr>
            <w:rPr>
              <w:rFonts w:ascii="C39T30Lfz" w:hAnsi="C39T30Lfz"/>
              <w:spacing w:val="0"/>
              <w:w w:val="100"/>
              <w:kern w:val="0"/>
              <w:sz w:val="56"/>
              <w:szCs w:val="56"/>
              <w:lang w:val="en-US" w:eastAsia="ru-RU"/>
            </w:rPr>
          </w:pPr>
          <w:r w:rsidRPr="003402B4">
            <w:rPr>
              <w:rFonts w:ascii="C39T30Lfz" w:hAnsi="C39T30Lfz"/>
              <w:spacing w:val="0"/>
              <w:w w:val="100"/>
              <w:kern w:val="0"/>
              <w:sz w:val="56"/>
              <w:szCs w:val="56"/>
              <w:lang w:val="en-US" w:eastAsia="ru-RU"/>
            </w:rPr>
            <w:t></w:t>
          </w:r>
          <w:r w:rsidRPr="003402B4">
            <w:rPr>
              <w:rFonts w:ascii="C39T30Lfz" w:hAnsi="C39T30Lfz"/>
              <w:spacing w:val="0"/>
              <w:w w:val="100"/>
              <w:kern w:val="0"/>
              <w:sz w:val="56"/>
              <w:szCs w:val="56"/>
              <w:lang w:val="en-US" w:eastAsia="ru-RU"/>
            </w:rPr>
            <w:t></w:t>
          </w:r>
          <w:r w:rsidRPr="003402B4">
            <w:rPr>
              <w:rFonts w:ascii="C39T30Lfz" w:hAnsi="C39T30Lfz"/>
              <w:spacing w:val="0"/>
              <w:w w:val="100"/>
              <w:kern w:val="0"/>
              <w:sz w:val="56"/>
              <w:szCs w:val="56"/>
              <w:lang w:val="en-US" w:eastAsia="ru-RU"/>
            </w:rPr>
            <w:t></w:t>
          </w:r>
          <w:r w:rsidRPr="003402B4">
            <w:rPr>
              <w:rFonts w:ascii="C39T30Lfz" w:hAnsi="C39T30Lfz"/>
              <w:spacing w:val="0"/>
              <w:w w:val="100"/>
              <w:kern w:val="0"/>
              <w:sz w:val="56"/>
              <w:szCs w:val="56"/>
              <w:lang w:val="en-US" w:eastAsia="ru-RU"/>
            </w:rPr>
            <w:t></w:t>
          </w:r>
          <w:r w:rsidRPr="003402B4">
            <w:rPr>
              <w:rFonts w:ascii="C39T30Lfz" w:hAnsi="C39T30Lfz"/>
              <w:spacing w:val="0"/>
              <w:w w:val="100"/>
              <w:kern w:val="0"/>
              <w:sz w:val="56"/>
              <w:szCs w:val="56"/>
              <w:lang w:val="en-US" w:eastAsia="ru-RU"/>
            </w:rPr>
            <w:t></w:t>
          </w:r>
          <w:r w:rsidRPr="003402B4">
            <w:rPr>
              <w:rFonts w:ascii="C39T30Lfz" w:hAnsi="C39T30Lfz"/>
              <w:spacing w:val="0"/>
              <w:w w:val="100"/>
              <w:kern w:val="0"/>
              <w:sz w:val="56"/>
              <w:szCs w:val="56"/>
              <w:lang w:val="en-US" w:eastAsia="ru-RU"/>
            </w:rPr>
            <w:t></w:t>
          </w:r>
          <w:r w:rsidRPr="003402B4">
            <w:rPr>
              <w:rFonts w:ascii="C39T30Lfz" w:hAnsi="C39T30Lfz"/>
              <w:spacing w:val="0"/>
              <w:w w:val="100"/>
              <w:kern w:val="0"/>
              <w:sz w:val="56"/>
              <w:szCs w:val="56"/>
              <w:lang w:val="en-US" w:eastAsia="ru-RU"/>
            </w:rPr>
            <w:t></w:t>
          </w:r>
          <w:r w:rsidRPr="003402B4">
            <w:rPr>
              <w:rFonts w:ascii="C39T30Lfz" w:hAnsi="C39T30Lfz"/>
              <w:spacing w:val="0"/>
              <w:w w:val="100"/>
              <w:kern w:val="0"/>
              <w:sz w:val="56"/>
              <w:szCs w:val="56"/>
              <w:lang w:val="en-US" w:eastAsia="ru-RU"/>
            </w:rPr>
            <w:t></w:t>
          </w:r>
          <w:r w:rsidRPr="003402B4">
            <w:rPr>
              <w:rFonts w:ascii="C39T30Lfz" w:hAnsi="C39T30Lfz"/>
              <w:spacing w:val="0"/>
              <w:w w:val="100"/>
              <w:kern w:val="0"/>
              <w:sz w:val="56"/>
              <w:szCs w:val="56"/>
              <w:lang w:val="en-US" w:eastAsia="ru-RU"/>
            </w:rPr>
            <w:t></w:t>
          </w:r>
        </w:p>
      </w:tc>
      <w:tc>
        <w:tcPr>
          <w:tcW w:w="4663" w:type="dxa"/>
          <w:vMerge/>
        </w:tcPr>
        <w:p w:rsidR="002E5933" w:rsidRPr="00F966A1" w:rsidRDefault="002E5933" w:rsidP="00F966A1"/>
      </w:tc>
      <w:tc>
        <w:tcPr>
          <w:tcW w:w="1124" w:type="dxa"/>
          <w:vMerge/>
        </w:tcPr>
        <w:p w:rsidR="002E5933" w:rsidRPr="00F966A1" w:rsidRDefault="002E5933" w:rsidP="00F966A1"/>
      </w:tc>
    </w:tr>
  </w:tbl>
  <w:p w:rsidR="002E5933" w:rsidRDefault="002E5933" w:rsidP="00E31D03">
    <w:pPr>
      <w:pStyle w:val="Footer"/>
      <w:rPr>
        <w:sz w:val="20"/>
        <w:lang w:val="en-US"/>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C53928">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205</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206</w:t>
    </w:r>
    <w:r>
      <w:rPr>
        <w:rStyle w:val="PageNumber"/>
      </w:rPr>
      <w:fldChar w:fldCharType="end"/>
    </w:r>
    <w:r>
      <w:rPr>
        <w:lang w:val="en-US"/>
      </w:rPr>
      <w:tab/>
    </w:r>
    <w:r w:rsidRPr="007C05B1">
      <w:rPr>
        <w:lang w:val="en-US"/>
      </w:rPr>
      <w:t>GE.14-06445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7C05B1">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215</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220</w:t>
    </w:r>
    <w:r>
      <w:rPr>
        <w:rStyle w:val="PageNumber"/>
      </w:rPr>
      <w:fldChar w:fldCharType="end"/>
    </w:r>
    <w:r>
      <w:rPr>
        <w:lang w:val="en-US"/>
      </w:rPr>
      <w:tab/>
    </w:r>
    <w:r w:rsidRPr="0038034E">
      <w:rPr>
        <w:lang w:val="en-US"/>
      </w:rPr>
      <w:t>GE.14-06445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A339F6">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221</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222</w:t>
    </w:r>
    <w:r>
      <w:rPr>
        <w:rStyle w:val="PageNumber"/>
      </w:rPr>
      <w:fldChar w:fldCharType="end"/>
    </w:r>
    <w:r>
      <w:rPr>
        <w:lang w:val="en-US"/>
      </w:rPr>
      <w:tab/>
    </w:r>
    <w:r w:rsidRPr="00A416FE">
      <w:rPr>
        <w:lang w:val="en-US"/>
      </w:rPr>
      <w:t>GE.14-06445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A93636">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223</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224</w:t>
    </w:r>
    <w:r>
      <w:rPr>
        <w:rStyle w:val="PageNumber"/>
      </w:rPr>
      <w:fldChar w:fldCharType="end"/>
    </w:r>
    <w:r>
      <w:rPr>
        <w:lang w:val="en-US"/>
      </w:rPr>
      <w:tab/>
    </w:r>
    <w:r w:rsidRPr="00A93636">
      <w:rPr>
        <w:lang w:val="en-US"/>
      </w:rPr>
      <w:t>GE.14-06445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A93636">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225</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226</w:t>
    </w:r>
    <w:r>
      <w:rPr>
        <w:rStyle w:val="PageNumber"/>
      </w:rPr>
      <w:fldChar w:fldCharType="end"/>
    </w:r>
    <w:r>
      <w:rPr>
        <w:lang w:val="en-US"/>
      </w:rPr>
      <w:tab/>
    </w:r>
    <w:r w:rsidRPr="00760C08">
      <w:rPr>
        <w:lang w:val="en-US"/>
      </w:rPr>
      <w:t>GE.14-06445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5D1270">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42</w:t>
    </w:r>
    <w:r>
      <w:rPr>
        <w:rStyle w:val="PageNumber"/>
      </w:rPr>
      <w:fldChar w:fldCharType="end"/>
    </w:r>
    <w:r>
      <w:rPr>
        <w:lang w:val="en-US"/>
      </w:rPr>
      <w:tab/>
    </w:r>
    <w:r w:rsidRPr="00584863">
      <w:rPr>
        <w:lang w:val="en-US"/>
      </w:rPr>
      <w:t>GE.14-06445</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0D19B4">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229</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228</w:t>
    </w:r>
    <w:r>
      <w:rPr>
        <w:rStyle w:val="PageNumber"/>
      </w:rPr>
      <w:fldChar w:fldCharType="end"/>
    </w:r>
    <w:r>
      <w:rPr>
        <w:lang w:val="en-US"/>
      </w:rPr>
      <w:tab/>
    </w:r>
    <w:r w:rsidRPr="000D19B4">
      <w:rPr>
        <w:lang w:val="en-US"/>
      </w:rPr>
      <w:t>GE.14-06445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03235E">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231</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232</w:t>
    </w:r>
    <w:r>
      <w:rPr>
        <w:rStyle w:val="PageNumber"/>
      </w:rPr>
      <w:fldChar w:fldCharType="end"/>
    </w:r>
    <w:r>
      <w:rPr>
        <w:lang w:val="en-US"/>
      </w:rPr>
      <w:tab/>
    </w:r>
    <w:r w:rsidRPr="00195721">
      <w:rPr>
        <w:lang w:val="en-US"/>
      </w:rPr>
      <w:t>GE.14-06445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810493">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233</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234</w:t>
    </w:r>
    <w:r>
      <w:rPr>
        <w:rStyle w:val="PageNumber"/>
      </w:rPr>
      <w:fldChar w:fldCharType="end"/>
    </w:r>
    <w:r>
      <w:rPr>
        <w:lang w:val="en-US"/>
      </w:rPr>
      <w:tab/>
    </w:r>
    <w:r w:rsidRPr="00810493">
      <w:rPr>
        <w:lang w:val="en-US"/>
      </w:rPr>
      <w:t>GE.14-06445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sidRPr="00A9599A">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235</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833C5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236</w:t>
    </w:r>
    <w:r>
      <w:rPr>
        <w:rStyle w:val="PageNumber"/>
      </w:rPr>
      <w:fldChar w:fldCharType="end"/>
    </w:r>
    <w:r>
      <w:rPr>
        <w:lang w:val="en-US"/>
      </w:rPr>
      <w:tab/>
    </w:r>
    <w:r w:rsidRPr="00A9599A">
      <w:rPr>
        <w:lang w:val="en-US"/>
      </w:rPr>
      <w:t>GE.14-06445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3C28DE">
    <w:pPr>
      <w:pStyle w:val="Footer"/>
      <w:rPr>
        <w:lang w:val="en-US"/>
      </w:rPr>
    </w:pP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237</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E104DE">
    <w:pPr>
      <w:pStyle w:val="Footer"/>
      <w:rPr>
        <w:lang w:val="en-US"/>
      </w:rPr>
    </w:pPr>
    <w:r w:rsidRPr="00584863">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57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B67DFD" w:rsidRDefault="002E5933" w:rsidP="00E104DE">
    <w:pPr>
      <w:pStyle w:val="Footer"/>
      <w:rPr>
        <w:lang w:val="ru-RU"/>
      </w:rPr>
    </w:pPr>
    <w:r>
      <w:rPr>
        <w:lang w:val="en-US"/>
      </w:rPr>
      <w:t>GE.14-06445</w:t>
    </w:r>
    <w:r>
      <w:rPr>
        <w:lang w:val="ru-RU"/>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3</w:t>
    </w:r>
    <w:r>
      <w:rPr>
        <w:rStyle w:val="PageNumber"/>
      </w:rPr>
      <w:fldChar w:fldCharType="end"/>
    </w:r>
    <w:r>
      <w:rPr>
        <w:rStyle w:val="PageNumber"/>
        <w:lang w:val="ru-RU"/>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5D1270">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116</w:t>
    </w:r>
    <w:r>
      <w:rPr>
        <w:rStyle w:val="PageNumber"/>
      </w:rPr>
      <w:fldChar w:fldCharType="end"/>
    </w:r>
    <w:r>
      <w:rPr>
        <w:lang w:val="en-US"/>
      </w:rPr>
      <w:tab/>
    </w:r>
    <w:r w:rsidRPr="001460BF">
      <w:rPr>
        <w:lang w:val="en-US"/>
      </w:rPr>
      <w:t>GE.14-06445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A6F4A" w:rsidRDefault="002E5933" w:rsidP="00D74239">
    <w:pPr>
      <w:pStyle w:val="Footer"/>
      <w:rPr>
        <w:lang w:val="en-US"/>
      </w:rPr>
    </w:pPr>
    <w:r w:rsidRPr="00B5649A">
      <w:rPr>
        <w:lang w:val="en-US"/>
      </w:rPr>
      <w:t>GE.14-06445</w:t>
    </w:r>
    <w:r>
      <w:rPr>
        <w:lang w:val="en-US"/>
      </w:rPr>
      <w:tab/>
    </w:r>
    <w:r>
      <w:rPr>
        <w:rStyle w:val="PageNumber"/>
      </w:rPr>
      <w:fldChar w:fldCharType="begin"/>
    </w:r>
    <w:r>
      <w:rPr>
        <w:rStyle w:val="PageNumber"/>
      </w:rPr>
      <w:instrText xml:space="preserve"> PAGE </w:instrText>
    </w:r>
    <w:r>
      <w:rPr>
        <w:rStyle w:val="PageNumber"/>
      </w:rPr>
      <w:fldChar w:fldCharType="separate"/>
    </w:r>
    <w:r w:rsidR="002967E2">
      <w:rPr>
        <w:rStyle w:val="PageNumber"/>
        <w:noProof/>
      </w:rPr>
      <w:t>67</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B67DFD" w:rsidRDefault="002E5933" w:rsidP="00D74239">
    <w:pPr>
      <w:pStyle w:val="Footer"/>
      <w:rPr>
        <w:lang w:val="ru-RU"/>
      </w:rPr>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r>
      <w:rPr>
        <w:rStyle w:val="PageNumber"/>
        <w:lang w:val="ru-RU"/>
      </w:rPr>
      <w:tab/>
    </w:r>
    <w:r>
      <w:rPr>
        <w:lang w:val="en-US"/>
      </w:rPr>
      <w:t>GE.1</w:t>
    </w:r>
    <w:r>
      <w:rPr>
        <w:lang w:val="ru-RU"/>
      </w:rPr>
      <w:t>4</w:t>
    </w:r>
    <w:r>
      <w:rPr>
        <w:lang w:val="en-US"/>
      </w:rPr>
      <w:t>-</w:t>
    </w:r>
    <w:r>
      <w:rPr>
        <w:lang w:val="ru-RU"/>
      </w:rPr>
      <w:t>06445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933" w:rsidRPr="00F71F63" w:rsidRDefault="002E5933"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2E5933" w:rsidRPr="00F71F63" w:rsidRDefault="002E5933" w:rsidP="00635E86">
      <w:pPr>
        <w:tabs>
          <w:tab w:val="right" w:pos="2155"/>
        </w:tabs>
        <w:spacing w:after="80" w:line="240" w:lineRule="auto"/>
        <w:rPr>
          <w:u w:val="single"/>
          <w:lang w:val="en-US"/>
        </w:rPr>
      </w:pPr>
      <w:r w:rsidRPr="00F71F63">
        <w:rPr>
          <w:u w:val="single"/>
          <w:lang w:val="en-US"/>
        </w:rPr>
        <w:tab/>
      </w:r>
    </w:p>
    <w:p w:rsidR="002E5933" w:rsidRPr="00635E86" w:rsidRDefault="002E5933" w:rsidP="00635E86">
      <w:pPr>
        <w:pStyle w:val="Footer"/>
      </w:pPr>
    </w:p>
  </w:footnote>
  <w:footnote w:id="1">
    <w:p w:rsidR="002E5933" w:rsidRPr="0010143C" w:rsidRDefault="002E5933" w:rsidP="003C6EF8">
      <w:pPr>
        <w:pStyle w:val="FootnoteText"/>
        <w:spacing w:after="120" w:line="240" w:lineRule="auto"/>
        <w:rPr>
          <w:szCs w:val="18"/>
          <w:lang w:val="ru-RU"/>
        </w:rPr>
      </w:pPr>
      <w:r>
        <w:tab/>
      </w:r>
      <w:r w:rsidRPr="0010143C">
        <w:rPr>
          <w:rStyle w:val="FootnoteReference"/>
          <w:szCs w:val="18"/>
          <w:vertAlign w:val="baseline"/>
          <w:lang w:val="ru-RU"/>
        </w:rPr>
        <w:t>*</w:t>
      </w:r>
      <w:r w:rsidRPr="0010143C">
        <w:rPr>
          <w:szCs w:val="18"/>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w:t>
      </w:r>
      <w:r w:rsidRPr="0010143C">
        <w:rPr>
          <w:szCs w:val="18"/>
          <w:lang w:val="en-US"/>
        </w:rPr>
        <w:t> </w:t>
      </w:r>
      <w:r w:rsidRPr="0010143C">
        <w:rPr>
          <w:szCs w:val="18"/>
          <w:lang w:val="ru-RU"/>
        </w:rPr>
        <w:t>Женеве 20 марта 1958 года.</w:t>
      </w:r>
    </w:p>
  </w:footnote>
  <w:footnote w:id="2">
    <w:p w:rsidR="002E5933" w:rsidRPr="00124E50" w:rsidRDefault="002E5933">
      <w:pPr>
        <w:pStyle w:val="FootnoteText"/>
        <w:rPr>
          <w:lang w:val="ru-RU"/>
        </w:rPr>
      </w:pPr>
      <w:r w:rsidRPr="0010143C">
        <w:rPr>
          <w:lang w:val="ru-RU"/>
        </w:rPr>
        <w:tab/>
      </w:r>
      <w:r>
        <w:rPr>
          <w:rStyle w:val="FootnoteReference"/>
        </w:rPr>
        <w:footnoteRef/>
      </w:r>
      <w:r w:rsidRPr="00864638">
        <w:rPr>
          <w:lang w:val="ru-RU"/>
        </w:rPr>
        <w:tab/>
      </w:r>
      <w:r w:rsidRPr="00864638">
        <w:rPr>
          <w:szCs w:val="18"/>
          <w:lang w:val="ru-RU"/>
        </w:rPr>
        <w:t>В соответствии с определени</w:t>
      </w:r>
      <w:r>
        <w:rPr>
          <w:szCs w:val="18"/>
          <w:lang w:val="ru-RU"/>
        </w:rPr>
        <w:t>ями</w:t>
      </w:r>
      <w:r w:rsidRPr="00864638">
        <w:rPr>
          <w:szCs w:val="18"/>
          <w:lang w:val="ru-RU"/>
        </w:rPr>
        <w:t>, содержащим</w:t>
      </w:r>
      <w:r>
        <w:rPr>
          <w:szCs w:val="18"/>
          <w:lang w:val="ru-RU"/>
        </w:rPr>
        <w:t>и</w:t>
      </w:r>
      <w:r w:rsidRPr="00864638">
        <w:rPr>
          <w:szCs w:val="18"/>
          <w:lang w:val="ru-RU"/>
        </w:rPr>
        <w:t>ся в Сводной резол</w:t>
      </w:r>
      <w:r>
        <w:rPr>
          <w:szCs w:val="18"/>
          <w:lang w:val="ru-RU"/>
        </w:rPr>
        <w:t>юции</w:t>
      </w:r>
      <w:r w:rsidRPr="00E513B2">
        <w:rPr>
          <w:szCs w:val="18"/>
          <w:lang w:val="ru-RU"/>
        </w:rPr>
        <w:br/>
      </w:r>
      <w:r w:rsidRPr="00864638">
        <w:rPr>
          <w:szCs w:val="18"/>
          <w:lang w:val="ru-RU"/>
        </w:rPr>
        <w:t>о конструкции транспортных средств (</w:t>
      </w:r>
      <w:r w:rsidRPr="00864638">
        <w:rPr>
          <w:szCs w:val="18"/>
          <w:lang w:val="en-US"/>
        </w:rPr>
        <w:t>CP</w:t>
      </w:r>
      <w:r w:rsidRPr="00864638">
        <w:rPr>
          <w:szCs w:val="18"/>
          <w:lang w:val="ru-RU"/>
        </w:rPr>
        <w:t xml:space="preserve">.3), документ </w:t>
      </w:r>
      <w:r>
        <w:rPr>
          <w:szCs w:val="18"/>
          <w:lang w:val="en-US"/>
        </w:rPr>
        <w:t>ECE</w:t>
      </w:r>
      <w:r w:rsidRPr="008B1211">
        <w:rPr>
          <w:szCs w:val="18"/>
          <w:lang w:val="ru-RU"/>
        </w:rPr>
        <w:t>/</w:t>
      </w:r>
      <w:r w:rsidRPr="00864638">
        <w:rPr>
          <w:szCs w:val="18"/>
          <w:lang w:val="en-US"/>
        </w:rPr>
        <w:t>TRANS</w:t>
      </w:r>
      <w:r w:rsidRPr="00864638">
        <w:rPr>
          <w:szCs w:val="18"/>
          <w:lang w:val="ru-RU"/>
        </w:rPr>
        <w:t>/</w:t>
      </w:r>
      <w:r w:rsidRPr="00864638">
        <w:rPr>
          <w:szCs w:val="18"/>
          <w:lang w:val="en-US"/>
        </w:rPr>
        <w:t>WP</w:t>
      </w:r>
      <w:r w:rsidRPr="00864638">
        <w:rPr>
          <w:szCs w:val="18"/>
          <w:lang w:val="ru-RU"/>
        </w:rPr>
        <w:t>.29/78/</w:t>
      </w:r>
      <w:r w:rsidRPr="00864638">
        <w:rPr>
          <w:szCs w:val="18"/>
          <w:lang w:val="en-US"/>
        </w:rPr>
        <w:t>Rev</w:t>
      </w:r>
      <w:r>
        <w:rPr>
          <w:szCs w:val="18"/>
          <w:lang w:val="ru-RU"/>
        </w:rPr>
        <w:t>.3, пункт 2 −</w:t>
      </w:r>
      <w:r w:rsidRPr="003A5773">
        <w:rPr>
          <w:szCs w:val="18"/>
          <w:lang w:val="ru-RU"/>
        </w:rPr>
        <w:t xml:space="preserve"> </w:t>
      </w:r>
      <w:hyperlink r:id="rId1" w:history="1">
        <w:r w:rsidRPr="00E31D03">
          <w:rPr>
            <w:rStyle w:val="Hyperlink"/>
            <w:color w:val="0000FF"/>
            <w:szCs w:val="18"/>
            <w:u w:val="none"/>
            <w:lang w:val="fr-CH"/>
          </w:rPr>
          <w:t>www</w:t>
        </w:r>
        <w:r w:rsidRPr="00E31D03">
          <w:rPr>
            <w:rStyle w:val="Hyperlink"/>
            <w:color w:val="0000FF"/>
            <w:szCs w:val="18"/>
            <w:u w:val="none"/>
            <w:lang w:val="ru-RU"/>
          </w:rPr>
          <w:t>.</w:t>
        </w:r>
        <w:r w:rsidRPr="00E31D03">
          <w:rPr>
            <w:rStyle w:val="Hyperlink"/>
            <w:color w:val="0000FF"/>
            <w:szCs w:val="18"/>
            <w:u w:val="none"/>
            <w:lang w:val="fr-CH"/>
          </w:rPr>
          <w:t>unece</w:t>
        </w:r>
        <w:r w:rsidRPr="00E31D03">
          <w:rPr>
            <w:rStyle w:val="Hyperlink"/>
            <w:color w:val="0000FF"/>
            <w:szCs w:val="18"/>
            <w:u w:val="none"/>
            <w:lang w:val="ru-RU"/>
          </w:rPr>
          <w:t>.</w:t>
        </w:r>
        <w:r w:rsidRPr="00E31D03">
          <w:rPr>
            <w:rStyle w:val="Hyperlink"/>
            <w:color w:val="0000FF"/>
            <w:szCs w:val="18"/>
            <w:u w:val="none"/>
            <w:lang w:val="fr-CH"/>
          </w:rPr>
          <w:t>org</w:t>
        </w:r>
        <w:r w:rsidRPr="00E31D03">
          <w:rPr>
            <w:rStyle w:val="Hyperlink"/>
            <w:color w:val="0000FF"/>
            <w:szCs w:val="18"/>
            <w:u w:val="none"/>
            <w:lang w:val="ru-RU"/>
          </w:rPr>
          <w:t>/</w:t>
        </w:r>
        <w:r w:rsidRPr="00E31D03">
          <w:rPr>
            <w:rStyle w:val="Hyperlink"/>
            <w:color w:val="0000FF"/>
            <w:szCs w:val="18"/>
            <w:u w:val="none"/>
            <w:lang w:val="fr-CH"/>
          </w:rPr>
          <w:t>trans</w:t>
        </w:r>
        <w:r w:rsidRPr="00E31D03">
          <w:rPr>
            <w:rStyle w:val="Hyperlink"/>
            <w:color w:val="0000FF"/>
            <w:szCs w:val="18"/>
            <w:u w:val="none"/>
            <w:lang w:val="ru-RU"/>
          </w:rPr>
          <w:t>/</w:t>
        </w:r>
        <w:r w:rsidRPr="00E31D03">
          <w:rPr>
            <w:rStyle w:val="Hyperlink"/>
            <w:color w:val="0000FF"/>
            <w:szCs w:val="18"/>
            <w:u w:val="none"/>
            <w:lang w:val="fr-CH"/>
          </w:rPr>
          <w:t>main</w:t>
        </w:r>
        <w:r w:rsidRPr="00E31D03">
          <w:rPr>
            <w:rStyle w:val="Hyperlink"/>
            <w:color w:val="0000FF"/>
            <w:szCs w:val="18"/>
            <w:u w:val="none"/>
            <w:lang w:val="ru-RU"/>
          </w:rPr>
          <w:t>/</w:t>
        </w:r>
        <w:r w:rsidRPr="00E31D03">
          <w:rPr>
            <w:rStyle w:val="Hyperlink"/>
            <w:color w:val="0000FF"/>
            <w:szCs w:val="18"/>
            <w:u w:val="none"/>
            <w:lang w:val="fr-CH"/>
          </w:rPr>
          <w:t>wp</w:t>
        </w:r>
        <w:r w:rsidRPr="00E31D03">
          <w:rPr>
            <w:rStyle w:val="Hyperlink"/>
            <w:color w:val="0000FF"/>
            <w:szCs w:val="18"/>
            <w:u w:val="none"/>
            <w:lang w:val="ru-RU"/>
          </w:rPr>
          <w:t>29/</w:t>
        </w:r>
        <w:r w:rsidRPr="00E31D03">
          <w:rPr>
            <w:rStyle w:val="Hyperlink"/>
            <w:color w:val="0000FF"/>
            <w:szCs w:val="18"/>
            <w:u w:val="none"/>
            <w:lang w:val="fr-CH"/>
          </w:rPr>
          <w:t>wp</w:t>
        </w:r>
        <w:r w:rsidRPr="00E31D03">
          <w:rPr>
            <w:rStyle w:val="Hyperlink"/>
            <w:color w:val="0000FF"/>
            <w:szCs w:val="18"/>
            <w:u w:val="none"/>
            <w:lang w:val="ru-RU"/>
          </w:rPr>
          <w:t>29</w:t>
        </w:r>
        <w:r w:rsidRPr="00E31D03">
          <w:rPr>
            <w:rStyle w:val="Hyperlink"/>
            <w:color w:val="0000FF"/>
            <w:szCs w:val="18"/>
            <w:u w:val="none"/>
            <w:lang w:val="fr-CH"/>
          </w:rPr>
          <w:t>wgs</w:t>
        </w:r>
        <w:r w:rsidRPr="00E31D03">
          <w:rPr>
            <w:rStyle w:val="Hyperlink"/>
            <w:color w:val="0000FF"/>
            <w:szCs w:val="18"/>
            <w:u w:val="none"/>
            <w:lang w:val="ru-RU"/>
          </w:rPr>
          <w:t>/</w:t>
        </w:r>
        <w:r w:rsidRPr="00E31D03">
          <w:rPr>
            <w:rStyle w:val="Hyperlink"/>
            <w:color w:val="0000FF"/>
            <w:szCs w:val="18"/>
            <w:u w:val="none"/>
            <w:lang w:val="fr-CH"/>
          </w:rPr>
          <w:t>wp</w:t>
        </w:r>
        <w:r w:rsidRPr="00E31D03">
          <w:rPr>
            <w:rStyle w:val="Hyperlink"/>
            <w:color w:val="0000FF"/>
            <w:szCs w:val="18"/>
            <w:u w:val="none"/>
            <w:lang w:val="ru-RU"/>
          </w:rPr>
          <w:t>29</w:t>
        </w:r>
        <w:r w:rsidRPr="00E31D03">
          <w:rPr>
            <w:rStyle w:val="Hyperlink"/>
            <w:color w:val="0000FF"/>
            <w:szCs w:val="18"/>
            <w:u w:val="none"/>
            <w:lang w:val="fr-CH"/>
          </w:rPr>
          <w:t>gen</w:t>
        </w:r>
        <w:r w:rsidRPr="00E31D03">
          <w:rPr>
            <w:rStyle w:val="Hyperlink"/>
            <w:color w:val="0000FF"/>
            <w:szCs w:val="18"/>
            <w:u w:val="none"/>
            <w:lang w:val="ru-RU"/>
          </w:rPr>
          <w:t xml:space="preserve">/ </w:t>
        </w:r>
        <w:r w:rsidRPr="00E31D03">
          <w:rPr>
            <w:rStyle w:val="Hyperlink"/>
            <w:color w:val="0000FF"/>
            <w:szCs w:val="18"/>
            <w:u w:val="none"/>
            <w:lang w:val="fr-CH"/>
          </w:rPr>
          <w:t>wp</w:t>
        </w:r>
        <w:r w:rsidRPr="00E31D03">
          <w:rPr>
            <w:rStyle w:val="Hyperlink"/>
            <w:color w:val="0000FF"/>
            <w:szCs w:val="18"/>
            <w:u w:val="none"/>
            <w:lang w:val="ru-RU"/>
          </w:rPr>
          <w:t>29</w:t>
        </w:r>
        <w:r w:rsidRPr="00E31D03">
          <w:rPr>
            <w:rStyle w:val="Hyperlink"/>
            <w:color w:val="0000FF"/>
            <w:szCs w:val="18"/>
            <w:u w:val="none"/>
            <w:lang w:val="fr-CH"/>
          </w:rPr>
          <w:t>resolutions</w:t>
        </w:r>
        <w:r w:rsidRPr="00E31D03">
          <w:rPr>
            <w:rStyle w:val="Hyperlink"/>
            <w:color w:val="0000FF"/>
            <w:szCs w:val="18"/>
            <w:u w:val="none"/>
            <w:lang w:val="ru-RU"/>
          </w:rPr>
          <w:t>.</w:t>
        </w:r>
        <w:r w:rsidRPr="00E31D03">
          <w:rPr>
            <w:rStyle w:val="Hyperlink"/>
            <w:color w:val="0000FF"/>
            <w:szCs w:val="18"/>
            <w:u w:val="none"/>
            <w:lang w:val="fr-CH"/>
          </w:rPr>
          <w:t>html</w:t>
        </w:r>
      </w:hyperlink>
      <w:r w:rsidRPr="00E31D03">
        <w:rPr>
          <w:szCs w:val="18"/>
          <w:lang w:val="ru-RU"/>
        </w:rPr>
        <w:t>.</w:t>
      </w:r>
    </w:p>
  </w:footnote>
  <w:footnote w:id="3">
    <w:p w:rsidR="002E5933" w:rsidRPr="001D752D" w:rsidRDefault="002E5933">
      <w:pPr>
        <w:pStyle w:val="FootnoteText"/>
        <w:rPr>
          <w:lang w:val="ru-RU"/>
        </w:rPr>
      </w:pPr>
      <w:r w:rsidRPr="001D752D">
        <w:rPr>
          <w:lang w:val="ru-RU"/>
        </w:rPr>
        <w:tab/>
      </w:r>
      <w:r>
        <w:rPr>
          <w:rStyle w:val="FootnoteReference"/>
        </w:rPr>
        <w:footnoteRef/>
      </w:r>
      <w:r w:rsidRPr="001D752D">
        <w:rPr>
          <w:lang w:val="ru-RU"/>
        </w:rPr>
        <w:tab/>
        <w:t>Американское общество по испытаниям и материалам.</w:t>
      </w:r>
    </w:p>
  </w:footnote>
  <w:footnote w:id="4">
    <w:p w:rsidR="002E5933" w:rsidRPr="00467EFE" w:rsidRDefault="002E5933">
      <w:pPr>
        <w:pStyle w:val="FootnoteText"/>
        <w:rPr>
          <w:lang w:val="ru-RU"/>
        </w:rPr>
      </w:pPr>
      <w:r w:rsidRPr="00467EFE">
        <w:rPr>
          <w:lang w:val="ru-RU"/>
        </w:rPr>
        <w:tab/>
      </w:r>
      <w:r>
        <w:rPr>
          <w:rStyle w:val="FootnoteReference"/>
        </w:rPr>
        <w:footnoteRef/>
      </w:r>
      <w:r w:rsidRPr="00467EFE">
        <w:rPr>
          <w:lang w:val="ru-RU"/>
        </w:rPr>
        <w:tab/>
        <w:t>Британский институт стандартов.</w:t>
      </w:r>
    </w:p>
  </w:footnote>
  <w:footnote w:id="5">
    <w:p w:rsidR="002E5933" w:rsidRPr="00467EFE" w:rsidRDefault="002E5933">
      <w:pPr>
        <w:pStyle w:val="FootnoteText"/>
        <w:rPr>
          <w:lang w:val="ru-RU"/>
        </w:rPr>
      </w:pPr>
      <w:r w:rsidRPr="00467EFE">
        <w:rPr>
          <w:lang w:val="ru-RU"/>
        </w:rPr>
        <w:tab/>
      </w:r>
      <w:r>
        <w:rPr>
          <w:rStyle w:val="FootnoteReference"/>
        </w:rPr>
        <w:footnoteRef/>
      </w:r>
      <w:r w:rsidRPr="00467EFE">
        <w:rPr>
          <w:lang w:val="ru-RU"/>
        </w:rPr>
        <w:tab/>
        <w:t>Европейская норма.</w:t>
      </w:r>
    </w:p>
  </w:footnote>
  <w:footnote w:id="6">
    <w:p w:rsidR="002E5933" w:rsidRPr="00467EFE" w:rsidRDefault="002E5933">
      <w:pPr>
        <w:pStyle w:val="FootnoteText"/>
        <w:rPr>
          <w:lang w:val="ru-RU"/>
        </w:rPr>
      </w:pPr>
      <w:r w:rsidRPr="00467EFE">
        <w:rPr>
          <w:lang w:val="ru-RU"/>
        </w:rPr>
        <w:tab/>
      </w:r>
      <w:r>
        <w:rPr>
          <w:rStyle w:val="FootnoteReference"/>
        </w:rPr>
        <w:footnoteRef/>
      </w:r>
      <w:r w:rsidRPr="00467EFE">
        <w:rPr>
          <w:lang w:val="ru-RU"/>
        </w:rPr>
        <w:tab/>
        <w:t>Международная организация по стандартизации.</w:t>
      </w:r>
    </w:p>
  </w:footnote>
  <w:footnote w:id="7">
    <w:p w:rsidR="002E5933" w:rsidRPr="00467EFE" w:rsidRDefault="002E5933">
      <w:pPr>
        <w:pStyle w:val="FootnoteText"/>
        <w:rPr>
          <w:lang w:val="ru-RU"/>
        </w:rPr>
      </w:pPr>
      <w:r w:rsidRPr="00467EFE">
        <w:rPr>
          <w:lang w:val="ru-RU"/>
        </w:rPr>
        <w:tab/>
      </w:r>
      <w:r>
        <w:rPr>
          <w:rStyle w:val="FootnoteReference"/>
        </w:rPr>
        <w:footnoteRef/>
      </w:r>
      <w:r w:rsidRPr="00467EFE">
        <w:rPr>
          <w:lang w:val="ru-RU"/>
        </w:rPr>
        <w:tab/>
        <w:t>Национальная ассоциация инженеров-коррозионистов.</w:t>
      </w:r>
    </w:p>
  </w:footnote>
  <w:footnote w:id="8">
    <w:p w:rsidR="002E5933" w:rsidRPr="009E433C" w:rsidRDefault="002E5933">
      <w:pPr>
        <w:pStyle w:val="FootnoteText"/>
        <w:rPr>
          <w:lang w:val="ru-RU"/>
        </w:rPr>
      </w:pPr>
      <w:r w:rsidRPr="00467EFE">
        <w:rPr>
          <w:lang w:val="ru-RU"/>
        </w:rPr>
        <w:tab/>
      </w:r>
      <w:r>
        <w:rPr>
          <w:rStyle w:val="FootnoteReference"/>
        </w:rPr>
        <w:footnoteRef/>
      </w:r>
      <w:r w:rsidRPr="009E433C">
        <w:rPr>
          <w:lang w:val="ru-RU"/>
        </w:rPr>
        <w:tab/>
        <w:t>Европейская экономическая комиссия Организации Объединенных Наций; правила.</w:t>
      </w:r>
    </w:p>
  </w:footnote>
  <w:footnote w:id="9">
    <w:p w:rsidR="002E5933" w:rsidRPr="009E433C" w:rsidRDefault="002E5933">
      <w:pPr>
        <w:pStyle w:val="FootnoteText"/>
        <w:rPr>
          <w:lang w:val="ru-RU"/>
        </w:rPr>
      </w:pPr>
      <w:r w:rsidRPr="00467EFE">
        <w:rPr>
          <w:lang w:val="ru-RU"/>
        </w:rPr>
        <w:tab/>
      </w:r>
      <w:r>
        <w:rPr>
          <w:rStyle w:val="FootnoteReference"/>
        </w:rPr>
        <w:footnoteRef/>
      </w:r>
      <w:r w:rsidRPr="009E433C">
        <w:rPr>
          <w:lang w:val="ru-RU"/>
        </w:rPr>
        <w:tab/>
        <w:t>Федеральные правила Соединенных Штатов Америки.</w:t>
      </w:r>
    </w:p>
  </w:footnote>
  <w:footnote w:id="10">
    <w:p w:rsidR="002E5933" w:rsidRPr="009E433C" w:rsidRDefault="002E5933">
      <w:pPr>
        <w:pStyle w:val="FootnoteText"/>
        <w:rPr>
          <w:lang w:val="ru-RU"/>
        </w:rPr>
      </w:pPr>
      <w:r w:rsidRPr="00467EFE">
        <w:rPr>
          <w:lang w:val="ru-RU"/>
        </w:rPr>
        <w:tab/>
      </w:r>
      <w:r>
        <w:rPr>
          <w:rStyle w:val="FootnoteReference"/>
        </w:rPr>
        <w:footnoteRef/>
      </w:r>
      <w:r w:rsidRPr="009E433C">
        <w:rPr>
          <w:lang w:val="ru-RU"/>
        </w:rPr>
        <w:tab/>
        <w:t>Общество инженеров автомобильной промышленности и транспорта.</w:t>
      </w:r>
    </w:p>
  </w:footnote>
  <w:footnote w:id="11">
    <w:p w:rsidR="002E5933" w:rsidRPr="00265B42" w:rsidRDefault="002E5933">
      <w:pPr>
        <w:pStyle w:val="FootnoteText"/>
        <w:rPr>
          <w:lang w:val="ru-RU"/>
        </w:rPr>
      </w:pPr>
      <w:r w:rsidRPr="00467EFE">
        <w:rPr>
          <w:lang w:val="ru-RU"/>
        </w:rPr>
        <w:tab/>
      </w:r>
      <w:r>
        <w:rPr>
          <w:rStyle w:val="FootnoteReference"/>
        </w:rPr>
        <w:footnoteRef/>
      </w:r>
      <w:r w:rsidRPr="00265B42">
        <w:rPr>
          <w:lang w:val="ru-RU"/>
        </w:rPr>
        <w:tab/>
        <w:t>[</w:t>
      </w:r>
      <w:r w:rsidRPr="00265B42">
        <w:t>n</w:t>
      </w:r>
      <w:r w:rsidRPr="00265B42">
        <w:rPr>
          <w:lang w:val="ru-RU"/>
        </w:rPr>
        <w:t>] означает размер выборки и определяется органом по официальному утверждению типа.</w:t>
      </w:r>
    </w:p>
  </w:footnote>
  <w:footnote w:id="12">
    <w:p w:rsidR="002E5933" w:rsidRPr="007E43F0" w:rsidRDefault="002E5933">
      <w:pPr>
        <w:pStyle w:val="FootnoteText"/>
        <w:rPr>
          <w:lang w:val="ru-RU"/>
        </w:rPr>
      </w:pPr>
      <w:r w:rsidRPr="00467EFE">
        <w:rPr>
          <w:lang w:val="ru-RU"/>
        </w:rPr>
        <w:tab/>
      </w:r>
      <w:r>
        <w:rPr>
          <w:rStyle w:val="FootnoteReference"/>
        </w:rPr>
        <w:footnoteRef/>
      </w:r>
      <w:r w:rsidRPr="007E43F0">
        <w:rPr>
          <w:lang w:val="ru-RU"/>
        </w:rPr>
        <w:tab/>
        <w:t xml:space="preserve">Отличительные номера Договаривающихся сторон Соглашения 1958 года перечислены в приложении 3 к Сводной резолюции о конструкции транспортных средств (СР.3), документ </w:t>
      </w:r>
      <w:r w:rsidRPr="007E43F0">
        <w:t>ECE</w:t>
      </w:r>
      <w:r w:rsidRPr="007E43F0">
        <w:rPr>
          <w:lang w:val="ru-RU"/>
        </w:rPr>
        <w:t>/</w:t>
      </w:r>
      <w:r w:rsidRPr="007E43F0">
        <w:t>TRANS</w:t>
      </w:r>
      <w:r w:rsidRPr="007E43F0">
        <w:rPr>
          <w:lang w:val="ru-RU"/>
        </w:rPr>
        <w:t>/</w:t>
      </w:r>
      <w:r w:rsidRPr="007E43F0">
        <w:t>WP</w:t>
      </w:r>
      <w:r w:rsidRPr="007E43F0">
        <w:rPr>
          <w:lang w:val="ru-RU"/>
        </w:rPr>
        <w:t>.29/78/</w:t>
      </w:r>
      <w:r w:rsidRPr="007E43F0">
        <w:t>Rev</w:t>
      </w:r>
      <w:r w:rsidRPr="007E43F0">
        <w:rPr>
          <w:lang w:val="ru-RU"/>
        </w:rPr>
        <w:t xml:space="preserve">.3, приложение 3 − </w:t>
      </w:r>
      <w:hyperlink r:id="rId2" w:history="1">
        <w:r w:rsidRPr="007E43F0">
          <w:rPr>
            <w:rStyle w:val="Hyperlink"/>
            <w:color w:val="0000FF"/>
            <w:u w:val="none"/>
            <w:lang w:val="ru-RU"/>
          </w:rPr>
          <w:t>www.unece.org/trans/main/</w:t>
        </w:r>
      </w:hyperlink>
      <w:r w:rsidRPr="007E43F0">
        <w:rPr>
          <w:color w:val="0000FF"/>
          <w:lang w:val="ru-RU"/>
        </w:rPr>
        <w:t xml:space="preserve"> wp29/ wp29wgs/wp29gen/wp29resolutions.html</w:t>
      </w:r>
      <w:r w:rsidRPr="007E43F0">
        <w:rPr>
          <w:lang w:val="ru-RU"/>
        </w:rPr>
        <w:t>.</w:t>
      </w:r>
    </w:p>
  </w:footnote>
  <w:footnote w:id="13">
    <w:p w:rsidR="002E5933" w:rsidRPr="00CE2052" w:rsidRDefault="002E5933">
      <w:pPr>
        <w:pStyle w:val="FootnoteText"/>
        <w:rPr>
          <w:lang w:val="ru-RU"/>
        </w:rPr>
      </w:pPr>
      <w:r w:rsidRPr="00467EFE">
        <w:rPr>
          <w:lang w:val="ru-RU"/>
        </w:rPr>
        <w:tab/>
      </w:r>
      <w:r>
        <w:rPr>
          <w:rStyle w:val="FootnoteReference"/>
        </w:rPr>
        <w:footnoteRef/>
      </w:r>
      <w:r w:rsidRPr="00CE2052">
        <w:rPr>
          <w:lang w:val="ru-RU"/>
        </w:rPr>
        <w:tab/>
        <w:t xml:space="preserve">Отличительные номера Договаривающихся сторон Соглашения 1958 года перечислены в приложении 3 к Сводной резолюции о конструкции транспортных средств (СР.3), документ </w:t>
      </w:r>
      <w:r w:rsidRPr="00CE2052">
        <w:t>ECE</w:t>
      </w:r>
      <w:r w:rsidRPr="00CE2052">
        <w:rPr>
          <w:lang w:val="ru-RU"/>
        </w:rPr>
        <w:t>/</w:t>
      </w:r>
      <w:r w:rsidRPr="00CE2052">
        <w:t>TRANS</w:t>
      </w:r>
      <w:r w:rsidRPr="00CE2052">
        <w:rPr>
          <w:lang w:val="ru-RU"/>
        </w:rPr>
        <w:t>/</w:t>
      </w:r>
      <w:r w:rsidRPr="00CE2052">
        <w:t>WP</w:t>
      </w:r>
      <w:r w:rsidRPr="00CE2052">
        <w:rPr>
          <w:lang w:val="ru-RU"/>
        </w:rPr>
        <w:t>.29/78/</w:t>
      </w:r>
      <w:r w:rsidRPr="00CE2052">
        <w:t>Rev</w:t>
      </w:r>
      <w:r w:rsidRPr="00CE2052">
        <w:rPr>
          <w:lang w:val="ru-RU"/>
        </w:rPr>
        <w:t xml:space="preserve">.3, приложение 3 − </w:t>
      </w:r>
      <w:hyperlink r:id="rId3" w:history="1">
        <w:r w:rsidRPr="00CE2052">
          <w:rPr>
            <w:rStyle w:val="Hyperlink"/>
            <w:color w:val="0000FF"/>
            <w:u w:val="none"/>
            <w:lang w:val="ru-RU"/>
          </w:rPr>
          <w:t>www.unece.org/trans/main/</w:t>
        </w:r>
      </w:hyperlink>
      <w:r w:rsidRPr="00CE2052">
        <w:rPr>
          <w:color w:val="0000FF"/>
          <w:lang w:val="ru-RU"/>
        </w:rPr>
        <w:t xml:space="preserve"> wp29/ wp29wgs/wp29gen/wp29resolutions.html</w:t>
      </w:r>
      <w:r w:rsidRPr="00CE2052">
        <w:rPr>
          <w:lang w:val="ru-RU"/>
        </w:rPr>
        <w:t>.</w:t>
      </w:r>
    </w:p>
  </w:footnote>
  <w:footnote w:id="14">
    <w:p w:rsidR="002E5933" w:rsidRPr="00885C3E" w:rsidRDefault="002E5933">
      <w:pPr>
        <w:pStyle w:val="FootnoteText"/>
        <w:rPr>
          <w:lang w:val="ru-RU"/>
        </w:rPr>
      </w:pPr>
      <w:r w:rsidRPr="00467EFE">
        <w:rPr>
          <w:lang w:val="ru-RU"/>
        </w:rPr>
        <w:tab/>
      </w:r>
      <w:r>
        <w:rPr>
          <w:rStyle w:val="FootnoteReference"/>
        </w:rPr>
        <w:footnoteRef/>
      </w:r>
      <w:r w:rsidRPr="00467EFE">
        <w:rPr>
          <w:lang w:val="ru-RU"/>
        </w:rPr>
        <w:tab/>
        <w:t>Ненужное вычеркнуть.</w:t>
      </w:r>
    </w:p>
  </w:footnote>
  <w:footnote w:id="15">
    <w:p w:rsidR="002E5933" w:rsidRPr="00885C3E" w:rsidRDefault="002E5933">
      <w:pPr>
        <w:pStyle w:val="FootnoteText"/>
        <w:rPr>
          <w:lang w:val="ru-RU"/>
        </w:rPr>
      </w:pPr>
      <w:r w:rsidRPr="00467EFE">
        <w:rPr>
          <w:lang w:val="ru-RU"/>
        </w:rPr>
        <w:tab/>
      </w:r>
      <w:r>
        <w:rPr>
          <w:rStyle w:val="FootnoteReference"/>
        </w:rPr>
        <w:footnoteRef/>
      </w:r>
      <w:r w:rsidRPr="00467EFE">
        <w:rPr>
          <w:lang w:val="ru-RU"/>
        </w:rPr>
        <w:tab/>
        <w:t>Указать допустимые отклонения.</w:t>
      </w:r>
    </w:p>
  </w:footnote>
  <w:footnote w:id="16">
    <w:p w:rsidR="002E5933" w:rsidRPr="008937FF" w:rsidRDefault="002E5933">
      <w:pPr>
        <w:pStyle w:val="FootnoteText"/>
        <w:rPr>
          <w:lang w:val="ru-RU"/>
        </w:rPr>
      </w:pPr>
      <w:r w:rsidRPr="00467EFE">
        <w:rPr>
          <w:lang w:val="ru-RU"/>
        </w:rPr>
        <w:tab/>
      </w:r>
      <w:r>
        <w:rPr>
          <w:rStyle w:val="FootnoteReference"/>
        </w:rPr>
        <w:footnoteRef/>
      </w:r>
      <w:r w:rsidRPr="00467EFE">
        <w:rPr>
          <w:lang w:val="ru-RU"/>
        </w:rPr>
        <w:tab/>
        <w:t>Указать допустимые отклонения</w:t>
      </w:r>
    </w:p>
  </w:footnote>
  <w:footnote w:id="17">
    <w:p w:rsidR="002E5933" w:rsidRPr="008937FF" w:rsidRDefault="002E5933">
      <w:pPr>
        <w:pStyle w:val="FootnoteText"/>
        <w:rPr>
          <w:lang w:val="ru-RU"/>
        </w:rPr>
      </w:pPr>
      <w:r w:rsidRPr="00467EFE">
        <w:rPr>
          <w:lang w:val="ru-RU"/>
        </w:rPr>
        <w:tab/>
      </w:r>
      <w:r>
        <w:rPr>
          <w:rStyle w:val="FootnoteReference"/>
        </w:rPr>
        <w:footnoteRef/>
      </w:r>
      <w:r w:rsidRPr="00467EFE">
        <w:rPr>
          <w:lang w:val="ru-RU"/>
        </w:rPr>
        <w:tab/>
        <w:t>Ненужное вычеркнуть.</w:t>
      </w:r>
    </w:p>
  </w:footnote>
  <w:footnote w:id="18">
    <w:p w:rsidR="002E5933" w:rsidRPr="009954BC" w:rsidRDefault="002E5933" w:rsidP="00AF1B03">
      <w:pPr>
        <w:pStyle w:val="FootnoteText"/>
        <w:rPr>
          <w:vertAlign w:val="superscript"/>
          <w:lang w:val="ru-RU"/>
        </w:rPr>
      </w:pPr>
      <w:r w:rsidRPr="009954BC">
        <w:rPr>
          <w:lang w:val="ru-RU"/>
        </w:rPr>
        <w:tab/>
      </w:r>
      <w:r>
        <w:rPr>
          <w:vertAlign w:val="superscript"/>
          <w:lang w:val="ru-RU"/>
        </w:rPr>
        <w:t>1</w:t>
      </w:r>
      <w:r w:rsidRPr="009954BC">
        <w:rPr>
          <w:vertAlign w:val="superscript"/>
          <w:lang w:val="ru-RU"/>
        </w:rPr>
        <w:tab/>
      </w:r>
      <w:r w:rsidRPr="009954BC">
        <w:rPr>
          <w:szCs w:val="18"/>
          <w:lang w:val="ru-RU"/>
        </w:rPr>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19">
    <w:p w:rsidR="002E5933" w:rsidRPr="009954BC" w:rsidRDefault="002E5933" w:rsidP="00AF1B03">
      <w:pPr>
        <w:pStyle w:val="FootnoteText"/>
        <w:rPr>
          <w:lang w:val="ru-RU"/>
        </w:rPr>
      </w:pPr>
      <w:r w:rsidRPr="009954BC">
        <w:rPr>
          <w:lang w:val="ru-RU"/>
        </w:rPr>
        <w:tab/>
      </w:r>
      <w:r w:rsidRPr="00E11EDC">
        <w:rPr>
          <w:rStyle w:val="FootnoteReference"/>
          <w:lang w:val="ru-RU"/>
        </w:rPr>
        <w:t>2</w:t>
      </w:r>
      <w:r>
        <w:rPr>
          <w:lang w:val="ru-RU"/>
        </w:rPr>
        <w:tab/>
      </w:r>
      <w:r w:rsidRPr="009954BC">
        <w:rPr>
          <w:szCs w:val="18"/>
          <w:lang w:val="ru-RU"/>
        </w:rPr>
        <w:t>Ненужное вычеркнуть.</w:t>
      </w:r>
    </w:p>
  </w:footnote>
  <w:footnote w:id="20">
    <w:p w:rsidR="002E5933" w:rsidRPr="00B922F8" w:rsidRDefault="002E5933">
      <w:pPr>
        <w:pStyle w:val="FootnoteText"/>
        <w:rPr>
          <w:lang w:val="ru-RU"/>
        </w:rPr>
      </w:pPr>
      <w:r w:rsidRPr="00467EFE">
        <w:rPr>
          <w:lang w:val="ru-RU"/>
        </w:rPr>
        <w:tab/>
      </w:r>
      <w:r>
        <w:rPr>
          <w:rStyle w:val="FootnoteReference"/>
        </w:rPr>
        <w:footnoteRef/>
      </w:r>
      <w:r w:rsidRPr="0064646E">
        <w:rPr>
          <w:lang w:val="ru-RU"/>
        </w:rPr>
        <w:tab/>
        <w:t>Указать допустимые отклонения.</w:t>
      </w:r>
    </w:p>
  </w:footnote>
  <w:footnote w:id="21">
    <w:p w:rsidR="002E5933" w:rsidRPr="009954BC" w:rsidRDefault="002E5933" w:rsidP="00DF43D2">
      <w:pPr>
        <w:pStyle w:val="FootnoteText"/>
        <w:rPr>
          <w:vertAlign w:val="superscript"/>
          <w:lang w:val="ru-RU"/>
        </w:rPr>
      </w:pPr>
      <w:r w:rsidRPr="009954BC">
        <w:rPr>
          <w:lang w:val="ru-RU"/>
        </w:rPr>
        <w:tab/>
      </w:r>
      <w:r>
        <w:rPr>
          <w:vertAlign w:val="superscript"/>
          <w:lang w:val="ru-RU"/>
        </w:rPr>
        <w:t>1</w:t>
      </w:r>
      <w:r w:rsidRPr="009954BC">
        <w:rPr>
          <w:vertAlign w:val="superscript"/>
          <w:lang w:val="ru-RU"/>
        </w:rPr>
        <w:tab/>
      </w:r>
      <w:r w:rsidRPr="009954BC">
        <w:rPr>
          <w:szCs w:val="18"/>
          <w:lang w:val="ru-RU"/>
        </w:rPr>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22">
    <w:p w:rsidR="002E5933" w:rsidRPr="009954BC" w:rsidRDefault="002E5933" w:rsidP="00DF43D2">
      <w:pPr>
        <w:pStyle w:val="FootnoteText"/>
        <w:rPr>
          <w:lang w:val="ru-RU"/>
        </w:rPr>
      </w:pPr>
      <w:r w:rsidRPr="009954BC">
        <w:rPr>
          <w:lang w:val="ru-RU"/>
        </w:rPr>
        <w:tab/>
      </w:r>
      <w:r w:rsidRPr="00E11EDC">
        <w:rPr>
          <w:rStyle w:val="FootnoteReference"/>
          <w:lang w:val="ru-RU"/>
        </w:rPr>
        <w:t>2</w:t>
      </w:r>
      <w:r>
        <w:rPr>
          <w:lang w:val="ru-RU"/>
        </w:rPr>
        <w:tab/>
      </w:r>
      <w:r w:rsidRPr="009954BC">
        <w:rPr>
          <w:szCs w:val="18"/>
          <w:lang w:val="ru-RU"/>
        </w:rPr>
        <w:t>Ненужное вычеркнуть.</w:t>
      </w:r>
    </w:p>
  </w:footnote>
  <w:footnote w:id="23">
    <w:p w:rsidR="002E5933" w:rsidRPr="00D654DE" w:rsidRDefault="002E5933">
      <w:pPr>
        <w:pStyle w:val="FootnoteText"/>
        <w:rPr>
          <w:lang w:val="ru-RU"/>
        </w:rPr>
      </w:pPr>
      <w:r w:rsidRPr="00114788">
        <w:rPr>
          <w:lang w:val="ru-RU"/>
        </w:rPr>
        <w:tab/>
      </w:r>
      <w:r>
        <w:rPr>
          <w:rStyle w:val="FootnoteReference"/>
        </w:rPr>
        <w:footnoteRef/>
      </w:r>
      <w:r w:rsidRPr="00D654DE">
        <w:rPr>
          <w:lang w:val="ru-RU"/>
        </w:rPr>
        <w:tab/>
        <w:t>Срок годности не должен превышать установленный срок службы. Срок годности может наноситься на баллон в момент отправки при условии, что баллоны хранились в сухом помещении и не находились под давлением.</w:t>
      </w:r>
    </w:p>
  </w:footnote>
  <w:footnote w:id="24">
    <w:p w:rsidR="002E5933" w:rsidRPr="00091D13" w:rsidRDefault="002E5933">
      <w:pPr>
        <w:pStyle w:val="FootnoteText"/>
        <w:rPr>
          <w:lang w:val="ru-RU"/>
        </w:rPr>
      </w:pPr>
      <w:r w:rsidRPr="008C4459">
        <w:rPr>
          <w:lang w:val="ru-RU"/>
        </w:rPr>
        <w:tab/>
      </w:r>
      <w:r>
        <w:rPr>
          <w:rStyle w:val="FootnoteReference"/>
        </w:rPr>
        <w:footnoteRef/>
      </w:r>
      <w:r w:rsidRPr="00091D13">
        <w:rPr>
          <w:lang w:val="ru-RU"/>
        </w:rPr>
        <w:tab/>
        <w:t xml:space="preserve">Формы протоколов 2−6 разрабатываются изготовителем и содержат все идентификационные данные баллонов и </w:t>
      </w:r>
      <w:r>
        <w:rPr>
          <w:lang w:val="ru-RU"/>
        </w:rPr>
        <w:t>предъявляемые к ним требования.</w:t>
      </w:r>
      <w:r>
        <w:rPr>
          <w:lang w:val="ru-RU"/>
        </w:rPr>
        <w:br/>
      </w:r>
      <w:r w:rsidRPr="00091D13">
        <w:rPr>
          <w:lang w:val="ru-RU"/>
        </w:rPr>
        <w:t>Каждый протокол должен быть подписан органом по официальному утверждению типа и изготовителем.</w:t>
      </w:r>
    </w:p>
  </w:footnote>
  <w:footnote w:id="25">
    <w:p w:rsidR="002E5933" w:rsidRPr="003C15A2" w:rsidRDefault="002E5933">
      <w:pPr>
        <w:pStyle w:val="FootnoteText"/>
        <w:rPr>
          <w:lang w:val="ru-RU"/>
        </w:rPr>
      </w:pPr>
      <w:r w:rsidRPr="002E5933">
        <w:rPr>
          <w:lang w:val="ru-RU"/>
        </w:rPr>
        <w:tab/>
      </w:r>
      <w:r>
        <w:rPr>
          <w:rStyle w:val="FootnoteReference"/>
        </w:rPr>
        <w:footnoteRef/>
      </w:r>
      <w:r w:rsidRPr="003C15A2">
        <w:rPr>
          <w:lang w:val="ru-RU"/>
        </w:rPr>
        <w:tab/>
        <w:t>Транспорт дорожный − Соединитель для дозаправки топливом на основе компримированного природного газа (КПГ) - Част</w:t>
      </w:r>
      <w:r>
        <w:rPr>
          <w:lang w:val="ru-RU"/>
        </w:rPr>
        <w:t>ь 1: соединитель, рассчитанный</w:t>
      </w:r>
      <w:r w:rsidRPr="003C15A2">
        <w:rPr>
          <w:lang w:val="ru-RU"/>
        </w:rPr>
        <w:br/>
        <w:t>на 20 МПа (200 бар).</w:t>
      </w:r>
    </w:p>
  </w:footnote>
  <w:footnote w:id="26">
    <w:p w:rsidR="002E5933" w:rsidRPr="009149E4" w:rsidRDefault="002E5933">
      <w:pPr>
        <w:pStyle w:val="FootnoteText"/>
        <w:rPr>
          <w:lang w:val="ru-RU"/>
        </w:rPr>
      </w:pPr>
      <w:r w:rsidRPr="005572F4">
        <w:rPr>
          <w:lang w:val="ru-RU"/>
        </w:rPr>
        <w:tab/>
      </w:r>
      <w:r>
        <w:rPr>
          <w:rStyle w:val="FootnoteReference"/>
        </w:rPr>
        <w:footnoteRef/>
      </w:r>
      <w:r w:rsidRPr="009149E4">
        <w:rPr>
          <w:lang w:val="ru-RU"/>
        </w:rPr>
        <w:tab/>
        <w:t xml:space="preserve">ранспорт дорожный − Соединитель для дозаправки топливом на основе компримированного природного газа (КПГ) − Часть 2: соединитель, рассчитанный на 20 </w:t>
      </w:r>
      <w:r w:rsidRPr="009149E4">
        <w:t>M</w:t>
      </w:r>
      <w:r w:rsidRPr="009149E4">
        <w:rPr>
          <w:lang w:val="ru-RU"/>
        </w:rPr>
        <w:t>П</w:t>
      </w:r>
      <w:r w:rsidRPr="009149E4">
        <w:t>a</w:t>
      </w:r>
      <w:r w:rsidRPr="009149E4">
        <w:rPr>
          <w:lang w:val="ru-RU"/>
        </w:rPr>
        <w:t xml:space="preserve"> (200 бар), размер 2.</w:t>
      </w:r>
    </w:p>
  </w:footnote>
  <w:footnote w:id="27">
    <w:p w:rsidR="002E5933" w:rsidRPr="009149E4" w:rsidRDefault="002E5933">
      <w:pPr>
        <w:pStyle w:val="FootnoteText"/>
        <w:rPr>
          <w:lang w:val="ru-RU"/>
        </w:rPr>
      </w:pPr>
      <w:r w:rsidRPr="002E5933">
        <w:rPr>
          <w:lang w:val="ru-RU"/>
        </w:rPr>
        <w:tab/>
      </w:r>
      <w:r>
        <w:rPr>
          <w:rStyle w:val="FootnoteReference"/>
        </w:rPr>
        <w:footnoteRef/>
      </w:r>
      <w:r w:rsidRPr="009149E4">
        <w:rPr>
          <w:lang w:val="ru-RU"/>
        </w:rPr>
        <w:tab/>
        <w:t xml:space="preserve">В соответствия с определениями, содержащимися в Сводной резолюции о конструкции транспортных средств (СР.3), документ </w:t>
      </w:r>
      <w:r w:rsidRPr="009149E4">
        <w:t>ECE</w:t>
      </w:r>
      <w:r w:rsidRPr="009149E4">
        <w:rPr>
          <w:lang w:val="ru-RU"/>
        </w:rPr>
        <w:t>/</w:t>
      </w:r>
      <w:r w:rsidRPr="009149E4">
        <w:t>TRANS</w:t>
      </w:r>
      <w:r w:rsidRPr="009149E4">
        <w:rPr>
          <w:lang w:val="ru-RU"/>
        </w:rPr>
        <w:t>/</w:t>
      </w:r>
      <w:r w:rsidRPr="009149E4">
        <w:t>WP</w:t>
      </w:r>
      <w:r w:rsidRPr="009149E4">
        <w:rPr>
          <w:lang w:val="ru-RU"/>
        </w:rPr>
        <w:t>.29/78/</w:t>
      </w:r>
      <w:r w:rsidRPr="009149E4">
        <w:t>Rev</w:t>
      </w:r>
      <w:r w:rsidRPr="009149E4">
        <w:rPr>
          <w:lang w:val="ru-RU"/>
        </w:rPr>
        <w:t>.3, пункт 2 −</w:t>
      </w:r>
      <w:r w:rsidRPr="005572F4">
        <w:rPr>
          <w:lang w:val="ru-RU"/>
        </w:rPr>
        <w:t xml:space="preserve"> </w:t>
      </w:r>
      <w:hyperlink r:id="rId4" w:history="1">
        <w:r w:rsidRPr="005572F4">
          <w:rPr>
            <w:color w:val="0000FF"/>
            <w:lang w:val="ru-RU"/>
          </w:rPr>
          <w:t>www.unece.org/trans/main/wp29/wp29wgs/wp29gen/ wp29resolutions.html</w:t>
        </w:r>
      </w:hyperlink>
      <w:r w:rsidRPr="005572F4">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E104DE" w:rsidRDefault="002E5933" w:rsidP="00C907D7">
    <w:pPr>
      <w:pStyle w:val="Header"/>
      <w:pBdr>
        <w:bottom w:val="single" w:sz="4" w:space="1" w:color="auto"/>
      </w:pBdr>
      <w:rPr>
        <w:lang w:val="ru-RU"/>
      </w:rPr>
    </w:pPr>
    <w:r>
      <w:t>E/ECE/324/Rev.2/Add.109/Rev.</w:t>
    </w:r>
    <w:r>
      <w:rPr>
        <w:lang w:val="ru-RU"/>
      </w:rPr>
      <w:t>3</w:t>
    </w:r>
    <w:r>
      <w:br/>
      <w:t>E/ECE/TRANS/505/Rev.2/Add.109/Rev.</w:t>
    </w:r>
    <w:r>
      <w:rPr>
        <w:lang w:val="ru-RU"/>
      </w:rPr>
      <w:t>3</w:t>
    </w:r>
  </w:p>
  <w:p w:rsidR="002E5933" w:rsidRPr="00C907D7" w:rsidRDefault="002E5933" w:rsidP="00C907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096D61">
    <w:pPr>
      <w:pStyle w:val="Header"/>
      <w:spacing w:after="240"/>
      <w:jc w:val="right"/>
    </w:pPr>
    <w:r>
      <w:t>E/ECE/324/Rev.2/Add.109/Rev.</w:t>
    </w:r>
    <w:r>
      <w:rPr>
        <w:lang w:val="ru-RU"/>
      </w:rPr>
      <w:t>3</w:t>
    </w:r>
    <w:r>
      <w:rPr>
        <w:lang w:val="ru-RU"/>
      </w:rPr>
      <w:br/>
    </w:r>
    <w:r>
      <w:t>E/ECE/TRANS/505/Rev.2/Add.109/Rev.</w:t>
    </w:r>
    <w:r>
      <w:rPr>
        <w:lang w:val="ru-RU"/>
      </w:rPr>
      <w:t>3</w:t>
    </w:r>
    <w:r>
      <w:br/>
    </w:r>
    <w:r>
      <w:rPr>
        <w:lang w:val="ru-RU"/>
      </w:rPr>
      <w:t>Приложение</w:t>
    </w:r>
    <w:r>
      <w:t xml:space="preserve"> 1B</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A339F6">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5B</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A339F6">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5B</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A339F6">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5C</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A339F6">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5C</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5D</w:t>
    </w:r>
  </w:p>
  <w:p w:rsidR="002E5933" w:rsidRPr="00753AC2" w:rsidRDefault="002E5933" w:rsidP="00951C5F">
    <w:pPr>
      <w:rPr>
        <w:lang w:val="en-US"/>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A416FE">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5D</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A416FE">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5E</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CE2EEB" w:rsidRDefault="002E5933" w:rsidP="00B71327">
    <w:pPr>
      <w:pStyle w:val="Header"/>
      <w:pBdr>
        <w:bottom w:val="single" w:sz="4" w:space="1" w:color="auto"/>
      </w:pBdr>
      <w:jc w:val="right"/>
      <w:rPr>
        <w:lang w:val="en-US"/>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5E</w:t>
    </w:r>
  </w:p>
  <w:p w:rsidR="002E5933" w:rsidRPr="00951C5F" w:rsidRDefault="002E5933" w:rsidP="00951C5F">
    <w:r w:rsidRPr="0098197D">
      <w:tab/>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5F</w:t>
    </w:r>
  </w:p>
  <w:p w:rsidR="002E5933" w:rsidRPr="00753AC2" w:rsidRDefault="002E5933" w:rsidP="00951C5F">
    <w:pPr>
      <w:rPr>
        <w:lang w:val="en-US"/>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A93636">
    <w:pPr>
      <w:pStyle w:val="Header"/>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5F</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096D61">
    <w:pPr>
      <w:pStyle w:val="Header"/>
      <w:spacing w:after="240"/>
    </w:pPr>
    <w:r>
      <w:t>E/ECE/324/Rev.2/Add.109/Rev.</w:t>
    </w:r>
    <w:r>
      <w:rPr>
        <w:lang w:val="ru-RU"/>
      </w:rPr>
      <w:t>3</w:t>
    </w:r>
    <w:r>
      <w:rPr>
        <w:lang w:val="ru-RU"/>
      </w:rPr>
      <w:br/>
    </w:r>
    <w:r>
      <w:t>E/ECE/TRANS/505/Rev.2/Add.109/Rev.</w:t>
    </w:r>
    <w:r>
      <w:rPr>
        <w:lang w:val="ru-RU"/>
      </w:rPr>
      <w:t>3</w:t>
    </w:r>
    <w:r>
      <w:br/>
    </w:r>
    <w:r>
      <w:rPr>
        <w:lang w:val="ru-RU"/>
      </w:rPr>
      <w:t>Приложение</w:t>
    </w:r>
    <w:r w:rsidRPr="0098197D">
      <w:rPr>
        <w:lang w:val="en-US"/>
      </w:rPr>
      <w:t xml:space="preserve"> </w:t>
    </w:r>
    <w:r>
      <w:t>1B</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A93636">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5G</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CE2EEB" w:rsidRDefault="002E5933" w:rsidP="00B71327">
    <w:pPr>
      <w:pStyle w:val="Header"/>
      <w:pBdr>
        <w:bottom w:val="single" w:sz="4" w:space="1" w:color="auto"/>
      </w:pBdr>
      <w:jc w:val="right"/>
      <w:rPr>
        <w:lang w:val="en-US"/>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5G</w:t>
    </w:r>
  </w:p>
  <w:p w:rsidR="002E5933" w:rsidRPr="00951C5F" w:rsidRDefault="002E5933" w:rsidP="00951C5F">
    <w:r w:rsidRPr="0098197D">
      <w:tab/>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5H</w:t>
    </w:r>
  </w:p>
  <w:p w:rsidR="002E5933" w:rsidRPr="00753AC2" w:rsidRDefault="002E5933" w:rsidP="00951C5F">
    <w:pPr>
      <w:rPr>
        <w:lang w:val="en-US"/>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A93636">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5H</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760C08">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5I</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B71327" w:rsidRDefault="002E5933" w:rsidP="003C28DE">
    <w:pPr>
      <w:pStyle w:val="Header"/>
      <w:pBdr>
        <w:bottom w:val="single" w:sz="4" w:space="1" w:color="auto"/>
      </w:pBdr>
      <w:jc w:val="right"/>
      <w:rPr>
        <w:lang w:val="en-US"/>
      </w:rPr>
    </w:pPr>
    <w:r>
      <w:t>E/ECE/324/Rev.2/Add.109/Rev.</w:t>
    </w:r>
    <w:r w:rsidRPr="00B71327">
      <w:rPr>
        <w:lang w:val="en-US"/>
      </w:rPr>
      <w:t>3</w:t>
    </w:r>
  </w:p>
  <w:p w:rsidR="002E5933" w:rsidRPr="00CE2EEB" w:rsidRDefault="002E5933" w:rsidP="00B71327">
    <w:pPr>
      <w:pStyle w:val="Header"/>
      <w:pBdr>
        <w:bottom w:val="single" w:sz="4" w:space="1" w:color="auto"/>
      </w:pBdr>
      <w:jc w:val="right"/>
      <w:rPr>
        <w:lang w:val="en-US"/>
      </w:rPr>
    </w:pPr>
    <w:r>
      <w:t>E</w:t>
    </w:r>
    <w:r w:rsidRPr="00B71327">
      <w:rPr>
        <w:lang w:val="en-US"/>
      </w:rPr>
      <w:t>/</w:t>
    </w:r>
    <w:r>
      <w:t>ECE</w:t>
    </w:r>
    <w:r w:rsidRPr="00B71327">
      <w:rPr>
        <w:lang w:val="en-US"/>
      </w:rPr>
      <w:t>/</w:t>
    </w:r>
    <w:r>
      <w:t>TRANS</w:t>
    </w:r>
    <w:r w:rsidRPr="00B71327">
      <w:rPr>
        <w:lang w:val="en-US"/>
      </w:rPr>
      <w:t>/505/</w:t>
    </w:r>
    <w:r>
      <w:t>Rev</w:t>
    </w:r>
    <w:r w:rsidRPr="00B71327">
      <w:rPr>
        <w:lang w:val="en-US"/>
      </w:rPr>
      <w:t>.2/</w:t>
    </w:r>
    <w:r>
      <w:t>Add</w:t>
    </w:r>
    <w:r w:rsidRPr="00B71327">
      <w:rPr>
        <w:lang w:val="en-US"/>
      </w:rPr>
      <w:t>.109/</w:t>
    </w:r>
    <w:r>
      <w:t>Rev</w:t>
    </w:r>
    <w:r w:rsidRPr="00B71327">
      <w:rPr>
        <w:lang w:val="en-US"/>
      </w:rPr>
      <w:t>.3</w:t>
    </w:r>
    <w:r w:rsidRPr="00B71327">
      <w:rPr>
        <w:lang w:val="en-US"/>
      </w:rPr>
      <w:br/>
    </w:r>
    <w:r>
      <w:rPr>
        <w:lang w:val="ru-RU"/>
      </w:rPr>
      <w:t>Приложение</w:t>
    </w:r>
    <w:r w:rsidRPr="00B71327">
      <w:rPr>
        <w:lang w:val="en-US"/>
      </w:rPr>
      <w:t xml:space="preserve"> </w:t>
    </w:r>
    <w:r>
      <w:rPr>
        <w:lang w:val="en-US"/>
      </w:rPr>
      <w:t>5I</w:t>
    </w:r>
  </w:p>
  <w:p w:rsidR="002E5933" w:rsidRPr="00B71327" w:rsidRDefault="002E5933" w:rsidP="00951C5F">
    <w:pPr>
      <w:rPr>
        <w:lang w:val="en-US"/>
      </w:rPr>
    </w:pPr>
    <w:r w:rsidRPr="00B71327">
      <w:rPr>
        <w:lang w:val="en-US"/>
      </w:rPr>
      <w:tab/>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B71327" w:rsidRDefault="002E5933" w:rsidP="00B71327">
    <w:pPr>
      <w:pStyle w:val="Header"/>
      <w:pBdr>
        <w:bottom w:val="single" w:sz="4" w:space="1" w:color="auto"/>
      </w:pBdr>
      <w:rPr>
        <w:lang w:val="ru-RU"/>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5J</w:t>
    </w:r>
    <w:r>
      <w:rPr>
        <w:lang w:val="ru-RU"/>
      </w:rPr>
      <w:t xml:space="preserve"> и 5</w:t>
    </w:r>
    <w:r>
      <w:rPr>
        <w:lang w:val="en-US"/>
      </w:rPr>
      <w:t>K</w:t>
    </w:r>
  </w:p>
  <w:p w:rsidR="002E5933" w:rsidRPr="00753AC2" w:rsidRDefault="002E5933" w:rsidP="00951C5F">
    <w:pPr>
      <w:rPr>
        <w:lang w:val="en-US"/>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0D19B4">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Приложения</w:t>
    </w:r>
    <w:r w:rsidRPr="00CE24FE">
      <w:rPr>
        <w:lang w:val="ru-RU"/>
      </w:rPr>
      <w:t xml:space="preserve"> </w:t>
    </w:r>
    <w:r>
      <w:rPr>
        <w:lang w:val="en-US"/>
      </w:rPr>
      <w:t>5J</w:t>
    </w:r>
    <w:r>
      <w:rPr>
        <w:lang w:val="ru-RU"/>
      </w:rPr>
      <w:t xml:space="preserve"> и</w:t>
    </w:r>
    <w:r>
      <w:rPr>
        <w:lang w:val="en-US"/>
      </w:rPr>
      <w:t xml:space="preserve"> 5K</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0D19B4">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5L</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0D19B4">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5L</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1E211B" w:rsidRDefault="002E5933" w:rsidP="00293282">
    <w:pPr>
      <w:pStyle w:val="Header"/>
      <w:spacing w:after="240"/>
      <w:rPr>
        <w:lang w:val="en-US"/>
      </w:rPr>
    </w:pPr>
    <w:r>
      <w:t>E/ECE/324/Rev.2/Add.109/Rev.</w:t>
    </w:r>
    <w:r>
      <w:rPr>
        <w:lang w:val="en-US"/>
      </w:rPr>
      <w:t>3</w:t>
    </w:r>
    <w:r w:rsidRPr="00293282">
      <w:rPr>
        <w:lang w:val="en-US"/>
      </w:rPr>
      <w:br/>
    </w:r>
    <w:r>
      <w:t>E/ECE/TRANS/505/Rev.2/Add.109/Rev.3</w:t>
    </w:r>
    <w:r>
      <w:br/>
    </w:r>
    <w:r>
      <w:rPr>
        <w:lang w:val="en-US"/>
      </w:rPr>
      <w:t xml:space="preserve">Annex </w:t>
    </w:r>
    <w:r w:rsidRPr="002E4A2B">
      <w:rPr>
        <w:lang w:val="en-US"/>
      </w:rPr>
      <w:t>2</w:t>
    </w:r>
    <w:r>
      <w:rPr>
        <w:lang w:val="ru-RU"/>
      </w:rPr>
      <w:t>А</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03235E">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5M</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EE4760" w:rsidRDefault="002E5933" w:rsidP="00311193">
    <w:pPr>
      <w:pStyle w:val="Header"/>
      <w:pBdr>
        <w:bottom w:val="single" w:sz="4" w:space="1" w:color="auto"/>
      </w:pBdr>
      <w:jc w:val="right"/>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5M</w:t>
    </w:r>
  </w:p>
  <w:p w:rsidR="002E5933" w:rsidRPr="00951C5F" w:rsidRDefault="002E5933" w:rsidP="00951C5F">
    <w:r w:rsidRPr="0098197D">
      <w:tab/>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5N</w:t>
    </w:r>
  </w:p>
  <w:p w:rsidR="002E5933" w:rsidRPr="00753AC2" w:rsidRDefault="002E5933" w:rsidP="00951C5F">
    <w:pPr>
      <w:rPr>
        <w:lang w:val="en-US"/>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03235E">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5N</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195721">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5O</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EE4760" w:rsidRDefault="002E5933" w:rsidP="00311193">
    <w:pPr>
      <w:pStyle w:val="Header"/>
      <w:pBdr>
        <w:bottom w:val="single" w:sz="4" w:space="1" w:color="auto"/>
      </w:pBdr>
      <w:jc w:val="right"/>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5O</w:t>
    </w:r>
  </w:p>
  <w:p w:rsidR="002E5933" w:rsidRPr="00951C5F" w:rsidRDefault="002E5933" w:rsidP="00951C5F">
    <w:r w:rsidRPr="0098197D">
      <w:tab/>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5P</w:t>
    </w:r>
  </w:p>
  <w:p w:rsidR="002E5933" w:rsidRPr="00753AC2" w:rsidRDefault="002E5933" w:rsidP="00951C5F">
    <w:pPr>
      <w:rPr>
        <w:lang w:val="en-US"/>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810493">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5P</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810493">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5Q</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EE4760" w:rsidRDefault="002E5933" w:rsidP="00FD150C">
    <w:pPr>
      <w:pStyle w:val="Header"/>
      <w:pBdr>
        <w:bottom w:val="single" w:sz="4" w:space="1" w:color="auto"/>
      </w:pBdr>
      <w:jc w:val="right"/>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5Q</w:t>
    </w:r>
  </w:p>
  <w:p w:rsidR="002E5933" w:rsidRPr="00951C5F" w:rsidRDefault="002E5933" w:rsidP="00951C5F">
    <w:r w:rsidRPr="0098197D">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CE65F0">
    <w:pPr>
      <w:pStyle w:val="Header"/>
      <w:pBdr>
        <w:bottom w:val="single" w:sz="4" w:space="1" w:color="auto"/>
      </w:pBdr>
      <w:jc w:val="right"/>
    </w:pPr>
    <w:r>
      <w:t>E/ECE/324/Rev.2/Add.109/Rev.2</w:t>
    </w:r>
  </w:p>
  <w:p w:rsidR="002E5933" w:rsidRDefault="002E5933" w:rsidP="00CE65F0">
    <w:pPr>
      <w:pStyle w:val="Header"/>
      <w:pBdr>
        <w:bottom w:val="single" w:sz="4" w:space="1" w:color="auto"/>
      </w:pBdr>
      <w:jc w:val="right"/>
    </w:pPr>
    <w:r>
      <w:t>E/ECE/TRANS/505/Rev.2/Add.109/Rev.2</w:t>
    </w:r>
    <w:r>
      <w:br/>
      <w:t xml:space="preserve">Annex </w:t>
    </w:r>
    <w:r w:rsidRPr="002E4A2B">
      <w:rPr>
        <w:lang w:val="en-US"/>
      </w:rPr>
      <w:t>2</w:t>
    </w:r>
    <w:r>
      <w:rPr>
        <w:lang w:val="ru-RU"/>
      </w:rPr>
      <w:t>А</w:t>
    </w:r>
  </w:p>
  <w:p w:rsidR="002E5933" w:rsidRPr="009A6F4A" w:rsidRDefault="002E5933">
    <w:pPr>
      <w:pStyle w:val="Header"/>
      <w:rPr>
        <w:lang w:val="en-US"/>
      </w:rPr>
    </w:pPr>
    <w:r>
      <w:rPr>
        <w:lang w:val="en-US"/>
      </w:rPr>
      <w:tab/>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6</w:t>
    </w:r>
  </w:p>
  <w:p w:rsidR="002E5933" w:rsidRPr="00753AC2" w:rsidRDefault="002E5933" w:rsidP="00951C5F">
    <w:pPr>
      <w:rPr>
        <w:lang w:val="en-US"/>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A9599A">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6</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A9599A">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7</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EE4760" w:rsidRDefault="002E5933" w:rsidP="00FD150C">
    <w:pPr>
      <w:pStyle w:val="Header"/>
      <w:pBdr>
        <w:bottom w:val="single" w:sz="4" w:space="1" w:color="auto"/>
      </w:pBdr>
      <w:jc w:val="right"/>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7</w:t>
    </w:r>
  </w:p>
  <w:p w:rsidR="002E5933" w:rsidRPr="00951C5F" w:rsidRDefault="002E5933" w:rsidP="00951C5F">
    <w:r w:rsidRPr="0098197D">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C22825">
    <w:pPr>
      <w:pStyle w:val="Header"/>
      <w:spacing w:after="240"/>
      <w:jc w:val="right"/>
    </w:pPr>
    <w:r>
      <w:t>E/ECE/324/Rev.2/Add.109/Rev.</w:t>
    </w:r>
    <w:r>
      <w:rPr>
        <w:lang w:val="ru-RU"/>
      </w:rPr>
      <w:t>3</w:t>
    </w:r>
    <w:r>
      <w:rPr>
        <w:lang w:val="ru-RU"/>
      </w:rPr>
      <w:br/>
    </w:r>
    <w:r>
      <w:t>E/ECE/TRANS/505/Rev.2/Add.109/Rev.</w:t>
    </w:r>
    <w:r>
      <w:rPr>
        <w:lang w:val="ru-RU"/>
      </w:rPr>
      <w:t>3</w:t>
    </w:r>
    <w:r>
      <w:br/>
    </w:r>
    <w:r>
      <w:rPr>
        <w:lang w:val="ru-RU"/>
      </w:rPr>
      <w:t>Приложение</w:t>
    </w:r>
    <w:r w:rsidRPr="002E4A2B">
      <w:rPr>
        <w:lang w:val="en-US"/>
      </w:rPr>
      <w:t xml:space="preserve"> 2</w:t>
    </w:r>
    <w:r>
      <w:rPr>
        <w:lang w:val="ru-RU"/>
      </w:rPr>
      <w:t>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1E211B" w:rsidRDefault="002E5933" w:rsidP="006A057C">
    <w:pPr>
      <w:pStyle w:val="Header"/>
      <w:spacing w:after="240"/>
      <w:rPr>
        <w:lang w:val="en-US"/>
      </w:rPr>
    </w:pPr>
    <w:r>
      <w:t>E/ECE/324/Rev.2/Add.109/Rev.</w:t>
    </w:r>
    <w:r w:rsidRPr="00AF1B03">
      <w:rPr>
        <w:lang w:val="en-US"/>
      </w:rPr>
      <w:t>3</w:t>
    </w:r>
    <w:r>
      <w:rPr>
        <w:lang w:val="ru-RU"/>
      </w:rPr>
      <w:br/>
    </w:r>
    <w:r>
      <w:t>E/ECE/TRANS/505/Rev.2/Add.109/Rev.</w:t>
    </w:r>
    <w:r w:rsidRPr="00AF1B03">
      <w:rPr>
        <w:lang w:val="en-US"/>
      </w:rPr>
      <w:t>3</w:t>
    </w:r>
    <w:r>
      <w:br/>
    </w:r>
    <w:r>
      <w:rPr>
        <w:lang w:val="ru-RU"/>
      </w:rPr>
      <w:t>Приложение</w:t>
    </w:r>
    <w:r w:rsidRPr="002E4A2B">
      <w:rPr>
        <w:lang w:val="en-US"/>
      </w:rPr>
      <w:t xml:space="preserve"> 2</w:t>
    </w:r>
    <w:r>
      <w:rPr>
        <w:lang w:val="ru-RU"/>
      </w:rPr>
      <w:t>В</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293282">
    <w:pPr>
      <w:pStyle w:val="Header"/>
      <w:spacing w:after="240"/>
      <w:jc w:val="right"/>
    </w:pPr>
    <w:r>
      <w:t>E/ECE/324/Rev.2/Add.109/Rev.</w:t>
    </w:r>
    <w:r>
      <w:rPr>
        <w:lang w:val="ru-RU"/>
      </w:rPr>
      <w:t>3</w:t>
    </w:r>
    <w:r>
      <w:rPr>
        <w:lang w:val="ru-RU"/>
      </w:rPr>
      <w:br/>
    </w:r>
    <w:r>
      <w:t>E/ECE/TRANS/505/Rev.2/Add.109/Rev.</w:t>
    </w:r>
    <w:r>
      <w:rPr>
        <w:lang w:val="ru-RU"/>
      </w:rPr>
      <w:t>3</w:t>
    </w:r>
    <w:r>
      <w:br/>
    </w:r>
    <w:r>
      <w:rPr>
        <w:lang w:val="ru-RU"/>
      </w:rPr>
      <w:t>Приложение</w:t>
    </w:r>
    <w:r>
      <w:t xml:space="preserve"> </w:t>
    </w:r>
    <w:r w:rsidRPr="002E4A2B">
      <w:rPr>
        <w:lang w:val="en-US"/>
      </w:rPr>
      <w:t>2</w:t>
    </w:r>
    <w:r>
      <w:rPr>
        <w:lang w:val="ru-RU"/>
      </w:rPr>
      <w:t>В</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6A057C">
    <w:pPr>
      <w:pStyle w:val="Header"/>
      <w:spacing w:after="240"/>
    </w:pPr>
    <w:r>
      <w:t>E/ECE/324/Rev.2/Add.109/Rev.</w:t>
    </w:r>
    <w:r>
      <w:rPr>
        <w:lang w:val="ru-RU"/>
      </w:rPr>
      <w:t>3</w:t>
    </w:r>
    <w:r>
      <w:rPr>
        <w:lang w:val="ru-RU"/>
      </w:rPr>
      <w:br/>
    </w:r>
    <w:r>
      <w:t>E/ECE/TRANS/505/Rev.2/Add.109/Rev.</w:t>
    </w:r>
    <w:r>
      <w:rPr>
        <w:lang w:val="ru-RU"/>
      </w:rPr>
      <w:t>3</w:t>
    </w:r>
    <w:r>
      <w:br/>
    </w:r>
    <w:r>
      <w:rPr>
        <w:lang w:val="ru-RU"/>
      </w:rPr>
      <w:t>Приложение</w:t>
    </w:r>
    <w:r w:rsidRPr="002E4A2B">
      <w:rPr>
        <w:lang w:val="en-US"/>
      </w:rPr>
      <w:t xml:space="preserve"> 2</w:t>
    </w:r>
    <w:r>
      <w:rPr>
        <w:lang w:val="ru-RU"/>
      </w:rPr>
      <w:t>В</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550F5" w:rsidRDefault="002E5933" w:rsidP="00B5649A">
    <w:pPr>
      <w:pStyle w:val="Header"/>
      <w:spacing w:after="240"/>
      <w:rPr>
        <w:lang w:val="ru-RU"/>
      </w:rPr>
    </w:pPr>
    <w:r>
      <w:t>E/ECE/324/Rev.2/Add.109/Rev.</w:t>
    </w:r>
    <w:r>
      <w:rPr>
        <w:lang w:val="ru-RU"/>
      </w:rPr>
      <w:t>3</w:t>
    </w:r>
    <w:r>
      <w:rPr>
        <w:lang w:val="ru-RU"/>
      </w:rPr>
      <w:br/>
    </w:r>
    <w:r>
      <w:t>E</w:t>
    </w:r>
    <w:r w:rsidRPr="003550F5">
      <w:rPr>
        <w:lang w:val="ru-RU"/>
      </w:rPr>
      <w:t>/</w:t>
    </w:r>
    <w:r>
      <w:t>ECE</w:t>
    </w:r>
    <w:r w:rsidRPr="003550F5">
      <w:rPr>
        <w:lang w:val="ru-RU"/>
      </w:rPr>
      <w:t>/</w:t>
    </w:r>
    <w:r>
      <w:t>TRANS</w:t>
    </w:r>
    <w:r w:rsidRPr="003550F5">
      <w:rPr>
        <w:lang w:val="ru-RU"/>
      </w:rPr>
      <w:t>/505/</w:t>
    </w:r>
    <w:r>
      <w:t>Rev</w:t>
    </w:r>
    <w:r w:rsidRPr="003550F5">
      <w:rPr>
        <w:lang w:val="ru-RU"/>
      </w:rPr>
      <w:t>.2/</w:t>
    </w:r>
    <w:r>
      <w:t>Add</w:t>
    </w:r>
    <w:r w:rsidRPr="003550F5">
      <w:rPr>
        <w:lang w:val="ru-RU"/>
      </w:rPr>
      <w:t>.109/</w:t>
    </w:r>
    <w:r>
      <w:t>Rev</w:t>
    </w:r>
    <w:r w:rsidRPr="003550F5">
      <w:rPr>
        <w:lang w:val="ru-RU"/>
      </w:rPr>
      <w:t>.</w:t>
    </w:r>
    <w:r>
      <w:rPr>
        <w:lang w:val="ru-RU"/>
      </w:rPr>
      <w:t>3</w:t>
    </w:r>
    <w:r w:rsidRPr="003550F5">
      <w:rPr>
        <w:lang w:val="ru-RU"/>
      </w:rPr>
      <w:br/>
    </w:r>
    <w:r>
      <w:rPr>
        <w:lang w:val="ru-RU"/>
      </w:rPr>
      <w:t>Приложение</w:t>
    </w:r>
    <w:r w:rsidRPr="0098197D">
      <w:rPr>
        <w:lang w:val="ru-RU"/>
      </w:rPr>
      <w:t xml:space="preserve"> 2</w:t>
    </w:r>
    <w:r>
      <w:rPr>
        <w:lang w:val="ru-RU"/>
      </w:rPr>
      <w:t>В</w:t>
    </w:r>
    <w:r w:rsidRPr="0098197D">
      <w:rPr>
        <w:lang w:val="ru-RU"/>
      </w:rPr>
      <w:t xml:space="preserve"> − </w:t>
    </w:r>
    <w:r>
      <w:rPr>
        <w:lang w:val="ru-RU"/>
      </w:rPr>
      <w:t>Добавление</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1D687C" w:rsidRDefault="002E5933" w:rsidP="00B5649A">
    <w:pPr>
      <w:pStyle w:val="Header"/>
      <w:spacing w:after="240"/>
      <w:jc w:val="right"/>
      <w:rPr>
        <w:lang w:val="ru-RU"/>
      </w:rPr>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98197D">
      <w:rPr>
        <w:lang w:val="ru-RU"/>
      </w:rPr>
      <w:t xml:space="preserve"> 2</w:t>
    </w:r>
    <w:r>
      <w:rPr>
        <w:lang w:val="ru-RU"/>
      </w:rPr>
      <w:t>В</w:t>
    </w:r>
    <w:r w:rsidRPr="0098197D">
      <w:rPr>
        <w:lang w:val="ru-RU"/>
      </w:rPr>
      <w:t xml:space="preserve"> </w:t>
    </w:r>
    <w:r>
      <w:rPr>
        <w:lang w:val="ru-RU"/>
      </w:rPr>
      <w:t>−</w:t>
    </w:r>
    <w:r w:rsidRPr="0098197D">
      <w:rPr>
        <w:lang w:val="ru-RU"/>
      </w:rPr>
      <w:t xml:space="preserve"> </w:t>
    </w:r>
    <w:r>
      <w:rPr>
        <w:lang w:val="ru-RU"/>
      </w:rPr>
      <w:t>Добавление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E104DE">
    <w:pPr>
      <w:pStyle w:val="Header"/>
      <w:pBdr>
        <w:bottom w:val="single" w:sz="4" w:space="1" w:color="auto"/>
      </w:pBdr>
      <w:jc w:val="right"/>
    </w:pPr>
    <w:r>
      <w:t>E/ECE/324/Rev.2/Add.109/Rev.</w:t>
    </w:r>
    <w:r>
      <w:rPr>
        <w:lang w:val="ru-RU"/>
      </w:rPr>
      <w:t>3</w:t>
    </w:r>
    <w:r>
      <w:br/>
      <w:t>E/ECE/TRANS/505/Rev.2/Add.109/Rev.</w:t>
    </w:r>
    <w:r>
      <w:rPr>
        <w:lang w:val="ru-RU"/>
      </w:rPr>
      <w:t>3</w:t>
    </w:r>
  </w:p>
  <w:p w:rsidR="002E5933" w:rsidRPr="009A6F4A" w:rsidRDefault="002E5933">
    <w:pPr>
      <w:pStyle w:val="Header"/>
      <w:rPr>
        <w:lang w:val="en-US"/>
      </w:rPr>
    </w:pPr>
    <w:r>
      <w:rPr>
        <w:lang w:val="en-US"/>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D74239" w:rsidRDefault="002E5933" w:rsidP="00D74239">
    <w:pPr>
      <w:pStyle w:val="Header"/>
      <w:pBdr>
        <w:bottom w:val="single" w:sz="4" w:space="1" w:color="auto"/>
      </w:pBdr>
      <w:rPr>
        <w:lang w:val="ru-RU"/>
      </w:rPr>
    </w:pPr>
    <w:r>
      <w:t>E/ECE/324/Rev.2/Add.109/Rev.</w:t>
    </w:r>
    <w:r>
      <w:rPr>
        <w:lang w:val="ru-RU"/>
      </w:rPr>
      <w:t>3</w:t>
    </w:r>
  </w:p>
  <w:p w:rsidR="002E5933" w:rsidRPr="001D687C" w:rsidRDefault="002E5933" w:rsidP="00D74239">
    <w:pPr>
      <w:pStyle w:val="Header"/>
      <w:pBdr>
        <w:bottom w:val="single" w:sz="4" w:space="1" w:color="auto"/>
      </w:pBdr>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98197D">
      <w:rPr>
        <w:lang w:val="ru-RU"/>
      </w:rPr>
      <w:t xml:space="preserve"> 2</w:t>
    </w:r>
    <w:r>
      <w:rPr>
        <w:lang w:val="ru-RU"/>
      </w:rPr>
      <w:t>В</w:t>
    </w:r>
    <w:r w:rsidRPr="0098197D">
      <w:rPr>
        <w:lang w:val="ru-RU"/>
      </w:rPr>
      <w:t xml:space="preserve"> − </w:t>
    </w:r>
    <w:r>
      <w:rPr>
        <w:lang w:val="ru-RU"/>
      </w:rPr>
      <w:t>Добавление</w:t>
    </w:r>
  </w:p>
  <w:p w:rsidR="002E5933" w:rsidRPr="0098197D" w:rsidRDefault="002E5933" w:rsidP="00DE446A">
    <w:pPr>
      <w:pStyle w:val="Header"/>
      <w:pBdr>
        <w:bottom w:val="none" w:sz="0" w:space="0" w:color="auto"/>
      </w:pBdr>
      <w:rPr>
        <w:b w:val="0"/>
        <w:lang w:val="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D509BC" w:rsidRDefault="002E5933" w:rsidP="00923567">
    <w:pPr>
      <w:pStyle w:val="Header"/>
      <w:spacing w:after="240"/>
      <w:rPr>
        <w:lang w:val="en-US"/>
      </w:rPr>
    </w:pPr>
    <w:r>
      <w:t>E/ECE/324/Rev.2/Add.109/Rev.</w:t>
    </w:r>
    <w:r>
      <w:rPr>
        <w:lang w:val="ru-RU"/>
      </w:rPr>
      <w:t>3</w:t>
    </w:r>
    <w:r>
      <w:rPr>
        <w:lang w:val="ru-RU"/>
      </w:rPr>
      <w:br/>
    </w:r>
    <w:r>
      <w:t>E/ECE/TRANS/505/Rev.2/Add.109/Rev.</w:t>
    </w:r>
    <w:r>
      <w:rPr>
        <w:lang w:val="ru-RU"/>
      </w:rPr>
      <w:t>3</w:t>
    </w:r>
    <w:r>
      <w:br/>
    </w:r>
    <w:r>
      <w:rPr>
        <w:lang w:val="ru-RU"/>
      </w:rPr>
      <w:t>Приложение</w:t>
    </w:r>
    <w:r>
      <w:rPr>
        <w:lang w:val="en-US"/>
      </w:rPr>
      <w:t xml:space="preserve"> </w:t>
    </w:r>
    <w:r w:rsidRPr="002E4A2B">
      <w:rPr>
        <w:lang w:val="en-US"/>
      </w:rPr>
      <w:t>2</w:t>
    </w:r>
    <w:r>
      <w:rPr>
        <w:lang w:val="ru-RU"/>
      </w:rPr>
      <w:t>С</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923567">
    <w:pPr>
      <w:pStyle w:val="Header"/>
      <w:spacing w:after="240"/>
      <w:jc w:val="right"/>
    </w:pPr>
    <w:r>
      <w:t>E/ECE/324/Rev.2/Add.109/Rev.</w:t>
    </w:r>
    <w:r>
      <w:rPr>
        <w:lang w:val="ru-RU"/>
      </w:rPr>
      <w:t>3</w:t>
    </w:r>
    <w:r>
      <w:rPr>
        <w:lang w:val="ru-RU"/>
      </w:rPr>
      <w:br/>
    </w:r>
    <w:r>
      <w:t>E/ECE/TRANS/505/Rev.2/Add.109/Rev.</w:t>
    </w:r>
    <w:r>
      <w:rPr>
        <w:lang w:val="ru-RU"/>
      </w:rPr>
      <w:t>3</w:t>
    </w:r>
    <w:r>
      <w:br/>
    </w:r>
    <w:r w:rsidRPr="00923567">
      <w:rPr>
        <w:lang w:val="ru-RU"/>
      </w:rPr>
      <w:t>Приложение</w:t>
    </w:r>
    <w:r w:rsidRPr="00923567">
      <w:t xml:space="preserve"> </w:t>
    </w:r>
    <w:r w:rsidRPr="00923567">
      <w:rPr>
        <w:lang w:val="en-US"/>
      </w:rPr>
      <w:t>2</w:t>
    </w:r>
    <w:r w:rsidRPr="00923567">
      <w:rPr>
        <w:lang w:val="ru-RU"/>
      </w:rPr>
      <w:t>С</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D74239" w:rsidRDefault="002E5933" w:rsidP="00D74239">
    <w:pPr>
      <w:pStyle w:val="Header"/>
      <w:pBdr>
        <w:bottom w:val="single" w:sz="4" w:space="1" w:color="auto"/>
      </w:pBdr>
      <w:rPr>
        <w:lang w:val="ru-RU"/>
      </w:rPr>
    </w:pPr>
    <w:r>
      <w:t>E/ECE/324/Rev.2/Add.109/Rev.</w:t>
    </w:r>
    <w:r>
      <w:rPr>
        <w:lang w:val="ru-RU"/>
      </w:rPr>
      <w:t>3</w:t>
    </w:r>
  </w:p>
  <w:p w:rsidR="002E5933" w:rsidRPr="00D509BC" w:rsidRDefault="002E5933" w:rsidP="00D74239">
    <w:pPr>
      <w:pStyle w:val="Header"/>
      <w:pBdr>
        <w:bottom w:val="single" w:sz="4" w:space="1" w:color="auto"/>
      </w:pBdr>
      <w:rPr>
        <w:lang w:val="en-US"/>
      </w:rPr>
    </w:pPr>
    <w:r>
      <w:t>E/ECE/TRANS/505/Rev.2/Add.109/Rev.</w:t>
    </w:r>
    <w:r>
      <w:rPr>
        <w:lang w:val="ru-RU"/>
      </w:rPr>
      <w:t>3</w:t>
    </w:r>
    <w:r>
      <w:br/>
    </w:r>
    <w:r>
      <w:rPr>
        <w:lang w:val="ru-RU"/>
      </w:rPr>
      <w:t>Приложение</w:t>
    </w:r>
    <w:r w:rsidRPr="002E4A2B">
      <w:rPr>
        <w:lang w:val="en-US"/>
      </w:rPr>
      <w:t xml:space="preserve"> 2</w:t>
    </w:r>
    <w:r>
      <w:rPr>
        <w:lang w:val="ru-RU"/>
      </w:rPr>
      <w:t>С</w:t>
    </w:r>
  </w:p>
  <w:p w:rsidR="002E5933" w:rsidRPr="00214693" w:rsidRDefault="002E5933" w:rsidP="00DE446A">
    <w:pPr>
      <w:pStyle w:val="Header"/>
      <w:pBdr>
        <w:bottom w:val="none" w:sz="0" w:space="0" w:color="auto"/>
      </w:pBdr>
      <w:rPr>
        <w:b w:val="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194197" w:rsidRDefault="002E5933" w:rsidP="0064646E">
    <w:pPr>
      <w:pStyle w:val="Header"/>
      <w:spacing w:after="240"/>
      <w:rPr>
        <w:lang w:val="en-US"/>
      </w:rPr>
    </w:pPr>
    <w:r>
      <w:t>E/ECE/324/Rev.2/Add.109/Rev.</w:t>
    </w:r>
    <w:r>
      <w:rPr>
        <w:lang w:val="ru-RU"/>
      </w:rPr>
      <w:t>3</w:t>
    </w:r>
    <w:r>
      <w:rPr>
        <w:lang w:val="ru-RU"/>
      </w:rPr>
      <w:br/>
    </w:r>
    <w:r>
      <w:t>E/ECE/TRANS/505/Rev.2/Add.109/Rev.</w:t>
    </w:r>
    <w:r>
      <w:rPr>
        <w:lang w:val="ru-RU"/>
      </w:rPr>
      <w:t>3</w:t>
    </w:r>
    <w:r>
      <w:br/>
    </w:r>
    <w:r>
      <w:rPr>
        <w:lang w:val="ru-RU"/>
      </w:rPr>
      <w:t>Приложение</w:t>
    </w:r>
    <w:r>
      <w:rPr>
        <w:lang w:val="en-US"/>
      </w:rPr>
      <w:t xml:space="preserve"> </w:t>
    </w:r>
    <w:r>
      <w:rPr>
        <w:lang w:val="ru-RU"/>
      </w:rPr>
      <w:t>2</w:t>
    </w:r>
    <w:r>
      <w:rPr>
        <w:lang w:val="en-US"/>
      </w:rPr>
      <w:t>D</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2756A" w:rsidRDefault="002E5933" w:rsidP="0064646E">
    <w:pPr>
      <w:pStyle w:val="Header"/>
      <w:spacing w:after="240"/>
      <w:jc w:val="right"/>
    </w:pPr>
    <w:r>
      <w:t>E/ECE/324/Rev.2/Add.109/Rev.</w:t>
    </w:r>
    <w:r w:rsidRPr="007135D9">
      <w:rPr>
        <w:lang w:val="en-US"/>
      </w:rPr>
      <w:t>3</w:t>
    </w:r>
    <w:r>
      <w:rPr>
        <w:lang w:val="ru-RU"/>
      </w:rPr>
      <w:br/>
    </w:r>
    <w:r>
      <w:t>E/ECE/TRANS/505/Rev.2/Add.109/Rev.</w:t>
    </w:r>
    <w:r w:rsidRPr="007135D9">
      <w:rPr>
        <w:lang w:val="en-US"/>
      </w:rPr>
      <w:t>3</w:t>
    </w:r>
    <w:r>
      <w:br/>
    </w:r>
    <w:r>
      <w:rPr>
        <w:lang w:val="ru-RU"/>
      </w:rPr>
      <w:t>Приложение</w:t>
    </w:r>
    <w:r>
      <w:t xml:space="preserve"> 2D</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D74239" w:rsidRDefault="002E5933" w:rsidP="00D74239">
    <w:pPr>
      <w:pStyle w:val="Header"/>
      <w:pBdr>
        <w:bottom w:val="single" w:sz="4" w:space="1" w:color="auto"/>
      </w:pBdr>
      <w:jc w:val="right"/>
      <w:rPr>
        <w:lang w:val="ru-RU"/>
      </w:rPr>
    </w:pPr>
    <w:r>
      <w:t>E/ECE/324/Rev.2/Add.109/Rev.</w:t>
    </w:r>
    <w:r>
      <w:rPr>
        <w:lang w:val="ru-RU"/>
      </w:rPr>
      <w:t>3</w:t>
    </w:r>
  </w:p>
  <w:p w:rsidR="002E5933" w:rsidRPr="00D509BC" w:rsidRDefault="002E5933" w:rsidP="009B7166">
    <w:pPr>
      <w:pStyle w:val="Header"/>
      <w:pBdr>
        <w:bottom w:val="single" w:sz="4" w:space="1" w:color="auto"/>
      </w:pBdr>
      <w:jc w:val="right"/>
      <w:rPr>
        <w:lang w:val="en-US"/>
      </w:rPr>
    </w:pPr>
    <w:r>
      <w:t>E/ECE/TRANS/505/Rev.2/Add.109/Rev.</w:t>
    </w:r>
    <w:r>
      <w:rPr>
        <w:lang w:val="ru-RU"/>
      </w:rPr>
      <w:t>3</w:t>
    </w:r>
    <w:r>
      <w:br/>
    </w:r>
    <w:r>
      <w:rPr>
        <w:lang w:val="ru-RU"/>
      </w:rPr>
      <w:t>Приложение</w:t>
    </w:r>
    <w:r w:rsidRPr="002E4A2B">
      <w:rPr>
        <w:lang w:val="en-US"/>
      </w:rPr>
      <w:t xml:space="preserve"> </w:t>
    </w:r>
    <w:r>
      <w:rPr>
        <w:lang w:val="en-US"/>
      </w:rPr>
      <w:t>3</w:t>
    </w:r>
  </w:p>
  <w:p w:rsidR="002E5933" w:rsidRPr="00214693" w:rsidRDefault="002E5933" w:rsidP="00DE446A">
    <w:pPr>
      <w:pStyle w:val="Header"/>
      <w:pBdr>
        <w:bottom w:val="none" w:sz="0" w:space="0" w:color="auto"/>
      </w:pBdr>
      <w:rPr>
        <w:b w:val="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177E8" w:rsidRDefault="002E5933" w:rsidP="0064646E">
    <w:pPr>
      <w:pStyle w:val="Header"/>
      <w:spacing w:after="240"/>
      <w:rPr>
        <w:lang w:val="ru-RU"/>
      </w:rPr>
    </w:pPr>
    <w:r>
      <w:t>E/ECE/324/Rev.2/Add.109/Rev.</w:t>
    </w:r>
    <w:r>
      <w:rPr>
        <w:lang w:val="ru-RU"/>
      </w:rPr>
      <w:t>3</w:t>
    </w:r>
    <w:r>
      <w:rPr>
        <w:lang w:val="ru-RU"/>
      </w:rPr>
      <w:br/>
    </w:r>
    <w:r>
      <w:t>E/ECE/TRANS/505/Rev.2/Add.109/Rev.</w:t>
    </w:r>
    <w:r>
      <w:rPr>
        <w:lang w:val="ru-RU"/>
      </w:rPr>
      <w:t>3</w:t>
    </w:r>
    <w:r>
      <w:br/>
    </w:r>
    <w:r>
      <w:rPr>
        <w:lang w:val="ru-RU"/>
      </w:rPr>
      <w:t>Приложение</w:t>
    </w:r>
    <w:r>
      <w:rPr>
        <w:lang w:val="en-US"/>
      </w:rPr>
      <w:t xml:space="preserve"> </w:t>
    </w:r>
    <w:r>
      <w:rPr>
        <w:lang w:val="ru-RU"/>
      </w:rPr>
      <w:t>3</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135D9" w:rsidRDefault="002E5933" w:rsidP="007135D9">
    <w:pPr>
      <w:pStyle w:val="Header"/>
      <w:pBdr>
        <w:bottom w:val="single" w:sz="4" w:space="1" w:color="auto"/>
      </w:pBdr>
      <w:jc w:val="right"/>
      <w:rPr>
        <w:lang w:val="en-US"/>
      </w:rPr>
    </w:pPr>
    <w:r>
      <w:t>E/ECE/324/Rev.2/Add.109/Rev.</w:t>
    </w:r>
    <w:r w:rsidRPr="007135D9">
      <w:rPr>
        <w:lang w:val="en-US"/>
      </w:rPr>
      <w:t>3</w:t>
    </w:r>
  </w:p>
  <w:p w:rsidR="002E5933" w:rsidRPr="0002756A" w:rsidRDefault="002E5933" w:rsidP="007135D9">
    <w:pPr>
      <w:pStyle w:val="Header"/>
      <w:pBdr>
        <w:bottom w:val="single" w:sz="4" w:space="1" w:color="auto"/>
      </w:pBdr>
      <w:jc w:val="right"/>
    </w:pPr>
    <w:r>
      <w:t>E/ECE/TRANS/505/Rev.2/Add.109/Rev.</w:t>
    </w:r>
    <w:r w:rsidRPr="007135D9">
      <w:rPr>
        <w:lang w:val="en-US"/>
      </w:rPr>
      <w:t>3</w:t>
    </w:r>
    <w:r>
      <w:br/>
    </w:r>
    <w:r>
      <w:rPr>
        <w:lang w:val="ru-RU"/>
      </w:rPr>
      <w:t>Приложение</w:t>
    </w:r>
    <w:r>
      <w:t xml:space="preserve"> 3</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D248C4" w:rsidRDefault="002E5933" w:rsidP="008D2358">
    <w:pPr>
      <w:pStyle w:val="Header"/>
      <w:spacing w:after="240"/>
      <w:rPr>
        <w:lang w:val="ru-RU"/>
      </w:rPr>
    </w:pPr>
    <w:r>
      <w:t>E/ECE/324/Rev.2/Add.109/Rev.</w:t>
    </w:r>
    <w:r>
      <w:rPr>
        <w:lang w:val="ru-RU"/>
      </w:rPr>
      <w:t>3</w:t>
    </w:r>
    <w:r>
      <w:rPr>
        <w:lang w:val="ru-RU"/>
      </w:rPr>
      <w:br/>
    </w:r>
    <w:r>
      <w:t>E/ECE/TRANS/505/Rev.2/Add.109/Rev.</w:t>
    </w:r>
    <w:r>
      <w:rPr>
        <w:lang w:val="ru-RU"/>
      </w:rPr>
      <w:t>3</w:t>
    </w:r>
    <w:r>
      <w:br/>
    </w:r>
    <w:r>
      <w:rPr>
        <w:lang w:val="ru-RU"/>
      </w:rPr>
      <w:t>Приложение</w:t>
    </w:r>
    <w:r>
      <w:rPr>
        <w:lang w:val="en-US"/>
      </w:rPr>
      <w:t xml:space="preserve"> </w:t>
    </w:r>
    <w:r w:rsidRPr="00F10FF5">
      <w:rPr>
        <w:lang w:val="en-US"/>
      </w:rPr>
      <w:t>3</w:t>
    </w:r>
    <w:r>
      <w:rPr>
        <w:lang w:val="ru-RU"/>
      </w:rPr>
      <w:t>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E104DE" w:rsidRDefault="002E5933" w:rsidP="003402B4">
    <w:pPr>
      <w:pStyle w:val="Header"/>
      <w:spacing w:after="240"/>
      <w:rPr>
        <w:lang w:val="ru-RU"/>
      </w:rPr>
    </w:pPr>
    <w:r>
      <w:t>E/ECE/324/Rev.2/Add.109/Rev.</w:t>
    </w:r>
    <w:r>
      <w:rPr>
        <w:lang w:val="ru-RU"/>
      </w:rPr>
      <w:t>3</w:t>
    </w:r>
    <w:r>
      <w:br/>
      <w:t>E/ECE/TRANS/505/Rev.2/Add.109/Rev.</w:t>
    </w:r>
    <w:r>
      <w:rPr>
        <w:lang w:val="ru-RU"/>
      </w:rPr>
      <w:t>3</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D248C4" w:rsidRDefault="002E5933" w:rsidP="008D2358">
    <w:pPr>
      <w:pStyle w:val="Header"/>
      <w:spacing w:after="240"/>
      <w:jc w:val="right"/>
      <w:rPr>
        <w:lang w:val="ru-RU"/>
      </w:rPr>
    </w:pPr>
    <w:r>
      <w:t>E/ECE/324/Rev.2/Add.109/Rev.</w:t>
    </w:r>
    <w:r>
      <w:rPr>
        <w:lang w:val="ru-RU"/>
      </w:rPr>
      <w:t>3</w:t>
    </w:r>
    <w:r>
      <w:rPr>
        <w:lang w:val="ru-RU"/>
      </w:rPr>
      <w:br/>
    </w:r>
    <w:r>
      <w:t>E/ECE/TRANS/505/Rev.2/Add.109/Rev.</w:t>
    </w:r>
    <w:r>
      <w:rPr>
        <w:lang w:val="ru-RU"/>
      </w:rPr>
      <w:t>3</w:t>
    </w:r>
    <w:r>
      <w:br/>
    </w:r>
    <w:r>
      <w:rPr>
        <w:lang w:val="ru-RU"/>
      </w:rPr>
      <w:t>Приложение</w:t>
    </w:r>
    <w:r>
      <w:t xml:space="preserve"> </w:t>
    </w:r>
    <w:r w:rsidRPr="00F10FF5">
      <w:rPr>
        <w:lang w:val="en-US"/>
      </w:rPr>
      <w:t>3</w:t>
    </w:r>
    <w:r>
      <w:rPr>
        <w:lang w:val="ru-RU"/>
      </w:rPr>
      <w:t>А</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D74239" w:rsidRDefault="002E5933" w:rsidP="00D74239">
    <w:pPr>
      <w:pStyle w:val="Header"/>
      <w:pBdr>
        <w:bottom w:val="single" w:sz="4" w:space="1" w:color="auto"/>
      </w:pBdr>
      <w:jc w:val="right"/>
      <w:rPr>
        <w:lang w:val="ru-RU"/>
      </w:rPr>
    </w:pPr>
    <w:r>
      <w:t>E/ECE/324/Rev.2/Add.109/Rev.</w:t>
    </w:r>
    <w:r>
      <w:rPr>
        <w:lang w:val="ru-RU"/>
      </w:rPr>
      <w:t>3</w:t>
    </w:r>
  </w:p>
  <w:p w:rsidR="002E5933" w:rsidRPr="00D248C4" w:rsidRDefault="002E5933" w:rsidP="00D74239">
    <w:pPr>
      <w:pStyle w:val="Header"/>
      <w:pBdr>
        <w:bottom w:val="single" w:sz="4" w:space="1" w:color="auto"/>
      </w:pBdr>
      <w:jc w:val="right"/>
      <w:rPr>
        <w:lang w:val="ru-RU"/>
      </w:rPr>
    </w:pPr>
    <w:r>
      <w:t>E/ECE/TRANS/505/Rev.2/Add.109/Rev.</w:t>
    </w:r>
    <w:r>
      <w:rPr>
        <w:lang w:val="ru-RU"/>
      </w:rPr>
      <w:t>3</w:t>
    </w:r>
    <w:r>
      <w:br/>
    </w:r>
    <w:r>
      <w:rPr>
        <w:lang w:val="ru-RU"/>
      </w:rPr>
      <w:t>Приложение</w:t>
    </w:r>
    <w:r w:rsidRPr="00F10FF5">
      <w:rPr>
        <w:lang w:val="en-US"/>
      </w:rPr>
      <w:t xml:space="preserve"> 3</w:t>
    </w:r>
    <w:r>
      <w:rPr>
        <w:lang w:val="ru-RU"/>
      </w:rPr>
      <w:t>А</w:t>
    </w:r>
  </w:p>
  <w:p w:rsidR="002E5933" w:rsidRPr="00214693" w:rsidRDefault="002E5933" w:rsidP="00DE446A">
    <w:pPr>
      <w:pStyle w:val="Header"/>
      <w:pBdr>
        <w:bottom w:val="none" w:sz="0" w:space="0" w:color="auto"/>
      </w:pBdr>
      <w:rPr>
        <w:b w:val="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D195D" w:rsidRDefault="002E5933" w:rsidP="000C7B2C">
    <w:pPr>
      <w:pStyle w:val="Header"/>
      <w:spacing w:after="240"/>
      <w:rPr>
        <w:lang w:val="ru-RU"/>
      </w:rPr>
    </w:pPr>
    <w:r>
      <w:t>E/ECE/324/Rev.2/Add.109/Rev.</w:t>
    </w:r>
    <w:r>
      <w:rPr>
        <w:lang w:val="ru-RU"/>
      </w:rPr>
      <w:t>3</w:t>
    </w:r>
    <w:r>
      <w:rPr>
        <w:lang w:val="ru-RU"/>
      </w:rPr>
      <w:br/>
    </w:r>
    <w:r>
      <w:t>E</w:t>
    </w:r>
    <w:r w:rsidRPr="007D195D">
      <w:rPr>
        <w:lang w:val="ru-RU"/>
      </w:rPr>
      <w:t>/</w:t>
    </w:r>
    <w:r>
      <w:t>ECE</w:t>
    </w:r>
    <w:r w:rsidRPr="007D195D">
      <w:rPr>
        <w:lang w:val="ru-RU"/>
      </w:rPr>
      <w:t>/</w:t>
    </w:r>
    <w:r>
      <w:t>TRANS</w:t>
    </w:r>
    <w:r w:rsidRPr="007D195D">
      <w:rPr>
        <w:lang w:val="ru-RU"/>
      </w:rPr>
      <w:t>/505/</w:t>
    </w:r>
    <w:r>
      <w:t>Rev</w:t>
    </w:r>
    <w:r w:rsidRPr="007D195D">
      <w:rPr>
        <w:lang w:val="ru-RU"/>
      </w:rPr>
      <w:t>.2/</w:t>
    </w:r>
    <w:r>
      <w:t>Add</w:t>
    </w:r>
    <w:r w:rsidRPr="007D195D">
      <w:rPr>
        <w:lang w:val="ru-RU"/>
      </w:rPr>
      <w:t>.109/</w:t>
    </w:r>
    <w:r>
      <w:t>Rev</w:t>
    </w:r>
    <w:r w:rsidRPr="007D195D">
      <w:rPr>
        <w:lang w:val="ru-RU"/>
      </w:rPr>
      <w:t>.</w:t>
    </w:r>
    <w:r>
      <w:rPr>
        <w:lang w:val="ru-RU"/>
      </w:rPr>
      <w:t>3</w:t>
    </w:r>
    <w:r w:rsidRPr="007D195D">
      <w:rPr>
        <w:lang w:val="ru-RU"/>
      </w:rPr>
      <w:br/>
    </w:r>
    <w:r>
      <w:rPr>
        <w:lang w:val="ru-RU"/>
      </w:rPr>
      <w:t>Приложение</w:t>
    </w:r>
    <w:r w:rsidRPr="007D195D">
      <w:rPr>
        <w:lang w:val="ru-RU"/>
      </w:rPr>
      <w:t xml:space="preserve"> 3</w:t>
    </w:r>
    <w:r>
      <w:rPr>
        <w:lang w:val="ru-RU"/>
      </w:rPr>
      <w:t>А</w:t>
    </w:r>
    <w:r w:rsidRPr="007D195D">
      <w:rPr>
        <w:lang w:val="ru-RU"/>
      </w:rPr>
      <w:t xml:space="preserve"> − </w:t>
    </w:r>
    <w:r>
      <w:rPr>
        <w:lang w:val="ru-RU"/>
      </w:rPr>
      <w:t>Добавление</w:t>
    </w:r>
    <w:r w:rsidRPr="007D195D">
      <w:rPr>
        <w:lang w:val="ru-RU"/>
      </w:rPr>
      <w:t xml:space="preserve"> </w:t>
    </w:r>
    <w:r>
      <w:rPr>
        <w:lang w:val="en-US"/>
      </w:rPr>
      <w:t>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C7B2C" w:rsidRDefault="002E5933" w:rsidP="000C7B2C">
    <w:pPr>
      <w:pStyle w:val="Header"/>
      <w:spacing w:after="240"/>
      <w:jc w:val="right"/>
      <w:rPr>
        <w:lang w:val="ru-RU"/>
      </w:rPr>
    </w:pPr>
    <w:r>
      <w:t>E/ECE/324/Rev.2/Add.109/Rev.</w:t>
    </w:r>
    <w:r>
      <w:rPr>
        <w:lang w:val="ru-RU"/>
      </w:rPr>
      <w:t>3</w:t>
    </w:r>
    <w:r>
      <w:rPr>
        <w:lang w:val="ru-RU"/>
      </w:rPr>
      <w:br/>
    </w:r>
    <w:r>
      <w:t>E</w:t>
    </w:r>
    <w:r w:rsidRPr="007D195D">
      <w:rPr>
        <w:lang w:val="ru-RU"/>
      </w:rPr>
      <w:t>/</w:t>
    </w:r>
    <w:r>
      <w:t>ECE</w:t>
    </w:r>
    <w:r w:rsidRPr="007D195D">
      <w:rPr>
        <w:lang w:val="ru-RU"/>
      </w:rPr>
      <w:t>/</w:t>
    </w:r>
    <w:r>
      <w:t>TRANS</w:t>
    </w:r>
    <w:r w:rsidRPr="007D195D">
      <w:rPr>
        <w:lang w:val="ru-RU"/>
      </w:rPr>
      <w:t>/505/</w:t>
    </w:r>
    <w:r>
      <w:t>Rev</w:t>
    </w:r>
    <w:r w:rsidRPr="007D195D">
      <w:rPr>
        <w:lang w:val="ru-RU"/>
      </w:rPr>
      <w:t>.2/</w:t>
    </w:r>
    <w:r>
      <w:t>Add</w:t>
    </w:r>
    <w:r w:rsidRPr="007D195D">
      <w:rPr>
        <w:lang w:val="ru-RU"/>
      </w:rPr>
      <w:t>.109/</w:t>
    </w:r>
    <w:r>
      <w:t>Rev</w:t>
    </w:r>
    <w:r w:rsidRPr="007D195D">
      <w:rPr>
        <w:lang w:val="ru-RU"/>
      </w:rPr>
      <w:t>.</w:t>
    </w:r>
    <w:r>
      <w:rPr>
        <w:lang w:val="ru-RU"/>
      </w:rPr>
      <w:t>3</w:t>
    </w:r>
    <w:r w:rsidRPr="007D195D">
      <w:rPr>
        <w:lang w:val="ru-RU"/>
      </w:rPr>
      <w:br/>
    </w:r>
    <w:r>
      <w:rPr>
        <w:lang w:val="ru-RU"/>
      </w:rPr>
      <w:t>Приложение</w:t>
    </w:r>
    <w:r w:rsidRPr="007D195D">
      <w:rPr>
        <w:lang w:val="ru-RU"/>
      </w:rPr>
      <w:t xml:space="preserve"> 3</w:t>
    </w:r>
    <w:r>
      <w:rPr>
        <w:lang w:val="ru-RU"/>
      </w:rPr>
      <w:t>А</w:t>
    </w:r>
    <w:r w:rsidRPr="007D195D">
      <w:rPr>
        <w:lang w:val="ru-RU"/>
      </w:rPr>
      <w:t xml:space="preserve"> − </w:t>
    </w:r>
    <w:r>
      <w:rPr>
        <w:lang w:val="ru-RU"/>
      </w:rPr>
      <w:t>Добавление</w:t>
    </w:r>
    <w:r w:rsidRPr="007D195D">
      <w:rPr>
        <w:lang w:val="ru-RU"/>
      </w:rPr>
      <w:t xml:space="preserve"> </w:t>
    </w:r>
    <w:r>
      <w:rPr>
        <w:lang w:val="en-US"/>
      </w:rPr>
      <w:t>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D74239" w:rsidRDefault="002E5933" w:rsidP="00D74239">
    <w:pPr>
      <w:pStyle w:val="Header"/>
      <w:pBdr>
        <w:bottom w:val="single" w:sz="4" w:space="1" w:color="auto"/>
      </w:pBdr>
      <w:rPr>
        <w:lang w:val="ru-RU"/>
      </w:rPr>
    </w:pPr>
    <w:r>
      <w:t>E/ECE/324/Rev.2/Add.109/Rev.</w:t>
    </w:r>
    <w:r>
      <w:rPr>
        <w:lang w:val="ru-RU"/>
      </w:rPr>
      <w:t>3</w:t>
    </w:r>
  </w:p>
  <w:p w:rsidR="002E5933" w:rsidRPr="00C1188E" w:rsidRDefault="002E5933" w:rsidP="00D74239">
    <w:pPr>
      <w:pStyle w:val="Header"/>
      <w:pBdr>
        <w:bottom w:val="single" w:sz="4" w:space="1" w:color="auto"/>
      </w:pBdr>
      <w:rPr>
        <w:lang w:val="en-US"/>
      </w:rPr>
    </w:pPr>
    <w:r>
      <w:t>E/ECE/TRANS/505/Rev.2/Add.109/Rev.</w:t>
    </w:r>
    <w:r>
      <w:rPr>
        <w:lang w:val="ru-RU"/>
      </w:rPr>
      <w:t>3</w:t>
    </w:r>
    <w:r>
      <w:br/>
    </w:r>
    <w:r>
      <w:rPr>
        <w:lang w:val="ru-RU"/>
      </w:rPr>
      <w:t>Приложение</w:t>
    </w:r>
    <w:r w:rsidRPr="002E4A2B">
      <w:rPr>
        <w:lang w:val="en-US"/>
      </w:rPr>
      <w:t xml:space="preserve"> </w:t>
    </w:r>
    <w:r w:rsidRPr="00F10FF5">
      <w:rPr>
        <w:lang w:val="en-US"/>
      </w:rPr>
      <w:t>3</w:t>
    </w:r>
    <w:r w:rsidRPr="00C1188E">
      <w:rPr>
        <w:lang w:val="en-US"/>
      </w:rPr>
      <w:t xml:space="preserve"> − </w:t>
    </w:r>
    <w:r>
      <w:rPr>
        <w:lang w:val="ru-RU"/>
      </w:rPr>
      <w:t>Добавление</w:t>
    </w:r>
    <w:r>
      <w:rPr>
        <w:lang w:val="en-US"/>
      </w:rPr>
      <w:t xml:space="preserve"> A</w:t>
    </w:r>
  </w:p>
  <w:p w:rsidR="002E5933" w:rsidRPr="00214693" w:rsidRDefault="002E5933" w:rsidP="00DE446A">
    <w:pPr>
      <w:pStyle w:val="Header"/>
      <w:pBdr>
        <w:bottom w:val="none" w:sz="0" w:space="0" w:color="auto"/>
      </w:pBdr>
      <w:rPr>
        <w:b w:val="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652DE7" w:rsidRDefault="002E5933" w:rsidP="00C907D7">
    <w:pPr>
      <w:pStyle w:val="Header"/>
      <w:pBdr>
        <w:bottom w:val="single" w:sz="4" w:space="1" w:color="auto"/>
      </w:pBdr>
      <w:rPr>
        <w:lang w:val="en-US"/>
      </w:rPr>
    </w:pPr>
    <w:r>
      <w:t>E/ECE/324/Rev.2/Add.109/Rev.2</w:t>
    </w:r>
  </w:p>
  <w:p w:rsidR="002E5933" w:rsidRPr="0047666B" w:rsidRDefault="002E5933" w:rsidP="00C907D7">
    <w:pPr>
      <w:pStyle w:val="Header"/>
      <w:pBdr>
        <w:bottom w:val="single" w:sz="4" w:space="1" w:color="auto"/>
      </w:pBdr>
      <w:rPr>
        <w:lang w:val="en-US"/>
      </w:rPr>
    </w:pPr>
    <w:r>
      <w:t>E/ECE/TRANS/505/Rev.2/Add.109/Rev.2</w:t>
    </w:r>
    <w:r>
      <w:br/>
    </w:r>
    <w:r>
      <w:rPr>
        <w:lang w:val="en-US"/>
      </w:rPr>
      <w:t xml:space="preserve">Annex </w:t>
    </w:r>
    <w:r w:rsidRPr="00F10FF5">
      <w:rPr>
        <w:lang w:val="en-US"/>
      </w:rPr>
      <w:t>3</w:t>
    </w:r>
    <w:r>
      <w:rPr>
        <w:lang w:val="en-US"/>
      </w:rPr>
      <w:t xml:space="preserve"> − Appendix </w:t>
    </w:r>
    <w:r>
      <w:rPr>
        <w:lang w:val="ru-RU"/>
      </w:rPr>
      <w:t>В</w:t>
    </w:r>
  </w:p>
  <w:p w:rsidR="002E5933" w:rsidRPr="00C907D7" w:rsidRDefault="002E5933" w:rsidP="00C907D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831A6" w:rsidRDefault="002E5933" w:rsidP="00421F96">
    <w:pPr>
      <w:pStyle w:val="Header"/>
      <w:spacing w:after="240"/>
      <w:jc w:val="right"/>
      <w:rPr>
        <w:lang w:val="ru-RU"/>
      </w:rPr>
    </w:pPr>
    <w:r>
      <w:t>E/ECE/324/Rev.2/Add.109/Rev.3</w:t>
    </w:r>
    <w:r>
      <w:rPr>
        <w:lang w:val="ru-RU"/>
      </w:rPr>
      <w:br/>
    </w:r>
    <w:r>
      <w:t>E</w:t>
    </w:r>
    <w:r w:rsidRPr="005831A6">
      <w:rPr>
        <w:lang w:val="ru-RU"/>
      </w:rPr>
      <w:t>/</w:t>
    </w:r>
    <w:r>
      <w:t>ECE</w:t>
    </w:r>
    <w:r w:rsidRPr="005831A6">
      <w:rPr>
        <w:lang w:val="ru-RU"/>
      </w:rPr>
      <w:t>/</w:t>
    </w:r>
    <w:r>
      <w:t>TRANS</w:t>
    </w:r>
    <w:r w:rsidRPr="005831A6">
      <w:rPr>
        <w:lang w:val="ru-RU"/>
      </w:rPr>
      <w:t>/505/</w:t>
    </w:r>
    <w:r>
      <w:t>Rev</w:t>
    </w:r>
    <w:r w:rsidRPr="005831A6">
      <w:rPr>
        <w:lang w:val="ru-RU"/>
      </w:rPr>
      <w:t>.2/</w:t>
    </w:r>
    <w:r>
      <w:t>Add</w:t>
    </w:r>
    <w:r w:rsidRPr="005831A6">
      <w:rPr>
        <w:lang w:val="ru-RU"/>
      </w:rPr>
      <w:t>.109/</w:t>
    </w:r>
    <w:r>
      <w:t>Rev</w:t>
    </w:r>
    <w:r w:rsidRPr="005831A6">
      <w:rPr>
        <w:lang w:val="ru-RU"/>
      </w:rPr>
      <w:t>.3</w:t>
    </w:r>
    <w:r w:rsidRPr="005831A6">
      <w:rPr>
        <w:lang w:val="ru-RU"/>
      </w:rPr>
      <w:br/>
    </w:r>
    <w:r>
      <w:rPr>
        <w:lang w:val="ru-RU"/>
      </w:rPr>
      <w:t>Приложение</w:t>
    </w:r>
    <w:r w:rsidRPr="005831A6">
      <w:rPr>
        <w:lang w:val="ru-RU"/>
      </w:rPr>
      <w:t xml:space="preserve"> 3</w:t>
    </w:r>
    <w:r>
      <w:rPr>
        <w:lang w:val="ru-RU"/>
      </w:rPr>
      <w:t>А</w:t>
    </w:r>
    <w:r w:rsidRPr="005831A6">
      <w:rPr>
        <w:lang w:val="ru-RU"/>
      </w:rPr>
      <w:t xml:space="preserve"> − </w:t>
    </w:r>
    <w:r>
      <w:rPr>
        <w:lang w:val="ru-RU"/>
      </w:rPr>
      <w:t>Добавление</w:t>
    </w:r>
    <w:r w:rsidRPr="005831A6">
      <w:rPr>
        <w:lang w:val="ru-RU"/>
      </w:rPr>
      <w:t xml:space="preserve"> </w:t>
    </w:r>
    <w:r>
      <w:rPr>
        <w:lang w:val="ru-RU"/>
      </w:rPr>
      <w:t>В</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rPr>
        <w:lang w:val="ru-RU"/>
      </w:rPr>
    </w:pPr>
    <w:r>
      <w:t>E/ECE/324/Rev.2/Add.109/Rev.</w:t>
    </w:r>
    <w:r>
      <w:rPr>
        <w:lang w:val="ru-RU"/>
      </w:rPr>
      <w:t>3</w:t>
    </w:r>
  </w:p>
  <w:p w:rsidR="002E5933" w:rsidRPr="0098197D" w:rsidRDefault="002E5933" w:rsidP="003C28DE">
    <w:pPr>
      <w:pStyle w:val="Header"/>
      <w:pBdr>
        <w:bottom w:val="single" w:sz="4" w:space="1" w:color="auto"/>
      </w:pBdr>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98197D">
      <w:rPr>
        <w:lang w:val="ru-RU"/>
      </w:rPr>
      <w:t xml:space="preserve"> 3 − </w:t>
    </w:r>
    <w:r>
      <w:rPr>
        <w:lang w:val="ru-RU"/>
      </w:rPr>
      <w:t>Добавление</w:t>
    </w:r>
    <w:r w:rsidRPr="0098197D">
      <w:rPr>
        <w:lang w:val="ru-RU"/>
      </w:rPr>
      <w:t xml:space="preserve"> </w:t>
    </w:r>
    <w:r>
      <w:rPr>
        <w:lang w:val="ru-RU"/>
      </w:rPr>
      <w:t>В</w:t>
    </w:r>
  </w:p>
  <w:p w:rsidR="002E5933" w:rsidRPr="0098197D" w:rsidRDefault="002E5933" w:rsidP="00DE446A">
    <w:pPr>
      <w:pStyle w:val="Header"/>
      <w:pBdr>
        <w:bottom w:val="none" w:sz="0" w:space="0" w:color="auto"/>
      </w:pBdr>
      <w:rPr>
        <w:b w:val="0"/>
        <w:lang w:val="ru-RU"/>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831A6" w:rsidRDefault="002E5933" w:rsidP="00920C1D">
    <w:pPr>
      <w:pStyle w:val="Header"/>
      <w:spacing w:after="240"/>
      <w:rPr>
        <w:lang w:val="ru-RU"/>
      </w:rPr>
    </w:pPr>
    <w:r>
      <w:t>E/ECE/324/Rev.2/Add.109/Rev.</w:t>
    </w:r>
    <w:r w:rsidRPr="005831A6">
      <w:rPr>
        <w:lang w:val="en-US"/>
      </w:rPr>
      <w:t>3</w:t>
    </w:r>
    <w:r>
      <w:rPr>
        <w:lang w:val="ru-RU"/>
      </w:rPr>
      <w:br/>
    </w:r>
    <w:r>
      <w:t>E</w:t>
    </w:r>
    <w:r w:rsidRPr="005831A6">
      <w:rPr>
        <w:lang w:val="ru-RU"/>
      </w:rPr>
      <w:t>/</w:t>
    </w:r>
    <w:r>
      <w:t>ECE</w:t>
    </w:r>
    <w:r w:rsidRPr="005831A6">
      <w:rPr>
        <w:lang w:val="ru-RU"/>
      </w:rPr>
      <w:t>/</w:t>
    </w:r>
    <w:r>
      <w:t>TRANS</w:t>
    </w:r>
    <w:r w:rsidRPr="005831A6">
      <w:rPr>
        <w:lang w:val="ru-RU"/>
      </w:rPr>
      <w:t>/505/</w:t>
    </w:r>
    <w:r>
      <w:t>Rev</w:t>
    </w:r>
    <w:r w:rsidRPr="005831A6">
      <w:rPr>
        <w:lang w:val="ru-RU"/>
      </w:rPr>
      <w:t>.2/</w:t>
    </w:r>
    <w:r>
      <w:t>Add</w:t>
    </w:r>
    <w:r w:rsidRPr="005831A6">
      <w:rPr>
        <w:lang w:val="ru-RU"/>
      </w:rPr>
      <w:t>.109/</w:t>
    </w:r>
    <w:r>
      <w:t>Rev</w:t>
    </w:r>
    <w:r w:rsidRPr="005831A6">
      <w:rPr>
        <w:lang w:val="ru-RU"/>
      </w:rPr>
      <w:t>.3</w:t>
    </w:r>
    <w:r w:rsidRPr="005831A6">
      <w:rPr>
        <w:lang w:val="ru-RU"/>
      </w:rPr>
      <w:br/>
    </w:r>
    <w:r>
      <w:rPr>
        <w:lang w:val="ru-RU"/>
      </w:rPr>
      <w:t>Приложение</w:t>
    </w:r>
    <w:r w:rsidRPr="005831A6">
      <w:rPr>
        <w:lang w:val="ru-RU"/>
      </w:rPr>
      <w:t xml:space="preserve"> 3</w:t>
    </w:r>
    <w:r>
      <w:rPr>
        <w:lang w:val="ru-RU"/>
      </w:rPr>
      <w:t>А</w:t>
    </w:r>
    <w:r w:rsidRPr="005831A6">
      <w:rPr>
        <w:lang w:val="ru-RU"/>
      </w:rPr>
      <w:t xml:space="preserve"> − </w:t>
    </w:r>
    <w:r>
      <w:rPr>
        <w:lang w:val="ru-RU"/>
      </w:rPr>
      <w:t>Добавление</w:t>
    </w:r>
    <w:r w:rsidRPr="005831A6">
      <w:rPr>
        <w:lang w:val="ru-RU"/>
      </w:rPr>
      <w:t xml:space="preserve"> </w:t>
    </w:r>
    <w:r>
      <w:rPr>
        <w:lang w:val="ru-RU"/>
      </w:rPr>
      <w:t>С</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CE65F0">
    <w:pPr>
      <w:pStyle w:val="Header"/>
      <w:pBdr>
        <w:bottom w:val="single" w:sz="4" w:space="1" w:color="auto"/>
      </w:pBdr>
      <w:jc w:val="right"/>
    </w:pPr>
    <w:r>
      <w:t>E/ECE/324/Rev.2/Add.109/Rev.2</w:t>
    </w:r>
  </w:p>
  <w:p w:rsidR="002E5933" w:rsidRPr="0047666B" w:rsidRDefault="002E5933" w:rsidP="00CE65F0">
    <w:pPr>
      <w:pStyle w:val="Header"/>
      <w:pBdr>
        <w:bottom w:val="single" w:sz="4" w:space="1" w:color="auto"/>
      </w:pBdr>
      <w:jc w:val="right"/>
      <w:rPr>
        <w:lang w:val="en-US"/>
      </w:rPr>
    </w:pPr>
    <w:r>
      <w:t>E/ECE/TRANS/505/Rev.2/Add.109/Rev.2</w:t>
    </w:r>
    <w:r>
      <w:br/>
      <w:t xml:space="preserve">Annex </w:t>
    </w:r>
    <w:r w:rsidRPr="00F10FF5">
      <w:rPr>
        <w:lang w:val="en-US"/>
      </w:rPr>
      <w:t>3</w:t>
    </w:r>
    <w:r>
      <w:rPr>
        <w:lang w:val="en-US"/>
      </w:rPr>
      <w:t xml:space="preserve"> − Appendix </w:t>
    </w:r>
    <w:r>
      <w:rPr>
        <w:lang w:val="ru-RU"/>
      </w:rPr>
      <w:t>С</w:t>
    </w:r>
  </w:p>
  <w:p w:rsidR="002E5933" w:rsidRPr="009A6F4A" w:rsidRDefault="002E5933">
    <w:pPr>
      <w:pStyle w:val="Header"/>
      <w:rPr>
        <w:lang w:val="en-US"/>
      </w:rPr>
    </w:pP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E104DE" w:rsidRDefault="002E5933" w:rsidP="00FC3BCA">
    <w:pPr>
      <w:pStyle w:val="Header"/>
      <w:spacing w:after="240"/>
      <w:jc w:val="right"/>
      <w:rPr>
        <w:lang w:val="ru-RU"/>
      </w:rPr>
    </w:pPr>
    <w:r>
      <w:t>E/ECE/324/Rev.2/Add.109/Rev.</w:t>
    </w:r>
    <w:r>
      <w:rPr>
        <w:lang w:val="ru-RU"/>
      </w:rPr>
      <w:t>3</w:t>
    </w:r>
    <w:r>
      <w:br/>
      <w:t>E/ECE/TRANS/505/Rev.2/Add.109/Rev.</w:t>
    </w:r>
    <w:r>
      <w:rPr>
        <w:lang w:val="ru-RU"/>
      </w:rPr>
      <w:t>3</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98197D" w:rsidRDefault="002E5933" w:rsidP="003C28DE">
    <w:pPr>
      <w:pStyle w:val="Header"/>
      <w:pBdr>
        <w:bottom w:val="single" w:sz="4" w:space="1" w:color="auto"/>
      </w:pBdr>
      <w:jc w:val="right"/>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98197D">
      <w:rPr>
        <w:lang w:val="ru-RU"/>
      </w:rPr>
      <w:t xml:space="preserve"> 3 − </w:t>
    </w:r>
    <w:r>
      <w:rPr>
        <w:lang w:val="ru-RU"/>
      </w:rPr>
      <w:t>Добавление</w:t>
    </w:r>
    <w:r w:rsidRPr="0098197D">
      <w:rPr>
        <w:lang w:val="ru-RU"/>
      </w:rPr>
      <w:t xml:space="preserve"> </w:t>
    </w:r>
    <w:r>
      <w:rPr>
        <w:lang w:val="ru-RU"/>
      </w:rPr>
      <w:t>С</w:t>
    </w:r>
  </w:p>
  <w:p w:rsidR="002E5933" w:rsidRPr="0098197D" w:rsidRDefault="002E5933" w:rsidP="00DE446A">
    <w:pPr>
      <w:pStyle w:val="Header"/>
      <w:pBdr>
        <w:bottom w:val="none" w:sz="0" w:space="0" w:color="auto"/>
      </w:pBdr>
      <w:rPr>
        <w:b w:val="0"/>
        <w:lang w:val="ru-RU"/>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D195D" w:rsidRDefault="002E5933" w:rsidP="00BE613D">
    <w:pPr>
      <w:pStyle w:val="Header"/>
      <w:spacing w:after="240"/>
      <w:rPr>
        <w:lang w:val="ru-RU"/>
      </w:rPr>
    </w:pPr>
    <w:r>
      <w:t>E/ECE/324/Rev.2/Add.109/Rev.</w:t>
    </w:r>
    <w:r w:rsidRPr="005831A6">
      <w:rPr>
        <w:lang w:val="en-US"/>
      </w:rPr>
      <w:t>3</w:t>
    </w:r>
    <w:r>
      <w:rPr>
        <w:lang w:val="ru-RU"/>
      </w:rPr>
      <w:br/>
    </w:r>
    <w:r>
      <w:t>E</w:t>
    </w:r>
    <w:r w:rsidRPr="007D195D">
      <w:rPr>
        <w:lang w:val="ru-RU"/>
      </w:rPr>
      <w:t>/</w:t>
    </w:r>
    <w:r>
      <w:t>ECE</w:t>
    </w:r>
    <w:r w:rsidRPr="007D195D">
      <w:rPr>
        <w:lang w:val="ru-RU"/>
      </w:rPr>
      <w:t>/</w:t>
    </w:r>
    <w:r>
      <w:t>TRANS</w:t>
    </w:r>
    <w:r w:rsidRPr="007D195D">
      <w:rPr>
        <w:lang w:val="ru-RU"/>
      </w:rPr>
      <w:t>/505/</w:t>
    </w:r>
    <w:r>
      <w:t>Rev</w:t>
    </w:r>
    <w:r w:rsidRPr="007D195D">
      <w:rPr>
        <w:lang w:val="ru-RU"/>
      </w:rPr>
      <w:t>.2/</w:t>
    </w:r>
    <w:r>
      <w:t>Add</w:t>
    </w:r>
    <w:r w:rsidRPr="007D195D">
      <w:rPr>
        <w:lang w:val="ru-RU"/>
      </w:rPr>
      <w:t>.109/</w:t>
    </w:r>
    <w:r>
      <w:t>Rev</w:t>
    </w:r>
    <w:r w:rsidRPr="007D195D">
      <w:rPr>
        <w:lang w:val="ru-RU"/>
      </w:rPr>
      <w:t>.3</w:t>
    </w:r>
    <w:r w:rsidRPr="007D195D">
      <w:rPr>
        <w:lang w:val="ru-RU"/>
      </w:rPr>
      <w:br/>
    </w:r>
    <w:r>
      <w:rPr>
        <w:lang w:val="ru-RU"/>
      </w:rPr>
      <w:t>Приложение</w:t>
    </w:r>
    <w:r w:rsidRPr="007D195D">
      <w:rPr>
        <w:lang w:val="ru-RU"/>
      </w:rPr>
      <w:t xml:space="preserve"> 3</w:t>
    </w:r>
    <w:r>
      <w:rPr>
        <w:lang w:val="ru-RU"/>
      </w:rPr>
      <w:t>А</w:t>
    </w:r>
    <w:r w:rsidRPr="007D195D">
      <w:rPr>
        <w:lang w:val="ru-RU"/>
      </w:rPr>
      <w:t xml:space="preserve"> − </w:t>
    </w:r>
    <w:r>
      <w:rPr>
        <w:lang w:val="ru-RU"/>
      </w:rPr>
      <w:t>Добавление</w:t>
    </w:r>
    <w:r w:rsidRPr="007D195D">
      <w:rPr>
        <w:lang w:val="ru-RU"/>
      </w:rPr>
      <w:t xml:space="preserve"> </w:t>
    </w:r>
    <w:r>
      <w:rPr>
        <w:lang w:val="en-US"/>
      </w:rPr>
      <w:t>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D195D" w:rsidRDefault="002E5933" w:rsidP="00920C1D">
    <w:pPr>
      <w:pStyle w:val="Header"/>
      <w:spacing w:after="240"/>
      <w:jc w:val="right"/>
    </w:pPr>
    <w:r>
      <w:t>E/ECE/324/Rev.2/Add.109/Rev.</w:t>
    </w:r>
    <w:r>
      <w:rPr>
        <w:lang w:val="ru-RU"/>
      </w:rPr>
      <w:t>3</w:t>
    </w:r>
    <w:r>
      <w:rPr>
        <w:lang w:val="ru-RU"/>
      </w:rPr>
      <w:br/>
    </w:r>
    <w:r>
      <w:t>E</w:t>
    </w:r>
    <w:r w:rsidRPr="007D195D">
      <w:rPr>
        <w:lang w:val="ru-RU"/>
      </w:rPr>
      <w:t>/</w:t>
    </w:r>
    <w:r>
      <w:t>ECE</w:t>
    </w:r>
    <w:r w:rsidRPr="007D195D">
      <w:rPr>
        <w:lang w:val="ru-RU"/>
      </w:rPr>
      <w:t>/</w:t>
    </w:r>
    <w:r>
      <w:t>TRANS</w:t>
    </w:r>
    <w:r w:rsidRPr="007D195D">
      <w:rPr>
        <w:lang w:val="ru-RU"/>
      </w:rPr>
      <w:t>/505/</w:t>
    </w:r>
    <w:r>
      <w:t>Rev</w:t>
    </w:r>
    <w:r w:rsidRPr="007D195D">
      <w:rPr>
        <w:lang w:val="ru-RU"/>
      </w:rPr>
      <w:t>.2/</w:t>
    </w:r>
    <w:r>
      <w:t>Add</w:t>
    </w:r>
    <w:r w:rsidRPr="007D195D">
      <w:rPr>
        <w:lang w:val="ru-RU"/>
      </w:rPr>
      <w:t>.109/</w:t>
    </w:r>
    <w:r>
      <w:t>Rev</w:t>
    </w:r>
    <w:r w:rsidRPr="007D195D">
      <w:rPr>
        <w:lang w:val="ru-RU"/>
      </w:rPr>
      <w:t>.</w:t>
    </w:r>
    <w:r>
      <w:rPr>
        <w:lang w:val="ru-RU"/>
      </w:rPr>
      <w:t>3</w:t>
    </w:r>
    <w:r w:rsidRPr="007D195D">
      <w:rPr>
        <w:lang w:val="ru-RU"/>
      </w:rPr>
      <w:br/>
    </w:r>
    <w:r>
      <w:rPr>
        <w:lang w:val="ru-RU"/>
      </w:rPr>
      <w:t>Приложение</w:t>
    </w:r>
    <w:r w:rsidRPr="007D195D">
      <w:rPr>
        <w:lang w:val="ru-RU"/>
      </w:rPr>
      <w:t xml:space="preserve"> 3</w:t>
    </w:r>
    <w:r>
      <w:rPr>
        <w:lang w:val="ru-RU"/>
      </w:rPr>
      <w:t>А</w:t>
    </w:r>
    <w:r w:rsidRPr="007D195D">
      <w:rPr>
        <w:lang w:val="ru-RU"/>
      </w:rPr>
      <w:t xml:space="preserve"> − </w:t>
    </w:r>
    <w:r>
      <w:rPr>
        <w:lang w:val="ru-RU"/>
      </w:rPr>
      <w:t>Добавление</w:t>
    </w:r>
    <w:r w:rsidRPr="007D195D">
      <w:rPr>
        <w:lang w:val="ru-RU"/>
      </w:rPr>
      <w:t xml:space="preserve"> </w:t>
    </w:r>
    <w:r>
      <w:rPr>
        <w:lang w:val="en-US"/>
      </w:rPr>
      <w:t>D</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rPr>
        <w:lang w:val="ru-RU"/>
      </w:rPr>
    </w:pPr>
    <w:r>
      <w:t>E/ECE/324/Rev.2/Add.109/Rev.</w:t>
    </w:r>
    <w:r>
      <w:rPr>
        <w:lang w:val="ru-RU"/>
      </w:rPr>
      <w:t>3</w:t>
    </w:r>
  </w:p>
  <w:p w:rsidR="002E5933" w:rsidRPr="003C28DE" w:rsidRDefault="002E5933" w:rsidP="003C28DE">
    <w:pPr>
      <w:pStyle w:val="Header"/>
      <w:pBdr>
        <w:bottom w:val="single" w:sz="4" w:space="1" w:color="auto"/>
      </w:pBdr>
      <w:rPr>
        <w:lang w:val="ru-RU"/>
      </w:rPr>
    </w:pPr>
    <w:r>
      <w:t>E</w:t>
    </w:r>
    <w:r w:rsidRPr="003C28DE">
      <w:rPr>
        <w:lang w:val="ru-RU"/>
      </w:rPr>
      <w:t>/</w:t>
    </w:r>
    <w:r>
      <w:t>ECE</w:t>
    </w:r>
    <w:r w:rsidRPr="003C28DE">
      <w:rPr>
        <w:lang w:val="ru-RU"/>
      </w:rPr>
      <w:t>/</w:t>
    </w:r>
    <w:r>
      <w:t>TRANS</w:t>
    </w:r>
    <w:r w:rsidRPr="003C28DE">
      <w:rPr>
        <w:lang w:val="ru-RU"/>
      </w:rPr>
      <w:t>/505/</w:t>
    </w:r>
    <w:r>
      <w:t>Rev</w:t>
    </w:r>
    <w:r w:rsidRPr="003C28DE">
      <w:rPr>
        <w:lang w:val="ru-RU"/>
      </w:rPr>
      <w:t>.2/</w:t>
    </w:r>
    <w:r>
      <w:t>Add</w:t>
    </w:r>
    <w:r w:rsidRPr="003C28DE">
      <w:rPr>
        <w:lang w:val="ru-RU"/>
      </w:rPr>
      <w:t>.109/</w:t>
    </w:r>
    <w:r>
      <w:t>Rev</w:t>
    </w:r>
    <w:r w:rsidRPr="003C28DE">
      <w:rPr>
        <w:lang w:val="ru-RU"/>
      </w:rPr>
      <w:t>.</w:t>
    </w:r>
    <w:r>
      <w:rPr>
        <w:lang w:val="ru-RU"/>
      </w:rPr>
      <w:t>3</w:t>
    </w:r>
    <w:r w:rsidRPr="003C28DE">
      <w:rPr>
        <w:lang w:val="ru-RU"/>
      </w:rPr>
      <w:br/>
    </w:r>
    <w:r>
      <w:rPr>
        <w:lang w:val="ru-RU"/>
      </w:rPr>
      <w:t>Приложение</w:t>
    </w:r>
    <w:r w:rsidRPr="003C28DE">
      <w:rPr>
        <w:lang w:val="ru-RU"/>
      </w:rPr>
      <w:t xml:space="preserve"> 3 − </w:t>
    </w:r>
    <w:r>
      <w:rPr>
        <w:lang w:val="ru-RU"/>
      </w:rPr>
      <w:t>Добавление</w:t>
    </w:r>
    <w:r w:rsidRPr="003C28DE">
      <w:rPr>
        <w:lang w:val="ru-RU"/>
      </w:rPr>
      <w:t xml:space="preserve"> </w:t>
    </w:r>
    <w:r>
      <w:rPr>
        <w:lang w:val="en-US"/>
      </w:rPr>
      <w:t>D</w:t>
    </w:r>
  </w:p>
  <w:p w:rsidR="002E5933" w:rsidRPr="003C28DE" w:rsidRDefault="002E5933" w:rsidP="00DE446A">
    <w:pPr>
      <w:pStyle w:val="Header"/>
      <w:pBdr>
        <w:bottom w:val="none" w:sz="0" w:space="0" w:color="auto"/>
      </w:pBdr>
      <w:rPr>
        <w:b w:val="0"/>
        <w:lang w:val="ru-RU"/>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467EFE" w:rsidRDefault="002E5933" w:rsidP="00F13BF5">
    <w:pPr>
      <w:pStyle w:val="Header"/>
      <w:spacing w:after="240"/>
      <w:rPr>
        <w:lang w:val="en-US"/>
      </w:rPr>
    </w:pPr>
    <w:r>
      <w:t>E/ECE/324/Rev.2/Add.109/Rev.</w:t>
    </w:r>
    <w:r w:rsidRPr="00467EFE">
      <w:rPr>
        <w:lang w:val="en-US"/>
      </w:rPr>
      <w:t>3</w:t>
    </w:r>
    <w:r w:rsidRPr="00F13BF5">
      <w:rPr>
        <w:lang w:val="en-US"/>
      </w:rPr>
      <w:br/>
    </w:r>
    <w:r>
      <w:t>E</w:t>
    </w:r>
    <w:r w:rsidRPr="00467EFE">
      <w:rPr>
        <w:lang w:val="en-US"/>
      </w:rPr>
      <w:t>/</w:t>
    </w:r>
    <w:r>
      <w:t>ECE</w:t>
    </w:r>
    <w:r w:rsidRPr="00467EFE">
      <w:rPr>
        <w:lang w:val="en-US"/>
      </w:rPr>
      <w:t>/</w:t>
    </w:r>
    <w:r>
      <w:t>TRANS</w:t>
    </w:r>
    <w:r w:rsidRPr="00467EFE">
      <w:rPr>
        <w:lang w:val="en-US"/>
      </w:rPr>
      <w:t>/505/</w:t>
    </w:r>
    <w:r>
      <w:t>Rev</w:t>
    </w:r>
    <w:r w:rsidRPr="00467EFE">
      <w:rPr>
        <w:lang w:val="en-US"/>
      </w:rPr>
      <w:t>.2/</w:t>
    </w:r>
    <w:r>
      <w:t>Add</w:t>
    </w:r>
    <w:r w:rsidRPr="00467EFE">
      <w:rPr>
        <w:lang w:val="en-US"/>
      </w:rPr>
      <w:t>.109/</w:t>
    </w:r>
    <w:r>
      <w:t>Rev</w:t>
    </w:r>
    <w:r w:rsidRPr="00467EFE">
      <w:rPr>
        <w:lang w:val="en-US"/>
      </w:rPr>
      <w:t>.3</w:t>
    </w:r>
    <w:r w:rsidRPr="00467EFE">
      <w:rPr>
        <w:lang w:val="en-US"/>
      </w:rPr>
      <w:br/>
    </w:r>
    <w:r>
      <w:rPr>
        <w:lang w:val="ru-RU"/>
      </w:rPr>
      <w:t>Приложение</w:t>
    </w:r>
    <w:r w:rsidRPr="00467EFE">
      <w:rPr>
        <w:lang w:val="en-US"/>
      </w:rPr>
      <w:t xml:space="preserve"> 3</w:t>
    </w:r>
    <w:r>
      <w:rPr>
        <w:lang w:val="ru-RU"/>
      </w:rPr>
      <w:t>А</w:t>
    </w:r>
    <w:r w:rsidRPr="00467EFE">
      <w:rPr>
        <w:lang w:val="en-US"/>
      </w:rPr>
      <w:t xml:space="preserve"> − </w:t>
    </w:r>
    <w:r>
      <w:rPr>
        <w:lang w:val="ru-RU"/>
      </w:rPr>
      <w:t>Добавление</w:t>
    </w:r>
    <w:r w:rsidRPr="00467EFE">
      <w:rPr>
        <w:lang w:val="en-US"/>
      </w:rPr>
      <w:t xml:space="preserve"> </w:t>
    </w:r>
    <w:r>
      <w:rPr>
        <w:lang w:val="ru-RU"/>
      </w:rPr>
      <w:t>Е</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8C4459" w:rsidRDefault="002E5933" w:rsidP="00F13BF5">
    <w:pPr>
      <w:pStyle w:val="Header"/>
      <w:spacing w:after="240"/>
      <w:jc w:val="right"/>
      <w:rPr>
        <w:lang w:val="en-US"/>
      </w:rPr>
    </w:pPr>
    <w:r>
      <w:t>E/ECE/324/Rev.2/Add.109/Rev.</w:t>
    </w:r>
    <w:r w:rsidRPr="00467EFE">
      <w:rPr>
        <w:lang w:val="en-US"/>
      </w:rPr>
      <w:t>3</w:t>
    </w:r>
    <w:r w:rsidRPr="00F13BF5">
      <w:rPr>
        <w:lang w:val="en-US"/>
      </w:rPr>
      <w:br/>
    </w:r>
    <w:r>
      <w:t>E</w:t>
    </w:r>
    <w:r w:rsidRPr="00467EFE">
      <w:rPr>
        <w:lang w:val="en-US"/>
      </w:rPr>
      <w:t>/</w:t>
    </w:r>
    <w:r>
      <w:t>ECE</w:t>
    </w:r>
    <w:r w:rsidRPr="00467EFE">
      <w:rPr>
        <w:lang w:val="en-US"/>
      </w:rPr>
      <w:t>/</w:t>
    </w:r>
    <w:r>
      <w:t>TRANS</w:t>
    </w:r>
    <w:r w:rsidRPr="00467EFE">
      <w:rPr>
        <w:lang w:val="en-US"/>
      </w:rPr>
      <w:t>/505/</w:t>
    </w:r>
    <w:r>
      <w:t>Rev</w:t>
    </w:r>
    <w:r w:rsidRPr="00467EFE">
      <w:rPr>
        <w:lang w:val="en-US"/>
      </w:rPr>
      <w:t>.2/</w:t>
    </w:r>
    <w:r>
      <w:t>Add</w:t>
    </w:r>
    <w:r w:rsidRPr="00467EFE">
      <w:rPr>
        <w:lang w:val="en-US"/>
      </w:rPr>
      <w:t>.109/</w:t>
    </w:r>
    <w:r>
      <w:t>Rev</w:t>
    </w:r>
    <w:r w:rsidRPr="00467EFE">
      <w:rPr>
        <w:lang w:val="en-US"/>
      </w:rPr>
      <w:t>.3</w:t>
    </w:r>
    <w:r w:rsidRPr="00467EFE">
      <w:rPr>
        <w:lang w:val="en-US"/>
      </w:rPr>
      <w:br/>
    </w:r>
    <w:r>
      <w:rPr>
        <w:lang w:val="ru-RU"/>
      </w:rPr>
      <w:t>Приложение</w:t>
    </w:r>
    <w:r w:rsidRPr="00467EFE">
      <w:rPr>
        <w:lang w:val="en-US"/>
      </w:rPr>
      <w:t xml:space="preserve"> 3</w:t>
    </w:r>
    <w:r>
      <w:rPr>
        <w:lang w:val="ru-RU"/>
      </w:rPr>
      <w:t>А</w:t>
    </w:r>
    <w:r w:rsidRPr="00467EFE">
      <w:rPr>
        <w:lang w:val="en-US"/>
      </w:rPr>
      <w:t xml:space="preserve"> − </w:t>
    </w:r>
    <w:r>
      <w:rPr>
        <w:lang w:val="ru-RU"/>
      </w:rPr>
      <w:t>Добавление</w:t>
    </w:r>
    <w:r w:rsidRPr="00467EFE">
      <w:rPr>
        <w:lang w:val="en-US"/>
      </w:rPr>
      <w:t xml:space="preserve"> </w:t>
    </w:r>
    <w:r>
      <w:rPr>
        <w:lang w:val="ru-RU"/>
      </w:rPr>
      <w:t>Е</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rPr>
        <w:lang w:val="ru-RU"/>
      </w:rPr>
    </w:pPr>
    <w:r>
      <w:t>E/ECE/324/Rev.2/Add.109/Rev.</w:t>
    </w:r>
    <w:r>
      <w:rPr>
        <w:lang w:val="ru-RU"/>
      </w:rPr>
      <w:t>3</w:t>
    </w:r>
  </w:p>
  <w:p w:rsidR="002E5933" w:rsidRPr="00022F06" w:rsidRDefault="002E5933" w:rsidP="003C28DE">
    <w:pPr>
      <w:pStyle w:val="Header"/>
      <w:pBdr>
        <w:bottom w:val="single" w:sz="4" w:space="1" w:color="auto"/>
      </w:pBdr>
      <w:rPr>
        <w:lang w:val="en-US"/>
      </w:rPr>
    </w:pPr>
    <w:r>
      <w:t>E/ECE/TRANS/505/Rev.2/Add.109/Rev.</w:t>
    </w:r>
    <w:r>
      <w:rPr>
        <w:lang w:val="ru-RU"/>
      </w:rPr>
      <w:t>3</w:t>
    </w:r>
    <w:r>
      <w:br/>
    </w:r>
    <w:r>
      <w:rPr>
        <w:lang w:val="ru-RU"/>
      </w:rPr>
      <w:t>Приложение</w:t>
    </w:r>
    <w:r w:rsidRPr="00F10FF5">
      <w:rPr>
        <w:lang w:val="en-US"/>
      </w:rPr>
      <w:t xml:space="preserve"> 3</w:t>
    </w:r>
    <w:r w:rsidRPr="00C1188E">
      <w:rPr>
        <w:lang w:val="en-US"/>
      </w:rPr>
      <w:t xml:space="preserve"> − </w:t>
    </w:r>
    <w:r>
      <w:rPr>
        <w:lang w:val="ru-RU"/>
      </w:rPr>
      <w:t>Добавление</w:t>
    </w:r>
    <w:r>
      <w:rPr>
        <w:lang w:val="en-US"/>
      </w:rPr>
      <w:t xml:space="preserve"> </w:t>
    </w:r>
    <w:r>
      <w:rPr>
        <w:lang w:val="ru-RU"/>
      </w:rPr>
      <w:t>Е</w:t>
    </w:r>
  </w:p>
  <w:p w:rsidR="002E5933" w:rsidRPr="00214693" w:rsidRDefault="002E5933" w:rsidP="00DE446A">
    <w:pPr>
      <w:pStyle w:val="Header"/>
      <w:pBdr>
        <w:bottom w:val="none" w:sz="0" w:space="0" w:color="auto"/>
      </w:pBdr>
      <w:rPr>
        <w:b w:val="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CE24FE" w:rsidRDefault="002E5933" w:rsidP="007E386F">
    <w:pPr>
      <w:pStyle w:val="Header"/>
      <w:spacing w:after="240"/>
      <w:rPr>
        <w:lang w:val="ru-RU"/>
      </w:rPr>
    </w:pPr>
    <w:r>
      <w:t>E/ECE/324/Rev.2/Add.109/Rev.</w:t>
    </w:r>
    <w:r>
      <w:rPr>
        <w:lang w:val="ru-RU"/>
      </w:rPr>
      <w:t>3</w:t>
    </w:r>
    <w:r>
      <w:rPr>
        <w:lang w:val="ru-RU"/>
      </w:rPr>
      <w:br/>
    </w:r>
    <w:r>
      <w:t>E</w:t>
    </w:r>
    <w:r w:rsidRPr="00CE24FE">
      <w:rPr>
        <w:lang w:val="ru-RU"/>
      </w:rPr>
      <w:t>/</w:t>
    </w:r>
    <w:r>
      <w:t>ECE</w:t>
    </w:r>
    <w:r w:rsidRPr="00CE24FE">
      <w:rPr>
        <w:lang w:val="ru-RU"/>
      </w:rPr>
      <w:t>/</w:t>
    </w:r>
    <w:r>
      <w:t>TRANS</w:t>
    </w:r>
    <w:r w:rsidRPr="00CE24FE">
      <w:rPr>
        <w:lang w:val="ru-RU"/>
      </w:rPr>
      <w:t>/505/</w:t>
    </w:r>
    <w:r>
      <w:t>Rev</w:t>
    </w:r>
    <w:r w:rsidRPr="00CE24FE">
      <w:rPr>
        <w:lang w:val="ru-RU"/>
      </w:rPr>
      <w:t>.2/</w:t>
    </w:r>
    <w:r>
      <w:t>Add</w:t>
    </w:r>
    <w:r w:rsidRPr="00CE24FE">
      <w:rPr>
        <w:lang w:val="ru-RU"/>
      </w:rPr>
      <w:t>.109/</w:t>
    </w:r>
    <w:r>
      <w:t>Rev</w:t>
    </w:r>
    <w:r w:rsidRPr="00CE24FE">
      <w:rPr>
        <w:lang w:val="ru-RU"/>
      </w:rPr>
      <w:t>.</w:t>
    </w:r>
    <w:r>
      <w:rPr>
        <w:lang w:val="ru-RU"/>
      </w:rPr>
      <w:t>3</w:t>
    </w:r>
    <w:r w:rsidRPr="00CE24FE">
      <w:rPr>
        <w:lang w:val="ru-RU"/>
      </w:rPr>
      <w:br/>
    </w:r>
    <w:r>
      <w:rPr>
        <w:lang w:val="ru-RU"/>
      </w:rPr>
      <w:t>Приложение</w:t>
    </w:r>
    <w:r w:rsidRPr="00CE24FE">
      <w:rPr>
        <w:lang w:val="ru-RU"/>
      </w:rPr>
      <w:t xml:space="preserve"> 3</w:t>
    </w:r>
    <w:r>
      <w:rPr>
        <w:lang w:val="ru-RU"/>
      </w:rPr>
      <w:t>А</w:t>
    </w:r>
    <w:r w:rsidRPr="00CE24FE">
      <w:rPr>
        <w:lang w:val="ru-RU"/>
      </w:rPr>
      <w:t xml:space="preserve"> − </w:t>
    </w:r>
    <w:r>
      <w:rPr>
        <w:lang w:val="ru-RU"/>
      </w:rPr>
      <w:t>Добавление</w:t>
    </w:r>
    <w:r w:rsidRPr="00CE24FE">
      <w:rPr>
        <w:lang w:val="ru-RU"/>
      </w:rPr>
      <w:t xml:space="preserve"> </w:t>
    </w:r>
    <w:r>
      <w:rPr>
        <w:lang w:val="en-US"/>
      </w:rPr>
      <w:t>F</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E386F" w:rsidRDefault="002E5933" w:rsidP="007E386F">
    <w:pPr>
      <w:pStyle w:val="Header"/>
      <w:spacing w:after="240"/>
      <w:jc w:val="right"/>
      <w:rPr>
        <w:lang w:val="ru-RU"/>
      </w:rPr>
    </w:pPr>
    <w:r>
      <w:t>E/ECE/324/Rev.2/Add.109/Rev.</w:t>
    </w:r>
    <w:r>
      <w:rPr>
        <w:lang w:val="ru-RU"/>
      </w:rPr>
      <w:t>3</w:t>
    </w:r>
    <w:r>
      <w:rPr>
        <w:lang w:val="ru-RU"/>
      </w:rPr>
      <w:br/>
    </w:r>
    <w:r>
      <w:t>E</w:t>
    </w:r>
    <w:r w:rsidRPr="003C28DE">
      <w:rPr>
        <w:lang w:val="ru-RU"/>
      </w:rPr>
      <w:t>/</w:t>
    </w:r>
    <w:r>
      <w:t>ECE</w:t>
    </w:r>
    <w:r w:rsidRPr="003C28DE">
      <w:rPr>
        <w:lang w:val="ru-RU"/>
      </w:rPr>
      <w:t>/</w:t>
    </w:r>
    <w:r>
      <w:t>TRANS</w:t>
    </w:r>
    <w:r w:rsidRPr="003C28DE">
      <w:rPr>
        <w:lang w:val="ru-RU"/>
      </w:rPr>
      <w:t>/505/</w:t>
    </w:r>
    <w:r>
      <w:t>Rev</w:t>
    </w:r>
    <w:r w:rsidRPr="003C28DE">
      <w:rPr>
        <w:lang w:val="ru-RU"/>
      </w:rPr>
      <w:t>.2/</w:t>
    </w:r>
    <w:r>
      <w:t>Add</w:t>
    </w:r>
    <w:r w:rsidRPr="003C28DE">
      <w:rPr>
        <w:lang w:val="ru-RU"/>
      </w:rPr>
      <w:t>.109/</w:t>
    </w:r>
    <w:r>
      <w:t>Rev</w:t>
    </w:r>
    <w:r w:rsidRPr="003C28DE">
      <w:rPr>
        <w:lang w:val="ru-RU"/>
      </w:rPr>
      <w:t>.</w:t>
    </w:r>
    <w:r>
      <w:rPr>
        <w:lang w:val="ru-RU"/>
      </w:rPr>
      <w:t>3</w:t>
    </w:r>
    <w:r w:rsidRPr="003C28DE">
      <w:rPr>
        <w:lang w:val="ru-RU"/>
      </w:rPr>
      <w:br/>
    </w:r>
    <w:r>
      <w:rPr>
        <w:lang w:val="ru-RU"/>
      </w:rPr>
      <w:t>Приложение</w:t>
    </w:r>
    <w:r w:rsidRPr="003C28DE">
      <w:rPr>
        <w:lang w:val="ru-RU"/>
      </w:rPr>
      <w:t xml:space="preserve"> 3</w:t>
    </w:r>
    <w:r>
      <w:rPr>
        <w:lang w:val="ru-RU"/>
      </w:rPr>
      <w:t>А</w:t>
    </w:r>
    <w:r w:rsidRPr="003C28DE">
      <w:rPr>
        <w:lang w:val="ru-RU"/>
      </w:rPr>
      <w:t xml:space="preserve"> − </w:t>
    </w:r>
    <w:r>
      <w:rPr>
        <w:lang w:val="ru-RU"/>
      </w:rPr>
      <w:t>Добавление</w:t>
    </w:r>
    <w:r w:rsidRPr="003C28DE">
      <w:rPr>
        <w:lang w:val="ru-RU"/>
      </w:rPr>
      <w:t xml:space="preserve"> </w:t>
    </w:r>
    <w:r>
      <w:rPr>
        <w:lang w:val="en-US"/>
      </w:rPr>
      <w:t>F</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rPr>
        <w:lang w:val="ru-RU"/>
      </w:rPr>
    </w:pPr>
    <w:r>
      <w:t>E/ECE/324/Rev.2/Add.109/Rev.</w:t>
    </w:r>
    <w:r>
      <w:rPr>
        <w:lang w:val="ru-RU"/>
      </w:rPr>
      <w:t>3</w:t>
    </w:r>
  </w:p>
  <w:p w:rsidR="002E5933" w:rsidRPr="00C0713B" w:rsidRDefault="002E5933" w:rsidP="003C28DE">
    <w:pPr>
      <w:pStyle w:val="Header"/>
      <w:pBdr>
        <w:bottom w:val="single" w:sz="4" w:space="1" w:color="auto"/>
      </w:pBdr>
      <w:rPr>
        <w:lang w:val="en-US"/>
      </w:rPr>
    </w:pPr>
    <w:r>
      <w:t>E/ECE/TRANS/505/Rev.2/Add.109/Rev.</w:t>
    </w:r>
    <w:r>
      <w:rPr>
        <w:lang w:val="ru-RU"/>
      </w:rPr>
      <w:t>3</w:t>
    </w:r>
    <w:r>
      <w:br/>
    </w:r>
    <w:r>
      <w:rPr>
        <w:lang w:val="ru-RU"/>
      </w:rPr>
      <w:t>Приложение</w:t>
    </w:r>
    <w:r w:rsidRPr="002E4A2B">
      <w:rPr>
        <w:lang w:val="en-US"/>
      </w:rPr>
      <w:t xml:space="preserve"> </w:t>
    </w:r>
    <w:r w:rsidRPr="00F10FF5">
      <w:rPr>
        <w:lang w:val="en-US"/>
      </w:rPr>
      <w:t>3</w:t>
    </w:r>
    <w:r w:rsidRPr="00C1188E">
      <w:rPr>
        <w:lang w:val="en-US"/>
      </w:rPr>
      <w:t xml:space="preserve"> − </w:t>
    </w:r>
    <w:r>
      <w:rPr>
        <w:lang w:val="ru-RU"/>
      </w:rPr>
      <w:t>Добавление</w:t>
    </w:r>
    <w:r>
      <w:rPr>
        <w:lang w:val="en-US"/>
      </w:rPr>
      <w:t xml:space="preserve"> F</w:t>
    </w:r>
  </w:p>
  <w:p w:rsidR="002E5933" w:rsidRPr="00214693" w:rsidRDefault="002E5933" w:rsidP="00DE446A">
    <w:pPr>
      <w:pStyle w:val="Header"/>
      <w:pBdr>
        <w:bottom w:val="none" w:sz="0" w:space="0" w:color="auto"/>
      </w:pBdr>
      <w:rPr>
        <w:b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3402B4">
    <w:pPr>
      <w:pStyle w:val="Header"/>
      <w:spacing w:after="240"/>
      <w:jc w:val="right"/>
    </w:pPr>
    <w:r>
      <w:t>E/ECE/324/Rev.2/Add.109/Rev.</w:t>
    </w:r>
    <w:r>
      <w:rPr>
        <w:lang w:val="ru-RU"/>
      </w:rPr>
      <w:t>3</w:t>
    </w:r>
    <w:r>
      <w:br/>
      <w:t>E/ECE/TRANS/505/Rev.2/Add.109/Rev.</w:t>
    </w:r>
    <w:r>
      <w:rPr>
        <w:lang w:val="ru-RU"/>
      </w:rPr>
      <w:t>3</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CE24FE" w:rsidRDefault="002E5933" w:rsidP="002F66F5">
    <w:pPr>
      <w:pStyle w:val="Header"/>
      <w:spacing w:after="240"/>
      <w:rPr>
        <w:lang w:val="ru-RU"/>
      </w:rPr>
    </w:pPr>
    <w:r>
      <w:t>E/ECE/324/Rev.2/Add.109/Rev.</w:t>
    </w:r>
    <w:r>
      <w:rPr>
        <w:lang w:val="ru-RU"/>
      </w:rPr>
      <w:t>3</w:t>
    </w:r>
    <w:r>
      <w:rPr>
        <w:lang w:val="ru-RU"/>
      </w:rPr>
      <w:br/>
    </w:r>
    <w:r>
      <w:t>E</w:t>
    </w:r>
    <w:r w:rsidRPr="00CE24FE">
      <w:rPr>
        <w:lang w:val="ru-RU"/>
      </w:rPr>
      <w:t>/</w:t>
    </w:r>
    <w:r>
      <w:t>ECE</w:t>
    </w:r>
    <w:r w:rsidRPr="00CE24FE">
      <w:rPr>
        <w:lang w:val="ru-RU"/>
      </w:rPr>
      <w:t>/</w:t>
    </w:r>
    <w:r>
      <w:t>TRANS</w:t>
    </w:r>
    <w:r w:rsidRPr="00CE24FE">
      <w:rPr>
        <w:lang w:val="ru-RU"/>
      </w:rPr>
      <w:t>/505/</w:t>
    </w:r>
    <w:r>
      <w:t>Rev</w:t>
    </w:r>
    <w:r w:rsidRPr="00CE24FE">
      <w:rPr>
        <w:lang w:val="ru-RU"/>
      </w:rPr>
      <w:t>.2/</w:t>
    </w:r>
    <w:r>
      <w:t>Add</w:t>
    </w:r>
    <w:r w:rsidRPr="00CE24FE">
      <w:rPr>
        <w:lang w:val="ru-RU"/>
      </w:rPr>
      <w:t>.109/</w:t>
    </w:r>
    <w:r>
      <w:t>Rev</w:t>
    </w:r>
    <w:r w:rsidRPr="00CE24FE">
      <w:rPr>
        <w:lang w:val="ru-RU"/>
      </w:rPr>
      <w:t>.</w:t>
    </w:r>
    <w:r>
      <w:rPr>
        <w:lang w:val="ru-RU"/>
      </w:rPr>
      <w:t>3</w:t>
    </w:r>
    <w:r w:rsidRPr="00CE24FE">
      <w:rPr>
        <w:lang w:val="ru-RU"/>
      </w:rPr>
      <w:br/>
    </w:r>
    <w:r>
      <w:rPr>
        <w:lang w:val="ru-RU"/>
      </w:rPr>
      <w:t>Приложение</w:t>
    </w:r>
    <w:r w:rsidRPr="00CE24FE">
      <w:rPr>
        <w:lang w:val="ru-RU"/>
      </w:rPr>
      <w:t xml:space="preserve"> 3</w:t>
    </w:r>
    <w:r>
      <w:rPr>
        <w:lang w:val="ru-RU"/>
      </w:rPr>
      <w:t>А</w:t>
    </w:r>
    <w:r w:rsidRPr="00CE24FE">
      <w:rPr>
        <w:lang w:val="ru-RU"/>
      </w:rPr>
      <w:t xml:space="preserve"> − </w:t>
    </w:r>
    <w:r>
      <w:rPr>
        <w:lang w:val="ru-RU"/>
      </w:rPr>
      <w:t>Добавление</w:t>
    </w:r>
    <w:r w:rsidRPr="00CE24FE">
      <w:rPr>
        <w:lang w:val="ru-RU"/>
      </w:rPr>
      <w:t xml:space="preserve"> </w:t>
    </w:r>
    <w:r>
      <w:rPr>
        <w:lang w:val="en-US"/>
      </w:rPr>
      <w:t>G</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022F06" w:rsidRDefault="002E5933" w:rsidP="0093450D">
    <w:pPr>
      <w:pStyle w:val="Header"/>
      <w:spacing w:after="240"/>
      <w:jc w:val="right"/>
      <w:rPr>
        <w:lang w:val="en-US"/>
      </w:rPr>
    </w:pPr>
    <w:r>
      <w:t>E/ECE/324/Rev.2/Add.109/Rev.</w:t>
    </w:r>
    <w:r>
      <w:rPr>
        <w:lang w:val="ru-RU"/>
      </w:rPr>
      <w:t>3</w:t>
    </w:r>
    <w:r>
      <w:rPr>
        <w:lang w:val="ru-RU"/>
      </w:rPr>
      <w:br/>
    </w:r>
    <w:r>
      <w:t>E/ECE/TRANS/505/Rev.2/Add.109/Rev.</w:t>
    </w:r>
    <w:r>
      <w:rPr>
        <w:lang w:val="ru-RU"/>
      </w:rPr>
      <w:t>3</w:t>
    </w:r>
    <w:r>
      <w:br/>
    </w:r>
    <w:r>
      <w:rPr>
        <w:lang w:val="ru-RU"/>
      </w:rPr>
      <w:t>Приложение</w:t>
    </w:r>
    <w:r w:rsidRPr="00CE24FE">
      <w:t xml:space="preserve"> 3</w:t>
    </w:r>
    <w:r>
      <w:rPr>
        <w:lang w:val="ru-RU"/>
      </w:rPr>
      <w:t>А</w:t>
    </w:r>
    <w:r w:rsidRPr="00CE24FE">
      <w:t xml:space="preserve"> − </w:t>
    </w:r>
    <w:r>
      <w:rPr>
        <w:lang w:val="ru-RU"/>
      </w:rPr>
      <w:t>Добавление</w:t>
    </w:r>
    <w:r>
      <w:rPr>
        <w:lang w:val="en-US"/>
      </w:rPr>
      <w:t xml:space="preserve"> G</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137E1F" w:rsidRDefault="002E5933" w:rsidP="003C28DE">
    <w:pPr>
      <w:pStyle w:val="Header"/>
      <w:pBdr>
        <w:bottom w:val="single" w:sz="4" w:space="1" w:color="auto"/>
      </w:pBdr>
      <w:jc w:val="right"/>
      <w:rPr>
        <w:lang w:val="en-US"/>
      </w:rPr>
    </w:pPr>
    <w:r>
      <w:t>E/ECE/TRANS/505/Rev.2/Add.109/Rev.</w:t>
    </w:r>
    <w:r>
      <w:rPr>
        <w:lang w:val="ru-RU"/>
      </w:rPr>
      <w:t>3</w:t>
    </w:r>
    <w:r>
      <w:br/>
    </w:r>
    <w:r>
      <w:rPr>
        <w:lang w:val="ru-RU"/>
      </w:rPr>
      <w:t>Приложение</w:t>
    </w:r>
    <w:r w:rsidRPr="002E4A2B">
      <w:rPr>
        <w:lang w:val="en-US"/>
      </w:rPr>
      <w:t xml:space="preserve"> </w:t>
    </w:r>
    <w:r w:rsidRPr="00F10FF5">
      <w:rPr>
        <w:lang w:val="en-US"/>
      </w:rPr>
      <w:t>3</w:t>
    </w:r>
    <w:r w:rsidRPr="00C1188E">
      <w:rPr>
        <w:lang w:val="en-US"/>
      </w:rPr>
      <w:t xml:space="preserve"> − </w:t>
    </w:r>
    <w:r>
      <w:rPr>
        <w:lang w:val="ru-RU"/>
      </w:rPr>
      <w:t>Добавление</w:t>
    </w:r>
    <w:r>
      <w:rPr>
        <w:lang w:val="en-US"/>
      </w:rPr>
      <w:t xml:space="preserve"> G</w:t>
    </w:r>
  </w:p>
  <w:p w:rsidR="002E5933" w:rsidRPr="00214693" w:rsidRDefault="002E5933" w:rsidP="00DE446A">
    <w:pPr>
      <w:pStyle w:val="Header"/>
      <w:pBdr>
        <w:bottom w:val="none" w:sz="0" w:space="0" w:color="auto"/>
      </w:pBdr>
      <w:rPr>
        <w:b w:val="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E3057F" w:rsidRDefault="002E5933" w:rsidP="0093450D">
    <w:pPr>
      <w:pStyle w:val="Header"/>
      <w:spacing w:after="240"/>
      <w:rPr>
        <w:lang w:val="ru-RU"/>
      </w:rPr>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ru-RU"/>
      </w:rPr>
      <w:t>А</w:t>
    </w:r>
    <w:r w:rsidRPr="00CE24FE">
      <w:rPr>
        <w:lang w:val="ru-RU"/>
      </w:rPr>
      <w:t xml:space="preserve"> − </w:t>
    </w:r>
    <w:r>
      <w:rPr>
        <w:lang w:val="ru-RU"/>
      </w:rPr>
      <w:t>Добавление</w:t>
    </w:r>
    <w:r w:rsidRPr="00E3057F">
      <w:rPr>
        <w:lang w:val="ru-RU"/>
      </w:rPr>
      <w:t xml:space="preserve"> </w:t>
    </w:r>
    <w:r>
      <w:rPr>
        <w:lang w:val="en-US"/>
      </w:rPr>
      <w:t>H</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93450D">
    <w:pPr>
      <w:pStyle w:val="Header"/>
      <w:spacing w:after="240"/>
      <w:jc w:val="right"/>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ru-RU"/>
      </w:rPr>
      <w:t>А</w:t>
    </w:r>
    <w:r w:rsidRPr="00CE24FE">
      <w:rPr>
        <w:lang w:val="ru-RU"/>
      </w:rPr>
      <w:t xml:space="preserve"> − </w:t>
    </w:r>
    <w:r>
      <w:rPr>
        <w:lang w:val="ru-RU"/>
      </w:rPr>
      <w:t>Добавление</w:t>
    </w:r>
    <w:r w:rsidRPr="00E3057F">
      <w:rPr>
        <w:lang w:val="ru-RU"/>
      </w:rPr>
      <w:t xml:space="preserve"> </w:t>
    </w:r>
    <w:r>
      <w:rPr>
        <w:lang w:val="en-US"/>
      </w:rPr>
      <w:t>H</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98197D" w:rsidRDefault="002E5933" w:rsidP="003C28DE">
    <w:pPr>
      <w:pStyle w:val="Header"/>
      <w:pBdr>
        <w:bottom w:val="single" w:sz="4" w:space="1" w:color="auto"/>
      </w:pBdr>
      <w:jc w:val="right"/>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 xml:space="preserve">Приложение </w:t>
    </w:r>
    <w:r w:rsidRPr="0098197D">
      <w:rPr>
        <w:lang w:val="ru-RU"/>
      </w:rPr>
      <w:t xml:space="preserve">3 − </w:t>
    </w:r>
    <w:r>
      <w:rPr>
        <w:lang w:val="ru-RU"/>
      </w:rPr>
      <w:t>Добавление</w:t>
    </w:r>
    <w:r w:rsidRPr="0098197D">
      <w:rPr>
        <w:lang w:val="ru-RU"/>
      </w:rPr>
      <w:t xml:space="preserve"> </w:t>
    </w:r>
    <w:r>
      <w:rPr>
        <w:lang w:val="ru-RU"/>
      </w:rPr>
      <w:t>Н</w:t>
    </w:r>
  </w:p>
  <w:p w:rsidR="002E5933" w:rsidRPr="0098197D" w:rsidRDefault="002E5933" w:rsidP="00DE446A">
    <w:pPr>
      <w:pStyle w:val="Header"/>
      <w:pBdr>
        <w:bottom w:val="none" w:sz="0" w:space="0" w:color="auto"/>
      </w:pBdr>
      <w:rPr>
        <w:b w:val="0"/>
        <w:lang w:val="ru-RU"/>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CE2EEB" w:rsidRDefault="002E5933" w:rsidP="00A11C3B">
    <w:pPr>
      <w:pStyle w:val="Header"/>
      <w:spacing w:after="240"/>
      <w:rPr>
        <w:lang w:val="en-US"/>
      </w:rPr>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B</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A11C3B" w:rsidRDefault="002E5933" w:rsidP="00A11C3B">
    <w:pPr>
      <w:pStyle w:val="Header"/>
      <w:spacing w:after="240"/>
      <w:jc w:val="right"/>
      <w:rPr>
        <w:lang w:val="ru-RU"/>
      </w:rPr>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B</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06F65" w:rsidRDefault="002E5933" w:rsidP="00B27F27">
    <w:pPr>
      <w:pStyle w:val="Header"/>
      <w:spacing w:after="240"/>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B</w:t>
    </w:r>
    <w:r w:rsidRPr="00506F65">
      <w:rPr>
        <w:lang w:val="ru-RU"/>
      </w:rPr>
      <w:t xml:space="preserve"> </w:t>
    </w:r>
    <w:r>
      <w:rPr>
        <w:lang w:val="ru-RU"/>
      </w:rPr>
      <w:t>- Добавление А</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B27F27">
    <w:pPr>
      <w:pStyle w:val="Header"/>
      <w:spacing w:after="240"/>
      <w:jc w:val="right"/>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 xml:space="preserve">B </w:t>
    </w:r>
    <w:r>
      <w:rPr>
        <w:lang w:val="ru-RU"/>
      </w:rPr>
      <w:t>- Добавление 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1E211B" w:rsidRDefault="002E5933" w:rsidP="00096D61">
    <w:pPr>
      <w:pStyle w:val="Header"/>
      <w:spacing w:after="240"/>
      <w:rPr>
        <w:lang w:val="en-US"/>
      </w:rPr>
    </w:pPr>
    <w:r>
      <w:t>E/ECE/324/Rev.2/Add.109/Rev.</w:t>
    </w:r>
    <w:r>
      <w:rPr>
        <w:lang w:val="ru-RU"/>
      </w:rPr>
      <w:t>3</w:t>
    </w:r>
    <w:r>
      <w:rPr>
        <w:lang w:val="ru-RU"/>
      </w:rPr>
      <w:br/>
    </w:r>
    <w:r>
      <w:t>E/ECE/TRANS/505/Rev.2/Add.109/Rev.</w:t>
    </w:r>
    <w:r>
      <w:rPr>
        <w:lang w:val="ru-RU"/>
      </w:rPr>
      <w:t>3</w:t>
    </w:r>
    <w:r>
      <w:br/>
    </w:r>
    <w:r>
      <w:rPr>
        <w:lang w:val="ru-RU"/>
      </w:rPr>
      <w:t>Приложение</w:t>
    </w:r>
    <w:r w:rsidRPr="00023711">
      <w:rPr>
        <w:lang w:val="en-US"/>
      </w:rPr>
      <w:t xml:space="preserve"> </w:t>
    </w:r>
    <w:r>
      <w:rPr>
        <w:lang w:val="en-US"/>
      </w:rPr>
      <w:t>1A</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06F65" w:rsidRDefault="002E5933" w:rsidP="00124CFF">
    <w:pPr>
      <w:pStyle w:val="Header"/>
      <w:spacing w:after="240"/>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B</w:t>
    </w:r>
    <w:r w:rsidRPr="00506F65">
      <w:rPr>
        <w:lang w:val="ru-RU"/>
      </w:rPr>
      <w:t xml:space="preserve"> </w:t>
    </w:r>
    <w:r>
      <w:rPr>
        <w:lang w:val="ru-RU"/>
      </w:rPr>
      <w:t xml:space="preserve">- Добавление </w:t>
    </w:r>
    <w:r>
      <w:rPr>
        <w:lang w:val="en-US"/>
      </w:rPr>
      <w:t>B</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06F65" w:rsidRDefault="002E5933" w:rsidP="009245A7">
    <w:pPr>
      <w:pStyle w:val="Header"/>
      <w:spacing w:after="240"/>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B</w:t>
    </w:r>
    <w:r w:rsidRPr="00506F65">
      <w:rPr>
        <w:lang w:val="ru-RU"/>
      </w:rPr>
      <w:t xml:space="preserve"> </w:t>
    </w:r>
    <w:r>
      <w:rPr>
        <w:lang w:val="ru-RU"/>
      </w:rPr>
      <w:t xml:space="preserve">- Добавление </w:t>
    </w:r>
    <w:r>
      <w:rPr>
        <w:lang w:val="en-US"/>
      </w:rPr>
      <w:t>C</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124CFF" w:rsidRDefault="002E5933" w:rsidP="00124CFF">
    <w:pPr>
      <w:pStyle w:val="Header"/>
      <w:spacing w:after="240"/>
      <w:jc w:val="right"/>
      <w:rPr>
        <w:lang w:val="ru-RU"/>
      </w:rPr>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B</w:t>
    </w:r>
    <w:r w:rsidRPr="00410C17">
      <w:rPr>
        <w:lang w:val="ru-RU"/>
      </w:rPr>
      <w:t xml:space="preserve"> </w:t>
    </w:r>
    <w:r>
      <w:rPr>
        <w:lang w:val="ru-RU"/>
      </w:rPr>
      <w:t xml:space="preserve">- Добавление </w:t>
    </w:r>
    <w:r>
      <w:rPr>
        <w:lang w:val="en-US"/>
      </w:rPr>
      <w:t>C</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06F65" w:rsidRDefault="002E5933" w:rsidP="00606071">
    <w:pPr>
      <w:pStyle w:val="Header"/>
      <w:spacing w:after="240"/>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B</w:t>
    </w:r>
    <w:r w:rsidRPr="00506F65">
      <w:rPr>
        <w:lang w:val="ru-RU"/>
      </w:rPr>
      <w:t xml:space="preserve"> </w:t>
    </w:r>
    <w:r>
      <w:rPr>
        <w:lang w:val="ru-RU"/>
      </w:rPr>
      <w:t xml:space="preserve">- Добавление </w:t>
    </w:r>
    <w:r>
      <w:rPr>
        <w:lang w:val="en-US"/>
      </w:rPr>
      <w:t>D</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245A7" w:rsidRDefault="002E5933" w:rsidP="00606071">
    <w:pPr>
      <w:pStyle w:val="Header"/>
      <w:spacing w:after="240"/>
      <w:jc w:val="right"/>
      <w:rPr>
        <w:lang w:val="ru-RU"/>
      </w:rPr>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3</w:t>
    </w:r>
    <w:r>
      <w:rPr>
        <w:lang w:val="en-US"/>
      </w:rPr>
      <w:t>B</w:t>
    </w:r>
    <w:r w:rsidRPr="00410C17">
      <w:rPr>
        <w:lang w:val="ru-RU"/>
      </w:rPr>
      <w:t xml:space="preserve"> </w:t>
    </w:r>
    <w:r>
      <w:rPr>
        <w:lang w:val="ru-RU"/>
      </w:rPr>
      <w:t xml:space="preserve">- Добавление </w:t>
    </w:r>
    <w:r>
      <w:rPr>
        <w:lang w:val="en-US"/>
      </w:rPr>
      <w:t>D</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06F65" w:rsidRDefault="002E5933" w:rsidP="00847E31">
    <w:pPr>
      <w:pStyle w:val="Header"/>
      <w:spacing w:after="240"/>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4A</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847E31" w:rsidRDefault="002E5933" w:rsidP="00847E31">
    <w:pPr>
      <w:pStyle w:val="Header"/>
      <w:spacing w:after="240"/>
      <w:jc w:val="right"/>
      <w:rPr>
        <w:lang w:val="ru-RU"/>
      </w:rPr>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4A</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CE1034" w:rsidRDefault="002E5933" w:rsidP="00CE1034">
    <w:pPr>
      <w:pStyle w:val="Header"/>
      <w:pBdr>
        <w:bottom w:val="single" w:sz="4" w:space="1" w:color="auto"/>
      </w:pBdr>
      <w:jc w:val="right"/>
      <w:rPr>
        <w:lang w:val="ru-RU"/>
      </w:rPr>
    </w:pPr>
    <w:r>
      <w:t>E/ECE/324/Rev.2/Add.109/Rev.</w:t>
    </w:r>
    <w:r>
      <w:rPr>
        <w:lang w:val="ru-RU"/>
      </w:rPr>
      <w:t>3</w:t>
    </w:r>
  </w:p>
  <w:p w:rsidR="002E5933" w:rsidRPr="00980F03" w:rsidRDefault="002E5933" w:rsidP="00CE1034">
    <w:pPr>
      <w:pStyle w:val="Header"/>
      <w:pBdr>
        <w:bottom w:val="single" w:sz="4" w:space="1" w:color="auto"/>
      </w:pBdr>
      <w:jc w:val="right"/>
      <w:rPr>
        <w:lang w:val="en-US"/>
      </w:rPr>
    </w:pPr>
    <w:r>
      <w:t>E/ECE/TRANS/505/Rev.2/Add.109/Rev.</w:t>
    </w:r>
    <w:r>
      <w:rPr>
        <w:lang w:val="ru-RU"/>
      </w:rPr>
      <w:t>3</w:t>
    </w:r>
    <w:r>
      <w:br/>
    </w:r>
    <w:r>
      <w:rPr>
        <w:lang w:val="ru-RU"/>
      </w:rPr>
      <w:t>Приложение</w:t>
    </w:r>
    <w:r w:rsidRPr="002E4A2B">
      <w:rPr>
        <w:lang w:val="en-US"/>
      </w:rPr>
      <w:t xml:space="preserve"> </w:t>
    </w:r>
    <w:r>
      <w:rPr>
        <w:lang w:val="en-US"/>
      </w:rPr>
      <w:t>6</w:t>
    </w:r>
  </w:p>
  <w:p w:rsidR="002E5933" w:rsidRPr="00214693" w:rsidRDefault="002E5933" w:rsidP="00DE446A">
    <w:pPr>
      <w:pStyle w:val="Header"/>
      <w:pBdr>
        <w:bottom w:val="none" w:sz="0" w:space="0" w:color="auto"/>
      </w:pBdr>
      <w:rPr>
        <w:b w:val="0"/>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06F65" w:rsidRDefault="002E5933" w:rsidP="00AB30EB">
    <w:pPr>
      <w:pStyle w:val="Header"/>
      <w:spacing w:after="240"/>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4B</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AB30EB" w:rsidRDefault="002E5933" w:rsidP="00AB30EB">
    <w:pPr>
      <w:pStyle w:val="Header"/>
      <w:spacing w:after="240"/>
      <w:jc w:val="right"/>
      <w:rPr>
        <w:lang w:val="ru-RU"/>
      </w:rPr>
    </w:pPr>
    <w:r>
      <w:t>E/ECE/324/Rev.2/Add.109/Rev.</w:t>
    </w:r>
    <w:r>
      <w:rPr>
        <w:lang w:val="ru-RU"/>
      </w:rPr>
      <w:t>3</w:t>
    </w:r>
    <w:r>
      <w:rPr>
        <w:lang w:val="ru-RU"/>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4B</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8197D" w:rsidRDefault="002E5933" w:rsidP="00571C1D">
    <w:pPr>
      <w:pStyle w:val="Header"/>
      <w:spacing w:after="240"/>
      <w:jc w:val="right"/>
      <w:rPr>
        <w:lang w:val="en-US"/>
      </w:rPr>
    </w:pPr>
    <w:r>
      <w:t>E/ECE/324/Rev.2/Add.109/Rev.</w:t>
    </w:r>
    <w:r>
      <w:rPr>
        <w:lang w:val="ru-RU"/>
      </w:rPr>
      <w:t>3</w:t>
    </w:r>
    <w:r>
      <w:br/>
      <w:t>E/ECE/TRANS/505/Rev.2/Add.109/Rev.</w:t>
    </w:r>
    <w:r>
      <w:rPr>
        <w:lang w:val="ru-RU"/>
      </w:rPr>
      <w:t>3</w:t>
    </w:r>
    <w:r w:rsidRPr="0098197D">
      <w:rPr>
        <w:lang w:val="en-US"/>
      </w:rPr>
      <w:br/>
    </w:r>
    <w:r>
      <w:rPr>
        <w:lang w:val="ru-RU"/>
      </w:rPr>
      <w:t>Приложение</w:t>
    </w:r>
    <w:r>
      <w:rPr>
        <w:lang w:val="en-US"/>
      </w:rPr>
      <w:t xml:space="preserve"> 1A</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A40CA3" w:rsidRDefault="002E5933" w:rsidP="00A17E34">
    <w:pPr>
      <w:pStyle w:val="Header"/>
      <w:spacing w:after="240"/>
      <w:rPr>
        <w:lang w:val="ru-RU"/>
      </w:rPr>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w:t>
    </w:r>
    <w:r>
      <w:rPr>
        <w:lang w:val="ru-RU"/>
      </w:rPr>
      <w:t>С</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CE2EEB" w:rsidRDefault="002E5933" w:rsidP="00CE2EEB">
    <w:pPr>
      <w:pStyle w:val="Header"/>
      <w:pBdr>
        <w:bottom w:val="single" w:sz="4" w:space="1" w:color="auto"/>
      </w:pBdr>
      <w:jc w:val="right"/>
      <w:rPr>
        <w:lang w:val="en-US"/>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4C</w:t>
    </w:r>
  </w:p>
  <w:p w:rsidR="002E5933" w:rsidRPr="00951C5F" w:rsidRDefault="002E5933" w:rsidP="00951C5F">
    <w:r w:rsidRPr="0098197D">
      <w:tab/>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06F65" w:rsidRDefault="002E5933" w:rsidP="00A17E34">
    <w:pPr>
      <w:pStyle w:val="Header"/>
      <w:spacing w:after="240"/>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4D</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A17E34">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4D</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rPr>
        <w:lang w:val="ru-RU"/>
      </w:rPr>
    </w:pPr>
    <w:r>
      <w:t>E/ECE/324/Rev.2/Add.109/Rev.</w:t>
    </w:r>
    <w:r>
      <w:rPr>
        <w:lang w:val="ru-RU"/>
      </w:rPr>
      <w:t>3</w:t>
    </w:r>
  </w:p>
  <w:p w:rsidR="002E5933" w:rsidRPr="00CE2EEB" w:rsidRDefault="002E5933" w:rsidP="00CE2EEB">
    <w:pPr>
      <w:pStyle w:val="Header"/>
      <w:pBdr>
        <w:bottom w:val="single" w:sz="4" w:space="1" w:color="auto"/>
      </w:pBdr>
      <w:rPr>
        <w:lang w:val="en-US"/>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4E</w:t>
    </w:r>
  </w:p>
  <w:p w:rsidR="002E5933" w:rsidRPr="00506F65" w:rsidRDefault="002E5933" w:rsidP="00951C5F"/>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D36BC3">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w:t>
    </w:r>
    <w:r>
      <w:rPr>
        <w:lang w:val="ru-RU"/>
      </w:rPr>
      <w:t>Е</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506F65" w:rsidRDefault="002E5933" w:rsidP="00D36BC3">
    <w:pPr>
      <w:pStyle w:val="Header"/>
      <w:spacing w:after="240"/>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4F</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3C15A2">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4F</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EB020C">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4G</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EB020C">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Default="002E5933" w:rsidP="00467EFE">
    <w:pPr>
      <w:pStyle w:val="Header"/>
      <w:spacing w:after="240"/>
    </w:pPr>
    <w:r>
      <w:t>E/ECE/324/Rev.2/Add.109/Rev.</w:t>
    </w:r>
    <w:r>
      <w:rPr>
        <w:lang w:val="ru-RU"/>
      </w:rPr>
      <w:t>3</w:t>
    </w:r>
    <w:r>
      <w:rPr>
        <w:lang w:val="ru-RU"/>
      </w:rPr>
      <w:br/>
    </w:r>
    <w:r>
      <w:t>E/ECE/TRANS/505/Rev.2/Add.109/Rev.</w:t>
    </w:r>
    <w:r>
      <w:rPr>
        <w:lang w:val="ru-RU"/>
      </w:rPr>
      <w:t>3</w:t>
    </w:r>
    <w:r>
      <w:br/>
    </w:r>
    <w:r>
      <w:rPr>
        <w:lang w:val="ru-RU"/>
      </w:rPr>
      <w:t>Приложение</w:t>
    </w:r>
    <w:r>
      <w:t xml:space="preserve"> 1A</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4H</w:t>
    </w:r>
  </w:p>
  <w:p w:rsidR="002E5933" w:rsidRPr="00753AC2" w:rsidRDefault="002E5933" w:rsidP="00951C5F">
    <w:pPr>
      <w:rPr>
        <w:lang w:val="en-US"/>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8544F1">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4H</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8544F1">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4I</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CF0FFC" w:rsidRDefault="002E5933" w:rsidP="003C28DE">
    <w:pPr>
      <w:pStyle w:val="Header"/>
      <w:pBdr>
        <w:bottom w:val="single" w:sz="4" w:space="1" w:color="auto"/>
      </w:pBdr>
      <w:jc w:val="right"/>
      <w:rPr>
        <w:lang w:val="en-US"/>
      </w:rPr>
    </w:pPr>
    <w:r>
      <w:t>E/ECE/324/Rev.2/Add.109/Rev.</w:t>
    </w:r>
    <w:r w:rsidRPr="00CF0FFC">
      <w:rPr>
        <w:lang w:val="en-US"/>
      </w:rPr>
      <w:t>3</w:t>
    </w:r>
  </w:p>
  <w:p w:rsidR="002E5933" w:rsidRPr="00CE2EEB" w:rsidRDefault="002E5933" w:rsidP="00CF0FFC">
    <w:pPr>
      <w:pStyle w:val="Header"/>
      <w:pBdr>
        <w:bottom w:val="single" w:sz="4" w:space="1" w:color="auto"/>
      </w:pBdr>
      <w:jc w:val="right"/>
      <w:rPr>
        <w:lang w:val="en-US"/>
      </w:rPr>
    </w:pPr>
    <w:r>
      <w:t>E</w:t>
    </w:r>
    <w:r w:rsidRPr="00CF0FFC">
      <w:rPr>
        <w:lang w:val="en-US"/>
      </w:rPr>
      <w:t>/</w:t>
    </w:r>
    <w:r>
      <w:t>ECE</w:t>
    </w:r>
    <w:r w:rsidRPr="00CF0FFC">
      <w:rPr>
        <w:lang w:val="en-US"/>
      </w:rPr>
      <w:t>/</w:t>
    </w:r>
    <w:r>
      <w:t>TRANS</w:t>
    </w:r>
    <w:r w:rsidRPr="00CF0FFC">
      <w:rPr>
        <w:lang w:val="en-US"/>
      </w:rPr>
      <w:t>/505/</w:t>
    </w:r>
    <w:r>
      <w:t>Rev</w:t>
    </w:r>
    <w:r w:rsidRPr="00CF0FFC">
      <w:rPr>
        <w:lang w:val="en-US"/>
      </w:rPr>
      <w:t>.2/</w:t>
    </w:r>
    <w:r>
      <w:t>Add</w:t>
    </w:r>
    <w:r w:rsidRPr="00CF0FFC">
      <w:rPr>
        <w:lang w:val="en-US"/>
      </w:rPr>
      <w:t>.109/</w:t>
    </w:r>
    <w:r>
      <w:t>Rev</w:t>
    </w:r>
    <w:r w:rsidRPr="00CF0FFC">
      <w:rPr>
        <w:lang w:val="en-US"/>
      </w:rPr>
      <w:t>.3</w:t>
    </w:r>
    <w:r w:rsidRPr="00CF0FFC">
      <w:rPr>
        <w:lang w:val="en-US"/>
      </w:rPr>
      <w:br/>
    </w:r>
    <w:r>
      <w:rPr>
        <w:lang w:val="ru-RU"/>
      </w:rPr>
      <w:t>Приложение</w:t>
    </w:r>
    <w:r w:rsidRPr="00CF0FFC">
      <w:rPr>
        <w:lang w:val="en-US"/>
      </w:rPr>
      <w:t xml:space="preserve"> </w:t>
    </w:r>
    <w:r>
      <w:rPr>
        <w:lang w:val="en-US"/>
      </w:rPr>
      <w:t>4I</w:t>
    </w:r>
  </w:p>
  <w:p w:rsidR="002E5933" w:rsidRPr="00CF0FFC" w:rsidRDefault="002E5933" w:rsidP="00951C5F">
    <w:pPr>
      <w:rPr>
        <w:lang w:val="en-US"/>
      </w:rPr>
    </w:pPr>
    <w:r w:rsidRPr="00CF0FFC">
      <w:rPr>
        <w:lang w:val="en-US"/>
      </w:rPr>
      <w:tab/>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8544F1">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4J</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C53928">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4J</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4K</w:t>
    </w:r>
  </w:p>
  <w:p w:rsidR="002E5933" w:rsidRPr="00753AC2" w:rsidRDefault="002E5933" w:rsidP="00951C5F">
    <w:pPr>
      <w:rPr>
        <w:lang w:val="en-US"/>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9211FC">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4K</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7C05B1">
    <w:pPr>
      <w:pStyle w:val="Header"/>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4L</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CE2EEB" w:rsidRDefault="002E5933" w:rsidP="00CF0FFC">
    <w:pPr>
      <w:pStyle w:val="Header"/>
      <w:pBdr>
        <w:bottom w:val="single" w:sz="4" w:space="1" w:color="auto"/>
      </w:pBdr>
      <w:jc w:val="right"/>
      <w:rPr>
        <w:lang w:val="en-US"/>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4L</w:t>
    </w:r>
  </w:p>
  <w:p w:rsidR="002E5933" w:rsidRPr="00951C5F" w:rsidRDefault="002E5933" w:rsidP="00951C5F">
    <w:r w:rsidRPr="0098197D">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1E211B" w:rsidRDefault="002E5933" w:rsidP="00EB3F7A">
    <w:pPr>
      <w:pStyle w:val="Header"/>
      <w:spacing w:after="240"/>
      <w:rPr>
        <w:lang w:val="en-US"/>
      </w:rPr>
    </w:pPr>
    <w:r>
      <w:t>E/ECE/324/Rev.2/Add.109/Rev.</w:t>
    </w:r>
    <w:r>
      <w:rPr>
        <w:lang w:val="ru-RU"/>
      </w:rPr>
      <w:t>3</w:t>
    </w:r>
    <w:r>
      <w:rPr>
        <w:lang w:val="ru-RU"/>
      </w:rPr>
      <w:br/>
    </w:r>
    <w:r>
      <w:t>E/ECE/TRANS/505/Rev.2/Add.109/Rev.</w:t>
    </w:r>
    <w:r>
      <w:rPr>
        <w:lang w:val="ru-RU"/>
      </w:rPr>
      <w:t>3</w:t>
    </w:r>
    <w:r>
      <w:br/>
    </w:r>
    <w:r>
      <w:rPr>
        <w:lang w:val="ru-RU"/>
      </w:rPr>
      <w:t>Приложение</w:t>
    </w:r>
    <w:r>
      <w:rPr>
        <w:lang w:val="en-US"/>
      </w:rPr>
      <w:t xml:space="preserve"> 1B</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C28DE">
    <w:pPr>
      <w:pStyle w:val="Header"/>
      <w:pBdr>
        <w:bottom w:val="single" w:sz="4" w:space="1" w:color="auto"/>
      </w:pBdr>
      <w:rPr>
        <w:lang w:val="en-US"/>
      </w:rPr>
    </w:pPr>
    <w:r>
      <w:t>E/ECE/324/Rev.2/Add.109/Rev.</w:t>
    </w:r>
    <w:r w:rsidRPr="00753AC2">
      <w:rPr>
        <w:lang w:val="en-US"/>
      </w:rPr>
      <w:t>3</w:t>
    </w:r>
  </w:p>
  <w:p w:rsidR="002E5933" w:rsidRPr="00CE2EEB" w:rsidRDefault="002E5933" w:rsidP="00CE2EEB">
    <w:pPr>
      <w:pStyle w:val="Header"/>
      <w:pBdr>
        <w:bottom w:val="single" w:sz="4" w:space="1" w:color="auto"/>
      </w:pBdr>
      <w:rPr>
        <w:lang w:val="en-US"/>
      </w:rPr>
    </w:pP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4M</w:t>
    </w:r>
  </w:p>
  <w:p w:rsidR="002E5933" w:rsidRPr="00753AC2" w:rsidRDefault="002E5933" w:rsidP="00951C5F">
    <w:pPr>
      <w:rPr>
        <w:lang w:val="en-US"/>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38034E">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4M</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8034E">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4N</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38034E">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4N</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3B4653">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4O</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3B4653">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4O</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BD046A">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951C5F" w:rsidRDefault="002E5933" w:rsidP="00BD046A">
    <w:pPr>
      <w:pStyle w:val="Header"/>
      <w:spacing w:after="240"/>
      <w:jc w:val="right"/>
    </w:pPr>
    <w:r>
      <w:t>E/ECE/324/Rev.2/Add.109/Rev.</w:t>
    </w:r>
    <w:r>
      <w:rPr>
        <w:lang w:val="ru-RU"/>
      </w:rPr>
      <w:t>3</w:t>
    </w:r>
    <w:r>
      <w:rPr>
        <w:lang w:val="en-US"/>
      </w:rPr>
      <w:br/>
    </w: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753AC2" w:rsidRDefault="002E5933" w:rsidP="009B4535">
    <w:pPr>
      <w:pStyle w:val="Header"/>
      <w:spacing w:after="240"/>
      <w:rPr>
        <w:lang w:val="en-US"/>
      </w:rPr>
    </w:pPr>
    <w:r>
      <w:t>E/ECE/324/Rev.2/Add.109/Rev.</w:t>
    </w:r>
    <w:r w:rsidRPr="00753AC2">
      <w:rPr>
        <w:lang w:val="en-US"/>
      </w:rPr>
      <w:t>3</w:t>
    </w:r>
    <w:r>
      <w:rPr>
        <w:lang w:val="en-US"/>
      </w:rPr>
      <w:br/>
    </w:r>
    <w:r>
      <w:t>E</w:t>
    </w:r>
    <w:r w:rsidRPr="00753AC2">
      <w:rPr>
        <w:lang w:val="en-US"/>
      </w:rPr>
      <w:t>/</w:t>
    </w:r>
    <w:r>
      <w:t>ECE</w:t>
    </w:r>
    <w:r w:rsidRPr="00753AC2">
      <w:rPr>
        <w:lang w:val="en-US"/>
      </w:rPr>
      <w:t>/</w:t>
    </w:r>
    <w:r>
      <w:t>TRANS</w:t>
    </w:r>
    <w:r w:rsidRPr="00753AC2">
      <w:rPr>
        <w:lang w:val="en-US"/>
      </w:rPr>
      <w:t>/505/</w:t>
    </w:r>
    <w:r>
      <w:t>Rev</w:t>
    </w:r>
    <w:r w:rsidRPr="00753AC2">
      <w:rPr>
        <w:lang w:val="en-US"/>
      </w:rPr>
      <w:t>.2/</w:t>
    </w:r>
    <w:r>
      <w:t>Add</w:t>
    </w:r>
    <w:r w:rsidRPr="00753AC2">
      <w:rPr>
        <w:lang w:val="en-US"/>
      </w:rPr>
      <w:t>.109/</w:t>
    </w:r>
    <w:r>
      <w:t>Rev</w:t>
    </w:r>
    <w:r w:rsidRPr="00753AC2">
      <w:rPr>
        <w:lang w:val="en-US"/>
      </w:rPr>
      <w:t>.3</w:t>
    </w:r>
    <w:r w:rsidRPr="00753AC2">
      <w:rPr>
        <w:lang w:val="en-US"/>
      </w:rPr>
      <w:br/>
    </w:r>
    <w:r>
      <w:rPr>
        <w:lang w:val="ru-RU"/>
      </w:rPr>
      <w:t>Приложение</w:t>
    </w:r>
    <w:r w:rsidRPr="00753AC2">
      <w:rPr>
        <w:lang w:val="en-US"/>
      </w:rPr>
      <w:t xml:space="preserve"> </w:t>
    </w:r>
    <w:r>
      <w:rPr>
        <w:lang w:val="en-US"/>
      </w:rPr>
      <w:t>5A</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33" w:rsidRPr="003C28DE" w:rsidRDefault="002E5933" w:rsidP="003C28DE">
    <w:pPr>
      <w:pStyle w:val="Header"/>
      <w:pBdr>
        <w:bottom w:val="single" w:sz="4" w:space="1" w:color="auto"/>
      </w:pBdr>
      <w:jc w:val="right"/>
      <w:rPr>
        <w:lang w:val="ru-RU"/>
      </w:rPr>
    </w:pPr>
    <w:r>
      <w:t>E/ECE/324/Rev.2/Add.109/Rev.</w:t>
    </w:r>
    <w:r>
      <w:rPr>
        <w:lang w:val="ru-RU"/>
      </w:rPr>
      <w:t>3</w:t>
    </w:r>
  </w:p>
  <w:p w:rsidR="002E5933" w:rsidRPr="00C75B97" w:rsidRDefault="002E5933" w:rsidP="00963E26">
    <w:pPr>
      <w:pStyle w:val="Header"/>
      <w:pBdr>
        <w:bottom w:val="single" w:sz="4" w:space="1" w:color="auto"/>
      </w:pBdr>
      <w:jc w:val="right"/>
      <w:rPr>
        <w:lang w:val="ru-RU"/>
      </w:rPr>
    </w:pPr>
    <w:r>
      <w:t>E</w:t>
    </w:r>
    <w:r w:rsidRPr="0098197D">
      <w:rPr>
        <w:lang w:val="ru-RU"/>
      </w:rPr>
      <w:t>/</w:t>
    </w:r>
    <w:r>
      <w:t>ECE</w:t>
    </w:r>
    <w:r w:rsidRPr="0098197D">
      <w:rPr>
        <w:lang w:val="ru-RU"/>
      </w:rPr>
      <w:t>/</w:t>
    </w:r>
    <w:r>
      <w:t>TRANS</w:t>
    </w:r>
    <w:r w:rsidRPr="0098197D">
      <w:rPr>
        <w:lang w:val="ru-RU"/>
      </w:rPr>
      <w:t>/505/</w:t>
    </w:r>
    <w:r>
      <w:t>Rev</w:t>
    </w:r>
    <w:r w:rsidRPr="0098197D">
      <w:rPr>
        <w:lang w:val="ru-RU"/>
      </w:rPr>
      <w:t>.2/</w:t>
    </w:r>
    <w:r>
      <w:t>Add</w:t>
    </w:r>
    <w:r w:rsidRPr="0098197D">
      <w:rPr>
        <w:lang w:val="ru-RU"/>
      </w:rPr>
      <w:t>.109/</w:t>
    </w:r>
    <w:r>
      <w:t>Rev</w:t>
    </w:r>
    <w:r w:rsidRPr="0098197D">
      <w:rPr>
        <w:lang w:val="ru-RU"/>
      </w:rPr>
      <w:t>.</w:t>
    </w:r>
    <w:r>
      <w:rPr>
        <w:lang w:val="ru-RU"/>
      </w:rPr>
      <w:t>3</w:t>
    </w:r>
    <w:r w:rsidRPr="0098197D">
      <w:rPr>
        <w:lang w:val="ru-RU"/>
      </w:rPr>
      <w:br/>
    </w:r>
    <w:r>
      <w:rPr>
        <w:lang w:val="ru-RU"/>
      </w:rPr>
      <w:t>Приложение</w:t>
    </w:r>
    <w:r w:rsidRPr="00CE24FE">
      <w:rPr>
        <w:lang w:val="ru-RU"/>
      </w:rPr>
      <w:t xml:space="preserve"> </w:t>
    </w:r>
    <w:r>
      <w:rPr>
        <w:lang w:val="en-US"/>
      </w:rPr>
      <w:t>5</w:t>
    </w:r>
    <w:r>
      <w:rPr>
        <w:lang w:val="ru-RU"/>
      </w:rPr>
      <w:t>А</w:t>
    </w:r>
  </w:p>
  <w:p w:rsidR="002E5933" w:rsidRPr="00951C5F" w:rsidRDefault="002E5933" w:rsidP="00951C5F">
    <w:r w:rsidRPr="0098197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FD37597"/>
    <w:multiLevelType w:val="singleLevel"/>
    <w:tmpl w:val="EC5ADA94"/>
    <w:lvl w:ilvl="0">
      <w:start w:val="1"/>
      <w:numFmt w:val="decimal"/>
      <w:lvlText w:val="%1."/>
      <w:lvlJc w:val="left"/>
      <w:pPr>
        <w:tabs>
          <w:tab w:val="num" w:pos="405"/>
        </w:tabs>
        <w:ind w:left="405" w:hanging="360"/>
      </w:pPr>
      <w:rPr>
        <w:rFonts w:hint="default"/>
      </w:rPr>
    </w:lvl>
  </w:abstractNum>
  <w:abstractNum w:abstractNumId="12">
    <w:nsid w:val="4B8C6CF5"/>
    <w:multiLevelType w:val="hybridMultilevel"/>
    <w:tmpl w:val="93FCAD22"/>
    <w:lvl w:ilvl="0" w:tplc="3F76EEE6">
      <w:start w:val="1"/>
      <w:numFmt w:val="bullet"/>
      <w:pStyle w:val="Bullet2GR"/>
      <w:lvlText w:val="•"/>
      <w:lvlJc w:val="left"/>
      <w:pPr>
        <w:tabs>
          <w:tab w:val="num" w:pos="2268"/>
        </w:tabs>
        <w:ind w:left="2268" w:hanging="170"/>
      </w:pPr>
      <w:rPr>
        <w:rFonts w:ascii="Times New Roman" w:hAnsi="Times New Roman" w:cs="Times New Roman" w:hint="default"/>
      </w:rPr>
    </w:lvl>
    <w:lvl w:ilvl="1" w:tplc="91FCDFE4" w:tentative="1">
      <w:start w:val="1"/>
      <w:numFmt w:val="bullet"/>
      <w:lvlText w:val="o"/>
      <w:lvlJc w:val="left"/>
      <w:pPr>
        <w:tabs>
          <w:tab w:val="num" w:pos="1440"/>
        </w:tabs>
        <w:ind w:left="1440" w:hanging="360"/>
      </w:pPr>
      <w:rPr>
        <w:rFonts w:ascii="Courier New" w:hAnsi="Courier New" w:cs="Courier New" w:hint="default"/>
      </w:rPr>
    </w:lvl>
    <w:lvl w:ilvl="2" w:tplc="E5E64408" w:tentative="1">
      <w:start w:val="1"/>
      <w:numFmt w:val="bullet"/>
      <w:lvlText w:val=""/>
      <w:lvlJc w:val="left"/>
      <w:pPr>
        <w:tabs>
          <w:tab w:val="num" w:pos="2160"/>
        </w:tabs>
        <w:ind w:left="2160" w:hanging="360"/>
      </w:pPr>
      <w:rPr>
        <w:rFonts w:ascii="Wingdings" w:hAnsi="Wingdings" w:hint="default"/>
      </w:rPr>
    </w:lvl>
    <w:lvl w:ilvl="3" w:tplc="33F8009E" w:tentative="1">
      <w:start w:val="1"/>
      <w:numFmt w:val="bullet"/>
      <w:lvlText w:val=""/>
      <w:lvlJc w:val="left"/>
      <w:pPr>
        <w:tabs>
          <w:tab w:val="num" w:pos="2880"/>
        </w:tabs>
        <w:ind w:left="2880" w:hanging="360"/>
      </w:pPr>
      <w:rPr>
        <w:rFonts w:ascii="Symbol" w:hAnsi="Symbol" w:hint="default"/>
      </w:rPr>
    </w:lvl>
    <w:lvl w:ilvl="4" w:tplc="10D2847E" w:tentative="1">
      <w:start w:val="1"/>
      <w:numFmt w:val="bullet"/>
      <w:lvlText w:val="o"/>
      <w:lvlJc w:val="left"/>
      <w:pPr>
        <w:tabs>
          <w:tab w:val="num" w:pos="3600"/>
        </w:tabs>
        <w:ind w:left="3600" w:hanging="360"/>
      </w:pPr>
      <w:rPr>
        <w:rFonts w:ascii="Courier New" w:hAnsi="Courier New" w:cs="Courier New" w:hint="default"/>
      </w:rPr>
    </w:lvl>
    <w:lvl w:ilvl="5" w:tplc="56CE816E" w:tentative="1">
      <w:start w:val="1"/>
      <w:numFmt w:val="bullet"/>
      <w:lvlText w:val=""/>
      <w:lvlJc w:val="left"/>
      <w:pPr>
        <w:tabs>
          <w:tab w:val="num" w:pos="4320"/>
        </w:tabs>
        <w:ind w:left="4320" w:hanging="360"/>
      </w:pPr>
      <w:rPr>
        <w:rFonts w:ascii="Wingdings" w:hAnsi="Wingdings" w:hint="default"/>
      </w:rPr>
    </w:lvl>
    <w:lvl w:ilvl="6" w:tplc="D6E48FFE" w:tentative="1">
      <w:start w:val="1"/>
      <w:numFmt w:val="bullet"/>
      <w:lvlText w:val=""/>
      <w:lvlJc w:val="left"/>
      <w:pPr>
        <w:tabs>
          <w:tab w:val="num" w:pos="5040"/>
        </w:tabs>
        <w:ind w:left="5040" w:hanging="360"/>
      </w:pPr>
      <w:rPr>
        <w:rFonts w:ascii="Symbol" w:hAnsi="Symbol" w:hint="default"/>
      </w:rPr>
    </w:lvl>
    <w:lvl w:ilvl="7" w:tplc="9AAEAA22" w:tentative="1">
      <w:start w:val="1"/>
      <w:numFmt w:val="bullet"/>
      <w:lvlText w:val="o"/>
      <w:lvlJc w:val="left"/>
      <w:pPr>
        <w:tabs>
          <w:tab w:val="num" w:pos="5760"/>
        </w:tabs>
        <w:ind w:left="5760" w:hanging="360"/>
      </w:pPr>
      <w:rPr>
        <w:rFonts w:ascii="Courier New" w:hAnsi="Courier New" w:cs="Courier New" w:hint="default"/>
      </w:rPr>
    </w:lvl>
    <w:lvl w:ilvl="8" w:tplc="8B0E19DA" w:tentative="1">
      <w:start w:val="1"/>
      <w:numFmt w:val="bullet"/>
      <w:lvlText w:val=""/>
      <w:lvlJc w:val="left"/>
      <w:pPr>
        <w:tabs>
          <w:tab w:val="num" w:pos="6480"/>
        </w:tabs>
        <w:ind w:left="6480" w:hanging="360"/>
      </w:pPr>
      <w:rPr>
        <w:rFonts w:ascii="Wingdings" w:hAnsi="Wingdings" w:hint="default"/>
      </w:rPr>
    </w:lvl>
  </w:abstractNum>
  <w:abstractNum w:abstractNumId="13">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5BC90228"/>
    <w:multiLevelType w:val="hybridMultilevel"/>
    <w:tmpl w:val="E5464F8E"/>
    <w:lvl w:ilvl="0" w:tplc="6B1C804C">
      <w:start w:val="1"/>
      <w:numFmt w:val="decimal"/>
      <w:pStyle w:val="ParaNoGR"/>
      <w:lvlText w:val="%1."/>
      <w:lvlJc w:val="left"/>
      <w:pPr>
        <w:tabs>
          <w:tab w:val="num" w:pos="1491"/>
        </w:tabs>
        <w:ind w:left="1134" w:firstLine="0"/>
      </w:pPr>
      <w:rPr>
        <w:rFonts w:hint="default"/>
      </w:rPr>
    </w:lvl>
    <w:lvl w:ilvl="1" w:tplc="7918148C" w:tentative="1">
      <w:start w:val="1"/>
      <w:numFmt w:val="lowerLetter"/>
      <w:lvlText w:val="%2."/>
      <w:lvlJc w:val="left"/>
      <w:pPr>
        <w:tabs>
          <w:tab w:val="num" w:pos="1440"/>
        </w:tabs>
        <w:ind w:left="1440" w:hanging="360"/>
      </w:pPr>
    </w:lvl>
    <w:lvl w:ilvl="2" w:tplc="B7B4E614" w:tentative="1">
      <w:start w:val="1"/>
      <w:numFmt w:val="lowerRoman"/>
      <w:lvlText w:val="%3."/>
      <w:lvlJc w:val="right"/>
      <w:pPr>
        <w:tabs>
          <w:tab w:val="num" w:pos="2160"/>
        </w:tabs>
        <w:ind w:left="2160" w:hanging="180"/>
      </w:pPr>
    </w:lvl>
    <w:lvl w:ilvl="3" w:tplc="3DAEB138" w:tentative="1">
      <w:start w:val="1"/>
      <w:numFmt w:val="decimal"/>
      <w:lvlText w:val="%4."/>
      <w:lvlJc w:val="left"/>
      <w:pPr>
        <w:tabs>
          <w:tab w:val="num" w:pos="2880"/>
        </w:tabs>
        <w:ind w:left="2880" w:hanging="360"/>
      </w:pPr>
    </w:lvl>
    <w:lvl w:ilvl="4" w:tplc="488449B8" w:tentative="1">
      <w:start w:val="1"/>
      <w:numFmt w:val="lowerLetter"/>
      <w:lvlText w:val="%5."/>
      <w:lvlJc w:val="left"/>
      <w:pPr>
        <w:tabs>
          <w:tab w:val="num" w:pos="3600"/>
        </w:tabs>
        <w:ind w:left="3600" w:hanging="360"/>
      </w:pPr>
    </w:lvl>
    <w:lvl w:ilvl="5" w:tplc="832A51AA" w:tentative="1">
      <w:start w:val="1"/>
      <w:numFmt w:val="lowerRoman"/>
      <w:lvlText w:val="%6."/>
      <w:lvlJc w:val="right"/>
      <w:pPr>
        <w:tabs>
          <w:tab w:val="num" w:pos="4320"/>
        </w:tabs>
        <w:ind w:left="4320" w:hanging="180"/>
      </w:pPr>
    </w:lvl>
    <w:lvl w:ilvl="6" w:tplc="672A3A46" w:tentative="1">
      <w:start w:val="1"/>
      <w:numFmt w:val="decimal"/>
      <w:lvlText w:val="%7."/>
      <w:lvlJc w:val="left"/>
      <w:pPr>
        <w:tabs>
          <w:tab w:val="num" w:pos="5040"/>
        </w:tabs>
        <w:ind w:left="5040" w:hanging="360"/>
      </w:pPr>
    </w:lvl>
    <w:lvl w:ilvl="7" w:tplc="026A1708" w:tentative="1">
      <w:start w:val="1"/>
      <w:numFmt w:val="lowerLetter"/>
      <w:lvlText w:val="%8."/>
      <w:lvlJc w:val="left"/>
      <w:pPr>
        <w:tabs>
          <w:tab w:val="num" w:pos="5760"/>
        </w:tabs>
        <w:ind w:left="5760" w:hanging="360"/>
      </w:pPr>
    </w:lvl>
    <w:lvl w:ilvl="8" w:tplc="120A59DA" w:tentative="1">
      <w:start w:val="1"/>
      <w:numFmt w:val="lowerRoman"/>
      <w:lvlText w:val="%9."/>
      <w:lvlJc w:val="right"/>
      <w:pPr>
        <w:tabs>
          <w:tab w:val="num" w:pos="6480"/>
        </w:tabs>
        <w:ind w:left="6480" w:hanging="180"/>
      </w:pPr>
    </w:lvl>
  </w:abstractNum>
  <w:abstractNum w:abstractNumId="15">
    <w:nsid w:val="65BF12F8"/>
    <w:multiLevelType w:val="hybridMultilevel"/>
    <w:tmpl w:val="43A6C61A"/>
    <w:lvl w:ilvl="0" w:tplc="FD0C5992">
      <w:start w:val="1"/>
      <w:numFmt w:val="bullet"/>
      <w:pStyle w:val="Bullet1GR"/>
      <w:lvlText w:val="•"/>
      <w:lvlJc w:val="left"/>
      <w:pPr>
        <w:tabs>
          <w:tab w:val="num" w:pos="1701"/>
        </w:tabs>
        <w:ind w:left="1701" w:hanging="170"/>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5"/>
  </w:num>
  <w:num w:numId="2">
    <w:abstractNumId w:val="12"/>
  </w:num>
  <w:num w:numId="3">
    <w:abstractNumId w:val="14"/>
  </w:num>
  <w:num w:numId="4">
    <w:abstractNumId w:val="16"/>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5"/>
  </w:num>
  <w:num w:numId="18">
    <w:abstractNumId w:val="12"/>
  </w:num>
  <w:num w:numId="19">
    <w:abstractNumId w:val="12"/>
  </w:num>
  <w:num w:numId="20">
    <w:abstractNumId w:val="15"/>
  </w:num>
  <w:num w:numId="21">
    <w:abstractNumId w:val="12"/>
  </w:num>
  <w:num w:numId="22">
    <w:abstractNumId w:val="14"/>
  </w:num>
  <w:num w:numId="23">
    <w:abstractNumId w:val="14"/>
  </w:num>
  <w:num w:numId="2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0"/>
  <w:defaultTabStop w:val="567"/>
  <w:autoHyphenation/>
  <w:hyphenationZone w:val="357"/>
  <w:doNotHyphenateCaps/>
  <w:evenAndOddHeaders/>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B10"/>
    <w:rsid w:val="0000037F"/>
    <w:rsid w:val="000033D8"/>
    <w:rsid w:val="00005C1C"/>
    <w:rsid w:val="000079F9"/>
    <w:rsid w:val="00012465"/>
    <w:rsid w:val="000131CF"/>
    <w:rsid w:val="0001587B"/>
    <w:rsid w:val="00015CFA"/>
    <w:rsid w:val="00015F3B"/>
    <w:rsid w:val="00016024"/>
    <w:rsid w:val="00016553"/>
    <w:rsid w:val="00016CCF"/>
    <w:rsid w:val="000220EB"/>
    <w:rsid w:val="00022C84"/>
    <w:rsid w:val="00022F06"/>
    <w:rsid w:val="000233B3"/>
    <w:rsid w:val="00023711"/>
    <w:rsid w:val="00023E9E"/>
    <w:rsid w:val="00026B0C"/>
    <w:rsid w:val="000270F1"/>
    <w:rsid w:val="0002756A"/>
    <w:rsid w:val="00027B70"/>
    <w:rsid w:val="0003235E"/>
    <w:rsid w:val="000357D8"/>
    <w:rsid w:val="0003638E"/>
    <w:rsid w:val="00036908"/>
    <w:rsid w:val="00036FF2"/>
    <w:rsid w:val="0004010A"/>
    <w:rsid w:val="000426A9"/>
    <w:rsid w:val="00043D88"/>
    <w:rsid w:val="00046E4D"/>
    <w:rsid w:val="00050E44"/>
    <w:rsid w:val="00051AEA"/>
    <w:rsid w:val="00052375"/>
    <w:rsid w:val="00052F1D"/>
    <w:rsid w:val="000549E4"/>
    <w:rsid w:val="00057932"/>
    <w:rsid w:val="000600A0"/>
    <w:rsid w:val="000635D6"/>
    <w:rsid w:val="0006401A"/>
    <w:rsid w:val="00064A0C"/>
    <w:rsid w:val="0006724C"/>
    <w:rsid w:val="00070F7E"/>
    <w:rsid w:val="00072C27"/>
    <w:rsid w:val="00073DA2"/>
    <w:rsid w:val="00074726"/>
    <w:rsid w:val="00074A9A"/>
    <w:rsid w:val="00077E5B"/>
    <w:rsid w:val="00080C28"/>
    <w:rsid w:val="00081D1E"/>
    <w:rsid w:val="00083BF7"/>
    <w:rsid w:val="00086182"/>
    <w:rsid w:val="00087B5D"/>
    <w:rsid w:val="00090891"/>
    <w:rsid w:val="00091D13"/>
    <w:rsid w:val="00092E62"/>
    <w:rsid w:val="00096D61"/>
    <w:rsid w:val="00097975"/>
    <w:rsid w:val="000A3DDF"/>
    <w:rsid w:val="000A543A"/>
    <w:rsid w:val="000A5AD2"/>
    <w:rsid w:val="000A60A0"/>
    <w:rsid w:val="000A7F6E"/>
    <w:rsid w:val="000B1A4B"/>
    <w:rsid w:val="000B1D1F"/>
    <w:rsid w:val="000B223B"/>
    <w:rsid w:val="000C1143"/>
    <w:rsid w:val="000C1AC3"/>
    <w:rsid w:val="000C1F7F"/>
    <w:rsid w:val="000C3688"/>
    <w:rsid w:val="000C417E"/>
    <w:rsid w:val="000C7B2C"/>
    <w:rsid w:val="000D19B4"/>
    <w:rsid w:val="000D3E14"/>
    <w:rsid w:val="000D3F37"/>
    <w:rsid w:val="000D46E5"/>
    <w:rsid w:val="000D4BA3"/>
    <w:rsid w:val="000D6409"/>
    <w:rsid w:val="000D6863"/>
    <w:rsid w:val="000D7CA3"/>
    <w:rsid w:val="000E0572"/>
    <w:rsid w:val="000E486C"/>
    <w:rsid w:val="000E5482"/>
    <w:rsid w:val="000E6509"/>
    <w:rsid w:val="000F5FA2"/>
    <w:rsid w:val="000F6401"/>
    <w:rsid w:val="000F6464"/>
    <w:rsid w:val="000F6634"/>
    <w:rsid w:val="000F6DD0"/>
    <w:rsid w:val="0010143C"/>
    <w:rsid w:val="00101CD9"/>
    <w:rsid w:val="001066CA"/>
    <w:rsid w:val="001116BE"/>
    <w:rsid w:val="0011198B"/>
    <w:rsid w:val="00114788"/>
    <w:rsid w:val="00115F80"/>
    <w:rsid w:val="001172F1"/>
    <w:rsid w:val="00117AEE"/>
    <w:rsid w:val="00121312"/>
    <w:rsid w:val="00122ABB"/>
    <w:rsid w:val="0012359D"/>
    <w:rsid w:val="001242FA"/>
    <w:rsid w:val="00124CFF"/>
    <w:rsid w:val="00124E50"/>
    <w:rsid w:val="00131E28"/>
    <w:rsid w:val="00131FEE"/>
    <w:rsid w:val="001321C2"/>
    <w:rsid w:val="00136DD1"/>
    <w:rsid w:val="00137E1F"/>
    <w:rsid w:val="001418FE"/>
    <w:rsid w:val="00142520"/>
    <w:rsid w:val="00142DCF"/>
    <w:rsid w:val="00144038"/>
    <w:rsid w:val="0014418C"/>
    <w:rsid w:val="001456D4"/>
    <w:rsid w:val="001460BF"/>
    <w:rsid w:val="001463F7"/>
    <w:rsid w:val="001467FC"/>
    <w:rsid w:val="0014693F"/>
    <w:rsid w:val="00146AE0"/>
    <w:rsid w:val="0015061D"/>
    <w:rsid w:val="0015191F"/>
    <w:rsid w:val="00152EA4"/>
    <w:rsid w:val="00153FEC"/>
    <w:rsid w:val="0015500C"/>
    <w:rsid w:val="0015769C"/>
    <w:rsid w:val="00163E91"/>
    <w:rsid w:val="00163F13"/>
    <w:rsid w:val="00166096"/>
    <w:rsid w:val="00167480"/>
    <w:rsid w:val="0017494F"/>
    <w:rsid w:val="00175512"/>
    <w:rsid w:val="001755BB"/>
    <w:rsid w:val="00175A76"/>
    <w:rsid w:val="00177F69"/>
    <w:rsid w:val="00180752"/>
    <w:rsid w:val="0018095A"/>
    <w:rsid w:val="00183ABD"/>
    <w:rsid w:val="00185076"/>
    <w:rsid w:val="0018543C"/>
    <w:rsid w:val="001860A6"/>
    <w:rsid w:val="001875E5"/>
    <w:rsid w:val="0018773F"/>
    <w:rsid w:val="00190231"/>
    <w:rsid w:val="00190B2E"/>
    <w:rsid w:val="00192ABD"/>
    <w:rsid w:val="001935AF"/>
    <w:rsid w:val="00194197"/>
    <w:rsid w:val="0019484C"/>
    <w:rsid w:val="001954B4"/>
    <w:rsid w:val="00195704"/>
    <w:rsid w:val="00195721"/>
    <w:rsid w:val="00196351"/>
    <w:rsid w:val="001970A4"/>
    <w:rsid w:val="001A01BB"/>
    <w:rsid w:val="001A03EA"/>
    <w:rsid w:val="001A75D5"/>
    <w:rsid w:val="001A7D40"/>
    <w:rsid w:val="001B0191"/>
    <w:rsid w:val="001B48E9"/>
    <w:rsid w:val="001B54EA"/>
    <w:rsid w:val="001B5BB2"/>
    <w:rsid w:val="001C004D"/>
    <w:rsid w:val="001C0188"/>
    <w:rsid w:val="001C1C04"/>
    <w:rsid w:val="001C371C"/>
    <w:rsid w:val="001C3CFE"/>
    <w:rsid w:val="001C5020"/>
    <w:rsid w:val="001C5E62"/>
    <w:rsid w:val="001C5F74"/>
    <w:rsid w:val="001D07F7"/>
    <w:rsid w:val="001D3384"/>
    <w:rsid w:val="001D534A"/>
    <w:rsid w:val="001D687C"/>
    <w:rsid w:val="001D74F6"/>
    <w:rsid w:val="001D752D"/>
    <w:rsid w:val="001D7B8F"/>
    <w:rsid w:val="001E211B"/>
    <w:rsid w:val="001E42C9"/>
    <w:rsid w:val="001E48EE"/>
    <w:rsid w:val="001E6EC7"/>
    <w:rsid w:val="001E7343"/>
    <w:rsid w:val="001F03E8"/>
    <w:rsid w:val="001F1574"/>
    <w:rsid w:val="001F2D04"/>
    <w:rsid w:val="001F2DDF"/>
    <w:rsid w:val="001F5FC3"/>
    <w:rsid w:val="001F69C8"/>
    <w:rsid w:val="001F7170"/>
    <w:rsid w:val="0020059C"/>
    <w:rsid w:val="002019BD"/>
    <w:rsid w:val="002031D8"/>
    <w:rsid w:val="00206859"/>
    <w:rsid w:val="002114D2"/>
    <w:rsid w:val="0021213E"/>
    <w:rsid w:val="00213868"/>
    <w:rsid w:val="00214693"/>
    <w:rsid w:val="00217275"/>
    <w:rsid w:val="002202D1"/>
    <w:rsid w:val="00220946"/>
    <w:rsid w:val="0022409F"/>
    <w:rsid w:val="00230747"/>
    <w:rsid w:val="00230C48"/>
    <w:rsid w:val="002313C0"/>
    <w:rsid w:val="00231B8C"/>
    <w:rsid w:val="0023224D"/>
    <w:rsid w:val="00232D42"/>
    <w:rsid w:val="002336FA"/>
    <w:rsid w:val="00236347"/>
    <w:rsid w:val="00237334"/>
    <w:rsid w:val="00240DD9"/>
    <w:rsid w:val="00243F39"/>
    <w:rsid w:val="00244068"/>
    <w:rsid w:val="002444F4"/>
    <w:rsid w:val="00246255"/>
    <w:rsid w:val="00247D63"/>
    <w:rsid w:val="0025296A"/>
    <w:rsid w:val="00255961"/>
    <w:rsid w:val="002629A0"/>
    <w:rsid w:val="00265B42"/>
    <w:rsid w:val="002662BF"/>
    <w:rsid w:val="00271BEC"/>
    <w:rsid w:val="002735E8"/>
    <w:rsid w:val="0027420E"/>
    <w:rsid w:val="0028174E"/>
    <w:rsid w:val="00283169"/>
    <w:rsid w:val="0028492B"/>
    <w:rsid w:val="00286AB7"/>
    <w:rsid w:val="00286E1C"/>
    <w:rsid w:val="00291C8F"/>
    <w:rsid w:val="00291DF5"/>
    <w:rsid w:val="00292DAB"/>
    <w:rsid w:val="00292F93"/>
    <w:rsid w:val="00293282"/>
    <w:rsid w:val="002967E2"/>
    <w:rsid w:val="0029777A"/>
    <w:rsid w:val="002A052A"/>
    <w:rsid w:val="002A1150"/>
    <w:rsid w:val="002A7865"/>
    <w:rsid w:val="002A78AE"/>
    <w:rsid w:val="002B1867"/>
    <w:rsid w:val="002B19A8"/>
    <w:rsid w:val="002B3373"/>
    <w:rsid w:val="002B656D"/>
    <w:rsid w:val="002B6D14"/>
    <w:rsid w:val="002C1B2A"/>
    <w:rsid w:val="002C2F18"/>
    <w:rsid w:val="002C48D5"/>
    <w:rsid w:val="002C5036"/>
    <w:rsid w:val="002C5214"/>
    <w:rsid w:val="002C60C9"/>
    <w:rsid w:val="002C653B"/>
    <w:rsid w:val="002C6A71"/>
    <w:rsid w:val="002C6D5F"/>
    <w:rsid w:val="002D14F7"/>
    <w:rsid w:val="002D15EA"/>
    <w:rsid w:val="002D174E"/>
    <w:rsid w:val="002D3E53"/>
    <w:rsid w:val="002D6C07"/>
    <w:rsid w:val="002D71CC"/>
    <w:rsid w:val="002E0CE6"/>
    <w:rsid w:val="002E1163"/>
    <w:rsid w:val="002E3C43"/>
    <w:rsid w:val="002E43F3"/>
    <w:rsid w:val="002E4A2B"/>
    <w:rsid w:val="002E5933"/>
    <w:rsid w:val="002E7AB6"/>
    <w:rsid w:val="002F10FC"/>
    <w:rsid w:val="002F35F0"/>
    <w:rsid w:val="002F4881"/>
    <w:rsid w:val="002F66F5"/>
    <w:rsid w:val="002F6939"/>
    <w:rsid w:val="002F6B74"/>
    <w:rsid w:val="00300708"/>
    <w:rsid w:val="00300A9A"/>
    <w:rsid w:val="00302BAE"/>
    <w:rsid w:val="00304808"/>
    <w:rsid w:val="00306093"/>
    <w:rsid w:val="00307718"/>
    <w:rsid w:val="00311193"/>
    <w:rsid w:val="0031273A"/>
    <w:rsid w:val="003177E8"/>
    <w:rsid w:val="003215F5"/>
    <w:rsid w:val="003231CF"/>
    <w:rsid w:val="003255CB"/>
    <w:rsid w:val="0033044D"/>
    <w:rsid w:val="00332891"/>
    <w:rsid w:val="003373DF"/>
    <w:rsid w:val="003402B4"/>
    <w:rsid w:val="00341741"/>
    <w:rsid w:val="00341FCA"/>
    <w:rsid w:val="00342053"/>
    <w:rsid w:val="003423F5"/>
    <w:rsid w:val="0034253B"/>
    <w:rsid w:val="00342572"/>
    <w:rsid w:val="00342D15"/>
    <w:rsid w:val="00344E32"/>
    <w:rsid w:val="003451F0"/>
    <w:rsid w:val="00346CEC"/>
    <w:rsid w:val="00347128"/>
    <w:rsid w:val="00352E34"/>
    <w:rsid w:val="003531FB"/>
    <w:rsid w:val="003546C1"/>
    <w:rsid w:val="00354975"/>
    <w:rsid w:val="003550F5"/>
    <w:rsid w:val="00356828"/>
    <w:rsid w:val="00356BB2"/>
    <w:rsid w:val="00357BC7"/>
    <w:rsid w:val="00360477"/>
    <w:rsid w:val="00362314"/>
    <w:rsid w:val="0036376F"/>
    <w:rsid w:val="00364BEC"/>
    <w:rsid w:val="00365A75"/>
    <w:rsid w:val="00367092"/>
    <w:rsid w:val="00367FC9"/>
    <w:rsid w:val="003711A1"/>
    <w:rsid w:val="00372123"/>
    <w:rsid w:val="00374D6D"/>
    <w:rsid w:val="00375C8B"/>
    <w:rsid w:val="00375DE1"/>
    <w:rsid w:val="00376E19"/>
    <w:rsid w:val="00377373"/>
    <w:rsid w:val="0038034E"/>
    <w:rsid w:val="00382095"/>
    <w:rsid w:val="00383B58"/>
    <w:rsid w:val="00384F9E"/>
    <w:rsid w:val="00386581"/>
    <w:rsid w:val="0038683C"/>
    <w:rsid w:val="00386B74"/>
    <w:rsid w:val="00387100"/>
    <w:rsid w:val="00387469"/>
    <w:rsid w:val="003951D3"/>
    <w:rsid w:val="003978C6"/>
    <w:rsid w:val="0039796C"/>
    <w:rsid w:val="003A077D"/>
    <w:rsid w:val="003A0A78"/>
    <w:rsid w:val="003A1658"/>
    <w:rsid w:val="003A3714"/>
    <w:rsid w:val="003A5773"/>
    <w:rsid w:val="003A5877"/>
    <w:rsid w:val="003A61A7"/>
    <w:rsid w:val="003A7589"/>
    <w:rsid w:val="003B18B6"/>
    <w:rsid w:val="003B20A8"/>
    <w:rsid w:val="003B3C0A"/>
    <w:rsid w:val="003B40A9"/>
    <w:rsid w:val="003B4653"/>
    <w:rsid w:val="003B4F41"/>
    <w:rsid w:val="003B59A6"/>
    <w:rsid w:val="003B6DD3"/>
    <w:rsid w:val="003B7E6B"/>
    <w:rsid w:val="003C016E"/>
    <w:rsid w:val="003C15A2"/>
    <w:rsid w:val="003C28DE"/>
    <w:rsid w:val="003C6EF8"/>
    <w:rsid w:val="003D079D"/>
    <w:rsid w:val="003D2359"/>
    <w:rsid w:val="003D53B1"/>
    <w:rsid w:val="003D553E"/>
    <w:rsid w:val="003D5C00"/>
    <w:rsid w:val="003D5EBD"/>
    <w:rsid w:val="003D7621"/>
    <w:rsid w:val="003E0B45"/>
    <w:rsid w:val="003E6835"/>
    <w:rsid w:val="003E6A65"/>
    <w:rsid w:val="003E6BC5"/>
    <w:rsid w:val="003E6BFF"/>
    <w:rsid w:val="003F2C54"/>
    <w:rsid w:val="003F4474"/>
    <w:rsid w:val="003F7729"/>
    <w:rsid w:val="00401027"/>
    <w:rsid w:val="004014F3"/>
    <w:rsid w:val="00401800"/>
    <w:rsid w:val="00401C30"/>
    <w:rsid w:val="00401CE0"/>
    <w:rsid w:val="00402AAB"/>
    <w:rsid w:val="00402FC7"/>
    <w:rsid w:val="00403234"/>
    <w:rsid w:val="00406092"/>
    <w:rsid w:val="00407AC3"/>
    <w:rsid w:val="0041018C"/>
    <w:rsid w:val="00410C17"/>
    <w:rsid w:val="004132C3"/>
    <w:rsid w:val="00414586"/>
    <w:rsid w:val="00415059"/>
    <w:rsid w:val="004202FF"/>
    <w:rsid w:val="00421F96"/>
    <w:rsid w:val="00422F07"/>
    <w:rsid w:val="00424FDD"/>
    <w:rsid w:val="00425BE6"/>
    <w:rsid w:val="0043033D"/>
    <w:rsid w:val="00431233"/>
    <w:rsid w:val="004335F9"/>
    <w:rsid w:val="004342C4"/>
    <w:rsid w:val="00435FE4"/>
    <w:rsid w:val="00436AD5"/>
    <w:rsid w:val="00437AA0"/>
    <w:rsid w:val="004401E6"/>
    <w:rsid w:val="00443374"/>
    <w:rsid w:val="0044540B"/>
    <w:rsid w:val="004464FD"/>
    <w:rsid w:val="00453385"/>
    <w:rsid w:val="00453489"/>
    <w:rsid w:val="00453498"/>
    <w:rsid w:val="00454DB0"/>
    <w:rsid w:val="00454E77"/>
    <w:rsid w:val="00455D77"/>
    <w:rsid w:val="00456146"/>
    <w:rsid w:val="00456879"/>
    <w:rsid w:val="00457634"/>
    <w:rsid w:val="004616BB"/>
    <w:rsid w:val="00461B95"/>
    <w:rsid w:val="00461F9D"/>
    <w:rsid w:val="004661B6"/>
    <w:rsid w:val="00467BC8"/>
    <w:rsid w:val="00467EFE"/>
    <w:rsid w:val="004710D4"/>
    <w:rsid w:val="00471A42"/>
    <w:rsid w:val="00472873"/>
    <w:rsid w:val="00473452"/>
    <w:rsid w:val="00474F42"/>
    <w:rsid w:val="0047571A"/>
    <w:rsid w:val="0047666B"/>
    <w:rsid w:val="00477B1F"/>
    <w:rsid w:val="0048244D"/>
    <w:rsid w:val="004844B0"/>
    <w:rsid w:val="004859FD"/>
    <w:rsid w:val="00487457"/>
    <w:rsid w:val="00490B50"/>
    <w:rsid w:val="0049196E"/>
    <w:rsid w:val="004928EB"/>
    <w:rsid w:val="004934D5"/>
    <w:rsid w:val="00493B4E"/>
    <w:rsid w:val="00495AF6"/>
    <w:rsid w:val="004A0DE8"/>
    <w:rsid w:val="004A21B7"/>
    <w:rsid w:val="004A4CB7"/>
    <w:rsid w:val="004A57B5"/>
    <w:rsid w:val="004B1997"/>
    <w:rsid w:val="004B19DA"/>
    <w:rsid w:val="004C067B"/>
    <w:rsid w:val="004C2A53"/>
    <w:rsid w:val="004C3B35"/>
    <w:rsid w:val="004C3C28"/>
    <w:rsid w:val="004C43EC"/>
    <w:rsid w:val="004C4A47"/>
    <w:rsid w:val="004C5F7C"/>
    <w:rsid w:val="004C7585"/>
    <w:rsid w:val="004D0D39"/>
    <w:rsid w:val="004D0EFD"/>
    <w:rsid w:val="004D1F7B"/>
    <w:rsid w:val="004D2C48"/>
    <w:rsid w:val="004D3511"/>
    <w:rsid w:val="004D6DBA"/>
    <w:rsid w:val="004E172C"/>
    <w:rsid w:val="004E40C9"/>
    <w:rsid w:val="004E42D2"/>
    <w:rsid w:val="004E4897"/>
    <w:rsid w:val="004E4DFB"/>
    <w:rsid w:val="004E63E1"/>
    <w:rsid w:val="004E6729"/>
    <w:rsid w:val="004E7B4E"/>
    <w:rsid w:val="004F0E47"/>
    <w:rsid w:val="004F17C1"/>
    <w:rsid w:val="004F229F"/>
    <w:rsid w:val="004F40DF"/>
    <w:rsid w:val="004F50BE"/>
    <w:rsid w:val="004F5563"/>
    <w:rsid w:val="0050062A"/>
    <w:rsid w:val="00502E45"/>
    <w:rsid w:val="00506F65"/>
    <w:rsid w:val="0051267A"/>
    <w:rsid w:val="0051339C"/>
    <w:rsid w:val="0051412F"/>
    <w:rsid w:val="005142CE"/>
    <w:rsid w:val="00514A2E"/>
    <w:rsid w:val="00516379"/>
    <w:rsid w:val="005164A0"/>
    <w:rsid w:val="00522B6F"/>
    <w:rsid w:val="0052430E"/>
    <w:rsid w:val="00525682"/>
    <w:rsid w:val="005276AD"/>
    <w:rsid w:val="0053225F"/>
    <w:rsid w:val="00533691"/>
    <w:rsid w:val="00535B5E"/>
    <w:rsid w:val="00536A68"/>
    <w:rsid w:val="0053795E"/>
    <w:rsid w:val="00537D9B"/>
    <w:rsid w:val="00540A9A"/>
    <w:rsid w:val="00543522"/>
    <w:rsid w:val="00544A71"/>
    <w:rsid w:val="00545680"/>
    <w:rsid w:val="00550906"/>
    <w:rsid w:val="00550FD5"/>
    <w:rsid w:val="005514F6"/>
    <w:rsid w:val="00551D9A"/>
    <w:rsid w:val="005572B7"/>
    <w:rsid w:val="005572F4"/>
    <w:rsid w:val="00557EF9"/>
    <w:rsid w:val="0056062C"/>
    <w:rsid w:val="005615A1"/>
    <w:rsid w:val="00562ADD"/>
    <w:rsid w:val="005643F9"/>
    <w:rsid w:val="005645E1"/>
    <w:rsid w:val="005649F6"/>
    <w:rsid w:val="0056569F"/>
    <w:rsid w:val="005657D2"/>
    <w:rsid w:val="0056610D"/>
    <w:rsid w:val="0056618E"/>
    <w:rsid w:val="00571C1D"/>
    <w:rsid w:val="005721E4"/>
    <w:rsid w:val="00573E00"/>
    <w:rsid w:val="005742CB"/>
    <w:rsid w:val="005743AA"/>
    <w:rsid w:val="00574610"/>
    <w:rsid w:val="00575162"/>
    <w:rsid w:val="005758F4"/>
    <w:rsid w:val="00576540"/>
    <w:rsid w:val="00576F59"/>
    <w:rsid w:val="0057793A"/>
    <w:rsid w:val="00577A34"/>
    <w:rsid w:val="00580AAD"/>
    <w:rsid w:val="005810B4"/>
    <w:rsid w:val="005831A6"/>
    <w:rsid w:val="00584863"/>
    <w:rsid w:val="00584C20"/>
    <w:rsid w:val="00587E11"/>
    <w:rsid w:val="005900C0"/>
    <w:rsid w:val="00590170"/>
    <w:rsid w:val="0059123F"/>
    <w:rsid w:val="00592939"/>
    <w:rsid w:val="00593A04"/>
    <w:rsid w:val="00597542"/>
    <w:rsid w:val="005A0C67"/>
    <w:rsid w:val="005A0E8A"/>
    <w:rsid w:val="005A1F91"/>
    <w:rsid w:val="005A2801"/>
    <w:rsid w:val="005A6D5A"/>
    <w:rsid w:val="005A7231"/>
    <w:rsid w:val="005B0BA0"/>
    <w:rsid w:val="005B1B28"/>
    <w:rsid w:val="005B404B"/>
    <w:rsid w:val="005B6288"/>
    <w:rsid w:val="005B7045"/>
    <w:rsid w:val="005B7D51"/>
    <w:rsid w:val="005B7DB7"/>
    <w:rsid w:val="005B7F0B"/>
    <w:rsid w:val="005B7F35"/>
    <w:rsid w:val="005C1A51"/>
    <w:rsid w:val="005C1F79"/>
    <w:rsid w:val="005C2081"/>
    <w:rsid w:val="005C4F04"/>
    <w:rsid w:val="005C5894"/>
    <w:rsid w:val="005C5C5C"/>
    <w:rsid w:val="005C678A"/>
    <w:rsid w:val="005D04F7"/>
    <w:rsid w:val="005D09BB"/>
    <w:rsid w:val="005D0C18"/>
    <w:rsid w:val="005D1089"/>
    <w:rsid w:val="005D1270"/>
    <w:rsid w:val="005D1F85"/>
    <w:rsid w:val="005D2BEC"/>
    <w:rsid w:val="005D346D"/>
    <w:rsid w:val="005D42E7"/>
    <w:rsid w:val="005D4E3B"/>
    <w:rsid w:val="005D5166"/>
    <w:rsid w:val="005E2D23"/>
    <w:rsid w:val="005E3FC8"/>
    <w:rsid w:val="005E5673"/>
    <w:rsid w:val="005E74AB"/>
    <w:rsid w:val="005F10A3"/>
    <w:rsid w:val="005F1AB4"/>
    <w:rsid w:val="005F1BA9"/>
    <w:rsid w:val="005F4A12"/>
    <w:rsid w:val="005F77C6"/>
    <w:rsid w:val="005F7A70"/>
    <w:rsid w:val="00602DEB"/>
    <w:rsid w:val="00604392"/>
    <w:rsid w:val="006055C5"/>
    <w:rsid w:val="00606071"/>
    <w:rsid w:val="00606A3E"/>
    <w:rsid w:val="00607076"/>
    <w:rsid w:val="00607ED4"/>
    <w:rsid w:val="0061115B"/>
    <w:rsid w:val="006115AA"/>
    <w:rsid w:val="006120AE"/>
    <w:rsid w:val="006127FF"/>
    <w:rsid w:val="00613B8D"/>
    <w:rsid w:val="00614C4B"/>
    <w:rsid w:val="00615910"/>
    <w:rsid w:val="00615C70"/>
    <w:rsid w:val="006208C2"/>
    <w:rsid w:val="00632ABD"/>
    <w:rsid w:val="00632F0A"/>
    <w:rsid w:val="00633C0B"/>
    <w:rsid w:val="00634A87"/>
    <w:rsid w:val="006352E1"/>
    <w:rsid w:val="00635E86"/>
    <w:rsid w:val="00636A37"/>
    <w:rsid w:val="00637B55"/>
    <w:rsid w:val="006449DF"/>
    <w:rsid w:val="0064646E"/>
    <w:rsid w:val="006501A5"/>
    <w:rsid w:val="006515AC"/>
    <w:rsid w:val="00652DE7"/>
    <w:rsid w:val="00653466"/>
    <w:rsid w:val="00654D0D"/>
    <w:rsid w:val="006567B2"/>
    <w:rsid w:val="00661920"/>
    <w:rsid w:val="006620D9"/>
    <w:rsid w:val="00662ADE"/>
    <w:rsid w:val="006631FE"/>
    <w:rsid w:val="00664106"/>
    <w:rsid w:val="00665AFC"/>
    <w:rsid w:val="00666DEB"/>
    <w:rsid w:val="0067112F"/>
    <w:rsid w:val="0067240E"/>
    <w:rsid w:val="006756F1"/>
    <w:rsid w:val="00677773"/>
    <w:rsid w:val="006777B3"/>
    <w:rsid w:val="006805FC"/>
    <w:rsid w:val="00682992"/>
    <w:rsid w:val="006848D6"/>
    <w:rsid w:val="006917D2"/>
    <w:rsid w:val="006926C7"/>
    <w:rsid w:val="00694C37"/>
    <w:rsid w:val="006969C5"/>
    <w:rsid w:val="006A057C"/>
    <w:rsid w:val="006A1A73"/>
    <w:rsid w:val="006A1BEB"/>
    <w:rsid w:val="006A3C1B"/>
    <w:rsid w:val="006A401C"/>
    <w:rsid w:val="006A4557"/>
    <w:rsid w:val="006A7C6E"/>
    <w:rsid w:val="006A7CA3"/>
    <w:rsid w:val="006B05C2"/>
    <w:rsid w:val="006B076B"/>
    <w:rsid w:val="006B151A"/>
    <w:rsid w:val="006B23D9"/>
    <w:rsid w:val="006B2942"/>
    <w:rsid w:val="006B2A3E"/>
    <w:rsid w:val="006B3000"/>
    <w:rsid w:val="006B4A69"/>
    <w:rsid w:val="006B63FD"/>
    <w:rsid w:val="006B6755"/>
    <w:rsid w:val="006C1814"/>
    <w:rsid w:val="006C2F45"/>
    <w:rsid w:val="006C3037"/>
    <w:rsid w:val="006C361A"/>
    <w:rsid w:val="006C42BA"/>
    <w:rsid w:val="006C5657"/>
    <w:rsid w:val="006C5AD6"/>
    <w:rsid w:val="006C6744"/>
    <w:rsid w:val="006D12C4"/>
    <w:rsid w:val="006D2619"/>
    <w:rsid w:val="006D5E4E"/>
    <w:rsid w:val="006E086D"/>
    <w:rsid w:val="006E16F7"/>
    <w:rsid w:val="006E4ABA"/>
    <w:rsid w:val="006E6860"/>
    <w:rsid w:val="006E7183"/>
    <w:rsid w:val="006E7B9D"/>
    <w:rsid w:val="006E7CA2"/>
    <w:rsid w:val="006F5FBF"/>
    <w:rsid w:val="006F6715"/>
    <w:rsid w:val="006F7426"/>
    <w:rsid w:val="006F75DD"/>
    <w:rsid w:val="00700688"/>
    <w:rsid w:val="00700B5B"/>
    <w:rsid w:val="0070175C"/>
    <w:rsid w:val="0070327E"/>
    <w:rsid w:val="00704EBC"/>
    <w:rsid w:val="00704FD2"/>
    <w:rsid w:val="007074B0"/>
    <w:rsid w:val="0070752C"/>
    <w:rsid w:val="00707B5F"/>
    <w:rsid w:val="00711F06"/>
    <w:rsid w:val="00712850"/>
    <w:rsid w:val="007135D9"/>
    <w:rsid w:val="00714C5B"/>
    <w:rsid w:val="00723BAB"/>
    <w:rsid w:val="00731DAF"/>
    <w:rsid w:val="007322F8"/>
    <w:rsid w:val="00733E76"/>
    <w:rsid w:val="00735602"/>
    <w:rsid w:val="00735B10"/>
    <w:rsid w:val="007379BF"/>
    <w:rsid w:val="0074157D"/>
    <w:rsid w:val="00743508"/>
    <w:rsid w:val="007438F1"/>
    <w:rsid w:val="00744531"/>
    <w:rsid w:val="007450FB"/>
    <w:rsid w:val="0074584D"/>
    <w:rsid w:val="00746C68"/>
    <w:rsid w:val="00750C77"/>
    <w:rsid w:val="0075150A"/>
    <w:rsid w:val="007518F5"/>
    <w:rsid w:val="0075279B"/>
    <w:rsid w:val="00753748"/>
    <w:rsid w:val="00753AC2"/>
    <w:rsid w:val="00755AD4"/>
    <w:rsid w:val="007572D8"/>
    <w:rsid w:val="00760C08"/>
    <w:rsid w:val="00761851"/>
    <w:rsid w:val="00761B5F"/>
    <w:rsid w:val="00762446"/>
    <w:rsid w:val="0076301F"/>
    <w:rsid w:val="007632DE"/>
    <w:rsid w:val="00766409"/>
    <w:rsid w:val="00766740"/>
    <w:rsid w:val="0076763F"/>
    <w:rsid w:val="007676BE"/>
    <w:rsid w:val="00771B2E"/>
    <w:rsid w:val="0078042D"/>
    <w:rsid w:val="00781A71"/>
    <w:rsid w:val="00781ACB"/>
    <w:rsid w:val="00781DA1"/>
    <w:rsid w:val="00785703"/>
    <w:rsid w:val="00785CB0"/>
    <w:rsid w:val="00786B4B"/>
    <w:rsid w:val="00787130"/>
    <w:rsid w:val="007901E3"/>
    <w:rsid w:val="00791741"/>
    <w:rsid w:val="007933FC"/>
    <w:rsid w:val="007A001A"/>
    <w:rsid w:val="007A07D7"/>
    <w:rsid w:val="007A2EA7"/>
    <w:rsid w:val="007A47F9"/>
    <w:rsid w:val="007A79EB"/>
    <w:rsid w:val="007B0434"/>
    <w:rsid w:val="007B0C67"/>
    <w:rsid w:val="007B1298"/>
    <w:rsid w:val="007B6C7F"/>
    <w:rsid w:val="007C05B1"/>
    <w:rsid w:val="007C26F9"/>
    <w:rsid w:val="007C3B13"/>
    <w:rsid w:val="007C3F4E"/>
    <w:rsid w:val="007C5CE5"/>
    <w:rsid w:val="007C7747"/>
    <w:rsid w:val="007C780E"/>
    <w:rsid w:val="007D0387"/>
    <w:rsid w:val="007D195D"/>
    <w:rsid w:val="007D3411"/>
    <w:rsid w:val="007D451F"/>
    <w:rsid w:val="007D4CA0"/>
    <w:rsid w:val="007D66FF"/>
    <w:rsid w:val="007D71A0"/>
    <w:rsid w:val="007D7A23"/>
    <w:rsid w:val="007E271B"/>
    <w:rsid w:val="007E386F"/>
    <w:rsid w:val="007E38C3"/>
    <w:rsid w:val="007E43F0"/>
    <w:rsid w:val="007E45E7"/>
    <w:rsid w:val="007E549E"/>
    <w:rsid w:val="007E60D5"/>
    <w:rsid w:val="007E6842"/>
    <w:rsid w:val="007E71C9"/>
    <w:rsid w:val="007E7B08"/>
    <w:rsid w:val="007F3107"/>
    <w:rsid w:val="007F4D9E"/>
    <w:rsid w:val="007F7553"/>
    <w:rsid w:val="0080059D"/>
    <w:rsid w:val="00802DBE"/>
    <w:rsid w:val="00803484"/>
    <w:rsid w:val="00803DE1"/>
    <w:rsid w:val="008049EB"/>
    <w:rsid w:val="00804FE6"/>
    <w:rsid w:val="008055A0"/>
    <w:rsid w:val="0080755E"/>
    <w:rsid w:val="008076AC"/>
    <w:rsid w:val="00810493"/>
    <w:rsid w:val="008106F0"/>
    <w:rsid w:val="00811232"/>
    <w:rsid w:val="008120D4"/>
    <w:rsid w:val="008139A5"/>
    <w:rsid w:val="00813B65"/>
    <w:rsid w:val="0081446E"/>
    <w:rsid w:val="00817CA7"/>
    <w:rsid w:val="00817E76"/>
    <w:rsid w:val="00817F73"/>
    <w:rsid w:val="0082228E"/>
    <w:rsid w:val="00830402"/>
    <w:rsid w:val="008305D7"/>
    <w:rsid w:val="00833C5E"/>
    <w:rsid w:val="00834887"/>
    <w:rsid w:val="00834985"/>
    <w:rsid w:val="00836130"/>
    <w:rsid w:val="00842029"/>
    <w:rsid w:val="00842273"/>
    <w:rsid w:val="0084256D"/>
    <w:rsid w:val="00842FED"/>
    <w:rsid w:val="00843149"/>
    <w:rsid w:val="008441EA"/>
    <w:rsid w:val="008455CF"/>
    <w:rsid w:val="008460DE"/>
    <w:rsid w:val="00846A51"/>
    <w:rsid w:val="00847689"/>
    <w:rsid w:val="00847E31"/>
    <w:rsid w:val="0085360A"/>
    <w:rsid w:val="008544F1"/>
    <w:rsid w:val="008550FE"/>
    <w:rsid w:val="008553F5"/>
    <w:rsid w:val="0085550E"/>
    <w:rsid w:val="0085580C"/>
    <w:rsid w:val="00856639"/>
    <w:rsid w:val="00856AAE"/>
    <w:rsid w:val="008601B7"/>
    <w:rsid w:val="0086055A"/>
    <w:rsid w:val="00861C52"/>
    <w:rsid w:val="008620B4"/>
    <w:rsid w:val="00864638"/>
    <w:rsid w:val="00866B6A"/>
    <w:rsid w:val="008727A1"/>
    <w:rsid w:val="00873BFD"/>
    <w:rsid w:val="00873C93"/>
    <w:rsid w:val="00876C1E"/>
    <w:rsid w:val="008776C8"/>
    <w:rsid w:val="008848A9"/>
    <w:rsid w:val="00885C3E"/>
    <w:rsid w:val="00885F19"/>
    <w:rsid w:val="00886B0F"/>
    <w:rsid w:val="00891C08"/>
    <w:rsid w:val="00892BD4"/>
    <w:rsid w:val="008937FF"/>
    <w:rsid w:val="008A3879"/>
    <w:rsid w:val="008A4696"/>
    <w:rsid w:val="008A5FA8"/>
    <w:rsid w:val="008A621A"/>
    <w:rsid w:val="008A7575"/>
    <w:rsid w:val="008B0F50"/>
    <w:rsid w:val="008B1211"/>
    <w:rsid w:val="008B4442"/>
    <w:rsid w:val="008B5F47"/>
    <w:rsid w:val="008B6B4E"/>
    <w:rsid w:val="008C0A6E"/>
    <w:rsid w:val="008C4459"/>
    <w:rsid w:val="008C6DE3"/>
    <w:rsid w:val="008C7B87"/>
    <w:rsid w:val="008D06EA"/>
    <w:rsid w:val="008D17EB"/>
    <w:rsid w:val="008D2358"/>
    <w:rsid w:val="008D2850"/>
    <w:rsid w:val="008D28CE"/>
    <w:rsid w:val="008D346E"/>
    <w:rsid w:val="008D3853"/>
    <w:rsid w:val="008D56D1"/>
    <w:rsid w:val="008D6A7A"/>
    <w:rsid w:val="008D7780"/>
    <w:rsid w:val="008D7EBA"/>
    <w:rsid w:val="008E0DC2"/>
    <w:rsid w:val="008E19AB"/>
    <w:rsid w:val="008E3E87"/>
    <w:rsid w:val="008E687B"/>
    <w:rsid w:val="008E7F13"/>
    <w:rsid w:val="008F179F"/>
    <w:rsid w:val="008F2A5A"/>
    <w:rsid w:val="008F3185"/>
    <w:rsid w:val="008F4BCD"/>
    <w:rsid w:val="00900013"/>
    <w:rsid w:val="009020E8"/>
    <w:rsid w:val="00910956"/>
    <w:rsid w:val="00911DB8"/>
    <w:rsid w:val="00912DC1"/>
    <w:rsid w:val="009143CB"/>
    <w:rsid w:val="009149E4"/>
    <w:rsid w:val="00915B0A"/>
    <w:rsid w:val="00916480"/>
    <w:rsid w:val="00920C1D"/>
    <w:rsid w:val="009211FC"/>
    <w:rsid w:val="00923567"/>
    <w:rsid w:val="009239BC"/>
    <w:rsid w:val="009245A7"/>
    <w:rsid w:val="00926904"/>
    <w:rsid w:val="00927213"/>
    <w:rsid w:val="009309C1"/>
    <w:rsid w:val="0093141E"/>
    <w:rsid w:val="00931805"/>
    <w:rsid w:val="00931CAD"/>
    <w:rsid w:val="00932546"/>
    <w:rsid w:val="0093450D"/>
    <w:rsid w:val="009355D6"/>
    <w:rsid w:val="009372F0"/>
    <w:rsid w:val="009419D8"/>
    <w:rsid w:val="00951C5F"/>
    <w:rsid w:val="00952722"/>
    <w:rsid w:val="00952901"/>
    <w:rsid w:val="00952ECF"/>
    <w:rsid w:val="00955022"/>
    <w:rsid w:val="00955FF3"/>
    <w:rsid w:val="009576E6"/>
    <w:rsid w:val="00957B4D"/>
    <w:rsid w:val="009606BB"/>
    <w:rsid w:val="0096210B"/>
    <w:rsid w:val="00962D7B"/>
    <w:rsid w:val="009634CB"/>
    <w:rsid w:val="00963E26"/>
    <w:rsid w:val="00964011"/>
    <w:rsid w:val="00964C18"/>
    <w:rsid w:val="00964EEA"/>
    <w:rsid w:val="009665DD"/>
    <w:rsid w:val="009740D6"/>
    <w:rsid w:val="00980C86"/>
    <w:rsid w:val="00980F03"/>
    <w:rsid w:val="0098197D"/>
    <w:rsid w:val="00981BDA"/>
    <w:rsid w:val="00982570"/>
    <w:rsid w:val="00986D72"/>
    <w:rsid w:val="009912B0"/>
    <w:rsid w:val="00992441"/>
    <w:rsid w:val="00992915"/>
    <w:rsid w:val="00996990"/>
    <w:rsid w:val="009A00D8"/>
    <w:rsid w:val="009A09EA"/>
    <w:rsid w:val="009A273C"/>
    <w:rsid w:val="009A4F38"/>
    <w:rsid w:val="009A6AD8"/>
    <w:rsid w:val="009A7297"/>
    <w:rsid w:val="009A7D6A"/>
    <w:rsid w:val="009B00D3"/>
    <w:rsid w:val="009B1D9B"/>
    <w:rsid w:val="009B2C6B"/>
    <w:rsid w:val="009B4074"/>
    <w:rsid w:val="009B43B4"/>
    <w:rsid w:val="009B4535"/>
    <w:rsid w:val="009B4C9A"/>
    <w:rsid w:val="009B7166"/>
    <w:rsid w:val="009C076F"/>
    <w:rsid w:val="009C2335"/>
    <w:rsid w:val="009C30BB"/>
    <w:rsid w:val="009C4F29"/>
    <w:rsid w:val="009C567D"/>
    <w:rsid w:val="009C60BE"/>
    <w:rsid w:val="009C7808"/>
    <w:rsid w:val="009D1D0A"/>
    <w:rsid w:val="009D6605"/>
    <w:rsid w:val="009E21C5"/>
    <w:rsid w:val="009E433C"/>
    <w:rsid w:val="009E6279"/>
    <w:rsid w:val="009F00A6"/>
    <w:rsid w:val="009F17DC"/>
    <w:rsid w:val="009F56A7"/>
    <w:rsid w:val="009F5B05"/>
    <w:rsid w:val="009F6883"/>
    <w:rsid w:val="009F7D56"/>
    <w:rsid w:val="00A001D5"/>
    <w:rsid w:val="00A026CA"/>
    <w:rsid w:val="00A06536"/>
    <w:rsid w:val="00A068A9"/>
    <w:rsid w:val="00A06B46"/>
    <w:rsid w:val="00A07232"/>
    <w:rsid w:val="00A11C3B"/>
    <w:rsid w:val="00A14407"/>
    <w:rsid w:val="00A14800"/>
    <w:rsid w:val="00A154DC"/>
    <w:rsid w:val="00A155A5"/>
    <w:rsid w:val="00A156DE"/>
    <w:rsid w:val="00A157ED"/>
    <w:rsid w:val="00A15981"/>
    <w:rsid w:val="00A15E98"/>
    <w:rsid w:val="00A161A6"/>
    <w:rsid w:val="00A17E34"/>
    <w:rsid w:val="00A20100"/>
    <w:rsid w:val="00A21D17"/>
    <w:rsid w:val="00A222FC"/>
    <w:rsid w:val="00A22CE8"/>
    <w:rsid w:val="00A23674"/>
    <w:rsid w:val="00A2446A"/>
    <w:rsid w:val="00A30B1E"/>
    <w:rsid w:val="00A33883"/>
    <w:rsid w:val="00A339F6"/>
    <w:rsid w:val="00A33CB2"/>
    <w:rsid w:val="00A347E0"/>
    <w:rsid w:val="00A356FB"/>
    <w:rsid w:val="00A35804"/>
    <w:rsid w:val="00A35E42"/>
    <w:rsid w:val="00A40250"/>
    <w:rsid w:val="00A4025D"/>
    <w:rsid w:val="00A40CA3"/>
    <w:rsid w:val="00A410CA"/>
    <w:rsid w:val="00A413F3"/>
    <w:rsid w:val="00A416FE"/>
    <w:rsid w:val="00A41AB4"/>
    <w:rsid w:val="00A50387"/>
    <w:rsid w:val="00A55956"/>
    <w:rsid w:val="00A561BF"/>
    <w:rsid w:val="00A60A5B"/>
    <w:rsid w:val="00A60D7B"/>
    <w:rsid w:val="00A6686B"/>
    <w:rsid w:val="00A7017A"/>
    <w:rsid w:val="00A70603"/>
    <w:rsid w:val="00A719B6"/>
    <w:rsid w:val="00A71C9F"/>
    <w:rsid w:val="00A722C0"/>
    <w:rsid w:val="00A7249F"/>
    <w:rsid w:val="00A774B7"/>
    <w:rsid w:val="00A800D1"/>
    <w:rsid w:val="00A8390D"/>
    <w:rsid w:val="00A873E5"/>
    <w:rsid w:val="00A87DE1"/>
    <w:rsid w:val="00A92699"/>
    <w:rsid w:val="00A92BB1"/>
    <w:rsid w:val="00A93636"/>
    <w:rsid w:val="00A94BE2"/>
    <w:rsid w:val="00A9599A"/>
    <w:rsid w:val="00A977E8"/>
    <w:rsid w:val="00AA3565"/>
    <w:rsid w:val="00AA6165"/>
    <w:rsid w:val="00AB059E"/>
    <w:rsid w:val="00AB18FD"/>
    <w:rsid w:val="00AB30EB"/>
    <w:rsid w:val="00AB3F3A"/>
    <w:rsid w:val="00AB3F9B"/>
    <w:rsid w:val="00AB5A6F"/>
    <w:rsid w:val="00AB5BF0"/>
    <w:rsid w:val="00AB62CC"/>
    <w:rsid w:val="00AC187B"/>
    <w:rsid w:val="00AC1C95"/>
    <w:rsid w:val="00AC2CCB"/>
    <w:rsid w:val="00AC391A"/>
    <w:rsid w:val="00AC443A"/>
    <w:rsid w:val="00AC499F"/>
    <w:rsid w:val="00AC6CB4"/>
    <w:rsid w:val="00AC7C3F"/>
    <w:rsid w:val="00AD0E38"/>
    <w:rsid w:val="00AD243A"/>
    <w:rsid w:val="00AE0171"/>
    <w:rsid w:val="00AE26D1"/>
    <w:rsid w:val="00AE2DD2"/>
    <w:rsid w:val="00AE3376"/>
    <w:rsid w:val="00AE36C0"/>
    <w:rsid w:val="00AE45EF"/>
    <w:rsid w:val="00AE60E2"/>
    <w:rsid w:val="00AE6E44"/>
    <w:rsid w:val="00AF1B03"/>
    <w:rsid w:val="00AF1C46"/>
    <w:rsid w:val="00AF3556"/>
    <w:rsid w:val="00AF5A77"/>
    <w:rsid w:val="00AF60E0"/>
    <w:rsid w:val="00AF6536"/>
    <w:rsid w:val="00AF71F5"/>
    <w:rsid w:val="00B0169F"/>
    <w:rsid w:val="00B041D6"/>
    <w:rsid w:val="00B05F21"/>
    <w:rsid w:val="00B14EA9"/>
    <w:rsid w:val="00B1574C"/>
    <w:rsid w:val="00B27F27"/>
    <w:rsid w:val="00B30829"/>
    <w:rsid w:val="00B30A3C"/>
    <w:rsid w:val="00B31FF3"/>
    <w:rsid w:val="00B32B61"/>
    <w:rsid w:val="00B32DDD"/>
    <w:rsid w:val="00B33C84"/>
    <w:rsid w:val="00B35546"/>
    <w:rsid w:val="00B3648F"/>
    <w:rsid w:val="00B368B2"/>
    <w:rsid w:val="00B37793"/>
    <w:rsid w:val="00B379EA"/>
    <w:rsid w:val="00B44320"/>
    <w:rsid w:val="00B4466A"/>
    <w:rsid w:val="00B44FA3"/>
    <w:rsid w:val="00B51DB9"/>
    <w:rsid w:val="00B53ED9"/>
    <w:rsid w:val="00B5411E"/>
    <w:rsid w:val="00B5649A"/>
    <w:rsid w:val="00B567D9"/>
    <w:rsid w:val="00B60210"/>
    <w:rsid w:val="00B65EDC"/>
    <w:rsid w:val="00B663C2"/>
    <w:rsid w:val="00B67DEE"/>
    <w:rsid w:val="00B67DFD"/>
    <w:rsid w:val="00B71116"/>
    <w:rsid w:val="00B71184"/>
    <w:rsid w:val="00B71327"/>
    <w:rsid w:val="00B71E2E"/>
    <w:rsid w:val="00B735D8"/>
    <w:rsid w:val="00B764F1"/>
    <w:rsid w:val="00B77051"/>
    <w:rsid w:val="00B81305"/>
    <w:rsid w:val="00B82183"/>
    <w:rsid w:val="00B82BDB"/>
    <w:rsid w:val="00B83F3C"/>
    <w:rsid w:val="00B848E1"/>
    <w:rsid w:val="00B85643"/>
    <w:rsid w:val="00B8566E"/>
    <w:rsid w:val="00B862CD"/>
    <w:rsid w:val="00B92109"/>
    <w:rsid w:val="00B922F8"/>
    <w:rsid w:val="00B92A3A"/>
    <w:rsid w:val="00B92F90"/>
    <w:rsid w:val="00B9592F"/>
    <w:rsid w:val="00BA25B0"/>
    <w:rsid w:val="00BA3D5F"/>
    <w:rsid w:val="00BA43A7"/>
    <w:rsid w:val="00BA7278"/>
    <w:rsid w:val="00BB0638"/>
    <w:rsid w:val="00BB09EE"/>
    <w:rsid w:val="00BB178F"/>
    <w:rsid w:val="00BB17DC"/>
    <w:rsid w:val="00BB1AF9"/>
    <w:rsid w:val="00BB204A"/>
    <w:rsid w:val="00BB3D3F"/>
    <w:rsid w:val="00BB41FF"/>
    <w:rsid w:val="00BB470A"/>
    <w:rsid w:val="00BB4C4A"/>
    <w:rsid w:val="00BB6C97"/>
    <w:rsid w:val="00BC0154"/>
    <w:rsid w:val="00BC58FC"/>
    <w:rsid w:val="00BD046A"/>
    <w:rsid w:val="00BD07E0"/>
    <w:rsid w:val="00BD3CAE"/>
    <w:rsid w:val="00BD5F3C"/>
    <w:rsid w:val="00BD703C"/>
    <w:rsid w:val="00BE0D0E"/>
    <w:rsid w:val="00BE311D"/>
    <w:rsid w:val="00BE613D"/>
    <w:rsid w:val="00BF00F2"/>
    <w:rsid w:val="00BF0CCD"/>
    <w:rsid w:val="00BF517F"/>
    <w:rsid w:val="00BF733E"/>
    <w:rsid w:val="00BF73B3"/>
    <w:rsid w:val="00C00D72"/>
    <w:rsid w:val="00C012E5"/>
    <w:rsid w:val="00C019BE"/>
    <w:rsid w:val="00C01F82"/>
    <w:rsid w:val="00C04DC9"/>
    <w:rsid w:val="00C0713B"/>
    <w:rsid w:val="00C07C0F"/>
    <w:rsid w:val="00C1188E"/>
    <w:rsid w:val="00C145C4"/>
    <w:rsid w:val="00C15622"/>
    <w:rsid w:val="00C20D2F"/>
    <w:rsid w:val="00C2131B"/>
    <w:rsid w:val="00C22825"/>
    <w:rsid w:val="00C33C69"/>
    <w:rsid w:val="00C350C2"/>
    <w:rsid w:val="00C36067"/>
    <w:rsid w:val="00C36B05"/>
    <w:rsid w:val="00C37196"/>
    <w:rsid w:val="00C379CD"/>
    <w:rsid w:val="00C37AF8"/>
    <w:rsid w:val="00C37C79"/>
    <w:rsid w:val="00C41BBC"/>
    <w:rsid w:val="00C43A2F"/>
    <w:rsid w:val="00C44ED2"/>
    <w:rsid w:val="00C476B5"/>
    <w:rsid w:val="00C50009"/>
    <w:rsid w:val="00C50DCB"/>
    <w:rsid w:val="00C51419"/>
    <w:rsid w:val="00C53928"/>
    <w:rsid w:val="00C54056"/>
    <w:rsid w:val="00C54B23"/>
    <w:rsid w:val="00C57940"/>
    <w:rsid w:val="00C646FC"/>
    <w:rsid w:val="00C64962"/>
    <w:rsid w:val="00C64FA6"/>
    <w:rsid w:val="00C6506D"/>
    <w:rsid w:val="00C663A3"/>
    <w:rsid w:val="00C71F19"/>
    <w:rsid w:val="00C721EF"/>
    <w:rsid w:val="00C73251"/>
    <w:rsid w:val="00C7372B"/>
    <w:rsid w:val="00C75B97"/>
    <w:rsid w:val="00C75CB2"/>
    <w:rsid w:val="00C768A9"/>
    <w:rsid w:val="00C76EAC"/>
    <w:rsid w:val="00C84703"/>
    <w:rsid w:val="00C84B58"/>
    <w:rsid w:val="00C90723"/>
    <w:rsid w:val="00C907D7"/>
    <w:rsid w:val="00C909BE"/>
    <w:rsid w:val="00C90D5C"/>
    <w:rsid w:val="00C9250D"/>
    <w:rsid w:val="00C93FE1"/>
    <w:rsid w:val="00CA50C2"/>
    <w:rsid w:val="00CA514A"/>
    <w:rsid w:val="00CA5934"/>
    <w:rsid w:val="00CA609E"/>
    <w:rsid w:val="00CA6177"/>
    <w:rsid w:val="00CA666D"/>
    <w:rsid w:val="00CA7DA4"/>
    <w:rsid w:val="00CB05D4"/>
    <w:rsid w:val="00CB0716"/>
    <w:rsid w:val="00CB0BFB"/>
    <w:rsid w:val="00CB0E23"/>
    <w:rsid w:val="00CB31FB"/>
    <w:rsid w:val="00CB4C47"/>
    <w:rsid w:val="00CB50B7"/>
    <w:rsid w:val="00CC1EFF"/>
    <w:rsid w:val="00CC380C"/>
    <w:rsid w:val="00CC49F3"/>
    <w:rsid w:val="00CD0282"/>
    <w:rsid w:val="00CD2755"/>
    <w:rsid w:val="00CD5450"/>
    <w:rsid w:val="00CD5A62"/>
    <w:rsid w:val="00CD7D99"/>
    <w:rsid w:val="00CE1034"/>
    <w:rsid w:val="00CE1F0A"/>
    <w:rsid w:val="00CE2052"/>
    <w:rsid w:val="00CE22D4"/>
    <w:rsid w:val="00CE22E4"/>
    <w:rsid w:val="00CE24FE"/>
    <w:rsid w:val="00CE2EEB"/>
    <w:rsid w:val="00CE3454"/>
    <w:rsid w:val="00CE3D6F"/>
    <w:rsid w:val="00CE5B8A"/>
    <w:rsid w:val="00CE65F0"/>
    <w:rsid w:val="00CE6750"/>
    <w:rsid w:val="00CE79A5"/>
    <w:rsid w:val="00CE7E60"/>
    <w:rsid w:val="00CF0042"/>
    <w:rsid w:val="00CF0D32"/>
    <w:rsid w:val="00CF0FFC"/>
    <w:rsid w:val="00CF262F"/>
    <w:rsid w:val="00CF3C4B"/>
    <w:rsid w:val="00CF7447"/>
    <w:rsid w:val="00D01911"/>
    <w:rsid w:val="00D025D5"/>
    <w:rsid w:val="00D05A6B"/>
    <w:rsid w:val="00D11647"/>
    <w:rsid w:val="00D118EF"/>
    <w:rsid w:val="00D119B2"/>
    <w:rsid w:val="00D120B7"/>
    <w:rsid w:val="00D136A5"/>
    <w:rsid w:val="00D146C7"/>
    <w:rsid w:val="00D1486D"/>
    <w:rsid w:val="00D15189"/>
    <w:rsid w:val="00D15FE7"/>
    <w:rsid w:val="00D201A0"/>
    <w:rsid w:val="00D2058C"/>
    <w:rsid w:val="00D221C2"/>
    <w:rsid w:val="00D24590"/>
    <w:rsid w:val="00D248C4"/>
    <w:rsid w:val="00D26B13"/>
    <w:rsid w:val="00D26CC1"/>
    <w:rsid w:val="00D30662"/>
    <w:rsid w:val="00D30969"/>
    <w:rsid w:val="00D324B5"/>
    <w:rsid w:val="00D32A0B"/>
    <w:rsid w:val="00D36BC3"/>
    <w:rsid w:val="00D3779E"/>
    <w:rsid w:val="00D43A45"/>
    <w:rsid w:val="00D43DB9"/>
    <w:rsid w:val="00D444F2"/>
    <w:rsid w:val="00D4454E"/>
    <w:rsid w:val="00D446AF"/>
    <w:rsid w:val="00D45285"/>
    <w:rsid w:val="00D46120"/>
    <w:rsid w:val="00D46F83"/>
    <w:rsid w:val="00D47EA0"/>
    <w:rsid w:val="00D509BC"/>
    <w:rsid w:val="00D55430"/>
    <w:rsid w:val="00D5667D"/>
    <w:rsid w:val="00D56F42"/>
    <w:rsid w:val="00D57CA7"/>
    <w:rsid w:val="00D57E3D"/>
    <w:rsid w:val="00D61DC6"/>
    <w:rsid w:val="00D6236B"/>
    <w:rsid w:val="00D654DE"/>
    <w:rsid w:val="00D65510"/>
    <w:rsid w:val="00D70410"/>
    <w:rsid w:val="00D73A48"/>
    <w:rsid w:val="00D74239"/>
    <w:rsid w:val="00D744A1"/>
    <w:rsid w:val="00D7650A"/>
    <w:rsid w:val="00D809D1"/>
    <w:rsid w:val="00D82B27"/>
    <w:rsid w:val="00D84ECF"/>
    <w:rsid w:val="00D86238"/>
    <w:rsid w:val="00D8794F"/>
    <w:rsid w:val="00D90B4B"/>
    <w:rsid w:val="00D90C60"/>
    <w:rsid w:val="00D911CC"/>
    <w:rsid w:val="00D91283"/>
    <w:rsid w:val="00D91535"/>
    <w:rsid w:val="00D93977"/>
    <w:rsid w:val="00DA2851"/>
    <w:rsid w:val="00DA2B7C"/>
    <w:rsid w:val="00DA52A2"/>
    <w:rsid w:val="00DA5686"/>
    <w:rsid w:val="00DB2535"/>
    <w:rsid w:val="00DB28DA"/>
    <w:rsid w:val="00DB2B41"/>
    <w:rsid w:val="00DB2FC0"/>
    <w:rsid w:val="00DB3B4E"/>
    <w:rsid w:val="00DB3E0E"/>
    <w:rsid w:val="00DB4B94"/>
    <w:rsid w:val="00DC07E6"/>
    <w:rsid w:val="00DC157D"/>
    <w:rsid w:val="00DC1FEE"/>
    <w:rsid w:val="00DC3214"/>
    <w:rsid w:val="00DC51E8"/>
    <w:rsid w:val="00DC7293"/>
    <w:rsid w:val="00DC78A4"/>
    <w:rsid w:val="00DD05D6"/>
    <w:rsid w:val="00DD1685"/>
    <w:rsid w:val="00DD4C9F"/>
    <w:rsid w:val="00DD5F01"/>
    <w:rsid w:val="00DE36A1"/>
    <w:rsid w:val="00DE3C41"/>
    <w:rsid w:val="00DE4431"/>
    <w:rsid w:val="00DE446A"/>
    <w:rsid w:val="00DE4B66"/>
    <w:rsid w:val="00DE7065"/>
    <w:rsid w:val="00DF18FA"/>
    <w:rsid w:val="00DF2CFA"/>
    <w:rsid w:val="00DF34A5"/>
    <w:rsid w:val="00DF43D2"/>
    <w:rsid w:val="00DF49CA"/>
    <w:rsid w:val="00DF5B99"/>
    <w:rsid w:val="00DF65D9"/>
    <w:rsid w:val="00DF775B"/>
    <w:rsid w:val="00E004BC"/>
    <w:rsid w:val="00E007F3"/>
    <w:rsid w:val="00E00DEA"/>
    <w:rsid w:val="00E017B0"/>
    <w:rsid w:val="00E049E0"/>
    <w:rsid w:val="00E06EF0"/>
    <w:rsid w:val="00E104DE"/>
    <w:rsid w:val="00E114E6"/>
    <w:rsid w:val="00E11679"/>
    <w:rsid w:val="00E179C8"/>
    <w:rsid w:val="00E17E25"/>
    <w:rsid w:val="00E2327D"/>
    <w:rsid w:val="00E23BA7"/>
    <w:rsid w:val="00E249F1"/>
    <w:rsid w:val="00E25242"/>
    <w:rsid w:val="00E2588A"/>
    <w:rsid w:val="00E27E87"/>
    <w:rsid w:val="00E3057F"/>
    <w:rsid w:val="00E307D1"/>
    <w:rsid w:val="00E31552"/>
    <w:rsid w:val="00E31D03"/>
    <w:rsid w:val="00E325A2"/>
    <w:rsid w:val="00E32908"/>
    <w:rsid w:val="00E345D7"/>
    <w:rsid w:val="00E34D3C"/>
    <w:rsid w:val="00E36312"/>
    <w:rsid w:val="00E40AC0"/>
    <w:rsid w:val="00E44D69"/>
    <w:rsid w:val="00E44D73"/>
    <w:rsid w:val="00E466E6"/>
    <w:rsid w:val="00E46A04"/>
    <w:rsid w:val="00E47F11"/>
    <w:rsid w:val="00E507BD"/>
    <w:rsid w:val="00E508D4"/>
    <w:rsid w:val="00E513B2"/>
    <w:rsid w:val="00E54ECE"/>
    <w:rsid w:val="00E572EC"/>
    <w:rsid w:val="00E61759"/>
    <w:rsid w:val="00E655C4"/>
    <w:rsid w:val="00E66D4E"/>
    <w:rsid w:val="00E717F3"/>
    <w:rsid w:val="00E72C5E"/>
    <w:rsid w:val="00E73451"/>
    <w:rsid w:val="00E7489F"/>
    <w:rsid w:val="00E74A86"/>
    <w:rsid w:val="00E75147"/>
    <w:rsid w:val="00E751F7"/>
    <w:rsid w:val="00E76CF6"/>
    <w:rsid w:val="00E7770F"/>
    <w:rsid w:val="00E81055"/>
    <w:rsid w:val="00E8167D"/>
    <w:rsid w:val="00E818C1"/>
    <w:rsid w:val="00E82D10"/>
    <w:rsid w:val="00E847A8"/>
    <w:rsid w:val="00E86024"/>
    <w:rsid w:val="00E87019"/>
    <w:rsid w:val="00E8771B"/>
    <w:rsid w:val="00E907E9"/>
    <w:rsid w:val="00E915DA"/>
    <w:rsid w:val="00E92793"/>
    <w:rsid w:val="00E95D23"/>
    <w:rsid w:val="00E96BE7"/>
    <w:rsid w:val="00EA0F89"/>
    <w:rsid w:val="00EA1B1C"/>
    <w:rsid w:val="00EA2CD0"/>
    <w:rsid w:val="00EA4E52"/>
    <w:rsid w:val="00EA51BE"/>
    <w:rsid w:val="00EA6340"/>
    <w:rsid w:val="00EB020C"/>
    <w:rsid w:val="00EB1E4F"/>
    <w:rsid w:val="00EB2323"/>
    <w:rsid w:val="00EB30F0"/>
    <w:rsid w:val="00EB35B7"/>
    <w:rsid w:val="00EB3F7A"/>
    <w:rsid w:val="00EB6F75"/>
    <w:rsid w:val="00EC0044"/>
    <w:rsid w:val="00EC1DC1"/>
    <w:rsid w:val="00EC2145"/>
    <w:rsid w:val="00EC3B4B"/>
    <w:rsid w:val="00EC4549"/>
    <w:rsid w:val="00EC4B9E"/>
    <w:rsid w:val="00EC61F8"/>
    <w:rsid w:val="00EC6B9F"/>
    <w:rsid w:val="00ED0616"/>
    <w:rsid w:val="00ED1100"/>
    <w:rsid w:val="00ED3BD3"/>
    <w:rsid w:val="00ED4494"/>
    <w:rsid w:val="00EE0D64"/>
    <w:rsid w:val="00EE4760"/>
    <w:rsid w:val="00EE516D"/>
    <w:rsid w:val="00EF0642"/>
    <w:rsid w:val="00EF4D1B"/>
    <w:rsid w:val="00EF7295"/>
    <w:rsid w:val="00F002E5"/>
    <w:rsid w:val="00F020AE"/>
    <w:rsid w:val="00F042F5"/>
    <w:rsid w:val="00F053CA"/>
    <w:rsid w:val="00F0611B"/>
    <w:rsid w:val="00F069D1"/>
    <w:rsid w:val="00F10B93"/>
    <w:rsid w:val="00F10FF5"/>
    <w:rsid w:val="00F11B0E"/>
    <w:rsid w:val="00F11EE1"/>
    <w:rsid w:val="00F13BF5"/>
    <w:rsid w:val="00F14930"/>
    <w:rsid w:val="00F1503D"/>
    <w:rsid w:val="00F16660"/>
    <w:rsid w:val="00F17127"/>
    <w:rsid w:val="00F17DEE"/>
    <w:rsid w:val="00F22712"/>
    <w:rsid w:val="00F2317D"/>
    <w:rsid w:val="00F26F63"/>
    <w:rsid w:val="00F275F5"/>
    <w:rsid w:val="00F33188"/>
    <w:rsid w:val="00F340A6"/>
    <w:rsid w:val="00F34432"/>
    <w:rsid w:val="00F34798"/>
    <w:rsid w:val="00F35BDE"/>
    <w:rsid w:val="00F41423"/>
    <w:rsid w:val="00F43FE1"/>
    <w:rsid w:val="00F522F0"/>
    <w:rsid w:val="00F52A0E"/>
    <w:rsid w:val="00F55287"/>
    <w:rsid w:val="00F5748A"/>
    <w:rsid w:val="00F61213"/>
    <w:rsid w:val="00F6402B"/>
    <w:rsid w:val="00F652B3"/>
    <w:rsid w:val="00F65962"/>
    <w:rsid w:val="00F700B6"/>
    <w:rsid w:val="00F7194D"/>
    <w:rsid w:val="00F71F63"/>
    <w:rsid w:val="00F74E5B"/>
    <w:rsid w:val="00F77A7A"/>
    <w:rsid w:val="00F80A2C"/>
    <w:rsid w:val="00F86AF2"/>
    <w:rsid w:val="00F87506"/>
    <w:rsid w:val="00F911AC"/>
    <w:rsid w:val="00F917C8"/>
    <w:rsid w:val="00F926BA"/>
    <w:rsid w:val="00F92A62"/>
    <w:rsid w:val="00F92C41"/>
    <w:rsid w:val="00F966A1"/>
    <w:rsid w:val="00FA28DF"/>
    <w:rsid w:val="00FA5522"/>
    <w:rsid w:val="00FA6E4A"/>
    <w:rsid w:val="00FB2B35"/>
    <w:rsid w:val="00FB4107"/>
    <w:rsid w:val="00FB56E6"/>
    <w:rsid w:val="00FC3BCA"/>
    <w:rsid w:val="00FC4AE1"/>
    <w:rsid w:val="00FD0162"/>
    <w:rsid w:val="00FD0196"/>
    <w:rsid w:val="00FD12C3"/>
    <w:rsid w:val="00FD150C"/>
    <w:rsid w:val="00FD2DD1"/>
    <w:rsid w:val="00FD60AA"/>
    <w:rsid w:val="00FD6E1B"/>
    <w:rsid w:val="00FD78A3"/>
    <w:rsid w:val="00FE22B8"/>
    <w:rsid w:val="00FF0CE4"/>
    <w:rsid w:val="00FF1074"/>
    <w:rsid w:val="00FF2174"/>
    <w:rsid w:val="00FF3AC5"/>
    <w:rsid w:val="00FF5553"/>
    <w:rsid w:val="00FF6C8A"/>
    <w:rsid w:val="00FF726F"/>
    <w:rsid w:val="00FF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5_G,PP"/>
    <w:basedOn w:val="Normal"/>
    <w:link w:val="FootnoteTextChar"/>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ingleTxtGR">
    <w:name w:val="_ Single Txt_GR Знак"/>
    <w:link w:val="SingleTxtGR0"/>
    <w:rsid w:val="002313C0"/>
    <w:rPr>
      <w:spacing w:val="4"/>
      <w:w w:val="103"/>
      <w:kern w:val="14"/>
      <w:lang w:val="ru-RU" w:eastAsia="en-US" w:bidi="ar-SA"/>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SingleTxtGChar">
    <w:name w:val="_ Single Txt_G Char"/>
    <w:link w:val="SingleTxtG"/>
    <w:rsid w:val="002313C0"/>
    <w:rPr>
      <w:lang w:val="en-GB"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0">
    <w:name w:val="_ Single Txt_GR"/>
    <w:basedOn w:val="Normal"/>
    <w:link w:val="SingleTxtGR"/>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paragraph" w:customStyle="1" w:styleId="SingleTxtG">
    <w:name w:val="_ Single Txt_G"/>
    <w:basedOn w:val="Normal"/>
    <w:link w:val="SingleTxtGChar"/>
    <w:rsid w:val="002313C0"/>
    <w:pPr>
      <w:suppressAutoHyphens/>
      <w:spacing w:after="120"/>
      <w:ind w:left="1134" w:right="1134"/>
      <w:jc w:val="both"/>
    </w:pPr>
    <w:rPr>
      <w:spacing w:val="0"/>
      <w:w w:val="100"/>
      <w:kern w:val="0"/>
      <w:lang w:val="en-GB"/>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BodyTextIndentChar">
    <w:name w:val="Body Text Indent Char"/>
    <w:link w:val="BodyTextIndent"/>
    <w:rsid w:val="0022409F"/>
    <w:rPr>
      <w:spacing w:val="4"/>
      <w:w w:val="103"/>
      <w:kern w:val="14"/>
      <w:lang w:val="ru-RU" w:eastAsia="en-US" w:bidi="ar-SA"/>
    </w:rPr>
  </w:style>
  <w:style w:type="paragraph" w:customStyle="1" w:styleId="1">
    <w:name w:val="текст 1"/>
    <w:basedOn w:val="Normal"/>
    <w:rsid w:val="00487457"/>
    <w:pPr>
      <w:tabs>
        <w:tab w:val="left" w:pos="567"/>
        <w:tab w:val="left" w:pos="1134"/>
        <w:tab w:val="left" w:pos="1701"/>
        <w:tab w:val="left" w:pos="2268"/>
        <w:tab w:val="left" w:pos="6237"/>
      </w:tabs>
      <w:spacing w:line="288" w:lineRule="auto"/>
    </w:pPr>
    <w:rPr>
      <w:spacing w:val="0"/>
      <w:w w:val="100"/>
      <w:kern w:val="0"/>
      <w:sz w:val="24"/>
    </w:rPr>
  </w:style>
  <w:style w:type="paragraph" w:customStyle="1" w:styleId="2">
    <w:name w:val="текст 2"/>
    <w:basedOn w:val="Normal"/>
    <w:rsid w:val="00487457"/>
    <w:pPr>
      <w:tabs>
        <w:tab w:val="left" w:pos="567"/>
        <w:tab w:val="left" w:pos="1134"/>
        <w:tab w:val="left" w:pos="1701"/>
        <w:tab w:val="left" w:pos="2268"/>
        <w:tab w:val="left" w:pos="6237"/>
      </w:tabs>
      <w:spacing w:line="288" w:lineRule="auto"/>
    </w:pPr>
    <w:rPr>
      <w:spacing w:val="0"/>
      <w:w w:val="100"/>
      <w:kern w:val="0"/>
      <w:sz w:val="24"/>
    </w:rPr>
  </w:style>
  <w:style w:type="paragraph" w:customStyle="1" w:styleId="10">
    <w:name w:val="Заголовок 10"/>
    <w:basedOn w:val="Title"/>
    <w:rsid w:val="00487457"/>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1">
    <w:name w:val="Заголовок 11"/>
    <w:basedOn w:val="Subtitle"/>
    <w:rsid w:val="00487457"/>
    <w:pPr>
      <w:tabs>
        <w:tab w:val="left" w:pos="567"/>
        <w:tab w:val="left" w:pos="1134"/>
        <w:tab w:val="left" w:pos="1701"/>
        <w:tab w:val="left" w:pos="2268"/>
        <w:tab w:val="left" w:pos="6237"/>
      </w:tabs>
      <w:spacing w:after="0" w:line="288" w:lineRule="auto"/>
      <w:outlineLvl w:val="9"/>
    </w:pPr>
    <w:rPr>
      <w:rFonts w:ascii="Times New Roman" w:hAnsi="Times New Roman" w:cs="Times New Roman"/>
      <w:spacing w:val="0"/>
      <w:w w:val="100"/>
      <w:kern w:val="0"/>
      <w:u w:val="single"/>
    </w:rPr>
  </w:style>
  <w:style w:type="paragraph" w:customStyle="1" w:styleId="12">
    <w:name w:val="Заголовок 12"/>
    <w:basedOn w:val="Normal"/>
    <w:rsid w:val="00487457"/>
    <w:pPr>
      <w:tabs>
        <w:tab w:val="left" w:pos="567"/>
        <w:tab w:val="left" w:pos="1134"/>
        <w:tab w:val="left" w:pos="1701"/>
        <w:tab w:val="left" w:pos="2268"/>
        <w:tab w:val="left" w:pos="6237"/>
      </w:tabs>
      <w:spacing w:line="288" w:lineRule="auto"/>
      <w:jc w:val="center"/>
    </w:pPr>
    <w:rPr>
      <w:i/>
      <w:spacing w:val="0"/>
      <w:w w:val="100"/>
      <w:kern w:val="0"/>
      <w:sz w:val="24"/>
    </w:rPr>
  </w:style>
  <w:style w:type="paragraph" w:customStyle="1" w:styleId="13">
    <w:name w:val="Заголовок 13"/>
    <w:basedOn w:val="Normal"/>
    <w:rsid w:val="00487457"/>
    <w:pPr>
      <w:tabs>
        <w:tab w:val="left" w:pos="567"/>
        <w:tab w:val="left" w:pos="1134"/>
        <w:tab w:val="left" w:pos="1701"/>
        <w:tab w:val="left" w:pos="2268"/>
        <w:tab w:val="left" w:pos="6237"/>
      </w:tabs>
      <w:spacing w:line="288" w:lineRule="auto"/>
      <w:jc w:val="center"/>
    </w:pPr>
    <w:rPr>
      <w:b/>
      <w:i/>
      <w:spacing w:val="0"/>
      <w:w w:val="100"/>
      <w:kern w:val="0"/>
      <w:sz w:val="24"/>
    </w:rPr>
  </w:style>
  <w:style w:type="paragraph" w:customStyle="1" w:styleId="14">
    <w:name w:val="Заголовок 14"/>
    <w:basedOn w:val="Normal"/>
    <w:rsid w:val="00487457"/>
    <w:pPr>
      <w:tabs>
        <w:tab w:val="left" w:pos="567"/>
        <w:tab w:val="left" w:pos="1134"/>
        <w:tab w:val="left" w:pos="1701"/>
        <w:tab w:val="left" w:pos="2268"/>
        <w:tab w:val="left" w:pos="6237"/>
      </w:tabs>
      <w:spacing w:line="288" w:lineRule="auto"/>
      <w:jc w:val="center"/>
    </w:pPr>
    <w:rPr>
      <w:b/>
      <w:spacing w:val="0"/>
      <w:w w:val="100"/>
      <w:kern w:val="0"/>
      <w:sz w:val="24"/>
      <w:u w:val="single"/>
    </w:rPr>
  </w:style>
  <w:style w:type="paragraph" w:customStyle="1" w:styleId="15">
    <w:name w:val="Заголовок 15"/>
    <w:basedOn w:val="Normal"/>
    <w:rsid w:val="00487457"/>
    <w:pPr>
      <w:tabs>
        <w:tab w:val="left" w:pos="567"/>
        <w:tab w:val="left" w:pos="1134"/>
        <w:tab w:val="left" w:pos="1701"/>
        <w:tab w:val="left" w:pos="2268"/>
        <w:tab w:val="left" w:pos="6237"/>
      </w:tabs>
      <w:spacing w:line="288" w:lineRule="auto"/>
      <w:jc w:val="center"/>
    </w:pPr>
    <w:rPr>
      <w:i/>
      <w:spacing w:val="0"/>
      <w:w w:val="100"/>
      <w:kern w:val="0"/>
      <w:sz w:val="24"/>
      <w:u w:val="single"/>
    </w:rPr>
  </w:style>
  <w:style w:type="paragraph" w:customStyle="1" w:styleId="16">
    <w:name w:val="Заголовок 16"/>
    <w:basedOn w:val="Normal"/>
    <w:rsid w:val="00487457"/>
    <w:pPr>
      <w:tabs>
        <w:tab w:val="left" w:pos="567"/>
        <w:tab w:val="left" w:pos="1134"/>
        <w:tab w:val="left" w:pos="1701"/>
        <w:tab w:val="left" w:pos="2268"/>
        <w:tab w:val="left" w:pos="6237"/>
      </w:tabs>
      <w:spacing w:line="288" w:lineRule="auto"/>
      <w:jc w:val="center"/>
    </w:pPr>
    <w:rPr>
      <w:spacing w:val="0"/>
      <w:w w:val="100"/>
      <w:kern w:val="0"/>
      <w:sz w:val="24"/>
    </w:rPr>
  </w:style>
  <w:style w:type="paragraph" w:customStyle="1" w:styleId="a">
    <w:name w:val="название"/>
    <w:basedOn w:val="Normal"/>
    <w:rsid w:val="00487457"/>
    <w:pPr>
      <w:widowControl w:val="0"/>
      <w:autoSpaceDE w:val="0"/>
      <w:autoSpaceDN w:val="0"/>
      <w:adjustRightInd w:val="0"/>
      <w:spacing w:line="240" w:lineRule="auto"/>
    </w:pPr>
    <w:rPr>
      <w:rFonts w:ascii="Courier New" w:hAnsi="Courier New"/>
      <w:spacing w:val="0"/>
      <w:w w:val="100"/>
      <w:kern w:val="0"/>
      <w:szCs w:val="24"/>
      <w:lang w:eastAsia="ru-RU"/>
    </w:rPr>
  </w:style>
  <w:style w:type="paragraph" w:customStyle="1" w:styleId="NormalCentered">
    <w:name w:val="Normal Centered"/>
    <w:basedOn w:val="Normal"/>
    <w:rsid w:val="00487457"/>
    <w:pPr>
      <w:spacing w:before="120" w:after="120" w:line="240" w:lineRule="auto"/>
      <w:jc w:val="center"/>
    </w:pPr>
    <w:rPr>
      <w:spacing w:val="0"/>
      <w:w w:val="100"/>
      <w:kern w:val="0"/>
      <w:sz w:val="24"/>
      <w:lang w:val="en-GB"/>
    </w:rPr>
  </w:style>
  <w:style w:type="character" w:customStyle="1" w:styleId="HeaderChar">
    <w:name w:val="Header Char"/>
    <w:aliases w:val="6_GR Char,6_G Char"/>
    <w:link w:val="Header"/>
    <w:rsid w:val="00487457"/>
    <w:rPr>
      <w:b/>
      <w:sz w:val="18"/>
      <w:lang w:val="en-GB" w:eastAsia="ru-RU" w:bidi="ar-SA"/>
    </w:rPr>
  </w:style>
  <w:style w:type="character" w:customStyle="1" w:styleId="FootnoteTextChar">
    <w:name w:val="Footnote Text Char"/>
    <w:aliases w:val="5_GR Char,5_G Char,PP Char"/>
    <w:link w:val="FootnoteText"/>
    <w:rsid w:val="00487457"/>
    <w:rPr>
      <w:spacing w:val="5"/>
      <w:w w:val="104"/>
      <w:kern w:val="14"/>
      <w:sz w:val="18"/>
      <w:lang w:val="en-GB" w:eastAsia="ru-RU" w:bidi="ar-SA"/>
    </w:rPr>
  </w:style>
  <w:style w:type="character" w:customStyle="1" w:styleId="Heading1Char">
    <w:name w:val="Heading 1 Char"/>
    <w:aliases w:val="Table_GR Char"/>
    <w:link w:val="Heading1"/>
    <w:rsid w:val="00487457"/>
    <w:rPr>
      <w:rFonts w:cs="Arial"/>
      <w:b/>
      <w:bCs/>
      <w:spacing w:val="4"/>
      <w:w w:val="103"/>
      <w:kern w:val="14"/>
      <w:szCs w:val="32"/>
      <w:lang w:val="ru-RU" w:eastAsia="ru-RU" w:bidi="ar-SA"/>
    </w:rPr>
  </w:style>
  <w:style w:type="paragraph" w:customStyle="1" w:styleId="para">
    <w:name w:val="para"/>
    <w:basedOn w:val="SingleTxtG"/>
    <w:qFormat/>
    <w:rsid w:val="001066CA"/>
    <w:pPr>
      <w:ind w:left="2268" w:hanging="1134"/>
    </w:pPr>
  </w:style>
  <w:style w:type="character" w:customStyle="1" w:styleId="FooterChar">
    <w:name w:val="Footer Char"/>
    <w:aliases w:val="3_GR Char,3_G Char"/>
    <w:link w:val="Footer"/>
    <w:rsid w:val="00CD0282"/>
    <w:rPr>
      <w:sz w:val="16"/>
      <w:lang w:val="en-GB" w:eastAsia="ru-RU" w:bidi="ar-SA"/>
    </w:rPr>
  </w:style>
  <w:style w:type="paragraph" w:styleId="BalloonText">
    <w:name w:val="Balloon Text"/>
    <w:basedOn w:val="Normal"/>
    <w:link w:val="BalloonTextChar"/>
    <w:rsid w:val="00743508"/>
    <w:pPr>
      <w:spacing w:line="240" w:lineRule="auto"/>
    </w:pPr>
    <w:rPr>
      <w:rFonts w:ascii="Tahoma" w:hAnsi="Tahoma" w:cs="Tahoma"/>
      <w:sz w:val="16"/>
      <w:szCs w:val="16"/>
    </w:rPr>
  </w:style>
  <w:style w:type="character" w:customStyle="1" w:styleId="BalloonTextChar">
    <w:name w:val="Balloon Text Char"/>
    <w:link w:val="BalloonText"/>
    <w:rsid w:val="00743508"/>
    <w:rPr>
      <w:rFonts w:ascii="Tahoma" w:hAnsi="Tahoma" w:cs="Tahoma"/>
      <w:spacing w:val="4"/>
      <w:w w:val="103"/>
      <w:kern w:val="14"/>
      <w:sz w:val="16"/>
      <w:szCs w:val="16"/>
      <w:lang w:eastAsia="en-US"/>
    </w:rPr>
  </w:style>
  <w:style w:type="table" w:customStyle="1" w:styleId="17">
    <w:name w:val="Сетка таблицы1"/>
    <w:basedOn w:val="TableNormal"/>
    <w:next w:val="TableGrid"/>
    <w:rsid w:val="00F966A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5_G,PP"/>
    <w:basedOn w:val="Normal"/>
    <w:link w:val="FootnoteTextChar"/>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ingleTxtGR">
    <w:name w:val="_ Single Txt_GR Знак"/>
    <w:link w:val="SingleTxtGR0"/>
    <w:rsid w:val="002313C0"/>
    <w:rPr>
      <w:spacing w:val="4"/>
      <w:w w:val="103"/>
      <w:kern w:val="14"/>
      <w:lang w:val="ru-RU" w:eastAsia="en-US" w:bidi="ar-SA"/>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SingleTxtGChar">
    <w:name w:val="_ Single Txt_G Char"/>
    <w:link w:val="SingleTxtG"/>
    <w:rsid w:val="002313C0"/>
    <w:rPr>
      <w:lang w:val="en-GB"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0">
    <w:name w:val="_ Single Txt_GR"/>
    <w:basedOn w:val="Normal"/>
    <w:link w:val="SingleTxtGR"/>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paragraph" w:customStyle="1" w:styleId="SingleTxtG">
    <w:name w:val="_ Single Txt_G"/>
    <w:basedOn w:val="Normal"/>
    <w:link w:val="SingleTxtGChar"/>
    <w:rsid w:val="002313C0"/>
    <w:pPr>
      <w:suppressAutoHyphens/>
      <w:spacing w:after="120"/>
      <w:ind w:left="1134" w:right="1134"/>
      <w:jc w:val="both"/>
    </w:pPr>
    <w:rPr>
      <w:spacing w:val="0"/>
      <w:w w:val="100"/>
      <w:kern w:val="0"/>
      <w:lang w:val="en-GB"/>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BodyTextIndentChar">
    <w:name w:val="Body Text Indent Char"/>
    <w:link w:val="BodyTextIndent"/>
    <w:rsid w:val="0022409F"/>
    <w:rPr>
      <w:spacing w:val="4"/>
      <w:w w:val="103"/>
      <w:kern w:val="14"/>
      <w:lang w:val="ru-RU" w:eastAsia="en-US" w:bidi="ar-SA"/>
    </w:rPr>
  </w:style>
  <w:style w:type="paragraph" w:customStyle="1" w:styleId="1">
    <w:name w:val="текст 1"/>
    <w:basedOn w:val="Normal"/>
    <w:rsid w:val="00487457"/>
    <w:pPr>
      <w:tabs>
        <w:tab w:val="left" w:pos="567"/>
        <w:tab w:val="left" w:pos="1134"/>
        <w:tab w:val="left" w:pos="1701"/>
        <w:tab w:val="left" w:pos="2268"/>
        <w:tab w:val="left" w:pos="6237"/>
      </w:tabs>
      <w:spacing w:line="288" w:lineRule="auto"/>
    </w:pPr>
    <w:rPr>
      <w:spacing w:val="0"/>
      <w:w w:val="100"/>
      <w:kern w:val="0"/>
      <w:sz w:val="24"/>
    </w:rPr>
  </w:style>
  <w:style w:type="paragraph" w:customStyle="1" w:styleId="2">
    <w:name w:val="текст 2"/>
    <w:basedOn w:val="Normal"/>
    <w:rsid w:val="00487457"/>
    <w:pPr>
      <w:tabs>
        <w:tab w:val="left" w:pos="567"/>
        <w:tab w:val="left" w:pos="1134"/>
        <w:tab w:val="left" w:pos="1701"/>
        <w:tab w:val="left" w:pos="2268"/>
        <w:tab w:val="left" w:pos="6237"/>
      </w:tabs>
      <w:spacing w:line="288" w:lineRule="auto"/>
    </w:pPr>
    <w:rPr>
      <w:spacing w:val="0"/>
      <w:w w:val="100"/>
      <w:kern w:val="0"/>
      <w:sz w:val="24"/>
    </w:rPr>
  </w:style>
  <w:style w:type="paragraph" w:customStyle="1" w:styleId="10">
    <w:name w:val="Заголовок 10"/>
    <w:basedOn w:val="Title"/>
    <w:rsid w:val="00487457"/>
    <w:pPr>
      <w:tabs>
        <w:tab w:val="left" w:pos="567"/>
        <w:tab w:val="left" w:pos="1134"/>
        <w:tab w:val="left" w:pos="1701"/>
        <w:tab w:val="left" w:pos="2268"/>
        <w:tab w:val="left" w:pos="6237"/>
      </w:tabs>
      <w:spacing w:before="0" w:after="0" w:line="288" w:lineRule="auto"/>
      <w:outlineLvl w:val="9"/>
    </w:pPr>
    <w:rPr>
      <w:rFonts w:ascii="Times New Roman" w:hAnsi="Times New Roman" w:cs="Times New Roman"/>
      <w:bCs w:val="0"/>
      <w:spacing w:val="0"/>
      <w:w w:val="100"/>
      <w:kern w:val="0"/>
      <w:sz w:val="24"/>
      <w:szCs w:val="20"/>
    </w:rPr>
  </w:style>
  <w:style w:type="paragraph" w:customStyle="1" w:styleId="11">
    <w:name w:val="Заголовок 11"/>
    <w:basedOn w:val="Subtitle"/>
    <w:rsid w:val="00487457"/>
    <w:pPr>
      <w:tabs>
        <w:tab w:val="left" w:pos="567"/>
        <w:tab w:val="left" w:pos="1134"/>
        <w:tab w:val="left" w:pos="1701"/>
        <w:tab w:val="left" w:pos="2268"/>
        <w:tab w:val="left" w:pos="6237"/>
      </w:tabs>
      <w:spacing w:after="0" w:line="288" w:lineRule="auto"/>
      <w:outlineLvl w:val="9"/>
    </w:pPr>
    <w:rPr>
      <w:rFonts w:ascii="Times New Roman" w:hAnsi="Times New Roman" w:cs="Times New Roman"/>
      <w:spacing w:val="0"/>
      <w:w w:val="100"/>
      <w:kern w:val="0"/>
      <w:u w:val="single"/>
    </w:rPr>
  </w:style>
  <w:style w:type="paragraph" w:customStyle="1" w:styleId="12">
    <w:name w:val="Заголовок 12"/>
    <w:basedOn w:val="Normal"/>
    <w:rsid w:val="00487457"/>
    <w:pPr>
      <w:tabs>
        <w:tab w:val="left" w:pos="567"/>
        <w:tab w:val="left" w:pos="1134"/>
        <w:tab w:val="left" w:pos="1701"/>
        <w:tab w:val="left" w:pos="2268"/>
        <w:tab w:val="left" w:pos="6237"/>
      </w:tabs>
      <w:spacing w:line="288" w:lineRule="auto"/>
      <w:jc w:val="center"/>
    </w:pPr>
    <w:rPr>
      <w:i/>
      <w:spacing w:val="0"/>
      <w:w w:val="100"/>
      <w:kern w:val="0"/>
      <w:sz w:val="24"/>
    </w:rPr>
  </w:style>
  <w:style w:type="paragraph" w:customStyle="1" w:styleId="13">
    <w:name w:val="Заголовок 13"/>
    <w:basedOn w:val="Normal"/>
    <w:rsid w:val="00487457"/>
    <w:pPr>
      <w:tabs>
        <w:tab w:val="left" w:pos="567"/>
        <w:tab w:val="left" w:pos="1134"/>
        <w:tab w:val="left" w:pos="1701"/>
        <w:tab w:val="left" w:pos="2268"/>
        <w:tab w:val="left" w:pos="6237"/>
      </w:tabs>
      <w:spacing w:line="288" w:lineRule="auto"/>
      <w:jc w:val="center"/>
    </w:pPr>
    <w:rPr>
      <w:b/>
      <w:i/>
      <w:spacing w:val="0"/>
      <w:w w:val="100"/>
      <w:kern w:val="0"/>
      <w:sz w:val="24"/>
    </w:rPr>
  </w:style>
  <w:style w:type="paragraph" w:customStyle="1" w:styleId="14">
    <w:name w:val="Заголовок 14"/>
    <w:basedOn w:val="Normal"/>
    <w:rsid w:val="00487457"/>
    <w:pPr>
      <w:tabs>
        <w:tab w:val="left" w:pos="567"/>
        <w:tab w:val="left" w:pos="1134"/>
        <w:tab w:val="left" w:pos="1701"/>
        <w:tab w:val="left" w:pos="2268"/>
        <w:tab w:val="left" w:pos="6237"/>
      </w:tabs>
      <w:spacing w:line="288" w:lineRule="auto"/>
      <w:jc w:val="center"/>
    </w:pPr>
    <w:rPr>
      <w:b/>
      <w:spacing w:val="0"/>
      <w:w w:val="100"/>
      <w:kern w:val="0"/>
      <w:sz w:val="24"/>
      <w:u w:val="single"/>
    </w:rPr>
  </w:style>
  <w:style w:type="paragraph" w:customStyle="1" w:styleId="15">
    <w:name w:val="Заголовок 15"/>
    <w:basedOn w:val="Normal"/>
    <w:rsid w:val="00487457"/>
    <w:pPr>
      <w:tabs>
        <w:tab w:val="left" w:pos="567"/>
        <w:tab w:val="left" w:pos="1134"/>
        <w:tab w:val="left" w:pos="1701"/>
        <w:tab w:val="left" w:pos="2268"/>
        <w:tab w:val="left" w:pos="6237"/>
      </w:tabs>
      <w:spacing w:line="288" w:lineRule="auto"/>
      <w:jc w:val="center"/>
    </w:pPr>
    <w:rPr>
      <w:i/>
      <w:spacing w:val="0"/>
      <w:w w:val="100"/>
      <w:kern w:val="0"/>
      <w:sz w:val="24"/>
      <w:u w:val="single"/>
    </w:rPr>
  </w:style>
  <w:style w:type="paragraph" w:customStyle="1" w:styleId="16">
    <w:name w:val="Заголовок 16"/>
    <w:basedOn w:val="Normal"/>
    <w:rsid w:val="00487457"/>
    <w:pPr>
      <w:tabs>
        <w:tab w:val="left" w:pos="567"/>
        <w:tab w:val="left" w:pos="1134"/>
        <w:tab w:val="left" w:pos="1701"/>
        <w:tab w:val="left" w:pos="2268"/>
        <w:tab w:val="left" w:pos="6237"/>
      </w:tabs>
      <w:spacing w:line="288" w:lineRule="auto"/>
      <w:jc w:val="center"/>
    </w:pPr>
    <w:rPr>
      <w:spacing w:val="0"/>
      <w:w w:val="100"/>
      <w:kern w:val="0"/>
      <w:sz w:val="24"/>
    </w:rPr>
  </w:style>
  <w:style w:type="paragraph" w:customStyle="1" w:styleId="a">
    <w:name w:val="название"/>
    <w:basedOn w:val="Normal"/>
    <w:rsid w:val="00487457"/>
    <w:pPr>
      <w:widowControl w:val="0"/>
      <w:autoSpaceDE w:val="0"/>
      <w:autoSpaceDN w:val="0"/>
      <w:adjustRightInd w:val="0"/>
      <w:spacing w:line="240" w:lineRule="auto"/>
    </w:pPr>
    <w:rPr>
      <w:rFonts w:ascii="Courier New" w:hAnsi="Courier New"/>
      <w:spacing w:val="0"/>
      <w:w w:val="100"/>
      <w:kern w:val="0"/>
      <w:szCs w:val="24"/>
      <w:lang w:eastAsia="ru-RU"/>
    </w:rPr>
  </w:style>
  <w:style w:type="paragraph" w:customStyle="1" w:styleId="NormalCentered">
    <w:name w:val="Normal Centered"/>
    <w:basedOn w:val="Normal"/>
    <w:rsid w:val="00487457"/>
    <w:pPr>
      <w:spacing w:before="120" w:after="120" w:line="240" w:lineRule="auto"/>
      <w:jc w:val="center"/>
    </w:pPr>
    <w:rPr>
      <w:spacing w:val="0"/>
      <w:w w:val="100"/>
      <w:kern w:val="0"/>
      <w:sz w:val="24"/>
      <w:lang w:val="en-GB"/>
    </w:rPr>
  </w:style>
  <w:style w:type="character" w:customStyle="1" w:styleId="HeaderChar">
    <w:name w:val="Header Char"/>
    <w:aliases w:val="6_GR Char,6_G Char"/>
    <w:link w:val="Header"/>
    <w:rsid w:val="00487457"/>
    <w:rPr>
      <w:b/>
      <w:sz w:val="18"/>
      <w:lang w:val="en-GB" w:eastAsia="ru-RU" w:bidi="ar-SA"/>
    </w:rPr>
  </w:style>
  <w:style w:type="character" w:customStyle="1" w:styleId="FootnoteTextChar">
    <w:name w:val="Footnote Text Char"/>
    <w:aliases w:val="5_GR Char,5_G Char,PP Char"/>
    <w:link w:val="FootnoteText"/>
    <w:rsid w:val="00487457"/>
    <w:rPr>
      <w:spacing w:val="5"/>
      <w:w w:val="104"/>
      <w:kern w:val="14"/>
      <w:sz w:val="18"/>
      <w:lang w:val="en-GB" w:eastAsia="ru-RU" w:bidi="ar-SA"/>
    </w:rPr>
  </w:style>
  <w:style w:type="character" w:customStyle="1" w:styleId="Heading1Char">
    <w:name w:val="Heading 1 Char"/>
    <w:aliases w:val="Table_GR Char"/>
    <w:link w:val="Heading1"/>
    <w:rsid w:val="00487457"/>
    <w:rPr>
      <w:rFonts w:cs="Arial"/>
      <w:b/>
      <w:bCs/>
      <w:spacing w:val="4"/>
      <w:w w:val="103"/>
      <w:kern w:val="14"/>
      <w:szCs w:val="32"/>
      <w:lang w:val="ru-RU" w:eastAsia="ru-RU" w:bidi="ar-SA"/>
    </w:rPr>
  </w:style>
  <w:style w:type="paragraph" w:customStyle="1" w:styleId="para">
    <w:name w:val="para"/>
    <w:basedOn w:val="SingleTxtG"/>
    <w:qFormat/>
    <w:rsid w:val="001066CA"/>
    <w:pPr>
      <w:ind w:left="2268" w:hanging="1134"/>
    </w:pPr>
  </w:style>
  <w:style w:type="character" w:customStyle="1" w:styleId="FooterChar">
    <w:name w:val="Footer Char"/>
    <w:aliases w:val="3_GR Char,3_G Char"/>
    <w:link w:val="Footer"/>
    <w:rsid w:val="00CD0282"/>
    <w:rPr>
      <w:sz w:val="16"/>
      <w:lang w:val="en-GB" w:eastAsia="ru-RU" w:bidi="ar-SA"/>
    </w:rPr>
  </w:style>
  <w:style w:type="paragraph" w:styleId="BalloonText">
    <w:name w:val="Balloon Text"/>
    <w:basedOn w:val="Normal"/>
    <w:link w:val="BalloonTextChar"/>
    <w:rsid w:val="00743508"/>
    <w:pPr>
      <w:spacing w:line="240" w:lineRule="auto"/>
    </w:pPr>
    <w:rPr>
      <w:rFonts w:ascii="Tahoma" w:hAnsi="Tahoma" w:cs="Tahoma"/>
      <w:sz w:val="16"/>
      <w:szCs w:val="16"/>
    </w:rPr>
  </w:style>
  <w:style w:type="character" w:customStyle="1" w:styleId="BalloonTextChar">
    <w:name w:val="Balloon Text Char"/>
    <w:link w:val="BalloonText"/>
    <w:rsid w:val="00743508"/>
    <w:rPr>
      <w:rFonts w:ascii="Tahoma" w:hAnsi="Tahoma" w:cs="Tahoma"/>
      <w:spacing w:val="4"/>
      <w:w w:val="103"/>
      <w:kern w:val="14"/>
      <w:sz w:val="16"/>
      <w:szCs w:val="16"/>
      <w:lang w:eastAsia="en-US"/>
    </w:rPr>
  </w:style>
  <w:style w:type="table" w:customStyle="1" w:styleId="17">
    <w:name w:val="Сетка таблицы1"/>
    <w:basedOn w:val="TableNormal"/>
    <w:next w:val="TableGrid"/>
    <w:rsid w:val="00F966A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7.xml"/><Relationship Id="rId21" Type="http://schemas.openxmlformats.org/officeDocument/2006/relationships/header" Target="header5.xml"/><Relationship Id="rId42" Type="http://schemas.openxmlformats.org/officeDocument/2006/relationships/header" Target="header20.xml"/><Relationship Id="rId63" Type="http://schemas.openxmlformats.org/officeDocument/2006/relationships/footer" Target="footer14.xml"/><Relationship Id="rId84" Type="http://schemas.openxmlformats.org/officeDocument/2006/relationships/header" Target="header47.xml"/><Relationship Id="rId138" Type="http://schemas.openxmlformats.org/officeDocument/2006/relationships/header" Target="header86.xml"/><Relationship Id="rId159" Type="http://schemas.openxmlformats.org/officeDocument/2006/relationships/oleObject" Target="embeddings/oleObject6.bin"/><Relationship Id="rId170" Type="http://schemas.openxmlformats.org/officeDocument/2006/relationships/footer" Target="footer37.xml"/><Relationship Id="rId191" Type="http://schemas.openxmlformats.org/officeDocument/2006/relationships/hyperlink" Target="http://webbook.nist.gov/chemistry/fluid/Saturation" TargetMode="External"/><Relationship Id="rId205" Type="http://schemas.openxmlformats.org/officeDocument/2006/relationships/header" Target="header133.xml"/><Relationship Id="rId107" Type="http://schemas.openxmlformats.org/officeDocument/2006/relationships/header" Target="header64.xml"/><Relationship Id="rId11" Type="http://schemas.openxmlformats.org/officeDocument/2006/relationships/header" Target="header2.xml"/><Relationship Id="rId32" Type="http://schemas.openxmlformats.org/officeDocument/2006/relationships/header" Target="header13.xml"/><Relationship Id="rId53" Type="http://schemas.openxmlformats.org/officeDocument/2006/relationships/header" Target="header27.xml"/><Relationship Id="rId74" Type="http://schemas.openxmlformats.org/officeDocument/2006/relationships/footer" Target="footer19.xml"/><Relationship Id="rId128" Type="http://schemas.openxmlformats.org/officeDocument/2006/relationships/header" Target="header78.xml"/><Relationship Id="rId149" Type="http://schemas.openxmlformats.org/officeDocument/2006/relationships/header" Target="header94.xml"/><Relationship Id="rId5" Type="http://schemas.openxmlformats.org/officeDocument/2006/relationships/settings" Target="settings.xml"/><Relationship Id="rId95" Type="http://schemas.openxmlformats.org/officeDocument/2006/relationships/header" Target="header53.xml"/><Relationship Id="rId160" Type="http://schemas.openxmlformats.org/officeDocument/2006/relationships/header" Target="header102.xml"/><Relationship Id="rId181" Type="http://schemas.openxmlformats.org/officeDocument/2006/relationships/header" Target="header117.xml"/><Relationship Id="rId22" Type="http://schemas.openxmlformats.org/officeDocument/2006/relationships/footer" Target="footer6.xml"/><Relationship Id="rId43" Type="http://schemas.openxmlformats.org/officeDocument/2006/relationships/footer" Target="footer9.xml"/><Relationship Id="rId64" Type="http://schemas.openxmlformats.org/officeDocument/2006/relationships/header" Target="header35.xml"/><Relationship Id="rId118" Type="http://schemas.openxmlformats.org/officeDocument/2006/relationships/header" Target="header72.xml"/><Relationship Id="rId139" Type="http://schemas.openxmlformats.org/officeDocument/2006/relationships/header" Target="header87.xml"/><Relationship Id="rId85" Type="http://schemas.openxmlformats.org/officeDocument/2006/relationships/header" Target="header48.xml"/><Relationship Id="rId150" Type="http://schemas.openxmlformats.org/officeDocument/2006/relationships/header" Target="header95.xml"/><Relationship Id="rId171" Type="http://schemas.openxmlformats.org/officeDocument/2006/relationships/header" Target="header110.xml"/><Relationship Id="rId192" Type="http://schemas.openxmlformats.org/officeDocument/2006/relationships/header" Target="header124.xml"/><Relationship Id="rId206" Type="http://schemas.openxmlformats.org/officeDocument/2006/relationships/footer" Target="footer48.xml"/><Relationship Id="rId12" Type="http://schemas.openxmlformats.org/officeDocument/2006/relationships/footer" Target="footer1.xml"/><Relationship Id="rId33" Type="http://schemas.openxmlformats.org/officeDocument/2006/relationships/header" Target="header14.xml"/><Relationship Id="rId108" Type="http://schemas.openxmlformats.org/officeDocument/2006/relationships/header" Target="header65.xml"/><Relationship Id="rId129" Type="http://schemas.openxmlformats.org/officeDocument/2006/relationships/header" Target="header79.xml"/><Relationship Id="rId54" Type="http://schemas.openxmlformats.org/officeDocument/2006/relationships/header" Target="header28.xml"/><Relationship Id="rId75" Type="http://schemas.openxmlformats.org/officeDocument/2006/relationships/header" Target="header41.xml"/><Relationship Id="rId96" Type="http://schemas.openxmlformats.org/officeDocument/2006/relationships/header" Target="header54.xml"/><Relationship Id="rId140" Type="http://schemas.openxmlformats.org/officeDocument/2006/relationships/footer" Target="footer31.xml"/><Relationship Id="rId161" Type="http://schemas.openxmlformats.org/officeDocument/2006/relationships/header" Target="header103.xml"/><Relationship Id="rId182" Type="http://schemas.openxmlformats.org/officeDocument/2006/relationships/footer" Target="footer41.xml"/><Relationship Id="rId6" Type="http://schemas.openxmlformats.org/officeDocument/2006/relationships/webSettings" Target="webSettings.xml"/><Relationship Id="rId23" Type="http://schemas.openxmlformats.org/officeDocument/2006/relationships/header" Target="header6.xml"/><Relationship Id="rId119" Type="http://schemas.openxmlformats.org/officeDocument/2006/relationships/header" Target="header73.xml"/><Relationship Id="rId44" Type="http://schemas.openxmlformats.org/officeDocument/2006/relationships/header" Target="header21.xml"/><Relationship Id="rId65" Type="http://schemas.openxmlformats.org/officeDocument/2006/relationships/header" Target="header36.xml"/><Relationship Id="rId86" Type="http://schemas.openxmlformats.org/officeDocument/2006/relationships/header" Target="header49.xml"/><Relationship Id="rId130" Type="http://schemas.openxmlformats.org/officeDocument/2006/relationships/header" Target="header80.xml"/><Relationship Id="rId151" Type="http://schemas.openxmlformats.org/officeDocument/2006/relationships/header" Target="header96.xml"/><Relationship Id="rId172" Type="http://schemas.openxmlformats.org/officeDocument/2006/relationships/header" Target="header111.xml"/><Relationship Id="rId193" Type="http://schemas.openxmlformats.org/officeDocument/2006/relationships/header" Target="header125.xml"/><Relationship Id="rId207" Type="http://schemas.openxmlformats.org/officeDocument/2006/relationships/fontTable" Target="fontTable.xml"/><Relationship Id="rId13" Type="http://schemas.openxmlformats.org/officeDocument/2006/relationships/footer" Target="footer2.xml"/><Relationship Id="rId109" Type="http://schemas.openxmlformats.org/officeDocument/2006/relationships/header" Target="header66.xml"/><Relationship Id="rId34" Type="http://schemas.openxmlformats.org/officeDocument/2006/relationships/image" Target="media/image6.emf"/><Relationship Id="rId55" Type="http://schemas.openxmlformats.org/officeDocument/2006/relationships/footer" Target="footer12.xml"/><Relationship Id="rId76" Type="http://schemas.openxmlformats.org/officeDocument/2006/relationships/header" Target="header42.xml"/><Relationship Id="rId97" Type="http://schemas.openxmlformats.org/officeDocument/2006/relationships/header" Target="header55.xml"/><Relationship Id="rId120" Type="http://schemas.openxmlformats.org/officeDocument/2006/relationships/header" Target="header74.xml"/><Relationship Id="rId141" Type="http://schemas.openxmlformats.org/officeDocument/2006/relationships/header" Target="header88.xml"/><Relationship Id="rId7" Type="http://schemas.openxmlformats.org/officeDocument/2006/relationships/footnotes" Target="footnotes.xml"/><Relationship Id="rId162" Type="http://schemas.openxmlformats.org/officeDocument/2006/relationships/header" Target="header104.xml"/><Relationship Id="rId183" Type="http://schemas.openxmlformats.org/officeDocument/2006/relationships/header" Target="header118.xml"/><Relationship Id="rId24" Type="http://schemas.openxmlformats.org/officeDocument/2006/relationships/header" Target="header7.xml"/><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footer" Target="footer15.xml"/><Relationship Id="rId87" Type="http://schemas.openxmlformats.org/officeDocument/2006/relationships/footer" Target="footer23.xml"/><Relationship Id="rId110" Type="http://schemas.openxmlformats.org/officeDocument/2006/relationships/header" Target="header67.xml"/><Relationship Id="rId115" Type="http://schemas.openxmlformats.org/officeDocument/2006/relationships/header" Target="header70.xml"/><Relationship Id="rId131" Type="http://schemas.openxmlformats.org/officeDocument/2006/relationships/header" Target="header81.xml"/><Relationship Id="rId136" Type="http://schemas.openxmlformats.org/officeDocument/2006/relationships/header" Target="header84.xml"/><Relationship Id="rId157" Type="http://schemas.openxmlformats.org/officeDocument/2006/relationships/header" Target="header101.xml"/><Relationship Id="rId178" Type="http://schemas.openxmlformats.org/officeDocument/2006/relationships/header" Target="header115.xml"/><Relationship Id="rId61" Type="http://schemas.openxmlformats.org/officeDocument/2006/relationships/header" Target="header33.xml"/><Relationship Id="rId82" Type="http://schemas.openxmlformats.org/officeDocument/2006/relationships/header" Target="header46.xml"/><Relationship Id="rId152" Type="http://schemas.openxmlformats.org/officeDocument/2006/relationships/header" Target="header97.xml"/><Relationship Id="rId173" Type="http://schemas.openxmlformats.org/officeDocument/2006/relationships/footer" Target="footer38.xml"/><Relationship Id="rId194" Type="http://schemas.openxmlformats.org/officeDocument/2006/relationships/footer" Target="footer44.xml"/><Relationship Id="rId199" Type="http://schemas.openxmlformats.org/officeDocument/2006/relationships/header" Target="header129.xml"/><Relationship Id="rId203" Type="http://schemas.openxmlformats.org/officeDocument/2006/relationships/footer" Target="footer47.xml"/><Relationship Id="rId208"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5.wmf"/><Relationship Id="rId35" Type="http://schemas.openxmlformats.org/officeDocument/2006/relationships/oleObject" Target="embeddings/oleObject2.bin"/><Relationship Id="rId56" Type="http://schemas.openxmlformats.org/officeDocument/2006/relationships/header" Target="header29.xml"/><Relationship Id="rId77" Type="http://schemas.openxmlformats.org/officeDocument/2006/relationships/footer" Target="footer20.xml"/><Relationship Id="rId100" Type="http://schemas.openxmlformats.org/officeDocument/2006/relationships/header" Target="header57.xml"/><Relationship Id="rId105" Type="http://schemas.openxmlformats.org/officeDocument/2006/relationships/header" Target="header62.xml"/><Relationship Id="rId126" Type="http://schemas.openxmlformats.org/officeDocument/2006/relationships/header" Target="header76.xml"/><Relationship Id="rId147" Type="http://schemas.openxmlformats.org/officeDocument/2006/relationships/header" Target="header92.xml"/><Relationship Id="rId168" Type="http://schemas.openxmlformats.org/officeDocument/2006/relationships/header" Target="header108.xml"/><Relationship Id="rId8" Type="http://schemas.openxmlformats.org/officeDocument/2006/relationships/endnotes" Target="endnotes.xml"/><Relationship Id="rId51" Type="http://schemas.openxmlformats.org/officeDocument/2006/relationships/header" Target="header26.xml"/><Relationship Id="rId72" Type="http://schemas.openxmlformats.org/officeDocument/2006/relationships/footer" Target="footer18.xml"/><Relationship Id="rId93" Type="http://schemas.openxmlformats.org/officeDocument/2006/relationships/image" Target="media/image8.emf"/><Relationship Id="rId98" Type="http://schemas.openxmlformats.org/officeDocument/2006/relationships/footer" Target="footer25.xml"/><Relationship Id="rId121" Type="http://schemas.openxmlformats.org/officeDocument/2006/relationships/header" Target="header75.xml"/><Relationship Id="rId142" Type="http://schemas.openxmlformats.org/officeDocument/2006/relationships/header" Target="header89.xml"/><Relationship Id="rId163" Type="http://schemas.openxmlformats.org/officeDocument/2006/relationships/header" Target="header105.xml"/><Relationship Id="rId184" Type="http://schemas.openxmlformats.org/officeDocument/2006/relationships/header" Target="header119.xml"/><Relationship Id="rId189" Type="http://schemas.openxmlformats.org/officeDocument/2006/relationships/header" Target="header12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eader" Target="header23.xml"/><Relationship Id="rId67" Type="http://schemas.openxmlformats.org/officeDocument/2006/relationships/header" Target="header37.xml"/><Relationship Id="rId116" Type="http://schemas.openxmlformats.org/officeDocument/2006/relationships/header" Target="header71.xml"/><Relationship Id="rId137" Type="http://schemas.openxmlformats.org/officeDocument/2006/relationships/header" Target="header85.xml"/><Relationship Id="rId158" Type="http://schemas.openxmlformats.org/officeDocument/2006/relationships/image" Target="media/image12.wmf"/><Relationship Id="rId20" Type="http://schemas.openxmlformats.org/officeDocument/2006/relationships/footer" Target="footer5.xml"/><Relationship Id="rId41" Type="http://schemas.openxmlformats.org/officeDocument/2006/relationships/header" Target="header19.xml"/><Relationship Id="rId62" Type="http://schemas.openxmlformats.org/officeDocument/2006/relationships/header" Target="header34.xml"/><Relationship Id="rId83" Type="http://schemas.openxmlformats.org/officeDocument/2006/relationships/footer" Target="footer22.xml"/><Relationship Id="rId88" Type="http://schemas.openxmlformats.org/officeDocument/2006/relationships/header" Target="header50.xml"/><Relationship Id="rId111" Type="http://schemas.openxmlformats.org/officeDocument/2006/relationships/footer" Target="footer26.xml"/><Relationship Id="rId132" Type="http://schemas.openxmlformats.org/officeDocument/2006/relationships/footer" Target="footer29.xml"/><Relationship Id="rId153" Type="http://schemas.openxmlformats.org/officeDocument/2006/relationships/header" Target="header98.xml"/><Relationship Id="rId174" Type="http://schemas.openxmlformats.org/officeDocument/2006/relationships/header" Target="header112.xml"/><Relationship Id="rId179" Type="http://schemas.openxmlformats.org/officeDocument/2006/relationships/footer" Target="footer40.xml"/><Relationship Id="rId195" Type="http://schemas.openxmlformats.org/officeDocument/2006/relationships/header" Target="header126.xml"/><Relationship Id="rId190" Type="http://schemas.openxmlformats.org/officeDocument/2006/relationships/footer" Target="footer43.xml"/><Relationship Id="rId204" Type="http://schemas.openxmlformats.org/officeDocument/2006/relationships/header" Target="header132.xml"/><Relationship Id="rId15" Type="http://schemas.openxmlformats.org/officeDocument/2006/relationships/image" Target="media/image4.emf"/><Relationship Id="rId36" Type="http://schemas.openxmlformats.org/officeDocument/2006/relationships/header" Target="header15.xml"/><Relationship Id="rId57" Type="http://schemas.openxmlformats.org/officeDocument/2006/relationships/header" Target="header30.xml"/><Relationship Id="rId106" Type="http://schemas.openxmlformats.org/officeDocument/2006/relationships/header" Target="header63.xml"/><Relationship Id="rId127" Type="http://schemas.openxmlformats.org/officeDocument/2006/relationships/header" Target="header77.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footer" Target="footer11.xml"/><Relationship Id="rId73" Type="http://schemas.openxmlformats.org/officeDocument/2006/relationships/header" Target="header40.xml"/><Relationship Id="rId78" Type="http://schemas.openxmlformats.org/officeDocument/2006/relationships/header" Target="header43.xml"/><Relationship Id="rId94" Type="http://schemas.openxmlformats.org/officeDocument/2006/relationships/oleObject" Target="embeddings/oleObject4.bin"/><Relationship Id="rId99" Type="http://schemas.openxmlformats.org/officeDocument/2006/relationships/header" Target="header56.xml"/><Relationship Id="rId101" Type="http://schemas.openxmlformats.org/officeDocument/2006/relationships/header" Target="header58.xml"/><Relationship Id="rId122" Type="http://schemas.openxmlformats.org/officeDocument/2006/relationships/footer" Target="footer28.xml"/><Relationship Id="rId143" Type="http://schemas.openxmlformats.org/officeDocument/2006/relationships/footer" Target="footer32.xml"/><Relationship Id="rId148" Type="http://schemas.openxmlformats.org/officeDocument/2006/relationships/header" Target="header93.xml"/><Relationship Id="rId164" Type="http://schemas.openxmlformats.org/officeDocument/2006/relationships/footer" Target="footer35.xml"/><Relationship Id="rId169" Type="http://schemas.openxmlformats.org/officeDocument/2006/relationships/header" Target="header109.xml"/><Relationship Id="rId185" Type="http://schemas.openxmlformats.org/officeDocument/2006/relationships/header" Target="header120.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116.xml"/><Relationship Id="rId26" Type="http://schemas.openxmlformats.org/officeDocument/2006/relationships/header" Target="header8.xml"/><Relationship Id="rId47" Type="http://schemas.openxmlformats.org/officeDocument/2006/relationships/footer" Target="footer10.xml"/><Relationship Id="rId68" Type="http://schemas.openxmlformats.org/officeDocument/2006/relationships/footer" Target="footer16.xml"/><Relationship Id="rId89" Type="http://schemas.openxmlformats.org/officeDocument/2006/relationships/header" Target="header51.xml"/><Relationship Id="rId112" Type="http://schemas.openxmlformats.org/officeDocument/2006/relationships/image" Target="media/image9.wmf"/><Relationship Id="rId133" Type="http://schemas.openxmlformats.org/officeDocument/2006/relationships/header" Target="header82.xml"/><Relationship Id="rId154" Type="http://schemas.openxmlformats.org/officeDocument/2006/relationships/header" Target="header99.xml"/><Relationship Id="rId175" Type="http://schemas.openxmlformats.org/officeDocument/2006/relationships/header" Target="header113.xml"/><Relationship Id="rId196" Type="http://schemas.openxmlformats.org/officeDocument/2006/relationships/header" Target="header127.xml"/><Relationship Id="rId200" Type="http://schemas.openxmlformats.org/officeDocument/2006/relationships/footer" Target="footer46.xml"/><Relationship Id="rId16" Type="http://schemas.openxmlformats.org/officeDocument/2006/relationships/oleObject" Target="embeddings/oleObject1.bin"/><Relationship Id="rId37" Type="http://schemas.openxmlformats.org/officeDocument/2006/relationships/header" Target="header16.xml"/><Relationship Id="rId58" Type="http://schemas.openxmlformats.org/officeDocument/2006/relationships/header" Target="header31.xml"/><Relationship Id="rId79" Type="http://schemas.openxmlformats.org/officeDocument/2006/relationships/footer" Target="footer21.xml"/><Relationship Id="rId102" Type="http://schemas.openxmlformats.org/officeDocument/2006/relationships/header" Target="header59.xml"/><Relationship Id="rId123" Type="http://schemas.openxmlformats.org/officeDocument/2006/relationships/image" Target="media/image10.wmf"/><Relationship Id="rId144" Type="http://schemas.openxmlformats.org/officeDocument/2006/relationships/header" Target="header90.xml"/><Relationship Id="rId90" Type="http://schemas.openxmlformats.org/officeDocument/2006/relationships/header" Target="header52.xml"/><Relationship Id="rId165" Type="http://schemas.openxmlformats.org/officeDocument/2006/relationships/header" Target="header106.xml"/><Relationship Id="rId186" Type="http://schemas.openxmlformats.org/officeDocument/2006/relationships/header" Target="header121.xml"/><Relationship Id="rId27" Type="http://schemas.openxmlformats.org/officeDocument/2006/relationships/header" Target="header9.xml"/><Relationship Id="rId48" Type="http://schemas.openxmlformats.org/officeDocument/2006/relationships/oleObject" Target="embeddings/oleObject3.bin"/><Relationship Id="rId69" Type="http://schemas.openxmlformats.org/officeDocument/2006/relationships/header" Target="header38.xml"/><Relationship Id="rId113" Type="http://schemas.openxmlformats.org/officeDocument/2006/relationships/header" Target="header68.xml"/><Relationship Id="rId134" Type="http://schemas.openxmlformats.org/officeDocument/2006/relationships/header" Target="header83.xml"/><Relationship Id="rId80" Type="http://schemas.openxmlformats.org/officeDocument/2006/relationships/header" Target="header44.xml"/><Relationship Id="rId155" Type="http://schemas.openxmlformats.org/officeDocument/2006/relationships/footer" Target="footer34.xml"/><Relationship Id="rId176" Type="http://schemas.openxmlformats.org/officeDocument/2006/relationships/footer" Target="footer39.xml"/><Relationship Id="rId197" Type="http://schemas.openxmlformats.org/officeDocument/2006/relationships/footer" Target="footer45.xml"/><Relationship Id="rId201" Type="http://schemas.openxmlformats.org/officeDocument/2006/relationships/header" Target="header130.xml"/><Relationship Id="rId17" Type="http://schemas.openxmlformats.org/officeDocument/2006/relationships/header" Target="header3.xml"/><Relationship Id="rId38" Type="http://schemas.openxmlformats.org/officeDocument/2006/relationships/footer" Target="footer8.xml"/><Relationship Id="rId59" Type="http://schemas.openxmlformats.org/officeDocument/2006/relationships/footer" Target="footer13.xml"/><Relationship Id="rId103" Type="http://schemas.openxmlformats.org/officeDocument/2006/relationships/header" Target="header60.xml"/><Relationship Id="rId124" Type="http://schemas.openxmlformats.org/officeDocument/2006/relationships/oleObject" Target="embeddings/oleObject5.bin"/><Relationship Id="rId70" Type="http://schemas.openxmlformats.org/officeDocument/2006/relationships/header" Target="header39.xml"/><Relationship Id="rId91" Type="http://schemas.openxmlformats.org/officeDocument/2006/relationships/footer" Target="footer24.xml"/><Relationship Id="rId145" Type="http://schemas.openxmlformats.org/officeDocument/2006/relationships/header" Target="header91.xml"/><Relationship Id="rId166" Type="http://schemas.openxmlformats.org/officeDocument/2006/relationships/header" Target="header107.xml"/><Relationship Id="rId187" Type="http://schemas.openxmlformats.org/officeDocument/2006/relationships/footer" Target="footer42.xml"/><Relationship Id="rId1" Type="http://schemas.openxmlformats.org/officeDocument/2006/relationships/customXml" Target="../customXml/item1.xml"/><Relationship Id="rId28" Type="http://schemas.openxmlformats.org/officeDocument/2006/relationships/header" Target="header10.xml"/><Relationship Id="rId49" Type="http://schemas.openxmlformats.org/officeDocument/2006/relationships/header" Target="header24.xml"/><Relationship Id="rId114" Type="http://schemas.openxmlformats.org/officeDocument/2006/relationships/header" Target="header69.xml"/><Relationship Id="rId60" Type="http://schemas.openxmlformats.org/officeDocument/2006/relationships/header" Target="header32.xml"/><Relationship Id="rId81" Type="http://schemas.openxmlformats.org/officeDocument/2006/relationships/header" Target="header45.xml"/><Relationship Id="rId135" Type="http://schemas.openxmlformats.org/officeDocument/2006/relationships/footer" Target="footer30.xml"/><Relationship Id="rId156" Type="http://schemas.openxmlformats.org/officeDocument/2006/relationships/header" Target="header100.xml"/><Relationship Id="rId177" Type="http://schemas.openxmlformats.org/officeDocument/2006/relationships/header" Target="header114.xml"/><Relationship Id="rId198" Type="http://schemas.openxmlformats.org/officeDocument/2006/relationships/header" Target="header128.xml"/><Relationship Id="rId202" Type="http://schemas.openxmlformats.org/officeDocument/2006/relationships/header" Target="header131.xml"/><Relationship Id="rId18" Type="http://schemas.openxmlformats.org/officeDocument/2006/relationships/header" Target="header4.xml"/><Relationship Id="rId39" Type="http://schemas.openxmlformats.org/officeDocument/2006/relationships/header" Target="header17.xml"/><Relationship Id="rId50" Type="http://schemas.openxmlformats.org/officeDocument/2006/relationships/header" Target="header25.xml"/><Relationship Id="rId104" Type="http://schemas.openxmlformats.org/officeDocument/2006/relationships/header" Target="header61.xml"/><Relationship Id="rId125" Type="http://schemas.openxmlformats.org/officeDocument/2006/relationships/image" Target="media/image11.png"/><Relationship Id="rId146" Type="http://schemas.openxmlformats.org/officeDocument/2006/relationships/footer" Target="footer33.xml"/><Relationship Id="rId167" Type="http://schemas.openxmlformats.org/officeDocument/2006/relationships/footer" Target="footer36.xml"/><Relationship Id="rId188" Type="http://schemas.openxmlformats.org/officeDocument/2006/relationships/header" Target="header122.xml"/><Relationship Id="rId71" Type="http://schemas.openxmlformats.org/officeDocument/2006/relationships/footer" Target="footer17.xm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eader" Target="header1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 TargetMode="External"/><Relationship Id="rId2" Type="http://schemas.openxmlformats.org/officeDocument/2006/relationships/hyperlink" Target="http://www.unece.org/trans/main/" TargetMode="External"/><Relationship Id="rId1" Type="http://schemas.openxmlformats.org/officeDocument/2006/relationships/hyperlink" Target="file:///C:\F14F0\www.unece.org\trans\main\wp29\wp29wgs\wp29gen\wp29resolutions.html" TargetMode="External"/><Relationship Id="rId4" Type="http://schemas.openxmlformats.org/officeDocument/2006/relationships/hyperlink" Target="file:///C:\F14F0\www.unece.org\trans\main\wp29\wp29wgs\wp29gen\wp29resolu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9B835-E57E-48D7-8BE7-4EDAF1227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236</Pages>
  <Words>58600</Words>
  <Characters>334023</Characters>
  <Application>Microsoft Office Word</Application>
  <DocSecurity>0</DocSecurity>
  <Lines>2783</Lines>
  <Paragraphs>783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1406445</vt:lpstr>
      <vt:lpstr>1406445</vt:lpstr>
    </vt:vector>
  </TitlesOfParts>
  <Manager>Blinov</Manager>
  <Company>CSD</Company>
  <LinksUpToDate>false</LinksUpToDate>
  <CharactersWithSpaces>391840</CharactersWithSpaces>
  <SharedDoc>false</SharedDoc>
  <HLinks>
    <vt:vector size="18" baseType="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1406445</dc:title>
  <dc:subject>E/ECE/324/Rev.2/Add.109/Rev.3</dc:subject>
  <dc:creator>Kisseleva</dc:creator>
  <dc:description>Final</dc:description>
  <cp:lastModifiedBy>01</cp:lastModifiedBy>
  <cp:revision>2</cp:revision>
  <cp:lastPrinted>2015-03-25T14:36:00Z</cp:lastPrinted>
  <dcterms:created xsi:type="dcterms:W3CDTF">2015-04-07T06:10:00Z</dcterms:created>
  <dcterms:modified xsi:type="dcterms:W3CDTF">2015-04-07T06:10:00Z</dcterms:modified>
</cp:coreProperties>
</file>