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9058" w14:textId="1708349F" w:rsidR="00A0031F" w:rsidRDefault="00A0031F" w:rsidP="00A0031F">
      <w:pPr>
        <w:rPr>
          <w:lang w:val="en-GB" w:eastAsia="en-US"/>
        </w:rPr>
      </w:pPr>
    </w:p>
    <w:p w14:paraId="30D76B04" w14:textId="77777777" w:rsidR="005101C8" w:rsidRPr="00A0031F" w:rsidRDefault="005101C8" w:rsidP="00A0031F">
      <w:pPr>
        <w:rPr>
          <w:lang w:val="en-GB" w:eastAsia="en-US"/>
        </w:rPr>
      </w:pPr>
    </w:p>
    <w:p w14:paraId="61B1666B" w14:textId="43A8ECA7" w:rsidR="007B46FB" w:rsidRDefault="00A66B80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 w:rsidRPr="00224548">
        <w:rPr>
          <w:sz w:val="24"/>
          <w:szCs w:val="24"/>
        </w:rPr>
        <w:t>Suggestion for</w:t>
      </w:r>
      <w:r w:rsidR="00995991" w:rsidRPr="00224548">
        <w:rPr>
          <w:sz w:val="24"/>
          <w:szCs w:val="24"/>
        </w:rPr>
        <w:t xml:space="preserve"> </w:t>
      </w:r>
      <w:r w:rsidR="0095488A">
        <w:rPr>
          <w:sz w:val="24"/>
          <w:szCs w:val="24"/>
        </w:rPr>
        <w:t xml:space="preserve">an </w:t>
      </w:r>
      <w:r w:rsidR="004B18C3" w:rsidRPr="00224548">
        <w:rPr>
          <w:sz w:val="24"/>
          <w:szCs w:val="24"/>
        </w:rPr>
        <w:t>a</w:t>
      </w:r>
      <w:r w:rsidR="007B46FB">
        <w:rPr>
          <w:sz w:val="24"/>
          <w:szCs w:val="24"/>
        </w:rPr>
        <w:t xml:space="preserve">mendment </w:t>
      </w:r>
      <w:r w:rsidR="0095488A">
        <w:rPr>
          <w:sz w:val="24"/>
          <w:szCs w:val="24"/>
        </w:rPr>
        <w:t>t</w:t>
      </w:r>
      <w:r w:rsidR="007B46FB">
        <w:rPr>
          <w:sz w:val="24"/>
          <w:szCs w:val="24"/>
        </w:rPr>
        <w:t xml:space="preserve">o UN Regulation No. </w:t>
      </w:r>
      <w:r w:rsidR="0045691F">
        <w:rPr>
          <w:sz w:val="24"/>
          <w:szCs w:val="24"/>
        </w:rPr>
        <w:t>55</w:t>
      </w:r>
    </w:p>
    <w:p w14:paraId="3F253913" w14:textId="21AE9953" w:rsidR="00995991" w:rsidRPr="007B46FB" w:rsidRDefault="007B46FB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 w:rsidRPr="007B46FB">
        <w:rPr>
          <w:sz w:val="24"/>
          <w:szCs w:val="24"/>
        </w:rPr>
        <w:t>(</w:t>
      </w:r>
      <w:r w:rsidR="0045691F">
        <w:rPr>
          <w:sz w:val="24"/>
          <w:szCs w:val="24"/>
        </w:rPr>
        <w:t>Mechanical coupling</w:t>
      </w:r>
      <w:r w:rsidRPr="007B46FB">
        <w:rPr>
          <w:sz w:val="24"/>
          <w:szCs w:val="24"/>
        </w:rPr>
        <w:t>)</w:t>
      </w:r>
    </w:p>
    <w:p w14:paraId="059DB097" w14:textId="233067AC" w:rsidR="00BF4E10" w:rsidRDefault="00BF4E10" w:rsidP="00BF4E10">
      <w:pPr>
        <w:rPr>
          <w:lang w:val="en-GB"/>
        </w:rPr>
      </w:pPr>
    </w:p>
    <w:p w14:paraId="1305F3F3" w14:textId="53314C39" w:rsidR="00A0031F" w:rsidRDefault="00A0031F" w:rsidP="00BF4E10">
      <w:pPr>
        <w:rPr>
          <w:lang w:val="en-GB"/>
        </w:rPr>
      </w:pPr>
      <w:bookmarkStart w:id="0" w:name="_GoBack"/>
      <w:bookmarkEnd w:id="0"/>
    </w:p>
    <w:p w14:paraId="25460365" w14:textId="77777777" w:rsidR="005101C8" w:rsidRPr="00224548" w:rsidRDefault="005101C8" w:rsidP="00BF4E10">
      <w:pPr>
        <w:rPr>
          <w:lang w:val="en-GB"/>
        </w:rPr>
      </w:pPr>
    </w:p>
    <w:p w14:paraId="19010413" w14:textId="0D83563A" w:rsidR="0045691F" w:rsidRDefault="0045691F" w:rsidP="00A66B80">
      <w:pPr>
        <w:jc w:val="both"/>
        <w:rPr>
          <w:lang w:val="en-GB"/>
        </w:rPr>
      </w:pPr>
      <w:r>
        <w:rPr>
          <w:lang w:val="en-GB"/>
        </w:rPr>
        <w:t>Annex 5 of the Regulation No. 55 mentions in the paragraph 11</w:t>
      </w:r>
      <w:r w:rsidR="00571FBA">
        <w:rPr>
          <w:lang w:val="en-GB"/>
        </w:rPr>
        <w:t>.2</w:t>
      </w:r>
      <w:r>
        <w:rPr>
          <w:lang w:val="en-GB"/>
        </w:rPr>
        <w:t xml:space="preserve"> dedicated to class T drawbar type couplings</w:t>
      </w:r>
      <w:r w:rsidR="005101C8">
        <w:rPr>
          <w:lang w:val="en-GB"/>
        </w:rPr>
        <w:t>,</w:t>
      </w:r>
      <w:r>
        <w:rPr>
          <w:lang w:val="en-GB"/>
        </w:rPr>
        <w:t xml:space="preserve"> </w:t>
      </w:r>
      <w:r w:rsidR="007B46FB" w:rsidRPr="0095488A">
        <w:rPr>
          <w:lang w:val="en-GB"/>
        </w:rPr>
        <w:t xml:space="preserve"> </w:t>
      </w:r>
      <w:r>
        <w:rPr>
          <w:lang w:val="en-GB"/>
        </w:rPr>
        <w:t xml:space="preserve">a restrictive use </w:t>
      </w:r>
      <w:r w:rsidR="00571FBA">
        <w:rPr>
          <w:lang w:val="en-GB"/>
        </w:rPr>
        <w:t xml:space="preserve">for </w:t>
      </w:r>
      <w:r w:rsidR="00571FBA" w:rsidRPr="00571FBA">
        <w:rPr>
          <w:lang w:val="en-GB"/>
        </w:rPr>
        <w:t>centre axle trailers</w:t>
      </w:r>
      <w:r w:rsidR="00571FBA">
        <w:rPr>
          <w:lang w:val="en-GB"/>
        </w:rPr>
        <w:t xml:space="preserve"> only</w:t>
      </w:r>
      <w:r w:rsidR="00571FBA" w:rsidRPr="00571FBA">
        <w:rPr>
          <w:lang w:val="en-GB"/>
        </w:rPr>
        <w:t xml:space="preserve"> and this restriction shall be notified on the Communication form shown in </w:t>
      </w:r>
      <w:hyperlink r:id="rId8" w:anchor="A1" w:history="1">
        <w:r w:rsidR="00571FBA" w:rsidRPr="00571FBA">
          <w:rPr>
            <w:lang w:val="en-GB"/>
          </w:rPr>
          <w:t>annex 1</w:t>
        </w:r>
      </w:hyperlink>
      <w:r w:rsidR="00571FBA" w:rsidRPr="00571FBA">
        <w:rPr>
          <w:lang w:val="en-GB"/>
        </w:rPr>
        <w:t>.</w:t>
      </w:r>
      <w:r w:rsidR="00571FBA">
        <w:rPr>
          <w:lang w:val="en-GB"/>
        </w:rPr>
        <w:t xml:space="preserve"> </w:t>
      </w:r>
      <w:proofErr w:type="gramStart"/>
      <w:r w:rsidR="00571FBA">
        <w:rPr>
          <w:lang w:val="en-GB"/>
        </w:rPr>
        <w:t>In spite of</w:t>
      </w:r>
      <w:proofErr w:type="gramEnd"/>
      <w:r w:rsidR="00571FBA">
        <w:rPr>
          <w:lang w:val="en-GB"/>
        </w:rPr>
        <w:t xml:space="preserve"> this specification, there is no specific mention in the communication format for this application.</w:t>
      </w:r>
    </w:p>
    <w:p w14:paraId="20DB4647" w14:textId="77777777" w:rsidR="0045691F" w:rsidRDefault="0045691F" w:rsidP="00A66B80">
      <w:pPr>
        <w:jc w:val="both"/>
        <w:rPr>
          <w:lang w:val="en-GB"/>
        </w:rPr>
      </w:pPr>
    </w:p>
    <w:p w14:paraId="0D8C55DE" w14:textId="028FAACB" w:rsidR="00BF4E10" w:rsidRDefault="007B46FB" w:rsidP="00A66B80">
      <w:pPr>
        <w:jc w:val="both"/>
        <w:rPr>
          <w:lang w:val="en-GB"/>
        </w:rPr>
      </w:pPr>
      <w:r w:rsidRPr="0095488A">
        <w:rPr>
          <w:lang w:val="en-GB"/>
        </w:rPr>
        <w:t>On this basis, France propose</w:t>
      </w:r>
      <w:r w:rsidR="005628EA">
        <w:rPr>
          <w:lang w:val="en-GB"/>
        </w:rPr>
        <w:t>s</w:t>
      </w:r>
      <w:r w:rsidRPr="0095488A">
        <w:rPr>
          <w:lang w:val="en-GB"/>
        </w:rPr>
        <w:t xml:space="preserve"> to introduce such </w:t>
      </w:r>
      <w:r w:rsidR="00571FBA">
        <w:rPr>
          <w:lang w:val="en-GB"/>
        </w:rPr>
        <w:t>application</w:t>
      </w:r>
      <w:r w:rsidRPr="0095488A">
        <w:rPr>
          <w:lang w:val="en-GB"/>
        </w:rPr>
        <w:t xml:space="preserve"> in a </w:t>
      </w:r>
      <w:r w:rsidR="00571FBA">
        <w:rPr>
          <w:lang w:val="en-GB"/>
        </w:rPr>
        <w:t>supplement 8 to the 01</w:t>
      </w:r>
      <w:r w:rsidRPr="0095488A">
        <w:rPr>
          <w:lang w:val="en-GB"/>
        </w:rPr>
        <w:t xml:space="preserve"> series of amendment.</w:t>
      </w:r>
      <w:r w:rsidR="00E11855" w:rsidRPr="00224548">
        <w:rPr>
          <w:lang w:val="en-GB"/>
        </w:rPr>
        <w:t xml:space="preserve"> </w:t>
      </w:r>
      <w:r w:rsidR="00597492" w:rsidRPr="00224548">
        <w:rPr>
          <w:lang w:val="en-GB"/>
        </w:rPr>
        <w:t>The additions and deletions are shown in</w:t>
      </w:r>
      <w:r w:rsidR="00C637AA" w:rsidRPr="00224548">
        <w:rPr>
          <w:lang w:val="en-GB"/>
        </w:rPr>
        <w:t xml:space="preserve"> </w:t>
      </w:r>
      <w:r w:rsidR="00C637AA" w:rsidRPr="00101D02">
        <w:rPr>
          <w:b/>
          <w:lang w:val="en-GB"/>
        </w:rPr>
        <w:t>bold</w:t>
      </w:r>
      <w:r w:rsidR="00597492" w:rsidRPr="00101D02">
        <w:rPr>
          <w:lang w:val="en-GB"/>
        </w:rPr>
        <w:t xml:space="preserve"> </w:t>
      </w:r>
      <w:r w:rsidR="00597492" w:rsidRPr="00224548">
        <w:rPr>
          <w:lang w:val="en-GB"/>
        </w:rPr>
        <w:t>text</w:t>
      </w:r>
      <w:r w:rsidR="00C637AA" w:rsidRPr="00224548">
        <w:rPr>
          <w:lang w:val="en-GB"/>
        </w:rPr>
        <w:t xml:space="preserve"> to facilitate identification of these proposed changes</w:t>
      </w:r>
      <w:r w:rsidR="00E11855" w:rsidRPr="00224548">
        <w:rPr>
          <w:lang w:val="en-GB"/>
        </w:rPr>
        <w:t xml:space="preserve"> within the existing </w:t>
      </w:r>
      <w:r w:rsidR="004B18C3" w:rsidRPr="00224548">
        <w:rPr>
          <w:lang w:val="en-GB"/>
        </w:rPr>
        <w:t>Regulation</w:t>
      </w:r>
      <w:r w:rsidR="00E11855" w:rsidRPr="00224548">
        <w:rPr>
          <w:lang w:val="en-GB"/>
        </w:rPr>
        <w:t>.</w:t>
      </w:r>
    </w:p>
    <w:p w14:paraId="5C97EF4F" w14:textId="09FD079F" w:rsidR="005101C8" w:rsidRDefault="005101C8" w:rsidP="00A66B80">
      <w:pPr>
        <w:jc w:val="both"/>
        <w:rPr>
          <w:lang w:val="en-GB"/>
        </w:rPr>
      </w:pPr>
    </w:p>
    <w:p w14:paraId="4B1A0EA4" w14:textId="77777777" w:rsidR="005101C8" w:rsidRPr="00224548" w:rsidRDefault="005101C8" w:rsidP="00A66B80">
      <w:pPr>
        <w:jc w:val="both"/>
        <w:rPr>
          <w:lang w:val="en-GB"/>
        </w:rPr>
      </w:pPr>
    </w:p>
    <w:p w14:paraId="744C8F24" w14:textId="25AA6E59" w:rsidR="00E11855" w:rsidRPr="0095488A" w:rsidRDefault="00E11855" w:rsidP="00E11855">
      <w:pPr>
        <w:spacing w:before="7" w:line="240" w:lineRule="exact"/>
        <w:rPr>
          <w:lang w:val="en-GB"/>
        </w:rPr>
      </w:pPr>
    </w:p>
    <w:p w14:paraId="1025C8F2" w14:textId="3A8AABD8" w:rsidR="00E11855" w:rsidRPr="0095488A" w:rsidRDefault="00E11855" w:rsidP="005628EA">
      <w:pPr>
        <w:tabs>
          <w:tab w:val="left" w:pos="0"/>
          <w:tab w:val="left" w:pos="851"/>
        </w:tabs>
        <w:spacing w:before="24"/>
        <w:rPr>
          <w:lang w:val="en-GB"/>
        </w:rPr>
      </w:pPr>
      <w:r w:rsidRPr="0095488A">
        <w:rPr>
          <w:b/>
          <w:bCs/>
          <w:spacing w:val="1"/>
          <w:lang w:val="en-GB"/>
        </w:rPr>
        <w:t>I</w:t>
      </w:r>
      <w:r w:rsidRPr="0095488A">
        <w:rPr>
          <w:b/>
          <w:bCs/>
          <w:lang w:val="en-GB"/>
        </w:rPr>
        <w:t>.</w:t>
      </w:r>
      <w:r w:rsidRPr="0095488A">
        <w:rPr>
          <w:b/>
          <w:bCs/>
          <w:lang w:val="en-GB"/>
        </w:rPr>
        <w:tab/>
      </w:r>
      <w:r w:rsidRPr="0095488A">
        <w:rPr>
          <w:b/>
          <w:bCs/>
          <w:spacing w:val="1"/>
          <w:lang w:val="en-GB"/>
        </w:rPr>
        <w:t>Proposal</w:t>
      </w:r>
    </w:p>
    <w:p w14:paraId="0CC860A4" w14:textId="77777777" w:rsidR="00E11855" w:rsidRPr="0095488A" w:rsidRDefault="00E11855" w:rsidP="00101D02">
      <w:pPr>
        <w:spacing w:line="250" w:lineRule="auto"/>
        <w:ind w:left="1134" w:hanging="1135"/>
        <w:jc w:val="both"/>
        <w:rPr>
          <w:i/>
          <w:lang w:val="en-GB"/>
        </w:rPr>
      </w:pPr>
    </w:p>
    <w:p w14:paraId="5A699685" w14:textId="41B364AC" w:rsidR="00101D02" w:rsidRPr="0095488A" w:rsidRDefault="00101D02" w:rsidP="00101D02">
      <w:pPr>
        <w:tabs>
          <w:tab w:val="left" w:pos="1220"/>
          <w:tab w:val="left" w:pos="2268"/>
        </w:tabs>
        <w:spacing w:before="120" w:after="120"/>
        <w:ind w:left="1134" w:hanging="1134"/>
        <w:jc w:val="both"/>
        <w:rPr>
          <w:lang w:val="en-GB"/>
        </w:rPr>
      </w:pPr>
      <w:r w:rsidRPr="0095488A">
        <w:rPr>
          <w:i/>
          <w:lang w:val="en-GB"/>
        </w:rPr>
        <w:t xml:space="preserve">Insert a new paragraph </w:t>
      </w:r>
      <w:r w:rsidR="00571FBA">
        <w:rPr>
          <w:i/>
          <w:lang w:val="en-GB"/>
        </w:rPr>
        <w:t>14 in annex 1</w:t>
      </w:r>
      <w:r w:rsidRPr="0095488A">
        <w:rPr>
          <w:i/>
          <w:lang w:val="en-GB"/>
        </w:rPr>
        <w:t xml:space="preserve">, </w:t>
      </w:r>
      <w:r w:rsidRPr="0095488A">
        <w:rPr>
          <w:lang w:val="en-GB"/>
        </w:rPr>
        <w:t>to read:</w:t>
      </w:r>
    </w:p>
    <w:p w14:paraId="142BD801" w14:textId="77777777" w:rsidR="00E94609" w:rsidRPr="0095488A" w:rsidRDefault="00E94609" w:rsidP="00101D02">
      <w:pPr>
        <w:tabs>
          <w:tab w:val="left" w:pos="1220"/>
          <w:tab w:val="left" w:pos="2268"/>
        </w:tabs>
        <w:spacing w:before="120" w:after="120"/>
        <w:ind w:left="1134" w:hanging="1134"/>
        <w:jc w:val="both"/>
        <w:rPr>
          <w:lang w:val="en-GB"/>
        </w:rPr>
      </w:pPr>
    </w:p>
    <w:p w14:paraId="39B0AA41" w14:textId="02306E68" w:rsidR="00101D02" w:rsidRDefault="00101D02" w:rsidP="00571FBA">
      <w:pPr>
        <w:tabs>
          <w:tab w:val="left" w:pos="1560"/>
        </w:tabs>
        <w:spacing w:before="120" w:after="120"/>
        <w:ind w:left="851" w:hanging="851"/>
        <w:jc w:val="both"/>
        <w:rPr>
          <w:b/>
          <w:lang w:val="en-GB"/>
        </w:rPr>
      </w:pPr>
      <w:r w:rsidRPr="0095488A">
        <w:rPr>
          <w:b/>
          <w:lang w:val="en-GB"/>
        </w:rPr>
        <w:t>"</w:t>
      </w:r>
      <w:r w:rsidR="00571FBA">
        <w:rPr>
          <w:b/>
          <w:lang w:val="en-GB"/>
        </w:rPr>
        <w:t xml:space="preserve">14. Class T couplings only suitable for use on </w:t>
      </w:r>
      <w:r w:rsidR="00571FBA" w:rsidRPr="00571FBA">
        <w:rPr>
          <w:b/>
          <w:lang w:val="en-GB"/>
        </w:rPr>
        <w:t>centre axle trailers</w:t>
      </w:r>
      <w:r w:rsidR="00EA5779">
        <w:rPr>
          <w:b/>
          <w:lang w:val="en-GB"/>
        </w:rPr>
        <w:t xml:space="preserve"> – see annex 5 paragraph 11.</w:t>
      </w:r>
      <w:proofErr w:type="gramStart"/>
      <w:r w:rsidR="00EA5779">
        <w:rPr>
          <w:b/>
          <w:lang w:val="en-GB"/>
        </w:rPr>
        <w:t>2 :</w:t>
      </w:r>
      <w:proofErr w:type="gramEnd"/>
      <w:r w:rsidR="00EA5779">
        <w:rPr>
          <w:b/>
          <w:lang w:val="en-GB"/>
        </w:rPr>
        <w:t xml:space="preserve"> ……………….Yes/No 2/</w:t>
      </w:r>
      <w:r w:rsidR="005101C8">
        <w:rPr>
          <w:b/>
          <w:lang w:val="en-GB"/>
        </w:rPr>
        <w:t>”</w:t>
      </w:r>
    </w:p>
    <w:p w14:paraId="4C985213" w14:textId="0A918822" w:rsidR="005101C8" w:rsidRDefault="005101C8" w:rsidP="00571FBA">
      <w:pPr>
        <w:tabs>
          <w:tab w:val="left" w:pos="1560"/>
        </w:tabs>
        <w:spacing w:before="120" w:after="120"/>
        <w:ind w:left="851" w:hanging="851"/>
        <w:jc w:val="both"/>
        <w:rPr>
          <w:b/>
          <w:lang w:val="en-GB"/>
        </w:rPr>
      </w:pPr>
    </w:p>
    <w:p w14:paraId="0C20430B" w14:textId="644B8AD7" w:rsidR="005101C8" w:rsidRPr="005101C8" w:rsidRDefault="005101C8" w:rsidP="00571FBA">
      <w:pPr>
        <w:tabs>
          <w:tab w:val="left" w:pos="1560"/>
        </w:tabs>
        <w:spacing w:before="120" w:after="120"/>
        <w:ind w:left="851" w:hanging="851"/>
        <w:jc w:val="both"/>
        <w:rPr>
          <w:i/>
          <w:lang w:val="en-GB"/>
        </w:rPr>
      </w:pPr>
      <w:r w:rsidRPr="005101C8">
        <w:rPr>
          <w:i/>
          <w:lang w:val="en-GB"/>
        </w:rPr>
        <w:t>Current paragraph</w:t>
      </w:r>
      <w:r>
        <w:rPr>
          <w:i/>
          <w:lang w:val="en-GB"/>
        </w:rPr>
        <w:t>s</w:t>
      </w:r>
      <w:r w:rsidRPr="005101C8">
        <w:rPr>
          <w:i/>
          <w:lang w:val="en-GB"/>
        </w:rPr>
        <w:t xml:space="preserve"> 14 to 22 in annex 1 </w:t>
      </w:r>
      <w:r>
        <w:rPr>
          <w:i/>
          <w:lang w:val="en-GB"/>
        </w:rPr>
        <w:t>shall</w:t>
      </w:r>
      <w:r w:rsidRPr="005101C8">
        <w:rPr>
          <w:i/>
          <w:lang w:val="en-GB"/>
        </w:rPr>
        <w:t xml:space="preserve"> be renumbered in 15 to 23.</w:t>
      </w:r>
    </w:p>
    <w:p w14:paraId="45981DFD" w14:textId="5E11F821" w:rsidR="00AD1C90" w:rsidRDefault="00AD1C90" w:rsidP="005628EA">
      <w:pPr>
        <w:tabs>
          <w:tab w:val="left" w:pos="2268"/>
        </w:tabs>
        <w:spacing w:before="120" w:after="120"/>
        <w:ind w:left="851" w:hanging="851"/>
        <w:jc w:val="both"/>
        <w:rPr>
          <w:b/>
          <w:lang w:val="en-GB"/>
        </w:rPr>
      </w:pPr>
    </w:p>
    <w:p w14:paraId="3BFF9E63" w14:textId="12871B12" w:rsidR="00E11855" w:rsidRDefault="00E11855" w:rsidP="00E11855">
      <w:pPr>
        <w:spacing w:line="200" w:lineRule="exact"/>
        <w:rPr>
          <w:lang w:val="en-GB"/>
        </w:rPr>
      </w:pPr>
    </w:p>
    <w:p w14:paraId="64264D24" w14:textId="77777777" w:rsidR="00EA5779" w:rsidRPr="0095488A" w:rsidRDefault="00EA5779" w:rsidP="00E11855">
      <w:pPr>
        <w:spacing w:line="200" w:lineRule="exact"/>
        <w:rPr>
          <w:lang w:val="en-GB"/>
        </w:rPr>
      </w:pPr>
    </w:p>
    <w:p w14:paraId="586C1B46" w14:textId="7E24F608" w:rsidR="00E11855" w:rsidRPr="005628EA" w:rsidRDefault="00E11855" w:rsidP="005628EA">
      <w:pPr>
        <w:tabs>
          <w:tab w:val="left" w:pos="0"/>
          <w:tab w:val="left" w:pos="851"/>
        </w:tabs>
        <w:spacing w:before="24"/>
        <w:rPr>
          <w:b/>
          <w:bCs/>
          <w:spacing w:val="1"/>
          <w:lang w:val="en-GB"/>
        </w:rPr>
      </w:pPr>
      <w:r w:rsidRPr="005628EA">
        <w:rPr>
          <w:b/>
          <w:bCs/>
          <w:spacing w:val="1"/>
          <w:lang w:val="en-GB"/>
        </w:rPr>
        <w:t>II.</w:t>
      </w:r>
      <w:r w:rsidRPr="005628EA">
        <w:rPr>
          <w:b/>
          <w:bCs/>
          <w:spacing w:val="1"/>
          <w:lang w:val="en-GB"/>
        </w:rPr>
        <w:tab/>
        <w:t>Justification</w:t>
      </w:r>
    </w:p>
    <w:p w14:paraId="465F2811" w14:textId="77777777" w:rsidR="00E11855" w:rsidRPr="005628EA" w:rsidRDefault="00E11855" w:rsidP="005628EA">
      <w:pPr>
        <w:spacing w:line="226" w:lineRule="exact"/>
        <w:ind w:right="1813"/>
        <w:jc w:val="both"/>
        <w:rPr>
          <w:spacing w:val="1"/>
          <w:position w:val="-1"/>
          <w:lang w:val="en-GB"/>
        </w:rPr>
      </w:pPr>
    </w:p>
    <w:p w14:paraId="4B90F3A2" w14:textId="47985D5A" w:rsidR="00E11855" w:rsidRPr="00E94609" w:rsidRDefault="00EA5779" w:rsidP="00E94609">
      <w:pPr>
        <w:jc w:val="both"/>
        <w:rPr>
          <w:lang w:val="en-GB"/>
        </w:rPr>
      </w:pPr>
      <w:r>
        <w:rPr>
          <w:lang w:val="en-GB"/>
        </w:rPr>
        <w:t>As required in the § 11.2 of annex 5, the class T couplings restriction of use has to be notified in the communication form.</w:t>
      </w:r>
    </w:p>
    <w:p w14:paraId="592BE405" w14:textId="03D76A70" w:rsidR="00E11855" w:rsidRPr="00224548" w:rsidRDefault="00E11855" w:rsidP="00A66B80">
      <w:pPr>
        <w:jc w:val="both"/>
        <w:rPr>
          <w:lang w:val="en-GB"/>
        </w:rPr>
      </w:pPr>
    </w:p>
    <w:p w14:paraId="7A1AFD43" w14:textId="77777777" w:rsidR="00E11855" w:rsidRPr="00224548" w:rsidRDefault="00E11855" w:rsidP="00A66B80">
      <w:pPr>
        <w:jc w:val="both"/>
        <w:rPr>
          <w:lang w:val="en-GB"/>
        </w:rPr>
      </w:pPr>
    </w:p>
    <w:p w14:paraId="175E185C" w14:textId="2E1DB127" w:rsidR="00626C7C" w:rsidRPr="00224548" w:rsidRDefault="00A66B80" w:rsidP="00A66B80">
      <w:pPr>
        <w:spacing w:line="240" w:lineRule="atLeast"/>
        <w:jc w:val="center"/>
        <w:rPr>
          <w:lang w:val="en-GB" w:eastAsia="en-US"/>
        </w:rPr>
      </w:pPr>
      <w:r w:rsidRPr="00224548">
        <w:rPr>
          <w:lang w:val="en-GB" w:eastAsia="en-US"/>
        </w:rPr>
        <w:t>______________</w:t>
      </w:r>
    </w:p>
    <w:sectPr w:rsidR="00626C7C" w:rsidRPr="00224548" w:rsidSect="00A73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1699" w:bottom="1135" w:left="1701" w:header="567" w:footer="6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A649" w14:textId="77777777" w:rsidR="00513862" w:rsidRDefault="00513862">
      <w:r>
        <w:separator/>
      </w:r>
    </w:p>
  </w:endnote>
  <w:endnote w:type="continuationSeparator" w:id="0">
    <w:p w14:paraId="315C7442" w14:textId="77777777" w:rsidR="00513862" w:rsidRDefault="0051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0BC5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8000" w14:textId="60EE303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8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D67950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5D9F" w14:textId="77777777" w:rsidR="00513862" w:rsidRDefault="00513862">
      <w:r>
        <w:separator/>
      </w:r>
    </w:p>
  </w:footnote>
  <w:footnote w:type="continuationSeparator" w:id="0">
    <w:p w14:paraId="7F707C0E" w14:textId="77777777" w:rsidR="00513862" w:rsidRDefault="0051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D998" w14:textId="74D8977A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495E43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1B795A30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7253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7B40B676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3" w:type="dxa"/>
      <w:tblInd w:w="108" w:type="dxa"/>
      <w:tblLook w:val="0000" w:firstRow="0" w:lastRow="0" w:firstColumn="0" w:lastColumn="0" w:noHBand="0" w:noVBand="0"/>
    </w:tblPr>
    <w:tblGrid>
      <w:gridCol w:w="4428"/>
      <w:gridCol w:w="4395"/>
    </w:tblGrid>
    <w:tr w:rsidR="00A66B80" w:rsidRPr="00013D61" w14:paraId="035BBCB7" w14:textId="77777777" w:rsidTr="0095488A">
      <w:tc>
        <w:tcPr>
          <w:tcW w:w="4428" w:type="dxa"/>
        </w:tcPr>
        <w:p w14:paraId="3AAF3D93" w14:textId="5173212B" w:rsidR="00A66B80" w:rsidRPr="00A95A96" w:rsidRDefault="00A66B80" w:rsidP="004D4666">
          <w:pPr>
            <w:pStyle w:val="Header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Submitted by the</w:t>
          </w:r>
          <w:r>
            <w:rPr>
              <w:sz w:val="20"/>
              <w:szCs w:val="20"/>
              <w:lang w:val="en-GB"/>
            </w:rPr>
            <w:t xml:space="preserve"> expert from </w:t>
          </w:r>
          <w:r w:rsidR="004D4666">
            <w:rPr>
              <w:sz w:val="20"/>
              <w:szCs w:val="20"/>
              <w:lang w:val="en-GB"/>
            </w:rPr>
            <w:t>France</w:t>
          </w:r>
        </w:p>
      </w:tc>
      <w:tc>
        <w:tcPr>
          <w:tcW w:w="4395" w:type="dxa"/>
        </w:tcPr>
        <w:p w14:paraId="6FD9F1D0" w14:textId="072123AC" w:rsidR="00A66B80" w:rsidRPr="00A95A96" w:rsidRDefault="00A66B80" w:rsidP="00B8667E">
          <w:pPr>
            <w:ind w:left="742"/>
            <w:rPr>
              <w:b/>
              <w:bCs/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u w:val="single"/>
              <w:lang w:val="en-GB"/>
            </w:rPr>
            <w:t>Informal document</w:t>
          </w:r>
          <w:r w:rsidRPr="00A95A96">
            <w:rPr>
              <w:sz w:val="20"/>
              <w:szCs w:val="20"/>
              <w:lang w:val="en-GB"/>
            </w:rPr>
            <w:t xml:space="preserve"> </w:t>
          </w:r>
          <w:r w:rsidRPr="00A95A96">
            <w:rPr>
              <w:b/>
              <w:bCs/>
              <w:sz w:val="20"/>
              <w:szCs w:val="20"/>
              <w:lang w:val="en-GB"/>
            </w:rPr>
            <w:t>GRSG-1</w:t>
          </w:r>
          <w:r w:rsidR="007B46FB">
            <w:rPr>
              <w:b/>
              <w:bCs/>
              <w:sz w:val="20"/>
              <w:szCs w:val="20"/>
              <w:lang w:val="en-GB"/>
            </w:rPr>
            <w:t>1</w:t>
          </w:r>
          <w:r w:rsidR="0045691F">
            <w:rPr>
              <w:b/>
              <w:bCs/>
              <w:sz w:val="20"/>
              <w:szCs w:val="20"/>
              <w:lang w:val="en-GB"/>
            </w:rPr>
            <w:t>7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013D61">
            <w:rPr>
              <w:b/>
              <w:bCs/>
              <w:sz w:val="20"/>
              <w:szCs w:val="20"/>
              <w:lang w:val="en-GB"/>
            </w:rPr>
            <w:t>09</w:t>
          </w:r>
        </w:p>
        <w:p w14:paraId="0E2D8533" w14:textId="160EAC2B" w:rsidR="00A66B80" w:rsidRPr="00A95A96" w:rsidRDefault="00A66B80" w:rsidP="007B46FB">
          <w:pPr>
            <w:pStyle w:val="Header"/>
            <w:ind w:left="742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(1</w:t>
          </w:r>
          <w:r>
            <w:rPr>
              <w:sz w:val="20"/>
              <w:szCs w:val="20"/>
              <w:lang w:val="en-GB"/>
            </w:rPr>
            <w:t>1</w:t>
          </w:r>
          <w:r w:rsidR="0045691F">
            <w:rPr>
              <w:sz w:val="20"/>
              <w:szCs w:val="20"/>
              <w:lang w:val="en-GB"/>
            </w:rPr>
            <w:t>7</w:t>
          </w:r>
          <w:r w:rsidRPr="00C93567">
            <w:rPr>
              <w:sz w:val="20"/>
              <w:szCs w:val="20"/>
              <w:lang w:val="en-GB"/>
            </w:rPr>
            <w:t>th</w:t>
          </w:r>
          <w:r w:rsidRPr="00A95A96">
            <w:rPr>
              <w:sz w:val="20"/>
              <w:szCs w:val="20"/>
              <w:lang w:val="en-GB"/>
            </w:rPr>
            <w:t xml:space="preserve"> GRSG, </w:t>
          </w:r>
          <w:r w:rsidR="0045691F">
            <w:rPr>
              <w:sz w:val="20"/>
              <w:szCs w:val="20"/>
              <w:lang w:val="en-GB"/>
            </w:rPr>
            <w:t>8</w:t>
          </w:r>
          <w:r w:rsidR="007B46FB">
            <w:rPr>
              <w:sz w:val="20"/>
              <w:szCs w:val="20"/>
              <w:lang w:val="en-GB"/>
            </w:rPr>
            <w:t>-</w:t>
          </w:r>
          <w:r w:rsidR="0045691F">
            <w:rPr>
              <w:sz w:val="20"/>
              <w:szCs w:val="20"/>
              <w:lang w:val="en-GB"/>
            </w:rPr>
            <w:t xml:space="preserve">11 </w:t>
          </w:r>
          <w:r w:rsidR="00013D61">
            <w:rPr>
              <w:sz w:val="20"/>
              <w:szCs w:val="20"/>
              <w:lang w:val="en-GB"/>
            </w:rPr>
            <w:t>O</w:t>
          </w:r>
          <w:r w:rsidR="0045691F">
            <w:rPr>
              <w:sz w:val="20"/>
              <w:szCs w:val="20"/>
              <w:lang w:val="en-GB"/>
            </w:rPr>
            <w:t>ctober</w:t>
          </w:r>
          <w:r>
            <w:rPr>
              <w:sz w:val="20"/>
              <w:szCs w:val="20"/>
              <w:lang w:val="en-GB"/>
            </w:rPr>
            <w:t xml:space="preserve"> </w:t>
          </w:r>
          <w:r w:rsidRPr="00233D81">
            <w:rPr>
              <w:sz w:val="20"/>
              <w:szCs w:val="20"/>
              <w:lang w:val="en-GB"/>
            </w:rPr>
            <w:t>201</w:t>
          </w:r>
          <w:r w:rsidR="007B46FB">
            <w:rPr>
              <w:sz w:val="20"/>
              <w:szCs w:val="20"/>
              <w:lang w:val="en-GB"/>
            </w:rPr>
            <w:t>9,</w:t>
          </w:r>
          <w:r w:rsidR="0095488A">
            <w:rPr>
              <w:sz w:val="20"/>
              <w:szCs w:val="20"/>
              <w:lang w:val="en-GB"/>
            </w:rPr>
            <w:br/>
          </w:r>
          <w:r w:rsidRPr="00A95A96">
            <w:rPr>
              <w:sz w:val="20"/>
              <w:szCs w:val="20"/>
              <w:lang w:val="en-GB"/>
            </w:rPr>
            <w:t xml:space="preserve">Agenda item </w:t>
          </w:r>
          <w:r w:rsidR="0045691F">
            <w:rPr>
              <w:sz w:val="20"/>
              <w:szCs w:val="20"/>
              <w:lang w:val="en-GB"/>
            </w:rPr>
            <w:t>8</w:t>
          </w:r>
          <w:r w:rsidR="0095488A">
            <w:rPr>
              <w:sz w:val="20"/>
              <w:szCs w:val="20"/>
              <w:lang w:val="en-GB"/>
            </w:rPr>
            <w:t>)</w:t>
          </w:r>
        </w:p>
      </w:tc>
    </w:tr>
  </w:tbl>
  <w:p w14:paraId="7C4F8D6A" w14:textId="77777777" w:rsidR="00A66B80" w:rsidRPr="0095488A" w:rsidRDefault="00A66B8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46031683"/>
    <w:multiLevelType w:val="hybridMultilevel"/>
    <w:tmpl w:val="751C1F96"/>
    <w:lvl w:ilvl="0" w:tplc="47863E96">
      <w:start w:val="1"/>
      <w:numFmt w:val="upperRoman"/>
      <w:lvlText w:val="%1."/>
      <w:lvlJc w:val="left"/>
      <w:pPr>
        <w:ind w:left="135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9" w:hanging="360"/>
      </w:pPr>
    </w:lvl>
    <w:lvl w:ilvl="2" w:tplc="040C001B" w:tentative="1">
      <w:start w:val="1"/>
      <w:numFmt w:val="lowerRoman"/>
      <w:lvlText w:val="%3."/>
      <w:lvlJc w:val="right"/>
      <w:pPr>
        <w:ind w:left="2439" w:hanging="180"/>
      </w:pPr>
    </w:lvl>
    <w:lvl w:ilvl="3" w:tplc="040C000F" w:tentative="1">
      <w:start w:val="1"/>
      <w:numFmt w:val="decimal"/>
      <w:lvlText w:val="%4."/>
      <w:lvlJc w:val="left"/>
      <w:pPr>
        <w:ind w:left="3159" w:hanging="360"/>
      </w:pPr>
    </w:lvl>
    <w:lvl w:ilvl="4" w:tplc="040C0019" w:tentative="1">
      <w:start w:val="1"/>
      <w:numFmt w:val="lowerLetter"/>
      <w:lvlText w:val="%5."/>
      <w:lvlJc w:val="left"/>
      <w:pPr>
        <w:ind w:left="3879" w:hanging="360"/>
      </w:pPr>
    </w:lvl>
    <w:lvl w:ilvl="5" w:tplc="040C001B" w:tentative="1">
      <w:start w:val="1"/>
      <w:numFmt w:val="lowerRoman"/>
      <w:lvlText w:val="%6."/>
      <w:lvlJc w:val="right"/>
      <w:pPr>
        <w:ind w:left="4599" w:hanging="180"/>
      </w:pPr>
    </w:lvl>
    <w:lvl w:ilvl="6" w:tplc="040C000F" w:tentative="1">
      <w:start w:val="1"/>
      <w:numFmt w:val="decimal"/>
      <w:lvlText w:val="%7."/>
      <w:lvlJc w:val="left"/>
      <w:pPr>
        <w:ind w:left="5319" w:hanging="360"/>
      </w:pPr>
    </w:lvl>
    <w:lvl w:ilvl="7" w:tplc="040C0019" w:tentative="1">
      <w:start w:val="1"/>
      <w:numFmt w:val="lowerLetter"/>
      <w:lvlText w:val="%8."/>
      <w:lvlJc w:val="left"/>
      <w:pPr>
        <w:ind w:left="6039" w:hanging="360"/>
      </w:pPr>
    </w:lvl>
    <w:lvl w:ilvl="8" w:tplc="040C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9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5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20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3D61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0789"/>
    <w:rsid w:val="000614B9"/>
    <w:rsid w:val="00065399"/>
    <w:rsid w:val="000657AB"/>
    <w:rsid w:val="0007343F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E6D9C"/>
    <w:rsid w:val="000F1E85"/>
    <w:rsid w:val="000F4E58"/>
    <w:rsid w:val="000F791C"/>
    <w:rsid w:val="0010075D"/>
    <w:rsid w:val="00101D02"/>
    <w:rsid w:val="00105FB2"/>
    <w:rsid w:val="001078B6"/>
    <w:rsid w:val="001111C3"/>
    <w:rsid w:val="0012023F"/>
    <w:rsid w:val="00123098"/>
    <w:rsid w:val="00125426"/>
    <w:rsid w:val="001265DD"/>
    <w:rsid w:val="001322AE"/>
    <w:rsid w:val="0013336B"/>
    <w:rsid w:val="00136437"/>
    <w:rsid w:val="00137ACC"/>
    <w:rsid w:val="00140B59"/>
    <w:rsid w:val="00144004"/>
    <w:rsid w:val="00147968"/>
    <w:rsid w:val="001512A0"/>
    <w:rsid w:val="00152788"/>
    <w:rsid w:val="00155851"/>
    <w:rsid w:val="00162435"/>
    <w:rsid w:val="00170088"/>
    <w:rsid w:val="00170411"/>
    <w:rsid w:val="00182285"/>
    <w:rsid w:val="001848B1"/>
    <w:rsid w:val="00193FC5"/>
    <w:rsid w:val="00194951"/>
    <w:rsid w:val="00197771"/>
    <w:rsid w:val="0019781F"/>
    <w:rsid w:val="001A56E1"/>
    <w:rsid w:val="001B02CA"/>
    <w:rsid w:val="001B3CC4"/>
    <w:rsid w:val="001B7582"/>
    <w:rsid w:val="001B75B6"/>
    <w:rsid w:val="001C1015"/>
    <w:rsid w:val="001D131D"/>
    <w:rsid w:val="001D2149"/>
    <w:rsid w:val="001D2E01"/>
    <w:rsid w:val="001D79BA"/>
    <w:rsid w:val="001E0059"/>
    <w:rsid w:val="001E1A51"/>
    <w:rsid w:val="001E38C7"/>
    <w:rsid w:val="001E3F85"/>
    <w:rsid w:val="001E56AA"/>
    <w:rsid w:val="001E653E"/>
    <w:rsid w:val="00212202"/>
    <w:rsid w:val="0022125F"/>
    <w:rsid w:val="00224548"/>
    <w:rsid w:val="00224D5A"/>
    <w:rsid w:val="002277BD"/>
    <w:rsid w:val="00230E7E"/>
    <w:rsid w:val="00232C41"/>
    <w:rsid w:val="00232C46"/>
    <w:rsid w:val="00233D81"/>
    <w:rsid w:val="00245FBE"/>
    <w:rsid w:val="00251148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C5CD4"/>
    <w:rsid w:val="002D290D"/>
    <w:rsid w:val="002D5863"/>
    <w:rsid w:val="002E32FD"/>
    <w:rsid w:val="002E3D9C"/>
    <w:rsid w:val="002E46EB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260D"/>
    <w:rsid w:val="003434C2"/>
    <w:rsid w:val="00347B0D"/>
    <w:rsid w:val="00347CEC"/>
    <w:rsid w:val="00351B21"/>
    <w:rsid w:val="003560DB"/>
    <w:rsid w:val="00361528"/>
    <w:rsid w:val="0036195F"/>
    <w:rsid w:val="00364A84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1C95"/>
    <w:rsid w:val="00444B6B"/>
    <w:rsid w:val="00444D70"/>
    <w:rsid w:val="00444F03"/>
    <w:rsid w:val="0044709F"/>
    <w:rsid w:val="004474B8"/>
    <w:rsid w:val="004504AC"/>
    <w:rsid w:val="00452EAA"/>
    <w:rsid w:val="0045691F"/>
    <w:rsid w:val="00456EB7"/>
    <w:rsid w:val="004637F5"/>
    <w:rsid w:val="00475961"/>
    <w:rsid w:val="00481FA0"/>
    <w:rsid w:val="00482A16"/>
    <w:rsid w:val="00486322"/>
    <w:rsid w:val="00487629"/>
    <w:rsid w:val="0049049B"/>
    <w:rsid w:val="004911B5"/>
    <w:rsid w:val="00491659"/>
    <w:rsid w:val="00493048"/>
    <w:rsid w:val="00495E43"/>
    <w:rsid w:val="0049742A"/>
    <w:rsid w:val="004A7A6D"/>
    <w:rsid w:val="004B18C3"/>
    <w:rsid w:val="004B252D"/>
    <w:rsid w:val="004C1309"/>
    <w:rsid w:val="004C6990"/>
    <w:rsid w:val="004D42D1"/>
    <w:rsid w:val="004D4666"/>
    <w:rsid w:val="004E0AC8"/>
    <w:rsid w:val="004E0E53"/>
    <w:rsid w:val="004F506D"/>
    <w:rsid w:val="004F6610"/>
    <w:rsid w:val="005101C8"/>
    <w:rsid w:val="005102B6"/>
    <w:rsid w:val="0051363A"/>
    <w:rsid w:val="00513862"/>
    <w:rsid w:val="00515E4C"/>
    <w:rsid w:val="00516926"/>
    <w:rsid w:val="005169D0"/>
    <w:rsid w:val="005239CF"/>
    <w:rsid w:val="005250E7"/>
    <w:rsid w:val="0052790F"/>
    <w:rsid w:val="00527D41"/>
    <w:rsid w:val="00532C80"/>
    <w:rsid w:val="005338B6"/>
    <w:rsid w:val="00534213"/>
    <w:rsid w:val="00534329"/>
    <w:rsid w:val="00534DB9"/>
    <w:rsid w:val="005417DF"/>
    <w:rsid w:val="005527A2"/>
    <w:rsid w:val="00557BF6"/>
    <w:rsid w:val="005622E6"/>
    <w:rsid w:val="005628EA"/>
    <w:rsid w:val="0056562D"/>
    <w:rsid w:val="00567122"/>
    <w:rsid w:val="00567C71"/>
    <w:rsid w:val="005705C2"/>
    <w:rsid w:val="00571FBA"/>
    <w:rsid w:val="005748FC"/>
    <w:rsid w:val="00576233"/>
    <w:rsid w:val="005775B0"/>
    <w:rsid w:val="00582E6C"/>
    <w:rsid w:val="005831E5"/>
    <w:rsid w:val="00587403"/>
    <w:rsid w:val="005918CE"/>
    <w:rsid w:val="005927EB"/>
    <w:rsid w:val="00593497"/>
    <w:rsid w:val="005950E9"/>
    <w:rsid w:val="00595890"/>
    <w:rsid w:val="005959C3"/>
    <w:rsid w:val="00597492"/>
    <w:rsid w:val="005A0E54"/>
    <w:rsid w:val="005A140D"/>
    <w:rsid w:val="005A17E0"/>
    <w:rsid w:val="005A3782"/>
    <w:rsid w:val="005A4D77"/>
    <w:rsid w:val="005A716A"/>
    <w:rsid w:val="005B03C0"/>
    <w:rsid w:val="005B6123"/>
    <w:rsid w:val="005B62B9"/>
    <w:rsid w:val="005D4206"/>
    <w:rsid w:val="005D484A"/>
    <w:rsid w:val="005E53D3"/>
    <w:rsid w:val="005F209F"/>
    <w:rsid w:val="005F3064"/>
    <w:rsid w:val="005F35B5"/>
    <w:rsid w:val="005F37F8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6C7C"/>
    <w:rsid w:val="00627F8B"/>
    <w:rsid w:val="00632B77"/>
    <w:rsid w:val="00636865"/>
    <w:rsid w:val="00637EBA"/>
    <w:rsid w:val="00657377"/>
    <w:rsid w:val="00663708"/>
    <w:rsid w:val="006653E5"/>
    <w:rsid w:val="0067604A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167B8"/>
    <w:rsid w:val="0072251C"/>
    <w:rsid w:val="00722F0F"/>
    <w:rsid w:val="0073183E"/>
    <w:rsid w:val="00734CCD"/>
    <w:rsid w:val="0074015A"/>
    <w:rsid w:val="007403AF"/>
    <w:rsid w:val="00742A78"/>
    <w:rsid w:val="007461C3"/>
    <w:rsid w:val="007467AC"/>
    <w:rsid w:val="00750F54"/>
    <w:rsid w:val="00753D72"/>
    <w:rsid w:val="007552E8"/>
    <w:rsid w:val="00760025"/>
    <w:rsid w:val="007619CB"/>
    <w:rsid w:val="00762F5B"/>
    <w:rsid w:val="00767E89"/>
    <w:rsid w:val="0077566C"/>
    <w:rsid w:val="0077682E"/>
    <w:rsid w:val="007775A2"/>
    <w:rsid w:val="00780BE1"/>
    <w:rsid w:val="00782057"/>
    <w:rsid w:val="00783C92"/>
    <w:rsid w:val="00790F47"/>
    <w:rsid w:val="00791F6E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46FB"/>
    <w:rsid w:val="007B5AF5"/>
    <w:rsid w:val="007B7DFD"/>
    <w:rsid w:val="007C6A2B"/>
    <w:rsid w:val="007D4F7D"/>
    <w:rsid w:val="007D57FE"/>
    <w:rsid w:val="007D5F5F"/>
    <w:rsid w:val="007D62A9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0CA7"/>
    <w:rsid w:val="0085344E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301D"/>
    <w:rsid w:val="00926CEC"/>
    <w:rsid w:val="00927452"/>
    <w:rsid w:val="0092779B"/>
    <w:rsid w:val="009328E7"/>
    <w:rsid w:val="00932976"/>
    <w:rsid w:val="0093586E"/>
    <w:rsid w:val="0094158B"/>
    <w:rsid w:val="00941A60"/>
    <w:rsid w:val="009437DD"/>
    <w:rsid w:val="00944900"/>
    <w:rsid w:val="009528C7"/>
    <w:rsid w:val="00953D48"/>
    <w:rsid w:val="00954217"/>
    <w:rsid w:val="0095488A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4E3A"/>
    <w:rsid w:val="00987FF3"/>
    <w:rsid w:val="00991396"/>
    <w:rsid w:val="00995713"/>
    <w:rsid w:val="00995991"/>
    <w:rsid w:val="00997061"/>
    <w:rsid w:val="009978F5"/>
    <w:rsid w:val="009A0CB7"/>
    <w:rsid w:val="009A4349"/>
    <w:rsid w:val="009A7450"/>
    <w:rsid w:val="009B1D0E"/>
    <w:rsid w:val="009C0389"/>
    <w:rsid w:val="009C68F7"/>
    <w:rsid w:val="009D0703"/>
    <w:rsid w:val="009D2526"/>
    <w:rsid w:val="009D2DBB"/>
    <w:rsid w:val="009D3AD0"/>
    <w:rsid w:val="009D4D02"/>
    <w:rsid w:val="009D5EE0"/>
    <w:rsid w:val="009E0E47"/>
    <w:rsid w:val="009E2EFD"/>
    <w:rsid w:val="009E76EC"/>
    <w:rsid w:val="009F16CA"/>
    <w:rsid w:val="009F1C85"/>
    <w:rsid w:val="009F65E7"/>
    <w:rsid w:val="00A0031F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0C99"/>
    <w:rsid w:val="00A57EF4"/>
    <w:rsid w:val="00A62BA9"/>
    <w:rsid w:val="00A63CDE"/>
    <w:rsid w:val="00A66B80"/>
    <w:rsid w:val="00A72994"/>
    <w:rsid w:val="00A73F4C"/>
    <w:rsid w:val="00A741FE"/>
    <w:rsid w:val="00A74AE7"/>
    <w:rsid w:val="00A84682"/>
    <w:rsid w:val="00A855F3"/>
    <w:rsid w:val="00A864BA"/>
    <w:rsid w:val="00A86D82"/>
    <w:rsid w:val="00A90BC5"/>
    <w:rsid w:val="00A91060"/>
    <w:rsid w:val="00A914AA"/>
    <w:rsid w:val="00A95A96"/>
    <w:rsid w:val="00A96B20"/>
    <w:rsid w:val="00AA438B"/>
    <w:rsid w:val="00AA57E1"/>
    <w:rsid w:val="00AB1066"/>
    <w:rsid w:val="00AB4F8F"/>
    <w:rsid w:val="00AB6BA5"/>
    <w:rsid w:val="00AC2A03"/>
    <w:rsid w:val="00AC3561"/>
    <w:rsid w:val="00AC4A16"/>
    <w:rsid w:val="00AD1C90"/>
    <w:rsid w:val="00AD3678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00F"/>
    <w:rsid w:val="00B37796"/>
    <w:rsid w:val="00B4699E"/>
    <w:rsid w:val="00B52183"/>
    <w:rsid w:val="00B6190A"/>
    <w:rsid w:val="00B64E0D"/>
    <w:rsid w:val="00B66D63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E10"/>
    <w:rsid w:val="00BF4FDD"/>
    <w:rsid w:val="00BF5816"/>
    <w:rsid w:val="00BF6D67"/>
    <w:rsid w:val="00C02321"/>
    <w:rsid w:val="00C023D3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5416F"/>
    <w:rsid w:val="00C614AD"/>
    <w:rsid w:val="00C62FB4"/>
    <w:rsid w:val="00C637AA"/>
    <w:rsid w:val="00C72734"/>
    <w:rsid w:val="00C756A5"/>
    <w:rsid w:val="00C7680A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D5508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669B4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492D"/>
    <w:rsid w:val="00D95D1C"/>
    <w:rsid w:val="00D96BC5"/>
    <w:rsid w:val="00DA097D"/>
    <w:rsid w:val="00DA41CC"/>
    <w:rsid w:val="00DA62D6"/>
    <w:rsid w:val="00DB132B"/>
    <w:rsid w:val="00DB209F"/>
    <w:rsid w:val="00DB6B60"/>
    <w:rsid w:val="00DC322B"/>
    <w:rsid w:val="00DC361C"/>
    <w:rsid w:val="00DC7B74"/>
    <w:rsid w:val="00DD0EB7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855"/>
    <w:rsid w:val="00E11EE8"/>
    <w:rsid w:val="00E147F9"/>
    <w:rsid w:val="00E15447"/>
    <w:rsid w:val="00E169DA"/>
    <w:rsid w:val="00E20EE4"/>
    <w:rsid w:val="00E21802"/>
    <w:rsid w:val="00E21952"/>
    <w:rsid w:val="00E25BE8"/>
    <w:rsid w:val="00E3115F"/>
    <w:rsid w:val="00E31B04"/>
    <w:rsid w:val="00E35044"/>
    <w:rsid w:val="00E35C1B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609"/>
    <w:rsid w:val="00E949F9"/>
    <w:rsid w:val="00E956F6"/>
    <w:rsid w:val="00E96F44"/>
    <w:rsid w:val="00EA20A0"/>
    <w:rsid w:val="00EA29E8"/>
    <w:rsid w:val="00EA3E23"/>
    <w:rsid w:val="00EA5779"/>
    <w:rsid w:val="00EA5B6C"/>
    <w:rsid w:val="00EA7D59"/>
    <w:rsid w:val="00EB0A4B"/>
    <w:rsid w:val="00EB238A"/>
    <w:rsid w:val="00EB592B"/>
    <w:rsid w:val="00EB5A58"/>
    <w:rsid w:val="00EC2C2E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07B07"/>
    <w:rsid w:val="00F11314"/>
    <w:rsid w:val="00F12567"/>
    <w:rsid w:val="00F16AB6"/>
    <w:rsid w:val="00F213A7"/>
    <w:rsid w:val="00F22262"/>
    <w:rsid w:val="00F25961"/>
    <w:rsid w:val="00F27FFA"/>
    <w:rsid w:val="00F32C8B"/>
    <w:rsid w:val="00F3784E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258C"/>
    <w:rsid w:val="00F84586"/>
    <w:rsid w:val="00F868F2"/>
    <w:rsid w:val="00F8750E"/>
    <w:rsid w:val="00F91C8C"/>
    <w:rsid w:val="00F9586F"/>
    <w:rsid w:val="00F97C2E"/>
    <w:rsid w:val="00FA0D55"/>
    <w:rsid w:val="00FA2371"/>
    <w:rsid w:val="00FA5EB3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110F"/>
    <w:rsid w:val="00FF4C6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7EBF1E"/>
  <w15:docId w15:val="{8CB1F515-1BAC-46DA-90D8-E5268053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uiPriority w:val="99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1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eonline.utac.com/fr/document/show/document_id/449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732E-98E8-4901-B7BC-41B1675B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Heini Amanda SALONEN</cp:lastModifiedBy>
  <cp:revision>3</cp:revision>
  <cp:lastPrinted>2019-10-01T06:39:00Z</cp:lastPrinted>
  <dcterms:created xsi:type="dcterms:W3CDTF">2019-10-01T06:39:00Z</dcterms:created>
  <dcterms:modified xsi:type="dcterms:W3CDTF">2019-10-01T06:39:00Z</dcterms:modified>
</cp:coreProperties>
</file>