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D286A" w:rsidRPr="005F450E" w14:paraId="3D7F8DFC" w14:textId="77777777" w:rsidTr="0072194B">
        <w:tc>
          <w:tcPr>
            <w:tcW w:w="4814" w:type="dxa"/>
          </w:tcPr>
          <w:p w14:paraId="0C3F6306" w14:textId="1D55BDAE" w:rsidR="007D286A" w:rsidRPr="005F450E" w:rsidRDefault="007D286A" w:rsidP="00C87F53">
            <w:pPr>
              <w:pStyle w:val="Header"/>
              <w:rPr>
                <w:rFonts w:ascii="Times New Roman" w:hAnsi="Times New Roman" w:cs="Times New Roman"/>
                <w:b/>
                <w:bCs/>
                <w:lang w:val="en-US"/>
              </w:rPr>
            </w:pPr>
            <w:bookmarkStart w:id="0" w:name="_MailOriginal"/>
            <w:bookmarkStart w:id="1" w:name="_GoBack"/>
            <w:bookmarkEnd w:id="1"/>
            <w:r w:rsidRPr="005F450E">
              <w:rPr>
                <w:rFonts w:ascii="Times New Roman" w:hAnsi="Times New Roman" w:cs="Times New Roman"/>
                <w:bCs/>
                <w:lang w:val="en-US"/>
              </w:rPr>
              <w:t>Submitted by the experts from OICA</w:t>
            </w:r>
          </w:p>
        </w:tc>
        <w:tc>
          <w:tcPr>
            <w:tcW w:w="4815" w:type="dxa"/>
          </w:tcPr>
          <w:p w14:paraId="76C6A39C" w14:textId="42C7E885" w:rsidR="007D286A" w:rsidRPr="00C87F53" w:rsidRDefault="007D286A" w:rsidP="0072194B">
            <w:pPr>
              <w:pStyle w:val="Header"/>
              <w:jc w:val="right"/>
              <w:rPr>
                <w:rFonts w:ascii="Times New Roman" w:hAnsi="Times New Roman" w:cs="Times New Roman"/>
                <w:lang w:val="en-US"/>
              </w:rPr>
            </w:pPr>
            <w:r w:rsidRPr="005F450E">
              <w:rPr>
                <w:rFonts w:ascii="Times New Roman" w:hAnsi="Times New Roman" w:cs="Times New Roman"/>
                <w:bCs/>
                <w:u w:val="single"/>
                <w:lang w:val="en-US"/>
              </w:rPr>
              <w:t>Informal document</w:t>
            </w:r>
            <w:r w:rsidRPr="005F450E">
              <w:rPr>
                <w:rFonts w:ascii="Times New Roman" w:hAnsi="Times New Roman" w:cs="Times New Roman"/>
                <w:bCs/>
                <w:lang w:val="en-US"/>
              </w:rPr>
              <w:t xml:space="preserve"> </w:t>
            </w:r>
            <w:r w:rsidR="00196844" w:rsidRPr="00A202DB">
              <w:rPr>
                <w:rFonts w:ascii="Times New Roman" w:hAnsi="Times New Roman" w:cs="Times New Roman"/>
                <w:b/>
                <w:bCs/>
                <w:lang w:val="en-GB"/>
              </w:rPr>
              <w:t>GRVA</w:t>
            </w:r>
            <w:r w:rsidR="005F450E" w:rsidRPr="00A202DB">
              <w:rPr>
                <w:rFonts w:ascii="Times New Roman" w:hAnsi="Times New Roman" w:cs="Times New Roman"/>
                <w:b/>
                <w:bCs/>
                <w:lang w:val="en-GB"/>
              </w:rPr>
              <w:t>-08-</w:t>
            </w:r>
            <w:r w:rsidR="00C87F53" w:rsidRPr="00A202DB">
              <w:rPr>
                <w:rFonts w:ascii="Times New Roman" w:hAnsi="Times New Roman" w:cs="Times New Roman"/>
                <w:b/>
                <w:bCs/>
                <w:lang w:val="en-GB"/>
              </w:rPr>
              <w:t>06</w:t>
            </w:r>
            <w:r w:rsidRPr="005F450E">
              <w:rPr>
                <w:rFonts w:ascii="Times New Roman" w:hAnsi="Times New Roman" w:cs="Times New Roman"/>
                <w:bCs/>
                <w:lang w:val="en-US"/>
              </w:rPr>
              <w:br/>
            </w:r>
            <w:r w:rsidR="00C87F53">
              <w:rPr>
                <w:rFonts w:ascii="Times New Roman" w:hAnsi="Times New Roman" w:cs="Times New Roman"/>
                <w:bCs/>
                <w:lang w:val="en-US"/>
              </w:rPr>
              <w:t xml:space="preserve">8th </w:t>
            </w:r>
            <w:r w:rsidRPr="005F450E">
              <w:rPr>
                <w:rFonts w:ascii="Times New Roman" w:hAnsi="Times New Roman" w:cs="Times New Roman"/>
                <w:bCs/>
                <w:lang w:val="en-US"/>
              </w:rPr>
              <w:t>GRVA, 14 -16 December 2020</w:t>
            </w:r>
            <w:r w:rsidR="00C87F53">
              <w:rPr>
                <w:rFonts w:ascii="Times New Roman" w:hAnsi="Times New Roman" w:cs="Times New Roman"/>
                <w:bCs/>
                <w:lang w:val="en-US"/>
              </w:rPr>
              <w:br/>
            </w:r>
            <w:r w:rsidR="00C87F53">
              <w:rPr>
                <w:rFonts w:ascii="Times New Roman" w:hAnsi="Times New Roman" w:cs="Times New Roman"/>
                <w:lang w:val="en-US"/>
              </w:rPr>
              <w:t xml:space="preserve">Agenda item </w:t>
            </w:r>
            <w:r w:rsidR="00A202DB">
              <w:rPr>
                <w:rFonts w:ascii="Times New Roman" w:hAnsi="Times New Roman" w:cs="Times New Roman"/>
                <w:lang w:val="en-US"/>
              </w:rPr>
              <w:t>4(c)</w:t>
            </w:r>
          </w:p>
        </w:tc>
      </w:tr>
    </w:tbl>
    <w:p w14:paraId="181922B2" w14:textId="77777777" w:rsidR="007D286A" w:rsidRPr="007D286A" w:rsidRDefault="007D286A" w:rsidP="00951D7E">
      <w:pPr>
        <w:pStyle w:val="PlainText"/>
        <w:rPr>
          <w:rFonts w:asciiTheme="majorHAnsi" w:hAnsiTheme="majorHAnsi" w:cstheme="majorHAnsi"/>
          <w:sz w:val="28"/>
          <w:szCs w:val="28"/>
          <w:lang w:val="en-US"/>
        </w:rPr>
      </w:pPr>
    </w:p>
    <w:p w14:paraId="2A86B0F5" w14:textId="77777777" w:rsidR="007D286A" w:rsidRPr="007D286A" w:rsidRDefault="007D286A" w:rsidP="00951D7E">
      <w:pPr>
        <w:pStyle w:val="PlainText"/>
        <w:rPr>
          <w:rFonts w:asciiTheme="majorHAnsi" w:hAnsiTheme="majorHAnsi" w:cstheme="majorHAnsi"/>
          <w:sz w:val="28"/>
          <w:szCs w:val="28"/>
          <w:lang w:val="en-GB"/>
        </w:rPr>
      </w:pPr>
    </w:p>
    <w:p w14:paraId="39D1A7C0" w14:textId="4BD94B7D" w:rsidR="00ED4085" w:rsidRDefault="00ED4085" w:rsidP="007D286A">
      <w:pPr>
        <w:pStyle w:val="PlainText"/>
        <w:jc w:val="center"/>
        <w:rPr>
          <w:rFonts w:ascii="Times New Roman" w:hAnsi="Times New Roman" w:cs="Times New Roman"/>
          <w:b/>
          <w:bCs/>
          <w:sz w:val="28"/>
          <w:szCs w:val="28"/>
          <w:lang w:val="en-GB"/>
        </w:rPr>
      </w:pPr>
      <w:r w:rsidRPr="00DF094B">
        <w:rPr>
          <w:rFonts w:ascii="Times New Roman" w:hAnsi="Times New Roman" w:cs="Times New Roman"/>
          <w:b/>
          <w:bCs/>
          <w:sz w:val="28"/>
          <w:szCs w:val="28"/>
          <w:lang w:val="en-GB"/>
        </w:rPr>
        <w:t>Q&amp;A for RCP with alternative HMI</w:t>
      </w:r>
    </w:p>
    <w:p w14:paraId="6A31D31F" w14:textId="75088271" w:rsidR="00816559" w:rsidRPr="00816559" w:rsidRDefault="00816559" w:rsidP="007D286A">
      <w:pPr>
        <w:pStyle w:val="PlainText"/>
        <w:jc w:val="center"/>
        <w:rPr>
          <w:rFonts w:ascii="Times New Roman" w:hAnsi="Times New Roman" w:cs="Times New Roman"/>
          <w:sz w:val="20"/>
          <w:szCs w:val="20"/>
          <w:lang w:val="en-GB"/>
        </w:rPr>
      </w:pPr>
      <w:r w:rsidRPr="00816559">
        <w:rPr>
          <w:rFonts w:ascii="Times New Roman" w:hAnsi="Times New Roman" w:cs="Times New Roman"/>
          <w:sz w:val="20"/>
          <w:szCs w:val="20"/>
          <w:lang w:val="en-GB"/>
        </w:rPr>
        <w:t>(explanatory memorandum)</w:t>
      </w:r>
    </w:p>
    <w:p w14:paraId="1B3FEA7F" w14:textId="69DDE167" w:rsidR="00ED4085" w:rsidRDefault="00ED4085" w:rsidP="00951D7E">
      <w:pPr>
        <w:pStyle w:val="PlainText"/>
        <w:rPr>
          <w:b/>
          <w:bCs/>
          <w:lang w:val="en-GB"/>
        </w:rPr>
      </w:pPr>
    </w:p>
    <w:p w14:paraId="2389E1F8" w14:textId="77777777" w:rsidR="007D286A" w:rsidRDefault="007D286A" w:rsidP="00951D7E">
      <w:pPr>
        <w:pStyle w:val="PlainText"/>
        <w:rPr>
          <w:b/>
          <w:bCs/>
          <w:lang w:val="en-GB"/>
        </w:rPr>
      </w:pPr>
    </w:p>
    <w:p w14:paraId="7611A3B3" w14:textId="4FD4369C" w:rsidR="00951D7E" w:rsidRPr="00DF094B" w:rsidRDefault="00DA3450" w:rsidP="00951D7E">
      <w:pPr>
        <w:pStyle w:val="PlainText"/>
        <w:rPr>
          <w:rFonts w:ascii="Times New Roman" w:hAnsi="Times New Roman" w:cs="Times New Roman"/>
          <w:b/>
          <w:bCs/>
          <w:lang w:val="en-GB"/>
        </w:rPr>
      </w:pPr>
      <w:r w:rsidRPr="00DF094B">
        <w:rPr>
          <w:rFonts w:ascii="Times New Roman" w:hAnsi="Times New Roman" w:cs="Times New Roman"/>
          <w:b/>
          <w:bCs/>
          <w:lang w:val="en-GB"/>
        </w:rPr>
        <w:t>Q</w:t>
      </w:r>
      <w:r w:rsidR="00957504" w:rsidRPr="00DF094B">
        <w:rPr>
          <w:rFonts w:ascii="Times New Roman" w:hAnsi="Times New Roman" w:cs="Times New Roman"/>
          <w:b/>
          <w:bCs/>
          <w:lang w:val="en-GB"/>
        </w:rPr>
        <w:t>1</w:t>
      </w:r>
      <w:r w:rsidRPr="00DF094B">
        <w:rPr>
          <w:rFonts w:ascii="Times New Roman" w:hAnsi="Times New Roman" w:cs="Times New Roman"/>
          <w:b/>
          <w:bCs/>
          <w:lang w:val="en-GB"/>
        </w:rPr>
        <w:t>: What is the benefit with this alternative HMI</w:t>
      </w:r>
      <w:r w:rsidR="00957504" w:rsidRPr="00DF094B">
        <w:rPr>
          <w:rFonts w:ascii="Times New Roman" w:hAnsi="Times New Roman" w:cs="Times New Roman"/>
          <w:b/>
          <w:bCs/>
          <w:lang w:val="en-GB"/>
        </w:rPr>
        <w:t xml:space="preserve"> from a user experience perspective</w:t>
      </w:r>
      <w:r w:rsidRPr="00DF094B">
        <w:rPr>
          <w:rFonts w:ascii="Times New Roman" w:hAnsi="Times New Roman" w:cs="Times New Roman"/>
          <w:b/>
          <w:bCs/>
          <w:lang w:val="en-GB"/>
        </w:rPr>
        <w:t>?</w:t>
      </w:r>
    </w:p>
    <w:p w14:paraId="1DC1F40E" w14:textId="77777777" w:rsidR="00951D7E" w:rsidRPr="00DF094B" w:rsidRDefault="00957504" w:rsidP="00951D7E">
      <w:pPr>
        <w:pStyle w:val="PlainText"/>
        <w:rPr>
          <w:rFonts w:ascii="Times New Roman" w:hAnsi="Times New Roman" w:cs="Times New Roman"/>
          <w:iCs/>
          <w:sz w:val="20"/>
          <w:szCs w:val="20"/>
          <w:lang w:val="en-GB"/>
        </w:rPr>
      </w:pPr>
      <w:r w:rsidRPr="00DF094B">
        <w:rPr>
          <w:rFonts w:ascii="Times New Roman" w:hAnsi="Times New Roman" w:cs="Times New Roman"/>
          <w:iCs/>
          <w:sz w:val="20"/>
          <w:szCs w:val="20"/>
          <w:lang w:val="en-GB"/>
        </w:rPr>
        <w:t xml:space="preserve">A1: </w:t>
      </w:r>
      <w:r w:rsidR="005C49D7" w:rsidRPr="00DF094B">
        <w:rPr>
          <w:rFonts w:ascii="Times New Roman" w:hAnsi="Times New Roman" w:cs="Times New Roman"/>
          <w:iCs/>
          <w:sz w:val="20"/>
          <w:szCs w:val="20"/>
          <w:lang w:val="en-GB"/>
        </w:rPr>
        <w:t>The u</w:t>
      </w:r>
      <w:r w:rsidR="000312BC" w:rsidRPr="00DF094B">
        <w:rPr>
          <w:rFonts w:ascii="Times New Roman" w:hAnsi="Times New Roman" w:cs="Times New Roman"/>
          <w:iCs/>
          <w:sz w:val="20"/>
          <w:szCs w:val="20"/>
          <w:lang w:val="en-GB"/>
        </w:rPr>
        <w:t>ser experience benefits of the a</w:t>
      </w:r>
      <w:r w:rsidRPr="00DF094B">
        <w:rPr>
          <w:rFonts w:ascii="Times New Roman" w:hAnsi="Times New Roman" w:cs="Times New Roman"/>
          <w:iCs/>
          <w:sz w:val="20"/>
          <w:szCs w:val="20"/>
          <w:lang w:val="en-GB"/>
        </w:rPr>
        <w:t xml:space="preserve">lternative HMI (Virtual Leash) </w:t>
      </w:r>
      <w:r w:rsidR="000312BC" w:rsidRPr="00DF094B">
        <w:rPr>
          <w:rFonts w:ascii="Times New Roman" w:hAnsi="Times New Roman" w:cs="Times New Roman"/>
          <w:iCs/>
          <w:sz w:val="20"/>
          <w:szCs w:val="20"/>
          <w:lang w:val="en-GB"/>
        </w:rPr>
        <w:t>compared to regular phone HMI</w:t>
      </w:r>
      <w:r w:rsidR="005C49D7" w:rsidRPr="00DF094B">
        <w:rPr>
          <w:rFonts w:ascii="Times New Roman" w:hAnsi="Times New Roman" w:cs="Times New Roman"/>
          <w:iCs/>
          <w:sz w:val="20"/>
          <w:szCs w:val="20"/>
          <w:lang w:val="en-GB"/>
        </w:rPr>
        <w:t xml:space="preserve"> are:</w:t>
      </w:r>
    </w:p>
    <w:p w14:paraId="34BC7176" w14:textId="0FAEB10A" w:rsidR="00951D7E" w:rsidRPr="00DF094B" w:rsidRDefault="00951D7E" w:rsidP="00951D7E">
      <w:pPr>
        <w:pStyle w:val="PlainText"/>
        <w:numPr>
          <w:ilvl w:val="0"/>
          <w:numId w:val="1"/>
        </w:numPr>
        <w:rPr>
          <w:rFonts w:ascii="Times New Roman" w:eastAsia="Times New Roman" w:hAnsi="Times New Roman" w:cs="Times New Roman"/>
          <w:iCs/>
          <w:sz w:val="20"/>
          <w:szCs w:val="20"/>
          <w:lang w:val="en-GB"/>
        </w:rPr>
      </w:pPr>
      <w:r w:rsidRPr="00DF094B">
        <w:rPr>
          <w:rFonts w:ascii="Times New Roman" w:eastAsia="Times New Roman" w:hAnsi="Times New Roman" w:cs="Times New Roman"/>
          <w:iCs/>
          <w:sz w:val="20"/>
          <w:szCs w:val="20"/>
          <w:lang w:val="en-GB"/>
        </w:rPr>
        <w:t xml:space="preserve">Your hands might be occupied </w:t>
      </w:r>
      <w:r w:rsidR="00D71592" w:rsidRPr="00DF094B">
        <w:rPr>
          <w:rFonts w:ascii="Times New Roman" w:eastAsia="Times New Roman" w:hAnsi="Times New Roman" w:cs="Times New Roman"/>
          <w:iCs/>
          <w:sz w:val="20"/>
          <w:szCs w:val="20"/>
          <w:lang w:val="en-GB"/>
        </w:rPr>
        <w:t>by</w:t>
      </w:r>
      <w:r w:rsidR="00957504" w:rsidRPr="00DF094B">
        <w:rPr>
          <w:rFonts w:ascii="Times New Roman" w:eastAsia="Times New Roman" w:hAnsi="Times New Roman" w:cs="Times New Roman"/>
          <w:iCs/>
          <w:sz w:val="20"/>
          <w:szCs w:val="20"/>
          <w:lang w:val="en-GB"/>
        </w:rPr>
        <w:t xml:space="preserve"> carrying</w:t>
      </w:r>
      <w:r w:rsidRPr="00DF094B">
        <w:rPr>
          <w:rFonts w:ascii="Times New Roman" w:eastAsia="Times New Roman" w:hAnsi="Times New Roman" w:cs="Times New Roman"/>
          <w:iCs/>
          <w:sz w:val="20"/>
          <w:szCs w:val="20"/>
          <w:lang w:val="en-GB"/>
        </w:rPr>
        <w:t xml:space="preserve"> bags</w:t>
      </w:r>
      <w:r w:rsidR="00957504" w:rsidRPr="00DF094B">
        <w:rPr>
          <w:rFonts w:ascii="Times New Roman" w:eastAsia="Times New Roman" w:hAnsi="Times New Roman" w:cs="Times New Roman"/>
          <w:iCs/>
          <w:sz w:val="20"/>
          <w:szCs w:val="20"/>
          <w:lang w:val="en-GB"/>
        </w:rPr>
        <w:t>, holding children</w:t>
      </w:r>
      <w:r w:rsidR="00A24EF5" w:rsidRPr="00DF094B">
        <w:rPr>
          <w:rFonts w:ascii="Times New Roman" w:eastAsia="Times New Roman" w:hAnsi="Times New Roman" w:cs="Times New Roman"/>
          <w:iCs/>
          <w:sz w:val="20"/>
          <w:szCs w:val="20"/>
          <w:lang w:val="en-GB"/>
        </w:rPr>
        <w:t>´s hands</w:t>
      </w:r>
      <w:r w:rsidRPr="00DF094B">
        <w:rPr>
          <w:rFonts w:ascii="Times New Roman" w:eastAsia="Times New Roman" w:hAnsi="Times New Roman" w:cs="Times New Roman"/>
          <w:iCs/>
          <w:sz w:val="20"/>
          <w:szCs w:val="20"/>
          <w:lang w:val="en-GB"/>
        </w:rPr>
        <w:t xml:space="preserve"> etc. </w:t>
      </w:r>
    </w:p>
    <w:p w14:paraId="3C59946F" w14:textId="77777777" w:rsidR="003073AC" w:rsidRPr="00DF094B" w:rsidRDefault="00012CD4" w:rsidP="00012CD4">
      <w:pPr>
        <w:pStyle w:val="PlainText"/>
        <w:numPr>
          <w:ilvl w:val="0"/>
          <w:numId w:val="1"/>
        </w:numPr>
        <w:rPr>
          <w:rFonts w:ascii="Times New Roman" w:eastAsia="Times New Roman" w:hAnsi="Times New Roman" w:cs="Times New Roman"/>
          <w:iCs/>
          <w:sz w:val="20"/>
          <w:szCs w:val="20"/>
          <w:lang w:val="en-GB"/>
        </w:rPr>
      </w:pPr>
      <w:r w:rsidRPr="00DF094B">
        <w:rPr>
          <w:rFonts w:ascii="Times New Roman" w:eastAsia="Times New Roman" w:hAnsi="Times New Roman" w:cs="Times New Roman"/>
          <w:iCs/>
          <w:sz w:val="20"/>
          <w:szCs w:val="20"/>
          <w:lang w:val="en-GB"/>
        </w:rPr>
        <w:t>In rainy conditions</w:t>
      </w:r>
      <w:r w:rsidR="003073AC" w:rsidRPr="00DF094B">
        <w:rPr>
          <w:rFonts w:ascii="Times New Roman" w:eastAsia="Times New Roman" w:hAnsi="Times New Roman" w:cs="Times New Roman"/>
          <w:iCs/>
          <w:sz w:val="20"/>
          <w:szCs w:val="20"/>
          <w:lang w:val="en-GB"/>
        </w:rPr>
        <w:t xml:space="preserve"> there are several benefits:</w:t>
      </w:r>
    </w:p>
    <w:p w14:paraId="53A034A0" w14:textId="77777777" w:rsidR="00012CD4" w:rsidRPr="00DF094B" w:rsidRDefault="003073AC" w:rsidP="003073AC">
      <w:pPr>
        <w:pStyle w:val="PlainText"/>
        <w:numPr>
          <w:ilvl w:val="1"/>
          <w:numId w:val="1"/>
        </w:numPr>
        <w:rPr>
          <w:rFonts w:ascii="Times New Roman" w:eastAsia="Times New Roman" w:hAnsi="Times New Roman" w:cs="Times New Roman"/>
          <w:iCs/>
          <w:sz w:val="20"/>
          <w:szCs w:val="20"/>
          <w:lang w:val="en-GB"/>
        </w:rPr>
      </w:pPr>
      <w:r w:rsidRPr="00DF094B">
        <w:rPr>
          <w:rFonts w:ascii="Times New Roman" w:eastAsia="Times New Roman" w:hAnsi="Times New Roman" w:cs="Times New Roman"/>
          <w:iCs/>
          <w:sz w:val="20"/>
          <w:szCs w:val="20"/>
          <w:lang w:val="en-GB"/>
        </w:rPr>
        <w:t>I</w:t>
      </w:r>
      <w:r w:rsidR="00012CD4" w:rsidRPr="00DF094B">
        <w:rPr>
          <w:rFonts w:ascii="Times New Roman" w:eastAsia="Times New Roman" w:hAnsi="Times New Roman" w:cs="Times New Roman"/>
          <w:iCs/>
          <w:sz w:val="20"/>
          <w:szCs w:val="20"/>
          <w:lang w:val="en-GB"/>
        </w:rPr>
        <w:t>t might be difficult to operate a wet screen.</w:t>
      </w:r>
    </w:p>
    <w:p w14:paraId="440FB0D9" w14:textId="7A88F089" w:rsidR="00012CD4" w:rsidRPr="00DF094B" w:rsidRDefault="00012CD4" w:rsidP="003073AC">
      <w:pPr>
        <w:pStyle w:val="PlainText"/>
        <w:numPr>
          <w:ilvl w:val="1"/>
          <w:numId w:val="1"/>
        </w:numPr>
        <w:rPr>
          <w:rFonts w:ascii="Times New Roman" w:eastAsia="Times New Roman" w:hAnsi="Times New Roman" w:cs="Times New Roman"/>
          <w:iCs/>
          <w:sz w:val="20"/>
          <w:szCs w:val="20"/>
          <w:lang w:val="en-GB"/>
        </w:rPr>
      </w:pPr>
      <w:r w:rsidRPr="00DF094B">
        <w:rPr>
          <w:rFonts w:ascii="Times New Roman" w:eastAsia="Times New Roman" w:hAnsi="Times New Roman" w:cs="Times New Roman"/>
          <w:iCs/>
          <w:sz w:val="20"/>
          <w:szCs w:val="20"/>
          <w:lang w:val="en-GB"/>
        </w:rPr>
        <w:t>If you are carrying bag</w:t>
      </w:r>
      <w:r w:rsidR="000312BC" w:rsidRPr="00DF094B">
        <w:rPr>
          <w:rFonts w:ascii="Times New Roman" w:eastAsia="Times New Roman" w:hAnsi="Times New Roman" w:cs="Times New Roman"/>
          <w:iCs/>
          <w:sz w:val="20"/>
          <w:szCs w:val="20"/>
          <w:lang w:val="en-GB"/>
        </w:rPr>
        <w:t>s</w:t>
      </w:r>
      <w:r w:rsidRPr="00DF094B">
        <w:rPr>
          <w:rFonts w:ascii="Times New Roman" w:eastAsia="Times New Roman" w:hAnsi="Times New Roman" w:cs="Times New Roman"/>
          <w:iCs/>
          <w:sz w:val="20"/>
          <w:szCs w:val="20"/>
          <w:lang w:val="en-GB"/>
        </w:rPr>
        <w:t xml:space="preserve"> or a package that you want to put in</w:t>
      </w:r>
      <w:r w:rsidR="000312BC" w:rsidRPr="00DF094B">
        <w:rPr>
          <w:rFonts w:ascii="Times New Roman" w:eastAsia="Times New Roman" w:hAnsi="Times New Roman" w:cs="Times New Roman"/>
          <w:iCs/>
          <w:sz w:val="20"/>
          <w:szCs w:val="20"/>
          <w:lang w:val="en-GB"/>
        </w:rPr>
        <w:t>to</w:t>
      </w:r>
      <w:r w:rsidRPr="00DF094B">
        <w:rPr>
          <w:rFonts w:ascii="Times New Roman" w:eastAsia="Times New Roman" w:hAnsi="Times New Roman" w:cs="Times New Roman"/>
          <w:iCs/>
          <w:sz w:val="20"/>
          <w:szCs w:val="20"/>
          <w:lang w:val="en-GB"/>
        </w:rPr>
        <w:t xml:space="preserve"> the </w:t>
      </w:r>
      <w:r w:rsidR="000312BC" w:rsidRPr="00DF094B">
        <w:rPr>
          <w:rFonts w:ascii="Times New Roman" w:eastAsia="Times New Roman" w:hAnsi="Times New Roman" w:cs="Times New Roman"/>
          <w:iCs/>
          <w:sz w:val="20"/>
          <w:szCs w:val="20"/>
          <w:lang w:val="en-GB"/>
        </w:rPr>
        <w:t xml:space="preserve">parked </w:t>
      </w:r>
      <w:r w:rsidRPr="00DF094B">
        <w:rPr>
          <w:rFonts w:ascii="Times New Roman" w:eastAsia="Times New Roman" w:hAnsi="Times New Roman" w:cs="Times New Roman"/>
          <w:iCs/>
          <w:sz w:val="20"/>
          <w:szCs w:val="20"/>
          <w:lang w:val="en-GB"/>
        </w:rPr>
        <w:t>car</w:t>
      </w:r>
      <w:r w:rsidR="003073AC" w:rsidRPr="00DF094B">
        <w:rPr>
          <w:rFonts w:ascii="Times New Roman" w:eastAsia="Times New Roman" w:hAnsi="Times New Roman" w:cs="Times New Roman"/>
          <w:iCs/>
          <w:sz w:val="20"/>
          <w:szCs w:val="20"/>
          <w:lang w:val="en-GB"/>
        </w:rPr>
        <w:t xml:space="preserve">, but you don´t want to put </w:t>
      </w:r>
      <w:r w:rsidR="00D74942" w:rsidRPr="00DF094B">
        <w:rPr>
          <w:rFonts w:ascii="Times New Roman" w:eastAsia="Times New Roman" w:hAnsi="Times New Roman" w:cs="Times New Roman"/>
          <w:iCs/>
          <w:sz w:val="20"/>
          <w:szCs w:val="20"/>
          <w:lang w:val="en-GB"/>
        </w:rPr>
        <w:t>the package</w:t>
      </w:r>
      <w:r w:rsidR="003073AC" w:rsidRPr="00DF094B">
        <w:rPr>
          <w:rFonts w:ascii="Times New Roman" w:eastAsia="Times New Roman" w:hAnsi="Times New Roman" w:cs="Times New Roman"/>
          <w:iCs/>
          <w:sz w:val="20"/>
          <w:szCs w:val="20"/>
          <w:lang w:val="en-GB"/>
        </w:rPr>
        <w:t xml:space="preserve"> down on the wet ground</w:t>
      </w:r>
      <w:r w:rsidR="000312BC" w:rsidRPr="00DF094B">
        <w:rPr>
          <w:rFonts w:ascii="Times New Roman" w:eastAsia="Times New Roman" w:hAnsi="Times New Roman" w:cs="Times New Roman"/>
          <w:iCs/>
          <w:sz w:val="20"/>
          <w:szCs w:val="20"/>
          <w:lang w:val="en-GB"/>
        </w:rPr>
        <w:t xml:space="preserve"> while p</w:t>
      </w:r>
      <w:r w:rsidR="005C49D7" w:rsidRPr="00DF094B">
        <w:rPr>
          <w:rFonts w:ascii="Times New Roman" w:eastAsia="Times New Roman" w:hAnsi="Times New Roman" w:cs="Times New Roman"/>
          <w:iCs/>
          <w:sz w:val="20"/>
          <w:szCs w:val="20"/>
          <w:lang w:val="en-GB"/>
        </w:rPr>
        <w:t>ulling</w:t>
      </w:r>
      <w:r w:rsidR="000312BC" w:rsidRPr="00DF094B">
        <w:rPr>
          <w:rFonts w:ascii="Times New Roman" w:eastAsia="Times New Roman" w:hAnsi="Times New Roman" w:cs="Times New Roman"/>
          <w:iCs/>
          <w:sz w:val="20"/>
          <w:szCs w:val="20"/>
          <w:lang w:val="en-GB"/>
        </w:rPr>
        <w:t xml:space="preserve"> the car out</w:t>
      </w:r>
      <w:r w:rsidR="003073AC" w:rsidRPr="00DF094B">
        <w:rPr>
          <w:rFonts w:ascii="Times New Roman" w:eastAsia="Times New Roman" w:hAnsi="Times New Roman" w:cs="Times New Roman"/>
          <w:iCs/>
          <w:sz w:val="20"/>
          <w:szCs w:val="20"/>
          <w:lang w:val="en-GB"/>
        </w:rPr>
        <w:t>.</w:t>
      </w:r>
    </w:p>
    <w:p w14:paraId="29003CB1" w14:textId="77777777" w:rsidR="000312BC" w:rsidRPr="00DF094B" w:rsidRDefault="000312BC" w:rsidP="003073AC">
      <w:pPr>
        <w:pStyle w:val="PlainText"/>
        <w:numPr>
          <w:ilvl w:val="1"/>
          <w:numId w:val="1"/>
        </w:numPr>
        <w:rPr>
          <w:rFonts w:ascii="Times New Roman" w:eastAsia="Times New Roman" w:hAnsi="Times New Roman" w:cs="Times New Roman"/>
          <w:iCs/>
          <w:sz w:val="20"/>
          <w:szCs w:val="20"/>
          <w:lang w:val="en-GB"/>
        </w:rPr>
      </w:pPr>
      <w:r w:rsidRPr="00DF094B">
        <w:rPr>
          <w:rFonts w:ascii="Times New Roman" w:eastAsia="Times New Roman" w:hAnsi="Times New Roman" w:cs="Times New Roman"/>
          <w:iCs/>
          <w:sz w:val="20"/>
          <w:szCs w:val="20"/>
          <w:lang w:val="en-GB"/>
        </w:rPr>
        <w:t>Extension of b.</w:t>
      </w:r>
      <w:r w:rsidR="00D74942" w:rsidRPr="00DF094B">
        <w:rPr>
          <w:rFonts w:ascii="Times New Roman" w:eastAsia="Times New Roman" w:hAnsi="Times New Roman" w:cs="Times New Roman"/>
          <w:iCs/>
          <w:sz w:val="20"/>
          <w:szCs w:val="20"/>
          <w:lang w:val="en-GB"/>
        </w:rPr>
        <w:t>, valid on</w:t>
      </w:r>
      <w:r w:rsidRPr="00DF094B">
        <w:rPr>
          <w:rFonts w:ascii="Times New Roman" w:eastAsia="Times New Roman" w:hAnsi="Times New Roman" w:cs="Times New Roman"/>
          <w:iCs/>
          <w:sz w:val="20"/>
          <w:szCs w:val="20"/>
          <w:lang w:val="en-GB"/>
        </w:rPr>
        <w:t xml:space="preserve"> cars with foot opening of the trunk. If you want to put your stuff in the trunk, you simply pull it out a little bit further, kick open the trunk and put it down inside.</w:t>
      </w:r>
    </w:p>
    <w:p w14:paraId="09250D33" w14:textId="77777777" w:rsidR="00951D7E" w:rsidRPr="00DF094B" w:rsidRDefault="00951D7E" w:rsidP="00951D7E">
      <w:pPr>
        <w:pStyle w:val="PlainText"/>
        <w:numPr>
          <w:ilvl w:val="0"/>
          <w:numId w:val="1"/>
        </w:numPr>
        <w:rPr>
          <w:rFonts w:ascii="Times New Roman" w:eastAsia="Times New Roman" w:hAnsi="Times New Roman" w:cs="Times New Roman"/>
          <w:iCs/>
          <w:sz w:val="20"/>
          <w:szCs w:val="20"/>
          <w:lang w:val="en-GB"/>
        </w:rPr>
      </w:pPr>
      <w:r w:rsidRPr="00DF094B">
        <w:rPr>
          <w:rFonts w:ascii="Times New Roman" w:eastAsia="Times New Roman" w:hAnsi="Times New Roman" w:cs="Times New Roman"/>
          <w:iCs/>
          <w:sz w:val="20"/>
          <w:szCs w:val="20"/>
          <w:lang w:val="en-GB"/>
        </w:rPr>
        <w:t>In cold weather you might want to keep your gloves on</w:t>
      </w:r>
      <w:r w:rsidR="00D71592" w:rsidRPr="00DF094B">
        <w:rPr>
          <w:rFonts w:ascii="Times New Roman" w:eastAsia="Times New Roman" w:hAnsi="Times New Roman" w:cs="Times New Roman"/>
          <w:iCs/>
          <w:sz w:val="20"/>
          <w:szCs w:val="20"/>
          <w:lang w:val="en-GB"/>
        </w:rPr>
        <w:t>,</w:t>
      </w:r>
      <w:r w:rsidRPr="00DF094B">
        <w:rPr>
          <w:rFonts w:ascii="Times New Roman" w:eastAsia="Times New Roman" w:hAnsi="Times New Roman" w:cs="Times New Roman"/>
          <w:iCs/>
          <w:sz w:val="20"/>
          <w:szCs w:val="20"/>
          <w:lang w:val="en-GB"/>
        </w:rPr>
        <w:t xml:space="preserve"> and they might not be touch screen sensitive.</w:t>
      </w:r>
    </w:p>
    <w:p w14:paraId="6D780829" w14:textId="5D83FCBF" w:rsidR="00951D7E" w:rsidRPr="00DF094B" w:rsidRDefault="00951D7E" w:rsidP="00951D7E">
      <w:pPr>
        <w:pStyle w:val="PlainText"/>
        <w:numPr>
          <w:ilvl w:val="0"/>
          <w:numId w:val="1"/>
        </w:numPr>
        <w:rPr>
          <w:rFonts w:ascii="Times New Roman" w:eastAsia="Times New Roman" w:hAnsi="Times New Roman" w:cs="Times New Roman"/>
          <w:iCs/>
          <w:sz w:val="20"/>
          <w:szCs w:val="20"/>
          <w:lang w:val="en-GB"/>
        </w:rPr>
      </w:pPr>
      <w:r w:rsidRPr="00DF094B">
        <w:rPr>
          <w:rFonts w:ascii="Times New Roman" w:eastAsia="Times New Roman" w:hAnsi="Times New Roman" w:cs="Times New Roman"/>
          <w:iCs/>
          <w:sz w:val="20"/>
          <w:szCs w:val="20"/>
          <w:lang w:val="en-GB"/>
        </w:rPr>
        <w:t>In a remote park</w:t>
      </w:r>
      <w:r w:rsidR="00D71592" w:rsidRPr="00DF094B">
        <w:rPr>
          <w:rFonts w:ascii="Times New Roman" w:eastAsia="Times New Roman" w:hAnsi="Times New Roman" w:cs="Times New Roman"/>
          <w:iCs/>
          <w:sz w:val="20"/>
          <w:szCs w:val="20"/>
          <w:lang w:val="en-GB"/>
        </w:rPr>
        <w:t>-</w:t>
      </w:r>
      <w:r w:rsidRPr="00DF094B">
        <w:rPr>
          <w:rFonts w:ascii="Times New Roman" w:eastAsia="Times New Roman" w:hAnsi="Times New Roman" w:cs="Times New Roman"/>
          <w:iCs/>
          <w:sz w:val="20"/>
          <w:szCs w:val="20"/>
          <w:lang w:val="en-GB"/>
        </w:rPr>
        <w:t xml:space="preserve">in </w:t>
      </w:r>
      <w:r w:rsidR="000312BC" w:rsidRPr="00DF094B">
        <w:rPr>
          <w:rFonts w:ascii="Times New Roman" w:eastAsia="Times New Roman" w:hAnsi="Times New Roman" w:cs="Times New Roman"/>
          <w:iCs/>
          <w:sz w:val="20"/>
          <w:szCs w:val="20"/>
          <w:lang w:val="en-GB"/>
        </w:rPr>
        <w:t xml:space="preserve">use case, starting with the driver </w:t>
      </w:r>
      <w:r w:rsidR="00D71592" w:rsidRPr="00DF094B">
        <w:rPr>
          <w:rFonts w:ascii="Times New Roman" w:eastAsia="Times New Roman" w:hAnsi="Times New Roman" w:cs="Times New Roman"/>
          <w:iCs/>
          <w:sz w:val="20"/>
          <w:szCs w:val="20"/>
          <w:lang w:val="en-GB"/>
        </w:rPr>
        <w:t>in</w:t>
      </w:r>
      <w:r w:rsidR="000312BC" w:rsidRPr="00DF094B">
        <w:rPr>
          <w:rFonts w:ascii="Times New Roman" w:eastAsia="Times New Roman" w:hAnsi="Times New Roman" w:cs="Times New Roman"/>
          <w:iCs/>
          <w:sz w:val="20"/>
          <w:szCs w:val="20"/>
          <w:lang w:val="en-GB"/>
        </w:rPr>
        <w:t xml:space="preserve"> the </w:t>
      </w:r>
      <w:r w:rsidR="00D71592" w:rsidRPr="00DF094B">
        <w:rPr>
          <w:rFonts w:ascii="Times New Roman" w:eastAsia="Times New Roman" w:hAnsi="Times New Roman" w:cs="Times New Roman"/>
          <w:iCs/>
          <w:sz w:val="20"/>
          <w:szCs w:val="20"/>
          <w:lang w:val="en-GB"/>
        </w:rPr>
        <w:t>car</w:t>
      </w:r>
      <w:r w:rsidR="000312BC" w:rsidRPr="00DF094B">
        <w:rPr>
          <w:rFonts w:ascii="Times New Roman" w:eastAsia="Times New Roman" w:hAnsi="Times New Roman" w:cs="Times New Roman"/>
          <w:iCs/>
          <w:sz w:val="20"/>
          <w:szCs w:val="20"/>
          <w:lang w:val="en-GB"/>
        </w:rPr>
        <w:t xml:space="preserve">, </w:t>
      </w:r>
      <w:r w:rsidRPr="00DF094B">
        <w:rPr>
          <w:rFonts w:ascii="Times New Roman" w:eastAsia="Times New Roman" w:hAnsi="Times New Roman" w:cs="Times New Roman"/>
          <w:iCs/>
          <w:sz w:val="20"/>
          <w:szCs w:val="20"/>
          <w:lang w:val="en-GB"/>
        </w:rPr>
        <w:t>the</w:t>
      </w:r>
      <w:r w:rsidR="005C49D7" w:rsidRPr="00DF094B">
        <w:rPr>
          <w:rFonts w:ascii="Times New Roman" w:eastAsia="Times New Roman" w:hAnsi="Times New Roman" w:cs="Times New Roman"/>
          <w:iCs/>
          <w:sz w:val="20"/>
          <w:szCs w:val="20"/>
          <w:lang w:val="en-GB"/>
        </w:rPr>
        <w:t xml:space="preserve"> benefit is that you only need to interact with your phone while still in the car. When stepping out, both hands are free.</w:t>
      </w:r>
    </w:p>
    <w:p w14:paraId="30DDF44C" w14:textId="77777777" w:rsidR="00951D7E" w:rsidRPr="00DF094B" w:rsidRDefault="00951D7E" w:rsidP="00951D7E">
      <w:pPr>
        <w:pStyle w:val="PlainText"/>
        <w:numPr>
          <w:ilvl w:val="0"/>
          <w:numId w:val="1"/>
        </w:numPr>
        <w:rPr>
          <w:rFonts w:ascii="Times New Roman" w:eastAsia="Times New Roman" w:hAnsi="Times New Roman" w:cs="Times New Roman"/>
          <w:iCs/>
          <w:sz w:val="20"/>
          <w:szCs w:val="20"/>
          <w:lang w:val="en-GB"/>
        </w:rPr>
      </w:pPr>
      <w:r w:rsidRPr="00DF094B">
        <w:rPr>
          <w:rFonts w:ascii="Times New Roman" w:eastAsia="Times New Roman" w:hAnsi="Times New Roman" w:cs="Times New Roman"/>
          <w:iCs/>
          <w:sz w:val="20"/>
          <w:szCs w:val="20"/>
          <w:lang w:val="en-GB"/>
        </w:rPr>
        <w:t>“The best interface is no interface” (Golden Krishna, Google design strategist).</w:t>
      </w:r>
    </w:p>
    <w:p w14:paraId="517460B1" w14:textId="77777777" w:rsidR="00951D7E" w:rsidRPr="00DF094B" w:rsidRDefault="00951D7E" w:rsidP="00951D7E">
      <w:pPr>
        <w:pStyle w:val="PlainText"/>
        <w:rPr>
          <w:rFonts w:ascii="Times New Roman" w:hAnsi="Times New Roman" w:cs="Times New Roman"/>
          <w:lang w:val="en-GB"/>
        </w:rPr>
      </w:pPr>
    </w:p>
    <w:p w14:paraId="626D61E8" w14:textId="40B93518" w:rsidR="008651CF" w:rsidRPr="00DF094B" w:rsidRDefault="008651CF" w:rsidP="00951D7E">
      <w:pPr>
        <w:pStyle w:val="PlainText"/>
        <w:rPr>
          <w:rFonts w:ascii="Times New Roman" w:hAnsi="Times New Roman" w:cs="Times New Roman"/>
          <w:b/>
          <w:bCs/>
          <w:lang w:val="en-GB"/>
        </w:rPr>
      </w:pPr>
      <w:r w:rsidRPr="00DF094B">
        <w:rPr>
          <w:rFonts w:ascii="Times New Roman" w:hAnsi="Times New Roman" w:cs="Times New Roman"/>
          <w:b/>
          <w:bCs/>
          <w:lang w:val="en-GB"/>
        </w:rPr>
        <w:t>Q</w:t>
      </w:r>
      <w:r w:rsidR="00BC4D88" w:rsidRPr="00DF094B">
        <w:rPr>
          <w:rFonts w:ascii="Times New Roman" w:hAnsi="Times New Roman" w:cs="Times New Roman"/>
          <w:b/>
          <w:bCs/>
          <w:lang w:val="en-GB"/>
        </w:rPr>
        <w:t>2</w:t>
      </w:r>
      <w:r w:rsidRPr="00DF094B">
        <w:rPr>
          <w:rFonts w:ascii="Times New Roman" w:hAnsi="Times New Roman" w:cs="Times New Roman"/>
          <w:b/>
          <w:bCs/>
          <w:lang w:val="en-GB"/>
        </w:rPr>
        <w:t>: How can you know that the moving object actually is the driver?</w:t>
      </w:r>
    </w:p>
    <w:p w14:paraId="1951FA25" w14:textId="7A39FF1E" w:rsidR="008651CF" w:rsidRPr="00DF094B" w:rsidRDefault="008651CF" w:rsidP="00951D7E">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A</w:t>
      </w:r>
      <w:r w:rsidR="00BC4D88" w:rsidRPr="00DF094B">
        <w:rPr>
          <w:rFonts w:ascii="Times New Roman" w:hAnsi="Times New Roman" w:cs="Times New Roman"/>
          <w:sz w:val="20"/>
          <w:szCs w:val="20"/>
          <w:lang w:val="en-GB"/>
        </w:rPr>
        <w:t>2</w:t>
      </w:r>
      <w:r w:rsidRPr="00DF094B">
        <w:rPr>
          <w:rFonts w:ascii="Times New Roman" w:hAnsi="Times New Roman" w:cs="Times New Roman"/>
          <w:sz w:val="20"/>
          <w:szCs w:val="20"/>
          <w:lang w:val="en-GB"/>
        </w:rPr>
        <w:t xml:space="preserve">: </w:t>
      </w:r>
      <w:r w:rsidR="00B97CBF" w:rsidRPr="00DF094B">
        <w:rPr>
          <w:rFonts w:ascii="Times New Roman" w:hAnsi="Times New Roman" w:cs="Times New Roman"/>
          <w:sz w:val="20"/>
          <w:szCs w:val="20"/>
          <w:lang w:val="en-GB"/>
        </w:rPr>
        <w:t xml:space="preserve">The </w:t>
      </w:r>
      <w:r w:rsidR="009A6BFA" w:rsidRPr="00DF094B">
        <w:rPr>
          <w:rFonts w:ascii="Times New Roman" w:hAnsi="Times New Roman" w:cs="Times New Roman"/>
          <w:sz w:val="20"/>
          <w:szCs w:val="20"/>
          <w:lang w:val="en-GB"/>
        </w:rPr>
        <w:t>d</w:t>
      </w:r>
      <w:r w:rsidR="00B97CBF" w:rsidRPr="00DF094B">
        <w:rPr>
          <w:rFonts w:ascii="Times New Roman" w:hAnsi="Times New Roman" w:cs="Times New Roman"/>
          <w:sz w:val="20"/>
          <w:szCs w:val="20"/>
          <w:lang w:val="en-GB"/>
        </w:rPr>
        <w:t xml:space="preserve">river is declared </w:t>
      </w:r>
      <w:r w:rsidR="009E651A" w:rsidRPr="00DF094B">
        <w:rPr>
          <w:rFonts w:ascii="Times New Roman" w:hAnsi="Times New Roman" w:cs="Times New Roman"/>
          <w:sz w:val="20"/>
          <w:szCs w:val="20"/>
          <w:lang w:val="en-GB"/>
        </w:rPr>
        <w:t>by</w:t>
      </w:r>
      <w:r w:rsidRPr="00DF094B">
        <w:rPr>
          <w:rFonts w:ascii="Times New Roman" w:hAnsi="Times New Roman" w:cs="Times New Roman"/>
          <w:sz w:val="20"/>
          <w:szCs w:val="20"/>
          <w:lang w:val="en-GB"/>
        </w:rPr>
        <w:t xml:space="preserve"> associating two pieces of information</w:t>
      </w:r>
      <w:r w:rsidR="009E651A" w:rsidRPr="00DF094B">
        <w:rPr>
          <w:rFonts w:ascii="Times New Roman" w:hAnsi="Times New Roman" w:cs="Times New Roman"/>
          <w:sz w:val="20"/>
          <w:szCs w:val="20"/>
          <w:lang w:val="en-GB"/>
        </w:rPr>
        <w:t xml:space="preserve"> to one another</w:t>
      </w:r>
      <w:r w:rsidR="00B97CBF" w:rsidRPr="00DF094B">
        <w:rPr>
          <w:rFonts w:ascii="Times New Roman" w:hAnsi="Times New Roman" w:cs="Times New Roman"/>
          <w:sz w:val="20"/>
          <w:szCs w:val="20"/>
          <w:lang w:val="en-GB"/>
        </w:rPr>
        <w:t>:</w:t>
      </w:r>
    </w:p>
    <w:p w14:paraId="78F61064" w14:textId="77777777" w:rsidR="008651CF" w:rsidRPr="00DF094B" w:rsidRDefault="009E651A" w:rsidP="00B97CBF">
      <w:pPr>
        <w:pStyle w:val="PlainText"/>
        <w:numPr>
          <w:ilvl w:val="0"/>
          <w:numId w:val="10"/>
        </w:numPr>
        <w:rPr>
          <w:rFonts w:ascii="Times New Roman" w:hAnsi="Times New Roman" w:cs="Times New Roman"/>
          <w:sz w:val="20"/>
          <w:szCs w:val="20"/>
          <w:lang w:val="en-GB"/>
        </w:rPr>
      </w:pPr>
      <w:r w:rsidRPr="00DF094B">
        <w:rPr>
          <w:rFonts w:ascii="Times New Roman" w:hAnsi="Times New Roman" w:cs="Times New Roman"/>
          <w:sz w:val="20"/>
          <w:szCs w:val="20"/>
          <w:lang w:val="en-GB"/>
        </w:rPr>
        <w:t>Exactly one</w:t>
      </w:r>
      <w:r w:rsidR="00B97CBF" w:rsidRPr="00DF094B">
        <w:rPr>
          <w:rFonts w:ascii="Times New Roman" w:hAnsi="Times New Roman" w:cs="Times New Roman"/>
          <w:sz w:val="20"/>
          <w:szCs w:val="20"/>
          <w:lang w:val="en-GB"/>
        </w:rPr>
        <w:t xml:space="preserve"> authentic key is detected</w:t>
      </w:r>
      <w:r w:rsidRPr="00DF094B">
        <w:rPr>
          <w:rFonts w:ascii="Times New Roman" w:hAnsi="Times New Roman" w:cs="Times New Roman"/>
          <w:sz w:val="20"/>
          <w:szCs w:val="20"/>
          <w:lang w:val="en-GB"/>
        </w:rPr>
        <w:t xml:space="preserve"> close to the car</w:t>
      </w:r>
    </w:p>
    <w:p w14:paraId="12DFB9F4" w14:textId="77777777" w:rsidR="00B97CBF" w:rsidRPr="00DF094B" w:rsidRDefault="00B97CBF" w:rsidP="00B97CBF">
      <w:pPr>
        <w:pStyle w:val="PlainText"/>
        <w:numPr>
          <w:ilvl w:val="0"/>
          <w:numId w:val="10"/>
        </w:numPr>
        <w:rPr>
          <w:rFonts w:ascii="Times New Roman" w:hAnsi="Times New Roman" w:cs="Times New Roman"/>
          <w:sz w:val="20"/>
          <w:szCs w:val="20"/>
          <w:lang w:val="en-GB"/>
        </w:rPr>
      </w:pPr>
      <w:r w:rsidRPr="00DF094B">
        <w:rPr>
          <w:rFonts w:ascii="Times New Roman" w:hAnsi="Times New Roman" w:cs="Times New Roman"/>
          <w:sz w:val="20"/>
          <w:szCs w:val="20"/>
          <w:lang w:val="en-GB"/>
        </w:rPr>
        <w:t xml:space="preserve">Exactly one </w:t>
      </w:r>
      <w:r w:rsidR="009E651A" w:rsidRPr="00DF094B">
        <w:rPr>
          <w:rFonts w:ascii="Times New Roman" w:hAnsi="Times New Roman" w:cs="Times New Roman"/>
          <w:sz w:val="20"/>
          <w:szCs w:val="20"/>
          <w:lang w:val="en-GB"/>
        </w:rPr>
        <w:t>moving obstacle</w:t>
      </w:r>
      <w:r w:rsidRPr="00DF094B">
        <w:rPr>
          <w:rFonts w:ascii="Times New Roman" w:hAnsi="Times New Roman" w:cs="Times New Roman"/>
          <w:sz w:val="20"/>
          <w:szCs w:val="20"/>
          <w:lang w:val="en-GB"/>
        </w:rPr>
        <w:t xml:space="preserve"> is detected</w:t>
      </w:r>
      <w:r w:rsidR="009E651A" w:rsidRPr="00DF094B">
        <w:rPr>
          <w:rFonts w:ascii="Times New Roman" w:hAnsi="Times New Roman" w:cs="Times New Roman"/>
          <w:sz w:val="20"/>
          <w:szCs w:val="20"/>
          <w:lang w:val="en-GB"/>
        </w:rPr>
        <w:t xml:space="preserve"> in the same zone as the key</w:t>
      </w:r>
    </w:p>
    <w:p w14:paraId="2BED6F3A" w14:textId="77777777" w:rsidR="00B97CBF" w:rsidRPr="00DF094B" w:rsidRDefault="00B97CBF" w:rsidP="00B97CBF">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 xml:space="preserve">The object and the associated key must be detected at the same spot, in the proximity of the car. </w:t>
      </w:r>
    </w:p>
    <w:p w14:paraId="4ED0D6A4" w14:textId="1DFD18D0" w:rsidR="00B97CBF" w:rsidRPr="00DF094B" w:rsidRDefault="00B97CBF" w:rsidP="00B97CBF">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 xml:space="preserve">If the key cannot be associated with only one object, the RCP </w:t>
      </w:r>
      <w:r w:rsidR="00F25164" w:rsidRPr="00DF094B">
        <w:rPr>
          <w:rFonts w:ascii="Times New Roman" w:hAnsi="Times New Roman" w:cs="Times New Roman"/>
          <w:sz w:val="20"/>
          <w:szCs w:val="20"/>
          <w:lang w:val="en-GB"/>
        </w:rPr>
        <w:t>manoeuvre</w:t>
      </w:r>
      <w:r w:rsidRPr="00DF094B">
        <w:rPr>
          <w:rFonts w:ascii="Times New Roman" w:hAnsi="Times New Roman" w:cs="Times New Roman"/>
          <w:sz w:val="20"/>
          <w:szCs w:val="20"/>
          <w:lang w:val="en-GB"/>
        </w:rPr>
        <w:t xml:space="preserve"> cannot take place.</w:t>
      </w:r>
    </w:p>
    <w:p w14:paraId="26C9CA34" w14:textId="77777777" w:rsidR="00ED4085" w:rsidRPr="00DF094B" w:rsidRDefault="00ED4085" w:rsidP="00951D7E">
      <w:pPr>
        <w:pStyle w:val="PlainText"/>
        <w:rPr>
          <w:rFonts w:ascii="Times New Roman" w:hAnsi="Times New Roman" w:cs="Times New Roman"/>
          <w:lang w:val="en-GB"/>
        </w:rPr>
      </w:pPr>
    </w:p>
    <w:p w14:paraId="590E66BA" w14:textId="77777777" w:rsidR="00BC4D88" w:rsidRPr="00DF094B" w:rsidRDefault="00BC4D88" w:rsidP="00BC4D88">
      <w:pPr>
        <w:pStyle w:val="PlainText"/>
        <w:rPr>
          <w:rFonts w:ascii="Times New Roman" w:hAnsi="Times New Roman" w:cs="Times New Roman"/>
          <w:b/>
          <w:bCs/>
          <w:lang w:val="en-GB"/>
        </w:rPr>
      </w:pPr>
      <w:r w:rsidRPr="00DF094B">
        <w:rPr>
          <w:rFonts w:ascii="Times New Roman" w:hAnsi="Times New Roman" w:cs="Times New Roman"/>
          <w:b/>
          <w:bCs/>
          <w:lang w:val="en-GB"/>
        </w:rPr>
        <w:t>Q3: In a regular RCP system, the phone works as a dead man´s switch, stopping the car when the finger is removed from the phone display. Is there an equivalent means to stop the car with the alternative HMI?</w:t>
      </w:r>
    </w:p>
    <w:p w14:paraId="1887C1F1" w14:textId="0B8F525B" w:rsidR="00BC4D88" w:rsidRPr="00DF094B" w:rsidRDefault="00BC4D88" w:rsidP="00BC4D88">
      <w:pPr>
        <w:pStyle w:val="PlainText"/>
        <w:rPr>
          <w:rFonts w:ascii="Times New Roman" w:hAnsi="Times New Roman" w:cs="Times New Roman"/>
          <w:sz w:val="20"/>
          <w:szCs w:val="20"/>
          <w:lang w:val="en-US"/>
        </w:rPr>
      </w:pPr>
      <w:r w:rsidRPr="00DF094B">
        <w:rPr>
          <w:rFonts w:ascii="Times New Roman" w:hAnsi="Times New Roman" w:cs="Times New Roman"/>
          <w:sz w:val="20"/>
          <w:szCs w:val="20"/>
          <w:lang w:val="en-GB"/>
        </w:rPr>
        <w:t>A3: Yes, the fundamental difference is that in the alternative HMI the driver operates the dead man´s switch through body movement, as opposed to finger movement on the phone display in case of regular RCP. Knowing that the obstacle is the driver, by the means described in Q2, the RCP controller allows vehicle movement only for as long as the driver is “holding the leash”</w:t>
      </w:r>
    </w:p>
    <w:p w14:paraId="137C4E88" w14:textId="77777777" w:rsidR="00ED4085" w:rsidRPr="00DF094B" w:rsidRDefault="00ED4085" w:rsidP="00951D7E">
      <w:pPr>
        <w:pStyle w:val="PlainText"/>
        <w:rPr>
          <w:rFonts w:ascii="Times New Roman" w:hAnsi="Times New Roman" w:cs="Times New Roman"/>
          <w:lang w:val="en-GB"/>
        </w:rPr>
      </w:pPr>
    </w:p>
    <w:p w14:paraId="20C0357C" w14:textId="77777777" w:rsidR="008651CF" w:rsidRPr="00DF094B" w:rsidRDefault="008651CF" w:rsidP="00951D7E">
      <w:pPr>
        <w:pStyle w:val="PlainText"/>
        <w:rPr>
          <w:rFonts w:ascii="Times New Roman" w:hAnsi="Times New Roman" w:cs="Times New Roman"/>
          <w:b/>
          <w:bCs/>
          <w:lang w:val="en-GB"/>
        </w:rPr>
      </w:pPr>
      <w:r w:rsidRPr="00DF094B">
        <w:rPr>
          <w:rFonts w:ascii="Times New Roman" w:hAnsi="Times New Roman" w:cs="Times New Roman"/>
          <w:b/>
          <w:bCs/>
          <w:lang w:val="en-GB"/>
        </w:rPr>
        <w:t>Q4: How can you know that the driv</w:t>
      </w:r>
      <w:r w:rsidR="00B97CBF" w:rsidRPr="00DF094B">
        <w:rPr>
          <w:rFonts w:ascii="Times New Roman" w:hAnsi="Times New Roman" w:cs="Times New Roman"/>
          <w:b/>
          <w:bCs/>
          <w:lang w:val="en-GB"/>
        </w:rPr>
        <w:t>er is in the proximity with the</w:t>
      </w:r>
      <w:r w:rsidR="00C11D52" w:rsidRPr="00DF094B">
        <w:rPr>
          <w:rFonts w:ascii="Times New Roman" w:hAnsi="Times New Roman" w:cs="Times New Roman"/>
          <w:b/>
          <w:bCs/>
          <w:lang w:val="en-GB"/>
        </w:rPr>
        <w:t xml:space="preserve"> actual</w:t>
      </w:r>
      <w:r w:rsidRPr="00DF094B">
        <w:rPr>
          <w:rFonts w:ascii="Times New Roman" w:hAnsi="Times New Roman" w:cs="Times New Roman"/>
          <w:b/>
          <w:bCs/>
          <w:lang w:val="en-GB"/>
        </w:rPr>
        <w:t xml:space="preserve"> intention </w:t>
      </w:r>
      <w:r w:rsidR="00B97CBF" w:rsidRPr="00DF094B">
        <w:rPr>
          <w:rFonts w:ascii="Times New Roman" w:hAnsi="Times New Roman" w:cs="Times New Roman"/>
          <w:b/>
          <w:bCs/>
          <w:lang w:val="en-GB"/>
        </w:rPr>
        <w:t>to</w:t>
      </w:r>
      <w:r w:rsidRPr="00DF094B">
        <w:rPr>
          <w:rFonts w:ascii="Times New Roman" w:hAnsi="Times New Roman" w:cs="Times New Roman"/>
          <w:b/>
          <w:bCs/>
          <w:lang w:val="en-GB"/>
        </w:rPr>
        <w:t xml:space="preserve"> use the RCP?</w:t>
      </w:r>
    </w:p>
    <w:p w14:paraId="08D09E22" w14:textId="28FB9045" w:rsidR="00B97CBF" w:rsidRPr="00DF094B" w:rsidRDefault="00B97CBF" w:rsidP="00951D7E">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 xml:space="preserve">A4: Prior to the declaration of the driver described in A3, </w:t>
      </w:r>
      <w:r w:rsidR="005C24FD" w:rsidRPr="00DF094B">
        <w:rPr>
          <w:rFonts w:ascii="Times New Roman" w:hAnsi="Times New Roman" w:cs="Times New Roman"/>
          <w:sz w:val="20"/>
          <w:szCs w:val="20"/>
          <w:lang w:val="en-GB"/>
        </w:rPr>
        <w:t>a request to use RCP must have been sent from a phone</w:t>
      </w:r>
      <w:r w:rsidR="006B4A61" w:rsidRPr="00DF094B">
        <w:rPr>
          <w:rFonts w:ascii="Times New Roman" w:hAnsi="Times New Roman" w:cs="Times New Roman"/>
          <w:sz w:val="20"/>
          <w:szCs w:val="20"/>
          <w:lang w:val="en-GB"/>
        </w:rPr>
        <w:t>,</w:t>
      </w:r>
      <w:r w:rsidR="005C24FD" w:rsidRPr="00DF094B">
        <w:rPr>
          <w:rFonts w:ascii="Times New Roman" w:hAnsi="Times New Roman" w:cs="Times New Roman"/>
          <w:sz w:val="20"/>
          <w:szCs w:val="20"/>
          <w:lang w:val="en-GB"/>
        </w:rPr>
        <w:t xml:space="preserve"> paired to the car, not more than 10 min</w:t>
      </w:r>
      <w:r w:rsidR="002A47D7" w:rsidRPr="00DF094B">
        <w:rPr>
          <w:rFonts w:ascii="Times New Roman" w:hAnsi="Times New Roman" w:cs="Times New Roman"/>
          <w:sz w:val="20"/>
          <w:szCs w:val="20"/>
          <w:lang w:val="en-GB"/>
        </w:rPr>
        <w:t>utes</w:t>
      </w:r>
      <w:r w:rsidR="005C24FD" w:rsidRPr="00DF094B">
        <w:rPr>
          <w:rFonts w:ascii="Times New Roman" w:hAnsi="Times New Roman" w:cs="Times New Roman"/>
          <w:sz w:val="20"/>
          <w:szCs w:val="20"/>
          <w:lang w:val="en-GB"/>
        </w:rPr>
        <w:t xml:space="preserve"> ago (approximate figure, part of safety argumentation)</w:t>
      </w:r>
      <w:r w:rsidR="006B4A61" w:rsidRPr="00DF094B">
        <w:rPr>
          <w:rFonts w:ascii="Times New Roman" w:hAnsi="Times New Roman" w:cs="Times New Roman"/>
          <w:sz w:val="20"/>
          <w:szCs w:val="20"/>
          <w:lang w:val="en-GB"/>
        </w:rPr>
        <w:t>. A</w:t>
      </w:r>
      <w:r w:rsidR="005C24FD" w:rsidRPr="00DF094B">
        <w:rPr>
          <w:rFonts w:ascii="Times New Roman" w:hAnsi="Times New Roman" w:cs="Times New Roman"/>
          <w:sz w:val="20"/>
          <w:szCs w:val="20"/>
          <w:lang w:val="en-GB"/>
        </w:rPr>
        <w:t>t the point of driver declaration</w:t>
      </w:r>
      <w:r w:rsidR="006B4A61" w:rsidRPr="00DF094B">
        <w:rPr>
          <w:rFonts w:ascii="Times New Roman" w:hAnsi="Times New Roman" w:cs="Times New Roman"/>
          <w:sz w:val="20"/>
          <w:szCs w:val="20"/>
          <w:lang w:val="en-GB"/>
        </w:rPr>
        <w:t xml:space="preserve">, the same phone that previously requested RCP is now close enough to perform short range communication with the car. </w:t>
      </w:r>
      <w:r w:rsidR="009E651A" w:rsidRPr="00DF094B">
        <w:rPr>
          <w:rFonts w:ascii="Times New Roman" w:hAnsi="Times New Roman" w:cs="Times New Roman"/>
          <w:sz w:val="20"/>
          <w:szCs w:val="20"/>
          <w:lang w:val="en-GB"/>
        </w:rPr>
        <w:t xml:space="preserve">This assumes that </w:t>
      </w:r>
      <w:r w:rsidR="0070099E" w:rsidRPr="00DF094B">
        <w:rPr>
          <w:rFonts w:ascii="Times New Roman" w:hAnsi="Times New Roman" w:cs="Times New Roman"/>
          <w:sz w:val="20"/>
          <w:szCs w:val="20"/>
          <w:lang w:val="en-GB"/>
        </w:rPr>
        <w:t>the phone also is the key. In case regular key</w:t>
      </w:r>
      <w:r w:rsidR="002A47D7" w:rsidRPr="00DF094B">
        <w:rPr>
          <w:rFonts w:ascii="Times New Roman" w:hAnsi="Times New Roman" w:cs="Times New Roman"/>
          <w:sz w:val="20"/>
          <w:szCs w:val="20"/>
          <w:lang w:val="en-GB"/>
        </w:rPr>
        <w:t xml:space="preserve"> </w:t>
      </w:r>
      <w:r w:rsidR="0070099E" w:rsidRPr="00DF094B">
        <w:rPr>
          <w:rFonts w:ascii="Times New Roman" w:hAnsi="Times New Roman" w:cs="Times New Roman"/>
          <w:sz w:val="20"/>
          <w:szCs w:val="20"/>
          <w:lang w:val="en-GB"/>
        </w:rPr>
        <w:t>fob is used, you can instead work with valid combinations of phone and key</w:t>
      </w:r>
      <w:r w:rsidR="002A47D7" w:rsidRPr="00DF094B">
        <w:rPr>
          <w:rFonts w:ascii="Times New Roman" w:hAnsi="Times New Roman" w:cs="Times New Roman"/>
          <w:sz w:val="20"/>
          <w:szCs w:val="20"/>
          <w:lang w:val="en-GB"/>
        </w:rPr>
        <w:t xml:space="preserve"> </w:t>
      </w:r>
      <w:r w:rsidR="0070099E" w:rsidRPr="00DF094B">
        <w:rPr>
          <w:rFonts w:ascii="Times New Roman" w:hAnsi="Times New Roman" w:cs="Times New Roman"/>
          <w:sz w:val="20"/>
          <w:szCs w:val="20"/>
          <w:lang w:val="en-GB"/>
        </w:rPr>
        <w:t>fob</w:t>
      </w:r>
      <w:r w:rsidR="002A47D7" w:rsidRPr="00DF094B">
        <w:rPr>
          <w:rFonts w:ascii="Times New Roman" w:hAnsi="Times New Roman" w:cs="Times New Roman"/>
          <w:sz w:val="20"/>
          <w:szCs w:val="20"/>
          <w:lang w:val="en-GB"/>
        </w:rPr>
        <w:t>.</w:t>
      </w:r>
    </w:p>
    <w:p w14:paraId="65B63504" w14:textId="77777777" w:rsidR="009D2072" w:rsidRPr="00DF094B" w:rsidRDefault="009D2072" w:rsidP="00951D7E">
      <w:pPr>
        <w:pStyle w:val="PlainText"/>
        <w:rPr>
          <w:rFonts w:ascii="Times New Roman" w:hAnsi="Times New Roman" w:cs="Times New Roman"/>
          <w:lang w:val="en-GB"/>
        </w:rPr>
      </w:pPr>
    </w:p>
    <w:p w14:paraId="1A1CC2FB" w14:textId="77777777" w:rsidR="009E651A" w:rsidRPr="00DF094B" w:rsidRDefault="009E651A" w:rsidP="00951D7E">
      <w:pPr>
        <w:pStyle w:val="PlainText"/>
        <w:rPr>
          <w:rFonts w:ascii="Times New Roman" w:hAnsi="Times New Roman" w:cs="Times New Roman"/>
          <w:b/>
          <w:bCs/>
          <w:lang w:val="en-GB"/>
        </w:rPr>
      </w:pPr>
      <w:r w:rsidRPr="00DF094B">
        <w:rPr>
          <w:rFonts w:ascii="Times New Roman" w:hAnsi="Times New Roman" w:cs="Times New Roman"/>
          <w:b/>
          <w:bCs/>
          <w:lang w:val="en-GB"/>
        </w:rPr>
        <w:t>Q5: What if several keys are detected?</w:t>
      </w:r>
    </w:p>
    <w:p w14:paraId="5C70D992" w14:textId="11ADA13B" w:rsidR="0070099E" w:rsidRPr="00DF094B" w:rsidRDefault="009E651A" w:rsidP="00951D7E">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 xml:space="preserve">A5: See A4. Only the </w:t>
      </w:r>
      <w:r w:rsidR="0070099E" w:rsidRPr="00DF094B">
        <w:rPr>
          <w:rFonts w:ascii="Times New Roman" w:hAnsi="Times New Roman" w:cs="Times New Roman"/>
          <w:sz w:val="20"/>
          <w:szCs w:val="20"/>
          <w:lang w:val="en-GB"/>
        </w:rPr>
        <w:t xml:space="preserve">key that is associated with the phone that requested the </w:t>
      </w:r>
      <w:r w:rsidR="002C2EE0" w:rsidRPr="00DF094B">
        <w:rPr>
          <w:rFonts w:ascii="Times New Roman" w:hAnsi="Times New Roman" w:cs="Times New Roman"/>
          <w:sz w:val="20"/>
          <w:szCs w:val="20"/>
          <w:lang w:val="en-GB"/>
        </w:rPr>
        <w:t>manoeuvre</w:t>
      </w:r>
      <w:r w:rsidR="0070099E" w:rsidRPr="00DF094B">
        <w:rPr>
          <w:rFonts w:ascii="Times New Roman" w:hAnsi="Times New Roman" w:cs="Times New Roman"/>
          <w:sz w:val="20"/>
          <w:szCs w:val="20"/>
          <w:lang w:val="en-GB"/>
        </w:rPr>
        <w:t xml:space="preserve"> is valid.</w:t>
      </w:r>
    </w:p>
    <w:p w14:paraId="69D5C0CE" w14:textId="57CBA4BD" w:rsidR="00C11D52" w:rsidRDefault="00C11D52" w:rsidP="00951D7E">
      <w:pPr>
        <w:pStyle w:val="PlainText"/>
        <w:rPr>
          <w:rFonts w:ascii="Times New Roman" w:hAnsi="Times New Roman" w:cs="Times New Roman"/>
          <w:lang w:val="en-GB"/>
        </w:rPr>
      </w:pPr>
    </w:p>
    <w:p w14:paraId="409CBB56" w14:textId="77777777" w:rsidR="00DF094B" w:rsidRPr="00DF094B" w:rsidRDefault="00DF094B" w:rsidP="00951D7E">
      <w:pPr>
        <w:pStyle w:val="PlainText"/>
        <w:rPr>
          <w:rFonts w:ascii="Times New Roman" w:hAnsi="Times New Roman" w:cs="Times New Roman"/>
          <w:lang w:val="en-GB"/>
        </w:rPr>
      </w:pPr>
    </w:p>
    <w:p w14:paraId="48529140" w14:textId="5780C6DB" w:rsidR="00C11D52" w:rsidRPr="00DF094B" w:rsidRDefault="00C11D52" w:rsidP="00951D7E">
      <w:pPr>
        <w:pStyle w:val="PlainText"/>
        <w:rPr>
          <w:rFonts w:ascii="Times New Roman" w:hAnsi="Times New Roman" w:cs="Times New Roman"/>
          <w:b/>
          <w:bCs/>
          <w:lang w:val="en-GB"/>
        </w:rPr>
      </w:pPr>
      <w:r w:rsidRPr="00DF094B">
        <w:rPr>
          <w:rFonts w:ascii="Times New Roman" w:hAnsi="Times New Roman" w:cs="Times New Roman"/>
          <w:b/>
          <w:bCs/>
          <w:lang w:val="en-GB"/>
        </w:rPr>
        <w:t>Q</w:t>
      </w:r>
      <w:r w:rsidR="009E651A" w:rsidRPr="00DF094B">
        <w:rPr>
          <w:rFonts w:ascii="Times New Roman" w:hAnsi="Times New Roman" w:cs="Times New Roman"/>
          <w:b/>
          <w:bCs/>
          <w:lang w:val="en-GB"/>
        </w:rPr>
        <w:t>6</w:t>
      </w:r>
      <w:r w:rsidRPr="00DF094B">
        <w:rPr>
          <w:rFonts w:ascii="Times New Roman" w:hAnsi="Times New Roman" w:cs="Times New Roman"/>
          <w:b/>
          <w:bCs/>
          <w:lang w:val="en-GB"/>
        </w:rPr>
        <w:t>: What if the driver is correctly declared</w:t>
      </w:r>
      <w:r w:rsidR="00330DEF" w:rsidRPr="00DF094B">
        <w:rPr>
          <w:rFonts w:ascii="Times New Roman" w:hAnsi="Times New Roman" w:cs="Times New Roman"/>
          <w:b/>
          <w:bCs/>
          <w:lang w:val="en-GB"/>
        </w:rPr>
        <w:t xml:space="preserve"> and tracked</w:t>
      </w:r>
      <w:r w:rsidRPr="00DF094B">
        <w:rPr>
          <w:rFonts w:ascii="Times New Roman" w:hAnsi="Times New Roman" w:cs="Times New Roman"/>
          <w:b/>
          <w:bCs/>
          <w:lang w:val="en-GB"/>
        </w:rPr>
        <w:t xml:space="preserve">, but during the </w:t>
      </w:r>
      <w:r w:rsidR="002C2EE0" w:rsidRPr="00DF094B">
        <w:rPr>
          <w:rFonts w:ascii="Times New Roman" w:hAnsi="Times New Roman" w:cs="Times New Roman"/>
          <w:b/>
          <w:bCs/>
          <w:lang w:val="en-GB"/>
        </w:rPr>
        <w:t>manoeuvre</w:t>
      </w:r>
      <w:r w:rsidRPr="00DF094B">
        <w:rPr>
          <w:rFonts w:ascii="Times New Roman" w:hAnsi="Times New Roman" w:cs="Times New Roman"/>
          <w:b/>
          <w:bCs/>
          <w:lang w:val="en-GB"/>
        </w:rPr>
        <w:t xml:space="preserve">, </w:t>
      </w:r>
      <w:r w:rsidR="002C2EE0" w:rsidRPr="00DF094B">
        <w:rPr>
          <w:rFonts w:ascii="Times New Roman" w:hAnsi="Times New Roman" w:cs="Times New Roman"/>
          <w:b/>
          <w:bCs/>
          <w:lang w:val="en-GB"/>
        </w:rPr>
        <w:t>an</w:t>
      </w:r>
      <w:r w:rsidRPr="00DF094B">
        <w:rPr>
          <w:rFonts w:ascii="Times New Roman" w:hAnsi="Times New Roman" w:cs="Times New Roman"/>
          <w:b/>
          <w:bCs/>
          <w:lang w:val="en-GB"/>
        </w:rPr>
        <w:t>other person or object comes so close that it is no longer possible to distinguish the driver</w:t>
      </w:r>
      <w:r w:rsidR="003D624E" w:rsidRPr="00DF094B">
        <w:rPr>
          <w:rFonts w:ascii="Times New Roman" w:hAnsi="Times New Roman" w:cs="Times New Roman"/>
          <w:b/>
          <w:bCs/>
          <w:lang w:val="en-GB"/>
        </w:rPr>
        <w:t>?</w:t>
      </w:r>
    </w:p>
    <w:p w14:paraId="229B2C1A" w14:textId="1B8F3A0A" w:rsidR="003D624E" w:rsidRPr="00DF094B" w:rsidRDefault="003D624E" w:rsidP="00951D7E">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A</w:t>
      </w:r>
      <w:r w:rsidR="009E651A" w:rsidRPr="00DF094B">
        <w:rPr>
          <w:rFonts w:ascii="Times New Roman" w:hAnsi="Times New Roman" w:cs="Times New Roman"/>
          <w:sz w:val="20"/>
          <w:szCs w:val="20"/>
          <w:lang w:val="en-GB"/>
        </w:rPr>
        <w:t>6</w:t>
      </w:r>
      <w:r w:rsidRPr="00DF094B">
        <w:rPr>
          <w:rFonts w:ascii="Times New Roman" w:hAnsi="Times New Roman" w:cs="Times New Roman"/>
          <w:sz w:val="20"/>
          <w:szCs w:val="20"/>
          <w:lang w:val="en-GB"/>
        </w:rPr>
        <w:t xml:space="preserve">: The car is only allowed to move if the </w:t>
      </w:r>
      <w:r w:rsidR="002C2EE0" w:rsidRPr="00DF094B">
        <w:rPr>
          <w:rFonts w:ascii="Times New Roman" w:hAnsi="Times New Roman" w:cs="Times New Roman"/>
          <w:sz w:val="20"/>
          <w:szCs w:val="20"/>
          <w:lang w:val="en-GB"/>
        </w:rPr>
        <w:t>d</w:t>
      </w:r>
      <w:r w:rsidRPr="00DF094B">
        <w:rPr>
          <w:rFonts w:ascii="Times New Roman" w:hAnsi="Times New Roman" w:cs="Times New Roman"/>
          <w:sz w:val="20"/>
          <w:szCs w:val="20"/>
          <w:lang w:val="en-GB"/>
        </w:rPr>
        <w:t xml:space="preserve">river is constantly moving in the direction of the parking </w:t>
      </w:r>
      <w:r w:rsidR="009A5F0C" w:rsidRPr="00DF094B">
        <w:rPr>
          <w:rFonts w:ascii="Times New Roman" w:hAnsi="Times New Roman" w:cs="Times New Roman"/>
          <w:sz w:val="20"/>
          <w:szCs w:val="20"/>
          <w:lang w:val="en-GB"/>
        </w:rPr>
        <w:t>manoeuvre</w:t>
      </w:r>
      <w:r w:rsidRPr="00DF094B">
        <w:rPr>
          <w:rFonts w:ascii="Times New Roman" w:hAnsi="Times New Roman" w:cs="Times New Roman"/>
          <w:sz w:val="20"/>
          <w:szCs w:val="20"/>
          <w:lang w:val="en-GB"/>
        </w:rPr>
        <w:t xml:space="preserve">. This means, if the </w:t>
      </w:r>
      <w:r w:rsidR="009A5F0C" w:rsidRPr="00DF094B">
        <w:rPr>
          <w:rFonts w:ascii="Times New Roman" w:hAnsi="Times New Roman" w:cs="Times New Roman"/>
          <w:sz w:val="20"/>
          <w:szCs w:val="20"/>
          <w:lang w:val="en-GB"/>
        </w:rPr>
        <w:t>d</w:t>
      </w:r>
      <w:r w:rsidRPr="00DF094B">
        <w:rPr>
          <w:rFonts w:ascii="Times New Roman" w:hAnsi="Times New Roman" w:cs="Times New Roman"/>
          <w:sz w:val="20"/>
          <w:szCs w:val="20"/>
          <w:lang w:val="en-GB"/>
        </w:rPr>
        <w:t>river is no longer possible to distinguish, the car must stop.</w:t>
      </w:r>
      <w:r w:rsidR="002E23B6" w:rsidRPr="00DF094B">
        <w:rPr>
          <w:rFonts w:ascii="Times New Roman" w:hAnsi="Times New Roman" w:cs="Times New Roman"/>
          <w:sz w:val="20"/>
          <w:szCs w:val="20"/>
          <w:lang w:val="en-GB"/>
        </w:rPr>
        <w:t xml:space="preserve"> Merging of </w:t>
      </w:r>
      <w:r w:rsidR="00825C4D" w:rsidRPr="00DF094B">
        <w:rPr>
          <w:rFonts w:ascii="Times New Roman" w:hAnsi="Times New Roman" w:cs="Times New Roman"/>
          <w:sz w:val="20"/>
          <w:szCs w:val="20"/>
          <w:lang w:val="en-GB"/>
        </w:rPr>
        <w:t xml:space="preserve">previously </w:t>
      </w:r>
      <w:r w:rsidR="00BC4D88" w:rsidRPr="00DF094B">
        <w:rPr>
          <w:rFonts w:ascii="Times New Roman" w:hAnsi="Times New Roman" w:cs="Times New Roman"/>
          <w:sz w:val="20"/>
          <w:szCs w:val="20"/>
          <w:lang w:val="en-GB"/>
        </w:rPr>
        <w:t>detected</w:t>
      </w:r>
      <w:r w:rsidR="002E23B6" w:rsidRPr="00DF094B">
        <w:rPr>
          <w:rFonts w:ascii="Times New Roman" w:hAnsi="Times New Roman" w:cs="Times New Roman"/>
          <w:sz w:val="20"/>
          <w:szCs w:val="20"/>
          <w:lang w:val="en-GB"/>
        </w:rPr>
        <w:t xml:space="preserve"> </w:t>
      </w:r>
      <w:r w:rsidR="00FC283B" w:rsidRPr="00DF094B">
        <w:rPr>
          <w:rFonts w:ascii="Times New Roman" w:hAnsi="Times New Roman" w:cs="Times New Roman"/>
          <w:sz w:val="20"/>
          <w:szCs w:val="20"/>
          <w:lang w:val="en-GB"/>
        </w:rPr>
        <w:t xml:space="preserve">separate </w:t>
      </w:r>
      <w:r w:rsidR="002E23B6" w:rsidRPr="00DF094B">
        <w:rPr>
          <w:rFonts w:ascii="Times New Roman" w:hAnsi="Times New Roman" w:cs="Times New Roman"/>
          <w:sz w:val="20"/>
          <w:szCs w:val="20"/>
          <w:lang w:val="en-GB"/>
        </w:rPr>
        <w:t xml:space="preserve">obstacles during the </w:t>
      </w:r>
      <w:r w:rsidR="00FC283B" w:rsidRPr="00DF094B">
        <w:rPr>
          <w:rFonts w:ascii="Times New Roman" w:hAnsi="Times New Roman" w:cs="Times New Roman"/>
          <w:sz w:val="20"/>
          <w:szCs w:val="20"/>
          <w:lang w:val="en-GB"/>
        </w:rPr>
        <w:t>manoeuvre</w:t>
      </w:r>
      <w:r w:rsidR="002E23B6" w:rsidRPr="00DF094B">
        <w:rPr>
          <w:rFonts w:ascii="Times New Roman" w:hAnsi="Times New Roman" w:cs="Times New Roman"/>
          <w:sz w:val="20"/>
          <w:szCs w:val="20"/>
          <w:lang w:val="en-GB"/>
        </w:rPr>
        <w:t xml:space="preserve"> </w:t>
      </w:r>
      <w:r w:rsidR="00FC283B" w:rsidRPr="00DF094B">
        <w:rPr>
          <w:rFonts w:ascii="Times New Roman" w:hAnsi="Times New Roman" w:cs="Times New Roman"/>
          <w:sz w:val="20"/>
          <w:szCs w:val="20"/>
          <w:lang w:val="en-GB"/>
        </w:rPr>
        <w:t>also makes the vehicle stop</w:t>
      </w:r>
      <w:r w:rsidR="002E23B6" w:rsidRPr="00DF094B">
        <w:rPr>
          <w:rFonts w:ascii="Times New Roman" w:hAnsi="Times New Roman" w:cs="Times New Roman"/>
          <w:sz w:val="20"/>
          <w:szCs w:val="20"/>
          <w:lang w:val="en-GB"/>
        </w:rPr>
        <w:t>.</w:t>
      </w:r>
      <w:r w:rsidR="00FC283B" w:rsidRPr="00DF094B">
        <w:rPr>
          <w:rFonts w:ascii="Times New Roman" w:hAnsi="Times New Roman" w:cs="Times New Roman"/>
          <w:sz w:val="20"/>
          <w:szCs w:val="20"/>
          <w:lang w:val="en-GB"/>
        </w:rPr>
        <w:t xml:space="preserve"> </w:t>
      </w:r>
    </w:p>
    <w:p w14:paraId="7C6A5FF7" w14:textId="60B25332" w:rsidR="003D624E" w:rsidRPr="00DF094B" w:rsidRDefault="003D624E" w:rsidP="00951D7E">
      <w:pPr>
        <w:pStyle w:val="PlainText"/>
        <w:rPr>
          <w:rFonts w:ascii="Times New Roman" w:hAnsi="Times New Roman" w:cs="Times New Roman"/>
          <w:b/>
          <w:bCs/>
          <w:lang w:val="en-GB"/>
        </w:rPr>
      </w:pPr>
      <w:r w:rsidRPr="00DF094B">
        <w:rPr>
          <w:rFonts w:ascii="Times New Roman" w:hAnsi="Times New Roman" w:cs="Times New Roman"/>
          <w:b/>
          <w:bCs/>
          <w:lang w:val="en-GB"/>
        </w:rPr>
        <w:lastRenderedPageBreak/>
        <w:t>Q</w:t>
      </w:r>
      <w:r w:rsidR="009E651A" w:rsidRPr="00DF094B">
        <w:rPr>
          <w:rFonts w:ascii="Times New Roman" w:hAnsi="Times New Roman" w:cs="Times New Roman"/>
          <w:b/>
          <w:bCs/>
          <w:lang w:val="en-GB"/>
        </w:rPr>
        <w:t>7</w:t>
      </w:r>
      <w:r w:rsidRPr="00DF094B">
        <w:rPr>
          <w:rFonts w:ascii="Times New Roman" w:hAnsi="Times New Roman" w:cs="Times New Roman"/>
          <w:b/>
          <w:bCs/>
          <w:lang w:val="en-GB"/>
        </w:rPr>
        <w:t xml:space="preserve">: How can it be equally safe to </w:t>
      </w:r>
      <w:r w:rsidR="007A0D03" w:rsidRPr="00DF094B">
        <w:rPr>
          <w:rFonts w:ascii="Times New Roman" w:hAnsi="Times New Roman" w:cs="Times New Roman"/>
          <w:b/>
          <w:bCs/>
          <w:lang w:val="en-GB"/>
        </w:rPr>
        <w:t>manoeuvre</w:t>
      </w:r>
      <w:r w:rsidRPr="00DF094B">
        <w:rPr>
          <w:rFonts w:ascii="Times New Roman" w:hAnsi="Times New Roman" w:cs="Times New Roman"/>
          <w:b/>
          <w:bCs/>
          <w:lang w:val="en-GB"/>
        </w:rPr>
        <w:t xml:space="preserve"> the car with the alternative HMI. Will it not be difficult to both ensure that the car stays on the correct path and at the same time check the surroundings?</w:t>
      </w:r>
    </w:p>
    <w:p w14:paraId="17F0728E" w14:textId="0D44AFDC" w:rsidR="003D624E" w:rsidRPr="00DF094B" w:rsidRDefault="003D624E" w:rsidP="00951D7E">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A</w:t>
      </w:r>
      <w:r w:rsidR="009E651A" w:rsidRPr="00DF094B">
        <w:rPr>
          <w:rFonts w:ascii="Times New Roman" w:hAnsi="Times New Roman" w:cs="Times New Roman"/>
          <w:sz w:val="20"/>
          <w:szCs w:val="20"/>
          <w:lang w:val="en-GB"/>
        </w:rPr>
        <w:t>7</w:t>
      </w:r>
      <w:r w:rsidRPr="00DF094B">
        <w:rPr>
          <w:rFonts w:ascii="Times New Roman" w:hAnsi="Times New Roman" w:cs="Times New Roman"/>
          <w:sz w:val="20"/>
          <w:szCs w:val="20"/>
          <w:lang w:val="en-GB"/>
        </w:rPr>
        <w:t xml:space="preserve">: The car does not take any orders from the driver other than to stop </w:t>
      </w:r>
      <w:r w:rsidR="0098228C" w:rsidRPr="00DF094B">
        <w:rPr>
          <w:rFonts w:ascii="Times New Roman" w:hAnsi="Times New Roman" w:cs="Times New Roman"/>
          <w:sz w:val="20"/>
          <w:szCs w:val="20"/>
          <w:lang w:val="en-GB"/>
        </w:rPr>
        <w:t>on demand, it knows where to go.</w:t>
      </w:r>
      <w:r w:rsidR="00A91A52" w:rsidRPr="00DF094B">
        <w:rPr>
          <w:rFonts w:ascii="Times New Roman" w:hAnsi="Times New Roman" w:cs="Times New Roman"/>
          <w:sz w:val="20"/>
          <w:szCs w:val="20"/>
          <w:lang w:val="en-GB"/>
        </w:rPr>
        <w:t xml:space="preserve"> It will move maximum one car length</w:t>
      </w:r>
      <w:r w:rsidR="007A0D03" w:rsidRPr="00DF094B">
        <w:rPr>
          <w:rFonts w:ascii="Times New Roman" w:hAnsi="Times New Roman" w:cs="Times New Roman"/>
          <w:sz w:val="20"/>
          <w:szCs w:val="20"/>
          <w:lang w:val="en-GB"/>
        </w:rPr>
        <w:t>,</w:t>
      </w:r>
      <w:r w:rsidR="00A91A52" w:rsidRPr="00DF094B">
        <w:rPr>
          <w:rFonts w:ascii="Times New Roman" w:hAnsi="Times New Roman" w:cs="Times New Roman"/>
          <w:sz w:val="20"/>
          <w:szCs w:val="20"/>
          <w:lang w:val="en-GB"/>
        </w:rPr>
        <w:t xml:space="preserve"> but the purpose is for the driver to stop as soon as </w:t>
      </w:r>
      <w:r w:rsidR="0070099E" w:rsidRPr="00DF094B">
        <w:rPr>
          <w:rFonts w:ascii="Times New Roman" w:hAnsi="Times New Roman" w:cs="Times New Roman"/>
          <w:sz w:val="20"/>
          <w:szCs w:val="20"/>
          <w:lang w:val="en-GB"/>
        </w:rPr>
        <w:t>the door is accessible</w:t>
      </w:r>
      <w:r w:rsidR="00A91A52" w:rsidRPr="00DF094B">
        <w:rPr>
          <w:rFonts w:ascii="Times New Roman" w:hAnsi="Times New Roman" w:cs="Times New Roman"/>
          <w:sz w:val="20"/>
          <w:szCs w:val="20"/>
          <w:lang w:val="en-GB"/>
        </w:rPr>
        <w:t>.</w:t>
      </w:r>
      <w:r w:rsidR="0098228C" w:rsidRPr="00DF094B">
        <w:rPr>
          <w:rFonts w:ascii="Times New Roman" w:hAnsi="Times New Roman" w:cs="Times New Roman"/>
          <w:sz w:val="20"/>
          <w:szCs w:val="20"/>
          <w:lang w:val="en-GB"/>
        </w:rPr>
        <w:t xml:space="preserve"> The driver shall focus on the surroundings. Some short check</w:t>
      </w:r>
      <w:r w:rsidR="007A0D03" w:rsidRPr="00DF094B">
        <w:rPr>
          <w:rFonts w:ascii="Times New Roman" w:hAnsi="Times New Roman" w:cs="Times New Roman"/>
          <w:sz w:val="20"/>
          <w:szCs w:val="20"/>
          <w:lang w:val="en-GB"/>
        </w:rPr>
        <w:t>-</w:t>
      </w:r>
      <w:r w:rsidR="0098228C" w:rsidRPr="00DF094B">
        <w:rPr>
          <w:rFonts w:ascii="Times New Roman" w:hAnsi="Times New Roman" w:cs="Times New Roman"/>
          <w:sz w:val="20"/>
          <w:szCs w:val="20"/>
          <w:lang w:val="en-GB"/>
        </w:rPr>
        <w:t xml:space="preserve">ups of the car </w:t>
      </w:r>
      <w:r w:rsidR="00C10C3A" w:rsidRPr="00DF094B">
        <w:rPr>
          <w:rFonts w:ascii="Times New Roman" w:hAnsi="Times New Roman" w:cs="Times New Roman"/>
          <w:sz w:val="20"/>
          <w:szCs w:val="20"/>
          <w:lang w:val="en-GB"/>
        </w:rPr>
        <w:t>are</w:t>
      </w:r>
      <w:r w:rsidR="0098228C" w:rsidRPr="00DF094B">
        <w:rPr>
          <w:rFonts w:ascii="Times New Roman" w:hAnsi="Times New Roman" w:cs="Times New Roman"/>
          <w:sz w:val="20"/>
          <w:szCs w:val="20"/>
          <w:lang w:val="en-GB"/>
        </w:rPr>
        <w:t xml:space="preserve"> needed to know when the door of choice is accessible, but we do not assess that to be a safety risk.</w:t>
      </w:r>
      <w:r w:rsidR="006C2DE1" w:rsidRPr="00DF094B">
        <w:rPr>
          <w:rFonts w:ascii="Times New Roman" w:hAnsi="Times New Roman" w:cs="Times New Roman"/>
          <w:sz w:val="20"/>
          <w:szCs w:val="20"/>
          <w:lang w:val="en-GB"/>
        </w:rPr>
        <w:t xml:space="preserve"> Also, it is the driver´s duty to check that the </w:t>
      </w:r>
      <w:r w:rsidR="007A0D03" w:rsidRPr="00DF094B">
        <w:rPr>
          <w:rFonts w:ascii="Times New Roman" w:hAnsi="Times New Roman" w:cs="Times New Roman"/>
          <w:sz w:val="20"/>
          <w:szCs w:val="20"/>
          <w:lang w:val="en-GB"/>
        </w:rPr>
        <w:t>manoeuvre</w:t>
      </w:r>
      <w:r w:rsidR="006C2DE1" w:rsidRPr="00DF094B">
        <w:rPr>
          <w:rFonts w:ascii="Times New Roman" w:hAnsi="Times New Roman" w:cs="Times New Roman"/>
          <w:sz w:val="20"/>
          <w:szCs w:val="20"/>
          <w:lang w:val="en-GB"/>
        </w:rPr>
        <w:t xml:space="preserve"> area is free from objects before </w:t>
      </w:r>
      <w:r w:rsidR="00060ABB" w:rsidRPr="00DF094B">
        <w:rPr>
          <w:rFonts w:ascii="Times New Roman" w:hAnsi="Times New Roman" w:cs="Times New Roman"/>
          <w:sz w:val="20"/>
          <w:szCs w:val="20"/>
          <w:lang w:val="en-GB"/>
        </w:rPr>
        <w:t>activation, and if the situation is too hard to handle</w:t>
      </w:r>
      <w:r w:rsidR="00DE5C54" w:rsidRPr="00DF094B">
        <w:rPr>
          <w:rFonts w:ascii="Times New Roman" w:hAnsi="Times New Roman" w:cs="Times New Roman"/>
          <w:sz w:val="20"/>
          <w:szCs w:val="20"/>
          <w:lang w:val="en-GB"/>
        </w:rPr>
        <w:t xml:space="preserve">, </w:t>
      </w:r>
      <w:r w:rsidR="00060ABB" w:rsidRPr="00DF094B">
        <w:rPr>
          <w:rFonts w:ascii="Times New Roman" w:hAnsi="Times New Roman" w:cs="Times New Roman"/>
          <w:sz w:val="20"/>
          <w:szCs w:val="20"/>
          <w:lang w:val="en-GB"/>
        </w:rPr>
        <w:t>the driver</w:t>
      </w:r>
      <w:r w:rsidR="00DE5C54" w:rsidRPr="00DF094B">
        <w:rPr>
          <w:rFonts w:ascii="Times New Roman" w:hAnsi="Times New Roman" w:cs="Times New Roman"/>
          <w:sz w:val="20"/>
          <w:szCs w:val="20"/>
          <w:lang w:val="en-GB"/>
        </w:rPr>
        <w:t xml:space="preserve"> is likely to </w:t>
      </w:r>
      <w:r w:rsidR="00060ABB" w:rsidRPr="00DF094B">
        <w:rPr>
          <w:rFonts w:ascii="Times New Roman" w:hAnsi="Times New Roman" w:cs="Times New Roman"/>
          <w:sz w:val="20"/>
          <w:szCs w:val="20"/>
          <w:lang w:val="en-GB"/>
        </w:rPr>
        <w:t>stop until the situation calms down.</w:t>
      </w:r>
    </w:p>
    <w:p w14:paraId="7E6773BE" w14:textId="77777777" w:rsidR="0098228C" w:rsidRPr="00DF094B" w:rsidRDefault="0098228C" w:rsidP="00951D7E">
      <w:pPr>
        <w:pStyle w:val="PlainText"/>
        <w:rPr>
          <w:rFonts w:ascii="Times New Roman" w:hAnsi="Times New Roman" w:cs="Times New Roman"/>
          <w:lang w:val="en-GB"/>
        </w:rPr>
      </w:pPr>
    </w:p>
    <w:p w14:paraId="0F78C929" w14:textId="77777777" w:rsidR="0098228C" w:rsidRPr="00DF094B" w:rsidRDefault="0098228C" w:rsidP="00951D7E">
      <w:pPr>
        <w:pStyle w:val="PlainText"/>
        <w:rPr>
          <w:rFonts w:ascii="Times New Roman" w:hAnsi="Times New Roman" w:cs="Times New Roman"/>
          <w:b/>
          <w:bCs/>
          <w:lang w:val="en-GB"/>
        </w:rPr>
      </w:pPr>
      <w:r w:rsidRPr="00DF094B">
        <w:rPr>
          <w:rFonts w:ascii="Times New Roman" w:hAnsi="Times New Roman" w:cs="Times New Roman"/>
          <w:b/>
          <w:bCs/>
          <w:lang w:val="en-GB"/>
        </w:rPr>
        <w:t>Q</w:t>
      </w:r>
      <w:r w:rsidR="009E651A" w:rsidRPr="00DF094B">
        <w:rPr>
          <w:rFonts w:ascii="Times New Roman" w:hAnsi="Times New Roman" w:cs="Times New Roman"/>
          <w:b/>
          <w:bCs/>
          <w:lang w:val="en-GB"/>
        </w:rPr>
        <w:t>8</w:t>
      </w:r>
      <w:r w:rsidRPr="00DF094B">
        <w:rPr>
          <w:rFonts w:ascii="Times New Roman" w:hAnsi="Times New Roman" w:cs="Times New Roman"/>
          <w:b/>
          <w:bCs/>
          <w:lang w:val="en-GB"/>
        </w:rPr>
        <w:t>: What if the driver is focused on the surroundings and gets to close to the car or even stumbles and falls in front of the car?</w:t>
      </w:r>
    </w:p>
    <w:p w14:paraId="0618F8DE" w14:textId="53F970CE" w:rsidR="0098228C" w:rsidRPr="00DF094B" w:rsidRDefault="0098228C" w:rsidP="00DF65A7">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A</w:t>
      </w:r>
      <w:r w:rsidR="009E651A" w:rsidRPr="00DF094B">
        <w:rPr>
          <w:rFonts w:ascii="Times New Roman" w:hAnsi="Times New Roman" w:cs="Times New Roman"/>
          <w:sz w:val="20"/>
          <w:szCs w:val="20"/>
          <w:lang w:val="en-GB"/>
        </w:rPr>
        <w:t>8</w:t>
      </w:r>
      <w:r w:rsidRPr="00DF094B">
        <w:rPr>
          <w:rFonts w:ascii="Times New Roman" w:hAnsi="Times New Roman" w:cs="Times New Roman"/>
          <w:sz w:val="20"/>
          <w:szCs w:val="20"/>
          <w:lang w:val="en-GB"/>
        </w:rPr>
        <w:t xml:space="preserve">: Any of the following cases </w:t>
      </w:r>
      <w:r w:rsidR="006C2DE1" w:rsidRPr="00DF094B">
        <w:rPr>
          <w:rFonts w:ascii="Times New Roman" w:hAnsi="Times New Roman" w:cs="Times New Roman"/>
          <w:sz w:val="20"/>
          <w:szCs w:val="20"/>
          <w:lang w:val="en-GB"/>
        </w:rPr>
        <w:t>shall</w:t>
      </w:r>
      <w:r w:rsidRPr="00DF094B">
        <w:rPr>
          <w:rFonts w:ascii="Times New Roman" w:hAnsi="Times New Roman" w:cs="Times New Roman"/>
          <w:sz w:val="20"/>
          <w:szCs w:val="20"/>
          <w:lang w:val="en-GB"/>
        </w:rPr>
        <w:t xml:space="preserve"> lead to that the vehicle stops</w:t>
      </w:r>
      <w:r w:rsidR="006C2DE1" w:rsidRPr="00DF094B">
        <w:rPr>
          <w:rFonts w:ascii="Times New Roman" w:hAnsi="Times New Roman" w:cs="Times New Roman"/>
          <w:sz w:val="20"/>
          <w:szCs w:val="20"/>
          <w:lang w:val="en-GB"/>
        </w:rPr>
        <w:t xml:space="preserve"> immediately</w:t>
      </w:r>
      <w:r w:rsidR="00020EC2" w:rsidRPr="00DF094B">
        <w:rPr>
          <w:rFonts w:ascii="Times New Roman" w:hAnsi="Times New Roman" w:cs="Times New Roman"/>
          <w:sz w:val="20"/>
          <w:szCs w:val="20"/>
          <w:lang w:val="en-GB"/>
        </w:rPr>
        <w:t>:</w:t>
      </w:r>
    </w:p>
    <w:p w14:paraId="07101EE4" w14:textId="0138A3C7" w:rsidR="0098228C" w:rsidRPr="00DF094B" w:rsidRDefault="0098228C" w:rsidP="006C2DE1">
      <w:pPr>
        <w:pStyle w:val="PlainText"/>
        <w:numPr>
          <w:ilvl w:val="0"/>
          <w:numId w:val="11"/>
        </w:numPr>
        <w:rPr>
          <w:rFonts w:ascii="Times New Roman" w:hAnsi="Times New Roman" w:cs="Times New Roman"/>
          <w:sz w:val="20"/>
          <w:szCs w:val="20"/>
          <w:lang w:val="en-GB"/>
        </w:rPr>
      </w:pPr>
      <w:r w:rsidRPr="00DF094B">
        <w:rPr>
          <w:rFonts w:ascii="Times New Roman" w:hAnsi="Times New Roman" w:cs="Times New Roman"/>
          <w:sz w:val="20"/>
          <w:szCs w:val="20"/>
          <w:lang w:val="en-GB"/>
        </w:rPr>
        <w:t>Driver</w:t>
      </w:r>
      <w:r w:rsidR="006C2DE1" w:rsidRPr="00DF094B">
        <w:rPr>
          <w:rFonts w:ascii="Times New Roman" w:hAnsi="Times New Roman" w:cs="Times New Roman"/>
          <w:sz w:val="20"/>
          <w:szCs w:val="20"/>
          <w:lang w:val="en-GB"/>
        </w:rPr>
        <w:t xml:space="preserve"> walks in front of the car.</w:t>
      </w:r>
      <w:r w:rsidR="00B04569" w:rsidRPr="00DF094B">
        <w:rPr>
          <w:rFonts w:ascii="Times New Roman" w:hAnsi="Times New Roman" w:cs="Times New Roman"/>
          <w:sz w:val="20"/>
          <w:szCs w:val="20"/>
          <w:lang w:val="en-GB"/>
        </w:rPr>
        <w:t xml:space="preserve"> It is</w:t>
      </w:r>
      <w:r w:rsidR="006C2DE1" w:rsidRPr="00DF094B">
        <w:rPr>
          <w:rFonts w:ascii="Times New Roman" w:hAnsi="Times New Roman" w:cs="Times New Roman"/>
          <w:sz w:val="20"/>
          <w:szCs w:val="20"/>
          <w:lang w:val="en-GB"/>
        </w:rPr>
        <w:t xml:space="preserve"> still a forbidden zone in front of the car, and the driver is now considered a</w:t>
      </w:r>
      <w:r w:rsidR="00B04569" w:rsidRPr="00DF094B">
        <w:rPr>
          <w:rFonts w:ascii="Times New Roman" w:hAnsi="Times New Roman" w:cs="Times New Roman"/>
          <w:sz w:val="20"/>
          <w:szCs w:val="20"/>
          <w:lang w:val="en-GB"/>
        </w:rPr>
        <w:t>n obstacle</w:t>
      </w:r>
      <w:r w:rsidR="006C2DE1" w:rsidRPr="00DF094B">
        <w:rPr>
          <w:rFonts w:ascii="Times New Roman" w:hAnsi="Times New Roman" w:cs="Times New Roman"/>
          <w:sz w:val="20"/>
          <w:szCs w:val="20"/>
          <w:lang w:val="en-GB"/>
        </w:rPr>
        <w:t xml:space="preserve"> to stop for</w:t>
      </w:r>
      <w:r w:rsidR="00F12EFF" w:rsidRPr="00DF094B">
        <w:rPr>
          <w:rFonts w:ascii="Times New Roman" w:hAnsi="Times New Roman" w:cs="Times New Roman"/>
          <w:sz w:val="20"/>
          <w:szCs w:val="20"/>
          <w:lang w:val="en-GB"/>
        </w:rPr>
        <w:t>.</w:t>
      </w:r>
    </w:p>
    <w:p w14:paraId="107DB3D3" w14:textId="1A666843" w:rsidR="006C2DE1" w:rsidRPr="00DF094B" w:rsidRDefault="006C2DE1" w:rsidP="006C2DE1">
      <w:pPr>
        <w:pStyle w:val="PlainText"/>
        <w:numPr>
          <w:ilvl w:val="0"/>
          <w:numId w:val="11"/>
        </w:numPr>
        <w:rPr>
          <w:rFonts w:ascii="Times New Roman" w:hAnsi="Times New Roman" w:cs="Times New Roman"/>
          <w:sz w:val="20"/>
          <w:szCs w:val="20"/>
          <w:lang w:val="en-GB"/>
        </w:rPr>
      </w:pPr>
      <w:r w:rsidRPr="00DF094B">
        <w:rPr>
          <w:rFonts w:ascii="Times New Roman" w:hAnsi="Times New Roman" w:cs="Times New Roman"/>
          <w:sz w:val="20"/>
          <w:szCs w:val="20"/>
          <w:lang w:val="en-GB"/>
        </w:rPr>
        <w:t>Driver stumbles and falls in front of the car. The delta speed between the driver and the car is constantly monitored, and the fall of the driver will immediately render a high delta speed.</w:t>
      </w:r>
      <w:r w:rsidR="00800612" w:rsidRPr="00DF094B">
        <w:rPr>
          <w:rFonts w:ascii="Times New Roman" w:hAnsi="Times New Roman" w:cs="Times New Roman"/>
          <w:sz w:val="20"/>
          <w:szCs w:val="20"/>
          <w:lang w:val="en-GB"/>
        </w:rPr>
        <w:t xml:space="preserve"> This will stop the car.</w:t>
      </w:r>
    </w:p>
    <w:p w14:paraId="5A30442B" w14:textId="77777777" w:rsidR="009D2072" w:rsidRPr="00DF094B" w:rsidRDefault="009D2072" w:rsidP="006C2DE1">
      <w:pPr>
        <w:pStyle w:val="PlainText"/>
        <w:rPr>
          <w:rFonts w:ascii="Times New Roman" w:hAnsi="Times New Roman" w:cs="Times New Roman"/>
          <w:lang w:val="en-GB"/>
        </w:rPr>
      </w:pPr>
    </w:p>
    <w:p w14:paraId="08B41485" w14:textId="1EE04546" w:rsidR="006C2DE1" w:rsidRPr="00DF094B" w:rsidRDefault="006C2DE1" w:rsidP="006C2DE1">
      <w:pPr>
        <w:pStyle w:val="PlainText"/>
        <w:rPr>
          <w:rFonts w:ascii="Times New Roman" w:hAnsi="Times New Roman" w:cs="Times New Roman"/>
          <w:b/>
          <w:bCs/>
          <w:lang w:val="en-GB"/>
        </w:rPr>
      </w:pPr>
      <w:r w:rsidRPr="00DF094B">
        <w:rPr>
          <w:rFonts w:ascii="Times New Roman" w:hAnsi="Times New Roman" w:cs="Times New Roman"/>
          <w:b/>
          <w:bCs/>
          <w:lang w:val="en-GB"/>
        </w:rPr>
        <w:t>Q</w:t>
      </w:r>
      <w:r w:rsidR="009E651A" w:rsidRPr="00DF094B">
        <w:rPr>
          <w:rFonts w:ascii="Times New Roman" w:hAnsi="Times New Roman" w:cs="Times New Roman"/>
          <w:b/>
          <w:bCs/>
          <w:lang w:val="en-GB"/>
        </w:rPr>
        <w:t>9</w:t>
      </w:r>
      <w:r w:rsidRPr="00DF094B">
        <w:rPr>
          <w:rFonts w:ascii="Times New Roman" w:hAnsi="Times New Roman" w:cs="Times New Roman"/>
          <w:b/>
          <w:bCs/>
          <w:lang w:val="en-GB"/>
        </w:rPr>
        <w:t xml:space="preserve">: What if a system </w:t>
      </w:r>
      <w:r w:rsidR="0083705B" w:rsidRPr="00DF094B">
        <w:rPr>
          <w:rFonts w:ascii="Times New Roman" w:hAnsi="Times New Roman" w:cs="Times New Roman"/>
          <w:b/>
          <w:bCs/>
          <w:lang w:val="en-GB"/>
        </w:rPr>
        <w:t>failure</w:t>
      </w:r>
      <w:r w:rsidRPr="00DF094B">
        <w:rPr>
          <w:rFonts w:ascii="Times New Roman" w:hAnsi="Times New Roman" w:cs="Times New Roman"/>
          <w:b/>
          <w:bCs/>
          <w:lang w:val="en-GB"/>
        </w:rPr>
        <w:t xml:space="preserve"> occurs during the </w:t>
      </w:r>
      <w:r w:rsidR="00020EC2" w:rsidRPr="00DF094B">
        <w:rPr>
          <w:rFonts w:ascii="Times New Roman" w:hAnsi="Times New Roman" w:cs="Times New Roman"/>
          <w:b/>
          <w:bCs/>
          <w:lang w:val="en-GB"/>
        </w:rPr>
        <w:t>manoeuvre</w:t>
      </w:r>
      <w:r w:rsidR="0083705B" w:rsidRPr="00DF094B">
        <w:rPr>
          <w:rFonts w:ascii="Times New Roman" w:hAnsi="Times New Roman" w:cs="Times New Roman"/>
          <w:b/>
          <w:bCs/>
          <w:lang w:val="en-GB"/>
        </w:rPr>
        <w:t>?</w:t>
      </w:r>
    </w:p>
    <w:p w14:paraId="7F83DF32" w14:textId="06F9893A" w:rsidR="006C2DE1" w:rsidRPr="00DF094B" w:rsidRDefault="006C2DE1" w:rsidP="006C2DE1">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A</w:t>
      </w:r>
      <w:r w:rsidR="009E651A" w:rsidRPr="00DF094B">
        <w:rPr>
          <w:rFonts w:ascii="Times New Roman" w:hAnsi="Times New Roman" w:cs="Times New Roman"/>
          <w:sz w:val="20"/>
          <w:szCs w:val="20"/>
          <w:lang w:val="en-GB"/>
        </w:rPr>
        <w:t>9</w:t>
      </w:r>
      <w:r w:rsidRPr="00DF094B">
        <w:rPr>
          <w:rFonts w:ascii="Times New Roman" w:hAnsi="Times New Roman" w:cs="Times New Roman"/>
          <w:sz w:val="20"/>
          <w:szCs w:val="20"/>
          <w:lang w:val="en-GB"/>
        </w:rPr>
        <w:t xml:space="preserve">: Any system </w:t>
      </w:r>
      <w:r w:rsidR="0083705B" w:rsidRPr="00DF094B">
        <w:rPr>
          <w:rFonts w:ascii="Times New Roman" w:hAnsi="Times New Roman" w:cs="Times New Roman"/>
          <w:sz w:val="20"/>
          <w:szCs w:val="20"/>
          <w:lang w:val="en-GB"/>
        </w:rPr>
        <w:t>failure</w:t>
      </w:r>
      <w:r w:rsidRPr="00DF094B">
        <w:rPr>
          <w:rFonts w:ascii="Times New Roman" w:hAnsi="Times New Roman" w:cs="Times New Roman"/>
          <w:sz w:val="20"/>
          <w:szCs w:val="20"/>
          <w:lang w:val="en-GB"/>
        </w:rPr>
        <w:t xml:space="preserve"> shall lead to </w:t>
      </w:r>
      <w:r w:rsidR="0083705B" w:rsidRPr="00DF094B">
        <w:rPr>
          <w:rFonts w:ascii="Times New Roman" w:hAnsi="Times New Roman" w:cs="Times New Roman"/>
          <w:sz w:val="20"/>
          <w:szCs w:val="20"/>
          <w:lang w:val="en-GB"/>
        </w:rPr>
        <w:t>an</w:t>
      </w:r>
      <w:r w:rsidRPr="00DF094B">
        <w:rPr>
          <w:rFonts w:ascii="Times New Roman" w:hAnsi="Times New Roman" w:cs="Times New Roman"/>
          <w:sz w:val="20"/>
          <w:szCs w:val="20"/>
          <w:lang w:val="en-GB"/>
        </w:rPr>
        <w:t xml:space="preserve"> </w:t>
      </w:r>
      <w:r w:rsidR="0083705B" w:rsidRPr="00DF094B">
        <w:rPr>
          <w:rFonts w:ascii="Times New Roman" w:hAnsi="Times New Roman" w:cs="Times New Roman"/>
          <w:sz w:val="20"/>
          <w:szCs w:val="20"/>
          <w:lang w:val="en-GB"/>
        </w:rPr>
        <w:t>immediate</w:t>
      </w:r>
      <w:r w:rsidRPr="00DF094B">
        <w:rPr>
          <w:rFonts w:ascii="Times New Roman" w:hAnsi="Times New Roman" w:cs="Times New Roman"/>
          <w:sz w:val="20"/>
          <w:szCs w:val="20"/>
          <w:lang w:val="en-GB"/>
        </w:rPr>
        <w:t xml:space="preserve"> vehicle stop</w:t>
      </w:r>
      <w:r w:rsidR="0083705B" w:rsidRPr="00DF094B">
        <w:rPr>
          <w:rFonts w:ascii="Times New Roman" w:hAnsi="Times New Roman" w:cs="Times New Roman"/>
          <w:sz w:val="20"/>
          <w:szCs w:val="20"/>
          <w:lang w:val="en-GB"/>
        </w:rPr>
        <w:t>.</w:t>
      </w:r>
    </w:p>
    <w:p w14:paraId="011679CE" w14:textId="77777777" w:rsidR="00060ABB" w:rsidRPr="00DF094B" w:rsidRDefault="00060ABB" w:rsidP="006C2DE1">
      <w:pPr>
        <w:pStyle w:val="PlainText"/>
        <w:rPr>
          <w:rFonts w:ascii="Times New Roman" w:hAnsi="Times New Roman" w:cs="Times New Roman"/>
          <w:lang w:val="en-GB"/>
        </w:rPr>
      </w:pPr>
    </w:p>
    <w:p w14:paraId="564B7208" w14:textId="77777777" w:rsidR="009D2072" w:rsidRPr="00DF094B" w:rsidRDefault="009D2072" w:rsidP="006C2DE1">
      <w:pPr>
        <w:pStyle w:val="PlainText"/>
        <w:rPr>
          <w:rFonts w:ascii="Times New Roman" w:hAnsi="Times New Roman" w:cs="Times New Roman"/>
          <w:lang w:val="en-GB"/>
        </w:rPr>
      </w:pPr>
    </w:p>
    <w:p w14:paraId="2830AFAA" w14:textId="299D2099" w:rsidR="00DE5C54" w:rsidRPr="00DF094B" w:rsidRDefault="00DE5C54" w:rsidP="00951D7E">
      <w:pPr>
        <w:pStyle w:val="PlainText"/>
        <w:rPr>
          <w:rFonts w:ascii="Times New Roman" w:hAnsi="Times New Roman" w:cs="Times New Roman"/>
          <w:b/>
          <w:bCs/>
          <w:lang w:val="en-GB"/>
        </w:rPr>
      </w:pPr>
      <w:r w:rsidRPr="00DF094B">
        <w:rPr>
          <w:rFonts w:ascii="Times New Roman" w:hAnsi="Times New Roman" w:cs="Times New Roman"/>
          <w:b/>
          <w:bCs/>
          <w:lang w:val="en-GB"/>
        </w:rPr>
        <w:t>Q1</w:t>
      </w:r>
      <w:r w:rsidR="00F12EFF" w:rsidRPr="00DF094B">
        <w:rPr>
          <w:rFonts w:ascii="Times New Roman" w:hAnsi="Times New Roman" w:cs="Times New Roman"/>
          <w:b/>
          <w:bCs/>
          <w:lang w:val="en-GB"/>
        </w:rPr>
        <w:t>0</w:t>
      </w:r>
      <w:r w:rsidRPr="00DF094B">
        <w:rPr>
          <w:rFonts w:ascii="Times New Roman" w:hAnsi="Times New Roman" w:cs="Times New Roman"/>
          <w:b/>
          <w:bCs/>
          <w:lang w:val="en-GB"/>
        </w:rPr>
        <w:t>: What if, in case of separate phone and key</w:t>
      </w:r>
      <w:r w:rsidR="00892ECE" w:rsidRPr="00DF094B">
        <w:rPr>
          <w:rFonts w:ascii="Times New Roman" w:hAnsi="Times New Roman" w:cs="Times New Roman"/>
          <w:b/>
          <w:bCs/>
          <w:lang w:val="en-GB"/>
        </w:rPr>
        <w:t xml:space="preserve"> </w:t>
      </w:r>
      <w:r w:rsidRPr="00DF094B">
        <w:rPr>
          <w:rFonts w:ascii="Times New Roman" w:hAnsi="Times New Roman" w:cs="Times New Roman"/>
          <w:b/>
          <w:bCs/>
          <w:lang w:val="en-GB"/>
        </w:rPr>
        <w:t>fob, there is a mix</w:t>
      </w:r>
      <w:r w:rsidR="00892ECE" w:rsidRPr="00DF094B">
        <w:rPr>
          <w:rFonts w:ascii="Times New Roman" w:hAnsi="Times New Roman" w:cs="Times New Roman"/>
          <w:b/>
          <w:bCs/>
          <w:lang w:val="en-GB"/>
        </w:rPr>
        <w:t>-</w:t>
      </w:r>
      <w:r w:rsidRPr="00DF094B">
        <w:rPr>
          <w:rFonts w:ascii="Times New Roman" w:hAnsi="Times New Roman" w:cs="Times New Roman"/>
          <w:b/>
          <w:bCs/>
          <w:lang w:val="en-GB"/>
        </w:rPr>
        <w:t xml:space="preserve">up, and the </w:t>
      </w:r>
      <w:r w:rsidR="00892ECE" w:rsidRPr="00DF094B">
        <w:rPr>
          <w:rFonts w:ascii="Times New Roman" w:hAnsi="Times New Roman" w:cs="Times New Roman"/>
          <w:b/>
          <w:bCs/>
          <w:lang w:val="en-GB"/>
        </w:rPr>
        <w:t>manoeuvre</w:t>
      </w:r>
      <w:r w:rsidRPr="00DF094B">
        <w:rPr>
          <w:rFonts w:ascii="Times New Roman" w:hAnsi="Times New Roman" w:cs="Times New Roman"/>
          <w:b/>
          <w:bCs/>
          <w:lang w:val="en-GB"/>
        </w:rPr>
        <w:t xml:space="preserve"> is disapproved due to wrong combination?</w:t>
      </w:r>
    </w:p>
    <w:p w14:paraId="6ECFCAA5" w14:textId="51C74160" w:rsidR="00DE5C54" w:rsidRPr="00DF094B" w:rsidRDefault="00DE5C54" w:rsidP="00951D7E">
      <w:pPr>
        <w:pStyle w:val="PlainText"/>
        <w:rPr>
          <w:rFonts w:ascii="Times New Roman" w:hAnsi="Times New Roman" w:cs="Times New Roman"/>
          <w:sz w:val="20"/>
          <w:szCs w:val="20"/>
          <w:lang w:val="en-GB"/>
        </w:rPr>
      </w:pPr>
      <w:r w:rsidRPr="00DF094B">
        <w:rPr>
          <w:rFonts w:ascii="Times New Roman" w:hAnsi="Times New Roman" w:cs="Times New Roman"/>
          <w:sz w:val="20"/>
          <w:szCs w:val="20"/>
          <w:lang w:val="en-GB"/>
        </w:rPr>
        <w:t>A1</w:t>
      </w:r>
      <w:r w:rsidR="00F12EFF" w:rsidRPr="00DF094B">
        <w:rPr>
          <w:rFonts w:ascii="Times New Roman" w:hAnsi="Times New Roman" w:cs="Times New Roman"/>
          <w:sz w:val="20"/>
          <w:szCs w:val="20"/>
          <w:lang w:val="en-GB"/>
        </w:rPr>
        <w:t>0</w:t>
      </w:r>
      <w:r w:rsidRPr="00DF094B">
        <w:rPr>
          <w:rFonts w:ascii="Times New Roman" w:hAnsi="Times New Roman" w:cs="Times New Roman"/>
          <w:sz w:val="20"/>
          <w:szCs w:val="20"/>
          <w:lang w:val="en-GB"/>
        </w:rPr>
        <w:t>: If the car is not equipped with phone as a key, there must be a simple means to re-ass</w:t>
      </w:r>
      <w:r w:rsidR="00415B55" w:rsidRPr="00DF094B">
        <w:rPr>
          <w:rFonts w:ascii="Times New Roman" w:hAnsi="Times New Roman" w:cs="Times New Roman"/>
          <w:sz w:val="20"/>
          <w:szCs w:val="20"/>
          <w:lang w:val="en-GB"/>
        </w:rPr>
        <w:t>o</w:t>
      </w:r>
      <w:r w:rsidRPr="00DF094B">
        <w:rPr>
          <w:rFonts w:ascii="Times New Roman" w:hAnsi="Times New Roman" w:cs="Times New Roman"/>
          <w:sz w:val="20"/>
          <w:szCs w:val="20"/>
          <w:lang w:val="en-GB"/>
        </w:rPr>
        <w:t>ciate the phone and the key</w:t>
      </w:r>
      <w:r w:rsidR="00415B55" w:rsidRPr="00DF094B">
        <w:rPr>
          <w:rFonts w:ascii="Times New Roman" w:hAnsi="Times New Roman" w:cs="Times New Roman"/>
          <w:sz w:val="20"/>
          <w:szCs w:val="20"/>
          <w:lang w:val="en-GB"/>
        </w:rPr>
        <w:t xml:space="preserve"> </w:t>
      </w:r>
      <w:r w:rsidRPr="00DF094B">
        <w:rPr>
          <w:rFonts w:ascii="Times New Roman" w:hAnsi="Times New Roman" w:cs="Times New Roman"/>
          <w:sz w:val="20"/>
          <w:szCs w:val="20"/>
          <w:lang w:val="en-GB"/>
        </w:rPr>
        <w:t>fob, e.g by pressing the key</w:t>
      </w:r>
      <w:r w:rsidR="00415B55" w:rsidRPr="00DF094B">
        <w:rPr>
          <w:rFonts w:ascii="Times New Roman" w:hAnsi="Times New Roman" w:cs="Times New Roman"/>
          <w:sz w:val="20"/>
          <w:szCs w:val="20"/>
          <w:lang w:val="en-GB"/>
        </w:rPr>
        <w:t xml:space="preserve"> </w:t>
      </w:r>
      <w:r w:rsidRPr="00DF094B">
        <w:rPr>
          <w:rFonts w:ascii="Times New Roman" w:hAnsi="Times New Roman" w:cs="Times New Roman"/>
          <w:sz w:val="20"/>
          <w:szCs w:val="20"/>
          <w:lang w:val="en-GB"/>
        </w:rPr>
        <w:t>fob while the phone is still connected to the car after a failed initialization.</w:t>
      </w:r>
    </w:p>
    <w:p w14:paraId="349E1D7E" w14:textId="77777777" w:rsidR="008651CF" w:rsidRPr="00DF094B" w:rsidRDefault="008651CF" w:rsidP="00951D7E">
      <w:pPr>
        <w:pStyle w:val="PlainText"/>
        <w:rPr>
          <w:rFonts w:ascii="Times New Roman" w:hAnsi="Times New Roman" w:cs="Times New Roman"/>
          <w:lang w:val="en-GB"/>
        </w:rPr>
      </w:pPr>
    </w:p>
    <w:p w14:paraId="30DE46DD" w14:textId="6EA566DD" w:rsidR="00951D7E" w:rsidRPr="00C3427C" w:rsidRDefault="00C3427C" w:rsidP="00C3427C">
      <w:pPr>
        <w:pStyle w:val="PlainText"/>
        <w:jc w:val="center"/>
        <w:rPr>
          <w:rFonts w:ascii="Times New Roman" w:hAnsi="Times New Roman" w:cs="Times New Roman"/>
          <w:u w:val="single"/>
          <w:lang w:val="en-GB"/>
        </w:rPr>
      </w:pPr>
      <w:r>
        <w:rPr>
          <w:rFonts w:ascii="Times New Roman" w:hAnsi="Times New Roman" w:cs="Times New Roman"/>
          <w:u w:val="single"/>
          <w:lang w:val="en-GB"/>
        </w:rPr>
        <w:tab/>
      </w:r>
      <w:r>
        <w:rPr>
          <w:rFonts w:ascii="Times New Roman" w:hAnsi="Times New Roman" w:cs="Times New Roman"/>
          <w:u w:val="single"/>
          <w:lang w:val="en-GB"/>
        </w:rPr>
        <w:tab/>
      </w:r>
    </w:p>
    <w:bookmarkEnd w:id="0"/>
    <w:p w14:paraId="5A5148D3" w14:textId="77777777" w:rsidR="00237C73" w:rsidRPr="00DF094B" w:rsidRDefault="004C5E2B">
      <w:pPr>
        <w:rPr>
          <w:rFonts w:ascii="Times New Roman" w:hAnsi="Times New Roman" w:cs="Times New Roman"/>
          <w:lang w:val="en-GB"/>
        </w:rPr>
      </w:pPr>
    </w:p>
    <w:sectPr w:rsidR="00237C73" w:rsidRPr="00DF09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5C13" w14:textId="77777777" w:rsidR="004C5E2B" w:rsidRDefault="004C5E2B" w:rsidP="00951D7E">
      <w:r>
        <w:separator/>
      </w:r>
    </w:p>
  </w:endnote>
  <w:endnote w:type="continuationSeparator" w:id="0">
    <w:p w14:paraId="50D6AB01" w14:textId="77777777" w:rsidR="004C5E2B" w:rsidRDefault="004C5E2B" w:rsidP="00951D7E">
      <w:r>
        <w:continuationSeparator/>
      </w:r>
    </w:p>
  </w:endnote>
  <w:endnote w:type="continuationNotice" w:id="1">
    <w:p w14:paraId="681A0E3B" w14:textId="77777777" w:rsidR="004C5E2B" w:rsidRDefault="004C5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F0C6" w14:textId="77777777" w:rsidR="004C5E2B" w:rsidRDefault="004C5E2B" w:rsidP="00951D7E">
      <w:r>
        <w:separator/>
      </w:r>
    </w:p>
  </w:footnote>
  <w:footnote w:type="continuationSeparator" w:id="0">
    <w:p w14:paraId="40ED5DBA" w14:textId="77777777" w:rsidR="004C5E2B" w:rsidRDefault="004C5E2B" w:rsidP="00951D7E">
      <w:r>
        <w:continuationSeparator/>
      </w:r>
    </w:p>
  </w:footnote>
  <w:footnote w:type="continuationNotice" w:id="1">
    <w:p w14:paraId="1F33EA04" w14:textId="77777777" w:rsidR="004C5E2B" w:rsidRDefault="004C5E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FE4"/>
    <w:multiLevelType w:val="hybridMultilevel"/>
    <w:tmpl w:val="C11A9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92E59"/>
    <w:multiLevelType w:val="hybridMultilevel"/>
    <w:tmpl w:val="9DCC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D7D16"/>
    <w:multiLevelType w:val="hybridMultilevel"/>
    <w:tmpl w:val="F314C628"/>
    <w:lvl w:ilvl="0" w:tplc="91B8C2A2">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E9F1044"/>
    <w:multiLevelType w:val="hybridMultilevel"/>
    <w:tmpl w:val="7C8A5ADA"/>
    <w:lvl w:ilvl="0" w:tplc="91B8C2A2">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43C679A"/>
    <w:multiLevelType w:val="hybridMultilevel"/>
    <w:tmpl w:val="857A2A8C"/>
    <w:lvl w:ilvl="0" w:tplc="91B8C2A2">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8AA7344"/>
    <w:multiLevelType w:val="hybridMultilevel"/>
    <w:tmpl w:val="702CE44E"/>
    <w:lvl w:ilvl="0" w:tplc="91B8C2A2">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DCD66EC"/>
    <w:multiLevelType w:val="hybridMultilevel"/>
    <w:tmpl w:val="6864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23BEC"/>
    <w:multiLevelType w:val="hybridMultilevel"/>
    <w:tmpl w:val="3CA60302"/>
    <w:lvl w:ilvl="0" w:tplc="91B8C2A2">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904263"/>
    <w:multiLevelType w:val="hybridMultilevel"/>
    <w:tmpl w:val="F6E2F7F4"/>
    <w:lvl w:ilvl="0" w:tplc="7AEC1536">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EB4FD1"/>
    <w:multiLevelType w:val="hybridMultilevel"/>
    <w:tmpl w:val="AB426D5A"/>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0" w15:restartNumberingAfterBreak="0">
    <w:nsid w:val="63701661"/>
    <w:multiLevelType w:val="hybridMultilevel"/>
    <w:tmpl w:val="8514E212"/>
    <w:lvl w:ilvl="0" w:tplc="C48E38E8">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2D2F60"/>
    <w:multiLevelType w:val="hybridMultilevel"/>
    <w:tmpl w:val="59CC5C80"/>
    <w:lvl w:ilvl="0" w:tplc="91B8C2A2">
      <w:numFmt w:val="bullet"/>
      <w:lvlText w:val="-"/>
      <w:lvlJc w:val="left"/>
      <w:pPr>
        <w:ind w:left="720" w:hanging="360"/>
      </w:pPr>
      <w:rPr>
        <w:rFonts w:ascii="Calibri" w:eastAsia="DengXi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5"/>
  </w:num>
  <w:num w:numId="5">
    <w:abstractNumId w:val="11"/>
  </w:num>
  <w:num w:numId="6">
    <w:abstractNumId w:val="4"/>
  </w:num>
  <w:num w:numId="7">
    <w:abstractNumId w:val="2"/>
  </w:num>
  <w:num w:numId="8">
    <w:abstractNumId w:val="3"/>
  </w:num>
  <w:num w:numId="9">
    <w:abstractNumId w:val="0"/>
  </w:num>
  <w:num w:numId="10">
    <w:abstractNumId w:val="1"/>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7E"/>
    <w:rsid w:val="00012CD4"/>
    <w:rsid w:val="00020EC2"/>
    <w:rsid w:val="000312BC"/>
    <w:rsid w:val="00060ABB"/>
    <w:rsid w:val="00102E6A"/>
    <w:rsid w:val="00196844"/>
    <w:rsid w:val="002A47D7"/>
    <w:rsid w:val="002C2EE0"/>
    <w:rsid w:val="002E23B6"/>
    <w:rsid w:val="003073AC"/>
    <w:rsid w:val="00330DEF"/>
    <w:rsid w:val="003444B3"/>
    <w:rsid w:val="00390ED8"/>
    <w:rsid w:val="003D624E"/>
    <w:rsid w:val="004154D8"/>
    <w:rsid w:val="00415B55"/>
    <w:rsid w:val="004437B7"/>
    <w:rsid w:val="004C5E2B"/>
    <w:rsid w:val="004F699C"/>
    <w:rsid w:val="004F7DB2"/>
    <w:rsid w:val="005976C0"/>
    <w:rsid w:val="005C24FD"/>
    <w:rsid w:val="005C49D7"/>
    <w:rsid w:val="005F450E"/>
    <w:rsid w:val="00647C5D"/>
    <w:rsid w:val="006712E4"/>
    <w:rsid w:val="006A65B4"/>
    <w:rsid w:val="006B4A61"/>
    <w:rsid w:val="006C2DE1"/>
    <w:rsid w:val="006D25F7"/>
    <w:rsid w:val="0070099E"/>
    <w:rsid w:val="007A0D03"/>
    <w:rsid w:val="007A5660"/>
    <w:rsid w:val="007B4A1D"/>
    <w:rsid w:val="007D286A"/>
    <w:rsid w:val="00800612"/>
    <w:rsid w:val="00816559"/>
    <w:rsid w:val="00825C4D"/>
    <w:rsid w:val="0083705B"/>
    <w:rsid w:val="008651CF"/>
    <w:rsid w:val="00892ECE"/>
    <w:rsid w:val="00943730"/>
    <w:rsid w:val="00951D7E"/>
    <w:rsid w:val="00957504"/>
    <w:rsid w:val="0098228C"/>
    <w:rsid w:val="009A5F0C"/>
    <w:rsid w:val="009A6BFA"/>
    <w:rsid w:val="009D2072"/>
    <w:rsid w:val="009E651A"/>
    <w:rsid w:val="00A13578"/>
    <w:rsid w:val="00A202DB"/>
    <w:rsid w:val="00A233B7"/>
    <w:rsid w:val="00A24EF5"/>
    <w:rsid w:val="00A91A52"/>
    <w:rsid w:val="00A95243"/>
    <w:rsid w:val="00AD2369"/>
    <w:rsid w:val="00B04569"/>
    <w:rsid w:val="00B83CA1"/>
    <w:rsid w:val="00B97CBF"/>
    <w:rsid w:val="00BC1FEB"/>
    <w:rsid w:val="00BC4D88"/>
    <w:rsid w:val="00BD2E51"/>
    <w:rsid w:val="00C10C3A"/>
    <w:rsid w:val="00C11D52"/>
    <w:rsid w:val="00C2101A"/>
    <w:rsid w:val="00C3427C"/>
    <w:rsid w:val="00C63077"/>
    <w:rsid w:val="00C70A6D"/>
    <w:rsid w:val="00C87F53"/>
    <w:rsid w:val="00CC3136"/>
    <w:rsid w:val="00CE38EB"/>
    <w:rsid w:val="00D71592"/>
    <w:rsid w:val="00D74942"/>
    <w:rsid w:val="00DA3450"/>
    <w:rsid w:val="00DC3C34"/>
    <w:rsid w:val="00DE5C54"/>
    <w:rsid w:val="00DF094B"/>
    <w:rsid w:val="00DF65A7"/>
    <w:rsid w:val="00E75C72"/>
    <w:rsid w:val="00EC7777"/>
    <w:rsid w:val="00ED4085"/>
    <w:rsid w:val="00EF2BF1"/>
    <w:rsid w:val="00F12EFF"/>
    <w:rsid w:val="00F25164"/>
    <w:rsid w:val="00F91DF3"/>
    <w:rsid w:val="00FC283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982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7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D7E"/>
    <w:rPr>
      <w:color w:val="0000FF"/>
      <w:u w:val="single"/>
    </w:rPr>
  </w:style>
  <w:style w:type="paragraph" w:styleId="PlainText">
    <w:name w:val="Plain Text"/>
    <w:basedOn w:val="Normal"/>
    <w:link w:val="PlainTextChar"/>
    <w:uiPriority w:val="99"/>
    <w:semiHidden/>
    <w:unhideWhenUsed/>
    <w:rsid w:val="00951D7E"/>
  </w:style>
  <w:style w:type="character" w:customStyle="1" w:styleId="PlainTextChar">
    <w:name w:val="Plain Text Char"/>
    <w:basedOn w:val="DefaultParagraphFont"/>
    <w:link w:val="PlainText"/>
    <w:uiPriority w:val="99"/>
    <w:semiHidden/>
    <w:rsid w:val="00951D7E"/>
    <w:rPr>
      <w:rFonts w:ascii="Calibri" w:hAnsi="Calibri" w:cs="Calibri"/>
      <w:lang w:eastAsia="en-US"/>
    </w:rPr>
  </w:style>
  <w:style w:type="paragraph" w:customStyle="1" w:styleId="xmsoplaintext">
    <w:name w:val="x_msoplaintext"/>
    <w:basedOn w:val="Normal"/>
    <w:rsid w:val="00951D7E"/>
    <w:rPr>
      <w:lang w:eastAsia="zh-CN"/>
    </w:rPr>
  </w:style>
  <w:style w:type="paragraph" w:styleId="BalloonText">
    <w:name w:val="Balloon Text"/>
    <w:basedOn w:val="Normal"/>
    <w:link w:val="BalloonTextChar"/>
    <w:uiPriority w:val="99"/>
    <w:semiHidden/>
    <w:unhideWhenUsed/>
    <w:rsid w:val="009D2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7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D2072"/>
    <w:rPr>
      <w:sz w:val="16"/>
      <w:szCs w:val="16"/>
    </w:rPr>
  </w:style>
  <w:style w:type="paragraph" w:styleId="CommentText">
    <w:name w:val="annotation text"/>
    <w:basedOn w:val="Normal"/>
    <w:link w:val="CommentTextChar"/>
    <w:uiPriority w:val="99"/>
    <w:semiHidden/>
    <w:unhideWhenUsed/>
    <w:rsid w:val="009D2072"/>
    <w:rPr>
      <w:sz w:val="20"/>
      <w:szCs w:val="20"/>
    </w:rPr>
  </w:style>
  <w:style w:type="character" w:customStyle="1" w:styleId="CommentTextChar">
    <w:name w:val="Comment Text Char"/>
    <w:basedOn w:val="DefaultParagraphFont"/>
    <w:link w:val="CommentText"/>
    <w:uiPriority w:val="99"/>
    <w:semiHidden/>
    <w:rsid w:val="009D2072"/>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9D2072"/>
    <w:rPr>
      <w:b/>
      <w:bCs/>
    </w:rPr>
  </w:style>
  <w:style w:type="character" w:customStyle="1" w:styleId="CommentSubjectChar">
    <w:name w:val="Comment Subject Char"/>
    <w:basedOn w:val="CommentTextChar"/>
    <w:link w:val="CommentSubject"/>
    <w:uiPriority w:val="99"/>
    <w:semiHidden/>
    <w:rsid w:val="009D2072"/>
    <w:rPr>
      <w:rFonts w:ascii="Calibri" w:hAnsi="Calibri" w:cs="Calibri"/>
      <w:b/>
      <w:bCs/>
      <w:sz w:val="20"/>
      <w:szCs w:val="20"/>
      <w:lang w:eastAsia="en-US"/>
    </w:rPr>
  </w:style>
  <w:style w:type="paragraph" w:styleId="Header">
    <w:name w:val="header"/>
    <w:aliases w:val="6_G"/>
    <w:basedOn w:val="Normal"/>
    <w:link w:val="HeaderChar"/>
    <w:unhideWhenUsed/>
    <w:rsid w:val="00DF65A7"/>
    <w:pPr>
      <w:tabs>
        <w:tab w:val="center" w:pos="4513"/>
        <w:tab w:val="right" w:pos="9026"/>
      </w:tabs>
    </w:pPr>
  </w:style>
  <w:style w:type="character" w:customStyle="1" w:styleId="HeaderChar">
    <w:name w:val="Header Char"/>
    <w:aliases w:val="6_G Char"/>
    <w:basedOn w:val="DefaultParagraphFont"/>
    <w:link w:val="Header"/>
    <w:rsid w:val="00DF65A7"/>
    <w:rPr>
      <w:rFonts w:ascii="Calibri" w:hAnsi="Calibri" w:cs="Calibri"/>
      <w:lang w:eastAsia="en-US"/>
    </w:rPr>
  </w:style>
  <w:style w:type="paragraph" w:styleId="Footer">
    <w:name w:val="footer"/>
    <w:basedOn w:val="Normal"/>
    <w:link w:val="FooterChar"/>
    <w:uiPriority w:val="99"/>
    <w:unhideWhenUsed/>
    <w:rsid w:val="00DF65A7"/>
    <w:pPr>
      <w:tabs>
        <w:tab w:val="center" w:pos="4513"/>
        <w:tab w:val="right" w:pos="9026"/>
      </w:tabs>
    </w:pPr>
  </w:style>
  <w:style w:type="character" w:customStyle="1" w:styleId="FooterChar">
    <w:name w:val="Footer Char"/>
    <w:basedOn w:val="DefaultParagraphFont"/>
    <w:link w:val="Footer"/>
    <w:uiPriority w:val="99"/>
    <w:rsid w:val="00DF65A7"/>
    <w:rPr>
      <w:rFonts w:ascii="Calibri" w:hAnsi="Calibri" w:cs="Calibri"/>
      <w:lang w:eastAsia="en-US"/>
    </w:rPr>
  </w:style>
  <w:style w:type="table" w:styleId="TableGrid">
    <w:name w:val="Table Grid"/>
    <w:basedOn w:val="TableNormal"/>
    <w:uiPriority w:val="39"/>
    <w:rsid w:val="007D286A"/>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86A"/>
    <w:pPr>
      <w:suppressAutoHyphens/>
      <w:spacing w:line="240" w:lineRule="atLeast"/>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958E-722E-4E33-9614-2B3E405FD3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DCC8D-777C-4141-A209-C55CF978B678}">
  <ds:schemaRefs>
    <ds:schemaRef ds:uri="http://schemas.microsoft.com/sharepoint/v3/contenttype/forms"/>
  </ds:schemaRefs>
</ds:datastoreItem>
</file>

<file path=customXml/itemProps3.xml><?xml version="1.0" encoding="utf-8"?>
<ds:datastoreItem xmlns:ds="http://schemas.openxmlformats.org/officeDocument/2006/customXml" ds:itemID="{455EB9CB-0EC0-4321-9C90-D89A3C28C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9592B-539B-4910-A4A9-1827E25E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4431</Characters>
  <Application>Microsoft Office Word</Application>
  <DocSecurity>0</DocSecurity>
  <Lines>85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2020-12-10T15:59:00Z</dcterms:created>
  <dcterms:modified xsi:type="dcterms:W3CDTF">2020-12-11T14:28:00Z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2020-12-01T19:13:39Z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ad26f456-244e-4685-99b8-d0f2642d7d1c</vt:lpwstr>
  </property>
  <property fmtid="{D5CDD505-2E9C-101B-9397-08002B2CF9AE}" pid="8" name="MSIP_Label_7fea2623-af8f-4fb8-b1cf-b63cc8e496aa_ContentBits">
    <vt:lpwstr>0</vt:lpwstr>
  </property>
  <property fmtid="{D5CDD505-2E9C-101B-9397-08002B2CF9AE}" pid="9" name="ContentTypeId">
    <vt:lpwstr>0x0101003B8422D08C252547BB1CFA7F78E2CB83</vt:lpwstr>
  </property>
</Properties>
</file>