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D4FAB7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0183906" w14:textId="77777777" w:rsidR="002D5AAC" w:rsidRDefault="002D5AAC" w:rsidP="00B932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503D7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D541251" w14:textId="77777777" w:rsidR="002D5AAC" w:rsidRDefault="00B9323B" w:rsidP="00B9323B">
            <w:pPr>
              <w:jc w:val="right"/>
            </w:pPr>
            <w:r w:rsidRPr="00B9323B">
              <w:rPr>
                <w:sz w:val="40"/>
              </w:rPr>
              <w:t>ECE</w:t>
            </w:r>
            <w:r>
              <w:t>/TRANS/WP.29/GRVA/2020/33</w:t>
            </w:r>
          </w:p>
        </w:tc>
      </w:tr>
      <w:tr w:rsidR="002D5AAC" w:rsidRPr="00B9323B" w14:paraId="56F1042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716F1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397A5AC" wp14:editId="6BBB5CC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BE7E3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CFC25A5" w14:textId="77777777" w:rsidR="002D5AAC" w:rsidRDefault="00B9323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03D10D8" w14:textId="77777777" w:rsidR="00B9323B" w:rsidRDefault="00B9323B" w:rsidP="00B932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July 2020</w:t>
            </w:r>
          </w:p>
          <w:p w14:paraId="31BC0982" w14:textId="77777777" w:rsidR="00B9323B" w:rsidRDefault="00B9323B" w:rsidP="00B932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C58E4E" w14:textId="77777777" w:rsidR="00B9323B" w:rsidRPr="008D53B6" w:rsidRDefault="00B9323B" w:rsidP="00B932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7392062" w14:textId="77777777" w:rsidR="00B9323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9C5619" w14:textId="77777777" w:rsidR="00B9323B" w:rsidRPr="005436A8" w:rsidRDefault="00B9323B" w:rsidP="00B9323B">
      <w:pPr>
        <w:spacing w:before="120"/>
        <w:rPr>
          <w:sz w:val="28"/>
          <w:szCs w:val="28"/>
        </w:rPr>
      </w:pPr>
      <w:r w:rsidRPr="005436A8">
        <w:rPr>
          <w:sz w:val="28"/>
          <w:szCs w:val="28"/>
        </w:rPr>
        <w:t>Комитет по внутреннему транспорту</w:t>
      </w:r>
    </w:p>
    <w:p w14:paraId="399FD8B8" w14:textId="77777777" w:rsidR="00B9323B" w:rsidRPr="002D6647" w:rsidRDefault="00B9323B" w:rsidP="00B9323B">
      <w:pPr>
        <w:spacing w:before="120"/>
        <w:rPr>
          <w:b/>
          <w:sz w:val="24"/>
          <w:szCs w:val="24"/>
        </w:rPr>
      </w:pPr>
      <w:r w:rsidRPr="002D664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D6647">
        <w:rPr>
          <w:b/>
          <w:bCs/>
          <w:sz w:val="24"/>
          <w:szCs w:val="24"/>
        </w:rPr>
        <w:t>в области транспортных средств</w:t>
      </w:r>
    </w:p>
    <w:p w14:paraId="4449EA4D" w14:textId="77777777" w:rsidR="00B9323B" w:rsidRPr="000302BF" w:rsidRDefault="00B9323B" w:rsidP="00B9323B">
      <w:pPr>
        <w:spacing w:before="120"/>
        <w:rPr>
          <w:b/>
        </w:rPr>
      </w:pPr>
      <w:bookmarkStart w:id="0" w:name="_Hlk518466992"/>
      <w:r>
        <w:rPr>
          <w:b/>
          <w:bCs/>
        </w:rPr>
        <w:t>Рабочая группа по автоматизированным/</w:t>
      </w:r>
      <w:r>
        <w:rPr>
          <w:b/>
          <w:bCs/>
        </w:rPr>
        <w:br/>
      </w:r>
      <w:r>
        <w:rPr>
          <w:b/>
          <w:bCs/>
        </w:rPr>
        <w:t>автономным и подключенным транспортным средствам</w:t>
      </w:r>
      <w:bookmarkEnd w:id="0"/>
    </w:p>
    <w:p w14:paraId="62AE758B" w14:textId="77777777" w:rsidR="00B9323B" w:rsidRPr="000302BF" w:rsidRDefault="00B9323B" w:rsidP="00B9323B">
      <w:pPr>
        <w:spacing w:before="120"/>
        <w:rPr>
          <w:b/>
        </w:rPr>
      </w:pPr>
      <w:r>
        <w:rPr>
          <w:b/>
          <w:bCs/>
        </w:rPr>
        <w:t>Седьмая сессия</w:t>
      </w:r>
    </w:p>
    <w:p w14:paraId="59E05313" w14:textId="77777777" w:rsidR="00B9323B" w:rsidRPr="000302BF" w:rsidRDefault="00B9323B" w:rsidP="00B9323B">
      <w:r>
        <w:t>Женева, 21−25 сентября 2020 года</w:t>
      </w:r>
      <w:bookmarkStart w:id="1" w:name="_GoBack"/>
      <w:bookmarkEnd w:id="1"/>
    </w:p>
    <w:p w14:paraId="0DDFEA3B" w14:textId="77777777" w:rsidR="00B9323B" w:rsidRPr="000302BF" w:rsidRDefault="00B9323B" w:rsidP="00B9323B">
      <w:bookmarkStart w:id="2" w:name="OLE_LINK2"/>
      <w:r>
        <w:t>Пункт 4 d) предварительной повестки дня</w:t>
      </w:r>
    </w:p>
    <w:p w14:paraId="6229833E" w14:textId="77777777" w:rsidR="00B9323B" w:rsidRPr="000302BF" w:rsidRDefault="00B9323B" w:rsidP="00B9323B">
      <w:pPr>
        <w:rPr>
          <w:b/>
        </w:rPr>
      </w:pPr>
      <w:r>
        <w:rPr>
          <w:b/>
          <w:bCs/>
        </w:rPr>
        <w:t xml:space="preserve">Автоматизированные/автономные и подключенные </w:t>
      </w:r>
      <w:r>
        <w:rPr>
          <w:b/>
          <w:bCs/>
        </w:rPr>
        <w:br/>
      </w:r>
      <w:r>
        <w:rPr>
          <w:b/>
          <w:bCs/>
        </w:rPr>
        <w:t>транспортные средства:</w:t>
      </w:r>
      <w:r w:rsidRPr="00B9323B">
        <w:rPr>
          <w:b/>
          <w:bCs/>
        </w:rPr>
        <w:t xml:space="preserve"> </w:t>
      </w:r>
      <w:r>
        <w:rPr>
          <w:b/>
          <w:bCs/>
        </w:rPr>
        <w:t xml:space="preserve">описание автоматизированной </w:t>
      </w:r>
      <w:r>
        <w:rPr>
          <w:b/>
          <w:bCs/>
        </w:rPr>
        <w:br/>
      </w:r>
      <w:r>
        <w:rPr>
          <w:b/>
          <w:bCs/>
        </w:rPr>
        <w:t>системы удержания в пределах полосы движения</w:t>
      </w:r>
    </w:p>
    <w:p w14:paraId="6D9CC8FF" w14:textId="77777777" w:rsidR="00B9323B" w:rsidRPr="000302BF" w:rsidRDefault="00B9323B" w:rsidP="00B9323B">
      <w:pPr>
        <w:pStyle w:val="HChG"/>
      </w:pPr>
      <w:r>
        <w:tab/>
      </w:r>
      <w:r>
        <w:tab/>
      </w:r>
      <w:r>
        <w:rPr>
          <w:bCs/>
        </w:rPr>
        <w:t>Предложение о внесении поправок в Правила ООН, касающиеся автоматизированной системы удержания в</w:t>
      </w:r>
      <w:r>
        <w:rPr>
          <w:bCs/>
          <w:lang w:val="en-US"/>
        </w:rPr>
        <w:t> </w:t>
      </w:r>
      <w:r>
        <w:rPr>
          <w:bCs/>
        </w:rPr>
        <w:t>пределах полосы движения (АСУП)</w:t>
      </w:r>
      <w:bookmarkEnd w:id="2"/>
    </w:p>
    <w:p w14:paraId="32D7D8EC" w14:textId="77777777" w:rsidR="00B9323B" w:rsidRPr="000302BF" w:rsidRDefault="00B9323B" w:rsidP="00B9323B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Германии</w:t>
      </w:r>
      <w:r w:rsidRPr="00B9323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B9323B">
        <w:rPr>
          <w:b w:val="0"/>
          <w:bCs/>
          <w:sz w:val="20"/>
        </w:rPr>
        <w:t xml:space="preserve"> </w:t>
      </w:r>
    </w:p>
    <w:p w14:paraId="1DA999FF" w14:textId="77777777" w:rsidR="00B9323B" w:rsidRPr="000302BF" w:rsidRDefault="00B9323B" w:rsidP="00B9323B">
      <w:pPr>
        <w:pStyle w:val="SingleTxtG"/>
        <w:ind w:firstLine="567"/>
      </w:pPr>
      <w:r>
        <w:t>Воспроизведенный ниже текст был подготовлен экспертом от Германии. Это предложение направлено на введение дополнительных требований в отношении функциональных возможностей для изменения полосы движения.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0E859153" w14:textId="77777777" w:rsidR="00B9323B" w:rsidRPr="000302BF" w:rsidRDefault="00B9323B" w:rsidP="00B9323B">
      <w:pPr>
        <w:suppressAutoHyphens w:val="0"/>
        <w:spacing w:line="240" w:lineRule="auto"/>
      </w:pPr>
      <w:r w:rsidRPr="000302BF">
        <w:br w:type="page"/>
      </w:r>
    </w:p>
    <w:p w14:paraId="3524CDC8" w14:textId="77777777" w:rsidR="00B9323B" w:rsidRPr="000302BF" w:rsidRDefault="00B9323B" w:rsidP="00B9323B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FF74713" w14:textId="77777777" w:rsidR="00B9323B" w:rsidRPr="000302BF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iCs/>
        </w:rPr>
      </w:pPr>
      <w:r>
        <w:rPr>
          <w:i/>
          <w:iCs/>
        </w:rPr>
        <w:t>Пункты 2.21–2.25</w:t>
      </w:r>
      <w:r>
        <w:t>, вставить текст следующего содержания:</w:t>
      </w:r>
    </w:p>
    <w:p w14:paraId="2C6E8071" w14:textId="77777777" w:rsidR="00B9323B" w:rsidRPr="000302BF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>
        <w:t>«</w:t>
      </w:r>
      <w:r w:rsidRPr="000D6FEB">
        <w:rPr>
          <w:b/>
          <w:bCs/>
        </w:rPr>
        <w:t>2.21</w:t>
      </w:r>
      <w:r>
        <w:tab/>
      </w:r>
      <w:r>
        <w:tab/>
      </w:r>
      <w:r>
        <w:rPr>
          <w:b/>
          <w:bCs/>
        </w:rPr>
        <w:t>"</w:t>
      </w:r>
      <w:r>
        <w:rPr>
          <w:b/>
          <w:bCs/>
          <w:i/>
          <w:iCs/>
        </w:rPr>
        <w:t>Исходная полоса</w:t>
      </w:r>
      <w:r>
        <w:rPr>
          <w:b/>
          <w:bCs/>
        </w:rPr>
        <w:t>" — это полоса, с которой транспортное средство с АСУП намеревается осуществить маневр.</w:t>
      </w:r>
    </w:p>
    <w:p w14:paraId="26422F0B" w14:textId="77777777" w:rsidR="00B9323B" w:rsidRPr="000302BF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0D6FEB">
        <w:rPr>
          <w:b/>
          <w:bCs/>
        </w:rPr>
        <w:t>2.22</w:t>
      </w:r>
      <w:r>
        <w:tab/>
      </w:r>
      <w:r>
        <w:rPr>
          <w:b/>
          <w:bCs/>
        </w:rPr>
        <w:t>"</w:t>
      </w:r>
      <w:r>
        <w:rPr>
          <w:b/>
          <w:bCs/>
          <w:i/>
          <w:iCs/>
        </w:rPr>
        <w:t>Целевая полоса</w:t>
      </w:r>
      <w:r>
        <w:rPr>
          <w:b/>
          <w:bCs/>
        </w:rPr>
        <w:t>" — это полоса, на которую транспортное средство с АСУП намеревается осуществить маневр.</w:t>
      </w:r>
      <w:r>
        <w:t xml:space="preserve"> </w:t>
      </w:r>
      <w:r>
        <w:rPr>
          <w:b/>
          <w:bCs/>
        </w:rPr>
        <w:t>Целевой полосой может быть регулярная полоса движения, въездная полоса, выездная полоса или краевая полоса.</w:t>
      </w:r>
      <w:r>
        <w:t xml:space="preserve"> </w:t>
      </w:r>
    </w:p>
    <w:p w14:paraId="5413711E" w14:textId="77777777" w:rsidR="00B9323B" w:rsidRPr="000302BF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</w:rPr>
      </w:pPr>
      <w:r w:rsidRPr="000D6FEB">
        <w:rPr>
          <w:b/>
          <w:bCs/>
        </w:rPr>
        <w:t>2.24</w:t>
      </w:r>
      <w:r>
        <w:tab/>
      </w:r>
      <w:r>
        <w:rPr>
          <w:b/>
          <w:bCs/>
        </w:rPr>
        <w:t>"</w:t>
      </w:r>
      <w:r w:rsidRPr="00F75DE0">
        <w:rPr>
          <w:b/>
          <w:bCs/>
          <w:i/>
          <w:iCs/>
        </w:rPr>
        <w:t>Порядок смены полосы (ПСП)</w:t>
      </w:r>
      <w:r>
        <w:rPr>
          <w:b/>
          <w:bCs/>
        </w:rPr>
        <w:t>" начинается в тот момент, когда указатели поворота включаются, и завершается в тот момент, когда указатели поворота выключаются системой.</w:t>
      </w:r>
      <w:r>
        <w:t xml:space="preserve"> </w:t>
      </w:r>
      <w:r>
        <w:rPr>
          <w:b/>
          <w:bCs/>
        </w:rPr>
        <w:t>Он состоит из следующих операций:</w:t>
      </w:r>
      <w:r>
        <w:t xml:space="preserve"> </w:t>
      </w:r>
    </w:p>
    <w:p w14:paraId="08E7679D" w14:textId="77777777" w:rsidR="00B9323B" w:rsidRPr="000302BF" w:rsidRDefault="00B9323B" w:rsidP="00B9323B">
      <w:pPr>
        <w:adjustRightInd w:val="0"/>
        <w:snapToGrid w:val="0"/>
        <w:spacing w:after="100" w:line="240" w:lineRule="auto"/>
        <w:ind w:left="2268" w:right="1134"/>
        <w:jc w:val="both"/>
        <w:rPr>
          <w:rFonts w:asciiTheme="majorBidi" w:hAnsiTheme="majorBidi" w:cstheme="majorBidi"/>
          <w:b/>
        </w:rPr>
      </w:pPr>
      <w:r>
        <w:rPr>
          <w:b/>
          <w:bCs/>
        </w:rPr>
        <w:t>а)</w:t>
      </w:r>
      <w:r>
        <w:tab/>
      </w:r>
      <w:r>
        <w:rPr>
          <w:b/>
          <w:bCs/>
        </w:rPr>
        <w:t>включения указателей поворота;</w:t>
      </w:r>
      <w:r>
        <w:t xml:space="preserve"> </w:t>
      </w:r>
    </w:p>
    <w:p w14:paraId="307EB21A" w14:textId="77777777" w:rsidR="00B9323B" w:rsidRPr="000302BF" w:rsidRDefault="00B9323B" w:rsidP="00B9323B">
      <w:pPr>
        <w:adjustRightInd w:val="0"/>
        <w:snapToGrid w:val="0"/>
        <w:spacing w:after="100" w:line="240" w:lineRule="auto"/>
        <w:ind w:left="2268" w:right="1134"/>
        <w:jc w:val="both"/>
        <w:rPr>
          <w:rFonts w:asciiTheme="majorBidi" w:hAnsiTheme="majorBidi" w:cstheme="majorBidi"/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временной приостановки функции АСУП по обязательному удержанию в пределах полосы движения;</w:t>
      </w:r>
    </w:p>
    <w:p w14:paraId="07834E8A" w14:textId="77777777" w:rsidR="00B9323B" w:rsidRPr="000302BF" w:rsidRDefault="00B9323B" w:rsidP="00B9323B">
      <w:pPr>
        <w:adjustRightInd w:val="0"/>
        <w:snapToGrid w:val="0"/>
        <w:spacing w:after="100" w:line="240" w:lineRule="auto"/>
        <w:ind w:left="2268" w:right="1134"/>
        <w:jc w:val="both"/>
        <w:rPr>
          <w:rFonts w:asciiTheme="majorBidi" w:hAnsiTheme="majorBidi" w:cstheme="majorBidi"/>
          <w:b/>
        </w:rPr>
      </w:pPr>
      <w:r>
        <w:rPr>
          <w:b/>
          <w:bCs/>
        </w:rPr>
        <w:t>с)</w:t>
      </w:r>
      <w:r>
        <w:tab/>
      </w:r>
      <w:r>
        <w:rPr>
          <w:b/>
          <w:bCs/>
        </w:rPr>
        <w:t>бокового смещения транспортного средства в сторону края полосы движения;</w:t>
      </w:r>
      <w:r>
        <w:t xml:space="preserve"> </w:t>
      </w:r>
    </w:p>
    <w:p w14:paraId="5368B55C" w14:textId="77777777" w:rsidR="00B9323B" w:rsidRPr="000302BF" w:rsidRDefault="00B9323B" w:rsidP="00B9323B">
      <w:pPr>
        <w:adjustRightInd w:val="0"/>
        <w:snapToGrid w:val="0"/>
        <w:spacing w:after="100" w:line="240" w:lineRule="auto"/>
        <w:ind w:left="2268" w:right="1134"/>
        <w:jc w:val="both"/>
        <w:rPr>
          <w:rFonts w:asciiTheme="majorBidi" w:hAnsiTheme="majorBidi" w:cstheme="majorBidi"/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маневра по смене полосы движения;</w:t>
      </w:r>
      <w:r>
        <w:t xml:space="preserve"> </w:t>
      </w:r>
    </w:p>
    <w:p w14:paraId="73027138" w14:textId="77777777" w:rsidR="00B9323B" w:rsidRPr="000302BF" w:rsidRDefault="00B9323B" w:rsidP="00B9323B">
      <w:pPr>
        <w:adjustRightInd w:val="0"/>
        <w:snapToGrid w:val="0"/>
        <w:spacing w:after="100" w:line="240" w:lineRule="auto"/>
        <w:ind w:left="2268" w:right="1134"/>
        <w:jc w:val="both"/>
        <w:rPr>
          <w:rFonts w:asciiTheme="majorBidi" w:hAnsiTheme="majorBidi" w:cstheme="majorBidi"/>
          <w:b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восстановления функции АСУП по обязательному удержанию транспортного средства в пределах полосы движения;</w:t>
      </w:r>
      <w:r>
        <w:t xml:space="preserve"> </w:t>
      </w:r>
    </w:p>
    <w:p w14:paraId="3FBE79A3" w14:textId="77777777" w:rsidR="00B9323B" w:rsidRPr="000302BF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>
        <w:rPr>
          <w:b/>
          <w:bCs/>
        </w:rPr>
        <w:t>f)</w:t>
      </w:r>
      <w:r>
        <w:tab/>
      </w:r>
      <w:r>
        <w:rPr>
          <w:b/>
          <w:bCs/>
        </w:rPr>
        <w:t>выключения указателей поворота.</w:t>
      </w:r>
    </w:p>
    <w:p w14:paraId="094D4BA5" w14:textId="77777777" w:rsidR="00B9323B" w:rsidRPr="000302BF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</w:rPr>
      </w:pPr>
      <w:r w:rsidRPr="000D6FEB">
        <w:rPr>
          <w:b/>
          <w:bCs/>
        </w:rPr>
        <w:t>2.25</w:t>
      </w:r>
      <w:r>
        <w:tab/>
      </w:r>
      <w:r>
        <w:rPr>
          <w:b/>
          <w:bCs/>
        </w:rPr>
        <w:t>"</w:t>
      </w:r>
      <w:r>
        <w:rPr>
          <w:b/>
          <w:bCs/>
          <w:i/>
          <w:iCs/>
        </w:rPr>
        <w:t>Маневр по смене полосы (МСП)</w:t>
      </w:r>
      <w:r>
        <w:rPr>
          <w:b/>
          <w:bCs/>
        </w:rPr>
        <w:t>" является частью ПСП и</w:t>
      </w:r>
    </w:p>
    <w:p w14:paraId="755B9BDB" w14:textId="77777777" w:rsidR="00B9323B" w:rsidRPr="000302BF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</w:rPr>
      </w:pPr>
      <w:r w:rsidRPr="00800C82">
        <w:rPr>
          <w:b/>
          <w:bCs/>
        </w:rPr>
        <w:t>a)</w:t>
      </w:r>
      <w:r w:rsidRPr="00800C82">
        <w:rPr>
          <w:b/>
          <w:bCs/>
        </w:rPr>
        <w:tab/>
      </w:r>
      <w:r>
        <w:rPr>
          <w:b/>
          <w:bCs/>
        </w:rPr>
        <w:t>начинается в тот момент, когда внешний край протектора шины переднего колеса транспортного средства, находящийся ближе всего к разметке полосы движения, пересекает внешний край разметки полосы движения, в сторону которой совершает маневр данное транспортное средство;</w:t>
      </w:r>
    </w:p>
    <w:p w14:paraId="5677131F" w14:textId="77777777" w:rsidR="00B9323B" w:rsidRPr="000302BF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завершается в тот момент, когда задние колеса транспортного средства полностью пересекли разметку этой полосы движения»</w:t>
      </w:r>
      <w:r>
        <w:t>.</w:t>
      </w:r>
    </w:p>
    <w:p w14:paraId="31258220" w14:textId="77777777" w:rsidR="00B9323B" w:rsidRPr="00087137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iCs/>
        </w:rPr>
      </w:pPr>
      <w:r>
        <w:rPr>
          <w:i/>
          <w:iCs/>
        </w:rPr>
        <w:t>Пункт 5.1.6</w:t>
      </w:r>
      <w:r>
        <w:t xml:space="preserve"> изменить следующим образом:</w:t>
      </w:r>
    </w:p>
    <w:p w14:paraId="06FDD4C1" w14:textId="77777777" w:rsidR="00B9323B" w:rsidRPr="000302BF" w:rsidRDefault="00B9323B" w:rsidP="00B9323B">
      <w:pPr>
        <w:pStyle w:val="para"/>
        <w:keepNext/>
        <w:adjustRightInd w:val="0"/>
        <w:snapToGrid w:val="0"/>
        <w:spacing w:line="240" w:lineRule="auto"/>
        <w:rPr>
          <w:rFonts w:ascii="Times New Roman" w:eastAsia="Times New Roman" w:hAnsi="Times New Roman"/>
          <w:lang w:val="ru-RU" w:eastAsia="fr-FR"/>
        </w:rPr>
      </w:pPr>
      <w:r>
        <w:rPr>
          <w:rFonts w:ascii="Times New Roman" w:eastAsia="Times New Roman" w:hAnsi="Times New Roman"/>
          <w:lang w:val="ru-RU" w:eastAsia="fr-FR"/>
        </w:rPr>
        <w:t>«</w:t>
      </w:r>
      <w:r w:rsidRPr="000302BF">
        <w:rPr>
          <w:rFonts w:ascii="Times New Roman" w:eastAsia="Times New Roman" w:hAnsi="Times New Roman"/>
          <w:lang w:val="ru-RU" w:eastAsia="fr-FR"/>
        </w:rPr>
        <w:t>5.1.6</w:t>
      </w:r>
      <w:r w:rsidRPr="000302BF">
        <w:rPr>
          <w:rFonts w:ascii="Times New Roman" w:eastAsia="Times New Roman" w:hAnsi="Times New Roman"/>
          <w:lang w:val="ru-RU" w:eastAsia="fr-FR"/>
        </w:rPr>
        <w:tab/>
        <w:t xml:space="preserve">Система проводит самодиагностику для выявления случаев отказов и постоянного подтверждения работоспособности системы (например, после пуска транспортного средства система по крайней мере один раз обнаружила объект, находящийся на таком же или большем расстоянии, чем расстояние, объявленное в качестве диапазона обнаружения в соответствии с пунктом 7.1 </w:t>
      </w:r>
      <w:r w:rsidRPr="000302BF">
        <w:rPr>
          <w:rFonts w:ascii="Times New Roman" w:eastAsia="Times New Roman" w:hAnsi="Times New Roman"/>
          <w:b/>
          <w:bCs/>
          <w:lang w:val="ru-RU" w:eastAsia="fr-FR"/>
        </w:rPr>
        <w:t>и его подпунктами</w:t>
      </w:r>
      <w:r w:rsidRPr="000302BF">
        <w:rPr>
          <w:rFonts w:ascii="Times New Roman" w:eastAsia="Times New Roman" w:hAnsi="Times New Roman"/>
          <w:lang w:val="ru-RU" w:eastAsia="fr-FR"/>
        </w:rPr>
        <w:t>)</w:t>
      </w:r>
      <w:r>
        <w:rPr>
          <w:rFonts w:ascii="Times New Roman" w:eastAsia="Times New Roman" w:hAnsi="Times New Roman"/>
          <w:lang w:val="ru-RU" w:eastAsia="fr-FR"/>
        </w:rPr>
        <w:t>»</w:t>
      </w:r>
      <w:r w:rsidRPr="000302BF">
        <w:rPr>
          <w:rFonts w:ascii="Times New Roman" w:eastAsia="Times New Roman" w:hAnsi="Times New Roman"/>
          <w:lang w:val="ru-RU" w:eastAsia="fr-FR"/>
        </w:rPr>
        <w:t>.</w:t>
      </w:r>
    </w:p>
    <w:p w14:paraId="52D79C65" w14:textId="77777777" w:rsidR="00B9323B" w:rsidRPr="000302BF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iCs/>
        </w:rPr>
      </w:pPr>
      <w:r>
        <w:rPr>
          <w:i/>
          <w:iCs/>
        </w:rPr>
        <w:t xml:space="preserve">Пункт 5.2.6 и </w:t>
      </w:r>
      <w:bookmarkStart w:id="3" w:name="_Hlk46215939"/>
      <w:r>
        <w:rPr>
          <w:i/>
          <w:iCs/>
        </w:rPr>
        <w:t>относящиеся к нему подпункты</w:t>
      </w:r>
      <w:r>
        <w:t xml:space="preserve"> </w:t>
      </w:r>
      <w:bookmarkEnd w:id="3"/>
      <w:r>
        <w:t>изменить следующим образом:</w:t>
      </w:r>
    </w:p>
    <w:p w14:paraId="3497B5F2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>
        <w:t>«</w:t>
      </w:r>
      <w:r w:rsidRPr="000D6FEB">
        <w:rPr>
          <w:b/>
          <w:bCs/>
        </w:rPr>
        <w:t>5.2.6</w:t>
      </w:r>
      <w:r>
        <w:tab/>
      </w:r>
      <w:r>
        <w:rPr>
          <w:b/>
          <w:bCs/>
        </w:rPr>
        <w:t>Порядок смены полосы</w:t>
      </w:r>
    </w:p>
    <w:p w14:paraId="3B2BC3EE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2A5EDD">
        <w:rPr>
          <w:rFonts w:asciiTheme="majorBidi" w:hAnsiTheme="majorBidi" w:cstheme="majorBidi"/>
          <w:b/>
          <w:bCs/>
        </w:rPr>
        <w:t xml:space="preserve">Требования настоящего пункта и </w:t>
      </w:r>
      <w:bookmarkStart w:id="4" w:name="_Hlk46213363"/>
      <w:r w:rsidRPr="007D5525">
        <w:rPr>
          <w:rFonts w:asciiTheme="majorBidi" w:hAnsiTheme="majorBidi" w:cstheme="majorBidi"/>
          <w:b/>
          <w:bCs/>
        </w:rPr>
        <w:t>относящи</w:t>
      </w:r>
      <w:r>
        <w:rPr>
          <w:rFonts w:asciiTheme="majorBidi" w:hAnsiTheme="majorBidi" w:cstheme="majorBidi"/>
          <w:b/>
          <w:bCs/>
        </w:rPr>
        <w:t>х</w:t>
      </w:r>
      <w:r w:rsidRPr="007D5525">
        <w:rPr>
          <w:rFonts w:asciiTheme="majorBidi" w:hAnsiTheme="majorBidi" w:cstheme="majorBidi"/>
          <w:b/>
          <w:bCs/>
        </w:rPr>
        <w:t xml:space="preserve">ся к нему </w:t>
      </w:r>
      <w:bookmarkEnd w:id="4"/>
      <w:r w:rsidRPr="007D5525">
        <w:rPr>
          <w:rFonts w:asciiTheme="majorBidi" w:hAnsiTheme="majorBidi" w:cstheme="majorBidi"/>
          <w:b/>
          <w:bCs/>
        </w:rPr>
        <w:t>подпункт</w:t>
      </w:r>
      <w:r>
        <w:rPr>
          <w:rFonts w:asciiTheme="majorBidi" w:hAnsiTheme="majorBidi" w:cstheme="majorBidi"/>
          <w:b/>
          <w:bCs/>
        </w:rPr>
        <w:t>ов</w:t>
      </w:r>
      <w:r w:rsidRPr="007D5525">
        <w:rPr>
          <w:rFonts w:asciiTheme="majorBidi" w:hAnsiTheme="majorBidi" w:cstheme="majorBidi"/>
          <w:b/>
          <w:bCs/>
        </w:rPr>
        <w:t xml:space="preserve"> </w:t>
      </w:r>
      <w:r w:rsidRPr="002A5EDD">
        <w:rPr>
          <w:rFonts w:asciiTheme="majorBidi" w:hAnsiTheme="majorBidi" w:cstheme="majorBidi"/>
          <w:b/>
          <w:bCs/>
        </w:rPr>
        <w:t xml:space="preserve">применяются к системе, если она дополнительно </w:t>
      </w:r>
      <w:r>
        <w:rPr>
          <w:rFonts w:asciiTheme="majorBidi" w:hAnsiTheme="majorBidi" w:cstheme="majorBidi"/>
          <w:b/>
          <w:bCs/>
        </w:rPr>
        <w:t>оборудована</w:t>
      </w:r>
      <w:r w:rsidRPr="002A5EDD">
        <w:rPr>
          <w:rFonts w:asciiTheme="majorBidi" w:hAnsiTheme="majorBidi" w:cstheme="majorBidi"/>
          <w:b/>
          <w:bCs/>
        </w:rPr>
        <w:t xml:space="preserve"> для выполнения </w:t>
      </w:r>
      <w:r>
        <w:rPr>
          <w:rFonts w:asciiTheme="majorBidi" w:hAnsiTheme="majorBidi" w:cstheme="majorBidi"/>
          <w:b/>
          <w:bCs/>
        </w:rPr>
        <w:t>ПСП</w:t>
      </w:r>
      <w:r w:rsidRPr="002A5EDD">
        <w:rPr>
          <w:rFonts w:asciiTheme="majorBidi" w:hAnsiTheme="majorBidi" w:cstheme="majorBidi"/>
          <w:b/>
          <w:bCs/>
        </w:rPr>
        <w:t>.</w:t>
      </w:r>
    </w:p>
    <w:p w14:paraId="19085216" w14:textId="77777777" w:rsidR="00B9323B" w:rsidRPr="002A5EDD" w:rsidRDefault="00B9323B" w:rsidP="00B9323B">
      <w:pPr>
        <w:pStyle w:val="para"/>
        <w:adjustRightInd w:val="0"/>
        <w:snapToGrid w:val="0"/>
        <w:spacing w:line="240" w:lineRule="auto"/>
        <w:ind w:firstLine="0"/>
        <w:rPr>
          <w:rFonts w:asciiTheme="majorBidi" w:hAnsiTheme="majorBidi" w:cstheme="majorBidi"/>
          <w:b/>
          <w:bCs/>
          <w:lang w:val="ru-RU"/>
        </w:rPr>
      </w:pPr>
      <w:r w:rsidRPr="002A5EDD">
        <w:rPr>
          <w:rFonts w:asciiTheme="majorBidi" w:hAnsiTheme="majorBidi" w:cstheme="majorBidi"/>
          <w:b/>
          <w:bCs/>
          <w:lang w:val="ru-RU"/>
        </w:rPr>
        <w:t xml:space="preserve">Выполнение положений настоящего пункта и </w:t>
      </w:r>
      <w:r w:rsidRPr="00B01583">
        <w:rPr>
          <w:rFonts w:asciiTheme="majorBidi" w:hAnsiTheme="majorBidi" w:cstheme="majorBidi"/>
          <w:b/>
          <w:bCs/>
          <w:lang w:val="ru-RU"/>
        </w:rPr>
        <w:t xml:space="preserve">относящихся к нему 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подпунктов </w:t>
      </w:r>
      <w:r w:rsidRPr="00B01583">
        <w:rPr>
          <w:rFonts w:asciiTheme="majorBidi" w:hAnsiTheme="majorBidi" w:cstheme="majorBidi"/>
          <w:b/>
          <w:bCs/>
          <w:lang w:val="ru-RU"/>
        </w:rPr>
        <w:t xml:space="preserve">подтверждается 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изготовителем </w:t>
      </w:r>
      <w:r>
        <w:rPr>
          <w:rFonts w:asciiTheme="majorBidi" w:hAnsiTheme="majorBidi" w:cstheme="majorBidi"/>
          <w:b/>
          <w:bCs/>
          <w:lang w:val="ru-RU"/>
        </w:rPr>
        <w:t xml:space="preserve">приемлемым для 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технических служб </w:t>
      </w:r>
      <w:r>
        <w:rPr>
          <w:rFonts w:asciiTheme="majorBidi" w:hAnsiTheme="majorBidi" w:cstheme="majorBidi"/>
          <w:b/>
          <w:bCs/>
          <w:lang w:val="ru-RU"/>
        </w:rPr>
        <w:t xml:space="preserve">образом </w:t>
      </w:r>
      <w:r w:rsidRPr="002A5EDD">
        <w:rPr>
          <w:rFonts w:asciiTheme="majorBidi" w:hAnsiTheme="majorBidi" w:cstheme="majorBidi"/>
          <w:b/>
          <w:bCs/>
          <w:lang w:val="ru-RU"/>
        </w:rPr>
        <w:t>в ходе оценки</w:t>
      </w:r>
      <w:r w:rsidRPr="005469C1">
        <w:rPr>
          <w:rFonts w:asciiTheme="majorBidi" w:hAnsiTheme="majorBidi" w:cstheme="majorBidi"/>
          <w:b/>
          <w:bCs/>
          <w:lang w:val="ru-RU"/>
        </w:rPr>
        <w:t xml:space="preserve">, предусмотренной в приложении </w:t>
      </w:r>
      <w:r w:rsidRPr="002A5EDD">
        <w:rPr>
          <w:rFonts w:asciiTheme="majorBidi" w:hAnsiTheme="majorBidi" w:cstheme="majorBidi"/>
          <w:b/>
          <w:bCs/>
          <w:lang w:val="ru-RU"/>
        </w:rPr>
        <w:t>4</w:t>
      </w:r>
      <w:r>
        <w:rPr>
          <w:rFonts w:asciiTheme="majorBidi" w:hAnsiTheme="majorBidi" w:cstheme="majorBidi"/>
          <w:b/>
          <w:bCs/>
          <w:lang w:val="ru-RU"/>
        </w:rPr>
        <w:t>,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 и </w:t>
      </w:r>
      <w:r w:rsidRPr="005469C1">
        <w:rPr>
          <w:rFonts w:asciiTheme="majorBidi" w:hAnsiTheme="majorBidi" w:cstheme="majorBidi"/>
          <w:b/>
          <w:bCs/>
          <w:lang w:val="ru-RU"/>
        </w:rPr>
        <w:t xml:space="preserve">в соответствии с результатами 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соответствующих испытаний, </w:t>
      </w:r>
      <w:r w:rsidRPr="005469C1">
        <w:rPr>
          <w:rFonts w:asciiTheme="majorBidi" w:hAnsiTheme="majorBidi" w:cstheme="majorBidi"/>
          <w:b/>
          <w:bCs/>
          <w:lang w:val="ru-RU"/>
        </w:rPr>
        <w:t xml:space="preserve">предусмотренных </w:t>
      </w:r>
      <w:r w:rsidRPr="002A5EDD">
        <w:rPr>
          <w:rFonts w:asciiTheme="majorBidi" w:hAnsiTheme="majorBidi" w:cstheme="majorBidi"/>
          <w:b/>
          <w:bCs/>
          <w:lang w:val="ru-RU"/>
        </w:rPr>
        <w:t>в приложении 5.</w:t>
      </w:r>
    </w:p>
    <w:p w14:paraId="6F41DA8D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2A5EDD">
        <w:rPr>
          <w:rFonts w:asciiTheme="majorBidi" w:hAnsiTheme="majorBidi" w:cstheme="majorBidi"/>
          <w:b/>
          <w:bCs/>
        </w:rPr>
        <w:t>5.2.6.1</w:t>
      </w:r>
      <w:r w:rsidRPr="002A5EDD">
        <w:rPr>
          <w:rFonts w:asciiTheme="majorBidi" w:hAnsiTheme="majorBidi" w:cstheme="majorBidi"/>
          <w:b/>
          <w:bCs/>
        </w:rPr>
        <w:tab/>
      </w:r>
      <w:bookmarkStart w:id="5" w:name="_Hlk46214478"/>
      <w:r>
        <w:rPr>
          <w:rFonts w:asciiTheme="majorBidi" w:hAnsiTheme="majorBidi" w:cstheme="majorBidi"/>
          <w:b/>
          <w:bCs/>
        </w:rPr>
        <w:t>ПСП</w:t>
      </w:r>
      <w:r w:rsidRPr="002A5EDD">
        <w:rPr>
          <w:rFonts w:asciiTheme="majorBidi" w:hAnsiTheme="majorBidi" w:cstheme="majorBidi"/>
          <w:b/>
          <w:bCs/>
        </w:rPr>
        <w:t xml:space="preserve"> </w:t>
      </w:r>
      <w:bookmarkEnd w:id="5"/>
      <w:r w:rsidRPr="002A5EDD">
        <w:rPr>
          <w:rFonts w:asciiTheme="majorBidi" w:hAnsiTheme="majorBidi" w:cstheme="majorBidi"/>
          <w:b/>
          <w:bCs/>
        </w:rPr>
        <w:t>не долж</w:t>
      </w:r>
      <w:r>
        <w:rPr>
          <w:rFonts w:asciiTheme="majorBidi" w:hAnsiTheme="majorBidi" w:cstheme="majorBidi"/>
          <w:b/>
          <w:bCs/>
        </w:rPr>
        <w:t>ен</w:t>
      </w:r>
      <w:r w:rsidRPr="002A5EDD">
        <w:rPr>
          <w:rFonts w:asciiTheme="majorBidi" w:hAnsiTheme="majorBidi" w:cstheme="majorBidi"/>
          <w:b/>
          <w:bCs/>
        </w:rPr>
        <w:t xml:space="preserve"> создавать </w:t>
      </w:r>
      <w:r>
        <w:rPr>
          <w:rFonts w:asciiTheme="majorBidi" w:hAnsiTheme="majorBidi" w:cstheme="majorBidi"/>
          <w:b/>
          <w:bCs/>
        </w:rPr>
        <w:t>риска</w:t>
      </w:r>
      <w:r w:rsidRPr="002A5EDD">
        <w:rPr>
          <w:rFonts w:asciiTheme="majorBidi" w:hAnsiTheme="majorBidi" w:cstheme="majorBidi"/>
          <w:b/>
          <w:bCs/>
        </w:rPr>
        <w:t xml:space="preserve"> для безопасности </w:t>
      </w:r>
      <w:r w:rsidRPr="00B83C7B">
        <w:rPr>
          <w:rFonts w:asciiTheme="majorBidi" w:hAnsiTheme="majorBidi" w:cstheme="majorBidi"/>
          <w:b/>
          <w:bCs/>
        </w:rPr>
        <w:t>водителей и пассажиров транспортного средства</w:t>
      </w:r>
      <w:r w:rsidRPr="002A5EDD">
        <w:rPr>
          <w:rFonts w:asciiTheme="majorBidi" w:hAnsiTheme="majorBidi" w:cstheme="majorBidi"/>
          <w:b/>
          <w:bCs/>
        </w:rPr>
        <w:t xml:space="preserve"> и других участников дорожного движения.</w:t>
      </w:r>
    </w:p>
    <w:p w14:paraId="4C6A34C7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2A5EDD">
        <w:rPr>
          <w:rFonts w:asciiTheme="majorBidi" w:hAnsiTheme="majorBidi" w:cstheme="majorBidi"/>
          <w:b/>
          <w:bCs/>
        </w:rPr>
        <w:lastRenderedPageBreak/>
        <w:t>5.2.6.2</w:t>
      </w:r>
      <w:r w:rsidRPr="002A5EDD">
        <w:rPr>
          <w:rFonts w:asciiTheme="majorBidi" w:hAnsiTheme="majorBidi" w:cstheme="majorBidi"/>
          <w:b/>
          <w:bCs/>
        </w:rPr>
        <w:tab/>
        <w:t>Активированная система осуществля</w:t>
      </w:r>
      <w:r>
        <w:rPr>
          <w:rFonts w:asciiTheme="majorBidi" w:hAnsiTheme="majorBidi" w:cstheme="majorBidi"/>
          <w:b/>
          <w:bCs/>
        </w:rPr>
        <w:t>ет</w:t>
      </w:r>
      <w:r w:rsidRPr="002A5EDD">
        <w:rPr>
          <w:rFonts w:asciiTheme="majorBidi" w:hAnsiTheme="majorBidi" w:cstheme="majorBidi"/>
          <w:b/>
          <w:bCs/>
        </w:rPr>
        <w:t xml:space="preserve"> </w:t>
      </w:r>
      <w:r w:rsidRPr="00AF3383">
        <w:rPr>
          <w:rFonts w:asciiTheme="majorBidi" w:hAnsiTheme="majorBidi" w:cstheme="majorBidi"/>
          <w:b/>
          <w:bCs/>
        </w:rPr>
        <w:t xml:space="preserve">ПСП </w:t>
      </w:r>
      <w:r w:rsidRPr="002A5EDD">
        <w:rPr>
          <w:rFonts w:asciiTheme="majorBidi" w:hAnsiTheme="majorBidi" w:cstheme="majorBidi"/>
          <w:b/>
          <w:bCs/>
        </w:rPr>
        <w:t>только в том случае, если выполнены следующие требования:</w:t>
      </w:r>
    </w:p>
    <w:p w14:paraId="2177A351" w14:textId="77777777" w:rsidR="00B9323B" w:rsidRPr="002A5EDD" w:rsidRDefault="00B9323B" w:rsidP="00B9323B">
      <w:pPr>
        <w:adjustRightInd w:val="0"/>
        <w:snapToGrid w:val="0"/>
        <w:spacing w:after="10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412B84">
        <w:rPr>
          <w:rFonts w:asciiTheme="majorBidi" w:eastAsiaTheme="minorEastAsia" w:hAnsiTheme="majorBidi" w:cstheme="majorBidi"/>
          <w:b/>
          <w:bCs/>
        </w:rPr>
        <w:t>a</w:t>
      </w:r>
      <w:r w:rsidRPr="002A5EDD">
        <w:rPr>
          <w:rFonts w:asciiTheme="majorBidi" w:eastAsiaTheme="minorEastAsia" w:hAnsiTheme="majorBidi" w:cstheme="majorBidi"/>
          <w:b/>
          <w:bCs/>
        </w:rPr>
        <w:t>)</w:t>
      </w:r>
      <w:r w:rsidRPr="002A5EDD">
        <w:rPr>
          <w:rFonts w:asciiTheme="majorBidi" w:eastAsiaTheme="minorEastAsia" w:hAnsiTheme="majorBidi" w:cstheme="majorBidi"/>
          <w:b/>
          <w:bCs/>
        </w:rPr>
        <w:tab/>
      </w:r>
      <w:r w:rsidRPr="002A5EDD">
        <w:rPr>
          <w:rFonts w:asciiTheme="majorBidi" w:hAnsiTheme="majorBidi" w:cstheme="majorBidi"/>
          <w:b/>
          <w:bCs/>
        </w:rPr>
        <w:t xml:space="preserve">транспортное средство оснащено системой обнаружения, способной удовлетворять требованиям в отношении </w:t>
      </w:r>
      <w:r w:rsidRPr="00CA1BE0">
        <w:rPr>
          <w:rFonts w:asciiTheme="majorBidi" w:hAnsiTheme="majorBidi" w:cstheme="majorBidi"/>
          <w:b/>
          <w:bCs/>
        </w:rPr>
        <w:t>диапазон</w:t>
      </w:r>
      <w:r>
        <w:rPr>
          <w:rFonts w:asciiTheme="majorBidi" w:hAnsiTheme="majorBidi" w:cstheme="majorBidi"/>
          <w:b/>
          <w:bCs/>
        </w:rPr>
        <w:t>а</w:t>
      </w:r>
      <w:r w:rsidRPr="00CA1BE0">
        <w:rPr>
          <w:rFonts w:asciiTheme="majorBidi" w:hAnsiTheme="majorBidi" w:cstheme="majorBidi"/>
          <w:b/>
          <w:bCs/>
        </w:rPr>
        <w:t xml:space="preserve"> </w:t>
      </w:r>
      <w:r w:rsidRPr="002A5EDD">
        <w:rPr>
          <w:rFonts w:asciiTheme="majorBidi" w:hAnsiTheme="majorBidi" w:cstheme="majorBidi"/>
          <w:b/>
          <w:bCs/>
        </w:rPr>
        <w:t>обнаружения сзади, как это определено в пункте 7.1 и подпункте</w:t>
      </w:r>
      <w:r w:rsidR="00800C82">
        <w:rPr>
          <w:rFonts w:asciiTheme="majorBidi" w:hAnsiTheme="majorBidi" w:cstheme="majorBidi"/>
          <w:b/>
          <w:bCs/>
          <w:lang w:val="en-US"/>
        </w:rPr>
        <w:t> </w:t>
      </w:r>
      <w:r w:rsidRPr="002A5EDD">
        <w:rPr>
          <w:rFonts w:asciiTheme="majorBidi" w:hAnsiTheme="majorBidi" w:cstheme="majorBidi"/>
          <w:b/>
          <w:bCs/>
        </w:rPr>
        <w:t>7.1.3;</w:t>
      </w:r>
    </w:p>
    <w:p w14:paraId="05C118EB" w14:textId="77777777" w:rsidR="00B9323B" w:rsidRPr="002A5EDD" w:rsidRDefault="00B9323B" w:rsidP="00B9323B">
      <w:pPr>
        <w:adjustRightInd w:val="0"/>
        <w:snapToGrid w:val="0"/>
        <w:spacing w:after="10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412B84">
        <w:rPr>
          <w:rFonts w:asciiTheme="majorBidi" w:eastAsiaTheme="minorEastAsia" w:hAnsiTheme="majorBidi" w:cstheme="majorBidi"/>
          <w:b/>
          <w:bCs/>
        </w:rPr>
        <w:t>b</w:t>
      </w:r>
      <w:r w:rsidRPr="002A5EDD">
        <w:rPr>
          <w:rFonts w:asciiTheme="majorBidi" w:eastAsiaTheme="minorEastAsia" w:hAnsiTheme="majorBidi" w:cstheme="majorBidi"/>
          <w:b/>
          <w:bCs/>
        </w:rPr>
        <w:t>)</w:t>
      </w:r>
      <w:r w:rsidRPr="002A5EDD">
        <w:rPr>
          <w:rFonts w:asciiTheme="majorBidi" w:eastAsiaTheme="minorEastAsia" w:hAnsiTheme="majorBidi" w:cstheme="majorBidi"/>
          <w:b/>
          <w:bCs/>
        </w:rPr>
        <w:tab/>
      </w:r>
      <w:r w:rsidRPr="002A5EDD">
        <w:rPr>
          <w:rFonts w:asciiTheme="majorBidi" w:hAnsiTheme="majorBidi" w:cstheme="majorBidi"/>
          <w:b/>
          <w:lang w:eastAsia="en-GB"/>
        </w:rPr>
        <w:t xml:space="preserve">положительно </w:t>
      </w:r>
      <w:r w:rsidRPr="00B710A9">
        <w:rPr>
          <w:rFonts w:asciiTheme="majorBidi" w:hAnsiTheme="majorBidi" w:cstheme="majorBidi"/>
          <w:b/>
          <w:lang w:eastAsia="en-GB"/>
        </w:rPr>
        <w:t xml:space="preserve">подтверждена </w:t>
      </w:r>
      <w:r w:rsidRPr="009C6169">
        <w:rPr>
          <w:rFonts w:asciiTheme="majorBidi" w:hAnsiTheme="majorBidi" w:cstheme="majorBidi"/>
          <w:b/>
          <w:lang w:eastAsia="en-GB"/>
        </w:rPr>
        <w:t>самодиагностик</w:t>
      </w:r>
      <w:r>
        <w:rPr>
          <w:rFonts w:asciiTheme="majorBidi" w:hAnsiTheme="majorBidi" w:cstheme="majorBidi"/>
          <w:b/>
          <w:lang w:eastAsia="en-GB"/>
        </w:rPr>
        <w:t xml:space="preserve">а </w:t>
      </w:r>
      <w:r w:rsidRPr="002A5EDD">
        <w:rPr>
          <w:rFonts w:asciiTheme="majorBidi" w:hAnsiTheme="majorBidi" w:cstheme="majorBidi"/>
          <w:b/>
          <w:lang w:eastAsia="en-GB"/>
        </w:rPr>
        <w:t>системы, как она определена в пункте 5.1.6</w:t>
      </w:r>
      <w:r w:rsidRPr="002A5EDD">
        <w:rPr>
          <w:rFonts w:asciiTheme="majorBidi" w:hAnsiTheme="majorBidi" w:cstheme="majorBidi"/>
          <w:b/>
          <w:bCs/>
        </w:rPr>
        <w:t>;</w:t>
      </w:r>
    </w:p>
    <w:p w14:paraId="5BE5B594" w14:textId="77777777" w:rsidR="00B9323B" w:rsidRPr="002A5EDD" w:rsidRDefault="00B9323B" w:rsidP="00B9323B">
      <w:pPr>
        <w:adjustRightInd w:val="0"/>
        <w:snapToGrid w:val="0"/>
        <w:spacing w:after="10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412B84">
        <w:rPr>
          <w:rFonts w:asciiTheme="majorBidi" w:eastAsiaTheme="minorEastAsia" w:hAnsiTheme="majorBidi" w:cstheme="majorBidi"/>
          <w:b/>
          <w:bCs/>
        </w:rPr>
        <w:t>c</w:t>
      </w:r>
      <w:r w:rsidRPr="002A5EDD">
        <w:rPr>
          <w:rFonts w:asciiTheme="majorBidi" w:eastAsiaTheme="minorEastAsia" w:hAnsiTheme="majorBidi" w:cstheme="majorBidi"/>
          <w:b/>
          <w:bCs/>
        </w:rPr>
        <w:t>)</w:t>
      </w:r>
      <w:r w:rsidRPr="002A5EDD">
        <w:rPr>
          <w:rFonts w:asciiTheme="majorBidi" w:eastAsiaTheme="minorEastAsia" w:hAnsiTheme="majorBidi" w:cstheme="majorBidi"/>
          <w:b/>
          <w:bCs/>
        </w:rPr>
        <w:tab/>
      </w:r>
      <w:r w:rsidRPr="002A5EDD">
        <w:rPr>
          <w:rFonts w:asciiTheme="majorBidi" w:hAnsiTheme="majorBidi" w:cstheme="majorBidi"/>
          <w:b/>
          <w:bCs/>
        </w:rPr>
        <w:t xml:space="preserve">положительно </w:t>
      </w:r>
      <w:bookmarkStart w:id="6" w:name="_Hlk46215907"/>
      <w:r w:rsidRPr="002A5EDD">
        <w:rPr>
          <w:rFonts w:asciiTheme="majorBidi" w:hAnsiTheme="majorBidi" w:cstheme="majorBidi"/>
          <w:b/>
          <w:bCs/>
        </w:rPr>
        <w:t xml:space="preserve">подтверждена </w:t>
      </w:r>
      <w:bookmarkEnd w:id="6"/>
      <w:r w:rsidRPr="002A5EDD">
        <w:rPr>
          <w:rFonts w:asciiTheme="majorBidi" w:hAnsiTheme="majorBidi" w:cstheme="majorBidi"/>
          <w:b/>
          <w:bCs/>
        </w:rPr>
        <w:t xml:space="preserve">оценка целевой полосы, определенной в пункте 5.2.6.6 и </w:t>
      </w:r>
      <w:r w:rsidRPr="00B710A9">
        <w:rPr>
          <w:rFonts w:asciiTheme="majorBidi" w:hAnsiTheme="majorBidi" w:cstheme="majorBidi"/>
          <w:b/>
          <w:bCs/>
        </w:rPr>
        <w:t>относящи</w:t>
      </w:r>
      <w:r>
        <w:rPr>
          <w:rFonts w:asciiTheme="majorBidi" w:hAnsiTheme="majorBidi" w:cstheme="majorBidi"/>
          <w:b/>
          <w:bCs/>
        </w:rPr>
        <w:t>х</w:t>
      </w:r>
      <w:r w:rsidRPr="00B710A9">
        <w:rPr>
          <w:rFonts w:asciiTheme="majorBidi" w:hAnsiTheme="majorBidi" w:cstheme="majorBidi"/>
          <w:b/>
          <w:bCs/>
        </w:rPr>
        <w:t xml:space="preserve">ся к нему </w:t>
      </w:r>
      <w:r w:rsidRPr="002A5EDD">
        <w:rPr>
          <w:rFonts w:asciiTheme="majorBidi" w:hAnsiTheme="majorBidi" w:cstheme="majorBidi"/>
          <w:b/>
          <w:bCs/>
        </w:rPr>
        <w:t>подпунктах;</w:t>
      </w:r>
    </w:p>
    <w:p w14:paraId="1673D02D" w14:textId="77777777" w:rsidR="00B9323B" w:rsidRPr="002A5EDD" w:rsidRDefault="00B9323B" w:rsidP="00B9323B">
      <w:pPr>
        <w:pStyle w:val="para"/>
        <w:adjustRightInd w:val="0"/>
        <w:snapToGrid w:val="0"/>
        <w:spacing w:line="240" w:lineRule="auto"/>
        <w:ind w:firstLine="0"/>
        <w:rPr>
          <w:rFonts w:asciiTheme="majorBidi" w:hAnsiTheme="majorBidi" w:cstheme="majorBidi"/>
          <w:b/>
          <w:lang w:val="ru-RU"/>
        </w:rPr>
      </w:pPr>
      <w:r w:rsidRPr="00412B84">
        <w:rPr>
          <w:rFonts w:asciiTheme="majorBidi" w:hAnsiTheme="majorBidi" w:cstheme="majorBidi"/>
          <w:b/>
          <w:lang w:val="en-GB"/>
        </w:rPr>
        <w:t>d</w:t>
      </w:r>
      <w:r w:rsidRPr="002A5EDD">
        <w:rPr>
          <w:rFonts w:asciiTheme="majorBidi" w:hAnsiTheme="majorBidi" w:cstheme="majorBidi"/>
          <w:b/>
          <w:lang w:val="ru-RU"/>
        </w:rPr>
        <w:t>)</w:t>
      </w:r>
      <w:r w:rsidRPr="002A5EDD">
        <w:rPr>
          <w:rFonts w:asciiTheme="majorBidi" w:hAnsiTheme="majorBidi" w:cstheme="majorBidi"/>
          <w:b/>
          <w:lang w:val="ru-RU"/>
        </w:rPr>
        <w:tab/>
      </w:r>
      <w:r w:rsidRPr="009053F5">
        <w:rPr>
          <w:rFonts w:asciiTheme="majorBidi" w:hAnsiTheme="majorBidi" w:cstheme="majorBidi"/>
          <w:b/>
          <w:lang w:val="ru-RU"/>
        </w:rPr>
        <w:t xml:space="preserve">предполагается, что </w:t>
      </w:r>
      <w:r w:rsidRPr="00AF3383">
        <w:rPr>
          <w:rFonts w:asciiTheme="majorBidi" w:hAnsiTheme="majorBidi" w:cstheme="majorBidi"/>
          <w:b/>
          <w:bCs/>
          <w:lang w:val="ru-RU"/>
        </w:rPr>
        <w:t xml:space="preserve">ПСП </w:t>
      </w:r>
      <w:r w:rsidRPr="009053F5">
        <w:rPr>
          <w:rFonts w:asciiTheme="majorBidi" w:hAnsiTheme="majorBidi" w:cstheme="majorBidi"/>
          <w:b/>
          <w:lang w:val="ru-RU"/>
        </w:rPr>
        <w:t xml:space="preserve">будет завершен до того, как транспортное средство </w:t>
      </w:r>
      <w:r>
        <w:rPr>
          <w:rFonts w:asciiTheme="majorBidi" w:hAnsiTheme="majorBidi" w:cstheme="majorBidi"/>
          <w:b/>
          <w:lang w:val="ru-RU"/>
        </w:rPr>
        <w:t>с АСУП</w:t>
      </w:r>
      <w:r w:rsidRPr="009053F5">
        <w:rPr>
          <w:rFonts w:asciiTheme="majorBidi" w:hAnsiTheme="majorBidi" w:cstheme="majorBidi"/>
          <w:b/>
          <w:lang w:val="ru-RU"/>
        </w:rPr>
        <w:t xml:space="preserve"> остановится (т</w:t>
      </w:r>
      <w:r>
        <w:rPr>
          <w:rFonts w:asciiTheme="majorBidi" w:hAnsiTheme="majorBidi" w:cstheme="majorBidi"/>
          <w:b/>
          <w:lang w:val="ru-RU"/>
        </w:rPr>
        <w:t>. </w:t>
      </w:r>
      <w:r w:rsidRPr="009053F5">
        <w:rPr>
          <w:rFonts w:asciiTheme="majorBidi" w:hAnsiTheme="majorBidi" w:cstheme="majorBidi"/>
          <w:b/>
          <w:lang w:val="ru-RU"/>
        </w:rPr>
        <w:t>е</w:t>
      </w:r>
      <w:r>
        <w:rPr>
          <w:rFonts w:asciiTheme="majorBidi" w:hAnsiTheme="majorBidi" w:cstheme="majorBidi"/>
          <w:b/>
          <w:lang w:val="ru-RU"/>
        </w:rPr>
        <w:t>.</w:t>
      </w:r>
      <w:r w:rsidRPr="009053F5">
        <w:rPr>
          <w:rFonts w:asciiTheme="majorBidi" w:hAnsiTheme="majorBidi" w:cstheme="majorBidi"/>
          <w:b/>
          <w:lang w:val="ru-RU"/>
        </w:rPr>
        <w:t xml:space="preserve"> во избежание остановки в середине двух </w:t>
      </w:r>
      <w:r w:rsidRPr="003415B3">
        <w:rPr>
          <w:rFonts w:asciiTheme="majorBidi" w:hAnsiTheme="majorBidi" w:cstheme="majorBidi"/>
          <w:b/>
          <w:lang w:val="ru-RU"/>
        </w:rPr>
        <w:t>регулярн</w:t>
      </w:r>
      <w:r>
        <w:rPr>
          <w:rFonts w:asciiTheme="majorBidi" w:hAnsiTheme="majorBidi" w:cstheme="majorBidi"/>
          <w:b/>
          <w:lang w:val="ru-RU"/>
        </w:rPr>
        <w:t>ых</w:t>
      </w:r>
      <w:r w:rsidRPr="003415B3">
        <w:rPr>
          <w:rFonts w:asciiTheme="majorBidi" w:hAnsiTheme="majorBidi" w:cstheme="majorBidi"/>
          <w:b/>
          <w:lang w:val="ru-RU"/>
        </w:rPr>
        <w:t xml:space="preserve"> </w:t>
      </w:r>
      <w:r w:rsidRPr="009053F5">
        <w:rPr>
          <w:rFonts w:asciiTheme="majorBidi" w:hAnsiTheme="majorBidi" w:cstheme="majorBidi"/>
          <w:b/>
          <w:lang w:val="ru-RU"/>
        </w:rPr>
        <w:t>полос движения из-за остановки движения впереди).</w:t>
      </w:r>
      <w:r w:rsidRPr="002A5EDD">
        <w:rPr>
          <w:rFonts w:asciiTheme="majorBidi" w:hAnsiTheme="majorBidi" w:cstheme="majorBidi"/>
          <w:b/>
          <w:lang w:val="ru-RU"/>
        </w:rPr>
        <w:t xml:space="preserve"> Если </w:t>
      </w:r>
      <w:r>
        <w:rPr>
          <w:rFonts w:asciiTheme="majorBidi" w:hAnsiTheme="majorBidi" w:cstheme="majorBidi"/>
          <w:b/>
          <w:lang w:val="ru-RU"/>
        </w:rPr>
        <w:t>транспортное средство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>
        <w:rPr>
          <w:rFonts w:asciiTheme="majorBidi" w:hAnsiTheme="majorBidi" w:cstheme="majorBidi"/>
          <w:b/>
          <w:lang w:val="ru-RU"/>
        </w:rPr>
        <w:t xml:space="preserve">с </w:t>
      </w:r>
      <w:r w:rsidRPr="00B7499B">
        <w:rPr>
          <w:rFonts w:asciiTheme="majorBidi" w:hAnsiTheme="majorBidi" w:cstheme="majorBidi"/>
          <w:b/>
          <w:lang w:val="ru-RU"/>
        </w:rPr>
        <w:t>АСУП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 w:rsidRPr="00F26993">
        <w:rPr>
          <w:rFonts w:asciiTheme="majorBidi" w:hAnsiTheme="majorBidi" w:cstheme="majorBidi"/>
          <w:b/>
          <w:lang w:val="ru-RU"/>
        </w:rPr>
        <w:t>вс</w:t>
      </w:r>
      <w:r w:rsidR="00800C82">
        <w:rPr>
          <w:rFonts w:asciiTheme="majorBidi" w:hAnsiTheme="majorBidi" w:cstheme="majorBidi"/>
          <w:b/>
          <w:lang w:val="ru-RU"/>
        </w:rPr>
        <w:t>е</w:t>
      </w:r>
      <w:r w:rsidRPr="00F26993">
        <w:rPr>
          <w:rFonts w:asciiTheme="majorBidi" w:hAnsiTheme="majorBidi" w:cstheme="majorBidi"/>
          <w:b/>
          <w:lang w:val="ru-RU"/>
        </w:rPr>
        <w:t xml:space="preserve"> же </w:t>
      </w:r>
      <w:r w:rsidRPr="009D36D4">
        <w:rPr>
          <w:rFonts w:asciiTheme="majorBidi" w:hAnsiTheme="majorBidi" w:cstheme="majorBidi"/>
          <w:b/>
          <w:lang w:val="ru-RU"/>
        </w:rPr>
        <w:t xml:space="preserve">останавливается </w:t>
      </w:r>
      <w:r w:rsidRPr="002A5EDD">
        <w:rPr>
          <w:rFonts w:asciiTheme="majorBidi" w:hAnsiTheme="majorBidi" w:cstheme="majorBidi"/>
          <w:b/>
          <w:lang w:val="ru-RU"/>
        </w:rPr>
        <w:t xml:space="preserve">между двумя регулярными полосами движения во время </w:t>
      </w:r>
      <w:r w:rsidRPr="004C1729">
        <w:rPr>
          <w:rFonts w:asciiTheme="majorBidi" w:hAnsiTheme="majorBidi" w:cstheme="majorBidi"/>
          <w:b/>
          <w:lang w:val="ru-RU"/>
        </w:rPr>
        <w:t>МСП</w:t>
      </w:r>
      <w:r w:rsidRPr="002A5EDD">
        <w:rPr>
          <w:rFonts w:asciiTheme="majorBidi" w:hAnsiTheme="majorBidi" w:cstheme="majorBidi"/>
          <w:b/>
          <w:lang w:val="ru-RU"/>
        </w:rPr>
        <w:t xml:space="preserve"> (например, из-за окружающего движения), он</w:t>
      </w:r>
      <w:r>
        <w:rPr>
          <w:rFonts w:asciiTheme="majorBidi" w:hAnsiTheme="majorBidi" w:cstheme="majorBidi"/>
          <w:b/>
          <w:lang w:val="ru-RU"/>
        </w:rPr>
        <w:t>о</w:t>
      </w:r>
      <w:r w:rsidRPr="002A5EDD">
        <w:rPr>
          <w:rFonts w:asciiTheme="majorBidi" w:hAnsiTheme="majorBidi" w:cstheme="majorBidi"/>
          <w:b/>
          <w:lang w:val="ru-RU"/>
        </w:rPr>
        <w:t xml:space="preserve"> долж</w:t>
      </w:r>
      <w:r>
        <w:rPr>
          <w:rFonts w:asciiTheme="majorBidi" w:hAnsiTheme="majorBidi" w:cstheme="majorBidi"/>
          <w:b/>
          <w:lang w:val="ru-RU"/>
        </w:rPr>
        <w:t>но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 w:rsidRPr="009817FC">
        <w:rPr>
          <w:rFonts w:asciiTheme="majorBidi" w:hAnsiTheme="majorBidi" w:cstheme="majorBidi"/>
          <w:b/>
          <w:lang w:val="ru-RU"/>
        </w:rPr>
        <w:t xml:space="preserve">при первой возможности </w:t>
      </w:r>
      <w:r w:rsidRPr="002A5EDD">
        <w:rPr>
          <w:rFonts w:asciiTheme="majorBidi" w:hAnsiTheme="majorBidi" w:cstheme="majorBidi"/>
          <w:b/>
          <w:lang w:val="ru-RU"/>
        </w:rPr>
        <w:t xml:space="preserve">либо завершить </w:t>
      </w:r>
      <w:r>
        <w:rPr>
          <w:rFonts w:asciiTheme="majorBidi" w:hAnsiTheme="majorBidi" w:cstheme="majorBidi"/>
          <w:b/>
          <w:lang w:val="ru-RU"/>
        </w:rPr>
        <w:t>ПСП</w:t>
      </w:r>
      <w:r w:rsidRPr="002A5EDD">
        <w:rPr>
          <w:rFonts w:asciiTheme="majorBidi" w:hAnsiTheme="majorBidi" w:cstheme="majorBidi"/>
          <w:b/>
          <w:lang w:val="ru-RU"/>
        </w:rPr>
        <w:t>, либо вернуться на свою первоначальную полосу движения.</w:t>
      </w:r>
    </w:p>
    <w:p w14:paraId="740606EA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2A5EDD">
        <w:rPr>
          <w:rFonts w:asciiTheme="majorBidi" w:hAnsiTheme="majorBidi" w:cstheme="majorBidi"/>
          <w:b/>
          <w:bCs/>
        </w:rPr>
        <w:t>5.2.6.3</w:t>
      </w:r>
      <w:r>
        <w:rPr>
          <w:rFonts w:asciiTheme="majorBidi" w:hAnsiTheme="majorBidi" w:cstheme="majorBidi"/>
          <w:b/>
          <w:bCs/>
        </w:rPr>
        <w:tab/>
      </w:r>
      <w:r w:rsidRPr="002A5EDD">
        <w:rPr>
          <w:rFonts w:asciiTheme="majorBidi" w:hAnsiTheme="majorBidi" w:cstheme="majorBidi"/>
          <w:b/>
          <w:bCs/>
        </w:rPr>
        <w:t xml:space="preserve">В соответствии с пунктом 5.1.2, в частности, активированная система может осуществлять </w:t>
      </w:r>
      <w:r w:rsidRPr="00A92A99">
        <w:rPr>
          <w:rFonts w:asciiTheme="majorBidi" w:hAnsiTheme="majorBidi" w:cstheme="majorBidi"/>
          <w:b/>
          <w:bCs/>
        </w:rPr>
        <w:t>ПСП</w:t>
      </w:r>
      <w:r w:rsidRPr="002A5EDD">
        <w:rPr>
          <w:rFonts w:asciiTheme="majorBidi" w:hAnsiTheme="majorBidi" w:cstheme="majorBidi"/>
          <w:b/>
          <w:bCs/>
        </w:rPr>
        <w:t>, если:</w:t>
      </w:r>
    </w:p>
    <w:p w14:paraId="26444488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412B84">
        <w:rPr>
          <w:rFonts w:asciiTheme="majorBidi" w:eastAsiaTheme="minorEastAsia" w:hAnsiTheme="majorBidi" w:cstheme="majorBidi"/>
          <w:b/>
          <w:bCs/>
        </w:rPr>
        <w:t>a</w:t>
      </w:r>
      <w:r w:rsidRPr="002A5EDD">
        <w:rPr>
          <w:rFonts w:asciiTheme="majorBidi" w:eastAsiaTheme="minorEastAsia" w:hAnsiTheme="majorBidi" w:cstheme="majorBidi"/>
          <w:b/>
          <w:bCs/>
        </w:rPr>
        <w:t>)</w:t>
      </w:r>
      <w:r w:rsidRPr="002A5EDD">
        <w:rPr>
          <w:rFonts w:asciiTheme="majorBidi" w:eastAsiaTheme="minorEastAsia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</w:rPr>
        <w:t>движение</w:t>
      </w:r>
      <w:r w:rsidRPr="002A5EDD">
        <w:rPr>
          <w:rFonts w:asciiTheme="majorBidi" w:hAnsiTheme="majorBidi" w:cstheme="majorBidi"/>
          <w:b/>
        </w:rPr>
        <w:t xml:space="preserve"> не может продолжаться </w:t>
      </w:r>
      <w:r>
        <w:rPr>
          <w:rFonts w:asciiTheme="majorBidi" w:hAnsiTheme="majorBidi" w:cstheme="majorBidi"/>
          <w:b/>
        </w:rPr>
        <w:t>по данной</w:t>
      </w:r>
      <w:r w:rsidRPr="002A5EDD">
        <w:rPr>
          <w:rFonts w:asciiTheme="majorBidi" w:hAnsiTheme="majorBidi" w:cstheme="majorBidi"/>
          <w:b/>
        </w:rPr>
        <w:t xml:space="preserve"> полосе (например, из-за того, что впереди полоса движения</w:t>
      </w:r>
      <w:r w:rsidRPr="00507B2F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перекрыта или заканчивается</w:t>
      </w:r>
      <w:r w:rsidRPr="002A5EDD">
        <w:rPr>
          <w:rFonts w:asciiTheme="majorBidi" w:hAnsiTheme="majorBidi" w:cstheme="majorBidi"/>
          <w:b/>
        </w:rPr>
        <w:t>) с целью обгона более медленно движущегося транспортного средства или с целью предотвращения нарушения обязательства ехать по самой медленной полосе движения, когда это возможно;</w:t>
      </w:r>
    </w:p>
    <w:p w14:paraId="2405E342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412B84">
        <w:rPr>
          <w:rFonts w:asciiTheme="majorBidi" w:eastAsiaTheme="minorEastAsia" w:hAnsiTheme="majorBidi" w:cstheme="majorBidi"/>
          <w:b/>
          <w:bCs/>
        </w:rPr>
        <w:t>b</w:t>
      </w:r>
      <w:r w:rsidRPr="002A5EDD">
        <w:rPr>
          <w:rFonts w:asciiTheme="majorBidi" w:eastAsiaTheme="minorEastAsia" w:hAnsiTheme="majorBidi" w:cstheme="majorBidi"/>
          <w:b/>
          <w:bCs/>
        </w:rPr>
        <w:t>)</w:t>
      </w:r>
      <w:r w:rsidRPr="002A5EDD">
        <w:rPr>
          <w:rFonts w:asciiTheme="majorBidi" w:eastAsiaTheme="minorEastAsia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>пространство</w:t>
      </w:r>
      <w:r w:rsidRPr="002A5EDD">
        <w:rPr>
          <w:rFonts w:asciiTheme="majorBidi" w:hAnsiTheme="majorBidi" w:cstheme="majorBidi"/>
          <w:b/>
          <w:bCs/>
        </w:rPr>
        <w:t>, позволяющ</w:t>
      </w:r>
      <w:r>
        <w:rPr>
          <w:rFonts w:asciiTheme="majorBidi" w:hAnsiTheme="majorBidi" w:cstheme="majorBidi"/>
          <w:b/>
          <w:bCs/>
        </w:rPr>
        <w:t>ее осуществить</w:t>
      </w:r>
      <w:r w:rsidRPr="002A5EDD">
        <w:rPr>
          <w:rFonts w:asciiTheme="majorBidi" w:hAnsiTheme="majorBidi" w:cstheme="majorBidi"/>
          <w:b/>
          <w:bCs/>
        </w:rPr>
        <w:t xml:space="preserve"> </w:t>
      </w:r>
      <w:r w:rsidRPr="004C1729">
        <w:rPr>
          <w:rFonts w:asciiTheme="majorBidi" w:hAnsiTheme="majorBidi" w:cstheme="majorBidi"/>
          <w:b/>
          <w:bCs/>
        </w:rPr>
        <w:t>МСП</w:t>
      </w:r>
      <w:r w:rsidRPr="002A5EDD">
        <w:rPr>
          <w:rFonts w:asciiTheme="majorBidi" w:hAnsiTheme="majorBidi" w:cstheme="majorBidi"/>
          <w:b/>
          <w:bCs/>
        </w:rPr>
        <w:t xml:space="preserve">, уже </w:t>
      </w:r>
      <w:r>
        <w:rPr>
          <w:rFonts w:asciiTheme="majorBidi" w:hAnsiTheme="majorBidi" w:cstheme="majorBidi"/>
          <w:b/>
          <w:bCs/>
        </w:rPr>
        <w:t>имеется</w:t>
      </w:r>
      <w:r w:rsidRPr="002A5EDD">
        <w:rPr>
          <w:rFonts w:asciiTheme="majorBidi" w:hAnsiTheme="majorBidi" w:cstheme="majorBidi"/>
          <w:b/>
          <w:bCs/>
        </w:rPr>
        <w:t xml:space="preserve"> или, как ожидается, вскоре </w:t>
      </w:r>
      <w:r>
        <w:rPr>
          <w:rFonts w:asciiTheme="majorBidi" w:hAnsiTheme="majorBidi" w:cstheme="majorBidi"/>
          <w:b/>
          <w:bCs/>
        </w:rPr>
        <w:t>высвободится</w:t>
      </w:r>
      <w:r w:rsidRPr="002A5EDD">
        <w:rPr>
          <w:rFonts w:asciiTheme="majorBidi" w:hAnsiTheme="majorBidi" w:cstheme="majorBidi"/>
          <w:b/>
          <w:bCs/>
        </w:rPr>
        <w:t>.</w:t>
      </w:r>
    </w:p>
    <w:p w14:paraId="10EC2A41" w14:textId="77777777" w:rsidR="00B9323B" w:rsidRPr="002A5EDD" w:rsidRDefault="00B9323B" w:rsidP="00B9323B">
      <w:pPr>
        <w:pStyle w:val="para"/>
        <w:adjustRightInd w:val="0"/>
        <w:snapToGrid w:val="0"/>
        <w:spacing w:line="240" w:lineRule="auto"/>
        <w:rPr>
          <w:rFonts w:asciiTheme="majorBidi" w:hAnsiTheme="majorBidi" w:cstheme="majorBidi"/>
          <w:b/>
          <w:bCs/>
          <w:lang w:val="ru-RU"/>
        </w:rPr>
      </w:pPr>
      <w:r w:rsidRPr="002A5EDD">
        <w:rPr>
          <w:rFonts w:asciiTheme="majorBidi" w:hAnsiTheme="majorBidi" w:cstheme="majorBidi"/>
          <w:b/>
          <w:bCs/>
          <w:lang w:val="ru-RU"/>
        </w:rPr>
        <w:t>5.2.6.4</w:t>
      </w:r>
      <w:r w:rsidRPr="002A5EDD">
        <w:rPr>
          <w:rFonts w:asciiTheme="majorBidi" w:hAnsiTheme="majorBidi" w:cstheme="majorBidi"/>
          <w:b/>
          <w:bCs/>
          <w:lang w:val="ru-RU"/>
        </w:rPr>
        <w:tab/>
      </w:r>
      <w:r w:rsidRPr="008F37BE">
        <w:rPr>
          <w:rFonts w:asciiTheme="majorBidi" w:hAnsiTheme="majorBidi" w:cstheme="majorBidi"/>
          <w:b/>
          <w:bCs/>
          <w:lang w:val="ru-RU"/>
        </w:rPr>
        <w:t xml:space="preserve">ПСП </w:t>
      </w:r>
      <w:r w:rsidRPr="002A5EDD">
        <w:rPr>
          <w:rFonts w:asciiTheme="majorBidi" w:hAnsiTheme="majorBidi" w:cstheme="majorBidi"/>
          <w:b/>
          <w:bCs/>
          <w:lang w:val="ru-RU"/>
        </w:rPr>
        <w:t>завершается без неоправданных задержек.</w:t>
      </w:r>
    </w:p>
    <w:p w14:paraId="4F1DB9D5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2A5EDD">
        <w:rPr>
          <w:rFonts w:asciiTheme="majorBidi" w:hAnsiTheme="majorBidi" w:cstheme="majorBidi"/>
          <w:b/>
          <w:bCs/>
        </w:rPr>
        <w:t xml:space="preserve">Система </w:t>
      </w:r>
      <w:r w:rsidRPr="00E077AA">
        <w:rPr>
          <w:rFonts w:asciiTheme="majorBidi" w:hAnsiTheme="majorBidi" w:cstheme="majorBidi"/>
          <w:b/>
          <w:bCs/>
        </w:rPr>
        <w:t>пода</w:t>
      </w:r>
      <w:r>
        <w:rPr>
          <w:rFonts w:asciiTheme="majorBidi" w:hAnsiTheme="majorBidi" w:cstheme="majorBidi"/>
          <w:b/>
          <w:bCs/>
        </w:rPr>
        <w:t>ет</w:t>
      </w:r>
      <w:r w:rsidRPr="00E077AA">
        <w:rPr>
          <w:rFonts w:asciiTheme="majorBidi" w:hAnsiTheme="majorBidi" w:cstheme="majorBidi"/>
          <w:b/>
          <w:bCs/>
        </w:rPr>
        <w:t xml:space="preserve"> </w:t>
      </w:r>
      <w:r w:rsidRPr="002A5EDD">
        <w:rPr>
          <w:rFonts w:asciiTheme="majorBidi" w:hAnsiTheme="majorBidi" w:cstheme="majorBidi"/>
          <w:b/>
          <w:bCs/>
        </w:rPr>
        <w:t xml:space="preserve">сигнал для </w:t>
      </w:r>
      <w:r>
        <w:rPr>
          <w:rFonts w:asciiTheme="majorBidi" w:hAnsiTheme="majorBidi" w:cstheme="majorBidi"/>
          <w:b/>
          <w:bCs/>
        </w:rPr>
        <w:t>включения</w:t>
      </w:r>
      <w:r w:rsidRPr="002A5EDD">
        <w:rPr>
          <w:rFonts w:asciiTheme="majorBidi" w:hAnsiTheme="majorBidi" w:cstheme="majorBidi"/>
          <w:b/>
          <w:bCs/>
        </w:rPr>
        <w:t xml:space="preserve"> и </w:t>
      </w:r>
      <w:r>
        <w:rPr>
          <w:rFonts w:asciiTheme="majorBidi" w:hAnsiTheme="majorBidi" w:cstheme="majorBidi"/>
          <w:b/>
          <w:bCs/>
        </w:rPr>
        <w:t>выключения</w:t>
      </w:r>
      <w:r w:rsidRPr="002A5EDD">
        <w:rPr>
          <w:rFonts w:asciiTheme="majorBidi" w:hAnsiTheme="majorBidi" w:cstheme="majorBidi"/>
          <w:b/>
          <w:bCs/>
        </w:rPr>
        <w:t xml:space="preserve"> сигнала указателя поворота. Указатель поворота </w:t>
      </w:r>
      <w:r w:rsidRPr="008A343E">
        <w:rPr>
          <w:rFonts w:asciiTheme="majorBidi" w:hAnsiTheme="majorBidi" w:cstheme="majorBidi"/>
          <w:b/>
          <w:bCs/>
        </w:rPr>
        <w:t>остается включенным в течение всего периода осуществления</w:t>
      </w:r>
      <w:r w:rsidRPr="002A5EDD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ПСП</w:t>
      </w:r>
      <w:r w:rsidRPr="002A5EDD">
        <w:rPr>
          <w:rFonts w:asciiTheme="majorBidi" w:hAnsiTheme="majorBidi" w:cstheme="majorBidi"/>
          <w:b/>
          <w:bCs/>
        </w:rPr>
        <w:t xml:space="preserve"> и своевременно </w:t>
      </w:r>
      <w:r w:rsidRPr="00E338E5">
        <w:rPr>
          <w:rFonts w:asciiTheme="majorBidi" w:hAnsiTheme="majorBidi" w:cstheme="majorBidi"/>
          <w:b/>
          <w:bCs/>
        </w:rPr>
        <w:t xml:space="preserve">выключается </w:t>
      </w:r>
      <w:r w:rsidRPr="002A5EDD">
        <w:rPr>
          <w:rFonts w:asciiTheme="majorBidi" w:hAnsiTheme="majorBidi" w:cstheme="majorBidi"/>
          <w:b/>
          <w:bCs/>
        </w:rPr>
        <w:t>системой после</w:t>
      </w:r>
      <w:r w:rsidRPr="002A5EDD">
        <w:rPr>
          <w:rFonts w:asciiTheme="majorBidi" w:hAnsiTheme="majorBidi" w:cstheme="majorBidi"/>
          <w:b/>
        </w:rPr>
        <w:t xml:space="preserve"> </w:t>
      </w:r>
      <w:r w:rsidRPr="009B3666">
        <w:rPr>
          <w:rFonts w:asciiTheme="majorBidi" w:hAnsiTheme="majorBidi" w:cstheme="majorBidi"/>
          <w:b/>
        </w:rPr>
        <w:t xml:space="preserve">восстановления функции </w:t>
      </w:r>
      <w:r>
        <w:rPr>
          <w:rFonts w:asciiTheme="majorBidi" w:hAnsiTheme="majorBidi" w:cstheme="majorBidi"/>
          <w:b/>
        </w:rPr>
        <w:t xml:space="preserve">по </w:t>
      </w:r>
      <w:r w:rsidRPr="002A5EDD">
        <w:rPr>
          <w:rFonts w:asciiTheme="majorBidi" w:hAnsiTheme="majorBidi" w:cstheme="majorBidi"/>
          <w:b/>
        </w:rPr>
        <w:t>удержани</w:t>
      </w:r>
      <w:r>
        <w:rPr>
          <w:rFonts w:asciiTheme="majorBidi" w:hAnsiTheme="majorBidi" w:cstheme="majorBidi"/>
          <w:b/>
        </w:rPr>
        <w:t>ю</w:t>
      </w:r>
      <w:r w:rsidRPr="002A5EDD">
        <w:rPr>
          <w:rFonts w:asciiTheme="majorBidi" w:hAnsiTheme="majorBidi" w:cstheme="majorBidi"/>
          <w:b/>
        </w:rPr>
        <w:t xml:space="preserve"> </w:t>
      </w:r>
      <w:r w:rsidRPr="009B3666">
        <w:rPr>
          <w:rFonts w:asciiTheme="majorBidi" w:hAnsiTheme="majorBidi" w:cstheme="majorBidi"/>
          <w:b/>
        </w:rPr>
        <w:t>транспортного средства в пределах полосы</w:t>
      </w:r>
      <w:r>
        <w:rPr>
          <w:rFonts w:asciiTheme="majorBidi" w:hAnsiTheme="majorBidi" w:cstheme="majorBidi"/>
          <w:b/>
        </w:rPr>
        <w:t xml:space="preserve"> движения</w:t>
      </w:r>
      <w:r w:rsidRPr="002A5EDD">
        <w:rPr>
          <w:rFonts w:asciiTheme="majorBidi" w:hAnsiTheme="majorBidi" w:cstheme="majorBidi"/>
          <w:b/>
          <w:bCs/>
        </w:rPr>
        <w:t>.</w:t>
      </w:r>
    </w:p>
    <w:p w14:paraId="426EFF63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2A5EDD">
        <w:rPr>
          <w:rFonts w:asciiTheme="majorBidi" w:hAnsiTheme="majorBidi" w:cstheme="majorBidi"/>
          <w:b/>
          <w:bCs/>
        </w:rPr>
        <w:t>5.2.6.5</w:t>
      </w:r>
      <w:r w:rsidRPr="002A5EDD">
        <w:rPr>
          <w:rFonts w:asciiTheme="majorBidi" w:hAnsiTheme="majorBidi" w:cstheme="majorBidi"/>
          <w:b/>
          <w:bCs/>
        </w:rPr>
        <w:tab/>
      </w:r>
      <w:r w:rsidRPr="005A79A9">
        <w:rPr>
          <w:rFonts w:asciiTheme="majorBidi" w:hAnsiTheme="majorBidi" w:cstheme="majorBidi"/>
          <w:b/>
          <w:bCs/>
        </w:rPr>
        <w:t xml:space="preserve">Особые </w:t>
      </w:r>
      <w:r w:rsidRPr="002A5EDD">
        <w:rPr>
          <w:rFonts w:asciiTheme="majorBidi" w:hAnsiTheme="majorBidi" w:cstheme="majorBidi"/>
          <w:b/>
          <w:bCs/>
        </w:rPr>
        <w:t xml:space="preserve">требования к </w:t>
      </w:r>
      <w:bookmarkStart w:id="7" w:name="_Hlk46217759"/>
      <w:r w:rsidRPr="009F05CA">
        <w:rPr>
          <w:rFonts w:asciiTheme="majorBidi" w:hAnsiTheme="majorBidi" w:cstheme="majorBidi"/>
          <w:b/>
          <w:bCs/>
        </w:rPr>
        <w:t>МСП</w:t>
      </w:r>
      <w:bookmarkEnd w:id="7"/>
    </w:p>
    <w:p w14:paraId="37485F18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Необходимо стремиться к тому, чтобы </w:t>
      </w:r>
      <w:r w:rsidRPr="002A5EDD">
        <w:rPr>
          <w:rFonts w:asciiTheme="majorBidi" w:hAnsiTheme="majorBidi" w:cstheme="majorBidi"/>
          <w:b/>
          <w:bCs/>
        </w:rPr>
        <w:t xml:space="preserve">боковое </w:t>
      </w:r>
      <w:r w:rsidRPr="005A79A9">
        <w:rPr>
          <w:rFonts w:asciiTheme="majorBidi" w:hAnsiTheme="majorBidi" w:cstheme="majorBidi"/>
          <w:b/>
          <w:bCs/>
        </w:rPr>
        <w:t xml:space="preserve">перемещение транспортного средства </w:t>
      </w:r>
      <w:r w:rsidRPr="002A5EDD">
        <w:rPr>
          <w:rFonts w:asciiTheme="majorBidi" w:hAnsiTheme="majorBidi" w:cstheme="majorBidi"/>
          <w:b/>
          <w:bCs/>
        </w:rPr>
        <w:t xml:space="preserve">для приближения к </w:t>
      </w:r>
      <w:r w:rsidRPr="005B54FA">
        <w:rPr>
          <w:rFonts w:asciiTheme="majorBidi" w:hAnsiTheme="majorBidi" w:cstheme="majorBidi"/>
          <w:b/>
          <w:bCs/>
        </w:rPr>
        <w:t xml:space="preserve">разметке </w:t>
      </w:r>
      <w:r w:rsidRPr="002A5EDD">
        <w:rPr>
          <w:rFonts w:asciiTheme="majorBidi" w:hAnsiTheme="majorBidi" w:cstheme="majorBidi"/>
          <w:b/>
          <w:bCs/>
        </w:rPr>
        <w:t xml:space="preserve">на </w:t>
      </w:r>
      <w:r w:rsidRPr="00075CBB">
        <w:rPr>
          <w:rFonts w:asciiTheme="majorBidi" w:hAnsiTheme="majorBidi" w:cstheme="majorBidi"/>
          <w:b/>
          <w:bCs/>
        </w:rPr>
        <w:t>исходн</w:t>
      </w:r>
      <w:r>
        <w:rPr>
          <w:rFonts w:asciiTheme="majorBidi" w:hAnsiTheme="majorBidi" w:cstheme="majorBidi"/>
          <w:b/>
          <w:bCs/>
        </w:rPr>
        <w:t>ой</w:t>
      </w:r>
      <w:r w:rsidRPr="00075CBB">
        <w:rPr>
          <w:rFonts w:asciiTheme="majorBidi" w:hAnsiTheme="majorBidi" w:cstheme="majorBidi"/>
          <w:b/>
          <w:bCs/>
        </w:rPr>
        <w:t xml:space="preserve"> </w:t>
      </w:r>
      <w:r w:rsidRPr="002A5EDD">
        <w:rPr>
          <w:rFonts w:asciiTheme="majorBidi" w:hAnsiTheme="majorBidi" w:cstheme="majorBidi"/>
          <w:b/>
          <w:bCs/>
        </w:rPr>
        <w:t xml:space="preserve">полосе и боковое </w:t>
      </w:r>
      <w:r w:rsidRPr="00B50F65">
        <w:rPr>
          <w:rFonts w:asciiTheme="majorBidi" w:hAnsiTheme="majorBidi" w:cstheme="majorBidi"/>
          <w:b/>
          <w:bCs/>
        </w:rPr>
        <w:t>перемещение</w:t>
      </w:r>
      <w:r w:rsidRPr="002A5EDD">
        <w:rPr>
          <w:rFonts w:asciiTheme="majorBidi" w:hAnsiTheme="majorBidi" w:cstheme="majorBidi"/>
          <w:b/>
          <w:bCs/>
        </w:rPr>
        <w:t xml:space="preserve">, необходимое для завершения </w:t>
      </w:r>
      <w:r w:rsidRPr="009F05CA">
        <w:rPr>
          <w:rFonts w:asciiTheme="majorBidi" w:hAnsiTheme="majorBidi" w:cstheme="majorBidi"/>
          <w:b/>
          <w:bCs/>
        </w:rPr>
        <w:t>МСП</w:t>
      </w:r>
      <w:r w:rsidRPr="002A5EDD">
        <w:rPr>
          <w:rFonts w:asciiTheme="majorBidi" w:hAnsiTheme="majorBidi" w:cstheme="majorBidi"/>
          <w:b/>
          <w:bCs/>
        </w:rPr>
        <w:t xml:space="preserve">, </w:t>
      </w:r>
      <w:r>
        <w:rPr>
          <w:rFonts w:asciiTheme="majorBidi" w:hAnsiTheme="majorBidi" w:cstheme="majorBidi"/>
          <w:b/>
          <w:bCs/>
        </w:rPr>
        <w:t xml:space="preserve">были </w:t>
      </w:r>
      <w:r w:rsidRPr="002A5EDD">
        <w:rPr>
          <w:rFonts w:asciiTheme="majorBidi" w:hAnsiTheme="majorBidi" w:cstheme="majorBidi"/>
          <w:b/>
          <w:bCs/>
        </w:rPr>
        <w:t>одн</w:t>
      </w:r>
      <w:r>
        <w:rPr>
          <w:rFonts w:asciiTheme="majorBidi" w:hAnsiTheme="majorBidi" w:cstheme="majorBidi"/>
          <w:b/>
          <w:bCs/>
        </w:rPr>
        <w:t>им</w:t>
      </w:r>
      <w:r w:rsidRPr="002A5EDD">
        <w:rPr>
          <w:rFonts w:asciiTheme="majorBidi" w:hAnsiTheme="majorBidi" w:cstheme="majorBidi"/>
          <w:b/>
          <w:bCs/>
        </w:rPr>
        <w:t xml:space="preserve"> непрерывн</w:t>
      </w:r>
      <w:r>
        <w:rPr>
          <w:rFonts w:asciiTheme="majorBidi" w:hAnsiTheme="majorBidi" w:cstheme="majorBidi"/>
          <w:b/>
          <w:bCs/>
        </w:rPr>
        <w:t>ым</w:t>
      </w:r>
      <w:r w:rsidRPr="002A5EDD">
        <w:rPr>
          <w:rFonts w:asciiTheme="majorBidi" w:hAnsiTheme="majorBidi" w:cstheme="majorBidi"/>
          <w:b/>
          <w:bCs/>
        </w:rPr>
        <w:t xml:space="preserve"> </w:t>
      </w:r>
      <w:r w:rsidRPr="00075CBB">
        <w:rPr>
          <w:rFonts w:asciiTheme="majorBidi" w:hAnsiTheme="majorBidi" w:cstheme="majorBidi"/>
          <w:b/>
          <w:bCs/>
        </w:rPr>
        <w:t>движение</w:t>
      </w:r>
      <w:r>
        <w:rPr>
          <w:rFonts w:asciiTheme="majorBidi" w:hAnsiTheme="majorBidi" w:cstheme="majorBidi"/>
          <w:b/>
          <w:bCs/>
        </w:rPr>
        <w:t>м</w:t>
      </w:r>
      <w:r w:rsidRPr="002A5EDD">
        <w:rPr>
          <w:rFonts w:asciiTheme="majorBidi" w:hAnsiTheme="majorBidi" w:cstheme="majorBidi"/>
          <w:b/>
          <w:bCs/>
        </w:rPr>
        <w:t>.</w:t>
      </w:r>
    </w:p>
    <w:p w14:paraId="6E74E54C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9F05CA">
        <w:rPr>
          <w:rFonts w:asciiTheme="majorBidi" w:hAnsiTheme="majorBidi" w:cstheme="majorBidi"/>
          <w:b/>
          <w:bCs/>
        </w:rPr>
        <w:t xml:space="preserve">МСП </w:t>
      </w:r>
      <w:r w:rsidRPr="0066642A">
        <w:rPr>
          <w:rFonts w:asciiTheme="majorBidi" w:hAnsiTheme="majorBidi" w:cstheme="majorBidi"/>
          <w:b/>
          <w:bCs/>
        </w:rPr>
        <w:t xml:space="preserve">начинается </w:t>
      </w:r>
      <w:r w:rsidRPr="002A5EDD">
        <w:rPr>
          <w:rFonts w:asciiTheme="majorBidi" w:hAnsiTheme="majorBidi" w:cstheme="majorBidi"/>
          <w:b/>
          <w:bCs/>
        </w:rPr>
        <w:t>не ранее чем через 3,0 с и не позднее чем через 7,0 с после включения указателей поворота.</w:t>
      </w:r>
    </w:p>
    <w:p w14:paraId="158D7CB0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4C1729">
        <w:rPr>
          <w:rFonts w:asciiTheme="majorBidi" w:hAnsiTheme="majorBidi" w:cstheme="majorBidi"/>
          <w:b/>
          <w:bCs/>
        </w:rPr>
        <w:t>МСП</w:t>
      </w:r>
      <w:r w:rsidRPr="002A5EDD">
        <w:rPr>
          <w:rFonts w:asciiTheme="majorBidi" w:hAnsiTheme="majorBidi" w:cstheme="majorBidi"/>
          <w:b/>
          <w:bCs/>
        </w:rPr>
        <w:t xml:space="preserve"> может быть прекращен до </w:t>
      </w:r>
      <w:r>
        <w:rPr>
          <w:rFonts w:asciiTheme="majorBidi" w:hAnsiTheme="majorBidi" w:cstheme="majorBidi"/>
          <w:b/>
          <w:bCs/>
        </w:rPr>
        <w:t xml:space="preserve">его </w:t>
      </w:r>
      <w:r w:rsidRPr="002A5EDD">
        <w:rPr>
          <w:rFonts w:asciiTheme="majorBidi" w:hAnsiTheme="majorBidi" w:cstheme="majorBidi"/>
          <w:b/>
          <w:bCs/>
        </w:rPr>
        <w:t xml:space="preserve">завершения, если этого требует ситуация. В этом случае </w:t>
      </w:r>
      <w:r>
        <w:rPr>
          <w:rFonts w:asciiTheme="majorBidi" w:hAnsiTheme="majorBidi" w:cstheme="majorBidi"/>
          <w:b/>
          <w:bCs/>
        </w:rPr>
        <w:t>транспортное средство</w:t>
      </w:r>
      <w:r w:rsidRPr="002A5EDD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с </w:t>
      </w:r>
      <w:r w:rsidRPr="00B7499B">
        <w:rPr>
          <w:rFonts w:asciiTheme="majorBidi" w:hAnsiTheme="majorBidi" w:cstheme="majorBidi"/>
          <w:b/>
          <w:bCs/>
        </w:rPr>
        <w:t>АСУП</w:t>
      </w:r>
      <w:r w:rsidRPr="002A5EDD">
        <w:rPr>
          <w:rFonts w:asciiTheme="majorBidi" w:hAnsiTheme="majorBidi" w:cstheme="majorBidi"/>
          <w:b/>
          <w:bCs/>
        </w:rPr>
        <w:t xml:space="preserve"> необходимо вернуть на </w:t>
      </w:r>
      <w:r>
        <w:rPr>
          <w:rFonts w:asciiTheme="majorBidi" w:hAnsiTheme="majorBidi" w:cstheme="majorBidi"/>
          <w:b/>
          <w:bCs/>
        </w:rPr>
        <w:t>исходную</w:t>
      </w:r>
      <w:r w:rsidRPr="002A5EDD">
        <w:rPr>
          <w:rFonts w:asciiTheme="majorBidi" w:hAnsiTheme="majorBidi" w:cstheme="majorBidi"/>
          <w:b/>
          <w:bCs/>
        </w:rPr>
        <w:t xml:space="preserve"> полосу.</w:t>
      </w:r>
    </w:p>
    <w:p w14:paraId="6FF52AF3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2A5EDD">
        <w:rPr>
          <w:rFonts w:asciiTheme="majorBidi" w:hAnsiTheme="majorBidi" w:cstheme="majorBidi"/>
          <w:b/>
          <w:bCs/>
        </w:rPr>
        <w:t xml:space="preserve">Транспортное средство </w:t>
      </w:r>
      <w:r>
        <w:rPr>
          <w:rFonts w:asciiTheme="majorBidi" w:hAnsiTheme="majorBidi" w:cstheme="majorBidi"/>
          <w:b/>
          <w:bCs/>
        </w:rPr>
        <w:t xml:space="preserve">с </w:t>
      </w:r>
      <w:r w:rsidRPr="00B7499B">
        <w:rPr>
          <w:rFonts w:asciiTheme="majorBidi" w:hAnsiTheme="majorBidi" w:cstheme="majorBidi"/>
          <w:b/>
          <w:bCs/>
        </w:rPr>
        <w:t>АСУП</w:t>
      </w:r>
      <w:r w:rsidRPr="002A5EDD">
        <w:rPr>
          <w:rFonts w:asciiTheme="majorBidi" w:hAnsiTheme="majorBidi" w:cstheme="majorBidi"/>
          <w:b/>
          <w:bCs/>
        </w:rPr>
        <w:t xml:space="preserve"> должно находиться на одной полосе движения в конце </w:t>
      </w:r>
      <w:r w:rsidRPr="004C1729">
        <w:rPr>
          <w:rFonts w:asciiTheme="majorBidi" w:hAnsiTheme="majorBidi" w:cstheme="majorBidi"/>
          <w:b/>
          <w:bCs/>
        </w:rPr>
        <w:t>МСП</w:t>
      </w:r>
      <w:r w:rsidRPr="002A5EDD">
        <w:rPr>
          <w:rFonts w:asciiTheme="majorBidi" w:hAnsiTheme="majorBidi" w:cstheme="majorBidi"/>
          <w:b/>
          <w:bCs/>
        </w:rPr>
        <w:t>.</w:t>
      </w:r>
    </w:p>
    <w:p w14:paraId="2B7DA344" w14:textId="77777777" w:rsidR="00B9323B" w:rsidRPr="002A5EDD" w:rsidRDefault="00B9323B" w:rsidP="00B9323B">
      <w:pPr>
        <w:pStyle w:val="para"/>
        <w:adjustRightInd w:val="0"/>
        <w:snapToGrid w:val="0"/>
        <w:spacing w:line="240" w:lineRule="auto"/>
        <w:rPr>
          <w:rFonts w:asciiTheme="majorBidi" w:hAnsiTheme="majorBidi" w:cstheme="majorBidi"/>
          <w:b/>
          <w:lang w:val="ru-RU"/>
        </w:rPr>
      </w:pPr>
      <w:r w:rsidRPr="002A5EDD">
        <w:rPr>
          <w:rFonts w:asciiTheme="majorBidi" w:hAnsiTheme="majorBidi" w:cstheme="majorBidi"/>
          <w:b/>
          <w:bCs/>
          <w:lang w:val="ru-RU"/>
        </w:rPr>
        <w:t>5.2.6.6</w:t>
      </w:r>
      <w:r w:rsidRPr="002A5EDD">
        <w:rPr>
          <w:rFonts w:asciiTheme="majorBidi" w:hAnsiTheme="majorBidi" w:cstheme="majorBidi"/>
          <w:b/>
          <w:bCs/>
          <w:lang w:val="ru-RU"/>
        </w:rPr>
        <w:tab/>
      </w:r>
      <w:r w:rsidRPr="002A5EDD">
        <w:rPr>
          <w:rFonts w:asciiTheme="majorBidi" w:hAnsiTheme="majorBidi" w:cstheme="majorBidi"/>
          <w:b/>
          <w:lang w:val="ru-RU"/>
        </w:rPr>
        <w:t>Оценка целевой полосы</w:t>
      </w:r>
    </w:p>
    <w:p w14:paraId="0DED2C44" w14:textId="77777777" w:rsidR="00B9323B" w:rsidRPr="002A5EDD" w:rsidRDefault="00B9323B" w:rsidP="00B9323B">
      <w:pPr>
        <w:pStyle w:val="para"/>
        <w:adjustRightInd w:val="0"/>
        <w:snapToGrid w:val="0"/>
        <w:spacing w:line="240" w:lineRule="auto"/>
        <w:ind w:firstLine="0"/>
        <w:rPr>
          <w:rFonts w:asciiTheme="majorBidi" w:hAnsiTheme="majorBidi" w:cstheme="majorBidi"/>
          <w:b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ПСП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 </w:t>
      </w:r>
      <w:bookmarkStart w:id="8" w:name="_Hlk46222256"/>
      <w:r w:rsidRPr="002A5EDD">
        <w:rPr>
          <w:rFonts w:asciiTheme="majorBidi" w:hAnsiTheme="majorBidi" w:cstheme="majorBidi"/>
          <w:b/>
          <w:bCs/>
          <w:lang w:val="ru-RU"/>
        </w:rPr>
        <w:t xml:space="preserve">начинается </w:t>
      </w:r>
      <w:bookmarkEnd w:id="8"/>
      <w:r w:rsidRPr="002A5EDD">
        <w:rPr>
          <w:rFonts w:asciiTheme="majorBidi" w:hAnsiTheme="majorBidi" w:cstheme="majorBidi"/>
          <w:b/>
          <w:bCs/>
          <w:lang w:val="ru-RU"/>
        </w:rPr>
        <w:t>только в том случае, если</w:t>
      </w:r>
      <w:r w:rsidRPr="002A5EDD">
        <w:rPr>
          <w:rFonts w:asciiTheme="majorBidi" w:hAnsiTheme="majorBidi" w:cstheme="majorBidi"/>
          <w:b/>
          <w:lang w:val="ru-RU"/>
        </w:rPr>
        <w:t xml:space="preserve"> приближающееся транспортное средство</w:t>
      </w:r>
      <w:bookmarkStart w:id="9" w:name="_Hlk46222777"/>
      <w:r w:rsidRPr="002A5EDD">
        <w:rPr>
          <w:rFonts w:asciiTheme="majorBidi" w:hAnsiTheme="majorBidi" w:cstheme="majorBidi"/>
          <w:b/>
          <w:lang w:val="ru-RU"/>
        </w:rPr>
        <w:t>, движущееся по</w:t>
      </w:r>
      <w:bookmarkEnd w:id="9"/>
      <w:r w:rsidRPr="002A5EDD">
        <w:rPr>
          <w:rFonts w:asciiTheme="majorBidi" w:hAnsiTheme="majorBidi" w:cstheme="majorBidi"/>
          <w:b/>
          <w:lang w:val="ru-RU"/>
        </w:rPr>
        <w:t xml:space="preserve"> целевой полосе движения, не </w:t>
      </w:r>
      <w:r>
        <w:rPr>
          <w:rFonts w:asciiTheme="majorBidi" w:hAnsiTheme="majorBidi" w:cstheme="majorBidi"/>
          <w:b/>
          <w:lang w:val="ru-RU"/>
        </w:rPr>
        <w:t>вынуждено осуществить</w:t>
      </w:r>
      <w:r w:rsidRPr="002A5EDD">
        <w:rPr>
          <w:rFonts w:asciiTheme="majorBidi" w:hAnsiTheme="majorBidi" w:cstheme="majorBidi"/>
          <w:b/>
          <w:lang w:val="ru-RU"/>
        </w:rPr>
        <w:t xml:space="preserve"> неуправляемо</w:t>
      </w:r>
      <w:r>
        <w:rPr>
          <w:rFonts w:asciiTheme="majorBidi" w:hAnsiTheme="majorBidi" w:cstheme="majorBidi"/>
          <w:b/>
          <w:lang w:val="ru-RU"/>
        </w:rPr>
        <w:t>е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>
        <w:rPr>
          <w:rFonts w:asciiTheme="majorBidi" w:hAnsiTheme="majorBidi" w:cstheme="majorBidi"/>
          <w:b/>
          <w:lang w:val="ru-RU"/>
        </w:rPr>
        <w:t>торможение</w:t>
      </w:r>
      <w:r w:rsidRPr="002A5EDD">
        <w:rPr>
          <w:rFonts w:asciiTheme="majorBidi" w:hAnsiTheme="majorBidi" w:cstheme="majorBidi"/>
          <w:b/>
          <w:lang w:val="ru-RU"/>
        </w:rPr>
        <w:t xml:space="preserve"> вследствие смены полосы движения транспортного средства </w:t>
      </w:r>
      <w:r>
        <w:rPr>
          <w:rFonts w:asciiTheme="majorBidi" w:hAnsiTheme="majorBidi" w:cstheme="majorBidi"/>
          <w:b/>
          <w:lang w:val="ru-RU"/>
        </w:rPr>
        <w:t xml:space="preserve">с </w:t>
      </w:r>
      <w:r w:rsidRPr="00B7499B">
        <w:rPr>
          <w:rFonts w:asciiTheme="majorBidi" w:hAnsiTheme="majorBidi" w:cstheme="majorBidi"/>
          <w:b/>
          <w:lang w:val="ru-RU"/>
        </w:rPr>
        <w:t>АСУП</w:t>
      </w:r>
      <w:r w:rsidRPr="002A5EDD">
        <w:rPr>
          <w:rFonts w:asciiTheme="majorBidi" w:hAnsiTheme="majorBidi" w:cstheme="majorBidi"/>
          <w:b/>
          <w:lang w:val="ru-RU"/>
        </w:rPr>
        <w:t>.</w:t>
      </w:r>
    </w:p>
    <w:p w14:paraId="5EC7E7E5" w14:textId="77777777" w:rsidR="00B9323B" w:rsidRDefault="00B9323B" w:rsidP="00800C82">
      <w:pPr>
        <w:pStyle w:val="para"/>
        <w:pageBreakBefore/>
        <w:adjustRightInd w:val="0"/>
        <w:snapToGrid w:val="0"/>
        <w:spacing w:line="240" w:lineRule="auto"/>
        <w:rPr>
          <w:rFonts w:asciiTheme="majorBidi" w:hAnsiTheme="majorBidi" w:cstheme="majorBidi"/>
          <w:b/>
          <w:lang w:val="ru-RU"/>
        </w:rPr>
      </w:pPr>
      <w:r w:rsidRPr="002A5EDD">
        <w:rPr>
          <w:rFonts w:asciiTheme="majorBidi" w:hAnsiTheme="majorBidi" w:cstheme="majorBidi"/>
          <w:b/>
          <w:lang w:val="ru-RU"/>
        </w:rPr>
        <w:lastRenderedPageBreak/>
        <w:t>5.2.6.6.1</w:t>
      </w:r>
      <w:r w:rsidRPr="002A5EDD">
        <w:rPr>
          <w:rFonts w:asciiTheme="majorBidi" w:hAnsiTheme="majorBidi" w:cstheme="majorBidi"/>
          <w:b/>
          <w:lang w:val="ru-RU"/>
        </w:rPr>
        <w:tab/>
        <w:t>Приближающееся транспортное средство</w:t>
      </w:r>
      <w:r w:rsidRPr="00B67072">
        <w:rPr>
          <w:rFonts w:asciiTheme="majorBidi" w:hAnsiTheme="majorBidi" w:cstheme="majorBidi"/>
          <w:b/>
          <w:lang w:val="ru-RU"/>
        </w:rPr>
        <w:t xml:space="preserve">, движущееся по </w:t>
      </w:r>
      <w:r w:rsidRPr="002A5EDD">
        <w:rPr>
          <w:rFonts w:asciiTheme="majorBidi" w:hAnsiTheme="majorBidi" w:cstheme="majorBidi"/>
          <w:b/>
          <w:lang w:val="ru-RU"/>
        </w:rPr>
        <w:t>целевой полосе движения</w:t>
      </w:r>
      <w:r>
        <w:rPr>
          <w:rFonts w:asciiTheme="majorBidi" w:hAnsiTheme="majorBidi" w:cstheme="majorBidi"/>
          <w:b/>
          <w:lang w:val="ru-RU"/>
        </w:rPr>
        <w:t>,</w:t>
      </w:r>
      <w:r w:rsidRPr="002A5EDD">
        <w:rPr>
          <w:rFonts w:asciiTheme="majorBidi" w:hAnsiTheme="majorBidi" w:cstheme="majorBidi"/>
          <w:b/>
          <w:lang w:val="ru-RU"/>
        </w:rPr>
        <w:t xml:space="preserve"> не должно </w:t>
      </w:r>
      <w:r>
        <w:rPr>
          <w:rFonts w:asciiTheme="majorBidi" w:hAnsiTheme="majorBidi" w:cstheme="majorBidi"/>
          <w:b/>
          <w:lang w:val="ru-RU"/>
        </w:rPr>
        <w:t xml:space="preserve">быть вынуждено </w:t>
      </w:r>
      <w:r w:rsidRPr="003B353F">
        <w:rPr>
          <w:rFonts w:asciiTheme="majorBidi" w:hAnsiTheme="majorBidi" w:cstheme="majorBidi"/>
          <w:b/>
          <w:lang w:val="ru-RU"/>
        </w:rPr>
        <w:t xml:space="preserve">притормозить с замедлением более </w:t>
      </w:r>
      <w:r w:rsidRPr="002A5EDD">
        <w:rPr>
          <w:rFonts w:asciiTheme="majorBidi" w:hAnsiTheme="majorBidi" w:cstheme="majorBidi"/>
          <w:b/>
          <w:lang w:val="ru-RU"/>
        </w:rPr>
        <w:t xml:space="preserve">А м/с² </w:t>
      </w:r>
      <w:r w:rsidRPr="00BA5761">
        <w:rPr>
          <w:rFonts w:asciiTheme="majorBidi" w:hAnsiTheme="majorBidi" w:cstheme="majorBidi"/>
          <w:b/>
          <w:lang w:val="ru-RU"/>
        </w:rPr>
        <w:t xml:space="preserve">через </w:t>
      </w:r>
      <w:bookmarkStart w:id="10" w:name="_Hlk46223149"/>
      <w:r w:rsidRPr="002A5EDD">
        <w:rPr>
          <w:rFonts w:asciiTheme="majorBidi" w:hAnsiTheme="majorBidi" w:cstheme="majorBidi"/>
          <w:b/>
          <w:lang w:val="ru-RU"/>
        </w:rPr>
        <w:t>В</w:t>
      </w:r>
      <w:bookmarkEnd w:id="10"/>
      <w:r w:rsidRPr="002A5EDD">
        <w:rPr>
          <w:rFonts w:asciiTheme="majorBidi" w:hAnsiTheme="majorBidi" w:cstheme="majorBidi"/>
          <w:b/>
          <w:lang w:val="ru-RU"/>
        </w:rPr>
        <w:t xml:space="preserve"> секунд после </w:t>
      </w:r>
      <w:r>
        <w:rPr>
          <w:rFonts w:asciiTheme="majorBidi" w:hAnsiTheme="majorBidi" w:cstheme="majorBidi"/>
          <w:b/>
          <w:lang w:val="ru-RU"/>
        </w:rPr>
        <w:t>начала</w:t>
      </w:r>
      <w:r w:rsidRPr="002A5EDD">
        <w:rPr>
          <w:rFonts w:asciiTheme="majorBidi" w:hAnsiTheme="majorBidi" w:cstheme="majorBidi"/>
          <w:b/>
          <w:lang w:val="ru-RU"/>
        </w:rPr>
        <w:t xml:space="preserve"> пересе</w:t>
      </w:r>
      <w:r>
        <w:rPr>
          <w:rFonts w:asciiTheme="majorBidi" w:hAnsiTheme="majorBidi" w:cstheme="majorBidi"/>
          <w:b/>
          <w:lang w:val="ru-RU"/>
        </w:rPr>
        <w:t>чения</w:t>
      </w:r>
      <w:r w:rsidRPr="002A5EDD">
        <w:rPr>
          <w:rFonts w:asciiTheme="majorBidi" w:hAnsiTheme="majorBidi" w:cstheme="majorBidi"/>
          <w:b/>
          <w:lang w:val="ru-RU"/>
        </w:rPr>
        <w:t xml:space="preserve"> транспортн</w:t>
      </w:r>
      <w:r>
        <w:rPr>
          <w:rFonts w:asciiTheme="majorBidi" w:hAnsiTheme="majorBidi" w:cstheme="majorBidi"/>
          <w:b/>
          <w:lang w:val="ru-RU"/>
        </w:rPr>
        <w:t>ым</w:t>
      </w:r>
      <w:r w:rsidRPr="002A5EDD">
        <w:rPr>
          <w:rFonts w:asciiTheme="majorBidi" w:hAnsiTheme="majorBidi" w:cstheme="majorBidi"/>
          <w:b/>
          <w:lang w:val="ru-RU"/>
        </w:rPr>
        <w:t xml:space="preserve"> средство</w:t>
      </w:r>
      <w:r>
        <w:rPr>
          <w:rFonts w:asciiTheme="majorBidi" w:hAnsiTheme="majorBidi" w:cstheme="majorBidi"/>
          <w:b/>
          <w:lang w:val="ru-RU"/>
        </w:rPr>
        <w:t>м с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 w:rsidRPr="00B7499B">
        <w:rPr>
          <w:rFonts w:asciiTheme="majorBidi" w:hAnsiTheme="majorBidi" w:cstheme="majorBidi"/>
          <w:b/>
          <w:lang w:val="ru-RU"/>
        </w:rPr>
        <w:t>АСУП</w:t>
      </w:r>
      <w:r w:rsidRPr="002A5EDD">
        <w:rPr>
          <w:rFonts w:asciiTheme="majorBidi" w:hAnsiTheme="majorBidi" w:cstheme="majorBidi"/>
          <w:b/>
          <w:lang w:val="ru-RU"/>
        </w:rPr>
        <w:t xml:space="preserve"> разметк</w:t>
      </w:r>
      <w:r>
        <w:rPr>
          <w:rFonts w:asciiTheme="majorBidi" w:hAnsiTheme="majorBidi" w:cstheme="majorBidi"/>
          <w:b/>
          <w:lang w:val="ru-RU"/>
        </w:rPr>
        <w:t>и</w:t>
      </w:r>
      <w:r w:rsidRPr="002A5EDD">
        <w:rPr>
          <w:rFonts w:asciiTheme="majorBidi" w:hAnsiTheme="majorBidi" w:cstheme="majorBidi"/>
          <w:b/>
          <w:lang w:val="ru-RU"/>
        </w:rPr>
        <w:t xml:space="preserve"> полосы движения</w:t>
      </w:r>
      <w:r>
        <w:rPr>
          <w:rFonts w:asciiTheme="majorBidi" w:hAnsiTheme="majorBidi" w:cstheme="majorBidi"/>
          <w:b/>
          <w:lang w:val="ru-RU"/>
        </w:rPr>
        <w:t xml:space="preserve"> </w:t>
      </w:r>
      <w:r w:rsidRPr="00272F79">
        <w:rPr>
          <w:rFonts w:asciiTheme="majorBidi" w:hAnsiTheme="majorBidi" w:cstheme="majorBidi"/>
          <w:b/>
          <w:lang w:val="ru-RU"/>
        </w:rPr>
        <w:t>с целью обеспечить такое расстояние между двумя транспортными средствами, которое ни в коем случае не было бы меньше того расстояния, которое транспортное средство, переходящее на другую полосу, проходит за</w:t>
      </w:r>
      <w:r w:rsidRPr="002A5EDD">
        <w:rPr>
          <w:rFonts w:asciiTheme="majorBidi" w:hAnsiTheme="majorBidi" w:cstheme="majorBidi"/>
          <w:b/>
          <w:lang w:val="ru-RU"/>
        </w:rPr>
        <w:t xml:space="preserve"> С</w:t>
      </w:r>
      <w:r>
        <w:rPr>
          <w:rFonts w:asciiTheme="majorBidi" w:hAnsiTheme="majorBidi" w:cstheme="majorBidi"/>
          <w:b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lang w:val="ru-RU"/>
        </w:rPr>
        <w:t>секунд</w:t>
      </w:r>
      <w:r>
        <w:rPr>
          <w:rFonts w:asciiTheme="majorBidi" w:hAnsiTheme="majorBidi" w:cstheme="majorBidi"/>
          <w:b/>
          <w:lang w:val="ru-RU"/>
        </w:rPr>
        <w:t>.</w:t>
      </w:r>
    </w:p>
    <w:p w14:paraId="36182910" w14:textId="77777777" w:rsidR="00B9323B" w:rsidRPr="002A5EDD" w:rsidRDefault="00B9323B" w:rsidP="00B9323B">
      <w:pPr>
        <w:pStyle w:val="para"/>
        <w:adjustRightInd w:val="0"/>
        <w:snapToGrid w:val="0"/>
        <w:spacing w:line="240" w:lineRule="auto"/>
        <w:rPr>
          <w:rFonts w:asciiTheme="majorBidi" w:hAnsiTheme="majorBidi" w:cstheme="majorBidi"/>
          <w:b/>
          <w:lang w:val="ru-RU"/>
        </w:rPr>
      </w:pPr>
      <w:r>
        <w:rPr>
          <w:rFonts w:asciiTheme="majorBidi" w:hAnsiTheme="majorBidi" w:cstheme="majorBidi"/>
          <w:b/>
          <w:lang w:val="ru-RU"/>
        </w:rPr>
        <w:tab/>
        <w:t>При этом:</w:t>
      </w:r>
    </w:p>
    <w:p w14:paraId="57EC21BA" w14:textId="77777777" w:rsidR="00B9323B" w:rsidRPr="002A5EDD" w:rsidRDefault="00B9323B" w:rsidP="00B9323B">
      <w:pPr>
        <w:pStyle w:val="para"/>
        <w:tabs>
          <w:tab w:val="left" w:pos="2268"/>
        </w:tabs>
        <w:adjustRightInd w:val="0"/>
        <w:snapToGrid w:val="0"/>
        <w:spacing w:after="100" w:line="240" w:lineRule="auto"/>
        <w:ind w:firstLine="0"/>
        <w:rPr>
          <w:rFonts w:asciiTheme="majorBidi" w:hAnsiTheme="majorBidi" w:cstheme="majorBidi"/>
          <w:b/>
          <w:bCs/>
          <w:lang w:val="ru-RU"/>
        </w:rPr>
      </w:pPr>
      <w:r w:rsidRPr="00412B84">
        <w:rPr>
          <w:rFonts w:asciiTheme="majorBidi" w:hAnsiTheme="majorBidi" w:cstheme="majorBidi"/>
          <w:b/>
          <w:bCs/>
          <w:lang w:val="en-GB"/>
        </w:rPr>
        <w:t>a</w:t>
      </w:r>
      <w:r w:rsidRPr="002A5EDD">
        <w:rPr>
          <w:rFonts w:asciiTheme="majorBidi" w:hAnsiTheme="majorBidi" w:cstheme="majorBidi"/>
          <w:b/>
          <w:bCs/>
          <w:lang w:val="ru-RU"/>
        </w:rPr>
        <w:t>)</w:t>
      </w:r>
      <w:r w:rsidRPr="002A5EDD">
        <w:rPr>
          <w:rFonts w:asciiTheme="majorBidi" w:hAnsiTheme="majorBidi" w:cstheme="majorBidi"/>
          <w:b/>
          <w:bCs/>
          <w:lang w:val="ru-RU"/>
        </w:rPr>
        <w:tab/>
      </w:r>
      <w:r w:rsidRPr="00412B84">
        <w:rPr>
          <w:rFonts w:asciiTheme="majorBidi" w:hAnsiTheme="majorBidi" w:cstheme="majorBidi"/>
          <w:b/>
          <w:bCs/>
          <w:lang w:val="en-GB"/>
        </w:rPr>
        <w:t>A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 равн</w:t>
      </w:r>
      <w:r>
        <w:rPr>
          <w:rFonts w:asciiTheme="majorBidi" w:hAnsiTheme="majorBidi" w:cstheme="majorBidi"/>
          <w:b/>
          <w:bCs/>
          <w:lang w:val="ru-RU"/>
        </w:rPr>
        <w:t>о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 3 м/с</w:t>
      </w:r>
      <w:r w:rsidRPr="00BD7D8A">
        <w:rPr>
          <w:rFonts w:asciiTheme="majorBidi" w:hAnsiTheme="majorBidi" w:cstheme="majorBidi"/>
          <w:b/>
          <w:bCs/>
          <w:vertAlign w:val="superscript"/>
          <w:lang w:val="ru-RU"/>
        </w:rPr>
        <w:t>2</w:t>
      </w:r>
      <w:r w:rsidRPr="002A5EDD">
        <w:rPr>
          <w:rFonts w:asciiTheme="majorBidi" w:hAnsiTheme="majorBidi" w:cstheme="majorBidi"/>
          <w:b/>
          <w:bCs/>
          <w:lang w:val="ru-RU"/>
        </w:rPr>
        <w:t>;</w:t>
      </w:r>
    </w:p>
    <w:p w14:paraId="18D6D163" w14:textId="77777777" w:rsidR="00B9323B" w:rsidRPr="002A5EDD" w:rsidRDefault="00B9323B" w:rsidP="00B9323B">
      <w:pPr>
        <w:pStyle w:val="para"/>
        <w:tabs>
          <w:tab w:val="left" w:pos="2268"/>
        </w:tabs>
        <w:adjustRightInd w:val="0"/>
        <w:snapToGrid w:val="0"/>
        <w:spacing w:after="100" w:line="240" w:lineRule="auto"/>
        <w:ind w:firstLine="0"/>
        <w:rPr>
          <w:rFonts w:asciiTheme="majorBidi" w:hAnsiTheme="majorBidi" w:cstheme="majorBidi"/>
          <w:b/>
          <w:bCs/>
          <w:lang w:val="ru-RU"/>
        </w:rPr>
      </w:pPr>
      <w:r w:rsidRPr="00412B84">
        <w:rPr>
          <w:rFonts w:asciiTheme="majorBidi" w:hAnsiTheme="majorBidi" w:cstheme="majorBidi"/>
          <w:b/>
          <w:bCs/>
          <w:lang w:val="en-GB"/>
        </w:rPr>
        <w:t>b</w:t>
      </w:r>
      <w:r w:rsidRPr="002A5EDD">
        <w:rPr>
          <w:rFonts w:asciiTheme="majorBidi" w:hAnsiTheme="majorBidi" w:cstheme="majorBidi"/>
          <w:b/>
          <w:bCs/>
          <w:lang w:val="ru-RU"/>
        </w:rPr>
        <w:t>)</w:t>
      </w:r>
      <w:r w:rsidRPr="002A5EDD">
        <w:rPr>
          <w:rFonts w:asciiTheme="majorBidi" w:hAnsiTheme="majorBidi" w:cstheme="majorBidi"/>
          <w:b/>
          <w:bCs/>
          <w:lang w:val="ru-RU"/>
        </w:rPr>
        <w:tab/>
      </w:r>
      <w:r w:rsidRPr="00BD7D8A">
        <w:rPr>
          <w:rFonts w:asciiTheme="majorBidi" w:hAnsiTheme="majorBidi" w:cstheme="majorBidi"/>
          <w:b/>
          <w:bCs/>
          <w:lang w:val="ru-RU"/>
        </w:rPr>
        <w:t>В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 равн</w:t>
      </w:r>
      <w:r>
        <w:rPr>
          <w:rFonts w:asciiTheme="majorBidi" w:hAnsiTheme="majorBidi" w:cstheme="majorBidi"/>
          <w:b/>
          <w:bCs/>
          <w:lang w:val="ru-RU"/>
        </w:rPr>
        <w:t>о</w:t>
      </w:r>
      <w:r w:rsidRPr="002A5EDD">
        <w:rPr>
          <w:rFonts w:asciiTheme="majorBidi" w:hAnsiTheme="majorBidi" w:cstheme="majorBidi"/>
          <w:b/>
          <w:bCs/>
          <w:lang w:val="ru-RU"/>
        </w:rPr>
        <w:t>:</w:t>
      </w:r>
    </w:p>
    <w:p w14:paraId="042B7D43" w14:textId="77777777" w:rsidR="00B9323B" w:rsidRPr="002A5EDD" w:rsidRDefault="00B9323B" w:rsidP="00B9323B">
      <w:pPr>
        <w:adjustRightInd w:val="0"/>
        <w:snapToGrid w:val="0"/>
        <w:spacing w:after="10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2A5EDD">
        <w:rPr>
          <w:rFonts w:asciiTheme="majorBidi" w:eastAsiaTheme="minorEastAsia" w:hAnsiTheme="majorBidi" w:cstheme="majorBidi"/>
          <w:b/>
          <w:bCs/>
        </w:rPr>
        <w:tab/>
      </w:r>
      <w:r w:rsidRPr="002A5EDD">
        <w:rPr>
          <w:rFonts w:asciiTheme="majorBidi" w:eastAsiaTheme="minorEastAsia" w:hAnsiTheme="majorBidi" w:cstheme="majorBidi"/>
          <w:b/>
          <w:bCs/>
        </w:rPr>
        <w:tab/>
      </w:r>
      <w:r w:rsidRPr="00412B84">
        <w:rPr>
          <w:rFonts w:asciiTheme="majorBidi" w:eastAsiaTheme="minorEastAsia" w:hAnsiTheme="majorBidi" w:cstheme="majorBidi"/>
          <w:b/>
          <w:bCs/>
        </w:rPr>
        <w:t>i</w:t>
      </w:r>
      <w:r w:rsidRPr="002A5EDD">
        <w:rPr>
          <w:rFonts w:asciiTheme="majorBidi" w:eastAsiaTheme="minorEastAsia" w:hAnsiTheme="majorBidi" w:cstheme="majorBidi"/>
          <w:b/>
          <w:bCs/>
        </w:rPr>
        <w:t>)</w:t>
      </w:r>
      <w:r w:rsidRPr="002A5EDD">
        <w:rPr>
          <w:rFonts w:asciiTheme="majorBidi" w:eastAsiaTheme="minorEastAsia" w:hAnsiTheme="majorBidi" w:cstheme="majorBidi"/>
          <w:b/>
          <w:bCs/>
        </w:rPr>
        <w:tab/>
      </w:r>
      <w:r w:rsidRPr="002A5EDD">
        <w:rPr>
          <w:rFonts w:asciiTheme="majorBidi" w:hAnsiTheme="majorBidi" w:cstheme="majorBidi"/>
          <w:b/>
          <w:bCs/>
        </w:rPr>
        <w:t>0,4 с после пересе</w:t>
      </w:r>
      <w:r>
        <w:rPr>
          <w:rFonts w:asciiTheme="majorBidi" w:hAnsiTheme="majorBidi" w:cstheme="majorBidi"/>
          <w:b/>
          <w:bCs/>
        </w:rPr>
        <w:t>чения</w:t>
      </w:r>
      <w:r w:rsidRPr="002A5EDD">
        <w:rPr>
          <w:rFonts w:asciiTheme="majorBidi" w:hAnsiTheme="majorBidi" w:cstheme="majorBidi"/>
          <w:b/>
          <w:bCs/>
        </w:rPr>
        <w:t xml:space="preserve"> транспортн</w:t>
      </w:r>
      <w:r>
        <w:rPr>
          <w:rFonts w:asciiTheme="majorBidi" w:hAnsiTheme="majorBidi" w:cstheme="majorBidi"/>
          <w:b/>
          <w:bCs/>
        </w:rPr>
        <w:t>ым</w:t>
      </w:r>
      <w:r w:rsidRPr="002A5EDD">
        <w:rPr>
          <w:rFonts w:asciiTheme="majorBidi" w:hAnsiTheme="majorBidi" w:cstheme="majorBidi"/>
          <w:b/>
          <w:bCs/>
        </w:rPr>
        <w:t xml:space="preserve"> средство</w:t>
      </w:r>
      <w:r>
        <w:rPr>
          <w:rFonts w:asciiTheme="majorBidi" w:hAnsiTheme="majorBidi" w:cstheme="majorBidi"/>
          <w:b/>
          <w:bCs/>
        </w:rPr>
        <w:t>м</w:t>
      </w:r>
      <w:r w:rsidRPr="002A5EDD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с </w:t>
      </w:r>
      <w:r w:rsidRPr="00B7499B">
        <w:rPr>
          <w:rFonts w:asciiTheme="majorBidi" w:hAnsiTheme="majorBidi" w:cstheme="majorBidi"/>
          <w:b/>
          <w:bCs/>
        </w:rPr>
        <w:t>АСУП</w:t>
      </w:r>
      <w:r w:rsidRPr="002A5EDD">
        <w:rPr>
          <w:rFonts w:asciiTheme="majorBidi" w:hAnsiTheme="majorBidi" w:cstheme="majorBidi"/>
          <w:b/>
          <w:bCs/>
        </w:rPr>
        <w:t xml:space="preserve"> разметк</w:t>
      </w:r>
      <w:r>
        <w:rPr>
          <w:rFonts w:asciiTheme="majorBidi" w:hAnsiTheme="majorBidi" w:cstheme="majorBidi"/>
          <w:b/>
          <w:bCs/>
        </w:rPr>
        <w:t>и</w:t>
      </w:r>
      <w:r w:rsidRPr="002A5EDD">
        <w:rPr>
          <w:rFonts w:asciiTheme="majorBidi" w:hAnsiTheme="majorBidi" w:cstheme="majorBidi"/>
          <w:b/>
          <w:bCs/>
        </w:rPr>
        <w:t xml:space="preserve"> полосы движения </w:t>
      </w:r>
      <w:r w:rsidRPr="002A5EDD">
        <w:rPr>
          <w:rFonts w:asciiTheme="majorBidi" w:hAnsiTheme="majorBidi" w:cstheme="majorBidi"/>
          <w:b/>
        </w:rPr>
        <w:t>при условии боково</w:t>
      </w:r>
      <w:r>
        <w:rPr>
          <w:rFonts w:asciiTheme="majorBidi" w:hAnsiTheme="majorBidi" w:cstheme="majorBidi"/>
          <w:b/>
        </w:rPr>
        <w:t>го</w:t>
      </w:r>
      <w:r w:rsidRPr="002A5EDD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 xml:space="preserve">перемещения </w:t>
      </w:r>
      <w:r w:rsidRPr="002A5EDD">
        <w:rPr>
          <w:rFonts w:asciiTheme="majorBidi" w:hAnsiTheme="majorBidi" w:cstheme="majorBidi"/>
          <w:b/>
        </w:rPr>
        <w:t xml:space="preserve">транспортного средства </w:t>
      </w:r>
      <w:r>
        <w:rPr>
          <w:rFonts w:asciiTheme="majorBidi" w:hAnsiTheme="majorBidi" w:cstheme="majorBidi"/>
          <w:b/>
        </w:rPr>
        <w:t xml:space="preserve">с </w:t>
      </w:r>
      <w:r w:rsidRPr="00B7499B">
        <w:rPr>
          <w:rFonts w:asciiTheme="majorBidi" w:hAnsiTheme="majorBidi" w:cstheme="majorBidi"/>
          <w:b/>
        </w:rPr>
        <w:t>АСУП</w:t>
      </w:r>
      <w:r w:rsidRPr="002A5EDD">
        <w:rPr>
          <w:rFonts w:asciiTheme="majorBidi" w:hAnsiTheme="majorBidi" w:cstheme="majorBidi"/>
          <w:b/>
        </w:rPr>
        <w:t xml:space="preserve"> в пределах </w:t>
      </w:r>
      <w:r>
        <w:rPr>
          <w:rFonts w:asciiTheme="majorBidi" w:hAnsiTheme="majorBidi" w:cstheme="majorBidi"/>
          <w:b/>
        </w:rPr>
        <w:t xml:space="preserve">исходной </w:t>
      </w:r>
      <w:r w:rsidRPr="002A5EDD">
        <w:rPr>
          <w:rFonts w:asciiTheme="majorBidi" w:hAnsiTheme="majorBidi" w:cstheme="majorBidi"/>
          <w:b/>
        </w:rPr>
        <w:t xml:space="preserve">полосы движения </w:t>
      </w:r>
      <w:bookmarkStart w:id="11" w:name="_Hlk46227500"/>
      <w:r>
        <w:rPr>
          <w:rFonts w:asciiTheme="majorBidi" w:hAnsiTheme="majorBidi" w:cstheme="majorBidi"/>
          <w:b/>
        </w:rPr>
        <w:t>в течение не менее 1,0 с, что было</w:t>
      </w:r>
      <w:r w:rsidRPr="002A5EDD">
        <w:rPr>
          <w:rFonts w:asciiTheme="majorBidi" w:hAnsiTheme="majorBidi" w:cstheme="majorBidi"/>
          <w:b/>
        </w:rPr>
        <w:t xml:space="preserve"> в принципе без помех видно транспортному средству</w:t>
      </w:r>
      <w:r>
        <w:rPr>
          <w:rFonts w:asciiTheme="majorBidi" w:hAnsiTheme="majorBidi" w:cstheme="majorBidi"/>
          <w:b/>
        </w:rPr>
        <w:t>,</w:t>
      </w:r>
      <w:r w:rsidRPr="002A5EDD">
        <w:rPr>
          <w:rFonts w:asciiTheme="majorBidi" w:hAnsiTheme="majorBidi" w:cstheme="majorBidi"/>
          <w:b/>
        </w:rPr>
        <w:t xml:space="preserve"> приближающемуся сзади</w:t>
      </w:r>
      <w:r>
        <w:rPr>
          <w:rFonts w:asciiTheme="majorBidi" w:hAnsiTheme="majorBidi" w:cstheme="majorBidi"/>
          <w:b/>
        </w:rPr>
        <w:t>,</w:t>
      </w:r>
      <w:r w:rsidRPr="002A5EDD">
        <w:rPr>
          <w:rFonts w:asciiTheme="majorBidi" w:hAnsiTheme="majorBidi" w:cstheme="majorBidi"/>
          <w:b/>
        </w:rPr>
        <w:t xml:space="preserve"> до начала </w:t>
      </w:r>
      <w:r w:rsidRPr="004C1729">
        <w:rPr>
          <w:rFonts w:asciiTheme="majorBidi" w:hAnsiTheme="majorBidi" w:cstheme="majorBidi"/>
          <w:b/>
        </w:rPr>
        <w:t>МСП</w:t>
      </w:r>
      <w:bookmarkEnd w:id="11"/>
      <w:r w:rsidRPr="002A5EDD">
        <w:rPr>
          <w:rFonts w:asciiTheme="majorBidi" w:hAnsiTheme="majorBidi" w:cstheme="majorBidi"/>
          <w:b/>
        </w:rPr>
        <w:t>;</w:t>
      </w:r>
      <w:r w:rsidRPr="002A5EDD">
        <w:rPr>
          <w:rFonts w:asciiTheme="majorBidi" w:hAnsiTheme="majorBidi" w:cstheme="majorBidi"/>
          <w:b/>
          <w:bCs/>
        </w:rPr>
        <w:t xml:space="preserve"> или</w:t>
      </w:r>
    </w:p>
    <w:p w14:paraId="137132F5" w14:textId="77777777" w:rsidR="00B9323B" w:rsidRPr="002A5EDD" w:rsidRDefault="00B9323B" w:rsidP="00B9323B">
      <w:pPr>
        <w:adjustRightInd w:val="0"/>
        <w:snapToGrid w:val="0"/>
        <w:spacing w:after="10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2A5EDD">
        <w:rPr>
          <w:rFonts w:asciiTheme="majorBidi" w:eastAsiaTheme="minorEastAsia" w:hAnsiTheme="majorBidi" w:cstheme="majorBidi"/>
          <w:b/>
          <w:bCs/>
        </w:rPr>
        <w:tab/>
      </w:r>
      <w:r w:rsidRPr="002A5EDD">
        <w:rPr>
          <w:rFonts w:asciiTheme="majorBidi" w:eastAsiaTheme="minorEastAsia" w:hAnsiTheme="majorBidi" w:cstheme="majorBidi"/>
          <w:b/>
          <w:bCs/>
        </w:rPr>
        <w:tab/>
      </w:r>
      <w:proofErr w:type="spellStart"/>
      <w:r w:rsidRPr="00412B84">
        <w:rPr>
          <w:rFonts w:asciiTheme="majorBidi" w:eastAsiaTheme="minorEastAsia" w:hAnsiTheme="majorBidi" w:cstheme="majorBidi"/>
          <w:b/>
          <w:bCs/>
        </w:rPr>
        <w:t>ii</w:t>
      </w:r>
      <w:proofErr w:type="spellEnd"/>
      <w:r w:rsidRPr="002A5EDD">
        <w:rPr>
          <w:rFonts w:asciiTheme="majorBidi" w:eastAsiaTheme="minorEastAsia" w:hAnsiTheme="majorBidi" w:cstheme="majorBidi"/>
          <w:b/>
          <w:bCs/>
        </w:rPr>
        <w:t>)</w:t>
      </w:r>
      <w:r w:rsidRPr="002A5EDD">
        <w:rPr>
          <w:rFonts w:asciiTheme="majorBidi" w:eastAsiaTheme="minorEastAsia" w:hAnsiTheme="majorBidi" w:cstheme="majorBidi"/>
          <w:b/>
          <w:bCs/>
        </w:rPr>
        <w:tab/>
      </w:r>
      <w:r w:rsidRPr="002A5EDD">
        <w:rPr>
          <w:rFonts w:asciiTheme="majorBidi" w:hAnsiTheme="majorBidi" w:cstheme="majorBidi"/>
          <w:b/>
          <w:bCs/>
        </w:rPr>
        <w:t>1,4 с после пересе</w:t>
      </w:r>
      <w:r>
        <w:rPr>
          <w:rFonts w:asciiTheme="majorBidi" w:hAnsiTheme="majorBidi" w:cstheme="majorBidi"/>
          <w:b/>
          <w:bCs/>
        </w:rPr>
        <w:t>чения</w:t>
      </w:r>
      <w:r w:rsidRPr="002A5EDD">
        <w:rPr>
          <w:rFonts w:asciiTheme="majorBidi" w:hAnsiTheme="majorBidi" w:cstheme="majorBidi"/>
          <w:b/>
          <w:bCs/>
        </w:rPr>
        <w:t xml:space="preserve"> транспортн</w:t>
      </w:r>
      <w:r>
        <w:rPr>
          <w:rFonts w:asciiTheme="majorBidi" w:hAnsiTheme="majorBidi" w:cstheme="majorBidi"/>
          <w:b/>
          <w:bCs/>
        </w:rPr>
        <w:t>ым</w:t>
      </w:r>
      <w:r w:rsidRPr="002A5EDD">
        <w:rPr>
          <w:rFonts w:asciiTheme="majorBidi" w:hAnsiTheme="majorBidi" w:cstheme="majorBidi"/>
          <w:b/>
          <w:bCs/>
        </w:rPr>
        <w:t xml:space="preserve"> средство</w:t>
      </w:r>
      <w:r>
        <w:rPr>
          <w:rFonts w:asciiTheme="majorBidi" w:hAnsiTheme="majorBidi" w:cstheme="majorBidi"/>
          <w:b/>
          <w:bCs/>
        </w:rPr>
        <w:t>м</w:t>
      </w:r>
      <w:r w:rsidRPr="002A5EDD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с </w:t>
      </w:r>
      <w:r w:rsidRPr="00B7499B">
        <w:rPr>
          <w:rFonts w:asciiTheme="majorBidi" w:hAnsiTheme="majorBidi" w:cstheme="majorBidi"/>
          <w:b/>
          <w:bCs/>
        </w:rPr>
        <w:t>АСУП</w:t>
      </w:r>
      <w:r w:rsidRPr="002A5EDD">
        <w:rPr>
          <w:rFonts w:asciiTheme="majorBidi" w:hAnsiTheme="majorBidi" w:cstheme="majorBidi"/>
          <w:b/>
          <w:bCs/>
        </w:rPr>
        <w:t xml:space="preserve"> разметк</w:t>
      </w:r>
      <w:r>
        <w:rPr>
          <w:rFonts w:asciiTheme="majorBidi" w:hAnsiTheme="majorBidi" w:cstheme="majorBidi"/>
          <w:b/>
          <w:bCs/>
        </w:rPr>
        <w:t>и</w:t>
      </w:r>
      <w:r w:rsidRPr="002A5EDD">
        <w:rPr>
          <w:rFonts w:asciiTheme="majorBidi" w:hAnsiTheme="majorBidi" w:cstheme="majorBidi"/>
          <w:b/>
          <w:bCs/>
        </w:rPr>
        <w:t xml:space="preserve"> полосы движения </w:t>
      </w:r>
      <w:r w:rsidRPr="002A5EDD">
        <w:rPr>
          <w:rFonts w:asciiTheme="majorBidi" w:hAnsiTheme="majorBidi" w:cstheme="majorBidi"/>
          <w:b/>
        </w:rPr>
        <w:t>при условии</w:t>
      </w:r>
      <w:r>
        <w:rPr>
          <w:rFonts w:asciiTheme="majorBidi" w:hAnsiTheme="majorBidi" w:cstheme="majorBidi"/>
          <w:b/>
        </w:rPr>
        <w:t xml:space="preserve"> отсутствия </w:t>
      </w:r>
      <w:r w:rsidRPr="002A5EDD">
        <w:rPr>
          <w:rFonts w:asciiTheme="majorBidi" w:hAnsiTheme="majorBidi" w:cstheme="majorBidi"/>
          <w:b/>
        </w:rPr>
        <w:t>боково</w:t>
      </w:r>
      <w:r>
        <w:rPr>
          <w:rFonts w:asciiTheme="majorBidi" w:hAnsiTheme="majorBidi" w:cstheme="majorBidi"/>
          <w:b/>
        </w:rPr>
        <w:t>го</w:t>
      </w:r>
      <w:r w:rsidRPr="002A5EDD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перемещения</w:t>
      </w:r>
      <w:r w:rsidRPr="002A5EDD">
        <w:rPr>
          <w:rFonts w:asciiTheme="majorBidi" w:hAnsiTheme="majorBidi" w:cstheme="majorBidi"/>
          <w:b/>
        </w:rPr>
        <w:t xml:space="preserve"> транспортного средства </w:t>
      </w:r>
      <w:r>
        <w:rPr>
          <w:rFonts w:asciiTheme="majorBidi" w:hAnsiTheme="majorBidi" w:cstheme="majorBidi"/>
          <w:b/>
        </w:rPr>
        <w:t xml:space="preserve">с </w:t>
      </w:r>
      <w:r w:rsidRPr="00B7499B">
        <w:rPr>
          <w:rFonts w:asciiTheme="majorBidi" w:hAnsiTheme="majorBidi" w:cstheme="majorBidi"/>
          <w:b/>
        </w:rPr>
        <w:t>АСУП</w:t>
      </w:r>
      <w:r w:rsidRPr="002A5EDD">
        <w:rPr>
          <w:rFonts w:asciiTheme="majorBidi" w:hAnsiTheme="majorBidi" w:cstheme="majorBidi"/>
          <w:b/>
        </w:rPr>
        <w:t xml:space="preserve"> в пределах </w:t>
      </w:r>
      <w:r>
        <w:rPr>
          <w:rFonts w:asciiTheme="majorBidi" w:hAnsiTheme="majorBidi" w:cstheme="majorBidi"/>
          <w:b/>
        </w:rPr>
        <w:t xml:space="preserve">исходной </w:t>
      </w:r>
      <w:r w:rsidRPr="002A5EDD">
        <w:rPr>
          <w:rFonts w:asciiTheme="majorBidi" w:hAnsiTheme="majorBidi" w:cstheme="majorBidi"/>
          <w:b/>
        </w:rPr>
        <w:t xml:space="preserve">полосы движения </w:t>
      </w:r>
      <w:r w:rsidRPr="006A6291">
        <w:rPr>
          <w:rFonts w:asciiTheme="majorBidi" w:hAnsiTheme="majorBidi" w:cstheme="majorBidi"/>
          <w:b/>
        </w:rPr>
        <w:t xml:space="preserve">в течение не менее 1,0 с, что было в принципе видно транспортному средству, приближающемуся сзади, до начала </w:t>
      </w:r>
      <w:bookmarkStart w:id="12" w:name="_Hlk46227944"/>
      <w:r w:rsidRPr="006A6291">
        <w:rPr>
          <w:rFonts w:asciiTheme="majorBidi" w:hAnsiTheme="majorBidi" w:cstheme="majorBidi"/>
          <w:b/>
        </w:rPr>
        <w:t>МСП</w:t>
      </w:r>
      <w:bookmarkEnd w:id="12"/>
      <w:r w:rsidRPr="002A5EDD">
        <w:rPr>
          <w:rFonts w:asciiTheme="majorBidi" w:hAnsiTheme="majorBidi" w:cstheme="majorBidi"/>
          <w:b/>
        </w:rPr>
        <w:t>.</w:t>
      </w:r>
    </w:p>
    <w:p w14:paraId="78BC9CA5" w14:textId="77777777" w:rsidR="00B9323B" w:rsidRPr="002A5EDD" w:rsidRDefault="00B9323B" w:rsidP="00B9323B">
      <w:pPr>
        <w:pStyle w:val="para"/>
        <w:tabs>
          <w:tab w:val="left" w:pos="2835"/>
        </w:tabs>
        <w:adjustRightInd w:val="0"/>
        <w:snapToGrid w:val="0"/>
        <w:spacing w:line="240" w:lineRule="auto"/>
        <w:ind w:firstLine="0"/>
        <w:rPr>
          <w:rFonts w:asciiTheme="majorBidi" w:hAnsiTheme="majorBidi" w:cstheme="majorBidi"/>
          <w:b/>
          <w:lang w:val="ru-RU"/>
        </w:rPr>
      </w:pPr>
      <w:r w:rsidRPr="00412B84">
        <w:rPr>
          <w:rFonts w:asciiTheme="majorBidi" w:hAnsiTheme="majorBidi" w:cstheme="majorBidi"/>
          <w:b/>
          <w:lang w:val="en-GB"/>
        </w:rPr>
        <w:t>c</w:t>
      </w:r>
      <w:r w:rsidRPr="002A5EDD">
        <w:rPr>
          <w:rFonts w:asciiTheme="majorBidi" w:hAnsiTheme="majorBidi" w:cstheme="majorBidi"/>
          <w:b/>
          <w:lang w:val="ru-RU"/>
        </w:rPr>
        <w:t>)</w:t>
      </w:r>
      <w:r w:rsidRPr="002A5EDD">
        <w:rPr>
          <w:rFonts w:asciiTheme="majorBidi" w:hAnsiTheme="majorBidi" w:cstheme="majorBidi"/>
          <w:b/>
          <w:lang w:val="ru-RU"/>
        </w:rPr>
        <w:tab/>
        <w:t>С равн</w:t>
      </w:r>
      <w:r>
        <w:rPr>
          <w:rFonts w:asciiTheme="majorBidi" w:hAnsiTheme="majorBidi" w:cstheme="majorBidi"/>
          <w:b/>
          <w:lang w:val="ru-RU"/>
        </w:rPr>
        <w:t>о</w:t>
      </w:r>
      <w:r w:rsidRPr="002A5EDD">
        <w:rPr>
          <w:rFonts w:asciiTheme="majorBidi" w:hAnsiTheme="majorBidi" w:cstheme="majorBidi"/>
          <w:b/>
          <w:lang w:val="ru-RU"/>
        </w:rPr>
        <w:t xml:space="preserve"> 1 с.</w:t>
      </w:r>
    </w:p>
    <w:p w14:paraId="76D25642" w14:textId="77777777" w:rsidR="00B9323B" w:rsidRPr="002A5EDD" w:rsidRDefault="00B9323B" w:rsidP="00B9323B">
      <w:pPr>
        <w:pStyle w:val="para"/>
        <w:tabs>
          <w:tab w:val="left" w:pos="2835"/>
        </w:tabs>
        <w:adjustRightInd w:val="0"/>
        <w:snapToGrid w:val="0"/>
        <w:spacing w:line="240" w:lineRule="auto"/>
        <w:rPr>
          <w:rFonts w:asciiTheme="majorBidi" w:hAnsiTheme="majorBidi" w:cstheme="majorBidi"/>
          <w:b/>
          <w:lang w:val="ru-RU"/>
        </w:rPr>
      </w:pPr>
      <w:r w:rsidRPr="002A5EDD">
        <w:rPr>
          <w:rFonts w:asciiTheme="majorBidi" w:hAnsiTheme="majorBidi" w:cstheme="majorBidi"/>
          <w:b/>
          <w:lang w:val="ru-RU"/>
        </w:rPr>
        <w:t>5.2.6.6.2</w:t>
      </w:r>
      <w:r w:rsidRPr="002A5EDD">
        <w:rPr>
          <w:rFonts w:asciiTheme="majorBidi" w:hAnsiTheme="majorBidi" w:cstheme="majorBidi"/>
          <w:b/>
          <w:lang w:val="ru-RU"/>
        </w:rPr>
        <w:tab/>
        <w:t xml:space="preserve">Если система не обнаруживает приближающееся транспортное средство на целевой полосе, то </w:t>
      </w:r>
      <w:r w:rsidRPr="00D5022B">
        <w:rPr>
          <w:rFonts w:asciiTheme="majorBidi" w:hAnsiTheme="majorBidi" w:cstheme="majorBidi"/>
          <w:b/>
          <w:lang w:val="ru-RU"/>
        </w:rPr>
        <w:t xml:space="preserve">минимальное </w:t>
      </w:r>
      <w:r>
        <w:rPr>
          <w:rFonts w:asciiTheme="majorBidi" w:hAnsiTheme="majorBidi" w:cstheme="majorBidi"/>
          <w:b/>
          <w:lang w:val="ru-RU"/>
        </w:rPr>
        <w:t>пространство</w:t>
      </w:r>
      <w:r w:rsidRPr="00D5022B">
        <w:rPr>
          <w:rFonts w:asciiTheme="majorBidi" w:hAnsiTheme="majorBidi" w:cstheme="majorBidi"/>
          <w:b/>
          <w:lang w:val="ru-RU"/>
        </w:rPr>
        <w:t xml:space="preserve"> сзади рассчитывается исходя из предположения о том, что</w:t>
      </w:r>
      <w:r w:rsidRPr="002A5EDD">
        <w:rPr>
          <w:rFonts w:asciiTheme="majorBidi" w:hAnsiTheme="majorBidi" w:cstheme="majorBidi"/>
          <w:b/>
          <w:lang w:val="ru-RU"/>
        </w:rPr>
        <w:t>:</w:t>
      </w:r>
    </w:p>
    <w:p w14:paraId="7E44069A" w14:textId="77777777" w:rsidR="00B9323B" w:rsidRPr="002A5EDD" w:rsidRDefault="00B9323B" w:rsidP="00B9323B">
      <w:pPr>
        <w:pStyle w:val="para"/>
        <w:tabs>
          <w:tab w:val="left" w:pos="2835"/>
        </w:tabs>
        <w:adjustRightInd w:val="0"/>
        <w:snapToGrid w:val="0"/>
        <w:spacing w:line="240" w:lineRule="auto"/>
        <w:ind w:firstLine="0"/>
        <w:rPr>
          <w:rFonts w:asciiTheme="majorBidi" w:hAnsiTheme="majorBidi" w:cstheme="majorBidi"/>
          <w:b/>
          <w:lang w:val="ru-RU"/>
        </w:rPr>
      </w:pPr>
      <w:r w:rsidRPr="002A5EDD">
        <w:rPr>
          <w:rFonts w:asciiTheme="majorBidi" w:hAnsiTheme="majorBidi" w:cstheme="majorBidi"/>
          <w:b/>
          <w:lang w:val="ru-RU"/>
        </w:rPr>
        <w:t>а)</w:t>
      </w:r>
      <w:r w:rsidRPr="002A5EDD">
        <w:rPr>
          <w:rFonts w:asciiTheme="majorBidi" w:hAnsiTheme="majorBidi" w:cstheme="majorBidi"/>
          <w:b/>
          <w:lang w:val="ru-RU"/>
        </w:rPr>
        <w:tab/>
        <w:t>приближающееся транспортное средство на целевой полосе движения, предназначенной для более быстрого движения (включая въезд</w:t>
      </w:r>
      <w:r>
        <w:rPr>
          <w:rFonts w:asciiTheme="majorBidi" w:hAnsiTheme="majorBidi" w:cstheme="majorBidi"/>
          <w:b/>
          <w:lang w:val="ru-RU"/>
        </w:rPr>
        <w:t>ные</w:t>
      </w:r>
      <w:r w:rsidRPr="002A5EDD">
        <w:rPr>
          <w:rFonts w:asciiTheme="majorBidi" w:hAnsiTheme="majorBidi" w:cstheme="majorBidi"/>
          <w:b/>
          <w:lang w:val="ru-RU"/>
        </w:rPr>
        <w:t xml:space="preserve"> полосы), движется с </w:t>
      </w:r>
      <w:bookmarkStart w:id="13" w:name="_Hlk46228385"/>
      <w:r w:rsidRPr="007929AD">
        <w:rPr>
          <w:rFonts w:asciiTheme="majorBidi" w:hAnsiTheme="majorBidi" w:cstheme="majorBidi"/>
          <w:b/>
          <w:lang w:val="ru-RU"/>
        </w:rPr>
        <w:t xml:space="preserve">допустимой </w:t>
      </w:r>
      <w:bookmarkEnd w:id="13"/>
      <w:r w:rsidRPr="002A5EDD">
        <w:rPr>
          <w:rFonts w:asciiTheme="majorBidi" w:hAnsiTheme="majorBidi" w:cstheme="majorBidi"/>
          <w:b/>
          <w:lang w:val="ru-RU"/>
        </w:rPr>
        <w:t xml:space="preserve">или рекомендуемой максимальной скоростью в зависимости от того, </w:t>
      </w:r>
      <w:r w:rsidRPr="007929AD">
        <w:rPr>
          <w:rFonts w:asciiTheme="majorBidi" w:hAnsiTheme="majorBidi" w:cstheme="majorBidi"/>
          <w:b/>
          <w:lang w:val="ru-RU"/>
        </w:rPr>
        <w:t xml:space="preserve">какое значение </w:t>
      </w:r>
      <w:r w:rsidRPr="002A5EDD">
        <w:rPr>
          <w:rFonts w:asciiTheme="majorBidi" w:hAnsiTheme="majorBidi" w:cstheme="majorBidi"/>
          <w:b/>
          <w:lang w:val="ru-RU"/>
        </w:rPr>
        <w:t>ниже; или</w:t>
      </w:r>
    </w:p>
    <w:p w14:paraId="12BE400D" w14:textId="77777777" w:rsidR="00B9323B" w:rsidRPr="002A5EDD" w:rsidRDefault="00B9323B" w:rsidP="00B9323B">
      <w:pPr>
        <w:pStyle w:val="para"/>
        <w:tabs>
          <w:tab w:val="left" w:pos="2835"/>
        </w:tabs>
        <w:adjustRightInd w:val="0"/>
        <w:snapToGrid w:val="0"/>
        <w:spacing w:line="240" w:lineRule="auto"/>
        <w:ind w:firstLine="0"/>
        <w:rPr>
          <w:rFonts w:asciiTheme="majorBidi" w:hAnsiTheme="majorBidi" w:cstheme="majorBidi"/>
          <w:b/>
          <w:lang w:val="ru-RU"/>
        </w:rPr>
      </w:pPr>
      <w:r w:rsidRPr="00412B84">
        <w:rPr>
          <w:rFonts w:asciiTheme="majorBidi" w:hAnsiTheme="majorBidi" w:cstheme="majorBidi"/>
          <w:b/>
          <w:lang w:val="en-GB"/>
        </w:rPr>
        <w:t>b</w:t>
      </w:r>
      <w:r w:rsidRPr="002A5EDD">
        <w:rPr>
          <w:rFonts w:asciiTheme="majorBidi" w:hAnsiTheme="majorBidi" w:cstheme="majorBidi"/>
          <w:b/>
          <w:lang w:val="ru-RU"/>
        </w:rPr>
        <w:t>)</w:t>
      </w:r>
      <w:r w:rsidRPr="002A5EDD">
        <w:rPr>
          <w:rFonts w:asciiTheme="majorBidi" w:hAnsiTheme="majorBidi" w:cstheme="majorBidi"/>
          <w:b/>
          <w:lang w:val="ru-RU"/>
        </w:rPr>
        <w:tab/>
        <w:t xml:space="preserve">приближающееся транспортное средство на целевой полосе движения, предназначенной для более медленного движения (включая временно открытые для регулярного движения </w:t>
      </w:r>
      <w:r w:rsidRPr="00B728C7">
        <w:rPr>
          <w:rFonts w:asciiTheme="majorBidi" w:hAnsiTheme="majorBidi" w:cstheme="majorBidi"/>
          <w:b/>
          <w:lang w:val="ru-RU"/>
        </w:rPr>
        <w:t>выездн</w:t>
      </w:r>
      <w:r>
        <w:rPr>
          <w:rFonts w:asciiTheme="majorBidi" w:hAnsiTheme="majorBidi" w:cstheme="majorBidi"/>
          <w:b/>
          <w:lang w:val="ru-RU"/>
        </w:rPr>
        <w:t>ые</w:t>
      </w:r>
      <w:r w:rsidRPr="00B728C7">
        <w:rPr>
          <w:rFonts w:asciiTheme="majorBidi" w:hAnsiTheme="majorBidi" w:cstheme="majorBidi"/>
          <w:b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lang w:val="ru-RU"/>
        </w:rPr>
        <w:t xml:space="preserve">полосы и </w:t>
      </w:r>
      <w:r w:rsidRPr="00E7606A">
        <w:rPr>
          <w:rFonts w:asciiTheme="majorBidi" w:hAnsiTheme="majorBidi" w:cstheme="majorBidi"/>
          <w:b/>
          <w:lang w:val="ru-RU"/>
        </w:rPr>
        <w:t>краев</w:t>
      </w:r>
      <w:r>
        <w:rPr>
          <w:rFonts w:asciiTheme="majorBidi" w:hAnsiTheme="majorBidi" w:cstheme="majorBidi"/>
          <w:b/>
          <w:lang w:val="ru-RU"/>
        </w:rPr>
        <w:t>ые</w:t>
      </w:r>
      <w:r w:rsidRPr="00E7606A">
        <w:rPr>
          <w:rFonts w:asciiTheme="majorBidi" w:hAnsiTheme="majorBidi" w:cstheme="majorBidi"/>
          <w:b/>
          <w:lang w:val="ru-RU"/>
        </w:rPr>
        <w:t xml:space="preserve"> полос</w:t>
      </w:r>
      <w:r>
        <w:rPr>
          <w:rFonts w:asciiTheme="majorBidi" w:hAnsiTheme="majorBidi" w:cstheme="majorBidi"/>
          <w:b/>
          <w:lang w:val="ru-RU"/>
        </w:rPr>
        <w:t>ы</w:t>
      </w:r>
      <w:r w:rsidRPr="002A5EDD">
        <w:rPr>
          <w:rFonts w:asciiTheme="majorBidi" w:hAnsiTheme="majorBidi" w:cstheme="majorBidi"/>
          <w:b/>
          <w:lang w:val="ru-RU"/>
        </w:rPr>
        <w:t>), движется с максимальн</w:t>
      </w:r>
      <w:r>
        <w:rPr>
          <w:rFonts w:asciiTheme="majorBidi" w:hAnsiTheme="majorBidi" w:cstheme="majorBidi"/>
          <w:b/>
          <w:lang w:val="ru-RU"/>
        </w:rPr>
        <w:t>ой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>
        <w:rPr>
          <w:rFonts w:asciiTheme="majorBidi" w:hAnsiTheme="majorBidi" w:cstheme="majorBidi"/>
          <w:b/>
          <w:lang w:val="ru-RU"/>
        </w:rPr>
        <w:t>разницей в</w:t>
      </w:r>
      <w:r w:rsidRPr="002A5EDD">
        <w:rPr>
          <w:rFonts w:asciiTheme="majorBidi" w:hAnsiTheme="majorBidi" w:cstheme="majorBidi"/>
          <w:b/>
          <w:lang w:val="ru-RU"/>
        </w:rPr>
        <w:t xml:space="preserve"> скорости 20 км/ч в начале </w:t>
      </w:r>
      <w:r w:rsidRPr="00342A7F">
        <w:rPr>
          <w:rFonts w:asciiTheme="majorBidi" w:hAnsiTheme="majorBidi" w:cstheme="majorBidi"/>
          <w:b/>
          <w:lang w:val="ru-RU"/>
        </w:rPr>
        <w:t>МСП</w:t>
      </w:r>
      <w:r w:rsidRPr="002A5EDD">
        <w:rPr>
          <w:rFonts w:asciiTheme="majorBidi" w:hAnsiTheme="majorBidi" w:cstheme="majorBidi"/>
          <w:b/>
          <w:lang w:val="ru-RU"/>
        </w:rPr>
        <w:t xml:space="preserve">, не превышая при этом </w:t>
      </w:r>
      <w:r w:rsidRPr="00EC3AC0">
        <w:rPr>
          <w:rFonts w:asciiTheme="majorBidi" w:hAnsiTheme="majorBidi" w:cstheme="majorBidi"/>
          <w:b/>
          <w:lang w:val="ru-RU"/>
        </w:rPr>
        <w:t>допустим</w:t>
      </w:r>
      <w:r>
        <w:rPr>
          <w:rFonts w:asciiTheme="majorBidi" w:hAnsiTheme="majorBidi" w:cstheme="majorBidi"/>
          <w:b/>
          <w:lang w:val="ru-RU"/>
        </w:rPr>
        <w:t>ую</w:t>
      </w:r>
      <w:r w:rsidRPr="00EC3AC0">
        <w:rPr>
          <w:rFonts w:asciiTheme="majorBidi" w:hAnsiTheme="majorBidi" w:cstheme="majorBidi"/>
          <w:b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lang w:val="ru-RU"/>
        </w:rPr>
        <w:t>или рекомендуемую максимальную скорость.</w:t>
      </w:r>
    </w:p>
    <w:p w14:paraId="27AC012D" w14:textId="77777777" w:rsidR="00B9323B" w:rsidRPr="002A5EDD" w:rsidRDefault="00B9323B" w:rsidP="00B9323B">
      <w:pPr>
        <w:pStyle w:val="para"/>
        <w:adjustRightInd w:val="0"/>
        <w:snapToGrid w:val="0"/>
        <w:spacing w:line="240" w:lineRule="auto"/>
        <w:rPr>
          <w:rFonts w:asciiTheme="majorBidi" w:hAnsiTheme="majorBidi" w:cstheme="majorBidi"/>
          <w:b/>
          <w:lang w:val="ru-RU"/>
        </w:rPr>
      </w:pPr>
      <w:r w:rsidRPr="002A5EDD">
        <w:rPr>
          <w:rFonts w:asciiTheme="majorBidi" w:hAnsiTheme="majorBidi" w:cstheme="majorBidi"/>
          <w:b/>
          <w:lang w:val="ru-RU"/>
        </w:rPr>
        <w:t>5.2.6.7</w:t>
      </w:r>
      <w:r w:rsidRPr="002A5EDD">
        <w:rPr>
          <w:rFonts w:asciiTheme="majorBidi" w:hAnsiTheme="majorBidi" w:cstheme="majorBidi"/>
          <w:b/>
          <w:lang w:val="ru-RU"/>
        </w:rPr>
        <w:tab/>
        <w:t xml:space="preserve">Расстояние до транспортного средства, </w:t>
      </w:r>
      <w:bookmarkStart w:id="14" w:name="_Hlk46228518"/>
      <w:r w:rsidRPr="002A5EDD">
        <w:rPr>
          <w:rFonts w:asciiTheme="majorBidi" w:hAnsiTheme="majorBidi" w:cstheme="majorBidi"/>
          <w:b/>
          <w:lang w:val="ru-RU"/>
        </w:rPr>
        <w:t xml:space="preserve">движущегося сзади </w:t>
      </w:r>
      <w:bookmarkEnd w:id="14"/>
      <w:r w:rsidRPr="002A5EDD">
        <w:rPr>
          <w:rFonts w:asciiTheme="majorBidi" w:hAnsiTheme="majorBidi" w:cstheme="majorBidi"/>
          <w:b/>
          <w:lang w:val="ru-RU"/>
        </w:rPr>
        <w:t xml:space="preserve">по целевой полосе с одинаковой или меньшей скоростью, ни в коем случае не должно быть меньше </w:t>
      </w:r>
      <w:r w:rsidRPr="006815C2">
        <w:rPr>
          <w:rFonts w:asciiTheme="majorBidi" w:hAnsiTheme="majorBidi" w:cstheme="majorBidi"/>
          <w:b/>
          <w:lang w:val="ru-RU"/>
        </w:rPr>
        <w:t>расстояни</w:t>
      </w:r>
      <w:r>
        <w:rPr>
          <w:rFonts w:asciiTheme="majorBidi" w:hAnsiTheme="majorBidi" w:cstheme="majorBidi"/>
          <w:b/>
          <w:lang w:val="ru-RU"/>
        </w:rPr>
        <w:t>я</w:t>
      </w:r>
      <w:r w:rsidRPr="002A5EDD">
        <w:rPr>
          <w:rFonts w:asciiTheme="majorBidi" w:hAnsiTheme="majorBidi" w:cstheme="majorBidi"/>
          <w:b/>
          <w:lang w:val="ru-RU"/>
        </w:rPr>
        <w:t>, которо</w:t>
      </w:r>
      <w:r>
        <w:rPr>
          <w:rFonts w:asciiTheme="majorBidi" w:hAnsiTheme="majorBidi" w:cstheme="majorBidi"/>
          <w:b/>
          <w:lang w:val="ru-RU"/>
        </w:rPr>
        <w:t>е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 w:rsidRPr="006815C2">
        <w:rPr>
          <w:rFonts w:asciiTheme="majorBidi" w:hAnsiTheme="majorBidi" w:cstheme="majorBidi"/>
          <w:b/>
          <w:lang w:val="ru-RU"/>
        </w:rPr>
        <w:t>движуще</w:t>
      </w:r>
      <w:r>
        <w:rPr>
          <w:rFonts w:asciiTheme="majorBidi" w:hAnsiTheme="majorBidi" w:cstheme="majorBidi"/>
          <w:b/>
          <w:lang w:val="ru-RU"/>
        </w:rPr>
        <w:t>е</w:t>
      </w:r>
      <w:r w:rsidRPr="006815C2">
        <w:rPr>
          <w:rFonts w:asciiTheme="majorBidi" w:hAnsiTheme="majorBidi" w:cstheme="majorBidi"/>
          <w:b/>
          <w:lang w:val="ru-RU"/>
        </w:rPr>
        <w:t xml:space="preserve">ся сзади </w:t>
      </w:r>
      <w:r w:rsidRPr="002A5EDD">
        <w:rPr>
          <w:rFonts w:asciiTheme="majorBidi" w:hAnsiTheme="majorBidi" w:cstheme="majorBidi"/>
          <w:b/>
          <w:lang w:val="ru-RU"/>
        </w:rPr>
        <w:t xml:space="preserve">транспортное средство </w:t>
      </w:r>
      <w:r>
        <w:rPr>
          <w:rFonts w:asciiTheme="majorBidi" w:hAnsiTheme="majorBidi" w:cstheme="majorBidi"/>
          <w:b/>
          <w:lang w:val="ru-RU"/>
        </w:rPr>
        <w:t>проходит</w:t>
      </w:r>
      <w:r w:rsidRPr="002A5EDD">
        <w:rPr>
          <w:rFonts w:asciiTheme="majorBidi" w:hAnsiTheme="majorBidi" w:cstheme="majorBidi"/>
          <w:b/>
          <w:lang w:val="ru-RU"/>
        </w:rPr>
        <w:t xml:space="preserve"> за 1 с</w:t>
      </w:r>
      <w:r w:rsidRPr="006815C2">
        <w:rPr>
          <w:rFonts w:asciiTheme="majorBidi" w:hAnsiTheme="majorBidi" w:cstheme="majorBidi"/>
          <w:bCs/>
          <w:lang w:val="ru-RU"/>
        </w:rPr>
        <w:t>».</w:t>
      </w:r>
    </w:p>
    <w:p w14:paraId="0CB5D5A5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</w:rPr>
      </w:pPr>
      <w:r w:rsidRPr="002A5EDD">
        <w:rPr>
          <w:rFonts w:asciiTheme="majorBidi" w:hAnsiTheme="majorBidi" w:cstheme="majorBidi"/>
          <w:i/>
        </w:rPr>
        <w:t xml:space="preserve">Пункт 5.4.2.4, </w:t>
      </w:r>
      <w:r w:rsidRPr="00F75DE0">
        <w:rPr>
          <w:rFonts w:asciiTheme="majorBidi" w:hAnsiTheme="majorBidi" w:cstheme="majorBidi"/>
          <w:iCs/>
        </w:rPr>
        <w:t>вставить текст следующего содержания</w:t>
      </w:r>
      <w:r w:rsidRPr="002A5EDD">
        <w:rPr>
          <w:rFonts w:asciiTheme="majorBidi" w:hAnsiTheme="majorBidi" w:cstheme="majorBidi"/>
          <w:iCs/>
        </w:rPr>
        <w:t>:</w:t>
      </w:r>
    </w:p>
    <w:p w14:paraId="36D1DA8E" w14:textId="77777777" w:rsidR="00B9323B" w:rsidRPr="002A5EDD" w:rsidRDefault="00B9323B" w:rsidP="00B9323B">
      <w:pPr>
        <w:pStyle w:val="para"/>
        <w:adjustRightInd w:val="0"/>
        <w:snapToGrid w:val="0"/>
        <w:spacing w:line="240" w:lineRule="auto"/>
        <w:rPr>
          <w:rFonts w:asciiTheme="majorBidi" w:hAnsiTheme="majorBidi" w:cstheme="majorBidi"/>
          <w:b/>
          <w:lang w:val="ru-RU"/>
        </w:rPr>
      </w:pPr>
      <w:r w:rsidRPr="00F75DE0">
        <w:rPr>
          <w:rFonts w:asciiTheme="majorBidi" w:hAnsiTheme="majorBidi" w:cstheme="majorBidi"/>
          <w:lang w:val="ru-RU"/>
        </w:rPr>
        <w:t>«</w:t>
      </w:r>
      <w:r w:rsidRPr="002A5EDD">
        <w:rPr>
          <w:rFonts w:asciiTheme="majorBidi" w:hAnsiTheme="majorBidi" w:cstheme="majorBidi"/>
          <w:b/>
          <w:bCs/>
          <w:lang w:val="ru-RU"/>
        </w:rPr>
        <w:t>5.4.2.4</w:t>
      </w:r>
      <w:r w:rsidRPr="002A5EDD">
        <w:rPr>
          <w:rFonts w:asciiTheme="majorBidi" w:hAnsiTheme="majorBidi" w:cstheme="majorBidi"/>
          <w:b/>
          <w:bCs/>
          <w:lang w:val="ru-RU"/>
        </w:rPr>
        <w:tab/>
        <w:t xml:space="preserve">Если система </w:t>
      </w:r>
      <w:r>
        <w:rPr>
          <w:rFonts w:asciiTheme="majorBidi" w:hAnsiTheme="majorBidi" w:cstheme="majorBidi"/>
          <w:b/>
          <w:bCs/>
          <w:lang w:val="ru-RU"/>
        </w:rPr>
        <w:t xml:space="preserve">оборудована 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для выполнения </w:t>
      </w:r>
      <w:r>
        <w:rPr>
          <w:rFonts w:asciiTheme="majorBidi" w:hAnsiTheme="majorBidi" w:cstheme="majorBidi"/>
          <w:b/>
          <w:bCs/>
          <w:lang w:val="ru-RU"/>
        </w:rPr>
        <w:t>ПСП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, то </w:t>
      </w:r>
      <w:r>
        <w:rPr>
          <w:rFonts w:asciiTheme="majorBidi" w:hAnsiTheme="majorBidi" w:cstheme="majorBidi"/>
          <w:b/>
          <w:bCs/>
          <w:lang w:val="ru-RU"/>
        </w:rPr>
        <w:t xml:space="preserve">ее </w:t>
      </w:r>
      <w:r w:rsidRPr="002A5EDD">
        <w:rPr>
          <w:rFonts w:asciiTheme="majorBidi" w:hAnsiTheme="majorBidi" w:cstheme="majorBidi"/>
          <w:b/>
          <w:bCs/>
          <w:lang w:val="ru-RU"/>
        </w:rPr>
        <w:t>цел</w:t>
      </w:r>
      <w:r>
        <w:rPr>
          <w:rFonts w:asciiTheme="majorBidi" w:hAnsiTheme="majorBidi" w:cstheme="majorBidi"/>
          <w:b/>
          <w:bCs/>
          <w:lang w:val="ru-RU"/>
        </w:rPr>
        <w:t>ью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 должн</w:t>
      </w:r>
      <w:r>
        <w:rPr>
          <w:rFonts w:asciiTheme="majorBidi" w:hAnsiTheme="majorBidi" w:cstheme="majorBidi"/>
          <w:b/>
          <w:bCs/>
          <w:lang w:val="ru-RU"/>
        </w:rPr>
        <w:t>о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 быть то, чтобы </w:t>
      </w:r>
      <w:r>
        <w:rPr>
          <w:rFonts w:asciiTheme="majorBidi" w:hAnsiTheme="majorBidi" w:cstheme="majorBidi"/>
          <w:b/>
          <w:bCs/>
          <w:lang w:val="ru-RU"/>
        </w:rPr>
        <w:t>ПСП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 не являл</w:t>
      </w:r>
      <w:r>
        <w:rPr>
          <w:rFonts w:asciiTheme="majorBidi" w:hAnsiTheme="majorBidi" w:cstheme="majorBidi"/>
          <w:b/>
          <w:bCs/>
          <w:lang w:val="ru-RU"/>
        </w:rPr>
        <w:t>ся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 частью переходного этапа, т.</w:t>
      </w:r>
      <w:r>
        <w:rPr>
          <w:rFonts w:asciiTheme="majorBidi" w:hAnsiTheme="majorBidi" w:cstheme="majorBidi"/>
          <w:b/>
          <w:bCs/>
          <w:lang w:val="ru-RU"/>
        </w:rPr>
        <w:t> 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е. чтобы </w:t>
      </w:r>
      <w:r w:rsidRPr="00BA5DDD">
        <w:rPr>
          <w:rFonts w:asciiTheme="majorBidi" w:hAnsiTheme="majorBidi" w:cstheme="majorBidi"/>
          <w:b/>
          <w:bCs/>
          <w:lang w:val="ru-RU"/>
        </w:rPr>
        <w:t xml:space="preserve">запрос на передачу управления </w:t>
      </w:r>
      <w:r w:rsidRPr="002A5EDD">
        <w:rPr>
          <w:rFonts w:asciiTheme="majorBidi" w:hAnsiTheme="majorBidi" w:cstheme="majorBidi"/>
          <w:b/>
          <w:bCs/>
          <w:lang w:val="ru-RU"/>
        </w:rPr>
        <w:t>не подавал</w:t>
      </w:r>
      <w:r>
        <w:rPr>
          <w:rFonts w:asciiTheme="majorBidi" w:hAnsiTheme="majorBidi" w:cstheme="majorBidi"/>
          <w:b/>
          <w:bCs/>
          <w:lang w:val="ru-RU"/>
        </w:rPr>
        <w:t>ся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 незадолго до или во время </w:t>
      </w:r>
      <w:r>
        <w:rPr>
          <w:rFonts w:asciiTheme="majorBidi" w:hAnsiTheme="majorBidi" w:cstheme="majorBidi"/>
          <w:b/>
          <w:bCs/>
          <w:lang w:val="ru-RU"/>
        </w:rPr>
        <w:t>ПСП</w:t>
      </w:r>
      <w:r w:rsidRPr="00F75DE0">
        <w:rPr>
          <w:rFonts w:asciiTheme="majorBidi" w:hAnsiTheme="majorBidi" w:cstheme="majorBidi"/>
          <w:lang w:val="ru-RU"/>
        </w:rPr>
        <w:t>».</w:t>
      </w:r>
    </w:p>
    <w:p w14:paraId="2BBA5B98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</w:rPr>
      </w:pPr>
      <w:r w:rsidRPr="002A5EDD">
        <w:rPr>
          <w:rFonts w:asciiTheme="majorBidi" w:hAnsiTheme="majorBidi" w:cstheme="majorBidi"/>
          <w:i/>
        </w:rPr>
        <w:t xml:space="preserve">Пункт 6.4.1 </w:t>
      </w:r>
      <w:r w:rsidRPr="002A5EDD">
        <w:rPr>
          <w:rFonts w:asciiTheme="majorBidi" w:hAnsiTheme="majorBidi" w:cstheme="majorBidi"/>
          <w:iCs/>
        </w:rPr>
        <w:t>изменить следующим образом:</w:t>
      </w:r>
    </w:p>
    <w:p w14:paraId="2758A02D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«</w:t>
      </w:r>
      <w:r w:rsidRPr="002A5EDD">
        <w:rPr>
          <w:rFonts w:asciiTheme="majorBidi" w:hAnsiTheme="majorBidi" w:cstheme="majorBidi"/>
          <w:bCs/>
        </w:rPr>
        <w:t>6.4.1</w:t>
      </w:r>
      <w:r w:rsidRPr="002A5EDD">
        <w:rPr>
          <w:rFonts w:asciiTheme="majorBidi" w:hAnsiTheme="majorBidi" w:cstheme="majorBidi"/>
          <w:bCs/>
        </w:rPr>
        <w:tab/>
      </w:r>
      <w:r w:rsidRPr="006C741C">
        <w:rPr>
          <w:rFonts w:asciiTheme="majorBidi" w:hAnsiTheme="majorBidi" w:cstheme="majorBidi"/>
        </w:rPr>
        <w:t>Водителю указ</w:t>
      </w:r>
      <w:r>
        <w:rPr>
          <w:rFonts w:asciiTheme="majorBidi" w:hAnsiTheme="majorBidi" w:cstheme="majorBidi"/>
        </w:rPr>
        <w:t>ывается</w:t>
      </w:r>
      <w:r w:rsidRPr="006C741C">
        <w:rPr>
          <w:rFonts w:asciiTheme="majorBidi" w:hAnsiTheme="majorBidi" w:cstheme="majorBidi"/>
        </w:rPr>
        <w:t xml:space="preserve"> следующая информация</w:t>
      </w:r>
      <w:r w:rsidRPr="002A5EDD">
        <w:rPr>
          <w:rFonts w:asciiTheme="majorBidi" w:hAnsiTheme="majorBidi" w:cstheme="majorBidi"/>
        </w:rPr>
        <w:t>:</w:t>
      </w:r>
    </w:p>
    <w:p w14:paraId="0E059C8B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</w:rPr>
      </w:pPr>
      <w:r w:rsidRPr="002A5EDD">
        <w:rPr>
          <w:rFonts w:asciiTheme="majorBidi" w:hAnsiTheme="majorBidi" w:cstheme="majorBidi"/>
        </w:rPr>
        <w:t>а)</w:t>
      </w:r>
      <w:r w:rsidRPr="002A5EDD">
        <w:rPr>
          <w:rFonts w:asciiTheme="majorBidi" w:hAnsiTheme="majorBidi" w:cstheme="majorBidi"/>
        </w:rPr>
        <w:tab/>
      </w:r>
      <w:r w:rsidRPr="00EA0EA4">
        <w:rPr>
          <w:rFonts w:asciiTheme="majorBidi" w:hAnsiTheme="majorBidi" w:cstheme="majorBidi"/>
        </w:rPr>
        <w:t>состояние системы, как это определено в подпункте 6.4.2;</w:t>
      </w:r>
    </w:p>
    <w:p w14:paraId="08532AD6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</w:rPr>
      </w:pPr>
      <w:r w:rsidRPr="00412B84">
        <w:rPr>
          <w:rFonts w:asciiTheme="majorBidi" w:hAnsiTheme="majorBidi" w:cstheme="majorBidi"/>
        </w:rPr>
        <w:t>b</w:t>
      </w:r>
      <w:r w:rsidRPr="002A5EDD">
        <w:rPr>
          <w:rFonts w:asciiTheme="majorBidi" w:hAnsiTheme="majorBidi" w:cstheme="majorBidi"/>
        </w:rPr>
        <w:t>)</w:t>
      </w:r>
      <w:r w:rsidRPr="002A5EDD">
        <w:rPr>
          <w:rFonts w:asciiTheme="majorBidi" w:hAnsiTheme="majorBidi" w:cstheme="majorBidi"/>
        </w:rPr>
        <w:tab/>
      </w:r>
      <w:r w:rsidRPr="00F146AF">
        <w:rPr>
          <w:rFonts w:asciiTheme="majorBidi" w:hAnsiTheme="majorBidi" w:cstheme="majorBidi"/>
        </w:rPr>
        <w:t xml:space="preserve">любой отказ, влияющий на работу системы, обозначаемый по крайней мере оптическим сигналом, если система не деактивирована (режим </w:t>
      </w:r>
      <w:r>
        <w:rPr>
          <w:rFonts w:asciiTheme="majorBidi" w:hAnsiTheme="majorBidi" w:cstheme="majorBidi"/>
        </w:rPr>
        <w:t>"</w:t>
      </w:r>
      <w:r w:rsidRPr="00F146AF">
        <w:rPr>
          <w:rFonts w:asciiTheme="majorBidi" w:hAnsiTheme="majorBidi" w:cstheme="majorBidi"/>
        </w:rPr>
        <w:t>выкл.</w:t>
      </w:r>
      <w:r>
        <w:rPr>
          <w:rFonts w:asciiTheme="majorBidi" w:hAnsiTheme="majorBidi" w:cstheme="majorBidi"/>
        </w:rPr>
        <w:t>");</w:t>
      </w:r>
    </w:p>
    <w:p w14:paraId="799EF8E7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</w:rPr>
      </w:pPr>
      <w:r w:rsidRPr="002A5EDD">
        <w:rPr>
          <w:rFonts w:asciiTheme="majorBidi" w:hAnsiTheme="majorBidi" w:cstheme="majorBidi"/>
        </w:rPr>
        <w:lastRenderedPageBreak/>
        <w:t>с)</w:t>
      </w:r>
      <w:r w:rsidRPr="002A5EDD">
        <w:rPr>
          <w:rFonts w:asciiTheme="majorBidi" w:hAnsiTheme="majorBidi" w:cstheme="majorBidi"/>
        </w:rPr>
        <w:tab/>
      </w:r>
      <w:r w:rsidRPr="00296013">
        <w:rPr>
          <w:rFonts w:asciiTheme="majorBidi" w:hAnsiTheme="majorBidi" w:cstheme="majorBidi"/>
        </w:rPr>
        <w:t>запрос на передачу управления, обозначаемый по крайней мере оптическим сигналом и, кроме того, акустическим и/или тактильным предупреждающим сигналом.</w:t>
      </w:r>
    </w:p>
    <w:p w14:paraId="62BFB9B7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</w:rPr>
      </w:pPr>
      <w:r w:rsidRPr="00E3677B">
        <w:rPr>
          <w:rFonts w:asciiTheme="majorBidi" w:hAnsiTheme="majorBidi" w:cstheme="majorBidi"/>
        </w:rPr>
        <w:t xml:space="preserve">Не позднее, чем через </w:t>
      </w:r>
      <w:r>
        <w:rPr>
          <w:rFonts w:asciiTheme="majorBidi" w:hAnsiTheme="majorBidi" w:cstheme="majorBidi"/>
        </w:rPr>
        <w:t xml:space="preserve">4 с </w:t>
      </w:r>
      <w:r w:rsidRPr="00E3677B">
        <w:rPr>
          <w:rFonts w:asciiTheme="majorBidi" w:hAnsiTheme="majorBidi" w:cstheme="majorBidi"/>
        </w:rPr>
        <w:t>после инициации запроса на передачу управления соответствующая функция:</w:t>
      </w:r>
    </w:p>
    <w:p w14:paraId="70448ECC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</w:rPr>
      </w:pPr>
      <w:r w:rsidRPr="002A5EDD">
        <w:rPr>
          <w:rFonts w:asciiTheme="majorBidi" w:hAnsiTheme="majorBidi" w:cstheme="majorBidi"/>
        </w:rPr>
        <w:tab/>
      </w:r>
      <w:r w:rsidRPr="002A5EDD">
        <w:rPr>
          <w:rFonts w:asciiTheme="majorBidi" w:hAnsiTheme="majorBidi" w:cstheme="majorBidi"/>
        </w:rPr>
        <w:tab/>
      </w:r>
      <w:r w:rsidRPr="00412B84">
        <w:rPr>
          <w:rFonts w:asciiTheme="majorBidi" w:hAnsiTheme="majorBidi" w:cstheme="majorBidi"/>
        </w:rPr>
        <w:t>i</w:t>
      </w:r>
      <w:r w:rsidRPr="002A5EDD">
        <w:rPr>
          <w:rFonts w:asciiTheme="majorBidi" w:hAnsiTheme="majorBidi" w:cstheme="majorBidi"/>
        </w:rPr>
        <w:t>)</w:t>
      </w:r>
      <w:r w:rsidRPr="002A5EDD">
        <w:rPr>
          <w:rFonts w:asciiTheme="majorBidi" w:hAnsiTheme="majorBidi" w:cstheme="majorBidi"/>
        </w:rPr>
        <w:tab/>
      </w:r>
      <w:r w:rsidRPr="00E3677B">
        <w:rPr>
          <w:rFonts w:asciiTheme="majorBidi" w:hAnsiTheme="majorBidi" w:cstheme="majorBidi"/>
        </w:rPr>
        <w:t>постоянно или периодически подает тактильные предупреждающие сигналы, за исключением случая, когда транспортное средство неподвижно;</w:t>
      </w:r>
      <w:r w:rsidRPr="002A5EDD">
        <w:rPr>
          <w:rFonts w:asciiTheme="majorBidi" w:hAnsiTheme="majorBidi" w:cstheme="majorBidi"/>
        </w:rPr>
        <w:t xml:space="preserve"> и </w:t>
      </w:r>
    </w:p>
    <w:p w14:paraId="112728D7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</w:rPr>
      </w:pPr>
      <w:r w:rsidRPr="002A5EDD">
        <w:rPr>
          <w:rFonts w:asciiTheme="majorBidi" w:eastAsia="MS Mincho" w:hAnsiTheme="majorBidi" w:cstheme="majorBidi"/>
        </w:rPr>
        <w:tab/>
      </w:r>
      <w:r w:rsidRPr="002A5EDD">
        <w:rPr>
          <w:rFonts w:asciiTheme="majorBidi" w:eastAsia="MS Mincho" w:hAnsiTheme="majorBidi" w:cstheme="majorBidi"/>
        </w:rPr>
        <w:tab/>
      </w:r>
      <w:proofErr w:type="spellStart"/>
      <w:r w:rsidRPr="00412B84">
        <w:rPr>
          <w:rFonts w:asciiTheme="majorBidi" w:eastAsia="MS Mincho" w:hAnsiTheme="majorBidi" w:cstheme="majorBidi"/>
        </w:rPr>
        <w:t>ii</w:t>
      </w:r>
      <w:proofErr w:type="spellEnd"/>
      <w:r w:rsidRPr="002A5EDD">
        <w:rPr>
          <w:rFonts w:asciiTheme="majorBidi" w:eastAsia="MS Mincho" w:hAnsiTheme="majorBidi" w:cstheme="majorBidi"/>
        </w:rPr>
        <w:t>)</w:t>
      </w:r>
      <w:r w:rsidRPr="002A5EDD">
        <w:rPr>
          <w:rFonts w:asciiTheme="majorBidi" w:eastAsia="MS Mincho" w:hAnsiTheme="majorBidi" w:cstheme="majorBidi"/>
        </w:rPr>
        <w:tab/>
      </w:r>
      <w:r w:rsidRPr="00E3677B">
        <w:rPr>
          <w:rFonts w:asciiTheme="majorBidi" w:eastAsia="MS Mincho" w:hAnsiTheme="majorBidi" w:cstheme="majorBidi"/>
        </w:rPr>
        <w:t>передает запрос на передачу управления на более высокий уровень и продолжает это делать до тех пор, пока не закончится его действие;</w:t>
      </w:r>
    </w:p>
    <w:p w14:paraId="265675FB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</w:rPr>
      </w:pPr>
      <w:r w:rsidRPr="00412B84">
        <w:rPr>
          <w:rFonts w:asciiTheme="majorBidi" w:hAnsiTheme="majorBidi" w:cstheme="majorBidi"/>
        </w:rPr>
        <w:t>d</w:t>
      </w:r>
      <w:r w:rsidRPr="002A5EDD">
        <w:rPr>
          <w:rFonts w:asciiTheme="majorBidi" w:hAnsiTheme="majorBidi" w:cstheme="majorBidi"/>
        </w:rPr>
        <w:t>)</w:t>
      </w:r>
      <w:r w:rsidRPr="002A5ED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осуществляет </w:t>
      </w:r>
      <w:r w:rsidRPr="00C81C44">
        <w:rPr>
          <w:rFonts w:asciiTheme="majorBidi" w:hAnsiTheme="majorBidi" w:cstheme="majorBidi"/>
        </w:rPr>
        <w:t>маневрирование с минимальным риском, обозначаемое по крайней мере оптическим сигналом и, кроме того, акустическим и/или тактильным предупреждающим сигналом;</w:t>
      </w:r>
      <w:r>
        <w:rPr>
          <w:rFonts w:asciiTheme="majorBidi" w:hAnsiTheme="majorBidi" w:cstheme="majorBidi"/>
        </w:rPr>
        <w:t xml:space="preserve"> </w:t>
      </w:r>
      <w:r w:rsidRPr="002A5EDD">
        <w:rPr>
          <w:rFonts w:asciiTheme="majorBidi" w:hAnsiTheme="majorBidi" w:cstheme="majorBidi"/>
        </w:rPr>
        <w:t>и</w:t>
      </w:r>
    </w:p>
    <w:p w14:paraId="5DF8E8A9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</w:rPr>
      </w:pPr>
      <w:r w:rsidRPr="00412B84">
        <w:rPr>
          <w:rFonts w:asciiTheme="majorBidi" w:hAnsiTheme="majorBidi" w:cstheme="majorBidi"/>
        </w:rPr>
        <w:t>e</w:t>
      </w:r>
      <w:r w:rsidRPr="002A5EDD">
        <w:rPr>
          <w:rFonts w:asciiTheme="majorBidi" w:hAnsiTheme="majorBidi" w:cstheme="majorBidi"/>
        </w:rPr>
        <w:t>)</w:t>
      </w:r>
      <w:r w:rsidRPr="002A5ED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осуществляет </w:t>
      </w:r>
      <w:r w:rsidRPr="00C81C44">
        <w:rPr>
          <w:rFonts w:asciiTheme="majorBidi" w:hAnsiTheme="majorBidi" w:cstheme="majorBidi"/>
        </w:rPr>
        <w:t xml:space="preserve">экстренное маневрирование, </w:t>
      </w:r>
      <w:bookmarkStart w:id="15" w:name="_Hlk46229910"/>
      <w:r w:rsidRPr="00C81C44">
        <w:rPr>
          <w:rFonts w:asciiTheme="majorBidi" w:hAnsiTheme="majorBidi" w:cstheme="majorBidi"/>
        </w:rPr>
        <w:t xml:space="preserve">обозначаемое </w:t>
      </w:r>
      <w:bookmarkEnd w:id="15"/>
      <w:r w:rsidRPr="00C81C44">
        <w:rPr>
          <w:rFonts w:asciiTheme="majorBidi" w:hAnsiTheme="majorBidi" w:cstheme="majorBidi"/>
        </w:rPr>
        <w:t>оптическим сигналом</w:t>
      </w:r>
      <w:r>
        <w:rPr>
          <w:rFonts w:asciiTheme="majorBidi" w:hAnsiTheme="majorBidi" w:cstheme="majorBidi"/>
        </w:rPr>
        <w:t>;</w:t>
      </w:r>
    </w:p>
    <w:p w14:paraId="31028A5D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  <w:bCs/>
          <w:strike/>
        </w:rPr>
      </w:pPr>
      <w:r w:rsidRPr="00412B84">
        <w:rPr>
          <w:rFonts w:asciiTheme="majorBidi" w:hAnsiTheme="majorBidi" w:cstheme="majorBidi"/>
          <w:b/>
        </w:rPr>
        <w:t>f</w:t>
      </w:r>
      <w:r w:rsidRPr="002A5EDD">
        <w:rPr>
          <w:rFonts w:asciiTheme="majorBidi" w:hAnsiTheme="majorBidi" w:cstheme="majorBidi"/>
          <w:b/>
        </w:rPr>
        <w:t>)</w:t>
      </w:r>
      <w:r w:rsidRPr="002A5EDD">
        <w:rPr>
          <w:rFonts w:asciiTheme="majorBidi" w:hAnsiTheme="majorBidi" w:cstheme="majorBidi"/>
          <w:b/>
        </w:rPr>
        <w:tab/>
      </w:r>
      <w:r w:rsidRPr="009E4276">
        <w:rPr>
          <w:rFonts w:asciiTheme="majorBidi" w:hAnsiTheme="majorBidi" w:cstheme="majorBidi"/>
          <w:b/>
          <w:bCs/>
        </w:rPr>
        <w:t>осуществляет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ПСП</w:t>
      </w:r>
      <w:r w:rsidRPr="002A5EDD">
        <w:rPr>
          <w:rFonts w:asciiTheme="majorBidi" w:hAnsiTheme="majorBidi" w:cstheme="majorBidi"/>
          <w:b/>
          <w:bCs/>
        </w:rPr>
        <w:t xml:space="preserve">, если она установлена для выполнения </w:t>
      </w:r>
      <w:r>
        <w:rPr>
          <w:rFonts w:asciiTheme="majorBidi" w:hAnsiTheme="majorBidi" w:cstheme="majorBidi"/>
          <w:b/>
          <w:bCs/>
        </w:rPr>
        <w:t>ПСП</w:t>
      </w:r>
      <w:r w:rsidRPr="002A5EDD">
        <w:rPr>
          <w:rFonts w:asciiTheme="majorBidi" w:hAnsiTheme="majorBidi" w:cstheme="majorBidi"/>
          <w:b/>
          <w:bCs/>
        </w:rPr>
        <w:t xml:space="preserve">, </w:t>
      </w:r>
      <w:r w:rsidRPr="00326288">
        <w:rPr>
          <w:rFonts w:asciiTheme="majorBidi" w:hAnsiTheme="majorBidi" w:cstheme="majorBidi"/>
          <w:b/>
          <w:bCs/>
        </w:rPr>
        <w:t>обозначаем</w:t>
      </w:r>
      <w:r>
        <w:rPr>
          <w:rFonts w:asciiTheme="majorBidi" w:hAnsiTheme="majorBidi" w:cstheme="majorBidi"/>
          <w:b/>
          <w:bCs/>
        </w:rPr>
        <w:t>ый</w:t>
      </w:r>
      <w:r w:rsidRPr="00326288">
        <w:rPr>
          <w:rFonts w:asciiTheme="majorBidi" w:hAnsiTheme="majorBidi" w:cstheme="majorBidi"/>
          <w:b/>
          <w:bCs/>
        </w:rPr>
        <w:t xml:space="preserve"> </w:t>
      </w:r>
      <w:r w:rsidRPr="002A5EDD">
        <w:rPr>
          <w:rFonts w:asciiTheme="majorBidi" w:hAnsiTheme="majorBidi" w:cstheme="majorBidi"/>
          <w:b/>
          <w:bCs/>
        </w:rPr>
        <w:t>по крайней мере оптическим сигналом.</w:t>
      </w:r>
    </w:p>
    <w:p w14:paraId="4982EC00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strike/>
        </w:rPr>
      </w:pPr>
      <w:r w:rsidRPr="002A5EDD">
        <w:rPr>
          <w:rFonts w:asciiTheme="majorBidi" w:hAnsiTheme="majorBidi" w:cstheme="majorBidi"/>
        </w:rPr>
        <w:t xml:space="preserve">Вышеуказанные оптические сигналы должны быть адекватными </w:t>
      </w:r>
      <w:r w:rsidRPr="002A5EDD">
        <w:rPr>
          <w:rFonts w:asciiTheme="majorBidi" w:hAnsiTheme="majorBidi" w:cstheme="majorBidi"/>
          <w:bCs/>
        </w:rPr>
        <w:t>по</w:t>
      </w:r>
      <w:r w:rsidRPr="002A5EDD">
        <w:rPr>
          <w:rFonts w:asciiTheme="majorBidi" w:hAnsiTheme="majorBidi" w:cstheme="majorBidi"/>
        </w:rPr>
        <w:t xml:space="preserve"> размеру и </w:t>
      </w:r>
      <w:r w:rsidRPr="00597EF8">
        <w:rPr>
          <w:rFonts w:asciiTheme="majorBidi" w:hAnsiTheme="majorBidi" w:cstheme="majorBidi"/>
        </w:rPr>
        <w:t>контрастности</w:t>
      </w:r>
      <w:r w:rsidRPr="002A5EDD">
        <w:rPr>
          <w:rFonts w:asciiTheme="majorBidi" w:hAnsiTheme="majorBidi" w:cstheme="majorBidi"/>
        </w:rPr>
        <w:t xml:space="preserve">. </w:t>
      </w:r>
      <w:r w:rsidRPr="00597EF8">
        <w:rPr>
          <w:rFonts w:asciiTheme="majorBidi" w:hAnsiTheme="majorBidi" w:cstheme="majorBidi"/>
        </w:rPr>
        <w:t xml:space="preserve">Вышеуказанные </w:t>
      </w:r>
      <w:r w:rsidRPr="002A5EDD">
        <w:rPr>
          <w:rFonts w:asciiTheme="majorBidi" w:hAnsiTheme="majorBidi" w:cstheme="majorBidi"/>
        </w:rPr>
        <w:t>акустические сигналы должны быть громкими и четкими</w:t>
      </w:r>
      <w:r>
        <w:rPr>
          <w:rFonts w:asciiTheme="majorBidi" w:hAnsiTheme="majorBidi" w:cstheme="majorBidi"/>
        </w:rPr>
        <w:t>»</w:t>
      </w:r>
      <w:r w:rsidRPr="002A5EDD">
        <w:rPr>
          <w:rFonts w:asciiTheme="majorBidi" w:hAnsiTheme="majorBidi" w:cstheme="majorBidi"/>
        </w:rPr>
        <w:t>.</w:t>
      </w:r>
    </w:p>
    <w:p w14:paraId="3EA48A27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</w:rPr>
      </w:pPr>
      <w:r w:rsidRPr="002A5EDD">
        <w:rPr>
          <w:rFonts w:asciiTheme="majorBidi" w:hAnsiTheme="majorBidi" w:cstheme="majorBidi"/>
          <w:i/>
        </w:rPr>
        <w:t xml:space="preserve">Пункт 7.1 </w:t>
      </w:r>
      <w:r w:rsidRPr="002A5EDD">
        <w:rPr>
          <w:rFonts w:asciiTheme="majorBidi" w:hAnsiTheme="majorBidi" w:cstheme="majorBidi"/>
          <w:iCs/>
        </w:rPr>
        <w:t>изменить следующим образом:</w:t>
      </w:r>
    </w:p>
    <w:p w14:paraId="4954BEF4" w14:textId="77777777" w:rsidR="00B9323B" w:rsidRPr="002A5EDD" w:rsidRDefault="00B9323B" w:rsidP="00B9323B">
      <w:pPr>
        <w:pStyle w:val="para"/>
        <w:keepNext/>
        <w:adjustRightInd w:val="0"/>
        <w:snapToGrid w:val="0"/>
        <w:spacing w:line="240" w:lineRule="auto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Cs/>
          <w:lang w:val="ru-RU"/>
        </w:rPr>
        <w:t>«</w:t>
      </w:r>
      <w:r w:rsidRPr="002A5EDD">
        <w:rPr>
          <w:rFonts w:asciiTheme="majorBidi" w:hAnsiTheme="majorBidi" w:cstheme="majorBidi"/>
          <w:bCs/>
          <w:lang w:val="ru-RU"/>
        </w:rPr>
        <w:t>7.1</w:t>
      </w:r>
      <w:r w:rsidRPr="002A5EDD">
        <w:rPr>
          <w:rFonts w:asciiTheme="majorBidi" w:hAnsiTheme="majorBidi" w:cstheme="majorBidi"/>
          <w:bCs/>
          <w:lang w:val="ru-RU"/>
        </w:rPr>
        <w:tab/>
        <w:t>Требования к</w:t>
      </w:r>
      <w:r w:rsidRPr="002A5EDD">
        <w:rPr>
          <w:rFonts w:asciiTheme="majorBidi" w:hAnsiTheme="majorBidi" w:cstheme="majorBidi"/>
          <w:lang w:val="ru-RU"/>
        </w:rPr>
        <w:t xml:space="preserve"> сенсорам </w:t>
      </w:r>
    </w:p>
    <w:p w14:paraId="532E66BD" w14:textId="77777777" w:rsidR="00B9323B" w:rsidRPr="002A5EDD" w:rsidRDefault="00B9323B" w:rsidP="007A23C8">
      <w:pPr>
        <w:pStyle w:val="Default"/>
        <w:suppressAutoHyphens/>
        <w:snapToGrid w:val="0"/>
        <w:spacing w:after="120"/>
        <w:ind w:left="2268" w:right="1134"/>
        <w:jc w:val="both"/>
        <w:rPr>
          <w:rFonts w:asciiTheme="majorBidi" w:eastAsia="MS Mincho" w:hAnsiTheme="majorBidi" w:cstheme="majorBidi"/>
          <w:bCs/>
          <w:color w:val="auto"/>
          <w:sz w:val="20"/>
          <w:szCs w:val="20"/>
          <w:lang w:val="ru-RU"/>
        </w:rPr>
      </w:pPr>
      <w:r w:rsidRPr="00CC7698">
        <w:rPr>
          <w:rFonts w:asciiTheme="majorBidi" w:eastAsia="MS Mincho" w:hAnsiTheme="majorBidi" w:cstheme="majorBidi"/>
          <w:bCs/>
          <w:color w:val="auto"/>
          <w:sz w:val="20"/>
          <w:szCs w:val="20"/>
          <w:lang w:val="ru-RU"/>
        </w:rPr>
        <w:t>Выполнение положений настоящего пункта подтверждается изготовителем технической служб</w:t>
      </w:r>
      <w:r w:rsidR="007A23C8">
        <w:rPr>
          <w:rFonts w:asciiTheme="majorBidi" w:eastAsia="MS Mincho" w:hAnsiTheme="majorBidi" w:cstheme="majorBidi"/>
          <w:bCs/>
          <w:color w:val="auto"/>
          <w:sz w:val="20"/>
          <w:szCs w:val="20"/>
          <w:lang w:val="ru-RU"/>
        </w:rPr>
        <w:t>ы</w:t>
      </w:r>
      <w:r w:rsidRPr="00CC7698">
        <w:rPr>
          <w:rFonts w:asciiTheme="majorBidi" w:eastAsia="MS Mincho" w:hAnsiTheme="majorBidi" w:cstheme="majorBidi"/>
          <w:bCs/>
          <w:color w:val="auto"/>
          <w:sz w:val="20"/>
          <w:szCs w:val="20"/>
          <w:lang w:val="ru-RU"/>
        </w:rPr>
        <w:t xml:space="preserve"> в ходе проверки подхода к обеспечению безопасности в рамках оценки, предусмотренной в приложении 4, и в соответствии с результатами соответствующих испытаний, предусмотренных в приложении 5.</w:t>
      </w:r>
    </w:p>
    <w:p w14:paraId="3628412B" w14:textId="77777777" w:rsidR="00B9323B" w:rsidRPr="002A5EDD" w:rsidRDefault="00B9323B" w:rsidP="00B9323B">
      <w:pPr>
        <w:pStyle w:val="para"/>
        <w:adjustRightInd w:val="0"/>
        <w:snapToGrid w:val="0"/>
        <w:spacing w:line="240" w:lineRule="auto"/>
        <w:ind w:firstLine="0"/>
        <w:rPr>
          <w:rFonts w:asciiTheme="majorBidi" w:hAnsiTheme="majorBidi" w:cstheme="majorBidi"/>
          <w:lang w:val="ru-RU"/>
        </w:rPr>
      </w:pPr>
      <w:bookmarkStart w:id="16" w:name="_Hlk25844990"/>
      <w:r w:rsidRPr="00FD2C4D">
        <w:rPr>
          <w:rFonts w:asciiTheme="majorBidi" w:hAnsiTheme="majorBidi" w:cstheme="majorBidi"/>
          <w:lang w:val="ru-RU"/>
        </w:rPr>
        <w:t>Транспортное средство с АСУП должно быть оснащено такой сенсорной системой, чтобы оно могло, по крайней мере, определять условия движения (например, геометрию дороги впереди, разметку полосы движения) и динамику дорожного движения:</w:t>
      </w:r>
    </w:p>
    <w:p w14:paraId="4158E6A9" w14:textId="77777777" w:rsidR="00B9323B" w:rsidRPr="002A5EDD" w:rsidRDefault="00B9323B" w:rsidP="00B9323B">
      <w:pPr>
        <w:pStyle w:val="para"/>
        <w:adjustRightInd w:val="0"/>
        <w:snapToGrid w:val="0"/>
        <w:spacing w:line="240" w:lineRule="auto"/>
        <w:ind w:firstLine="0"/>
        <w:rPr>
          <w:rFonts w:asciiTheme="majorBidi" w:hAnsiTheme="majorBidi" w:cstheme="majorBidi"/>
          <w:lang w:val="ru-RU"/>
        </w:rPr>
      </w:pPr>
      <w:r w:rsidRPr="00412B84">
        <w:rPr>
          <w:rFonts w:asciiTheme="majorBidi" w:hAnsiTheme="majorBidi" w:cstheme="majorBidi"/>
          <w:lang w:val="en-GB"/>
        </w:rPr>
        <w:t>a</w:t>
      </w:r>
      <w:r w:rsidRPr="002A5EDD">
        <w:rPr>
          <w:rFonts w:asciiTheme="majorBidi" w:hAnsiTheme="majorBidi" w:cstheme="majorBidi"/>
          <w:lang w:val="ru-RU"/>
        </w:rPr>
        <w:t>)</w:t>
      </w:r>
      <w:r w:rsidRPr="002A5EDD">
        <w:rPr>
          <w:rFonts w:asciiTheme="majorBidi" w:hAnsiTheme="majorBidi" w:cstheme="majorBidi"/>
          <w:lang w:val="ru-RU"/>
        </w:rPr>
        <w:tab/>
      </w:r>
      <w:bookmarkEnd w:id="16"/>
      <w:r w:rsidRPr="00523E4B">
        <w:rPr>
          <w:rFonts w:asciiTheme="majorBidi" w:hAnsiTheme="majorBidi" w:cstheme="majorBidi"/>
          <w:lang w:val="ru-RU"/>
        </w:rPr>
        <w:t>по всей ширине своей полосы движения, по всей ширине полос движения непосредственно слева и справа от него, до предела диапазона обнаружения по направлению движения;</w:t>
      </w:r>
    </w:p>
    <w:p w14:paraId="0A95CBA5" w14:textId="77777777" w:rsidR="00B9323B" w:rsidRPr="002A5EDD" w:rsidRDefault="00B9323B" w:rsidP="00B9323B">
      <w:pPr>
        <w:pStyle w:val="para"/>
        <w:adjustRightInd w:val="0"/>
        <w:snapToGrid w:val="0"/>
        <w:spacing w:line="240" w:lineRule="auto"/>
        <w:ind w:firstLine="0"/>
        <w:rPr>
          <w:rFonts w:asciiTheme="majorBidi" w:hAnsiTheme="majorBidi" w:cstheme="majorBidi"/>
          <w:lang w:val="ru-RU"/>
        </w:rPr>
      </w:pPr>
      <w:r w:rsidRPr="00412B84">
        <w:rPr>
          <w:rFonts w:asciiTheme="majorBidi" w:hAnsiTheme="majorBidi" w:cstheme="majorBidi"/>
          <w:lang w:val="en-GB"/>
        </w:rPr>
        <w:t>b</w:t>
      </w:r>
      <w:r w:rsidRPr="002A5EDD">
        <w:rPr>
          <w:rFonts w:asciiTheme="majorBidi" w:hAnsiTheme="majorBidi" w:cstheme="majorBidi"/>
          <w:lang w:val="ru-RU"/>
        </w:rPr>
        <w:t>)</w:t>
      </w:r>
      <w:r w:rsidRPr="002A5EDD">
        <w:rPr>
          <w:rFonts w:asciiTheme="majorBidi" w:hAnsiTheme="majorBidi" w:cstheme="majorBidi"/>
          <w:lang w:val="ru-RU"/>
        </w:rPr>
        <w:tab/>
      </w:r>
      <w:r w:rsidRPr="005B413E">
        <w:rPr>
          <w:rFonts w:asciiTheme="majorBidi" w:hAnsiTheme="majorBidi" w:cstheme="majorBidi"/>
          <w:lang w:val="ru-RU"/>
        </w:rPr>
        <w:t>по всей длине транспортного средства и до предела диапазона обнаружения в поперечной плоскости</w:t>
      </w:r>
      <w:r w:rsidRPr="002A5EDD">
        <w:rPr>
          <w:rFonts w:asciiTheme="majorBidi" w:hAnsiTheme="majorBidi" w:cstheme="majorBidi"/>
          <w:lang w:val="ru-RU"/>
        </w:rPr>
        <w:t>;</w:t>
      </w:r>
    </w:p>
    <w:p w14:paraId="2FB24226" w14:textId="77777777" w:rsidR="00B9323B" w:rsidRPr="002A5EDD" w:rsidRDefault="00B9323B" w:rsidP="00B9323B">
      <w:pPr>
        <w:pStyle w:val="para"/>
        <w:adjustRightInd w:val="0"/>
        <w:snapToGrid w:val="0"/>
        <w:spacing w:line="240" w:lineRule="auto"/>
        <w:ind w:firstLine="0"/>
        <w:rPr>
          <w:rFonts w:asciiTheme="majorBidi" w:hAnsiTheme="majorBidi" w:cstheme="majorBidi"/>
          <w:b/>
          <w:lang w:val="ru-RU"/>
        </w:rPr>
      </w:pPr>
      <w:r w:rsidRPr="00412B84">
        <w:rPr>
          <w:rFonts w:asciiTheme="majorBidi" w:hAnsiTheme="majorBidi" w:cstheme="majorBidi"/>
          <w:b/>
          <w:lang w:val="en-GB"/>
        </w:rPr>
        <w:t>c</w:t>
      </w:r>
      <w:r w:rsidRPr="002A5EDD">
        <w:rPr>
          <w:rFonts w:asciiTheme="majorBidi" w:hAnsiTheme="majorBidi" w:cstheme="majorBidi"/>
          <w:b/>
          <w:lang w:val="ru-RU"/>
        </w:rPr>
        <w:t>)</w:t>
      </w:r>
      <w:r w:rsidRPr="002A5EDD">
        <w:rPr>
          <w:rFonts w:asciiTheme="majorBidi" w:hAnsiTheme="majorBidi" w:cstheme="majorBidi"/>
          <w:b/>
          <w:lang w:val="ru-RU"/>
        </w:rPr>
        <w:tab/>
      </w:r>
      <w:r w:rsidRPr="002238A9">
        <w:rPr>
          <w:rFonts w:asciiTheme="majorBidi" w:hAnsiTheme="majorBidi" w:cstheme="majorBidi"/>
          <w:b/>
          <w:lang w:val="ru-RU"/>
        </w:rPr>
        <w:t xml:space="preserve">по всей ширине своей полосы движения, по всей ширине полос движения непосредственно слева и справа от него, до предела диапазона обнаружения </w:t>
      </w:r>
      <w:r w:rsidRPr="002A5EDD">
        <w:rPr>
          <w:rFonts w:asciiTheme="majorBidi" w:hAnsiTheme="majorBidi" w:cstheme="majorBidi"/>
          <w:b/>
          <w:bCs/>
          <w:lang w:val="ru-RU"/>
        </w:rPr>
        <w:t>сзади</w:t>
      </w:r>
      <w:r w:rsidRPr="002A5EDD">
        <w:rPr>
          <w:rFonts w:asciiTheme="majorBidi" w:hAnsiTheme="majorBidi" w:cstheme="majorBidi"/>
          <w:b/>
          <w:lang w:val="ru-RU"/>
        </w:rPr>
        <w:t>, если он</w:t>
      </w:r>
      <w:r>
        <w:rPr>
          <w:rFonts w:asciiTheme="majorBidi" w:hAnsiTheme="majorBidi" w:cstheme="majorBidi"/>
          <w:b/>
          <w:lang w:val="ru-RU"/>
        </w:rPr>
        <w:t>о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>
        <w:rPr>
          <w:rFonts w:asciiTheme="majorBidi" w:hAnsiTheme="majorBidi" w:cstheme="majorBidi"/>
          <w:b/>
          <w:lang w:val="ru-RU"/>
        </w:rPr>
        <w:t>оборудовано</w:t>
      </w:r>
      <w:r w:rsidRPr="002A5EDD">
        <w:rPr>
          <w:rFonts w:asciiTheme="majorBidi" w:hAnsiTheme="majorBidi" w:cstheme="majorBidi"/>
          <w:b/>
          <w:lang w:val="ru-RU"/>
        </w:rPr>
        <w:t xml:space="preserve"> для выполнения </w:t>
      </w:r>
      <w:r>
        <w:rPr>
          <w:rFonts w:asciiTheme="majorBidi" w:hAnsiTheme="majorBidi" w:cstheme="majorBidi"/>
          <w:b/>
          <w:bCs/>
          <w:lang w:val="ru-RU"/>
        </w:rPr>
        <w:t>ПСП</w:t>
      </w:r>
      <w:r w:rsidRPr="002A5EDD">
        <w:rPr>
          <w:rFonts w:asciiTheme="majorBidi" w:hAnsiTheme="majorBidi" w:cstheme="majorBidi"/>
          <w:b/>
          <w:lang w:val="ru-RU"/>
        </w:rPr>
        <w:t>.</w:t>
      </w:r>
    </w:p>
    <w:p w14:paraId="64A07109" w14:textId="77777777" w:rsidR="00B9323B" w:rsidRPr="002A5EDD" w:rsidRDefault="00B9323B" w:rsidP="00B9323B">
      <w:pPr>
        <w:pStyle w:val="para"/>
        <w:adjustRightInd w:val="0"/>
        <w:snapToGrid w:val="0"/>
        <w:spacing w:line="240" w:lineRule="auto"/>
        <w:ind w:firstLine="0"/>
        <w:rPr>
          <w:rFonts w:asciiTheme="majorBidi" w:hAnsiTheme="majorBidi" w:cstheme="majorBidi"/>
          <w:lang w:val="ru-RU"/>
        </w:rPr>
      </w:pPr>
      <w:r w:rsidRPr="002A5EDD">
        <w:rPr>
          <w:rFonts w:asciiTheme="majorBidi" w:hAnsiTheme="majorBidi" w:cstheme="majorBidi"/>
          <w:lang w:val="ru-RU"/>
        </w:rPr>
        <w:t xml:space="preserve">Требования настоящего пункта не наносят ущерба другим требованиям настоящих Правил, в первую очередь </w:t>
      </w:r>
      <w:r w:rsidRPr="00CE3376">
        <w:rPr>
          <w:rFonts w:asciiTheme="majorBidi" w:hAnsiTheme="majorBidi" w:cstheme="majorBidi"/>
          <w:lang w:val="ru-RU"/>
        </w:rPr>
        <w:t xml:space="preserve">содержащимся в подпункте </w:t>
      </w:r>
      <w:r w:rsidRPr="002A5EDD">
        <w:rPr>
          <w:rFonts w:asciiTheme="majorBidi" w:hAnsiTheme="majorBidi" w:cstheme="majorBidi"/>
          <w:lang w:val="ru-RU"/>
        </w:rPr>
        <w:t>5.1.1</w:t>
      </w:r>
      <w:r>
        <w:rPr>
          <w:rFonts w:asciiTheme="majorBidi" w:hAnsiTheme="majorBidi" w:cstheme="majorBidi"/>
          <w:lang w:val="ru-RU"/>
        </w:rPr>
        <w:t>»</w:t>
      </w:r>
      <w:r w:rsidRPr="002A5EDD">
        <w:rPr>
          <w:rFonts w:asciiTheme="majorBidi" w:hAnsiTheme="majorBidi" w:cstheme="majorBidi"/>
          <w:lang w:val="ru-RU"/>
        </w:rPr>
        <w:t>.</w:t>
      </w:r>
    </w:p>
    <w:p w14:paraId="7A1D602D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Cs/>
          <w:i/>
        </w:rPr>
      </w:pPr>
      <w:r w:rsidRPr="002A5EDD">
        <w:rPr>
          <w:rFonts w:asciiTheme="majorBidi" w:hAnsiTheme="majorBidi" w:cstheme="majorBidi"/>
          <w:bCs/>
          <w:i/>
        </w:rPr>
        <w:t>Изменить нумерацию пунктов 7.1.3</w:t>
      </w:r>
      <w:r>
        <w:rPr>
          <w:rFonts w:asciiTheme="majorBidi" w:hAnsiTheme="majorBidi" w:cstheme="majorBidi"/>
          <w:bCs/>
          <w:i/>
        </w:rPr>
        <w:t>–</w:t>
      </w:r>
      <w:r w:rsidRPr="002A5EDD">
        <w:rPr>
          <w:rFonts w:asciiTheme="majorBidi" w:hAnsiTheme="majorBidi" w:cstheme="majorBidi"/>
          <w:bCs/>
          <w:i/>
        </w:rPr>
        <w:t>7.1.6 на 7.1.4</w:t>
      </w:r>
      <w:r>
        <w:rPr>
          <w:rFonts w:asciiTheme="majorBidi" w:hAnsiTheme="majorBidi" w:cstheme="majorBidi"/>
          <w:bCs/>
          <w:i/>
        </w:rPr>
        <w:t>–</w:t>
      </w:r>
      <w:r w:rsidRPr="002A5EDD">
        <w:rPr>
          <w:rFonts w:asciiTheme="majorBidi" w:hAnsiTheme="majorBidi" w:cstheme="majorBidi"/>
          <w:bCs/>
          <w:i/>
        </w:rPr>
        <w:t>7.1.7.</w:t>
      </w:r>
    </w:p>
    <w:p w14:paraId="53FF8C7E" w14:textId="77777777" w:rsidR="00B9323B" w:rsidRPr="002A5EDD" w:rsidRDefault="00B9323B" w:rsidP="00B9323B">
      <w:pPr>
        <w:adjustRightInd w:val="0"/>
        <w:snapToGrid w:val="0"/>
        <w:spacing w:after="120" w:line="240" w:lineRule="auto"/>
        <w:ind w:left="567" w:right="1134" w:firstLine="567"/>
        <w:jc w:val="both"/>
        <w:rPr>
          <w:rFonts w:asciiTheme="majorBidi" w:hAnsiTheme="majorBidi" w:cstheme="majorBidi"/>
          <w:i/>
        </w:rPr>
      </w:pPr>
      <w:r w:rsidRPr="002A5EDD">
        <w:rPr>
          <w:rFonts w:asciiTheme="majorBidi" w:hAnsiTheme="majorBidi" w:cstheme="majorBidi"/>
          <w:i/>
        </w:rPr>
        <w:t>Пункт 7.1.3,</w:t>
      </w:r>
      <w:r w:rsidRPr="002A5EDD">
        <w:rPr>
          <w:rFonts w:asciiTheme="majorBidi" w:hAnsiTheme="majorBidi" w:cstheme="majorBidi"/>
          <w:iCs/>
        </w:rPr>
        <w:t xml:space="preserve"> </w:t>
      </w:r>
      <w:r w:rsidRPr="00F75DE0">
        <w:rPr>
          <w:rFonts w:asciiTheme="majorBidi" w:hAnsiTheme="majorBidi" w:cstheme="majorBidi"/>
          <w:iCs/>
        </w:rPr>
        <w:t>вставить текст следующего содержания</w:t>
      </w:r>
      <w:r w:rsidRPr="002A5EDD">
        <w:rPr>
          <w:rFonts w:asciiTheme="majorBidi" w:hAnsiTheme="majorBidi" w:cstheme="majorBidi"/>
          <w:iCs/>
        </w:rPr>
        <w:t>:</w:t>
      </w:r>
    </w:p>
    <w:p w14:paraId="0DBD9837" w14:textId="77777777" w:rsidR="00B9323B" w:rsidRPr="002A5EDD" w:rsidRDefault="00B9323B" w:rsidP="00B9323B">
      <w:pPr>
        <w:pStyle w:val="SingleTxtG"/>
        <w:adjustRightInd w:val="0"/>
        <w:snapToGrid w:val="0"/>
        <w:spacing w:line="240" w:lineRule="auto"/>
        <w:ind w:left="2268"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«</w:t>
      </w:r>
      <w:r w:rsidRPr="002A5EDD">
        <w:rPr>
          <w:rFonts w:asciiTheme="majorBidi" w:hAnsiTheme="majorBidi" w:cstheme="majorBidi"/>
        </w:rPr>
        <w:t>7.1.3</w:t>
      </w:r>
      <w:r w:rsidRPr="002A5EDD">
        <w:rPr>
          <w:rFonts w:asciiTheme="majorBidi" w:hAnsiTheme="majorBidi" w:cstheme="majorBidi"/>
        </w:rPr>
        <w:tab/>
        <w:t>Диапазон обнаружения</w:t>
      </w:r>
      <w:r>
        <w:rPr>
          <w:rFonts w:asciiTheme="majorBidi" w:hAnsiTheme="majorBidi" w:cstheme="majorBidi"/>
        </w:rPr>
        <w:t xml:space="preserve"> сзади</w:t>
      </w:r>
    </w:p>
    <w:p w14:paraId="3D8532AC" w14:textId="77777777" w:rsidR="00B9323B" w:rsidRPr="002A5EDD" w:rsidRDefault="00B9323B" w:rsidP="00B9323B">
      <w:pPr>
        <w:pStyle w:val="SingleTxtG"/>
        <w:adjustRightInd w:val="0"/>
        <w:snapToGrid w:val="0"/>
        <w:spacing w:line="240" w:lineRule="auto"/>
        <w:ind w:left="2268" w:hanging="1134"/>
        <w:rPr>
          <w:rFonts w:asciiTheme="majorBidi" w:hAnsiTheme="majorBidi" w:cstheme="majorBidi"/>
        </w:rPr>
      </w:pPr>
      <w:r w:rsidRPr="002A5EDD">
        <w:rPr>
          <w:rFonts w:asciiTheme="majorBidi" w:hAnsiTheme="majorBidi" w:cstheme="majorBidi"/>
        </w:rPr>
        <w:tab/>
        <w:t xml:space="preserve">Требования настоящего пункта применяются к системе, если она дополнительно </w:t>
      </w:r>
      <w:r>
        <w:rPr>
          <w:rFonts w:asciiTheme="majorBidi" w:hAnsiTheme="majorBidi" w:cstheme="majorBidi"/>
        </w:rPr>
        <w:t>оборудована</w:t>
      </w:r>
      <w:r w:rsidRPr="002A5EDD">
        <w:rPr>
          <w:rFonts w:asciiTheme="majorBidi" w:hAnsiTheme="majorBidi" w:cstheme="majorBidi"/>
        </w:rPr>
        <w:t xml:space="preserve"> для выполнения </w:t>
      </w:r>
      <w:r>
        <w:rPr>
          <w:rFonts w:asciiTheme="majorBidi" w:hAnsiTheme="majorBidi" w:cstheme="majorBidi"/>
        </w:rPr>
        <w:t>ПСП</w:t>
      </w:r>
      <w:r w:rsidRPr="002A5EDD">
        <w:rPr>
          <w:rFonts w:asciiTheme="majorBidi" w:hAnsiTheme="majorBidi" w:cstheme="majorBidi"/>
        </w:rPr>
        <w:t>.</w:t>
      </w:r>
    </w:p>
    <w:p w14:paraId="39F5CF45" w14:textId="77777777" w:rsidR="00B9323B" w:rsidRPr="002A5EDD" w:rsidRDefault="00B9323B" w:rsidP="00B9323B">
      <w:pPr>
        <w:pStyle w:val="SingleTxtG"/>
        <w:adjustRightInd w:val="0"/>
        <w:snapToGrid w:val="0"/>
        <w:spacing w:line="240" w:lineRule="auto"/>
        <w:ind w:left="2268" w:hanging="1134"/>
        <w:rPr>
          <w:rFonts w:asciiTheme="majorBidi" w:hAnsiTheme="majorBidi" w:cstheme="majorBidi"/>
        </w:rPr>
      </w:pPr>
      <w:r w:rsidRPr="002A5EDD">
        <w:rPr>
          <w:rFonts w:asciiTheme="majorBidi" w:hAnsiTheme="majorBidi" w:cstheme="majorBidi"/>
        </w:rPr>
        <w:tab/>
        <w:t xml:space="preserve">Изготовитель </w:t>
      </w:r>
      <w:r w:rsidRPr="003774B7">
        <w:rPr>
          <w:rFonts w:asciiTheme="majorBidi" w:hAnsiTheme="majorBidi" w:cstheme="majorBidi"/>
        </w:rPr>
        <w:t xml:space="preserve">заявляет диапазон </w:t>
      </w:r>
      <w:r w:rsidRPr="002A5EDD">
        <w:rPr>
          <w:rFonts w:asciiTheme="majorBidi" w:hAnsiTheme="majorBidi" w:cstheme="majorBidi"/>
        </w:rPr>
        <w:t xml:space="preserve">обнаружения сзади, </w:t>
      </w:r>
      <w:r w:rsidRPr="003774B7">
        <w:rPr>
          <w:rFonts w:asciiTheme="majorBidi" w:hAnsiTheme="majorBidi" w:cstheme="majorBidi"/>
        </w:rPr>
        <w:t xml:space="preserve">измеряемый </w:t>
      </w:r>
      <w:r w:rsidRPr="002A5EDD">
        <w:rPr>
          <w:rFonts w:asciiTheme="majorBidi" w:hAnsiTheme="majorBidi" w:cstheme="majorBidi"/>
        </w:rPr>
        <w:t xml:space="preserve">от самой задней точки транспортного средства. </w:t>
      </w:r>
    </w:p>
    <w:p w14:paraId="261D5B4A" w14:textId="77777777" w:rsidR="00B9323B" w:rsidRPr="002A5EDD" w:rsidRDefault="00B9323B" w:rsidP="00B9323B">
      <w:pPr>
        <w:pStyle w:val="SingleTxtG"/>
        <w:adjustRightInd w:val="0"/>
        <w:snapToGrid w:val="0"/>
        <w:spacing w:line="240" w:lineRule="auto"/>
        <w:ind w:left="2268" w:hanging="1134"/>
        <w:rPr>
          <w:rFonts w:asciiTheme="majorBidi" w:hAnsiTheme="majorBidi" w:cstheme="majorBidi"/>
        </w:rPr>
      </w:pPr>
      <w:r w:rsidRPr="002A5EDD">
        <w:rPr>
          <w:rFonts w:asciiTheme="majorBidi" w:hAnsiTheme="majorBidi" w:cstheme="majorBidi"/>
        </w:rPr>
        <w:lastRenderedPageBreak/>
        <w:tab/>
      </w:r>
      <w:r w:rsidRPr="003774B7">
        <w:rPr>
          <w:rFonts w:asciiTheme="majorBidi" w:hAnsiTheme="majorBidi" w:cstheme="majorBidi"/>
        </w:rPr>
        <w:t xml:space="preserve">Изготовитель транспортного средства представляет доказательства того, что в результате износа и старения эксплуатационные характеристики системы обнаружения не оказываются ниже минимального требуемого значения, указанного в </w:t>
      </w:r>
      <w:r>
        <w:rPr>
          <w:rFonts w:asciiTheme="majorBidi" w:hAnsiTheme="majorBidi" w:cstheme="majorBidi"/>
        </w:rPr>
        <w:t xml:space="preserve">этом </w:t>
      </w:r>
      <w:r w:rsidRPr="003774B7">
        <w:rPr>
          <w:rFonts w:asciiTheme="majorBidi" w:hAnsiTheme="majorBidi" w:cstheme="majorBidi"/>
        </w:rPr>
        <w:t>пункте, в течение срока службы системы/</w:t>
      </w:r>
      <w:r w:rsidR="007A23C8">
        <w:rPr>
          <w:rFonts w:asciiTheme="majorBidi" w:hAnsiTheme="majorBidi" w:cstheme="majorBidi"/>
        </w:rPr>
        <w:br/>
      </w:r>
      <w:r w:rsidRPr="003774B7">
        <w:rPr>
          <w:rFonts w:asciiTheme="majorBidi" w:hAnsiTheme="majorBidi" w:cstheme="majorBidi"/>
        </w:rPr>
        <w:t>транспортного средства.</w:t>
      </w:r>
    </w:p>
    <w:p w14:paraId="4F43FBD3" w14:textId="77777777" w:rsidR="00B9323B" w:rsidRPr="002A5EDD" w:rsidRDefault="00B9323B" w:rsidP="00B9323B">
      <w:pPr>
        <w:pStyle w:val="SingleTxtG"/>
        <w:adjustRightInd w:val="0"/>
        <w:snapToGrid w:val="0"/>
        <w:spacing w:line="240" w:lineRule="auto"/>
        <w:ind w:left="2268" w:hanging="1134"/>
        <w:rPr>
          <w:rFonts w:asciiTheme="majorBidi" w:hAnsiTheme="majorBidi" w:cstheme="majorBidi"/>
        </w:rPr>
      </w:pPr>
      <w:bookmarkStart w:id="17" w:name="_Hlk25843721"/>
      <w:r w:rsidRPr="002A5EDD">
        <w:rPr>
          <w:rFonts w:asciiTheme="majorBidi" w:hAnsiTheme="majorBidi" w:cstheme="majorBidi"/>
        </w:rPr>
        <w:tab/>
      </w:r>
      <w:r w:rsidRPr="00F224DA">
        <w:rPr>
          <w:rFonts w:asciiTheme="majorBidi" w:hAnsiTheme="majorBidi" w:cstheme="majorBidi"/>
        </w:rPr>
        <w:t>Техническая служба проверяет, что</w:t>
      </w:r>
      <w:r>
        <w:rPr>
          <w:rFonts w:asciiTheme="majorBidi" w:hAnsiTheme="majorBidi" w:cstheme="majorBidi"/>
        </w:rPr>
        <w:t>бы</w:t>
      </w:r>
      <w:r w:rsidRPr="00F224DA">
        <w:rPr>
          <w:rFonts w:asciiTheme="majorBidi" w:hAnsiTheme="majorBidi" w:cstheme="majorBidi"/>
        </w:rPr>
        <w:t xml:space="preserve"> расстояние, на котором система обнаружения транспортного средства замечает участника дорожного движения в ходе соответствующего испытания, предусмотренного в приложении 5, </w:t>
      </w:r>
      <w:r>
        <w:rPr>
          <w:rFonts w:asciiTheme="majorBidi" w:hAnsiTheme="majorBidi" w:cstheme="majorBidi"/>
        </w:rPr>
        <w:t xml:space="preserve">было </w:t>
      </w:r>
      <w:r w:rsidRPr="00F224DA">
        <w:rPr>
          <w:rFonts w:asciiTheme="majorBidi" w:hAnsiTheme="majorBidi" w:cstheme="majorBidi"/>
        </w:rPr>
        <w:t>равно или больше заявленной величины</w:t>
      </w:r>
      <w:r>
        <w:rPr>
          <w:rFonts w:asciiTheme="majorBidi" w:hAnsiTheme="majorBidi" w:cstheme="majorBidi"/>
        </w:rPr>
        <w:t>»</w:t>
      </w:r>
      <w:r w:rsidRPr="002A5EDD">
        <w:rPr>
          <w:rFonts w:asciiTheme="majorBidi" w:hAnsiTheme="majorBidi" w:cstheme="majorBidi"/>
        </w:rPr>
        <w:t>.</w:t>
      </w:r>
    </w:p>
    <w:bookmarkEnd w:id="17"/>
    <w:p w14:paraId="7E20B49A" w14:textId="77777777" w:rsidR="00B9323B" w:rsidRPr="004C38E7" w:rsidRDefault="00B9323B" w:rsidP="00B9323B">
      <w:pPr>
        <w:adjustRightInd w:val="0"/>
        <w:snapToGrid w:val="0"/>
        <w:spacing w:after="120" w:line="240" w:lineRule="auto"/>
        <w:ind w:left="567" w:right="1134" w:firstLine="567"/>
        <w:jc w:val="both"/>
        <w:rPr>
          <w:rFonts w:asciiTheme="majorBidi" w:hAnsiTheme="majorBidi" w:cstheme="majorBidi"/>
          <w:iCs/>
        </w:rPr>
      </w:pPr>
      <w:r w:rsidRPr="004C38E7">
        <w:rPr>
          <w:rFonts w:asciiTheme="majorBidi" w:hAnsiTheme="majorBidi" w:cstheme="majorBidi"/>
          <w:i/>
        </w:rPr>
        <w:t>Пункт 7.1.5</w:t>
      </w:r>
      <w:r w:rsidRPr="004C38E7">
        <w:rPr>
          <w:rFonts w:asciiTheme="majorBidi" w:hAnsiTheme="majorBidi" w:cstheme="majorBidi"/>
          <w:iCs/>
        </w:rPr>
        <w:t xml:space="preserve"> изменить следующим образом:</w:t>
      </w:r>
    </w:p>
    <w:p w14:paraId="47BD67D0" w14:textId="77777777" w:rsidR="00B9323B" w:rsidRPr="004C38E7" w:rsidRDefault="00B9323B" w:rsidP="00B9323B">
      <w:pPr>
        <w:pStyle w:val="para"/>
        <w:adjustRightInd w:val="0"/>
        <w:snapToGrid w:val="0"/>
        <w:spacing w:line="240" w:lineRule="auto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Cs/>
          <w:lang w:val="ru-RU"/>
        </w:rPr>
        <w:t>«</w:t>
      </w:r>
      <w:r w:rsidRPr="004C38E7">
        <w:rPr>
          <w:rFonts w:asciiTheme="majorBidi" w:hAnsiTheme="majorBidi" w:cstheme="majorBidi"/>
          <w:bCs/>
          <w:lang w:val="ru-RU"/>
        </w:rPr>
        <w:t>7.1.5</w:t>
      </w:r>
      <w:r w:rsidRPr="004C38E7">
        <w:rPr>
          <w:rFonts w:asciiTheme="majorBidi" w:hAnsiTheme="majorBidi" w:cstheme="majorBidi"/>
          <w:bCs/>
          <w:lang w:val="ru-RU"/>
        </w:rPr>
        <w:tab/>
      </w:r>
      <w:r w:rsidRPr="007660E5">
        <w:rPr>
          <w:rFonts w:asciiTheme="majorBidi" w:hAnsiTheme="majorBidi" w:cstheme="majorBidi"/>
          <w:lang w:val="ru-RU"/>
        </w:rPr>
        <w:t xml:space="preserve">Изготовитель транспортного средства представляет доказательства того, что в результате износа и старения эксплуатационные характеристики системы обнаружения не оказываются ниже </w:t>
      </w:r>
      <w:r w:rsidRPr="00A179A0">
        <w:rPr>
          <w:rFonts w:asciiTheme="majorBidi" w:hAnsiTheme="majorBidi" w:cstheme="majorBidi"/>
          <w:strike/>
          <w:lang w:val="ru-RU"/>
        </w:rPr>
        <w:t>минимального требуемого значения, указанного</w:t>
      </w:r>
      <w:r w:rsidRPr="007660E5">
        <w:rPr>
          <w:rFonts w:asciiTheme="majorBidi" w:hAnsiTheme="majorBidi" w:cstheme="majorBidi"/>
          <w:lang w:val="ru-RU"/>
        </w:rPr>
        <w:t xml:space="preserve"> </w:t>
      </w:r>
      <w:r w:rsidRPr="00A179A0">
        <w:rPr>
          <w:rFonts w:asciiTheme="majorBidi" w:hAnsiTheme="majorBidi" w:cstheme="majorBidi"/>
          <w:b/>
          <w:bCs/>
          <w:lang w:val="ru-RU"/>
        </w:rPr>
        <w:t>минимальных требуемых значений, указанных</w:t>
      </w:r>
      <w:r w:rsidRPr="007660E5">
        <w:rPr>
          <w:rFonts w:asciiTheme="majorBidi" w:hAnsiTheme="majorBidi" w:cstheme="majorBidi"/>
          <w:lang w:val="ru-RU"/>
        </w:rPr>
        <w:t xml:space="preserve"> в пункте 7.1, в течение срока службы системы/транспортного средства</w:t>
      </w:r>
      <w:r>
        <w:rPr>
          <w:rFonts w:asciiTheme="majorBidi" w:hAnsiTheme="majorBidi" w:cstheme="majorBidi"/>
          <w:lang w:val="ru-RU"/>
        </w:rPr>
        <w:t>»</w:t>
      </w:r>
      <w:r w:rsidRPr="004C38E7">
        <w:rPr>
          <w:rFonts w:asciiTheme="majorBidi" w:hAnsiTheme="majorBidi" w:cstheme="majorBidi"/>
          <w:lang w:val="ru-RU"/>
        </w:rPr>
        <w:t>.</w:t>
      </w:r>
    </w:p>
    <w:p w14:paraId="484477BF" w14:textId="77777777" w:rsidR="00B9323B" w:rsidRPr="004C38E7" w:rsidRDefault="00B9323B" w:rsidP="00B9323B">
      <w:pPr>
        <w:pStyle w:val="HChG"/>
        <w:rPr>
          <w:rFonts w:eastAsia="MS Mincho"/>
        </w:rPr>
      </w:pPr>
      <w:r w:rsidRPr="004C38E7">
        <w:rPr>
          <w:rFonts w:eastAsia="MS Mincho"/>
        </w:rPr>
        <w:tab/>
      </w:r>
      <w:r>
        <w:rPr>
          <w:rFonts w:eastAsia="MS Mincho"/>
        </w:rPr>
        <w:t>II</w:t>
      </w:r>
      <w:r w:rsidRPr="004C38E7">
        <w:rPr>
          <w:rFonts w:eastAsia="MS Mincho"/>
        </w:rPr>
        <w:t>.</w:t>
      </w:r>
      <w:r w:rsidRPr="004C38E7">
        <w:rPr>
          <w:rFonts w:eastAsia="MS Mincho"/>
        </w:rPr>
        <w:tab/>
        <w:t>Обоснование</w:t>
      </w:r>
    </w:p>
    <w:p w14:paraId="05B2A46B" w14:textId="77777777" w:rsidR="00B9323B" w:rsidRPr="004C38E7" w:rsidRDefault="00B9323B" w:rsidP="00B9323B">
      <w:pPr>
        <w:pStyle w:val="SingleTxtG"/>
      </w:pPr>
      <w:r w:rsidRPr="004C38E7">
        <w:t>1.</w:t>
      </w:r>
      <w:r w:rsidRPr="004C38E7">
        <w:tab/>
        <w:t xml:space="preserve">В настоящем документе предлагается поправка к Правилам ООН, касающимся </w:t>
      </w:r>
      <w:r w:rsidRPr="005E37FE">
        <w:t xml:space="preserve">АСУП </w:t>
      </w:r>
      <w:r w:rsidRPr="004C38E7">
        <w:t>(</w:t>
      </w:r>
      <w:r>
        <w:t>ECE</w:t>
      </w:r>
      <w:r w:rsidRPr="004C38E7">
        <w:t>/</w:t>
      </w:r>
      <w:r>
        <w:t>TRANS</w:t>
      </w:r>
      <w:r w:rsidRPr="004C38E7">
        <w:t>/</w:t>
      </w:r>
      <w:r>
        <w:t>WP</w:t>
      </w:r>
      <w:r w:rsidRPr="004C38E7">
        <w:t xml:space="preserve">.29/2020/81), предусматривающая возможность </w:t>
      </w:r>
      <w:r w:rsidRPr="005E37FE">
        <w:t>смены полосы движения систем</w:t>
      </w:r>
      <w:r>
        <w:t>ой</w:t>
      </w:r>
      <w:r w:rsidRPr="004C38E7">
        <w:t>.</w:t>
      </w:r>
    </w:p>
    <w:p w14:paraId="315A6208" w14:textId="77777777" w:rsidR="00B9323B" w:rsidRPr="004C38E7" w:rsidRDefault="00B9323B" w:rsidP="00B9323B">
      <w:pPr>
        <w:pStyle w:val="SingleTxtG"/>
      </w:pPr>
      <w:r w:rsidRPr="004C38E7">
        <w:t>2.</w:t>
      </w:r>
      <w:r w:rsidRPr="004C38E7">
        <w:tab/>
        <w:t xml:space="preserve">Это предложение, кроме того, совпадает с предложением Германии распространить </w:t>
      </w:r>
      <w:r w:rsidRPr="00B7499B">
        <w:t>АСУП</w:t>
      </w:r>
      <w:r w:rsidRPr="004C38E7">
        <w:t xml:space="preserve"> на </w:t>
      </w:r>
      <w:r>
        <w:t xml:space="preserve">случаи применения на </w:t>
      </w:r>
      <w:r w:rsidRPr="004C38E7">
        <w:t>высок</w:t>
      </w:r>
      <w:r>
        <w:t xml:space="preserve">их </w:t>
      </w:r>
      <w:r w:rsidRPr="004C38E7">
        <w:t>скорост</w:t>
      </w:r>
      <w:r>
        <w:t>ях</w:t>
      </w:r>
      <w:r w:rsidRPr="004C38E7">
        <w:t xml:space="preserve"> (указан</w:t>
      </w:r>
      <w:r>
        <w:t>ная</w:t>
      </w:r>
      <w:r w:rsidRPr="004C38E7">
        <w:t xml:space="preserve"> максимальн</w:t>
      </w:r>
      <w:r>
        <w:t>ая</w:t>
      </w:r>
      <w:r w:rsidRPr="004C38E7">
        <w:t xml:space="preserve"> скорост</w:t>
      </w:r>
      <w:r>
        <w:t>ь</w:t>
      </w:r>
      <w:r w:rsidRPr="004C38E7">
        <w:t xml:space="preserve"> до 130 км/ч), однако оба предложения не обязательно рассматривать одновременно, поскольку они не</w:t>
      </w:r>
      <w:r>
        <w:t xml:space="preserve"> </w:t>
      </w:r>
      <w:r w:rsidRPr="004C38E7">
        <w:t>завис</w:t>
      </w:r>
      <w:r>
        <w:t>ят</w:t>
      </w:r>
      <w:r w:rsidRPr="004C38E7">
        <w:t xml:space="preserve"> друг от друга. </w:t>
      </w:r>
    </w:p>
    <w:p w14:paraId="736F997B" w14:textId="77777777" w:rsidR="00B9323B" w:rsidRPr="004C38E7" w:rsidRDefault="00B9323B" w:rsidP="00B9323B">
      <w:pPr>
        <w:pStyle w:val="SingleTxtG"/>
      </w:pPr>
      <w:r w:rsidRPr="004C38E7">
        <w:t>3.</w:t>
      </w:r>
      <w:r w:rsidRPr="004C38E7">
        <w:tab/>
        <w:t>Предлагаемая поправка</w:t>
      </w:r>
      <w:r>
        <w:t>, касающаяся</w:t>
      </w:r>
      <w:r w:rsidRPr="004C38E7">
        <w:t xml:space="preserve"> дополнительн</w:t>
      </w:r>
      <w:r>
        <w:t>ой</w:t>
      </w:r>
      <w:r w:rsidRPr="004C38E7">
        <w:t xml:space="preserve"> автоматизированн</w:t>
      </w:r>
      <w:r>
        <w:t>ой</w:t>
      </w:r>
      <w:r w:rsidRPr="004C38E7">
        <w:t xml:space="preserve"> смен</w:t>
      </w:r>
      <w:r>
        <w:t>ы</w:t>
      </w:r>
      <w:r w:rsidRPr="004C38E7">
        <w:t xml:space="preserve"> полосы движения</w:t>
      </w:r>
      <w:r>
        <w:t>,</w:t>
      </w:r>
      <w:r w:rsidRPr="004C38E7">
        <w:t xml:space="preserve"> расширяет возможные случаи использования и время использования </w:t>
      </w:r>
      <w:r w:rsidRPr="00B7499B">
        <w:t>АСУП</w:t>
      </w:r>
      <w:r w:rsidRPr="004C38E7">
        <w:t xml:space="preserve"> в целом, тем самым предоставляя автоматизированным системам дополнительные возможности для повышения их потенциала в области обеспечения безопасности дорожного движения. </w:t>
      </w:r>
    </w:p>
    <w:p w14:paraId="1B5FF5F4" w14:textId="77777777" w:rsidR="00B9323B" w:rsidRPr="004C38E7" w:rsidRDefault="00B9323B" w:rsidP="00B9323B">
      <w:pPr>
        <w:pStyle w:val="SingleTxtG"/>
      </w:pPr>
      <w:r w:rsidRPr="004C38E7">
        <w:t>4.</w:t>
      </w:r>
      <w:r>
        <w:tab/>
      </w:r>
      <w:r w:rsidRPr="004C38E7">
        <w:t>Предлагаемы</w:t>
      </w:r>
      <w:r>
        <w:t>е</w:t>
      </w:r>
      <w:r w:rsidRPr="004C38E7">
        <w:t xml:space="preserve"> требования в отношении возможности изменения полосы движения понимаются </w:t>
      </w:r>
      <w:r>
        <w:t xml:space="preserve">как </w:t>
      </w:r>
      <w:r w:rsidRPr="004C38E7">
        <w:t>требования</w:t>
      </w:r>
      <w:r w:rsidRPr="00FC68C1">
        <w:t>, обусловленные наличием соответствующего оборудования: если изготовитель транспортного средства решает вывести такую АСУП на рынок, то необходимо будет удовлетворять предлагаемым техническим требованиям и выполнять их.</w:t>
      </w:r>
    </w:p>
    <w:p w14:paraId="4B6B4544" w14:textId="77777777" w:rsidR="00B9323B" w:rsidRDefault="00B9323B" w:rsidP="00B9323B">
      <w:pPr>
        <w:pStyle w:val="SingleTxtG"/>
      </w:pPr>
      <w:r w:rsidRPr="004C38E7">
        <w:t>5.</w:t>
      </w:r>
      <w:r w:rsidRPr="004C38E7">
        <w:tab/>
      </w:r>
      <w:r>
        <w:t>Выбор момента</w:t>
      </w:r>
      <w:r w:rsidRPr="004C38E7">
        <w:t xml:space="preserve"> и установленн</w:t>
      </w:r>
      <w:r>
        <w:t>ое</w:t>
      </w:r>
      <w:r w:rsidRPr="004C38E7">
        <w:t xml:space="preserve"> минимальн</w:t>
      </w:r>
      <w:r>
        <w:t>ое пространство</w:t>
      </w:r>
      <w:r w:rsidRPr="004C38E7">
        <w:t xml:space="preserve"> для </w:t>
      </w:r>
      <w:r>
        <w:t xml:space="preserve">порядка </w:t>
      </w:r>
      <w:r w:rsidRPr="004C38E7">
        <w:t>автомати</w:t>
      </w:r>
      <w:r>
        <w:t xml:space="preserve">зированной </w:t>
      </w:r>
      <w:r w:rsidRPr="004C38E7">
        <w:t>смены полосы движения обеспечивают безопасн</w:t>
      </w:r>
      <w:r>
        <w:t>ый</w:t>
      </w:r>
      <w:r w:rsidRPr="004C38E7">
        <w:t xml:space="preserve"> </w:t>
      </w:r>
      <w:r>
        <w:t xml:space="preserve">порядок </w:t>
      </w:r>
      <w:r w:rsidRPr="004C38E7">
        <w:t>смены полосы движения, не подверга</w:t>
      </w:r>
      <w:r>
        <w:t>ющий</w:t>
      </w:r>
      <w:r w:rsidRPr="004C38E7">
        <w:t xml:space="preserve"> опасности других участников дорожного движения, и не </w:t>
      </w:r>
      <w:r>
        <w:t>вынуждают</w:t>
      </w:r>
      <w:r w:rsidRPr="004C38E7">
        <w:t xml:space="preserve"> другие транспортные средства или водителей реагировать на сложные </w:t>
      </w:r>
      <w:r>
        <w:t>ситуации</w:t>
      </w:r>
      <w:r w:rsidRPr="004C38E7">
        <w:t xml:space="preserve">. Существующее обнаружение транспортных средств, участников дорожного движения и объектов на дороге спереди и сбоку для всего диапазона скоростей </w:t>
      </w:r>
      <w:r w:rsidRPr="00B7499B">
        <w:t>АСУП</w:t>
      </w:r>
      <w:r w:rsidRPr="004C38E7">
        <w:t xml:space="preserve"> до</w:t>
      </w:r>
      <w:r>
        <w:t>вершают</w:t>
      </w:r>
      <w:r w:rsidRPr="004C38E7">
        <w:t xml:space="preserve"> дополнительны</w:t>
      </w:r>
      <w:r>
        <w:t>е</w:t>
      </w:r>
      <w:r w:rsidRPr="004C38E7">
        <w:t xml:space="preserve"> требования</w:t>
      </w:r>
      <w:r>
        <w:t>, касающиеся</w:t>
      </w:r>
      <w:r w:rsidRPr="004C38E7">
        <w:t xml:space="preserve"> обнаружени</w:t>
      </w:r>
      <w:r>
        <w:t>я</w:t>
      </w:r>
      <w:r w:rsidRPr="004C38E7">
        <w:t xml:space="preserve"> транспортных средств сзади и выявлени</w:t>
      </w:r>
      <w:r>
        <w:t>я</w:t>
      </w:r>
      <w:r w:rsidRPr="004C38E7">
        <w:t xml:space="preserve"> достаточно больших </w:t>
      </w:r>
      <w:r>
        <w:t>свободных пространств</w:t>
      </w:r>
      <w:r w:rsidRPr="004C38E7">
        <w:t xml:space="preserve"> на соседней полосе движения. Эти требования </w:t>
      </w:r>
      <w:r w:rsidRPr="00C76220">
        <w:t>гарантируют</w:t>
      </w:r>
      <w:r w:rsidRPr="004C38E7">
        <w:t xml:space="preserve">, что в случае регулярной смены полосы движения транспортного средства </w:t>
      </w:r>
      <w:r>
        <w:rPr>
          <w:lang w:val="fr-CH"/>
        </w:rPr>
        <w:t>c</w:t>
      </w:r>
      <w:r w:rsidRPr="00C76220">
        <w:t xml:space="preserve"> </w:t>
      </w:r>
      <w:r w:rsidRPr="00B7499B">
        <w:t>АСУП</w:t>
      </w:r>
      <w:r w:rsidRPr="004C38E7">
        <w:t xml:space="preserve"> ни один другой водитель не должен/ни од</w:t>
      </w:r>
      <w:r>
        <w:t>но</w:t>
      </w:r>
      <w:r w:rsidRPr="004C38E7">
        <w:t xml:space="preserve"> друго</w:t>
      </w:r>
      <w:r>
        <w:t>е</w:t>
      </w:r>
      <w:r w:rsidRPr="004C38E7">
        <w:t xml:space="preserve"> транспортное средство не долж</w:t>
      </w:r>
      <w:r>
        <w:t>но</w:t>
      </w:r>
      <w:r w:rsidRPr="004C38E7">
        <w:t xml:space="preserve"> замедлять движение более </w:t>
      </w:r>
      <w:r>
        <w:t xml:space="preserve">чем на </w:t>
      </w:r>
      <w:r w:rsidRPr="004C38E7">
        <w:t xml:space="preserve">3 м/с² с </w:t>
      </w:r>
      <w:r>
        <w:t>принятым</w:t>
      </w:r>
      <w:r w:rsidRPr="004C38E7">
        <w:t xml:space="preserve"> временем реа</w:t>
      </w:r>
      <w:r>
        <w:t>гирования</w:t>
      </w:r>
      <w:r w:rsidRPr="004C38E7">
        <w:t xml:space="preserve"> 1,4 с после четкого указания намерения сменить полосу движения и всегда сохраняющимся безопасн</w:t>
      </w:r>
      <w:r>
        <w:t>ым свободным пространством</w:t>
      </w:r>
      <w:r w:rsidRPr="004C38E7">
        <w:t xml:space="preserve"> </w:t>
      </w:r>
      <w:r>
        <w:t xml:space="preserve">в </w:t>
      </w:r>
      <w:r w:rsidRPr="004C38E7">
        <w:t>1 с движения с регулируемой скоростью. Намерение произвести смену полосы движения всегда будет ясн</w:t>
      </w:r>
      <w:r>
        <w:t>ым</w:t>
      </w:r>
      <w:r w:rsidRPr="004C38E7">
        <w:t xml:space="preserve"> и </w:t>
      </w:r>
      <w:r>
        <w:t xml:space="preserve">будет </w:t>
      </w:r>
      <w:r w:rsidRPr="004C38E7">
        <w:t xml:space="preserve">своевременно сообщено </w:t>
      </w:r>
      <w:r>
        <w:t xml:space="preserve">соседним </w:t>
      </w:r>
      <w:r w:rsidRPr="004C38E7">
        <w:t>транспортн</w:t>
      </w:r>
      <w:r>
        <w:t>ым</w:t>
      </w:r>
      <w:r w:rsidRPr="004C38E7">
        <w:t xml:space="preserve"> средств</w:t>
      </w:r>
      <w:r>
        <w:t>ам</w:t>
      </w:r>
      <w:r w:rsidRPr="004C38E7">
        <w:t>.</w:t>
      </w:r>
    </w:p>
    <w:p w14:paraId="6D4D214F" w14:textId="77777777" w:rsidR="00B9323B" w:rsidRPr="004C38E7" w:rsidRDefault="00B9323B" w:rsidP="00B9323B">
      <w:pPr>
        <w:pStyle w:val="SingleTxtG"/>
        <w:spacing w:before="40" w:after="0"/>
      </w:pPr>
      <w:r w:rsidRPr="004C38E7">
        <w:t>6.</w:t>
      </w:r>
      <w:r>
        <w:tab/>
      </w:r>
      <w:r w:rsidRPr="004C38E7">
        <w:t xml:space="preserve">При этом понимается, что в дополнение к предлагаемым техническим требованиям необходимо разработать соответствующие </w:t>
      </w:r>
      <w:r>
        <w:t xml:space="preserve">положения об </w:t>
      </w:r>
      <w:r w:rsidRPr="004C38E7">
        <w:t>испытания</w:t>
      </w:r>
      <w:r>
        <w:t xml:space="preserve">х и включить их </w:t>
      </w:r>
      <w:r w:rsidRPr="004C38E7">
        <w:t>в приложени</w:t>
      </w:r>
      <w:r>
        <w:t>е</w:t>
      </w:r>
      <w:r w:rsidRPr="004C38E7">
        <w:t xml:space="preserve"> к Правилам ООН</w:t>
      </w:r>
      <w:r>
        <w:t>, касающимся</w:t>
      </w:r>
      <w:r w:rsidRPr="004C38E7">
        <w:t xml:space="preserve"> </w:t>
      </w:r>
      <w:r w:rsidRPr="00B7499B">
        <w:t>АСУП</w:t>
      </w:r>
      <w:r w:rsidRPr="004C38E7">
        <w:t>.</w:t>
      </w:r>
    </w:p>
    <w:p w14:paraId="4303CB36" w14:textId="77777777" w:rsidR="00E12C5F" w:rsidRPr="008D53B6" w:rsidRDefault="00B9323B" w:rsidP="00B9323B">
      <w:pPr>
        <w:spacing w:before="80"/>
        <w:jc w:val="center"/>
      </w:pPr>
      <w:r w:rsidRPr="004C38E7">
        <w:rPr>
          <w:u w:val="single"/>
        </w:rPr>
        <w:tab/>
      </w:r>
      <w:r w:rsidRPr="004C38E7">
        <w:rPr>
          <w:u w:val="single"/>
        </w:rPr>
        <w:tab/>
      </w:r>
      <w:r w:rsidRPr="004C38E7">
        <w:rPr>
          <w:u w:val="single"/>
        </w:rPr>
        <w:tab/>
      </w:r>
    </w:p>
    <w:sectPr w:rsidR="00E12C5F" w:rsidRPr="008D53B6" w:rsidSect="00B932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A05F6" w14:textId="77777777" w:rsidR="00A007B2" w:rsidRPr="00A312BC" w:rsidRDefault="00A007B2" w:rsidP="00A312BC"/>
  </w:endnote>
  <w:endnote w:type="continuationSeparator" w:id="0">
    <w:p w14:paraId="08997195" w14:textId="77777777" w:rsidR="00A007B2" w:rsidRPr="00A312BC" w:rsidRDefault="00A007B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A460" w14:textId="77777777" w:rsidR="00B9323B" w:rsidRPr="00B9323B" w:rsidRDefault="00B9323B">
    <w:pPr>
      <w:pStyle w:val="a8"/>
    </w:pPr>
    <w:r w:rsidRPr="00B9323B">
      <w:rPr>
        <w:b/>
        <w:sz w:val="18"/>
      </w:rPr>
      <w:fldChar w:fldCharType="begin"/>
    </w:r>
    <w:r w:rsidRPr="00B9323B">
      <w:rPr>
        <w:b/>
        <w:sz w:val="18"/>
      </w:rPr>
      <w:instrText xml:space="preserve"> PAGE  \* MERGEFORMAT </w:instrText>
    </w:r>
    <w:r w:rsidRPr="00B9323B">
      <w:rPr>
        <w:b/>
        <w:sz w:val="18"/>
      </w:rPr>
      <w:fldChar w:fldCharType="separate"/>
    </w:r>
    <w:r w:rsidRPr="00B9323B">
      <w:rPr>
        <w:b/>
        <w:noProof/>
        <w:sz w:val="18"/>
      </w:rPr>
      <w:t>2</w:t>
    </w:r>
    <w:r w:rsidRPr="00B9323B">
      <w:rPr>
        <w:b/>
        <w:sz w:val="18"/>
      </w:rPr>
      <w:fldChar w:fldCharType="end"/>
    </w:r>
    <w:r>
      <w:rPr>
        <w:b/>
        <w:sz w:val="18"/>
      </w:rPr>
      <w:tab/>
    </w:r>
    <w:r>
      <w:t>GE.20-09171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4C9A" w14:textId="77777777" w:rsidR="00B9323B" w:rsidRPr="00B9323B" w:rsidRDefault="00B9323B" w:rsidP="00B9323B">
    <w:pPr>
      <w:pStyle w:val="a8"/>
      <w:tabs>
        <w:tab w:val="clear" w:pos="9639"/>
        <w:tab w:val="right" w:pos="9638"/>
      </w:tabs>
      <w:rPr>
        <w:b/>
        <w:sz w:val="18"/>
      </w:rPr>
    </w:pPr>
    <w:r>
      <w:t>GE.20-09171</w:t>
    </w:r>
    <w:r>
      <w:tab/>
    </w:r>
    <w:r w:rsidRPr="00B9323B">
      <w:rPr>
        <w:b/>
        <w:sz w:val="18"/>
      </w:rPr>
      <w:fldChar w:fldCharType="begin"/>
    </w:r>
    <w:r w:rsidRPr="00B9323B">
      <w:rPr>
        <w:b/>
        <w:sz w:val="18"/>
      </w:rPr>
      <w:instrText xml:space="preserve"> PAGE  \* MERGEFORMAT </w:instrText>
    </w:r>
    <w:r w:rsidRPr="00B9323B">
      <w:rPr>
        <w:b/>
        <w:sz w:val="18"/>
      </w:rPr>
      <w:fldChar w:fldCharType="separate"/>
    </w:r>
    <w:r w:rsidRPr="00B9323B">
      <w:rPr>
        <w:b/>
        <w:noProof/>
        <w:sz w:val="18"/>
      </w:rPr>
      <w:t>3</w:t>
    </w:r>
    <w:r w:rsidRPr="00B932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FC959" w14:textId="77777777" w:rsidR="00042B72" w:rsidRPr="00B9323B" w:rsidRDefault="00B9323B" w:rsidP="00B9323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8B2D1E" wp14:editId="414EB93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20-09171  (R)</w:t>
    </w:r>
    <w:r>
      <w:rPr>
        <w:lang w:val="en-US"/>
      </w:rPr>
      <w:t xml:space="preserve">  210720  220720</w:t>
    </w:r>
    <w:r>
      <w:br/>
    </w:r>
    <w:r w:rsidRPr="00B9323B">
      <w:rPr>
        <w:rFonts w:ascii="C39T30Lfz" w:hAnsi="C39T30Lfz"/>
        <w:kern w:val="14"/>
        <w:sz w:val="56"/>
      </w:rPr>
      <w:t></w:t>
    </w:r>
    <w:r w:rsidRPr="00B9323B">
      <w:rPr>
        <w:rFonts w:ascii="C39T30Lfz" w:hAnsi="C39T30Lfz"/>
        <w:kern w:val="14"/>
        <w:sz w:val="56"/>
      </w:rPr>
      <w:t></w:t>
    </w:r>
    <w:r w:rsidRPr="00B9323B">
      <w:rPr>
        <w:rFonts w:ascii="C39T30Lfz" w:hAnsi="C39T30Lfz"/>
        <w:kern w:val="14"/>
        <w:sz w:val="56"/>
      </w:rPr>
      <w:t></w:t>
    </w:r>
    <w:r w:rsidRPr="00B9323B">
      <w:rPr>
        <w:rFonts w:ascii="C39T30Lfz" w:hAnsi="C39T30Lfz"/>
        <w:kern w:val="14"/>
        <w:sz w:val="56"/>
      </w:rPr>
      <w:t></w:t>
    </w:r>
    <w:r w:rsidRPr="00B9323B">
      <w:rPr>
        <w:rFonts w:ascii="C39T30Lfz" w:hAnsi="C39T30Lfz"/>
        <w:kern w:val="14"/>
        <w:sz w:val="56"/>
      </w:rPr>
      <w:t></w:t>
    </w:r>
    <w:r w:rsidRPr="00B9323B">
      <w:rPr>
        <w:rFonts w:ascii="C39T30Lfz" w:hAnsi="C39T30Lfz"/>
        <w:kern w:val="14"/>
        <w:sz w:val="56"/>
      </w:rPr>
      <w:t></w:t>
    </w:r>
    <w:r w:rsidRPr="00B9323B">
      <w:rPr>
        <w:rFonts w:ascii="C39T30Lfz" w:hAnsi="C39T30Lfz"/>
        <w:kern w:val="14"/>
        <w:sz w:val="56"/>
      </w:rPr>
      <w:t></w:t>
    </w:r>
    <w:r w:rsidRPr="00B9323B">
      <w:rPr>
        <w:rFonts w:ascii="C39T30Lfz" w:hAnsi="C39T30Lfz"/>
        <w:kern w:val="14"/>
        <w:sz w:val="56"/>
      </w:rPr>
      <w:t></w:t>
    </w:r>
    <w:r w:rsidRPr="00B9323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F8B565" wp14:editId="7953D59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3C650" w14:textId="77777777" w:rsidR="00A007B2" w:rsidRPr="001075E9" w:rsidRDefault="00A007B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766FA9" w14:textId="77777777" w:rsidR="00A007B2" w:rsidRDefault="00A007B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0359291" w14:textId="77777777" w:rsidR="00B9323B" w:rsidRPr="00EA475E" w:rsidRDefault="00B9323B" w:rsidP="00B9323B">
      <w:pPr>
        <w:pStyle w:val="ad"/>
      </w:pPr>
      <w:r>
        <w:tab/>
      </w:r>
      <w:r w:rsidRPr="00B9323B">
        <w:rPr>
          <w:sz w:val="20"/>
        </w:rPr>
        <w:t>*</w:t>
      </w:r>
      <w:r>
        <w:t xml:space="preserve"> </w:t>
      </w:r>
      <w:r>
        <w:tab/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D08F" w14:textId="242B41BF" w:rsidR="00B9323B" w:rsidRPr="00B9323B" w:rsidRDefault="00B9323B">
    <w:pPr>
      <w:pStyle w:val="a5"/>
    </w:pPr>
    <w:fldSimple w:instr=" TITLE  \* MERGEFORMAT ">
      <w:r w:rsidR="00DC1A89">
        <w:t>ECE/TRANS/WP.29/GRVA/2020/33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E765" w14:textId="728B9DB5" w:rsidR="00B9323B" w:rsidRPr="00B9323B" w:rsidRDefault="00B9323B" w:rsidP="00B9323B">
    <w:pPr>
      <w:pStyle w:val="a5"/>
      <w:jc w:val="right"/>
    </w:pPr>
    <w:fldSimple w:instr=" TITLE  \* MERGEFORMAT ">
      <w:r w:rsidR="00DC1A89">
        <w:t>ECE/TRANS/WP.29/GRVA/2020/33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B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2F2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71BD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23C8"/>
    <w:rsid w:val="00800C8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07B2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323B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1A89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380327"/>
  <w15:docId w15:val="{9CF7ADCC-938D-43E5-9729-4C106E1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B9323B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9323B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B9323B"/>
    <w:rPr>
      <w:lang w:val="ru-RU" w:eastAsia="en-US"/>
    </w:rPr>
  </w:style>
  <w:style w:type="character" w:customStyle="1" w:styleId="paraChar">
    <w:name w:val="para Char"/>
    <w:link w:val="para"/>
    <w:locked/>
    <w:rsid w:val="00B9323B"/>
    <w:rPr>
      <w:rFonts w:ascii="Yu Mincho" w:eastAsia="Yu Mincho" w:hAnsi="Yu Mincho"/>
      <w:lang w:eastAsia="en-US"/>
    </w:rPr>
  </w:style>
  <w:style w:type="paragraph" w:customStyle="1" w:styleId="para">
    <w:name w:val="para"/>
    <w:basedOn w:val="a"/>
    <w:link w:val="paraChar"/>
    <w:qFormat/>
    <w:rsid w:val="00B9323B"/>
    <w:pPr>
      <w:spacing w:after="120"/>
      <w:ind w:left="2268" w:right="1134" w:hanging="1134"/>
      <w:jc w:val="both"/>
    </w:pPr>
    <w:rPr>
      <w:rFonts w:ascii="Yu Mincho" w:eastAsia="Yu Mincho" w:hAnsi="Yu Mincho" w:cs="Times New Roman"/>
      <w:szCs w:val="20"/>
      <w:lang w:val="es-ES"/>
    </w:rPr>
  </w:style>
  <w:style w:type="paragraph" w:customStyle="1" w:styleId="Default">
    <w:name w:val="Default"/>
    <w:qFormat/>
    <w:rsid w:val="00B9323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1925</Words>
  <Characters>13117</Characters>
  <Application>Microsoft Office Word</Application>
  <DocSecurity>0</DocSecurity>
  <Lines>1192</Lines>
  <Paragraphs>501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ECE/TRANS/WP.29/GRVA/2020/33</vt:lpstr>
      <vt:lpstr>A/</vt:lpstr>
      <vt:lpstr>A/</vt:lpstr>
    </vt:vector>
  </TitlesOfParts>
  <Company>DCM</Company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ECE/TRANS/WP.29/GRVA/2020/33</dc:title>
  <dc:subject/>
  <dc:creator>Tatiana SHARKINA</dc:creator>
  <cp:keywords/>
  <cp:lastModifiedBy>Tatiana SHARKINA</cp:lastModifiedBy>
  <cp:revision>3</cp:revision>
  <cp:lastPrinted>2020-07-22T10:17:00Z</cp:lastPrinted>
  <dcterms:created xsi:type="dcterms:W3CDTF">2020-07-22T10:17:00Z</dcterms:created>
  <dcterms:modified xsi:type="dcterms:W3CDTF">2020-07-22T10:18:00Z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