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82A9196" w14:textId="77777777" w:rsidTr="00B20551">
        <w:trPr>
          <w:cantSplit/>
          <w:trHeight w:hRule="exact" w:val="851"/>
        </w:trPr>
        <w:tc>
          <w:tcPr>
            <w:tcW w:w="1276" w:type="dxa"/>
            <w:tcBorders>
              <w:bottom w:val="single" w:sz="4" w:space="0" w:color="auto"/>
            </w:tcBorders>
            <w:vAlign w:val="bottom"/>
          </w:tcPr>
          <w:p w14:paraId="3B8D6E6D" w14:textId="77777777" w:rsidR="009E6CB7" w:rsidRDefault="009E6CB7" w:rsidP="00B20551">
            <w:pPr>
              <w:spacing w:after="80"/>
            </w:pPr>
          </w:p>
        </w:tc>
        <w:tc>
          <w:tcPr>
            <w:tcW w:w="2268" w:type="dxa"/>
            <w:tcBorders>
              <w:bottom w:val="single" w:sz="4" w:space="0" w:color="auto"/>
            </w:tcBorders>
            <w:vAlign w:val="bottom"/>
          </w:tcPr>
          <w:p w14:paraId="3BD212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18EC36" w14:textId="2A3F0DFD" w:rsidR="009E6CB7" w:rsidRPr="00D47EEA" w:rsidRDefault="004B2383" w:rsidP="004B2383">
            <w:pPr>
              <w:jc w:val="right"/>
            </w:pPr>
            <w:r w:rsidRPr="004B2383">
              <w:rPr>
                <w:sz w:val="40"/>
              </w:rPr>
              <w:t>ECE</w:t>
            </w:r>
            <w:r>
              <w:t>/TRANS/WP.29/GRVA/2020/</w:t>
            </w:r>
            <w:r w:rsidR="00C840AF">
              <w:t>30</w:t>
            </w:r>
          </w:p>
        </w:tc>
      </w:tr>
      <w:tr w:rsidR="009E6CB7" w14:paraId="35B03B9C" w14:textId="77777777" w:rsidTr="00B20551">
        <w:trPr>
          <w:cantSplit/>
          <w:trHeight w:hRule="exact" w:val="2835"/>
        </w:trPr>
        <w:tc>
          <w:tcPr>
            <w:tcW w:w="1276" w:type="dxa"/>
            <w:tcBorders>
              <w:top w:val="single" w:sz="4" w:space="0" w:color="auto"/>
              <w:bottom w:val="single" w:sz="12" w:space="0" w:color="auto"/>
            </w:tcBorders>
          </w:tcPr>
          <w:p w14:paraId="041FE34A" w14:textId="77777777" w:rsidR="009E6CB7" w:rsidRDefault="00686A48" w:rsidP="00B20551">
            <w:pPr>
              <w:spacing w:before="120"/>
            </w:pPr>
            <w:r>
              <w:rPr>
                <w:noProof/>
                <w:lang w:val="fr-CH" w:eastAsia="fr-CH"/>
              </w:rPr>
              <w:drawing>
                <wp:inline distT="0" distB="0" distL="0" distR="0" wp14:anchorId="1F545DF4" wp14:editId="02A528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5F3F6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F107B75" w14:textId="77777777" w:rsidR="009E6CB7" w:rsidRDefault="004B2383" w:rsidP="004B2383">
            <w:pPr>
              <w:spacing w:before="240" w:line="240" w:lineRule="exact"/>
            </w:pPr>
            <w:r>
              <w:t>Distr.: General</w:t>
            </w:r>
          </w:p>
          <w:p w14:paraId="565D08F3" w14:textId="5221CD33" w:rsidR="004B2383" w:rsidRDefault="001B60EB" w:rsidP="004B2383">
            <w:pPr>
              <w:spacing w:line="240" w:lineRule="exact"/>
            </w:pPr>
            <w:r>
              <w:t>9</w:t>
            </w:r>
            <w:r w:rsidR="004B2383">
              <w:t xml:space="preserve"> July 2020</w:t>
            </w:r>
          </w:p>
          <w:p w14:paraId="4A2D3D20" w14:textId="77777777" w:rsidR="004B2383" w:rsidRDefault="004B2383" w:rsidP="004B2383">
            <w:pPr>
              <w:spacing w:line="240" w:lineRule="exact"/>
            </w:pPr>
          </w:p>
          <w:p w14:paraId="448ECF37" w14:textId="77777777" w:rsidR="004B2383" w:rsidRDefault="004B2383" w:rsidP="004B2383">
            <w:pPr>
              <w:spacing w:line="240" w:lineRule="exact"/>
            </w:pPr>
            <w:r>
              <w:t>Original: English</w:t>
            </w:r>
          </w:p>
        </w:tc>
      </w:tr>
    </w:tbl>
    <w:p w14:paraId="44EBA637" w14:textId="36404E46" w:rsidR="00891A4B" w:rsidRDefault="00891A4B" w:rsidP="004B2383">
      <w:pPr>
        <w:spacing w:before="120"/>
        <w:rPr>
          <w:b/>
          <w:sz w:val="28"/>
          <w:szCs w:val="28"/>
        </w:rPr>
      </w:pPr>
      <w:r w:rsidRPr="00AB134D">
        <w:rPr>
          <w:b/>
          <w:sz w:val="28"/>
          <w:szCs w:val="28"/>
        </w:rPr>
        <w:t>Economic Commission for Europe</w:t>
      </w:r>
    </w:p>
    <w:p w14:paraId="3B023EB8" w14:textId="77777777" w:rsidR="004B2383" w:rsidRPr="004C4906" w:rsidRDefault="004B2383" w:rsidP="004B2383">
      <w:pPr>
        <w:spacing w:before="120"/>
        <w:rPr>
          <w:sz w:val="28"/>
          <w:szCs w:val="28"/>
        </w:rPr>
      </w:pPr>
      <w:r w:rsidRPr="004C4906">
        <w:rPr>
          <w:sz w:val="28"/>
          <w:szCs w:val="28"/>
        </w:rPr>
        <w:t>Inland Transport Committee</w:t>
      </w:r>
    </w:p>
    <w:p w14:paraId="602CE5B8" w14:textId="77777777" w:rsidR="004B2383" w:rsidRPr="004C4906" w:rsidRDefault="004B2383" w:rsidP="004B2383">
      <w:pPr>
        <w:spacing w:before="120"/>
        <w:rPr>
          <w:b/>
          <w:sz w:val="24"/>
          <w:szCs w:val="24"/>
        </w:rPr>
      </w:pPr>
      <w:r w:rsidRPr="004C4906">
        <w:rPr>
          <w:b/>
          <w:sz w:val="24"/>
          <w:szCs w:val="24"/>
        </w:rPr>
        <w:t>World Forum for Harmonization of Vehicle Regulations</w:t>
      </w:r>
    </w:p>
    <w:p w14:paraId="3575AB9F" w14:textId="77777777" w:rsidR="004B2383" w:rsidRDefault="004B2383" w:rsidP="004B2383">
      <w:pPr>
        <w:spacing w:before="120"/>
        <w:rPr>
          <w:b/>
        </w:rPr>
      </w:pPr>
      <w:bookmarkStart w:id="0" w:name="_Hlk518466992"/>
      <w:r w:rsidRPr="00AE5D67">
        <w:rPr>
          <w:b/>
          <w:bCs/>
        </w:rPr>
        <w:t>Working Party on Automated/Autonomous and Connected Vehicl</w:t>
      </w:r>
      <w:bookmarkEnd w:id="0"/>
      <w:r>
        <w:rPr>
          <w:b/>
          <w:bCs/>
        </w:rPr>
        <w:t>es</w:t>
      </w:r>
    </w:p>
    <w:p w14:paraId="7E45BC30" w14:textId="77777777" w:rsidR="004B2383" w:rsidRPr="004C4906" w:rsidRDefault="004B2383" w:rsidP="004B2383">
      <w:pPr>
        <w:spacing w:before="120"/>
        <w:rPr>
          <w:b/>
        </w:rPr>
      </w:pPr>
      <w:r>
        <w:rPr>
          <w:b/>
        </w:rPr>
        <w:t>Seventh session</w:t>
      </w:r>
    </w:p>
    <w:p w14:paraId="54517DF0" w14:textId="77777777" w:rsidR="004B2383" w:rsidRPr="004C4906" w:rsidRDefault="004B2383" w:rsidP="004B2383">
      <w:r w:rsidRPr="004C4906">
        <w:t xml:space="preserve">Geneva, </w:t>
      </w:r>
      <w:r>
        <w:t>21-25 September</w:t>
      </w:r>
      <w:r w:rsidRPr="004C4906">
        <w:t xml:space="preserve"> 20</w:t>
      </w:r>
      <w:r>
        <w:t>20</w:t>
      </w:r>
    </w:p>
    <w:p w14:paraId="55594DCE" w14:textId="6C0C3EC7" w:rsidR="004B2383" w:rsidRPr="004C4906" w:rsidRDefault="004B2383" w:rsidP="004B2383">
      <w:bookmarkStart w:id="1" w:name="OLE_LINK2"/>
      <w:r>
        <w:t xml:space="preserve">Item </w:t>
      </w:r>
      <w:r w:rsidR="00C840AF">
        <w:t>8 (b)</w:t>
      </w:r>
      <w:r>
        <w:t xml:space="preserve"> of the provisional agenda</w:t>
      </w:r>
    </w:p>
    <w:p w14:paraId="5F907A81" w14:textId="22E6A45D" w:rsidR="004B2383" w:rsidRPr="006D4B18" w:rsidRDefault="00C840AF" w:rsidP="004B2383">
      <w:pPr>
        <w:rPr>
          <w:b/>
          <w:bCs/>
          <w:lang w:val="en-US"/>
        </w:rPr>
      </w:pPr>
      <w:r w:rsidRPr="006D4B18">
        <w:rPr>
          <w:b/>
          <w:bCs/>
          <w:lang w:val="en-US"/>
        </w:rPr>
        <w:t>UN</w:t>
      </w:r>
      <w:r w:rsidR="001C3BC1" w:rsidRPr="006D4B18">
        <w:rPr>
          <w:b/>
          <w:bCs/>
          <w:lang w:val="en-US"/>
        </w:rPr>
        <w:t xml:space="preserve"> Regulations Nos. 13, 13-H, 139, 140 and UN GTR No. 8:</w:t>
      </w:r>
    </w:p>
    <w:p w14:paraId="36337F50" w14:textId="01DC13C9" w:rsidR="00C840AF" w:rsidRPr="001C3BC1" w:rsidRDefault="00C840AF" w:rsidP="004B2383">
      <w:pPr>
        <w:rPr>
          <w:b/>
          <w:bCs/>
        </w:rPr>
      </w:pPr>
      <w:r w:rsidRPr="001C3BC1">
        <w:rPr>
          <w:b/>
          <w:bCs/>
        </w:rPr>
        <w:t>Modular Vehicle Combination</w:t>
      </w:r>
      <w:r w:rsidR="008F2733">
        <w:rPr>
          <w:b/>
          <w:bCs/>
        </w:rPr>
        <w:t>s</w:t>
      </w:r>
    </w:p>
    <w:p w14:paraId="44B88B44" w14:textId="5DD23284" w:rsidR="004B2383" w:rsidRPr="005268DD" w:rsidRDefault="004B2383" w:rsidP="004B2383">
      <w:pPr>
        <w:pStyle w:val="HChG"/>
        <w:rPr>
          <w:lang w:val="en-US"/>
        </w:rPr>
      </w:pPr>
      <w:r w:rsidRPr="004C4906">
        <w:tab/>
      </w:r>
      <w:r w:rsidRPr="004C4906">
        <w:tab/>
      </w:r>
      <w:bookmarkEnd w:id="1"/>
      <w:r>
        <w:t xml:space="preserve">Proposal for a </w:t>
      </w:r>
      <w:r w:rsidR="00821ED5">
        <w:t>Supplement to</w:t>
      </w:r>
      <w:r w:rsidR="00A319B6">
        <w:t xml:space="preserve"> </w:t>
      </w:r>
      <w:r w:rsidR="00821ED5">
        <w:t xml:space="preserve">UN Regulation No. </w:t>
      </w:r>
      <w:r w:rsidR="00145222">
        <w:t>1</w:t>
      </w:r>
      <w:r w:rsidR="00C840AF">
        <w:t>3</w:t>
      </w:r>
      <w:r w:rsidR="00821ED5">
        <w:t xml:space="preserve"> (</w:t>
      </w:r>
      <w:r w:rsidR="00C840AF">
        <w:t>Heavy vehicle braking</w:t>
      </w:r>
      <w:r w:rsidR="00821ED5">
        <w:t>)</w:t>
      </w:r>
    </w:p>
    <w:p w14:paraId="76C398D3" w14:textId="37BC899F" w:rsidR="004B2383" w:rsidRDefault="004B2383" w:rsidP="004B2383">
      <w:pPr>
        <w:pStyle w:val="H1G"/>
        <w:rPr>
          <w:szCs w:val="24"/>
          <w:lang w:val="en-US"/>
        </w:rPr>
      </w:pPr>
      <w:r>
        <w:tab/>
      </w:r>
      <w:r>
        <w:tab/>
      </w:r>
      <w:r w:rsidRPr="00BA4537">
        <w:t xml:space="preserve">Submitted by </w:t>
      </w:r>
      <w:r>
        <w:t xml:space="preserve">the expert </w:t>
      </w:r>
      <w:r w:rsidR="001F394A">
        <w:t xml:space="preserve">from </w:t>
      </w:r>
      <w:r w:rsidR="00145222">
        <w:t xml:space="preserve">the International </w:t>
      </w:r>
      <w:r w:rsidR="00E52F32">
        <w:t>Organization of Motor Vehicle Manufacturers</w:t>
      </w:r>
      <w:r>
        <w:t xml:space="preserve"> </w:t>
      </w:r>
      <w:r w:rsidRPr="00606F57">
        <w:rPr>
          <w:rStyle w:val="FootnoteReference"/>
          <w:szCs w:val="24"/>
          <w:lang w:val="en-US"/>
        </w:rPr>
        <w:footnoteReference w:customMarkFollows="1" w:id="2"/>
        <w:t>*</w:t>
      </w:r>
    </w:p>
    <w:p w14:paraId="5C07AD6B" w14:textId="5A89D1F0" w:rsidR="00821ED5" w:rsidRDefault="00821ED5" w:rsidP="00821ED5">
      <w:pPr>
        <w:pStyle w:val="SingleTxtG"/>
        <w:ind w:firstLine="567"/>
        <w:rPr>
          <w:lang w:val="en-US"/>
        </w:rPr>
      </w:pPr>
      <w:r>
        <w:rPr>
          <w:snapToGrid w:val="0"/>
        </w:rPr>
        <w:t xml:space="preserve">The </w:t>
      </w:r>
      <w:r w:rsidRPr="00524FA0">
        <w:rPr>
          <w:snapToGrid w:val="0"/>
        </w:rPr>
        <w:t>text reproduced below was prepared by the expert</w:t>
      </w:r>
      <w:r>
        <w:rPr>
          <w:snapToGrid w:val="0"/>
        </w:rPr>
        <w:t>s</w:t>
      </w:r>
      <w:r w:rsidRPr="00524FA0">
        <w:rPr>
          <w:snapToGrid w:val="0"/>
        </w:rPr>
        <w:t xml:space="preserve"> from</w:t>
      </w:r>
      <w:r w:rsidR="001F394A">
        <w:rPr>
          <w:snapToGrid w:val="0"/>
        </w:rPr>
        <w:t xml:space="preserve"> </w:t>
      </w:r>
      <w:r w:rsidR="00C840AF">
        <w:t xml:space="preserve">the </w:t>
      </w:r>
      <w:r w:rsidR="00E52F32">
        <w:t>International Organization of Motor Vehicle Manufacturers (OICA)</w:t>
      </w:r>
      <w:r w:rsidR="00C840AF">
        <w:t xml:space="preserve"> following the activities of the Informal Working Group on Modular Vehicle Combination</w:t>
      </w:r>
      <w:r w:rsidRPr="00524FA0">
        <w:t>.</w:t>
      </w:r>
      <w:r w:rsidR="001F394A">
        <w:t xml:space="preserve"> It is based on informal document GRVA-05-</w:t>
      </w:r>
      <w:r w:rsidR="00C840AF">
        <w:t>03-Rev.1</w:t>
      </w:r>
      <w:r w:rsidR="001F394A">
        <w:t>, presented during the fifth session of GRVA</w:t>
      </w:r>
      <w:r w:rsidR="00F40BB2" w:rsidRPr="00F40BB2">
        <w:t>.</w:t>
      </w:r>
      <w:r w:rsidR="00A319B6" w:rsidRPr="00524FA0">
        <w:t xml:space="preserve"> </w:t>
      </w:r>
      <w:r w:rsidRPr="00524FA0">
        <w:t>T</w:t>
      </w:r>
      <w:r w:rsidRPr="00524FA0">
        <w:rPr>
          <w:lang w:val="en-US"/>
        </w:rPr>
        <w:t>he modifications</w:t>
      </w:r>
      <w:r w:rsidRPr="00822F62">
        <w:rPr>
          <w:lang w:val="en-US"/>
        </w:rPr>
        <w:t xml:space="preserve"> to the existing text</w:t>
      </w:r>
      <w:r>
        <w:rPr>
          <w:lang w:val="en-US"/>
        </w:rPr>
        <w:t xml:space="preserve"> of the Regulation </w:t>
      </w:r>
      <w:r w:rsidRPr="00822F62">
        <w:rPr>
          <w:lang w:val="en-US"/>
        </w:rPr>
        <w:t>are marked in bold for new or strikethrough for deleted characters</w:t>
      </w:r>
    </w:p>
    <w:p w14:paraId="23C5680B" w14:textId="77777777" w:rsidR="008F2733" w:rsidRDefault="008F2733">
      <w:pPr>
        <w:suppressAutoHyphens w:val="0"/>
        <w:spacing w:line="240" w:lineRule="auto"/>
        <w:rPr>
          <w:lang w:val="en-US"/>
        </w:rPr>
        <w:sectPr w:rsidR="008F2733" w:rsidSect="004B238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pPr>
    </w:p>
    <w:p w14:paraId="2C2A9346" w14:textId="59A3EFDA" w:rsidR="004B2383" w:rsidRDefault="00A319B6" w:rsidP="00A319B6">
      <w:pPr>
        <w:pStyle w:val="HChG"/>
      </w:pPr>
      <w:r w:rsidRPr="00A319B6">
        <w:lastRenderedPageBreak/>
        <w:tab/>
        <w:t>I.</w:t>
      </w:r>
      <w:r w:rsidRPr="00A319B6">
        <w:tab/>
        <w:t>Proposal</w:t>
      </w:r>
    </w:p>
    <w:p w14:paraId="0BE04DDE" w14:textId="77777777" w:rsidR="00BF2657" w:rsidRPr="00E52F32" w:rsidRDefault="00BF2657" w:rsidP="000211A2">
      <w:pPr>
        <w:pStyle w:val="SingleTxtG"/>
        <w:adjustRightInd w:val="0"/>
        <w:snapToGrid w:val="0"/>
        <w:spacing w:line="240" w:lineRule="auto"/>
        <w:ind w:left="2268" w:hanging="1134"/>
        <w:rPr>
          <w:rFonts w:asciiTheme="majorBidi" w:hAnsiTheme="majorBidi" w:cstheme="majorBidi"/>
          <w:iCs/>
        </w:rPr>
      </w:pPr>
      <w:r w:rsidRPr="00E52F32">
        <w:rPr>
          <w:rFonts w:asciiTheme="majorBidi" w:hAnsiTheme="majorBidi" w:cstheme="majorBidi"/>
          <w:i/>
          <w:iCs/>
        </w:rPr>
        <w:t>Add new paragraph 2.42.</w:t>
      </w:r>
      <w:r w:rsidRPr="00E52F32">
        <w:rPr>
          <w:rFonts w:asciiTheme="majorBidi" w:hAnsiTheme="majorBidi" w:cstheme="majorBidi"/>
        </w:rPr>
        <w:t xml:space="preserve">, </w:t>
      </w:r>
      <w:r w:rsidRPr="00E52F32">
        <w:rPr>
          <w:rFonts w:asciiTheme="majorBidi" w:hAnsiTheme="majorBidi" w:cstheme="majorBidi"/>
          <w:iCs/>
        </w:rPr>
        <w:t>to read:</w:t>
      </w:r>
    </w:p>
    <w:p w14:paraId="3717E2E4" w14:textId="0B4C3E78" w:rsidR="00BF2657" w:rsidRPr="00E52F32" w:rsidRDefault="00BF2657" w:rsidP="000211A2">
      <w:pPr>
        <w:pStyle w:val="SingleTxtG"/>
        <w:adjustRightInd w:val="0"/>
        <w:snapToGrid w:val="0"/>
        <w:spacing w:line="240" w:lineRule="auto"/>
        <w:ind w:left="2268" w:hanging="1134"/>
        <w:rPr>
          <w:rFonts w:asciiTheme="majorBidi" w:hAnsiTheme="majorBidi" w:cstheme="majorBidi"/>
          <w:b/>
        </w:rPr>
      </w:pPr>
      <w:r w:rsidRPr="00E52F32">
        <w:rPr>
          <w:rFonts w:asciiTheme="majorBidi" w:hAnsiTheme="majorBidi" w:cstheme="majorBidi"/>
          <w:b/>
        </w:rPr>
        <w:t>2.42</w:t>
      </w:r>
      <w:r w:rsidR="000211A2" w:rsidRPr="00E52F32">
        <w:rPr>
          <w:rFonts w:asciiTheme="majorBidi" w:hAnsiTheme="majorBidi" w:cstheme="majorBidi"/>
          <w:b/>
        </w:rPr>
        <w:t>.</w:t>
      </w:r>
      <w:r w:rsidRPr="00E52F32">
        <w:rPr>
          <w:rFonts w:asciiTheme="majorBidi" w:hAnsiTheme="majorBidi" w:cstheme="majorBidi"/>
          <w:b/>
        </w:rPr>
        <w:tab/>
        <w:t>“</w:t>
      </w:r>
      <w:r w:rsidRPr="00E52F32">
        <w:rPr>
          <w:rFonts w:asciiTheme="majorBidi" w:hAnsiTheme="majorBidi" w:cstheme="majorBidi"/>
          <w:b/>
          <w:i/>
          <w:iCs/>
        </w:rPr>
        <w:t>A towing trailer</w:t>
      </w:r>
      <w:r w:rsidRPr="00E52F32">
        <w:rPr>
          <w:rFonts w:asciiTheme="majorBidi" w:hAnsiTheme="majorBidi" w:cstheme="majorBidi"/>
          <w:b/>
        </w:rPr>
        <w:t>” is a trailer which is equipped to tow another trailer.</w:t>
      </w:r>
    </w:p>
    <w:p w14:paraId="2A6802DF" w14:textId="07053CF1" w:rsidR="00BF2657" w:rsidRPr="00E52F32" w:rsidRDefault="00BF2657" w:rsidP="000211A2">
      <w:pPr>
        <w:pStyle w:val="SingleTxtG"/>
        <w:adjustRightInd w:val="0"/>
        <w:snapToGrid w:val="0"/>
        <w:spacing w:line="240" w:lineRule="auto"/>
        <w:ind w:left="2268" w:hanging="1134"/>
        <w:rPr>
          <w:rFonts w:asciiTheme="majorBidi" w:hAnsiTheme="majorBidi" w:cstheme="majorBidi"/>
          <w:b/>
        </w:rPr>
      </w:pPr>
      <w:r w:rsidRPr="00E52F32">
        <w:rPr>
          <w:rFonts w:asciiTheme="majorBidi" w:hAnsiTheme="majorBidi" w:cstheme="majorBidi"/>
          <w:b/>
        </w:rPr>
        <w:t>2.42.1</w:t>
      </w:r>
      <w:r w:rsidR="000211A2" w:rsidRPr="00E52F32">
        <w:rPr>
          <w:rFonts w:asciiTheme="majorBidi" w:hAnsiTheme="majorBidi" w:cstheme="majorBidi"/>
          <w:b/>
        </w:rPr>
        <w:t>.</w:t>
      </w:r>
      <w:r w:rsidRPr="00E52F32">
        <w:rPr>
          <w:rFonts w:asciiTheme="majorBidi" w:hAnsiTheme="majorBidi" w:cstheme="majorBidi"/>
          <w:b/>
        </w:rPr>
        <w:tab/>
        <w:t>A “</w:t>
      </w:r>
      <w:r w:rsidRPr="00E52F32">
        <w:rPr>
          <w:rFonts w:asciiTheme="majorBidi" w:hAnsiTheme="majorBidi" w:cstheme="majorBidi"/>
          <w:b/>
          <w:i/>
          <w:iCs/>
        </w:rPr>
        <w:t>Dolly</w:t>
      </w:r>
      <w:r w:rsidRPr="00E52F32">
        <w:rPr>
          <w:rFonts w:asciiTheme="majorBidi" w:hAnsiTheme="majorBidi" w:cstheme="majorBidi"/>
          <w:b/>
        </w:rPr>
        <w:t>” means a towing trailer designed for the sole purpose to tow a semi-trailer. A dolly may have a rigid or a hinged drawbar.</w:t>
      </w:r>
    </w:p>
    <w:p w14:paraId="7342E7C5" w14:textId="6EFF97A1" w:rsidR="00BF2657" w:rsidRPr="00E52F32" w:rsidRDefault="00BF2657" w:rsidP="000211A2">
      <w:pPr>
        <w:pStyle w:val="SingleTxtG"/>
        <w:adjustRightInd w:val="0"/>
        <w:snapToGrid w:val="0"/>
        <w:spacing w:line="240" w:lineRule="auto"/>
        <w:ind w:left="2268" w:hanging="1134"/>
        <w:rPr>
          <w:rFonts w:asciiTheme="majorBidi" w:hAnsiTheme="majorBidi" w:cstheme="majorBidi"/>
          <w:b/>
        </w:rPr>
      </w:pPr>
      <w:r w:rsidRPr="00E52F32">
        <w:rPr>
          <w:rFonts w:asciiTheme="majorBidi" w:hAnsiTheme="majorBidi" w:cstheme="majorBidi"/>
          <w:b/>
        </w:rPr>
        <w:t>2.42.2</w:t>
      </w:r>
      <w:r w:rsidR="000211A2" w:rsidRPr="00E52F32">
        <w:rPr>
          <w:rFonts w:asciiTheme="majorBidi" w:hAnsiTheme="majorBidi" w:cstheme="majorBidi"/>
          <w:b/>
        </w:rPr>
        <w:t>.</w:t>
      </w:r>
      <w:r w:rsidRPr="00E52F32">
        <w:rPr>
          <w:rFonts w:asciiTheme="majorBidi" w:hAnsiTheme="majorBidi" w:cstheme="majorBidi"/>
          <w:b/>
        </w:rPr>
        <w:tab/>
        <w:t>A “</w:t>
      </w:r>
      <w:r w:rsidRPr="00E52F32">
        <w:rPr>
          <w:rFonts w:asciiTheme="majorBidi" w:hAnsiTheme="majorBidi" w:cstheme="majorBidi"/>
          <w:b/>
          <w:bCs/>
          <w:i/>
          <w:iCs/>
        </w:rPr>
        <w:t>Link-trailer</w:t>
      </w:r>
      <w:r w:rsidRPr="00E52F32">
        <w:rPr>
          <w:rFonts w:asciiTheme="majorBidi" w:hAnsiTheme="majorBidi" w:cstheme="majorBidi"/>
          <w:b/>
        </w:rPr>
        <w:t>” is a semi-trailer equipped with a fifth wheel in its rear end enabling a second semi-trailer to be towed.</w:t>
      </w:r>
    </w:p>
    <w:p w14:paraId="090769B6"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
        </w:rPr>
      </w:pPr>
      <w:r w:rsidRPr="00E52F32">
        <w:rPr>
          <w:rFonts w:asciiTheme="majorBidi" w:hAnsiTheme="majorBidi" w:cstheme="majorBidi"/>
          <w:i/>
        </w:rPr>
        <w:t xml:space="preserve">Paragraph 5.1.3., </w:t>
      </w:r>
      <w:r w:rsidRPr="008F2733">
        <w:rPr>
          <w:rFonts w:asciiTheme="majorBidi" w:hAnsiTheme="majorBidi" w:cstheme="majorBidi"/>
          <w:iCs/>
        </w:rPr>
        <w:t>amend to read:</w:t>
      </w:r>
    </w:p>
    <w:p w14:paraId="7C6F3149"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kern w:val="28"/>
        </w:rPr>
      </w:pPr>
      <w:r w:rsidRPr="00E52F32">
        <w:rPr>
          <w:rFonts w:asciiTheme="majorBidi" w:hAnsiTheme="majorBidi" w:cstheme="majorBidi"/>
        </w:rPr>
        <w:t>5.1.3.</w:t>
      </w:r>
      <w:r w:rsidRPr="00E52F32">
        <w:rPr>
          <w:rFonts w:asciiTheme="majorBidi" w:hAnsiTheme="majorBidi" w:cstheme="majorBidi"/>
        </w:rPr>
        <w:tab/>
      </w:r>
      <w:r w:rsidRPr="00E52F32">
        <w:rPr>
          <w:rFonts w:asciiTheme="majorBidi" w:hAnsiTheme="majorBidi" w:cstheme="majorBidi"/>
          <w:kern w:val="28"/>
        </w:rPr>
        <w:t xml:space="preserve">Connections, for compressed-air braking systems, between </w:t>
      </w:r>
      <w:r w:rsidRPr="00E52F32">
        <w:rPr>
          <w:rFonts w:asciiTheme="majorBidi" w:hAnsiTheme="majorBidi" w:cstheme="majorBidi"/>
          <w:strike/>
          <w:kern w:val="28"/>
        </w:rPr>
        <w:t>power-driven vehicles and trailers</w:t>
      </w:r>
      <w:r w:rsidRPr="00E52F32">
        <w:rPr>
          <w:rFonts w:asciiTheme="majorBidi" w:hAnsiTheme="majorBidi" w:cstheme="majorBidi"/>
          <w:b/>
          <w:kern w:val="28"/>
        </w:rPr>
        <w:t xml:space="preserve"> vehicles within a combination</w:t>
      </w:r>
      <w:r w:rsidRPr="00E52F32">
        <w:rPr>
          <w:rFonts w:asciiTheme="majorBidi" w:hAnsiTheme="majorBidi" w:cstheme="majorBidi"/>
          <w:kern w:val="28"/>
        </w:rPr>
        <w:t>.</w:t>
      </w:r>
    </w:p>
    <w:p w14:paraId="57B1FDF9"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
        </w:rPr>
      </w:pPr>
      <w:r w:rsidRPr="00E52F32">
        <w:rPr>
          <w:rFonts w:asciiTheme="majorBidi" w:hAnsiTheme="majorBidi" w:cstheme="majorBidi"/>
          <w:i/>
        </w:rPr>
        <w:t>Paragraph 5.1.3.1</w:t>
      </w:r>
      <w:r w:rsidRPr="00E52F32">
        <w:rPr>
          <w:rFonts w:asciiTheme="majorBidi" w:hAnsiTheme="majorBidi" w:cstheme="majorBidi"/>
          <w:iCs/>
        </w:rPr>
        <w:t>., amend to read:</w:t>
      </w:r>
    </w:p>
    <w:p w14:paraId="62692F18"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5.1.3.1.</w:t>
      </w:r>
      <w:r w:rsidRPr="00E52F32">
        <w:rPr>
          <w:rFonts w:asciiTheme="majorBidi" w:hAnsiTheme="majorBidi" w:cstheme="majorBidi"/>
        </w:rPr>
        <w:tab/>
        <w:t xml:space="preserve">The connections of the compressed-air braking systems between </w:t>
      </w:r>
      <w:r w:rsidRPr="00E52F32">
        <w:rPr>
          <w:rFonts w:asciiTheme="majorBidi" w:hAnsiTheme="majorBidi" w:cstheme="majorBidi"/>
          <w:strike/>
        </w:rPr>
        <w:t>power-driven</w:t>
      </w:r>
      <w:r w:rsidRPr="00E52F32">
        <w:rPr>
          <w:rFonts w:asciiTheme="majorBidi" w:hAnsiTheme="majorBidi" w:cstheme="majorBidi"/>
        </w:rPr>
        <w:t xml:space="preserve"> </w:t>
      </w:r>
      <w:r w:rsidRPr="00E52F32">
        <w:rPr>
          <w:rFonts w:asciiTheme="majorBidi" w:hAnsiTheme="majorBidi" w:cstheme="majorBidi"/>
          <w:b/>
        </w:rPr>
        <w:t>vehicles</w:t>
      </w:r>
      <w:r w:rsidRPr="00E52F32">
        <w:rPr>
          <w:rFonts w:asciiTheme="majorBidi" w:hAnsiTheme="majorBidi" w:cstheme="majorBidi"/>
        </w:rPr>
        <w:t xml:space="preserve"> </w:t>
      </w:r>
      <w:r w:rsidRPr="00E52F32">
        <w:rPr>
          <w:rFonts w:asciiTheme="majorBidi" w:hAnsiTheme="majorBidi" w:cstheme="majorBidi"/>
          <w:strike/>
        </w:rPr>
        <w:t>and trailers</w:t>
      </w:r>
      <w:r w:rsidRPr="00E52F32">
        <w:rPr>
          <w:rFonts w:asciiTheme="majorBidi" w:hAnsiTheme="majorBidi" w:cstheme="majorBidi"/>
        </w:rPr>
        <w:t xml:space="preserve"> shall be provided according to paragraphs 5.1.3.1.1., 5.1.3.1.2. or 5.1.3.1.3.:</w:t>
      </w:r>
    </w:p>
    <w:p w14:paraId="5F5344FB"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Paragraph 5.1.3.2</w:t>
      </w:r>
      <w:r w:rsidRPr="00E52F32">
        <w:rPr>
          <w:rFonts w:asciiTheme="majorBidi" w:hAnsiTheme="majorBidi" w:cstheme="majorBidi"/>
          <w:iCs/>
        </w:rPr>
        <w:t>., amend to read:</w:t>
      </w:r>
    </w:p>
    <w:p w14:paraId="188A3750"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5.1.3.2.</w:t>
      </w:r>
      <w:r w:rsidRPr="00E52F32">
        <w:rPr>
          <w:rFonts w:asciiTheme="majorBidi" w:hAnsiTheme="majorBidi" w:cstheme="majorBidi"/>
        </w:rPr>
        <w:tab/>
        <w:t xml:space="preserve">The electric control line of the power-driven vehicle </w:t>
      </w:r>
      <w:r w:rsidRPr="00E52F32">
        <w:rPr>
          <w:rFonts w:asciiTheme="majorBidi" w:hAnsiTheme="majorBidi" w:cstheme="majorBidi"/>
          <w:b/>
        </w:rPr>
        <w:t>or towing trailer</w:t>
      </w:r>
      <w:r w:rsidRPr="00E52F32">
        <w:rPr>
          <w:rFonts w:asciiTheme="majorBidi" w:hAnsiTheme="majorBidi" w:cstheme="majorBidi"/>
        </w:rPr>
        <w:t xml:space="preserve"> shall provide information as to whether the requirements of paragraph 5.2.1.18.2. can be satisfied by the electric control line, without assistance from the pneumatic control line.  It shall also provide information as to whether it is equipped according to paragraph 5.1.3.1.2. with two control lines or according to paragraph 5.1.3.1.3. with only an electric control line.</w:t>
      </w:r>
    </w:p>
    <w:p w14:paraId="78A998A6"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
        </w:rPr>
      </w:pPr>
      <w:r w:rsidRPr="00E52F32">
        <w:rPr>
          <w:rFonts w:asciiTheme="majorBidi" w:hAnsiTheme="majorBidi" w:cstheme="majorBidi"/>
          <w:i/>
        </w:rPr>
        <w:t>Paragraph 5.1.3.4</w:t>
      </w:r>
      <w:r w:rsidRPr="00E52F32">
        <w:rPr>
          <w:rFonts w:asciiTheme="majorBidi" w:hAnsiTheme="majorBidi" w:cstheme="majorBidi"/>
          <w:iCs/>
        </w:rPr>
        <w:t>., amend to read:</w:t>
      </w:r>
    </w:p>
    <w:p w14:paraId="1D5223F9" w14:textId="77777777" w:rsidR="00BF2657" w:rsidRPr="00E52F32" w:rsidRDefault="00BF2657" w:rsidP="00CB0AF7">
      <w:pPr>
        <w:tabs>
          <w:tab w:val="left" w:pos="0"/>
          <w:tab w:val="left" w:pos="2832"/>
          <w:tab w:val="left" w:pos="3540"/>
          <w:tab w:val="left" w:pos="4248"/>
          <w:tab w:val="left" w:pos="4956"/>
          <w:tab w:val="left" w:pos="5664"/>
          <w:tab w:val="left" w:pos="6372"/>
          <w:tab w:val="left" w:pos="7080"/>
          <w:tab w:val="left" w:pos="7788"/>
          <w:tab w:val="left" w:pos="9204"/>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5.1.3.4.</w:t>
      </w:r>
      <w:r w:rsidRPr="00E52F32">
        <w:rPr>
          <w:rFonts w:asciiTheme="majorBidi" w:hAnsiTheme="majorBidi" w:cstheme="majorBidi"/>
        </w:rPr>
        <w:tab/>
        <w:t xml:space="preserve">In the case of a power-driven vehicle </w:t>
      </w:r>
      <w:r w:rsidRPr="00E52F32">
        <w:rPr>
          <w:rFonts w:asciiTheme="majorBidi" w:hAnsiTheme="majorBidi" w:cstheme="majorBidi"/>
          <w:b/>
        </w:rPr>
        <w:t xml:space="preserve">or towing trailer </w:t>
      </w:r>
      <w:r w:rsidRPr="00E52F32">
        <w:rPr>
          <w:rFonts w:asciiTheme="majorBidi" w:hAnsiTheme="majorBidi" w:cstheme="majorBidi"/>
        </w:rPr>
        <w:t>equipped with two control lines as defined in Paragraph 5.1.3.1.2., when electrically connected to a trailer which is also equipped with two control lines, the following provisions shall be fulfilled:</w:t>
      </w:r>
    </w:p>
    <w:p w14:paraId="32750E37"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
        </w:rPr>
      </w:pPr>
      <w:r w:rsidRPr="00E52F32">
        <w:rPr>
          <w:rFonts w:asciiTheme="majorBidi" w:hAnsiTheme="majorBidi" w:cstheme="majorBidi"/>
          <w:i/>
        </w:rPr>
        <w:t>Paragraph 5.1.3.4.1</w:t>
      </w:r>
      <w:r w:rsidRPr="00E52F32">
        <w:rPr>
          <w:rFonts w:asciiTheme="majorBidi" w:hAnsiTheme="majorBidi" w:cstheme="majorBidi"/>
          <w:iCs/>
        </w:rPr>
        <w:t>., amend to read:</w:t>
      </w:r>
    </w:p>
    <w:p w14:paraId="4FAF3550" w14:textId="77777777" w:rsidR="00BF2657" w:rsidRPr="00E52F32" w:rsidRDefault="00BF2657" w:rsidP="000211A2">
      <w:pPr>
        <w:tabs>
          <w:tab w:val="left" w:pos="0"/>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5.1.3.4.1.</w:t>
      </w:r>
      <w:r w:rsidRPr="00E52F32">
        <w:rPr>
          <w:rFonts w:asciiTheme="majorBidi" w:hAnsiTheme="majorBidi" w:cstheme="majorBidi"/>
        </w:rPr>
        <w:tab/>
        <w:t xml:space="preserve">both signals shall be present at the coupling head and the </w:t>
      </w:r>
      <w:r w:rsidRPr="00E52F32">
        <w:rPr>
          <w:rFonts w:asciiTheme="majorBidi" w:hAnsiTheme="majorBidi" w:cstheme="majorBidi"/>
          <w:b/>
        </w:rPr>
        <w:t>succeeding</w:t>
      </w:r>
      <w:r w:rsidRPr="00E52F32">
        <w:rPr>
          <w:rFonts w:asciiTheme="majorBidi" w:hAnsiTheme="majorBidi" w:cstheme="majorBidi"/>
        </w:rPr>
        <w:t xml:space="preserve"> trailer shall use the electric control signal unless this signal is deemed to have failed. In this case, the trailer shall automatically switch to the pneumatic control line;</w:t>
      </w:r>
    </w:p>
    <w:p w14:paraId="1862EDD3"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Paragraph 5.1.3.5., </w:t>
      </w:r>
      <w:r w:rsidRPr="00E52F32">
        <w:rPr>
          <w:rFonts w:asciiTheme="majorBidi" w:hAnsiTheme="majorBidi" w:cstheme="majorBidi"/>
          <w:iCs/>
        </w:rPr>
        <w:t>amend to read:</w:t>
      </w:r>
    </w:p>
    <w:p w14:paraId="264A84FB" w14:textId="77777777" w:rsidR="00BF2657" w:rsidRPr="00E52F32" w:rsidRDefault="00BF2657" w:rsidP="000211A2">
      <w:pPr>
        <w:autoSpaceDE w:val="0"/>
        <w:autoSpaceDN w:val="0"/>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 xml:space="preserve">5.1.3.5. </w:t>
      </w:r>
      <w:r w:rsidRPr="00E52F32">
        <w:rPr>
          <w:rFonts w:asciiTheme="majorBidi" w:hAnsiTheme="majorBidi" w:cstheme="majorBidi"/>
        </w:rPr>
        <w:tab/>
        <w:t xml:space="preserve">A trailer may be equipped as defined in paragraph 5.1.3.1.3., provided that it can only be operated in conjunction with a power-driven vehicle with an electric control line which satisfies the requirements of paragraph 5.2.1.18.2. </w:t>
      </w:r>
    </w:p>
    <w:p w14:paraId="13DC560C" w14:textId="77777777" w:rsidR="00BF2657" w:rsidRPr="00E52F32" w:rsidRDefault="00BF2657" w:rsidP="000211A2">
      <w:pPr>
        <w:autoSpaceDE w:val="0"/>
        <w:autoSpaceDN w:val="0"/>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ab/>
      </w:r>
      <w:r w:rsidRPr="00E52F32">
        <w:rPr>
          <w:rFonts w:asciiTheme="majorBidi" w:hAnsiTheme="majorBidi" w:cstheme="majorBidi"/>
          <w:b/>
        </w:rPr>
        <w:t xml:space="preserve">Whether these requirements can be satisfied by the electric control line of the towing trailer, without assistance from the pneumatic control line, shall be verified by the evaluation of message EBS12, Byte 3. </w:t>
      </w:r>
      <w:r w:rsidRPr="00E52F32">
        <w:rPr>
          <w:rFonts w:asciiTheme="majorBidi" w:hAnsiTheme="majorBidi" w:cstheme="majorBidi"/>
        </w:rPr>
        <w:t>In any other case, the trailer, when electrically connected, shall automatically apply the brakes or remain braked. The driver shall be warned by the separate yellow warning signal specified in paragraph 5.2.1.29.2.</w:t>
      </w:r>
    </w:p>
    <w:p w14:paraId="035E3134"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
        </w:rPr>
      </w:pPr>
      <w:r w:rsidRPr="00E52F32">
        <w:rPr>
          <w:rFonts w:asciiTheme="majorBidi" w:hAnsiTheme="majorBidi" w:cstheme="majorBidi"/>
          <w:i/>
        </w:rPr>
        <w:t>Paragraph 5.1.3.6.3</w:t>
      </w:r>
      <w:r w:rsidRPr="00E52F32">
        <w:rPr>
          <w:rFonts w:asciiTheme="majorBidi" w:hAnsiTheme="majorBidi" w:cstheme="majorBidi"/>
          <w:iCs/>
        </w:rPr>
        <w:t>., amend to read:</w:t>
      </w:r>
    </w:p>
    <w:p w14:paraId="4F9249F1" w14:textId="77777777" w:rsidR="00BF2657" w:rsidRPr="00E52F32" w:rsidRDefault="00BF2657" w:rsidP="000211A2">
      <w:pPr>
        <w:tabs>
          <w:tab w:val="left" w:pos="1080"/>
        </w:tabs>
        <w:adjustRightInd w:val="0"/>
        <w:snapToGrid w:val="0"/>
        <w:spacing w:after="120" w:line="240" w:lineRule="auto"/>
        <w:ind w:left="2268" w:right="1134" w:hanging="1134"/>
        <w:jc w:val="both"/>
        <w:rPr>
          <w:rFonts w:asciiTheme="majorBidi" w:hAnsiTheme="majorBidi" w:cstheme="majorBidi"/>
          <w:strike/>
        </w:rPr>
      </w:pPr>
      <w:r w:rsidRPr="00E52F32">
        <w:rPr>
          <w:rFonts w:asciiTheme="majorBidi" w:hAnsiTheme="majorBidi" w:cstheme="majorBidi"/>
        </w:rPr>
        <w:t>5.1.3.6.3.</w:t>
      </w:r>
      <w:r w:rsidRPr="00E52F32">
        <w:rPr>
          <w:rFonts w:asciiTheme="majorBidi" w:hAnsiTheme="majorBidi" w:cstheme="majorBidi"/>
        </w:rPr>
        <w:tab/>
        <w:t xml:space="preserve">When a power-driven vehicle is equipped with an electric control line and electrically connected to a trailer equipped with an electric control line, a continuous failure (&gt; 40 </w:t>
      </w:r>
      <w:proofErr w:type="spellStart"/>
      <w:r w:rsidRPr="00E52F32">
        <w:rPr>
          <w:rFonts w:asciiTheme="majorBidi" w:hAnsiTheme="majorBidi" w:cstheme="majorBidi"/>
        </w:rPr>
        <w:t>ms</w:t>
      </w:r>
      <w:proofErr w:type="spellEnd"/>
      <w:r w:rsidRPr="00E52F32">
        <w:rPr>
          <w:rFonts w:asciiTheme="majorBidi" w:hAnsiTheme="majorBidi" w:cstheme="majorBidi"/>
        </w:rPr>
        <w:t>) within the electric control line shall be detected in the power-driven vehicle and shall be signalled to the driver by the yellow warning signal specified in paragraph 5.2.1.29.1.2.</w:t>
      </w:r>
      <w:r w:rsidRPr="00E52F32">
        <w:rPr>
          <w:rFonts w:asciiTheme="majorBidi" w:hAnsiTheme="majorBidi" w:cstheme="majorBidi"/>
          <w:strike/>
        </w:rPr>
        <w:t xml:space="preserve"> when such vehicles are connected via the electric control line.</w:t>
      </w:r>
    </w:p>
    <w:p w14:paraId="3A2B8947"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rPr>
        <w:tab/>
      </w:r>
      <w:r w:rsidRPr="00E52F32">
        <w:rPr>
          <w:rFonts w:asciiTheme="majorBidi" w:hAnsiTheme="majorBidi" w:cstheme="majorBidi"/>
          <w:b/>
        </w:rPr>
        <w:t xml:space="preserve">When a towing trailer equipped with an electric control line and electrically connected to a trailer equipped with an electric control line, a </w:t>
      </w:r>
      <w:r w:rsidRPr="00E52F32">
        <w:rPr>
          <w:rFonts w:asciiTheme="majorBidi" w:hAnsiTheme="majorBidi" w:cstheme="majorBidi"/>
          <w:b/>
        </w:rPr>
        <w:lastRenderedPageBreak/>
        <w:t xml:space="preserve">continuous failure (&gt; 40 </w:t>
      </w:r>
      <w:proofErr w:type="spellStart"/>
      <w:r w:rsidRPr="00E52F32">
        <w:rPr>
          <w:rFonts w:asciiTheme="majorBidi" w:hAnsiTheme="majorBidi" w:cstheme="majorBidi"/>
          <w:b/>
        </w:rPr>
        <w:t>ms</w:t>
      </w:r>
      <w:proofErr w:type="spellEnd"/>
      <w:r w:rsidRPr="00E52F32">
        <w:rPr>
          <w:rFonts w:asciiTheme="majorBidi" w:hAnsiTheme="majorBidi" w:cstheme="majorBidi"/>
          <w:b/>
        </w:rPr>
        <w:t>) within the electric control line at the rear of the towing trailer shall be detected in the towing trailer and shall be signalled to the driver by the yellow warning signal specified in paragraph 5.2.1.29.2.</w:t>
      </w:r>
    </w:p>
    <w:p w14:paraId="0EC37EAD"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Add a new paragraph 5.1.3.6.4. </w:t>
      </w:r>
      <w:r w:rsidRPr="00E52F32">
        <w:rPr>
          <w:rFonts w:asciiTheme="majorBidi" w:hAnsiTheme="majorBidi" w:cstheme="majorBidi"/>
          <w:iCs/>
        </w:rPr>
        <w:t>to read:</w:t>
      </w:r>
    </w:p>
    <w:p w14:paraId="7CDF6845" w14:textId="5EA4387E"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5.1.3.6.4.</w:t>
      </w:r>
      <w:r w:rsidRPr="00E52F32">
        <w:rPr>
          <w:rFonts w:asciiTheme="majorBidi" w:hAnsiTheme="majorBidi" w:cstheme="majorBidi"/>
          <w:b/>
        </w:rPr>
        <w:tab/>
        <w:t xml:space="preserve">A trailer shall utilise the control line signalling defined in paragraphs 5.1.3.2. above and 4.3.2.1. or 4.3.2.2. of Annex 17 below that is generated from the vehicle (power-driven vehicle or towing trailer) that first generates the signal. </w:t>
      </w:r>
    </w:p>
    <w:p w14:paraId="208FC992"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Paragraph 5.1.3.9., </w:t>
      </w:r>
      <w:r w:rsidRPr="00E52F32">
        <w:rPr>
          <w:rFonts w:asciiTheme="majorBidi" w:hAnsiTheme="majorBidi" w:cstheme="majorBidi"/>
          <w:iCs/>
        </w:rPr>
        <w:t>amend to read:</w:t>
      </w:r>
    </w:p>
    <w:p w14:paraId="47349B63" w14:textId="02D3BEBD" w:rsidR="00BF2657" w:rsidRPr="00E52F32" w:rsidRDefault="00BF2657" w:rsidP="0055297F">
      <w:pPr>
        <w:tabs>
          <w:tab w:val="left" w:pos="1080"/>
        </w:tabs>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rPr>
        <w:t xml:space="preserve">5.1.3.9. </w:t>
      </w:r>
      <w:r w:rsidRPr="00E52F32">
        <w:rPr>
          <w:rFonts w:asciiTheme="majorBidi" w:hAnsiTheme="majorBidi" w:cstheme="majorBidi"/>
        </w:rPr>
        <w:tab/>
      </w:r>
      <w:r w:rsidRPr="00E52F32">
        <w:rPr>
          <w:rFonts w:asciiTheme="majorBidi" w:hAnsiTheme="majorBidi" w:cstheme="majorBidi"/>
          <w:strike/>
        </w:rPr>
        <w:t>In the case of tractor and semi-trailer combinations, the flexible hoses and cables shall be a part of the power-driven vehicle. In all other cases, the flexible hoses and cables shall be a part of the trailer.</w:t>
      </w:r>
      <w:r w:rsidRPr="00E52F32">
        <w:rPr>
          <w:rFonts w:asciiTheme="majorBidi" w:hAnsiTheme="majorBidi" w:cstheme="majorBidi"/>
        </w:rPr>
        <w:t xml:space="preserve"> </w:t>
      </w:r>
      <w:r w:rsidRPr="00E52F32">
        <w:rPr>
          <w:rFonts w:asciiTheme="majorBidi" w:hAnsiTheme="majorBidi" w:cstheme="majorBidi"/>
          <w:b/>
        </w:rPr>
        <w:t>The flexible hoses and cables used for the connection between a towing vehicle for semi-trailer [(e.g. a tractor, a link-trailer, a dolly)] and its following semi-trailer shall be part of the towing vehicle.</w:t>
      </w:r>
    </w:p>
    <w:p w14:paraId="75D3E0C7" w14:textId="3E65ACB7" w:rsidR="00BF2657" w:rsidRPr="00E52F32" w:rsidRDefault="00BF2657" w:rsidP="0055297F">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The flexible hoses and cables used for the connection between a towing vehicle for trailer other than a semi-trailer [(e.g. a rigid truck, a centre-axle towing trailer)] and its following trailer [(e.g. a dolly, a centre-axle trailer)] shall be part of the following trailer.</w:t>
      </w:r>
    </w:p>
    <w:p w14:paraId="643EC7C3" w14:textId="77777777" w:rsidR="00BF2657" w:rsidRPr="00E52F32" w:rsidRDefault="00BF2657" w:rsidP="0055297F">
      <w:pPr>
        <w:adjustRightInd w:val="0"/>
        <w:snapToGrid w:val="0"/>
        <w:spacing w:after="120" w:line="240" w:lineRule="auto"/>
        <w:ind w:left="2268" w:right="1134"/>
        <w:jc w:val="both"/>
        <w:rPr>
          <w:rFonts w:asciiTheme="majorBidi" w:hAnsiTheme="majorBidi" w:cstheme="majorBidi"/>
        </w:rPr>
      </w:pPr>
      <w:r w:rsidRPr="00E52F32">
        <w:rPr>
          <w:rFonts w:asciiTheme="majorBidi" w:hAnsiTheme="majorBidi" w:cstheme="majorBidi"/>
        </w:rPr>
        <w:t>In the case of an automated connector, this requirement regarding the allocation of flexible hoses and cables is not applicable.</w:t>
      </w:r>
    </w:p>
    <w:p w14:paraId="343DC6A8"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Paragraph 5.2.1.15</w:t>
      </w:r>
      <w:r w:rsidRPr="00E52F32">
        <w:rPr>
          <w:rFonts w:asciiTheme="majorBidi" w:hAnsiTheme="majorBidi" w:cstheme="majorBidi"/>
          <w:iCs/>
        </w:rPr>
        <w:t>., amend to read:</w:t>
      </w:r>
    </w:p>
    <w:p w14:paraId="40FAFBB0"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5.2.1.15.</w:t>
      </w:r>
      <w:r w:rsidRPr="00E52F32">
        <w:rPr>
          <w:rFonts w:asciiTheme="majorBidi" w:hAnsiTheme="majorBidi" w:cstheme="majorBidi"/>
        </w:rPr>
        <w:tab/>
        <w:t xml:space="preserve">In the case of a power-driven vehicle to which the coupling of a trailer equipped with a brake controlled by the driver of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is authorized, the service braking system of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shall be equipped with a device so designed that in the event of failure of the trailer's braking system, or in the event of an interruption in the air supply pipe (or of such other type of connection as may be adopted) between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and its trailer, it shall still be possible to brake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with the effectiveness prescribed for secondary braking; it is accordingly prescribed, in particular, that this device shall be situated on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w:t>
      </w:r>
    </w:p>
    <w:p w14:paraId="62101703" w14:textId="657E272A"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Paragraph</w:t>
      </w:r>
      <w:r w:rsidR="00BF4EA2" w:rsidRPr="00E52F32">
        <w:rPr>
          <w:rFonts w:asciiTheme="majorBidi" w:hAnsiTheme="majorBidi" w:cstheme="majorBidi"/>
          <w:i/>
        </w:rPr>
        <w:t>s</w:t>
      </w:r>
      <w:r w:rsidRPr="00E52F32">
        <w:rPr>
          <w:rFonts w:asciiTheme="majorBidi" w:hAnsiTheme="majorBidi" w:cstheme="majorBidi"/>
          <w:i/>
        </w:rPr>
        <w:t xml:space="preserve"> 5.2.1.18.</w:t>
      </w:r>
      <w:r w:rsidR="00BF4EA2" w:rsidRPr="00E52F32">
        <w:rPr>
          <w:rFonts w:asciiTheme="majorBidi" w:hAnsiTheme="majorBidi" w:cstheme="majorBidi"/>
          <w:i/>
        </w:rPr>
        <w:t xml:space="preserve"> to 5.2.1.18.2.</w:t>
      </w:r>
      <w:r w:rsidRPr="00E52F32">
        <w:rPr>
          <w:rFonts w:asciiTheme="majorBidi" w:hAnsiTheme="majorBidi" w:cstheme="majorBidi"/>
          <w:i/>
        </w:rPr>
        <w:t xml:space="preserve">, </w:t>
      </w:r>
      <w:r w:rsidRPr="00E52F32">
        <w:rPr>
          <w:rFonts w:asciiTheme="majorBidi" w:hAnsiTheme="majorBidi" w:cstheme="majorBidi"/>
          <w:iCs/>
        </w:rPr>
        <w:t>amend to read:</w:t>
      </w:r>
    </w:p>
    <w:p w14:paraId="1E4FBE69"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5.2.1.18.</w:t>
      </w:r>
      <w:r w:rsidRPr="00E52F32">
        <w:rPr>
          <w:rFonts w:asciiTheme="majorBidi" w:hAnsiTheme="majorBidi" w:cstheme="majorBidi"/>
        </w:rPr>
        <w:tab/>
        <w:t xml:space="preserve">In the case of a </w:t>
      </w:r>
      <w:r w:rsidRPr="00E52F32">
        <w:rPr>
          <w:rFonts w:asciiTheme="majorBidi" w:hAnsiTheme="majorBidi" w:cstheme="majorBidi"/>
          <w:b/>
        </w:rPr>
        <w:t>power-driven</w:t>
      </w:r>
      <w:r w:rsidRPr="00E52F32">
        <w:rPr>
          <w:rFonts w:asciiTheme="majorBidi" w:hAnsiTheme="majorBidi" w:cstheme="majorBidi"/>
        </w:rPr>
        <w:t xml:space="preserve"> vehicle authorized to tow a trailer of category O</w:t>
      </w:r>
      <w:r w:rsidRPr="00E52F32">
        <w:rPr>
          <w:rFonts w:asciiTheme="majorBidi" w:hAnsiTheme="majorBidi" w:cstheme="majorBidi"/>
          <w:vertAlign w:val="subscript"/>
        </w:rPr>
        <w:t>3</w:t>
      </w:r>
      <w:r w:rsidRPr="00E52F32">
        <w:rPr>
          <w:rFonts w:asciiTheme="majorBidi" w:hAnsiTheme="majorBidi" w:cstheme="majorBidi"/>
        </w:rPr>
        <w:t xml:space="preserve"> or O</w:t>
      </w:r>
      <w:r w:rsidRPr="00E52F32">
        <w:rPr>
          <w:rFonts w:asciiTheme="majorBidi" w:hAnsiTheme="majorBidi" w:cstheme="majorBidi"/>
          <w:vertAlign w:val="subscript"/>
        </w:rPr>
        <w:t>4</w:t>
      </w:r>
      <w:r w:rsidRPr="00E52F32">
        <w:rPr>
          <w:rFonts w:asciiTheme="majorBidi" w:hAnsiTheme="majorBidi" w:cstheme="majorBidi"/>
        </w:rPr>
        <w:t>, its braking systems shall satisfy the following conditions:</w:t>
      </w:r>
    </w:p>
    <w:p w14:paraId="1C7033F1" w14:textId="52C91B7C"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5.2.1.18.1</w:t>
      </w:r>
      <w:r w:rsidR="008F2733">
        <w:rPr>
          <w:rFonts w:asciiTheme="majorBidi" w:hAnsiTheme="majorBidi" w:cstheme="majorBidi"/>
        </w:rPr>
        <w:t>.</w:t>
      </w:r>
      <w:r w:rsidRPr="00E52F32">
        <w:rPr>
          <w:rFonts w:asciiTheme="majorBidi" w:hAnsiTheme="majorBidi" w:cstheme="majorBidi"/>
        </w:rPr>
        <w:tab/>
        <w:t xml:space="preserve">when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vehicle's secondary braking system comes into action, there shall also be a graduated braking action in the trailer;</w:t>
      </w:r>
    </w:p>
    <w:p w14:paraId="752C6C92"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5.2.1.18.2</w:t>
      </w:r>
      <w:r w:rsidRPr="00E52F32">
        <w:rPr>
          <w:rFonts w:asciiTheme="majorBidi" w:hAnsiTheme="majorBidi" w:cstheme="majorBidi"/>
        </w:rPr>
        <w:tab/>
        <w:t xml:space="preserve">in the event of failure of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vehicle's service braking system, where that system consists of at least two independent parts, the part or parts not affected by the failure shall be capable of partially or fully actuating the brakes of the trailer.  It shall be possible to graduate this braking action.  If this operation is achieved by a valve which is normally at rest, then such a valve may only be incorporated if its correct functioning can easily be checked by the driver, either from within the cab or from outside the vehicle, without the use of tools;</w:t>
      </w:r>
    </w:p>
    <w:p w14:paraId="004F4D1B" w14:textId="34747F9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Paragraph 5.2.1.19.</w:t>
      </w:r>
      <w:r w:rsidR="00BF4EA2" w:rsidRPr="00E52F32">
        <w:rPr>
          <w:rFonts w:asciiTheme="majorBidi" w:hAnsiTheme="majorBidi" w:cstheme="majorBidi"/>
          <w:i/>
        </w:rPr>
        <w:t>2.</w:t>
      </w:r>
      <w:r w:rsidRPr="00E52F32">
        <w:rPr>
          <w:rFonts w:asciiTheme="majorBidi" w:hAnsiTheme="majorBidi" w:cstheme="majorBidi"/>
          <w:i/>
        </w:rPr>
        <w:t xml:space="preserve">, </w:t>
      </w:r>
      <w:r w:rsidRPr="00E52F32">
        <w:rPr>
          <w:rFonts w:asciiTheme="majorBidi" w:hAnsiTheme="majorBidi" w:cstheme="majorBidi"/>
          <w:iCs/>
        </w:rPr>
        <w:t>amend to read:</w:t>
      </w:r>
    </w:p>
    <w:p w14:paraId="7D4DC219" w14:textId="77777777" w:rsidR="00BF2657" w:rsidRPr="00E52F32" w:rsidRDefault="00BF2657" w:rsidP="000211A2">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5.2.1.19.2.</w:t>
      </w:r>
      <w:r w:rsidRPr="00E52F32">
        <w:rPr>
          <w:rFonts w:asciiTheme="majorBidi" w:hAnsiTheme="majorBidi" w:cstheme="majorBidi"/>
        </w:rPr>
        <w:tab/>
        <w:t xml:space="preserve">In the event of a failure in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vehicle's service braking system, where that system consists of at least two independent parts, the part or parts not affected by the failure should be capable of partially or fully actuating the brakes of the trailer;</w:t>
      </w:r>
    </w:p>
    <w:p w14:paraId="628A0CA0" w14:textId="77777777" w:rsidR="00D467E8" w:rsidRDefault="00BF2657" w:rsidP="000211A2">
      <w:pPr>
        <w:adjustRightInd w:val="0"/>
        <w:snapToGrid w:val="0"/>
        <w:spacing w:after="120" w:line="240" w:lineRule="auto"/>
        <w:ind w:left="2268" w:right="1134" w:hanging="1134"/>
        <w:jc w:val="both"/>
        <w:rPr>
          <w:rFonts w:asciiTheme="majorBidi" w:hAnsiTheme="majorBidi" w:cstheme="majorBidi"/>
          <w:iCs/>
        </w:rPr>
        <w:sectPr w:rsidR="00D467E8" w:rsidSect="004B238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r w:rsidRPr="00E52F32">
        <w:rPr>
          <w:rFonts w:asciiTheme="majorBidi" w:hAnsiTheme="majorBidi" w:cstheme="majorBidi"/>
          <w:i/>
        </w:rPr>
        <w:t>Paragraph 5.2.1.21</w:t>
      </w:r>
      <w:r w:rsidRPr="00E52F32">
        <w:rPr>
          <w:rFonts w:asciiTheme="majorBidi" w:hAnsiTheme="majorBidi" w:cstheme="majorBidi"/>
          <w:iCs/>
        </w:rPr>
        <w:t>., amend to read:</w:t>
      </w:r>
    </w:p>
    <w:p w14:paraId="030DAEA2" w14:textId="5C9FF52F" w:rsidR="00BF2657" w:rsidRPr="00E52F32" w:rsidRDefault="00BF2657" w:rsidP="000211A2">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lastRenderedPageBreak/>
        <w:t>5.2.1.21.</w:t>
      </w:r>
      <w:r w:rsidRPr="00E52F32">
        <w:rPr>
          <w:rFonts w:asciiTheme="majorBidi" w:hAnsiTheme="majorBidi" w:cstheme="majorBidi"/>
        </w:rPr>
        <w:tab/>
        <w:t xml:space="preserve">In the case of a power-driven vehicle authorized to tow a trailer of </w:t>
      </w:r>
      <w:r w:rsidR="00C93E53" w:rsidRPr="00E52F32">
        <w:rPr>
          <w:rFonts w:asciiTheme="majorBidi" w:hAnsiTheme="majorBidi" w:cstheme="majorBidi"/>
        </w:rPr>
        <w:t>C</w:t>
      </w:r>
      <w:r w:rsidRPr="00E52F32">
        <w:rPr>
          <w:rFonts w:asciiTheme="majorBidi" w:hAnsiTheme="majorBidi" w:cstheme="majorBidi"/>
        </w:rPr>
        <w:t>ategories O</w:t>
      </w:r>
      <w:r w:rsidRPr="00E52F32">
        <w:rPr>
          <w:rFonts w:asciiTheme="majorBidi" w:hAnsiTheme="majorBidi" w:cstheme="majorBidi"/>
          <w:vertAlign w:val="subscript"/>
        </w:rPr>
        <w:t>3</w:t>
      </w:r>
      <w:r w:rsidRPr="00E52F32">
        <w:rPr>
          <w:rFonts w:asciiTheme="majorBidi" w:hAnsiTheme="majorBidi" w:cstheme="majorBidi"/>
        </w:rPr>
        <w:t xml:space="preserve"> or O</w:t>
      </w:r>
      <w:r w:rsidRPr="00E52F32">
        <w:rPr>
          <w:rFonts w:asciiTheme="majorBidi" w:hAnsiTheme="majorBidi" w:cstheme="majorBidi"/>
          <w:vertAlign w:val="subscript"/>
        </w:rPr>
        <w:t>4</w:t>
      </w:r>
      <w:r w:rsidRPr="00E52F32">
        <w:rPr>
          <w:rFonts w:asciiTheme="majorBidi" w:hAnsiTheme="majorBidi" w:cstheme="majorBidi"/>
        </w:rPr>
        <w:t xml:space="preserve">, the service braking system of the trailer may only be operated in conjunction with the service, secondary or parking braking system of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However, automatic application of the trailer brakes alone is permitted where the operation of the trailer brakes is initiated automatically by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for the sole purpose of vehicle stabilization.</w:t>
      </w:r>
    </w:p>
    <w:p w14:paraId="451FE077"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Paragraph 5.2.1.27.9., </w:t>
      </w:r>
      <w:r w:rsidRPr="00E52F32">
        <w:rPr>
          <w:rFonts w:asciiTheme="majorBidi" w:hAnsiTheme="majorBidi" w:cstheme="majorBidi"/>
          <w:iCs/>
        </w:rPr>
        <w:t>amend to read:</w:t>
      </w:r>
    </w:p>
    <w:p w14:paraId="72F320D3" w14:textId="77777777" w:rsidR="00BF2657" w:rsidRPr="00E52F32" w:rsidRDefault="00BF2657" w:rsidP="000211A2">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5.2.1.27.9.</w:t>
      </w:r>
      <w:r w:rsidRPr="00E52F32">
        <w:rPr>
          <w:rFonts w:asciiTheme="majorBidi" w:hAnsiTheme="majorBidi" w:cstheme="majorBidi"/>
        </w:rPr>
        <w:tab/>
        <w:t xml:space="preserve">In the case of a failure in the electric control transmission of the service braking system of a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equipped with an electric control line according to paragraph 5.1.3.1.2. or 5.1.3.1.3., the full actuation of the brakes of the trailer shall remain ensured.</w:t>
      </w:r>
    </w:p>
    <w:p w14:paraId="3869B42B" w14:textId="744F9E84"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Paragraph</w:t>
      </w:r>
      <w:r w:rsidR="00FD0748" w:rsidRPr="00E52F32">
        <w:rPr>
          <w:rFonts w:asciiTheme="majorBidi" w:hAnsiTheme="majorBidi" w:cstheme="majorBidi"/>
          <w:i/>
        </w:rPr>
        <w:t>s</w:t>
      </w:r>
      <w:r w:rsidRPr="00E52F32">
        <w:rPr>
          <w:rFonts w:asciiTheme="majorBidi" w:hAnsiTheme="majorBidi" w:cstheme="majorBidi"/>
          <w:i/>
        </w:rPr>
        <w:t xml:space="preserve"> 5.2.1.28.</w:t>
      </w:r>
      <w:r w:rsidR="00FD0748" w:rsidRPr="00E52F32">
        <w:rPr>
          <w:rFonts w:asciiTheme="majorBidi" w:hAnsiTheme="majorBidi" w:cstheme="majorBidi"/>
          <w:i/>
        </w:rPr>
        <w:t>1. to 5.2.1.28.2.1.</w:t>
      </w:r>
      <w:r w:rsidRPr="00E52F32">
        <w:rPr>
          <w:rFonts w:asciiTheme="majorBidi" w:hAnsiTheme="majorBidi" w:cstheme="majorBidi"/>
          <w:i/>
        </w:rPr>
        <w:t xml:space="preserve">, </w:t>
      </w:r>
      <w:r w:rsidRPr="00E52F32">
        <w:rPr>
          <w:rFonts w:asciiTheme="majorBidi" w:hAnsiTheme="majorBidi" w:cstheme="majorBidi"/>
          <w:iCs/>
        </w:rPr>
        <w:t>amend to read:</w:t>
      </w:r>
    </w:p>
    <w:p w14:paraId="4A31B6F4"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5.2.1.28.1.</w:t>
      </w:r>
      <w:r w:rsidRPr="00E52F32">
        <w:rPr>
          <w:rFonts w:asciiTheme="majorBidi" w:hAnsiTheme="majorBidi" w:cstheme="majorBidi"/>
        </w:rPr>
        <w:tab/>
        <w:t xml:space="preserve">Coupling force control shall only be permitted on the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w:t>
      </w:r>
    </w:p>
    <w:p w14:paraId="0FECCB98"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5.2.1.28.2.</w:t>
      </w:r>
      <w:r w:rsidRPr="00E52F32">
        <w:rPr>
          <w:rFonts w:asciiTheme="majorBidi" w:hAnsiTheme="majorBidi" w:cstheme="majorBidi"/>
        </w:rPr>
        <w:tab/>
        <w:t xml:space="preserve">The action of the coupling force control shall be to reduce the difference between the dynamic braking rates of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and towed vehicles. The operation of the coupling force control shall be checked at the time of type approval. The method by which this check is carried out shall be agreed between the vehicle manufacturer and the technical service with the method of assessment and results being appended to the type approval report.</w:t>
      </w:r>
    </w:p>
    <w:p w14:paraId="011408CF"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5.2.1.28.2.1.</w:t>
      </w:r>
      <w:r w:rsidRPr="00E52F32">
        <w:rPr>
          <w:rFonts w:asciiTheme="majorBidi" w:hAnsiTheme="majorBidi" w:cstheme="majorBidi"/>
        </w:rPr>
        <w:tab/>
        <w:t xml:space="preserve">The coupling force control may control the braking rate TM/PM and/or the brake demand value(s) for the trailer. In the case of a </w:t>
      </w:r>
      <w:r w:rsidRPr="00E52F32">
        <w:rPr>
          <w:rFonts w:asciiTheme="majorBidi" w:hAnsiTheme="majorBidi" w:cstheme="majorBidi"/>
          <w:strike/>
        </w:rPr>
        <w:t>towing</w:t>
      </w:r>
      <w:r w:rsidRPr="00E52F32">
        <w:rPr>
          <w:rFonts w:asciiTheme="majorBidi" w:hAnsiTheme="majorBidi" w:cstheme="majorBidi"/>
        </w:rPr>
        <w:t xml:space="preserve"> </w:t>
      </w:r>
      <w:r w:rsidRPr="00E52F32">
        <w:rPr>
          <w:rFonts w:asciiTheme="majorBidi" w:hAnsiTheme="majorBidi" w:cstheme="majorBidi"/>
          <w:b/>
        </w:rPr>
        <w:t>power-driven</w:t>
      </w:r>
      <w:r w:rsidRPr="00E52F32">
        <w:rPr>
          <w:rFonts w:asciiTheme="majorBidi" w:hAnsiTheme="majorBidi" w:cstheme="majorBidi"/>
        </w:rPr>
        <w:t xml:space="preserve"> vehicle equipped with two control lines according to paragraph 5.1.3.1.2. above, both signals shall be subjec</w:t>
      </w:r>
      <w:bookmarkStart w:id="2" w:name="_GoBack"/>
      <w:bookmarkEnd w:id="2"/>
      <w:r w:rsidRPr="00E52F32">
        <w:rPr>
          <w:rFonts w:asciiTheme="majorBidi" w:hAnsiTheme="majorBidi" w:cstheme="majorBidi"/>
        </w:rPr>
        <w:t>t to similar control adjustments.</w:t>
      </w:r>
    </w:p>
    <w:p w14:paraId="10F26A6C"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Paragraph 5.2.1.29.2., </w:t>
      </w:r>
      <w:r w:rsidRPr="00E52F32">
        <w:rPr>
          <w:rFonts w:asciiTheme="majorBidi" w:hAnsiTheme="majorBidi" w:cstheme="majorBidi"/>
          <w:iCs/>
        </w:rPr>
        <w:t>amend to read:</w:t>
      </w:r>
    </w:p>
    <w:p w14:paraId="3EE96B4E"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rPr>
        <w:t>5.2.1.29.2.</w:t>
      </w:r>
      <w:r w:rsidRPr="00E52F32">
        <w:rPr>
          <w:rFonts w:asciiTheme="majorBidi" w:hAnsiTheme="majorBidi" w:cstheme="majorBidi"/>
        </w:rPr>
        <w:tab/>
        <w:t xml:space="preserve">Power-driven vehicles equipped with an electric control line and/or authorized to tow a trailer equipped with an electric control transmission, shall be capable of providing a separate yellow warning signal to indicate a defect within the electric control transmission of the braking equipment of the trailer.  The signal shall be activated from the trailer </w:t>
      </w:r>
      <w:r w:rsidRPr="00E52F32">
        <w:rPr>
          <w:rFonts w:asciiTheme="majorBidi" w:hAnsiTheme="majorBidi" w:cstheme="majorBidi"/>
          <w:b/>
        </w:rPr>
        <w:t>as follows:</w:t>
      </w:r>
    </w:p>
    <w:p w14:paraId="1BC66069" w14:textId="7CE39762" w:rsidR="00BF2657" w:rsidRPr="00E52F32" w:rsidRDefault="000211A2" w:rsidP="000211A2">
      <w:pPr>
        <w:tabs>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ab/>
      </w:r>
      <w:r w:rsidR="00BF2657" w:rsidRPr="00E52F32">
        <w:rPr>
          <w:rFonts w:asciiTheme="majorBidi" w:hAnsiTheme="majorBidi" w:cstheme="majorBidi"/>
          <w:b/>
        </w:rPr>
        <w:t>(a)</w:t>
      </w:r>
      <w:r w:rsidR="00BF2657" w:rsidRPr="00E52F32">
        <w:rPr>
          <w:rFonts w:asciiTheme="majorBidi" w:hAnsiTheme="majorBidi" w:cstheme="majorBidi"/>
          <w:b/>
        </w:rPr>
        <w:tab/>
      </w:r>
      <w:r w:rsidR="00BF2657" w:rsidRPr="00E52F32">
        <w:rPr>
          <w:rFonts w:asciiTheme="majorBidi" w:hAnsiTheme="majorBidi" w:cstheme="majorBidi"/>
        </w:rPr>
        <w:t>via pin 5 of the electric connector conforming to ISO 7638:2003</w:t>
      </w:r>
      <w:r w:rsidR="00BF2657" w:rsidRPr="00E52F32">
        <w:rPr>
          <w:rStyle w:val="FootnoteReference"/>
          <w:rFonts w:asciiTheme="majorBidi" w:hAnsiTheme="majorBidi" w:cstheme="majorBidi"/>
          <w:sz w:val="20"/>
        </w:rPr>
        <w:t>9</w:t>
      </w:r>
      <w:r w:rsidR="00BF2657" w:rsidRPr="00E52F32">
        <w:rPr>
          <w:rFonts w:asciiTheme="majorBidi" w:hAnsiTheme="majorBidi" w:cstheme="majorBidi"/>
          <w:b/>
        </w:rPr>
        <w:t> or, as relevant, via the equivalent pin of an automated connector meeting the requirements of Annex 22.</w:t>
      </w:r>
    </w:p>
    <w:p w14:paraId="13A7F500" w14:textId="62E193C6" w:rsidR="00BF2657" w:rsidRPr="00E52F32" w:rsidRDefault="000211A2" w:rsidP="000211A2">
      <w:pPr>
        <w:tabs>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ab/>
      </w:r>
      <w:r w:rsidR="00BF2657" w:rsidRPr="00E52F32">
        <w:rPr>
          <w:rFonts w:asciiTheme="majorBidi" w:hAnsiTheme="majorBidi" w:cstheme="majorBidi"/>
        </w:rPr>
        <w:t xml:space="preserve">and </w:t>
      </w:r>
    </w:p>
    <w:p w14:paraId="2D6EC9C2" w14:textId="26FA8554" w:rsidR="00BF2657" w:rsidRPr="00E52F32" w:rsidRDefault="000211A2" w:rsidP="000211A2">
      <w:pPr>
        <w:tabs>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ab/>
        <w:t>(</w:t>
      </w:r>
      <w:r w:rsidR="00BF2657" w:rsidRPr="00E52F32">
        <w:rPr>
          <w:rFonts w:asciiTheme="majorBidi" w:hAnsiTheme="majorBidi" w:cstheme="majorBidi"/>
          <w:b/>
        </w:rPr>
        <w:t>b)</w:t>
      </w:r>
      <w:r w:rsidR="00BF2657" w:rsidRPr="00E52F32">
        <w:rPr>
          <w:rFonts w:asciiTheme="majorBidi" w:hAnsiTheme="majorBidi" w:cstheme="majorBidi"/>
          <w:b/>
        </w:rPr>
        <w:tab/>
        <w:t>by the amber warning signal request whenever the trailer provides corresponding failure information via the data communications part of the electric control line.</w:t>
      </w:r>
    </w:p>
    <w:p w14:paraId="1C21CB9D" w14:textId="712A2E9B" w:rsidR="00BF2657" w:rsidRPr="00E52F32" w:rsidRDefault="000211A2"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ab/>
      </w:r>
      <w:r w:rsidRPr="00E52F32">
        <w:rPr>
          <w:rFonts w:asciiTheme="majorBidi" w:hAnsiTheme="majorBidi" w:cstheme="majorBidi"/>
        </w:rPr>
        <w:tab/>
      </w:r>
      <w:r w:rsidR="00BF2657" w:rsidRPr="00E52F32">
        <w:rPr>
          <w:rFonts w:asciiTheme="majorBidi" w:hAnsiTheme="majorBidi" w:cstheme="majorBidi"/>
        </w:rPr>
        <w:t xml:space="preserve">In all cases the signal transmitted by the trailer shall be displayed without significant delay or modification by the </w:t>
      </w:r>
      <w:r w:rsidR="00BF2657" w:rsidRPr="00E52F32">
        <w:rPr>
          <w:rFonts w:asciiTheme="majorBidi" w:hAnsiTheme="majorBidi" w:cstheme="majorBidi"/>
          <w:b/>
        </w:rPr>
        <w:t xml:space="preserve">power-driven </w:t>
      </w:r>
      <w:r w:rsidR="00BF2657" w:rsidRPr="00E52F32">
        <w:rPr>
          <w:rFonts w:asciiTheme="majorBidi" w:hAnsiTheme="majorBidi" w:cstheme="majorBidi"/>
          <w:strike/>
        </w:rPr>
        <w:t>towing</w:t>
      </w:r>
      <w:r w:rsidR="00BF2657" w:rsidRPr="00E52F32">
        <w:rPr>
          <w:rFonts w:asciiTheme="majorBidi" w:hAnsiTheme="majorBidi" w:cstheme="majorBidi"/>
        </w:rPr>
        <w:t xml:space="preserve"> vehicle.  This warning signal shall not light up when coupled to a trailer without an electric control line and/or electric control transmission or when no trailer is coupled.  This function shall be automatic.</w:t>
      </w:r>
    </w:p>
    <w:p w14:paraId="5901A918" w14:textId="77777777" w:rsidR="00BF2657" w:rsidRPr="00E52F32" w:rsidRDefault="00BF2657" w:rsidP="000211A2">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The amber warning request referred to above may only be used to transmit equivalent information as defined for pin 5 of the ISO 7638:2003 connector or, as relevant, via the equivalent pin of an automated connector meeting the requirements of Annex 22.</w:t>
      </w:r>
    </w:p>
    <w:p w14:paraId="14ACF407"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Paragraph 5.2.1.29.2.1., </w:t>
      </w:r>
      <w:r w:rsidRPr="00E52F32">
        <w:rPr>
          <w:rFonts w:asciiTheme="majorBidi" w:hAnsiTheme="majorBidi" w:cstheme="majorBidi"/>
          <w:iCs/>
        </w:rPr>
        <w:t>amend to read:</w:t>
      </w:r>
    </w:p>
    <w:p w14:paraId="4A1A7793" w14:textId="1836E5BD" w:rsidR="00BF2657" w:rsidRPr="00E52F32" w:rsidRDefault="00BF2657" w:rsidP="000211A2">
      <w:pPr>
        <w:pStyle w:val="BodyTextIndent"/>
        <w:tabs>
          <w:tab w:val="clear" w:pos="0"/>
          <w:tab w:val="clear" w:pos="1069"/>
          <w:tab w:val="clear" w:pos="1425"/>
          <w:tab w:val="clear" w:pos="1699"/>
          <w:tab w:val="clear" w:pos="8480"/>
        </w:tabs>
        <w:adjustRightInd w:val="0"/>
        <w:snapToGrid w:val="0"/>
        <w:spacing w:after="120"/>
        <w:ind w:left="2268" w:right="1134" w:hanging="1134"/>
        <w:rPr>
          <w:rFonts w:asciiTheme="majorBidi" w:hAnsiTheme="majorBidi" w:cstheme="majorBidi"/>
          <w:sz w:val="20"/>
        </w:rPr>
      </w:pPr>
      <w:r w:rsidRPr="00E52F32">
        <w:rPr>
          <w:rFonts w:asciiTheme="majorBidi" w:hAnsiTheme="majorBidi" w:cstheme="majorBidi"/>
          <w:sz w:val="20"/>
        </w:rPr>
        <w:t>5.2.1.29.2.1.</w:t>
      </w:r>
      <w:r w:rsidRPr="00E52F32">
        <w:rPr>
          <w:rFonts w:asciiTheme="majorBidi" w:hAnsiTheme="majorBidi" w:cstheme="majorBidi"/>
          <w:sz w:val="20"/>
        </w:rPr>
        <w:tab/>
        <w:t xml:space="preserve">In the case of a power-driven vehicle equipped with an electric control line, when electrically connected to a trailer with an electric control line, the red warning signal specified in paragraph 5.2.1.29.1.1. above shall also be used to indicate certain specified failures within the braking equipment of the trailer, whenever the trailer provides corresponding failure information via the data communication part of the electric control line. </w:t>
      </w:r>
      <w:r w:rsidRPr="00E52F32">
        <w:rPr>
          <w:rFonts w:asciiTheme="majorBidi" w:hAnsiTheme="majorBidi" w:cstheme="majorBidi"/>
          <w:b/>
          <w:sz w:val="20"/>
        </w:rPr>
        <w:t xml:space="preserve">The above requirement shall </w:t>
      </w:r>
      <w:r w:rsidRPr="00E52F32">
        <w:rPr>
          <w:rFonts w:asciiTheme="majorBidi" w:hAnsiTheme="majorBidi" w:cstheme="majorBidi"/>
          <w:b/>
          <w:sz w:val="20"/>
        </w:rPr>
        <w:lastRenderedPageBreak/>
        <w:t xml:space="preserve">also apply when a towing trailer connected to the power-driven vehicle transmits the red warning signal request from any succeeding towed trailer as defined within part 2 of </w:t>
      </w:r>
      <w:r w:rsidR="00FD0748" w:rsidRPr="00E52F32">
        <w:rPr>
          <w:rFonts w:asciiTheme="majorBidi" w:hAnsiTheme="majorBidi" w:cstheme="majorBidi"/>
          <w:b/>
          <w:sz w:val="20"/>
        </w:rPr>
        <w:t>[</w:t>
      </w:r>
      <w:r w:rsidRPr="00E52F32">
        <w:rPr>
          <w:rFonts w:asciiTheme="majorBidi" w:hAnsiTheme="majorBidi" w:cstheme="majorBidi"/>
          <w:b/>
          <w:sz w:val="20"/>
        </w:rPr>
        <w:t>ISO 11992-2:2014</w:t>
      </w:r>
      <w:r w:rsidR="00FD0748" w:rsidRPr="00E52F32">
        <w:rPr>
          <w:rFonts w:asciiTheme="majorBidi" w:hAnsiTheme="majorBidi" w:cstheme="majorBidi"/>
          <w:b/>
          <w:sz w:val="20"/>
        </w:rPr>
        <w:t>]</w:t>
      </w:r>
      <w:r w:rsidRPr="00E52F32">
        <w:rPr>
          <w:rFonts w:asciiTheme="majorBidi" w:hAnsiTheme="majorBidi" w:cstheme="majorBidi"/>
          <w:b/>
          <w:sz w:val="20"/>
        </w:rPr>
        <w:t xml:space="preserve">. </w:t>
      </w:r>
      <w:r w:rsidRPr="00E52F32">
        <w:rPr>
          <w:rFonts w:asciiTheme="majorBidi" w:hAnsiTheme="majorBidi" w:cstheme="majorBidi"/>
          <w:sz w:val="20"/>
        </w:rPr>
        <w:t xml:space="preserve">This indication shall be in addition to the yellow warning signal specified in paragraph 5.2.1.29.2. above. Alternatively, instead of utilizing the red warning signal specified in paragraph 5.2.1.29.1.1. and the accompanying yellow warning signal above, a separate red warning signal may be provided in the </w:t>
      </w:r>
      <w:r w:rsidRPr="00E52F32">
        <w:rPr>
          <w:rFonts w:asciiTheme="majorBidi" w:hAnsiTheme="majorBidi" w:cstheme="majorBidi"/>
          <w:b/>
          <w:sz w:val="20"/>
        </w:rPr>
        <w:t xml:space="preserve">power-driven </w:t>
      </w:r>
      <w:r w:rsidRPr="00E52F32">
        <w:rPr>
          <w:rFonts w:asciiTheme="majorBidi" w:hAnsiTheme="majorBidi" w:cstheme="majorBidi"/>
          <w:strike/>
          <w:sz w:val="20"/>
        </w:rPr>
        <w:t>towing</w:t>
      </w:r>
      <w:r w:rsidRPr="00E52F32">
        <w:rPr>
          <w:rFonts w:asciiTheme="majorBidi" w:hAnsiTheme="majorBidi" w:cstheme="majorBidi"/>
          <w:sz w:val="20"/>
        </w:rPr>
        <w:t xml:space="preserve"> vehicle to indicate such a failure within the braking equipment of </w:t>
      </w:r>
      <w:proofErr w:type="gramStart"/>
      <w:r w:rsidRPr="00E52F32">
        <w:rPr>
          <w:rFonts w:asciiTheme="majorBidi" w:hAnsiTheme="majorBidi" w:cstheme="majorBidi"/>
          <w:b/>
          <w:sz w:val="20"/>
        </w:rPr>
        <w:t>a</w:t>
      </w:r>
      <w:r w:rsidRPr="00E52F32">
        <w:rPr>
          <w:rFonts w:asciiTheme="majorBidi" w:hAnsiTheme="majorBidi" w:cstheme="majorBidi"/>
          <w:sz w:val="20"/>
        </w:rPr>
        <w:t xml:space="preserve"> </w:t>
      </w:r>
      <w:r w:rsidRPr="00E52F32">
        <w:rPr>
          <w:rFonts w:asciiTheme="majorBidi" w:hAnsiTheme="majorBidi" w:cstheme="majorBidi"/>
          <w:strike/>
          <w:sz w:val="20"/>
        </w:rPr>
        <w:t>the</w:t>
      </w:r>
      <w:proofErr w:type="gramEnd"/>
      <w:r w:rsidRPr="00E52F32">
        <w:rPr>
          <w:rFonts w:asciiTheme="majorBidi" w:hAnsiTheme="majorBidi" w:cstheme="majorBidi"/>
          <w:sz w:val="20"/>
        </w:rPr>
        <w:t xml:space="preserve"> trailer.</w:t>
      </w:r>
    </w:p>
    <w:p w14:paraId="26E9BB44" w14:textId="6213380E"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
        </w:rPr>
      </w:pPr>
      <w:r w:rsidRPr="00E52F32">
        <w:rPr>
          <w:rFonts w:asciiTheme="majorBidi" w:hAnsiTheme="majorBidi" w:cstheme="majorBidi"/>
          <w:i/>
        </w:rPr>
        <w:t>Add a new paragraph 5.2.1.34.</w:t>
      </w:r>
      <w:r w:rsidR="00BF4EA2" w:rsidRPr="00E52F32">
        <w:rPr>
          <w:rFonts w:asciiTheme="majorBidi" w:hAnsiTheme="majorBidi" w:cstheme="majorBidi"/>
          <w:i/>
        </w:rPr>
        <w:t xml:space="preserve"> (and subparagraph)</w:t>
      </w:r>
      <w:r w:rsidRPr="00E52F32">
        <w:rPr>
          <w:rFonts w:asciiTheme="majorBidi" w:hAnsiTheme="majorBidi" w:cstheme="majorBidi"/>
          <w:i/>
        </w:rPr>
        <w:t xml:space="preserve">, </w:t>
      </w:r>
      <w:r w:rsidRPr="00E52F32">
        <w:rPr>
          <w:rFonts w:asciiTheme="majorBidi" w:hAnsiTheme="majorBidi" w:cstheme="majorBidi"/>
          <w:iCs/>
        </w:rPr>
        <w:t>to read:</w:t>
      </w:r>
    </w:p>
    <w:p w14:paraId="6FC1DCC4" w14:textId="77777777" w:rsidR="00BF2657" w:rsidRPr="00E52F32" w:rsidRDefault="00BF2657" w:rsidP="000211A2">
      <w:pPr>
        <w:pStyle w:val="BodyTextIndent"/>
        <w:tabs>
          <w:tab w:val="clear" w:pos="0"/>
          <w:tab w:val="clear" w:pos="1069"/>
          <w:tab w:val="clear" w:pos="1425"/>
          <w:tab w:val="clear" w:pos="1699"/>
          <w:tab w:val="clear" w:pos="8480"/>
        </w:tabs>
        <w:adjustRightInd w:val="0"/>
        <w:snapToGrid w:val="0"/>
        <w:spacing w:after="120"/>
        <w:ind w:left="2268" w:right="1134" w:hanging="1134"/>
        <w:rPr>
          <w:rFonts w:asciiTheme="majorBidi" w:hAnsiTheme="majorBidi" w:cstheme="majorBidi"/>
          <w:b/>
          <w:sz w:val="20"/>
        </w:rPr>
      </w:pPr>
      <w:r w:rsidRPr="00E52F32">
        <w:rPr>
          <w:rFonts w:asciiTheme="majorBidi" w:hAnsiTheme="majorBidi" w:cstheme="majorBidi"/>
          <w:b/>
          <w:sz w:val="20"/>
        </w:rPr>
        <w:t>5.2.1.34.</w:t>
      </w:r>
      <w:r w:rsidRPr="00E52F32">
        <w:rPr>
          <w:rFonts w:asciiTheme="majorBidi" w:hAnsiTheme="majorBidi" w:cstheme="majorBidi"/>
          <w:b/>
          <w:sz w:val="20"/>
        </w:rPr>
        <w:tab/>
        <w:t>[Additional / Special] requirements applicable to power-driven vehicles authorised to tow more than one trailer of category O</w:t>
      </w:r>
      <w:r w:rsidRPr="00E52F32">
        <w:rPr>
          <w:rFonts w:asciiTheme="majorBidi" w:hAnsiTheme="majorBidi" w:cstheme="majorBidi"/>
          <w:b/>
          <w:sz w:val="20"/>
          <w:vertAlign w:val="subscript"/>
        </w:rPr>
        <w:t>3</w:t>
      </w:r>
      <w:r w:rsidRPr="00E52F32">
        <w:rPr>
          <w:rFonts w:asciiTheme="majorBidi" w:hAnsiTheme="majorBidi" w:cstheme="majorBidi"/>
          <w:b/>
          <w:sz w:val="20"/>
        </w:rPr>
        <w:t xml:space="preserve"> or O</w:t>
      </w:r>
      <w:r w:rsidRPr="00E52F32">
        <w:rPr>
          <w:rFonts w:asciiTheme="majorBidi" w:hAnsiTheme="majorBidi" w:cstheme="majorBidi"/>
          <w:b/>
          <w:sz w:val="20"/>
          <w:vertAlign w:val="subscript"/>
        </w:rPr>
        <w:t>4</w:t>
      </w:r>
      <w:r w:rsidRPr="00E52F32">
        <w:rPr>
          <w:rFonts w:asciiTheme="majorBidi" w:hAnsiTheme="majorBidi" w:cstheme="majorBidi"/>
          <w:b/>
          <w:sz w:val="20"/>
        </w:rPr>
        <w:t>.</w:t>
      </w:r>
    </w:p>
    <w:p w14:paraId="46734425"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snapToGrid w:val="0"/>
        </w:rPr>
      </w:pPr>
      <w:r w:rsidRPr="00E52F32">
        <w:rPr>
          <w:rFonts w:asciiTheme="majorBidi" w:hAnsiTheme="majorBidi" w:cstheme="majorBidi"/>
          <w:b/>
          <w:snapToGrid w:val="0"/>
        </w:rPr>
        <w:t>5.2.1.34.1.</w:t>
      </w:r>
      <w:r w:rsidRPr="00E52F32">
        <w:rPr>
          <w:rFonts w:asciiTheme="majorBidi" w:hAnsiTheme="majorBidi" w:cstheme="majorBidi"/>
          <w:b/>
          <w:snapToGrid w:val="0"/>
        </w:rPr>
        <w:tab/>
        <w:t>The power-driven vehicle shall be equipped with a pneumatic and an electric control line, as</w:t>
      </w:r>
      <w:r w:rsidRPr="00E52F32">
        <w:rPr>
          <w:rFonts w:asciiTheme="majorBidi" w:hAnsiTheme="majorBidi" w:cstheme="majorBidi"/>
          <w:b/>
        </w:rPr>
        <w:t xml:space="preserve"> per 5.1.3.1.2.</w:t>
      </w:r>
    </w:p>
    <w:p w14:paraId="0B2A1A74"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Paragraph 5.2.2.12.1., </w:t>
      </w:r>
      <w:r w:rsidRPr="00E52F32">
        <w:rPr>
          <w:rFonts w:asciiTheme="majorBidi" w:hAnsiTheme="majorBidi" w:cstheme="majorBidi"/>
          <w:iCs/>
        </w:rPr>
        <w:t>amend to read:</w:t>
      </w:r>
    </w:p>
    <w:p w14:paraId="07BA18FE" w14:textId="2D8125EA" w:rsidR="00BF2657" w:rsidRPr="00E52F32" w:rsidRDefault="00BF2657" w:rsidP="00FD0748">
      <w:pPr>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5.2.2.12.1</w:t>
      </w:r>
      <w:r w:rsidR="00BF4EA2" w:rsidRPr="00E52F32">
        <w:rPr>
          <w:rFonts w:asciiTheme="majorBidi" w:hAnsiTheme="majorBidi" w:cstheme="majorBidi"/>
        </w:rPr>
        <w:t>.</w:t>
      </w:r>
      <w:r w:rsidRPr="00E52F32">
        <w:rPr>
          <w:rFonts w:asciiTheme="majorBidi" w:hAnsiTheme="majorBidi" w:cstheme="majorBidi"/>
        </w:rPr>
        <w:tab/>
        <w:t xml:space="preserve">In the case of trailers </w:t>
      </w:r>
      <w:r w:rsidRPr="00E52F32">
        <w:rPr>
          <w:rFonts w:asciiTheme="majorBidi" w:hAnsiTheme="majorBidi" w:cstheme="majorBidi"/>
          <w:b/>
        </w:rPr>
        <w:t>other than towing trailers</w:t>
      </w:r>
      <w:r w:rsidRPr="00E52F32">
        <w:rPr>
          <w:rFonts w:asciiTheme="majorBidi" w:hAnsiTheme="majorBidi" w:cstheme="majorBidi"/>
        </w:rPr>
        <w:t xml:space="preserve"> equipped with an electric control line and electrically connected to a towing vehicle with an electric control line the automatic braking action specified in paragraph 5.2.1.18.4.2. may be suppressed as long as the pressure in the compressed air reservoirs of the trailer is sufficient to ensure the braking performance specified in paragraph 3.3. of Annex 4 to this Regulation.</w:t>
      </w:r>
    </w:p>
    <w:p w14:paraId="428738E6"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Paragraph 5.2.2.15.2.1., </w:t>
      </w:r>
      <w:r w:rsidRPr="00E52F32">
        <w:rPr>
          <w:rFonts w:asciiTheme="majorBidi" w:hAnsiTheme="majorBidi" w:cstheme="majorBidi"/>
          <w:iCs/>
        </w:rPr>
        <w:t>amend to read:</w:t>
      </w:r>
    </w:p>
    <w:p w14:paraId="589EA259" w14:textId="77777777" w:rsidR="00BF2657" w:rsidRPr="00E52F32" w:rsidRDefault="00BF2657" w:rsidP="00061329">
      <w:pPr>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5.2.2.15.2.1.</w:t>
      </w:r>
      <w:r w:rsidRPr="00E52F32">
        <w:rPr>
          <w:rFonts w:asciiTheme="majorBidi" w:hAnsiTheme="majorBidi" w:cstheme="majorBidi"/>
        </w:rPr>
        <w:tab/>
        <w:t>A failure within the electric control transmission of the trailer that affects the function and performance of systems addressed by this Regulation and failures of energy supply available from the ISO 7638:1997 </w:t>
      </w:r>
      <w:r w:rsidRPr="00E52F32">
        <w:rPr>
          <w:rStyle w:val="FootnoteReference"/>
          <w:rFonts w:asciiTheme="majorBidi" w:hAnsiTheme="majorBidi" w:cstheme="majorBidi"/>
          <w:sz w:val="20"/>
        </w:rPr>
        <w:t>15</w:t>
      </w:r>
      <w:r w:rsidRPr="00E52F32">
        <w:rPr>
          <w:rFonts w:asciiTheme="majorBidi" w:hAnsiTheme="majorBidi" w:cstheme="majorBidi"/>
        </w:rPr>
        <w:t xml:space="preserve"> connector shall be indicated to the driver by the separate warning signal specified in paragraph 5.2.1.29.2. via pin 5 of the electrical connector conforming to ISO 7638:2003 </w:t>
      </w:r>
      <w:r w:rsidRPr="00E52F32">
        <w:rPr>
          <w:rStyle w:val="FootnoteReference"/>
          <w:rFonts w:asciiTheme="majorBidi" w:hAnsiTheme="majorBidi" w:cstheme="majorBidi"/>
          <w:sz w:val="20"/>
        </w:rPr>
        <w:t>15</w:t>
      </w:r>
      <w:r w:rsidRPr="00E52F32">
        <w:rPr>
          <w:rFonts w:asciiTheme="majorBidi" w:hAnsiTheme="majorBidi" w:cstheme="majorBidi"/>
        </w:rPr>
        <w:t xml:space="preserve">.  In addition, trailers equipped with an electric control line, when electrically connected to a </w:t>
      </w:r>
      <w:r w:rsidRPr="00E52F32">
        <w:rPr>
          <w:rFonts w:asciiTheme="majorBidi" w:hAnsiTheme="majorBidi" w:cstheme="majorBidi"/>
          <w:strike/>
        </w:rPr>
        <w:t>towing vehicle</w:t>
      </w:r>
      <w:r w:rsidRPr="00E52F32">
        <w:rPr>
          <w:rFonts w:asciiTheme="majorBidi" w:hAnsiTheme="majorBidi" w:cstheme="majorBidi"/>
        </w:rPr>
        <w:t xml:space="preserve"> </w:t>
      </w:r>
      <w:r w:rsidRPr="00E52F32">
        <w:rPr>
          <w:rFonts w:asciiTheme="majorBidi" w:hAnsiTheme="majorBidi" w:cstheme="majorBidi"/>
          <w:b/>
        </w:rPr>
        <w:t>power-driven vehicle or towing trailer</w:t>
      </w:r>
      <w:r w:rsidRPr="00E52F32">
        <w:rPr>
          <w:rFonts w:asciiTheme="majorBidi" w:hAnsiTheme="majorBidi" w:cstheme="majorBidi"/>
        </w:rPr>
        <w:t xml:space="preserve"> with an electric control line, shall provide the failure information for activation of the red warning signal specified in paragraph 5.2.1.29.2.1. </w:t>
      </w:r>
      <w:r w:rsidRPr="00E52F32">
        <w:rPr>
          <w:rFonts w:asciiTheme="majorBidi" w:hAnsiTheme="majorBidi" w:cstheme="majorBidi"/>
          <w:b/>
        </w:rPr>
        <w:t>and the yellow warning signal specified in paragraph 5.2.1.29.2.</w:t>
      </w:r>
      <w:r w:rsidRPr="00E52F32">
        <w:rPr>
          <w:rFonts w:asciiTheme="majorBidi" w:hAnsiTheme="majorBidi" w:cstheme="majorBidi"/>
        </w:rPr>
        <w:t xml:space="preserve"> via the data communication part of the electric control line, when the prescribed service braking performance of the trailer can no longer be ensured.</w:t>
      </w:r>
    </w:p>
    <w:p w14:paraId="6AF73C73"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Paragraph 5.2.2.17</w:t>
      </w:r>
      <w:r w:rsidRPr="00E52F32">
        <w:rPr>
          <w:rFonts w:asciiTheme="majorBidi" w:hAnsiTheme="majorBidi" w:cstheme="majorBidi"/>
          <w:iCs/>
        </w:rPr>
        <w:t>., amend to read:</w:t>
      </w:r>
    </w:p>
    <w:p w14:paraId="29D6FF84"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5.2.2.17.</w:t>
      </w:r>
      <w:r w:rsidRPr="00E52F32">
        <w:rPr>
          <w:rFonts w:asciiTheme="majorBidi" w:hAnsiTheme="majorBidi" w:cstheme="majorBidi"/>
        </w:rPr>
        <w:tab/>
        <w:t>Trailers equipped with an electric control line and O</w:t>
      </w:r>
      <w:r w:rsidRPr="00E52F32">
        <w:rPr>
          <w:rFonts w:asciiTheme="majorBidi" w:hAnsiTheme="majorBidi" w:cstheme="majorBidi"/>
          <w:vertAlign w:val="subscript"/>
        </w:rPr>
        <w:t>3</w:t>
      </w:r>
      <w:r w:rsidRPr="00E52F32">
        <w:rPr>
          <w:rFonts w:asciiTheme="majorBidi" w:hAnsiTheme="majorBidi" w:cstheme="majorBidi"/>
        </w:rPr>
        <w:t xml:space="preserve"> and O</w:t>
      </w:r>
      <w:r w:rsidRPr="00E52F32">
        <w:rPr>
          <w:rFonts w:asciiTheme="majorBidi" w:hAnsiTheme="majorBidi" w:cstheme="majorBidi"/>
          <w:vertAlign w:val="subscript"/>
        </w:rPr>
        <w:t>4</w:t>
      </w:r>
      <w:r w:rsidRPr="00E52F32">
        <w:rPr>
          <w:rFonts w:asciiTheme="majorBidi" w:hAnsiTheme="majorBidi" w:cstheme="majorBidi"/>
        </w:rPr>
        <w:t xml:space="preserve"> category trailers equipped with an anti-lock system, shall be fitted with either one or both of the following for the electric control transmission:</w:t>
      </w:r>
    </w:p>
    <w:p w14:paraId="3815289F" w14:textId="254EC5DA" w:rsidR="00BF2657" w:rsidRPr="00E52F32" w:rsidRDefault="00C93E53" w:rsidP="000211A2">
      <w:pPr>
        <w:tabs>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ab/>
      </w:r>
      <w:r w:rsidR="00BF2657" w:rsidRPr="00E52F32">
        <w:rPr>
          <w:rFonts w:asciiTheme="majorBidi" w:hAnsiTheme="majorBidi" w:cstheme="majorBidi"/>
        </w:rPr>
        <w:t>(a)</w:t>
      </w:r>
      <w:r w:rsidR="00BF2657" w:rsidRPr="00E52F32">
        <w:rPr>
          <w:rFonts w:asciiTheme="majorBidi" w:hAnsiTheme="majorBidi" w:cstheme="majorBidi"/>
        </w:rPr>
        <w:tab/>
        <w:t>a special electrical connector for the braking system and/or anti-lock system, conforming to ISO 7638:2003 </w:t>
      </w:r>
      <w:r w:rsidR="00BF2657" w:rsidRPr="00E52F32">
        <w:rPr>
          <w:rFonts w:asciiTheme="majorBidi" w:hAnsiTheme="majorBidi" w:cstheme="majorBidi"/>
          <w:vertAlign w:val="superscript"/>
        </w:rPr>
        <w:t>15</w:t>
      </w:r>
      <w:r w:rsidR="00BF2657" w:rsidRPr="00E52F32">
        <w:rPr>
          <w:rFonts w:asciiTheme="majorBidi" w:hAnsiTheme="majorBidi" w:cstheme="majorBidi"/>
        </w:rPr>
        <w:t> </w:t>
      </w:r>
      <w:r w:rsidR="00BF2657" w:rsidRPr="00E52F32">
        <w:rPr>
          <w:rStyle w:val="FootnoteReference"/>
          <w:rFonts w:asciiTheme="majorBidi" w:hAnsiTheme="majorBidi" w:cstheme="majorBidi"/>
          <w:sz w:val="20"/>
        </w:rPr>
        <w:t>16</w:t>
      </w:r>
      <w:r w:rsidR="00BF4EA2" w:rsidRPr="00E52F32">
        <w:rPr>
          <w:rFonts w:asciiTheme="majorBidi" w:hAnsiTheme="majorBidi" w:cstheme="majorBidi"/>
        </w:rPr>
        <w:t>;</w:t>
      </w:r>
      <w:r w:rsidR="00BF2657" w:rsidRPr="00E52F32">
        <w:rPr>
          <w:rFonts w:asciiTheme="majorBidi" w:hAnsiTheme="majorBidi" w:cstheme="majorBidi"/>
        </w:rPr>
        <w:t xml:space="preserve"> </w:t>
      </w:r>
    </w:p>
    <w:p w14:paraId="655AE85F" w14:textId="5A0903C0" w:rsidR="00BF2657" w:rsidRPr="00E52F32" w:rsidRDefault="00C93E53" w:rsidP="000211A2">
      <w:pPr>
        <w:tabs>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ab/>
      </w:r>
      <w:r w:rsidR="00BF2657" w:rsidRPr="00E52F32">
        <w:rPr>
          <w:rFonts w:asciiTheme="majorBidi" w:hAnsiTheme="majorBidi" w:cstheme="majorBidi"/>
        </w:rPr>
        <w:t>(b)</w:t>
      </w:r>
      <w:r w:rsidR="00BF2657" w:rsidRPr="00E52F32">
        <w:rPr>
          <w:rFonts w:asciiTheme="majorBidi" w:hAnsiTheme="majorBidi" w:cstheme="majorBidi"/>
        </w:rPr>
        <w:tab/>
        <w:t>an automated connector meeting the requirements specified in Annex 22</w:t>
      </w:r>
      <w:r w:rsidR="00BF4EA2" w:rsidRPr="00E52F32">
        <w:rPr>
          <w:rFonts w:asciiTheme="majorBidi" w:hAnsiTheme="majorBidi" w:cstheme="majorBidi"/>
        </w:rPr>
        <w:t>.</w:t>
      </w:r>
    </w:p>
    <w:p w14:paraId="4302D2B0" w14:textId="77777777" w:rsidR="00BF2657" w:rsidRPr="00E52F32" w:rsidRDefault="00BF2657" w:rsidP="000211A2">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rPr>
      </w:pPr>
      <w:r w:rsidRPr="00E52F32">
        <w:rPr>
          <w:rFonts w:asciiTheme="majorBidi" w:hAnsiTheme="majorBidi" w:cstheme="majorBidi"/>
        </w:rPr>
        <w:tab/>
        <w:t>Failure warning signals required from the trailer by this Regulation shall be activated via the above connector.  The requirement to be applied to trailers with respect to the transmission of failure warning signals shall be those, as appropriate, which are prescribed for power-driven vehicles in paragraphs 5.2.1.29.4., 5.2.1.29.5. and 5.2.1.29.6.</w:t>
      </w:r>
    </w:p>
    <w:p w14:paraId="28CB55DE" w14:textId="77777777" w:rsidR="00BF2657" w:rsidRPr="00E52F32" w:rsidRDefault="00BF2657" w:rsidP="000211A2">
      <w:pPr>
        <w:pStyle w:val="BodyTextIndent3"/>
        <w:tabs>
          <w:tab w:val="clear" w:pos="0"/>
          <w:tab w:val="clear" w:pos="1699"/>
          <w:tab w:val="clear" w:pos="8480"/>
          <w:tab w:val="left" w:pos="1980"/>
        </w:tabs>
        <w:adjustRightInd w:val="0"/>
        <w:snapToGrid w:val="0"/>
        <w:spacing w:after="120"/>
        <w:ind w:left="2268" w:right="1134" w:hanging="1134"/>
        <w:rPr>
          <w:rFonts w:asciiTheme="majorBidi" w:hAnsiTheme="majorBidi" w:cstheme="majorBidi"/>
          <w:color w:val="auto"/>
          <w:sz w:val="20"/>
          <w:szCs w:val="20"/>
        </w:rPr>
      </w:pPr>
      <w:r w:rsidRPr="00E52F32">
        <w:rPr>
          <w:rFonts w:asciiTheme="majorBidi" w:hAnsiTheme="majorBidi" w:cstheme="majorBidi"/>
          <w:color w:val="auto"/>
          <w:sz w:val="20"/>
          <w:szCs w:val="20"/>
        </w:rPr>
        <w:tab/>
      </w:r>
      <w:r w:rsidRPr="00E52F32">
        <w:rPr>
          <w:rFonts w:asciiTheme="majorBidi" w:hAnsiTheme="majorBidi" w:cstheme="majorBidi"/>
          <w:color w:val="auto"/>
          <w:sz w:val="20"/>
          <w:szCs w:val="20"/>
        </w:rPr>
        <w:tab/>
        <w:t>Trailers equipped with an ISO 7638:2003 connector as defined above shall be marked in indelible form to indicate the functionality of the braking system when the ISO 7638:2003 connector is connected and disconnected.*</w:t>
      </w:r>
    </w:p>
    <w:p w14:paraId="5FE41C4F" w14:textId="77777777" w:rsidR="00BF2657" w:rsidRPr="00E52F32" w:rsidRDefault="00BF2657" w:rsidP="00C93E53">
      <w:pPr>
        <w:pStyle w:val="BodyTextIndent3"/>
        <w:tabs>
          <w:tab w:val="clear" w:pos="0"/>
          <w:tab w:val="clear" w:pos="1699"/>
          <w:tab w:val="clear" w:pos="8480"/>
        </w:tabs>
        <w:adjustRightInd w:val="0"/>
        <w:snapToGrid w:val="0"/>
        <w:spacing w:after="120"/>
        <w:ind w:left="2268" w:right="1134" w:hanging="1134"/>
        <w:rPr>
          <w:rFonts w:asciiTheme="majorBidi" w:hAnsiTheme="majorBidi" w:cstheme="majorBidi"/>
          <w:color w:val="auto"/>
          <w:sz w:val="20"/>
          <w:szCs w:val="20"/>
        </w:rPr>
      </w:pPr>
      <w:r w:rsidRPr="00E52F32">
        <w:rPr>
          <w:rFonts w:asciiTheme="majorBidi" w:hAnsiTheme="majorBidi" w:cstheme="majorBidi"/>
          <w:color w:val="auto"/>
          <w:sz w:val="20"/>
          <w:szCs w:val="20"/>
        </w:rPr>
        <w:tab/>
        <w:t xml:space="preserve">The marking </w:t>
      </w:r>
      <w:r w:rsidRPr="00E52F32">
        <w:rPr>
          <w:rFonts w:asciiTheme="majorBidi" w:hAnsiTheme="majorBidi" w:cstheme="majorBidi"/>
          <w:strike/>
          <w:color w:val="auto"/>
          <w:sz w:val="20"/>
          <w:szCs w:val="20"/>
        </w:rPr>
        <w:t xml:space="preserve">is to </w:t>
      </w:r>
      <w:r w:rsidRPr="00E52F32">
        <w:rPr>
          <w:rFonts w:asciiTheme="majorBidi" w:hAnsiTheme="majorBidi" w:cstheme="majorBidi"/>
          <w:b/>
          <w:color w:val="auto"/>
          <w:sz w:val="20"/>
          <w:szCs w:val="20"/>
        </w:rPr>
        <w:t>shall</w:t>
      </w:r>
      <w:r w:rsidRPr="00E52F32">
        <w:rPr>
          <w:rFonts w:asciiTheme="majorBidi" w:hAnsiTheme="majorBidi" w:cstheme="majorBidi"/>
          <w:color w:val="auto"/>
          <w:sz w:val="20"/>
          <w:szCs w:val="20"/>
        </w:rPr>
        <w:t xml:space="preserve"> be positioned so that it is visible when connecting the pneumatic and electrical interface connections.</w:t>
      </w:r>
    </w:p>
    <w:p w14:paraId="382CBBB2"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 xml:space="preserve">Add a new paragraph 5.2.2.17.3., </w:t>
      </w:r>
      <w:r w:rsidRPr="00E52F32">
        <w:rPr>
          <w:rFonts w:asciiTheme="majorBidi" w:hAnsiTheme="majorBidi" w:cstheme="majorBidi"/>
          <w:iCs/>
        </w:rPr>
        <w:t>to read:</w:t>
      </w:r>
    </w:p>
    <w:p w14:paraId="2729768E"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bCs/>
          <w:lang w:val="en-US" w:eastAsia="en-US"/>
        </w:rPr>
      </w:pPr>
      <w:r w:rsidRPr="00E52F32">
        <w:rPr>
          <w:rFonts w:asciiTheme="majorBidi" w:hAnsiTheme="majorBidi" w:cstheme="majorBidi"/>
          <w:b/>
          <w:bCs/>
        </w:rPr>
        <w:t>5.2.2.17.3.</w:t>
      </w:r>
      <w:r w:rsidRPr="00E52F32">
        <w:rPr>
          <w:rFonts w:asciiTheme="majorBidi" w:hAnsiTheme="majorBidi" w:cstheme="majorBidi"/>
          <w:b/>
          <w:bCs/>
        </w:rPr>
        <w:tab/>
        <w:t>Repeater</w:t>
      </w:r>
    </w:p>
    <w:p w14:paraId="7CB5E5B9" w14:textId="17EBD6DA" w:rsidR="00BF2657" w:rsidRPr="00E52F32" w:rsidRDefault="00BF2657" w:rsidP="00C93E53">
      <w:pPr>
        <w:adjustRightInd w:val="0"/>
        <w:snapToGrid w:val="0"/>
        <w:spacing w:after="120" w:line="240" w:lineRule="auto"/>
        <w:ind w:left="2268" w:right="1134"/>
        <w:jc w:val="both"/>
        <w:rPr>
          <w:rFonts w:asciiTheme="majorBidi" w:hAnsiTheme="majorBidi" w:cstheme="majorBidi"/>
          <w:b/>
          <w:bCs/>
        </w:rPr>
      </w:pPr>
      <w:r w:rsidRPr="00E52F32">
        <w:rPr>
          <w:rFonts w:asciiTheme="majorBidi" w:hAnsiTheme="majorBidi" w:cstheme="majorBidi"/>
          <w:b/>
          <w:bCs/>
        </w:rPr>
        <w:lastRenderedPageBreak/>
        <w:t>In case the length of an electric control line installed in a trailer exceeds the maximum permissible length(s) according to ISO 11992-1:2003, a device to</w:t>
      </w:r>
      <w:r w:rsidR="00FD0748" w:rsidRPr="00E52F32">
        <w:rPr>
          <w:rFonts w:asciiTheme="majorBidi" w:hAnsiTheme="majorBidi" w:cstheme="majorBidi"/>
          <w:b/>
          <w:bCs/>
        </w:rPr>
        <w:t xml:space="preserve"> </w:t>
      </w:r>
      <w:r w:rsidRPr="00E52F32">
        <w:rPr>
          <w:rFonts w:asciiTheme="majorBidi" w:hAnsiTheme="majorBidi" w:cstheme="majorBidi"/>
          <w:b/>
          <w:bCs/>
        </w:rPr>
        <w:t xml:space="preserve">repeat the transmitted messages shall be installed to split the electric control line in two electric segments which both fulfil the maximum permissible length according to ISO 11992-1:2003 </w:t>
      </w:r>
      <w:r w:rsidRPr="00E52F32">
        <w:rPr>
          <w:rFonts w:asciiTheme="majorBidi" w:hAnsiTheme="majorBidi" w:cstheme="majorBidi"/>
          <w:b/>
          <w:bCs/>
          <w:strike/>
        </w:rPr>
        <w:t>[In all cases repeating of messages shall not delay the transmission of messages.]</w:t>
      </w:r>
      <w:r w:rsidRPr="00E52F32">
        <w:rPr>
          <w:rFonts w:asciiTheme="majorBidi" w:hAnsiTheme="majorBidi" w:cstheme="majorBidi"/>
          <w:b/>
          <w:bCs/>
        </w:rPr>
        <w:t xml:space="preserve"> The requirements of ISO 11992 and the relevant requirements of this Regulation shall continue to be fulfilled. Regarding the application of [ISO 11992-2:2014], the function of the repeater device shall be considered as a special message routing function where all messages are directly routed without modification.</w:t>
      </w:r>
    </w:p>
    <w:p w14:paraId="1148B209" w14:textId="0387BE28"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iCs/>
        </w:rPr>
      </w:pPr>
      <w:r w:rsidRPr="00E52F32">
        <w:rPr>
          <w:rFonts w:asciiTheme="majorBidi" w:hAnsiTheme="majorBidi" w:cstheme="majorBidi"/>
          <w:i/>
        </w:rPr>
        <w:t>Add new paragraph</w:t>
      </w:r>
      <w:r w:rsidR="00BF4EA2" w:rsidRPr="00E52F32">
        <w:rPr>
          <w:rFonts w:asciiTheme="majorBidi" w:hAnsiTheme="majorBidi" w:cstheme="majorBidi"/>
          <w:i/>
        </w:rPr>
        <w:t>s</w:t>
      </w:r>
      <w:r w:rsidRPr="00E52F32">
        <w:rPr>
          <w:rFonts w:asciiTheme="majorBidi" w:hAnsiTheme="majorBidi" w:cstheme="majorBidi"/>
          <w:i/>
        </w:rPr>
        <w:t xml:space="preserve"> 5.2.2.24.</w:t>
      </w:r>
      <w:r w:rsidR="00BF4EA2" w:rsidRPr="00E52F32">
        <w:rPr>
          <w:rFonts w:asciiTheme="majorBidi" w:hAnsiTheme="majorBidi" w:cstheme="majorBidi"/>
          <w:i/>
        </w:rPr>
        <w:t xml:space="preserve"> to 5.2.2.25.2.</w:t>
      </w:r>
      <w:r w:rsidRPr="00E52F32">
        <w:rPr>
          <w:rFonts w:asciiTheme="majorBidi" w:hAnsiTheme="majorBidi" w:cstheme="majorBidi"/>
          <w:i/>
        </w:rPr>
        <w:t xml:space="preserve">, </w:t>
      </w:r>
      <w:r w:rsidRPr="00E52F32">
        <w:rPr>
          <w:rFonts w:asciiTheme="majorBidi" w:hAnsiTheme="majorBidi" w:cstheme="majorBidi"/>
          <w:iCs/>
        </w:rPr>
        <w:t>to read:</w:t>
      </w:r>
    </w:p>
    <w:p w14:paraId="2CE2CB0D" w14:textId="6351952D"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5.2.2.24.</w:t>
      </w:r>
      <w:r w:rsidRPr="00E52F32">
        <w:rPr>
          <w:rFonts w:asciiTheme="majorBidi" w:hAnsiTheme="majorBidi" w:cstheme="majorBidi"/>
          <w:b/>
        </w:rPr>
        <w:tab/>
        <w:t xml:space="preserve">[Additional / special] requirements applicable to towing trailers of </w:t>
      </w:r>
      <w:r w:rsidR="009D4978" w:rsidRPr="00E52F32">
        <w:rPr>
          <w:rFonts w:asciiTheme="majorBidi" w:hAnsiTheme="majorBidi" w:cstheme="majorBidi"/>
          <w:b/>
        </w:rPr>
        <w:t>C</w:t>
      </w:r>
      <w:r w:rsidRPr="00E52F32">
        <w:rPr>
          <w:rFonts w:asciiTheme="majorBidi" w:hAnsiTheme="majorBidi" w:cstheme="majorBidi"/>
          <w:b/>
        </w:rPr>
        <w:t>ategory O</w:t>
      </w:r>
      <w:r w:rsidRPr="00E52F32">
        <w:rPr>
          <w:rFonts w:asciiTheme="majorBidi" w:hAnsiTheme="majorBidi" w:cstheme="majorBidi"/>
          <w:b/>
          <w:vertAlign w:val="subscript"/>
        </w:rPr>
        <w:t>3</w:t>
      </w:r>
      <w:r w:rsidRPr="00E52F32">
        <w:rPr>
          <w:rFonts w:asciiTheme="majorBidi" w:hAnsiTheme="majorBidi" w:cstheme="majorBidi"/>
          <w:b/>
        </w:rPr>
        <w:t xml:space="preserve"> or O</w:t>
      </w:r>
      <w:r w:rsidRPr="00E52F32">
        <w:rPr>
          <w:rFonts w:asciiTheme="majorBidi" w:hAnsiTheme="majorBidi" w:cstheme="majorBidi"/>
          <w:b/>
          <w:vertAlign w:val="subscript"/>
        </w:rPr>
        <w:t>4</w:t>
      </w:r>
      <w:r w:rsidRPr="00E52F32">
        <w:rPr>
          <w:rFonts w:asciiTheme="majorBidi" w:hAnsiTheme="majorBidi" w:cstheme="majorBidi"/>
          <w:b/>
        </w:rPr>
        <w:t xml:space="preserve"> able to tow another trailer of </w:t>
      </w:r>
      <w:r w:rsidR="009D4978" w:rsidRPr="00E52F32">
        <w:rPr>
          <w:rFonts w:asciiTheme="majorBidi" w:hAnsiTheme="majorBidi" w:cstheme="majorBidi"/>
          <w:b/>
        </w:rPr>
        <w:t>C</w:t>
      </w:r>
      <w:r w:rsidRPr="00E52F32">
        <w:rPr>
          <w:rFonts w:asciiTheme="majorBidi" w:hAnsiTheme="majorBidi" w:cstheme="majorBidi"/>
          <w:b/>
        </w:rPr>
        <w:t>ategory O</w:t>
      </w:r>
      <w:r w:rsidRPr="00E52F32">
        <w:rPr>
          <w:rFonts w:asciiTheme="majorBidi" w:hAnsiTheme="majorBidi" w:cstheme="majorBidi"/>
          <w:b/>
          <w:vertAlign w:val="subscript"/>
        </w:rPr>
        <w:t>3</w:t>
      </w:r>
      <w:r w:rsidRPr="00E52F32">
        <w:rPr>
          <w:rFonts w:asciiTheme="majorBidi" w:hAnsiTheme="majorBidi" w:cstheme="majorBidi"/>
          <w:b/>
        </w:rPr>
        <w:t xml:space="preserve"> or O</w:t>
      </w:r>
      <w:r w:rsidRPr="00E52F32">
        <w:rPr>
          <w:rFonts w:asciiTheme="majorBidi" w:hAnsiTheme="majorBidi" w:cstheme="majorBidi"/>
          <w:b/>
          <w:vertAlign w:val="subscript"/>
        </w:rPr>
        <w:t>4</w:t>
      </w:r>
    </w:p>
    <w:p w14:paraId="13948C04" w14:textId="0F22E0E4"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5.2.2.24.1.</w:t>
      </w:r>
      <w:r w:rsidRPr="00E52F32">
        <w:rPr>
          <w:rFonts w:asciiTheme="majorBidi" w:hAnsiTheme="majorBidi" w:cstheme="majorBidi"/>
          <w:b/>
        </w:rPr>
        <w:tab/>
        <w:t>Towing trailers shall be equipped with pneumatic control/supply lines and electric control line as specified in paragraph 5.1.3.1.2</w:t>
      </w:r>
      <w:r w:rsidR="0047005D">
        <w:rPr>
          <w:rFonts w:asciiTheme="majorBidi" w:hAnsiTheme="majorBidi" w:cstheme="majorBidi"/>
          <w:b/>
        </w:rPr>
        <w:t>.</w:t>
      </w:r>
      <w:r w:rsidRPr="00E52F32">
        <w:rPr>
          <w:rFonts w:asciiTheme="majorBidi" w:hAnsiTheme="majorBidi" w:cstheme="majorBidi"/>
          <w:b/>
        </w:rPr>
        <w:t xml:space="preserve"> of this Regulation, for the purpose of being connected to the towing and to the towed vehicles[, respectively via the “front” and the “rear” coupling heads &amp; electric connector].</w:t>
      </w:r>
    </w:p>
    <w:p w14:paraId="44CC2435"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5.2.2.24.2.</w:t>
      </w:r>
      <w:r w:rsidRPr="00E52F32">
        <w:rPr>
          <w:rFonts w:asciiTheme="majorBidi" w:hAnsiTheme="majorBidi" w:cstheme="majorBidi"/>
          <w:b/>
        </w:rPr>
        <w:tab/>
        <w:t>Message routing function</w:t>
      </w:r>
    </w:p>
    <w:p w14:paraId="6695EC47" w14:textId="7EC9A27E" w:rsidR="00BF2657" w:rsidRPr="00E52F32" w:rsidRDefault="00BF2657" w:rsidP="000211A2">
      <w:pPr>
        <w:adjustRightInd w:val="0"/>
        <w:snapToGrid w:val="0"/>
        <w:spacing w:after="120" w:line="240" w:lineRule="auto"/>
        <w:ind w:left="2268" w:right="1134"/>
        <w:jc w:val="both"/>
        <w:rPr>
          <w:rFonts w:asciiTheme="majorBidi" w:hAnsiTheme="majorBidi" w:cstheme="majorBidi"/>
        </w:rPr>
      </w:pPr>
      <w:r w:rsidRPr="00E52F32">
        <w:rPr>
          <w:rFonts w:asciiTheme="majorBidi" w:hAnsiTheme="majorBidi" w:cstheme="majorBidi"/>
          <w:b/>
        </w:rPr>
        <w:t xml:space="preserve">Towing trailers shall be equipped with a message routing function as defined in paragraph 6.3 of </w:t>
      </w:r>
      <w:r w:rsidR="009D4978" w:rsidRPr="00E52F32">
        <w:rPr>
          <w:rFonts w:asciiTheme="majorBidi" w:hAnsiTheme="majorBidi" w:cstheme="majorBidi"/>
          <w:b/>
        </w:rPr>
        <w:t>[</w:t>
      </w:r>
      <w:r w:rsidRPr="00E52F32">
        <w:rPr>
          <w:rFonts w:asciiTheme="majorBidi" w:hAnsiTheme="majorBidi" w:cstheme="majorBidi"/>
          <w:b/>
        </w:rPr>
        <w:t>ISO 11992-2:2014]</w:t>
      </w:r>
      <w:r w:rsidR="009D4978" w:rsidRPr="00E52F32">
        <w:rPr>
          <w:rFonts w:asciiTheme="majorBidi" w:hAnsiTheme="majorBidi" w:cstheme="majorBidi"/>
          <w:b/>
        </w:rPr>
        <w:t>.</w:t>
      </w:r>
      <w:r w:rsidRPr="00E52F32">
        <w:rPr>
          <w:rFonts w:asciiTheme="majorBidi" w:hAnsiTheme="majorBidi" w:cstheme="majorBidi"/>
          <w:b/>
        </w:rPr>
        <w:t xml:space="preserve"> </w:t>
      </w:r>
      <w:r w:rsidRPr="00E52F32">
        <w:rPr>
          <w:rFonts w:asciiTheme="majorBidi" w:hAnsiTheme="majorBidi" w:cstheme="majorBidi"/>
          <w:b/>
          <w:bCs/>
        </w:rPr>
        <w:t>The device supporting this</w:t>
      </w:r>
      <w:r w:rsidRPr="00E52F32">
        <w:rPr>
          <w:rFonts w:asciiTheme="majorBidi" w:hAnsiTheme="majorBidi" w:cstheme="majorBidi"/>
          <w:b/>
        </w:rPr>
        <w:t xml:space="preserve"> function is deemed to fulfil the point to point requirement specified in paragraph 5.1.3.6. for the electric control line between electronic control units.</w:t>
      </w:r>
    </w:p>
    <w:p w14:paraId="42863B79"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5.2.2.24.3.</w:t>
      </w:r>
      <w:r w:rsidRPr="00E52F32">
        <w:rPr>
          <w:rFonts w:asciiTheme="majorBidi" w:hAnsiTheme="majorBidi" w:cstheme="majorBidi"/>
          <w:b/>
        </w:rPr>
        <w:tab/>
        <w:t>The “pin 5” signal transmitted from the towed trailer via pin 5 of the ISO 7638:2003 electric connector (or as relevant via the equivalent pin of an automated connector meeting the requirements of Annex 22) shall be combined with the “pin 5” signal generated by the towing trailer, and transmitted to the towing vehicle. The pin 5 of the rear electric connector shall be electrically isolated from the pin 5 of the front electric connector.</w:t>
      </w:r>
    </w:p>
    <w:p w14:paraId="32A47AC2" w14:textId="0996C5A6"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5.2.2.24.4.</w:t>
      </w:r>
      <w:r w:rsidRPr="00E52F32">
        <w:rPr>
          <w:rFonts w:asciiTheme="majorBidi" w:hAnsiTheme="majorBidi" w:cstheme="majorBidi"/>
          <w:b/>
        </w:rPr>
        <w:tab/>
        <w:t xml:space="preserve">The “Relative brake demand” information, as defined within byte 7 </w:t>
      </w:r>
      <w:r w:rsidR="00FD0748" w:rsidRPr="00E52F32">
        <w:rPr>
          <w:rFonts w:asciiTheme="majorBidi" w:hAnsiTheme="majorBidi" w:cstheme="majorBidi"/>
          <w:b/>
        </w:rPr>
        <w:t>and</w:t>
      </w:r>
      <w:r w:rsidRPr="00E52F32">
        <w:rPr>
          <w:rFonts w:asciiTheme="majorBidi" w:hAnsiTheme="majorBidi" w:cstheme="majorBidi"/>
          <w:b/>
        </w:rPr>
        <w:t xml:space="preserve"> 8 of EBS11 message of the data communications part of the electric control line shall not be supported by towing trailers. This status shall be indicated to the power-driven vehicle by transmitting the </w:t>
      </w:r>
      <w:r w:rsidRPr="00E52F32">
        <w:rPr>
          <w:rFonts w:asciiTheme="majorBidi" w:hAnsiTheme="majorBidi" w:cstheme="majorBidi"/>
          <w:b/>
          <w:snapToGrid w:val="0"/>
        </w:rPr>
        <w:t>“support of the axle wise or side wise brake force distribution” information (see byte 2, bit 3 &amp; 4 of EBS21) with a value of 00</w:t>
      </w:r>
      <w:r w:rsidRPr="00E52F32">
        <w:rPr>
          <w:rFonts w:asciiTheme="majorBidi" w:hAnsiTheme="majorBidi" w:cstheme="majorBidi"/>
          <w:b/>
          <w:snapToGrid w:val="0"/>
          <w:vertAlign w:val="subscript"/>
        </w:rPr>
        <w:t>b</w:t>
      </w:r>
      <w:r w:rsidRPr="00E52F32">
        <w:rPr>
          <w:rFonts w:asciiTheme="majorBidi" w:hAnsiTheme="majorBidi" w:cstheme="majorBidi"/>
          <w:b/>
          <w:snapToGrid w:val="0"/>
        </w:rPr>
        <w:t xml:space="preserve"> (disabled) or 11</w:t>
      </w:r>
      <w:r w:rsidRPr="00E52F32">
        <w:rPr>
          <w:rFonts w:asciiTheme="majorBidi" w:hAnsiTheme="majorBidi" w:cstheme="majorBidi"/>
          <w:b/>
          <w:snapToGrid w:val="0"/>
          <w:vertAlign w:val="subscript"/>
        </w:rPr>
        <w:t>b</w:t>
      </w:r>
      <w:r w:rsidRPr="00E52F32">
        <w:rPr>
          <w:rFonts w:asciiTheme="majorBidi" w:hAnsiTheme="majorBidi" w:cstheme="majorBidi"/>
          <w:b/>
          <w:snapToGrid w:val="0"/>
        </w:rPr>
        <w:t xml:space="preserve"> (not supported).</w:t>
      </w:r>
    </w:p>
    <w:p w14:paraId="6B062A3C" w14:textId="1705935D"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5.2.2.24.5.</w:t>
      </w:r>
      <w:r w:rsidRPr="00E52F32">
        <w:rPr>
          <w:rFonts w:asciiTheme="majorBidi" w:hAnsiTheme="majorBidi" w:cstheme="majorBidi"/>
          <w:b/>
        </w:rPr>
        <w:tab/>
        <w:t>In the case of a towing trailer to which the coupling of a trailer equipped with a brake controlled by the towing trailer,</w:t>
      </w:r>
      <w:r w:rsidRPr="00E52F32">
        <w:rPr>
          <w:rFonts w:asciiTheme="majorBidi" w:hAnsiTheme="majorBidi" w:cstheme="majorBidi"/>
        </w:rPr>
        <w:t xml:space="preserve"> </w:t>
      </w:r>
      <w:r w:rsidRPr="00E52F32">
        <w:rPr>
          <w:rFonts w:asciiTheme="majorBidi" w:hAnsiTheme="majorBidi" w:cstheme="majorBidi"/>
          <w:b/>
        </w:rPr>
        <w:t>the service braking system of the towing trailer shall be equipped with a device so designed that in the event of failure of the towed trailer's braking system, or in the event of an interruption in the air supply pipe (or of such other type of connection as may be adopted) between the towing and towed trailer, it shall still be possible to brake the towing trailer with a performance of at least 50</w:t>
      </w:r>
      <w:r w:rsidR="00BF4EA2" w:rsidRPr="00E52F32">
        <w:rPr>
          <w:rFonts w:asciiTheme="majorBidi" w:hAnsiTheme="majorBidi" w:cstheme="majorBidi"/>
          <w:b/>
        </w:rPr>
        <w:t xml:space="preserve"> per cent</w:t>
      </w:r>
      <w:r w:rsidRPr="00E52F32">
        <w:rPr>
          <w:rFonts w:asciiTheme="majorBidi" w:hAnsiTheme="majorBidi" w:cstheme="majorBidi"/>
          <w:b/>
        </w:rPr>
        <w:t xml:space="preserve"> of the prescribed service brake performance for the relevant trailer. This device shall be situated on the towing trailer.</w:t>
      </w:r>
    </w:p>
    <w:p w14:paraId="668F1DC1" w14:textId="77777777" w:rsidR="00BF2657" w:rsidRPr="00E52F32" w:rsidRDefault="00BF2657" w:rsidP="000211A2">
      <w:pPr>
        <w:adjustRightInd w:val="0"/>
        <w:snapToGrid w:val="0"/>
        <w:spacing w:after="120" w:line="240" w:lineRule="auto"/>
        <w:ind w:left="2268" w:right="1134" w:hanging="1134"/>
        <w:jc w:val="both"/>
        <w:rPr>
          <w:rFonts w:asciiTheme="majorBidi" w:hAnsiTheme="majorBidi" w:cstheme="majorBidi"/>
          <w:b/>
        </w:rPr>
      </w:pPr>
      <w:r w:rsidRPr="00E52F32">
        <w:rPr>
          <w:rFonts w:asciiTheme="majorBidi" w:hAnsiTheme="majorBidi" w:cstheme="majorBidi"/>
          <w:b/>
        </w:rPr>
        <w:t>5.2.2.24.6.</w:t>
      </w:r>
      <w:r w:rsidRPr="00E52F32">
        <w:rPr>
          <w:rFonts w:asciiTheme="majorBidi" w:hAnsiTheme="majorBidi" w:cstheme="majorBidi"/>
          <w:b/>
        </w:rPr>
        <w:tab/>
        <w:t>In the case of a towing trailer authorized to tow a trailer of category O</w:t>
      </w:r>
      <w:r w:rsidRPr="00E52F32">
        <w:rPr>
          <w:rFonts w:asciiTheme="majorBidi" w:hAnsiTheme="majorBidi" w:cstheme="majorBidi"/>
          <w:b/>
          <w:vertAlign w:val="subscript"/>
        </w:rPr>
        <w:t>3</w:t>
      </w:r>
      <w:r w:rsidRPr="00E52F32">
        <w:rPr>
          <w:rFonts w:asciiTheme="majorBidi" w:hAnsiTheme="majorBidi" w:cstheme="majorBidi"/>
          <w:b/>
        </w:rPr>
        <w:t xml:space="preserve"> or O</w:t>
      </w:r>
      <w:r w:rsidRPr="00E52F32">
        <w:rPr>
          <w:rFonts w:asciiTheme="majorBidi" w:hAnsiTheme="majorBidi" w:cstheme="majorBidi"/>
          <w:b/>
          <w:vertAlign w:val="subscript"/>
        </w:rPr>
        <w:t>4</w:t>
      </w:r>
      <w:r w:rsidRPr="00E52F32">
        <w:rPr>
          <w:rFonts w:asciiTheme="majorBidi" w:hAnsiTheme="majorBidi" w:cstheme="majorBidi"/>
          <w:b/>
        </w:rPr>
        <w:t>, its braking system shall satisfy the following conditions:</w:t>
      </w:r>
    </w:p>
    <w:p w14:paraId="43D28147" w14:textId="77777777" w:rsidR="00D467E8" w:rsidRDefault="00BF2657" w:rsidP="000211A2">
      <w:pPr>
        <w:adjustRightInd w:val="0"/>
        <w:snapToGrid w:val="0"/>
        <w:spacing w:after="120" w:line="240" w:lineRule="auto"/>
        <w:ind w:left="2268" w:right="1134" w:hanging="1134"/>
        <w:jc w:val="both"/>
        <w:rPr>
          <w:rFonts w:asciiTheme="majorBidi" w:hAnsiTheme="majorBidi" w:cstheme="majorBidi"/>
          <w:b/>
        </w:rPr>
        <w:sectPr w:rsidR="00D467E8" w:rsidSect="004B2383">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pPr>
      <w:r w:rsidRPr="00E52F32">
        <w:rPr>
          <w:rFonts w:asciiTheme="majorBidi" w:hAnsiTheme="majorBidi" w:cstheme="majorBidi"/>
          <w:b/>
        </w:rPr>
        <w:t>5.2.2.24.6.1.</w:t>
      </w:r>
      <w:r w:rsidRPr="00E52F32">
        <w:rPr>
          <w:rFonts w:asciiTheme="majorBidi" w:hAnsiTheme="majorBidi" w:cstheme="majorBidi"/>
          <w:b/>
        </w:rPr>
        <w:tab/>
        <w:t>In the event of a failure (e.g. breakage or leak) in one of the pneumatic connecting lines, interruption or defect in the electric control line between the towing trailer and its trailer it shall nevertheless be possible to fully actuate the brakes of the towed trailer by means of the service braking system of the towing trailer, unless the failure automatically causes the towed trailer to be braked with the performance prescribed in paragraph 3.3. of Annex 4 to this Regulation.</w:t>
      </w:r>
      <w:r w:rsidR="00D467E8">
        <w:rPr>
          <w:rFonts w:asciiTheme="majorBidi" w:hAnsiTheme="majorBidi" w:cstheme="majorBidi"/>
          <w:b/>
        </w:rPr>
        <w:t xml:space="preserve"> </w:t>
      </w:r>
    </w:p>
    <w:p w14:paraId="02E08496" w14:textId="77777777" w:rsidR="00BF2657" w:rsidRPr="00E52F32" w:rsidRDefault="00BF2657" w:rsidP="00061329">
      <w:pPr>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lastRenderedPageBreak/>
        <w:t>5.2.2.24.6.2.</w:t>
      </w:r>
      <w:r w:rsidRPr="00E52F32">
        <w:rPr>
          <w:rFonts w:asciiTheme="majorBidi" w:hAnsiTheme="majorBidi" w:cstheme="majorBidi"/>
          <w:b/>
        </w:rPr>
        <w:tab/>
        <w:t>The automatic braking in paragraph 5.2.2.24.5.1. above shall be considered to be met when the following conditions are fulfilled:</w:t>
      </w:r>
    </w:p>
    <w:p w14:paraId="7A4B22B7" w14:textId="77777777" w:rsidR="00BF2657" w:rsidRPr="00E52F32" w:rsidRDefault="00BF2657" w:rsidP="00387E4D">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5.2.2.24.6.2.1.</w:t>
      </w:r>
      <w:r w:rsidRPr="00E52F32">
        <w:rPr>
          <w:rFonts w:asciiTheme="majorBidi" w:hAnsiTheme="majorBidi" w:cstheme="majorBidi"/>
          <w:b/>
        </w:rPr>
        <w:tab/>
        <w:t>when the service braking system of the towing trailer is fully actuated the pressure in the supply line at the rear coupling head shall fall to 150 kPa within the following two seconds; in addition, when the service braking system is released, the supply line shall be re-pressurized;</w:t>
      </w:r>
    </w:p>
    <w:p w14:paraId="2F7FB77A" w14:textId="77777777" w:rsidR="00BF2657" w:rsidRPr="00E52F32" w:rsidRDefault="00BF2657" w:rsidP="00387E4D">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5.2.2.24.6.2.2.</w:t>
      </w:r>
      <w:r w:rsidRPr="00E52F32">
        <w:rPr>
          <w:rFonts w:asciiTheme="majorBidi" w:hAnsiTheme="majorBidi" w:cstheme="majorBidi"/>
          <w:b/>
        </w:rPr>
        <w:tab/>
        <w:t>when the supply line between the towing trailer and towed trailer is evacuated at the rate of at least 100 kPa per second the automatic braking of the towed trailer shall start to operate before the pressure in the supply line falls to 200 kPa.</w:t>
      </w:r>
    </w:p>
    <w:p w14:paraId="51AE8A94" w14:textId="77777777" w:rsidR="00BF2657" w:rsidRPr="00E52F32" w:rsidRDefault="00BF2657" w:rsidP="00387E4D">
      <w:pPr>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5.2.2.24.6.3.</w:t>
      </w:r>
      <w:r w:rsidRPr="00E52F32">
        <w:rPr>
          <w:rFonts w:asciiTheme="majorBidi" w:hAnsiTheme="majorBidi" w:cstheme="majorBidi"/>
          <w:b/>
        </w:rPr>
        <w:tab/>
        <w:t xml:space="preserve">A towing trailer may only be operated in conjunction with a power-driven vehicle which is equipped with at least a pneumatic and an electric control line, as per 5.1.3.1.2. In the event of such a trailer being connected to a power-driven vehicle equipped with only an electric control line according to paragraph 5.1.3.1.3. it is considered that this combination is not compatible. In this case the towing trailer, when electrically connected to the power-driven vehicle, shall automatically apply the brakes of the trailer or remain braked. The driver shall be warned by the separate yellow warning signal in paragraph 5.2.1.29.2. </w:t>
      </w:r>
    </w:p>
    <w:p w14:paraId="30071FA4" w14:textId="77777777" w:rsidR="00BF2657" w:rsidRPr="00E52F32" w:rsidRDefault="00BF2657" w:rsidP="000211A2">
      <w:pPr>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5.2.2.24.6.4.</w:t>
      </w:r>
      <w:r w:rsidRPr="00E52F32">
        <w:rPr>
          <w:rFonts w:asciiTheme="majorBidi" w:hAnsiTheme="majorBidi" w:cstheme="majorBidi"/>
          <w:b/>
        </w:rPr>
        <w:tab/>
        <w:t>When a towing trailer is automatically braked by evacuation of the supply line to the preceding vehicle the succeeding trailer shall also be braked by providing a control signal of at least 650kPa at the rear pneumatic coupling head.</w:t>
      </w:r>
    </w:p>
    <w:p w14:paraId="1C55A22F" w14:textId="77777777" w:rsidR="00BF2657" w:rsidRPr="00E52F32" w:rsidRDefault="00BF2657" w:rsidP="00061329">
      <w:pPr>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5.2.2.24.7.</w:t>
      </w:r>
      <w:r w:rsidRPr="00E52F32">
        <w:rPr>
          <w:rFonts w:asciiTheme="majorBidi" w:hAnsiTheme="majorBidi" w:cstheme="majorBidi"/>
          <w:b/>
        </w:rPr>
        <w:tab/>
        <w:t xml:space="preserve">The braking system of the towed trailer may only be operated in conjunction with the service, parking braking system or automatic braking system of the towing trailer.  However, application of the towed trailer brakes alone is permitted where the operation of the towed trailer brakes is initiated automatically by the towing trailer [or </w:t>
      </w:r>
      <w:proofErr w:type="gramStart"/>
      <w:r w:rsidRPr="00E52F32">
        <w:rPr>
          <w:rFonts w:asciiTheme="majorBidi" w:hAnsiTheme="majorBidi" w:cstheme="majorBidi"/>
          <w:b/>
        </w:rPr>
        <w:t>power driven</w:t>
      </w:r>
      <w:proofErr w:type="gramEnd"/>
      <w:r w:rsidRPr="00E52F32">
        <w:rPr>
          <w:rFonts w:asciiTheme="majorBidi" w:hAnsiTheme="majorBidi" w:cstheme="majorBidi"/>
          <w:b/>
        </w:rPr>
        <w:t xml:space="preserve"> vehicle] for the sole purpose of vehicle stabilization.</w:t>
      </w:r>
    </w:p>
    <w:p w14:paraId="36ED78A9" w14:textId="77777777" w:rsidR="00BF2657" w:rsidRPr="00E52F32" w:rsidRDefault="00BF2657" w:rsidP="00061329">
      <w:pPr>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5.2.2.24.8.</w:t>
      </w:r>
      <w:r w:rsidRPr="00E52F32">
        <w:rPr>
          <w:rFonts w:asciiTheme="majorBidi" w:hAnsiTheme="majorBidi" w:cstheme="majorBidi"/>
          <w:b/>
        </w:rPr>
        <w:tab/>
        <w:t>For the purpose of carrying out plausibility checks between the pneumatic and electric control line signals when towing trailers and trailers are used in combination the following shall apply:</w:t>
      </w:r>
    </w:p>
    <w:p w14:paraId="4F3ABF2A" w14:textId="77777777" w:rsidR="00BF2657" w:rsidRPr="00E52F32" w:rsidRDefault="00BF2657" w:rsidP="00D1519D">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When the electric control signal has exceeded the equivalent of 100 kPa the towed trailer shall verify that a pneumatic signal is present. Depending on the position of the trailer within the vehicle combination the time delay between the electric and pneumatic control line signals defined in the table below shall apply; should no pneumatic signal be present, the driver shall be warned from the trailer by the separate yellow warning signal specified in paragraph 5.2.1.29.2. above:</w:t>
      </w:r>
    </w:p>
    <w:p w14:paraId="1BC48AF2" w14:textId="77777777" w:rsidR="00BF2657" w:rsidRPr="00E52F32" w:rsidRDefault="00BF2657" w:rsidP="000211A2">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Trailer number 2:</w:t>
      </w:r>
      <w:r w:rsidRPr="00E52F32">
        <w:rPr>
          <w:rFonts w:asciiTheme="majorBidi" w:hAnsiTheme="majorBidi" w:cstheme="majorBidi"/>
          <w:b/>
        </w:rPr>
        <w:tab/>
      </w:r>
      <w:r w:rsidRPr="00E52F32">
        <w:rPr>
          <w:rFonts w:asciiTheme="majorBidi" w:hAnsiTheme="majorBidi" w:cstheme="majorBidi"/>
          <w:b/>
        </w:rPr>
        <w:tab/>
        <w:t>2 seconds</w:t>
      </w:r>
    </w:p>
    <w:p w14:paraId="5E1333D7" w14:textId="77777777" w:rsidR="00BF2657" w:rsidRPr="00E52F32" w:rsidRDefault="00BF2657" w:rsidP="000211A2">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Trailer number 3:</w:t>
      </w:r>
      <w:r w:rsidRPr="00E52F32">
        <w:rPr>
          <w:rFonts w:asciiTheme="majorBidi" w:hAnsiTheme="majorBidi" w:cstheme="majorBidi"/>
          <w:b/>
        </w:rPr>
        <w:tab/>
      </w:r>
      <w:r w:rsidRPr="00E52F32">
        <w:rPr>
          <w:rFonts w:asciiTheme="majorBidi" w:hAnsiTheme="majorBidi" w:cstheme="majorBidi"/>
          <w:b/>
        </w:rPr>
        <w:tab/>
        <w:t>3 seconds</w:t>
      </w:r>
    </w:p>
    <w:p w14:paraId="21B8955A" w14:textId="77777777" w:rsidR="00BF2657" w:rsidRPr="00E52F32" w:rsidRDefault="00BF2657" w:rsidP="000211A2">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Trailer number 4:</w:t>
      </w:r>
      <w:r w:rsidRPr="00E52F32">
        <w:rPr>
          <w:rFonts w:asciiTheme="majorBidi" w:hAnsiTheme="majorBidi" w:cstheme="majorBidi"/>
          <w:b/>
        </w:rPr>
        <w:tab/>
      </w:r>
      <w:r w:rsidRPr="00E52F32">
        <w:rPr>
          <w:rFonts w:asciiTheme="majorBidi" w:hAnsiTheme="majorBidi" w:cstheme="majorBidi"/>
          <w:b/>
        </w:rPr>
        <w:tab/>
        <w:t>4 seconds</w:t>
      </w:r>
    </w:p>
    <w:p w14:paraId="414653CB" w14:textId="77777777" w:rsidR="00BF2657" w:rsidRPr="00E52F32" w:rsidRDefault="00BF2657" w:rsidP="000211A2">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Trailer number 5:</w:t>
      </w:r>
      <w:r w:rsidRPr="00E52F32">
        <w:rPr>
          <w:rFonts w:asciiTheme="majorBidi" w:hAnsiTheme="majorBidi" w:cstheme="majorBidi"/>
          <w:b/>
        </w:rPr>
        <w:tab/>
      </w:r>
      <w:r w:rsidRPr="00E52F32">
        <w:rPr>
          <w:rFonts w:asciiTheme="majorBidi" w:hAnsiTheme="majorBidi" w:cstheme="majorBidi"/>
          <w:b/>
        </w:rPr>
        <w:tab/>
        <w:t>5 seconds</w:t>
      </w:r>
    </w:p>
    <w:p w14:paraId="42097221" w14:textId="77777777" w:rsidR="00BF2657" w:rsidRPr="00E52F32" w:rsidRDefault="00BF2657" w:rsidP="00061329">
      <w:pPr>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5.2.2.24.9.</w:t>
      </w:r>
      <w:r w:rsidRPr="00E52F32">
        <w:rPr>
          <w:rFonts w:asciiTheme="majorBidi" w:hAnsiTheme="majorBidi" w:cstheme="majorBidi"/>
          <w:b/>
        </w:rPr>
        <w:tab/>
        <w:t>The brake demand at the rear control line of the towing trailer compared to the front control line of the towing trailer may not deviate, under static conditions, from the following:</w:t>
      </w:r>
    </w:p>
    <w:p w14:paraId="7F6C3E97" w14:textId="4B6DC60F" w:rsidR="00BF2657" w:rsidRPr="00E52F32" w:rsidRDefault="000211A2" w:rsidP="000211A2">
      <w:pPr>
        <w:pStyle w:val="ListParagraph"/>
        <w:tabs>
          <w:tab w:val="left" w:pos="2694"/>
        </w:tabs>
        <w:suppressAutoHyphens w:val="0"/>
        <w:adjustRightInd w:val="0"/>
        <w:snapToGrid w:val="0"/>
        <w:spacing w:after="120" w:line="240" w:lineRule="auto"/>
        <w:ind w:left="2268" w:right="1134"/>
        <w:contextualSpacing w:val="0"/>
        <w:jc w:val="both"/>
        <w:rPr>
          <w:rFonts w:asciiTheme="majorBidi" w:hAnsiTheme="majorBidi" w:cstheme="majorBidi"/>
          <w:b/>
        </w:rPr>
      </w:pPr>
      <w:r w:rsidRPr="00E52F32">
        <w:rPr>
          <w:rFonts w:asciiTheme="majorBidi" w:hAnsiTheme="majorBidi" w:cstheme="majorBidi"/>
          <w:b/>
        </w:rPr>
        <w:t>(a)</w:t>
      </w:r>
      <w:r w:rsidRPr="00E52F32">
        <w:rPr>
          <w:rFonts w:asciiTheme="majorBidi" w:hAnsiTheme="majorBidi" w:cstheme="majorBidi"/>
          <w:b/>
        </w:rPr>
        <w:tab/>
      </w:r>
      <w:r w:rsidR="00BF2657" w:rsidRPr="00E52F32">
        <w:rPr>
          <w:rFonts w:asciiTheme="majorBidi" w:hAnsiTheme="majorBidi" w:cstheme="majorBidi"/>
          <w:b/>
        </w:rPr>
        <w:t>Pneumatic control lines:</w:t>
      </w:r>
      <w:r w:rsidR="00BF2657" w:rsidRPr="00E52F32">
        <w:rPr>
          <w:rFonts w:asciiTheme="majorBidi" w:hAnsiTheme="majorBidi" w:cstheme="majorBidi"/>
          <w:b/>
        </w:rPr>
        <w:tab/>
        <w:t>0 to +20kPa at front coupling head demand of 100kPa and 0 to +50kPa at 650kPa.</w:t>
      </w:r>
    </w:p>
    <w:p w14:paraId="76AA288E" w14:textId="386B93B7" w:rsidR="00BF2657" w:rsidRPr="00E52F32" w:rsidRDefault="000211A2" w:rsidP="000211A2">
      <w:pPr>
        <w:pStyle w:val="ListParagraph"/>
        <w:tabs>
          <w:tab w:val="left" w:pos="2694"/>
        </w:tabs>
        <w:suppressAutoHyphens w:val="0"/>
        <w:adjustRightInd w:val="0"/>
        <w:snapToGrid w:val="0"/>
        <w:spacing w:after="120" w:line="240" w:lineRule="auto"/>
        <w:ind w:left="2268" w:right="1134"/>
        <w:contextualSpacing w:val="0"/>
        <w:jc w:val="both"/>
        <w:rPr>
          <w:rFonts w:asciiTheme="majorBidi" w:hAnsiTheme="majorBidi" w:cstheme="majorBidi"/>
          <w:b/>
        </w:rPr>
      </w:pPr>
      <w:r w:rsidRPr="00E52F32">
        <w:rPr>
          <w:rFonts w:asciiTheme="majorBidi" w:hAnsiTheme="majorBidi" w:cstheme="majorBidi"/>
          <w:b/>
        </w:rPr>
        <w:t>(b)</w:t>
      </w:r>
      <w:r w:rsidRPr="00E52F32">
        <w:rPr>
          <w:rFonts w:asciiTheme="majorBidi" w:hAnsiTheme="majorBidi" w:cstheme="majorBidi"/>
          <w:b/>
        </w:rPr>
        <w:tab/>
      </w:r>
      <w:r w:rsidR="00BF2657" w:rsidRPr="00E52F32">
        <w:rPr>
          <w:rFonts w:asciiTheme="majorBidi" w:hAnsiTheme="majorBidi" w:cstheme="majorBidi"/>
          <w:b/>
        </w:rPr>
        <w:t xml:space="preserve">Electric control line:  </w:t>
      </w:r>
      <w:r w:rsidR="00BF2657" w:rsidRPr="00E52F32">
        <w:rPr>
          <w:rFonts w:asciiTheme="majorBidi" w:hAnsiTheme="majorBidi" w:cstheme="majorBidi"/>
          <w:b/>
        </w:rPr>
        <w:tab/>
        <w:t>no deviation permitted</w:t>
      </w:r>
    </w:p>
    <w:p w14:paraId="78E2B99B" w14:textId="77777777" w:rsidR="00BF2657" w:rsidRPr="00E52F32" w:rsidRDefault="00BF2657" w:rsidP="00D1519D">
      <w:pPr>
        <w:adjustRightInd w:val="0"/>
        <w:snapToGrid w:val="0"/>
        <w:spacing w:after="120" w:line="240" w:lineRule="auto"/>
        <w:ind w:left="2268" w:right="1134"/>
        <w:jc w:val="both"/>
        <w:rPr>
          <w:rFonts w:asciiTheme="majorBidi" w:hAnsiTheme="majorBidi" w:cstheme="majorBidi"/>
          <w:b/>
        </w:rPr>
      </w:pPr>
      <w:r w:rsidRPr="00E52F32">
        <w:rPr>
          <w:rFonts w:asciiTheme="majorBidi" w:hAnsiTheme="majorBidi" w:cstheme="majorBidi"/>
          <w:b/>
        </w:rPr>
        <w:t>The requirements applicable to the pneumatic control line specified in this paragraph shall be fulfilled even when no electrical power supply to the trailer is available.</w:t>
      </w:r>
    </w:p>
    <w:p w14:paraId="2CF77069" w14:textId="77777777" w:rsidR="00BF2657" w:rsidRPr="00E52F32" w:rsidRDefault="00BF2657" w:rsidP="00061329">
      <w:pPr>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5.2.2.24.10.</w:t>
      </w:r>
      <w:r w:rsidRPr="00E52F32">
        <w:rPr>
          <w:rFonts w:asciiTheme="majorBidi" w:hAnsiTheme="majorBidi" w:cstheme="majorBidi"/>
          <w:b/>
        </w:rPr>
        <w:tab/>
        <w:t>Parking Braking System</w:t>
      </w:r>
    </w:p>
    <w:p w14:paraId="2BA044C9" w14:textId="77777777"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lastRenderedPageBreak/>
        <w:t>5.2.2.24.10.1.</w:t>
      </w:r>
      <w:r w:rsidRPr="00E52F32">
        <w:rPr>
          <w:rFonts w:asciiTheme="majorBidi" w:hAnsiTheme="majorBidi" w:cstheme="majorBidi"/>
          <w:b/>
        </w:rPr>
        <w:tab/>
        <w:t xml:space="preserve">The parking brake performance of a towing trailer shall be fulfilled by the application of spring brakes fulfilling the relevant requirements of Annex 4 and Annex 8. </w:t>
      </w:r>
    </w:p>
    <w:p w14:paraId="3E7BA84A" w14:textId="718EBB88"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rPr>
        <w:t>5.2.2.24.10.2</w:t>
      </w:r>
      <w:r w:rsidR="00387E4D">
        <w:rPr>
          <w:rFonts w:asciiTheme="majorBidi" w:hAnsiTheme="majorBidi" w:cstheme="majorBidi"/>
          <w:b/>
        </w:rPr>
        <w:t>.</w:t>
      </w:r>
      <w:r w:rsidRPr="00E52F32">
        <w:rPr>
          <w:rFonts w:asciiTheme="majorBidi" w:hAnsiTheme="majorBidi" w:cstheme="majorBidi"/>
          <w:b/>
        </w:rPr>
        <w:tab/>
        <w:t>Application of the parking braking system of the towing trailer shall result in the towed trailer being braked.</w:t>
      </w:r>
    </w:p>
    <w:p w14:paraId="30EA7647" w14:textId="77777777"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E52F32">
        <w:rPr>
          <w:rFonts w:asciiTheme="majorBidi" w:hAnsiTheme="majorBidi" w:cstheme="majorBidi"/>
          <w:b/>
          <w:snapToGrid w:val="0"/>
        </w:rPr>
        <w:t>5.2.2.24.11.</w:t>
      </w:r>
      <w:r w:rsidRPr="00E52F32">
        <w:rPr>
          <w:rFonts w:asciiTheme="majorBidi" w:hAnsiTheme="majorBidi" w:cstheme="majorBidi"/>
          <w:b/>
          <w:snapToGrid w:val="0"/>
        </w:rPr>
        <w:tab/>
        <w:t xml:space="preserve">[Additional / Special] </w:t>
      </w:r>
      <w:r w:rsidRPr="00E52F32">
        <w:rPr>
          <w:rFonts w:asciiTheme="majorBidi" w:hAnsiTheme="majorBidi" w:cstheme="majorBidi"/>
          <w:b/>
        </w:rPr>
        <w:t>requirements</w:t>
      </w:r>
      <w:r w:rsidRPr="00E52F32">
        <w:rPr>
          <w:rFonts w:asciiTheme="majorBidi" w:hAnsiTheme="majorBidi" w:cstheme="majorBidi"/>
          <w:b/>
          <w:snapToGrid w:val="0"/>
        </w:rPr>
        <w:t xml:space="preserve"> for dollies</w:t>
      </w:r>
    </w:p>
    <w:p w14:paraId="2DC85F88" w14:textId="0DA43F62"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E52F32">
        <w:rPr>
          <w:rFonts w:asciiTheme="majorBidi" w:hAnsiTheme="majorBidi" w:cstheme="majorBidi"/>
          <w:b/>
          <w:snapToGrid w:val="0"/>
        </w:rPr>
        <w:t>5.2.2.24.11.1.</w:t>
      </w:r>
      <w:r w:rsidR="000211A2" w:rsidRPr="00E52F32">
        <w:rPr>
          <w:rFonts w:asciiTheme="majorBidi" w:hAnsiTheme="majorBidi" w:cstheme="majorBidi"/>
          <w:b/>
          <w:snapToGrid w:val="0"/>
        </w:rPr>
        <w:tab/>
      </w:r>
      <w:r w:rsidRPr="00E52F32">
        <w:rPr>
          <w:rFonts w:asciiTheme="majorBidi" w:hAnsiTheme="majorBidi" w:cstheme="majorBidi"/>
          <w:b/>
          <w:snapToGrid w:val="0"/>
        </w:rPr>
        <w:t xml:space="preserve">Rigid </w:t>
      </w:r>
      <w:r w:rsidRPr="00E52F32">
        <w:rPr>
          <w:rFonts w:asciiTheme="majorBidi" w:hAnsiTheme="majorBidi" w:cstheme="majorBidi"/>
          <w:b/>
        </w:rPr>
        <w:t>drawbar</w:t>
      </w:r>
      <w:r w:rsidRPr="00E52F32">
        <w:rPr>
          <w:rFonts w:asciiTheme="majorBidi" w:hAnsiTheme="majorBidi" w:cstheme="majorBidi"/>
          <w:b/>
          <w:snapToGrid w:val="0"/>
        </w:rPr>
        <w:t xml:space="preserve"> dolly</w:t>
      </w:r>
    </w:p>
    <w:p w14:paraId="7B05A0CC" w14:textId="68B20B62" w:rsidR="00BF2657" w:rsidRPr="00E52F32" w:rsidRDefault="00BF2657" w:rsidP="00387E4D">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E52F32">
        <w:rPr>
          <w:rFonts w:asciiTheme="majorBidi" w:hAnsiTheme="majorBidi" w:cstheme="majorBidi"/>
          <w:b/>
          <w:snapToGrid w:val="0"/>
        </w:rPr>
        <w:tab/>
        <w:t xml:space="preserve">A rigid </w:t>
      </w:r>
      <w:r w:rsidRPr="00E52F32">
        <w:rPr>
          <w:rFonts w:asciiTheme="majorBidi" w:hAnsiTheme="majorBidi" w:cstheme="majorBidi"/>
          <w:b/>
        </w:rPr>
        <w:t>drawbar</w:t>
      </w:r>
      <w:r w:rsidRPr="00E52F32">
        <w:rPr>
          <w:rFonts w:asciiTheme="majorBidi" w:hAnsiTheme="majorBidi" w:cstheme="majorBidi"/>
          <w:b/>
          <w:snapToGrid w:val="0"/>
        </w:rPr>
        <w:t xml:space="preserve"> dolly as defined in paragraph 2.42.1. of this Regulation shall be considered to be a centre axle trailer with respect to the requirements of paragraph 3</w:t>
      </w:r>
      <w:r w:rsidR="00387E4D">
        <w:rPr>
          <w:rFonts w:asciiTheme="majorBidi" w:hAnsiTheme="majorBidi" w:cstheme="majorBidi"/>
          <w:b/>
          <w:snapToGrid w:val="0"/>
        </w:rPr>
        <w:t>.</w:t>
      </w:r>
      <w:r w:rsidRPr="00E52F32">
        <w:rPr>
          <w:rFonts w:asciiTheme="majorBidi" w:hAnsiTheme="majorBidi" w:cstheme="majorBidi"/>
          <w:b/>
          <w:snapToGrid w:val="0"/>
        </w:rPr>
        <w:t xml:space="preserve"> of Annex 4 and paragraph 5</w:t>
      </w:r>
      <w:r w:rsidR="00387E4D">
        <w:rPr>
          <w:rFonts w:asciiTheme="majorBidi" w:hAnsiTheme="majorBidi" w:cstheme="majorBidi"/>
          <w:b/>
          <w:snapToGrid w:val="0"/>
        </w:rPr>
        <w:t>.</w:t>
      </w:r>
      <w:r w:rsidRPr="00E52F32">
        <w:rPr>
          <w:rFonts w:asciiTheme="majorBidi" w:hAnsiTheme="majorBidi" w:cstheme="majorBidi"/>
          <w:b/>
          <w:snapToGrid w:val="0"/>
        </w:rPr>
        <w:t xml:space="preserve"> of Annex 10.</w:t>
      </w:r>
    </w:p>
    <w:p w14:paraId="21F69B63" w14:textId="6FE27F80"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E52F32">
        <w:rPr>
          <w:rFonts w:asciiTheme="majorBidi" w:hAnsiTheme="majorBidi" w:cstheme="majorBidi"/>
          <w:b/>
          <w:snapToGrid w:val="0"/>
        </w:rPr>
        <w:t>5.2.2.24.11.2.</w:t>
      </w:r>
      <w:r w:rsidR="000211A2" w:rsidRPr="00E52F32">
        <w:rPr>
          <w:rFonts w:asciiTheme="majorBidi" w:hAnsiTheme="majorBidi" w:cstheme="majorBidi"/>
          <w:b/>
          <w:snapToGrid w:val="0"/>
        </w:rPr>
        <w:tab/>
      </w:r>
      <w:r w:rsidRPr="00E52F32">
        <w:rPr>
          <w:rFonts w:asciiTheme="majorBidi" w:hAnsiTheme="majorBidi" w:cstheme="majorBidi"/>
          <w:b/>
          <w:snapToGrid w:val="0"/>
        </w:rPr>
        <w:t xml:space="preserve">Hinged </w:t>
      </w:r>
      <w:r w:rsidRPr="00E52F32">
        <w:rPr>
          <w:rFonts w:asciiTheme="majorBidi" w:hAnsiTheme="majorBidi" w:cstheme="majorBidi"/>
          <w:b/>
        </w:rPr>
        <w:t>drawbar</w:t>
      </w:r>
      <w:r w:rsidRPr="00E52F32">
        <w:rPr>
          <w:rFonts w:asciiTheme="majorBidi" w:hAnsiTheme="majorBidi" w:cstheme="majorBidi"/>
          <w:b/>
          <w:snapToGrid w:val="0"/>
        </w:rPr>
        <w:t xml:space="preserve"> dolly</w:t>
      </w:r>
    </w:p>
    <w:p w14:paraId="0CB3E063" w14:textId="5844C245" w:rsidR="00BF2657" w:rsidRPr="00E52F32" w:rsidRDefault="00387E4D" w:rsidP="00387E4D">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Pr>
          <w:rFonts w:asciiTheme="majorBidi" w:hAnsiTheme="majorBidi" w:cstheme="majorBidi"/>
          <w:b/>
        </w:rPr>
        <w:tab/>
      </w:r>
      <w:r w:rsidR="000211A2" w:rsidRPr="00E52F32">
        <w:rPr>
          <w:rFonts w:asciiTheme="majorBidi" w:hAnsiTheme="majorBidi" w:cstheme="majorBidi"/>
          <w:b/>
        </w:rPr>
        <w:t>(</w:t>
      </w:r>
      <w:r w:rsidR="00BF2657" w:rsidRPr="00E52F32">
        <w:rPr>
          <w:rFonts w:asciiTheme="majorBidi" w:hAnsiTheme="majorBidi" w:cstheme="majorBidi"/>
          <w:b/>
        </w:rPr>
        <w:t>Reserved</w:t>
      </w:r>
      <w:r w:rsidR="000211A2" w:rsidRPr="00E52F32">
        <w:rPr>
          <w:rFonts w:asciiTheme="majorBidi" w:hAnsiTheme="majorBidi" w:cstheme="majorBidi"/>
          <w:b/>
        </w:rPr>
        <w:t>)</w:t>
      </w:r>
    </w:p>
    <w:p w14:paraId="6BB3EB03" w14:textId="77777777"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E52F32">
        <w:rPr>
          <w:rFonts w:asciiTheme="majorBidi" w:hAnsiTheme="majorBidi" w:cstheme="majorBidi"/>
          <w:b/>
          <w:snapToGrid w:val="0"/>
        </w:rPr>
        <w:t>5.2.2.24.12.</w:t>
      </w:r>
      <w:r w:rsidRPr="00E52F32">
        <w:rPr>
          <w:rFonts w:asciiTheme="majorBidi" w:hAnsiTheme="majorBidi" w:cstheme="majorBidi"/>
          <w:b/>
          <w:snapToGrid w:val="0"/>
        </w:rPr>
        <w:tab/>
        <w:t xml:space="preserve">[Additional / Special] </w:t>
      </w:r>
      <w:r w:rsidRPr="00E52F32">
        <w:rPr>
          <w:rFonts w:asciiTheme="majorBidi" w:hAnsiTheme="majorBidi" w:cstheme="majorBidi"/>
          <w:b/>
        </w:rPr>
        <w:t>requirements</w:t>
      </w:r>
      <w:r w:rsidRPr="00E52F32">
        <w:rPr>
          <w:rFonts w:asciiTheme="majorBidi" w:hAnsiTheme="majorBidi" w:cstheme="majorBidi"/>
          <w:b/>
          <w:snapToGrid w:val="0"/>
        </w:rPr>
        <w:t xml:space="preserve"> for link-trailers</w:t>
      </w:r>
    </w:p>
    <w:p w14:paraId="704BC301" w14:textId="0BBD38C9" w:rsidR="00BF2657" w:rsidRPr="00E52F32" w:rsidRDefault="00387E4D" w:rsidP="00387E4D">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Pr>
          <w:rFonts w:asciiTheme="majorBidi" w:hAnsiTheme="majorBidi" w:cstheme="majorBidi"/>
          <w:b/>
          <w:snapToGrid w:val="0"/>
        </w:rPr>
        <w:tab/>
      </w:r>
      <w:r w:rsidR="00BF2657" w:rsidRPr="00E52F32">
        <w:rPr>
          <w:rFonts w:asciiTheme="majorBidi" w:hAnsiTheme="majorBidi" w:cstheme="majorBidi"/>
          <w:b/>
          <w:snapToGrid w:val="0"/>
        </w:rPr>
        <w:t>A link-trailer as defined in paragraph 2.42.2. of this Regulation shall be considered to be a semi-trailer with respect to the requirements of paragraph 3</w:t>
      </w:r>
      <w:r>
        <w:rPr>
          <w:rFonts w:asciiTheme="majorBidi" w:hAnsiTheme="majorBidi" w:cstheme="majorBidi"/>
          <w:b/>
          <w:snapToGrid w:val="0"/>
        </w:rPr>
        <w:t>.</w:t>
      </w:r>
      <w:r w:rsidR="00BF2657" w:rsidRPr="00E52F32">
        <w:rPr>
          <w:rFonts w:asciiTheme="majorBidi" w:hAnsiTheme="majorBidi" w:cstheme="majorBidi"/>
          <w:b/>
          <w:snapToGrid w:val="0"/>
        </w:rPr>
        <w:t xml:space="preserve"> of Annex 4 and paragraph 5</w:t>
      </w:r>
      <w:r>
        <w:rPr>
          <w:rFonts w:asciiTheme="majorBidi" w:hAnsiTheme="majorBidi" w:cstheme="majorBidi"/>
          <w:b/>
          <w:snapToGrid w:val="0"/>
        </w:rPr>
        <w:t>.</w:t>
      </w:r>
      <w:r w:rsidR="00BF2657" w:rsidRPr="00E52F32">
        <w:rPr>
          <w:rFonts w:asciiTheme="majorBidi" w:hAnsiTheme="majorBidi" w:cstheme="majorBidi"/>
          <w:b/>
          <w:snapToGrid w:val="0"/>
        </w:rPr>
        <w:t xml:space="preserve"> of Annex 10.</w:t>
      </w:r>
    </w:p>
    <w:p w14:paraId="2584F361" w14:textId="1A8326CE"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E52F32">
        <w:rPr>
          <w:rFonts w:asciiTheme="majorBidi" w:hAnsiTheme="majorBidi" w:cstheme="majorBidi"/>
          <w:b/>
          <w:snapToGrid w:val="0"/>
        </w:rPr>
        <w:t>5.2.2.25.</w:t>
      </w:r>
      <w:r w:rsidRPr="00E52F32">
        <w:rPr>
          <w:rFonts w:asciiTheme="majorBidi" w:hAnsiTheme="majorBidi" w:cstheme="majorBidi"/>
          <w:b/>
          <w:snapToGrid w:val="0"/>
        </w:rPr>
        <w:tab/>
        <w:t xml:space="preserve">[Additional / Special] </w:t>
      </w:r>
      <w:r w:rsidRPr="00E52F32">
        <w:rPr>
          <w:rFonts w:asciiTheme="majorBidi" w:hAnsiTheme="majorBidi" w:cstheme="majorBidi"/>
          <w:b/>
        </w:rPr>
        <w:t>requirements</w:t>
      </w:r>
      <w:r w:rsidRPr="00E52F32">
        <w:rPr>
          <w:rFonts w:asciiTheme="majorBidi" w:hAnsiTheme="majorBidi" w:cstheme="majorBidi"/>
          <w:b/>
          <w:snapToGrid w:val="0"/>
        </w:rPr>
        <w:t xml:space="preserve"> applicable to trailers other than towing trailers of </w:t>
      </w:r>
      <w:r w:rsidR="00FD0748" w:rsidRPr="00E52F32">
        <w:rPr>
          <w:rFonts w:asciiTheme="majorBidi" w:hAnsiTheme="majorBidi" w:cstheme="majorBidi"/>
          <w:b/>
          <w:snapToGrid w:val="0"/>
        </w:rPr>
        <w:t>C</w:t>
      </w:r>
      <w:r w:rsidRPr="00E52F32">
        <w:rPr>
          <w:rFonts w:asciiTheme="majorBidi" w:hAnsiTheme="majorBidi" w:cstheme="majorBidi"/>
          <w:b/>
          <w:snapToGrid w:val="0"/>
        </w:rPr>
        <w:t xml:space="preserve">ategory </w:t>
      </w:r>
      <w:r w:rsidRPr="00E52F32">
        <w:rPr>
          <w:rFonts w:asciiTheme="majorBidi" w:hAnsiTheme="majorBidi" w:cstheme="majorBidi"/>
          <w:b/>
        </w:rPr>
        <w:t>O</w:t>
      </w:r>
      <w:r w:rsidRPr="00E52F32">
        <w:rPr>
          <w:rFonts w:asciiTheme="majorBidi" w:hAnsiTheme="majorBidi" w:cstheme="majorBidi"/>
          <w:b/>
          <w:vertAlign w:val="subscript"/>
        </w:rPr>
        <w:t>3</w:t>
      </w:r>
      <w:r w:rsidRPr="00E52F32">
        <w:rPr>
          <w:rFonts w:asciiTheme="majorBidi" w:hAnsiTheme="majorBidi" w:cstheme="majorBidi"/>
          <w:b/>
        </w:rPr>
        <w:t xml:space="preserve"> or O</w:t>
      </w:r>
      <w:r w:rsidRPr="00E52F32">
        <w:rPr>
          <w:rFonts w:asciiTheme="majorBidi" w:hAnsiTheme="majorBidi" w:cstheme="majorBidi"/>
          <w:b/>
          <w:vertAlign w:val="subscript"/>
        </w:rPr>
        <w:t>4</w:t>
      </w:r>
      <w:r w:rsidRPr="00E52F32">
        <w:rPr>
          <w:rFonts w:asciiTheme="majorBidi" w:hAnsiTheme="majorBidi" w:cstheme="majorBidi"/>
          <w:b/>
          <w:snapToGrid w:val="0"/>
        </w:rPr>
        <w:t>, authorized to be coupled to a towing trailer</w:t>
      </w:r>
    </w:p>
    <w:p w14:paraId="78798702" w14:textId="29465E38"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snapToGrid w:val="0"/>
        </w:rPr>
      </w:pPr>
      <w:r w:rsidRPr="00E52F32">
        <w:rPr>
          <w:rFonts w:asciiTheme="majorBidi" w:hAnsiTheme="majorBidi" w:cstheme="majorBidi"/>
          <w:b/>
          <w:snapToGrid w:val="0"/>
        </w:rPr>
        <w:t>5.2.2.25.1.</w:t>
      </w:r>
      <w:r w:rsidRPr="00E52F32">
        <w:rPr>
          <w:rFonts w:asciiTheme="majorBidi" w:hAnsiTheme="majorBidi" w:cstheme="majorBidi"/>
          <w:b/>
          <w:snapToGrid w:val="0"/>
        </w:rPr>
        <w:tab/>
        <w:t xml:space="preserve">The trailer shall be </w:t>
      </w:r>
      <w:r w:rsidRPr="00E52F32">
        <w:rPr>
          <w:rFonts w:asciiTheme="majorBidi" w:hAnsiTheme="majorBidi" w:cstheme="majorBidi"/>
          <w:b/>
        </w:rPr>
        <w:t>equipped</w:t>
      </w:r>
      <w:r w:rsidRPr="00E52F32">
        <w:rPr>
          <w:rFonts w:asciiTheme="majorBidi" w:hAnsiTheme="majorBidi" w:cstheme="majorBidi"/>
          <w:b/>
          <w:snapToGrid w:val="0"/>
        </w:rPr>
        <w:t xml:space="preserve"> with a pneumatic and an electric control line, as</w:t>
      </w:r>
      <w:r w:rsidRPr="00E52F32">
        <w:rPr>
          <w:rFonts w:asciiTheme="majorBidi" w:hAnsiTheme="majorBidi" w:cstheme="majorBidi"/>
          <w:b/>
        </w:rPr>
        <w:t xml:space="preserve"> per</w:t>
      </w:r>
      <w:r w:rsidR="000211A2" w:rsidRPr="00E52F32">
        <w:rPr>
          <w:rFonts w:asciiTheme="majorBidi" w:hAnsiTheme="majorBidi" w:cstheme="majorBidi"/>
          <w:b/>
        </w:rPr>
        <w:t xml:space="preserve"> paragraph</w:t>
      </w:r>
      <w:r w:rsidRPr="00E52F32">
        <w:rPr>
          <w:rFonts w:asciiTheme="majorBidi" w:hAnsiTheme="majorBidi" w:cstheme="majorBidi"/>
          <w:b/>
        </w:rPr>
        <w:t xml:space="preserve"> 5.1.3.1.2.</w:t>
      </w:r>
    </w:p>
    <w:p w14:paraId="693D4F76" w14:textId="77777777" w:rsidR="00BF2657" w:rsidRPr="00E52F32" w:rsidRDefault="00BF2657" w:rsidP="00061329">
      <w:pPr>
        <w:tabs>
          <w:tab w:val="left" w:pos="2835"/>
        </w:tabs>
        <w:adjustRightInd w:val="0"/>
        <w:snapToGrid w:val="0"/>
        <w:spacing w:after="120" w:line="240" w:lineRule="auto"/>
        <w:ind w:left="2268" w:right="1134" w:hanging="1275"/>
        <w:jc w:val="both"/>
        <w:rPr>
          <w:rFonts w:asciiTheme="majorBidi" w:hAnsiTheme="majorBidi" w:cstheme="majorBidi"/>
          <w:b/>
        </w:rPr>
      </w:pPr>
      <w:r w:rsidRPr="00E52F32">
        <w:rPr>
          <w:rFonts w:asciiTheme="majorBidi" w:hAnsiTheme="majorBidi" w:cstheme="majorBidi"/>
          <w:b/>
          <w:snapToGrid w:val="0"/>
        </w:rPr>
        <w:t>5.2.2.25.2.</w:t>
      </w:r>
      <w:r w:rsidRPr="00E52F32">
        <w:rPr>
          <w:rFonts w:asciiTheme="majorBidi" w:hAnsiTheme="majorBidi" w:cstheme="majorBidi"/>
          <w:b/>
          <w:snapToGrid w:val="0"/>
        </w:rPr>
        <w:tab/>
      </w:r>
      <w:r w:rsidRPr="00E52F32">
        <w:rPr>
          <w:rFonts w:asciiTheme="majorBidi" w:hAnsiTheme="majorBidi" w:cstheme="majorBidi"/>
          <w:b/>
        </w:rPr>
        <w:t>The parking brake performance of the trailer shall be fulfilled by the application of spring brakes fulfilling the relevant requirements of Annex 4 and Annex 8.</w:t>
      </w:r>
    </w:p>
    <w:p w14:paraId="2706FF8A" w14:textId="77777777" w:rsidR="000211A2" w:rsidRPr="000211A2"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i/>
        </w:rPr>
      </w:pPr>
      <w:r w:rsidRPr="000211A2">
        <w:rPr>
          <w:rFonts w:asciiTheme="majorBidi" w:hAnsiTheme="majorBidi" w:cstheme="majorBidi"/>
          <w:i/>
        </w:rPr>
        <w:t>Annex 1,</w:t>
      </w:r>
    </w:p>
    <w:p w14:paraId="52860967" w14:textId="161FCD1B" w:rsidR="000211A2" w:rsidRPr="000211A2"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iCs/>
        </w:rPr>
      </w:pPr>
      <w:r w:rsidRPr="000211A2">
        <w:rPr>
          <w:rFonts w:asciiTheme="majorBidi" w:hAnsiTheme="majorBidi" w:cstheme="majorBidi"/>
          <w:i/>
        </w:rPr>
        <w:t xml:space="preserve">Add a new </w:t>
      </w:r>
      <w:r w:rsidR="00BF4EA2">
        <w:rPr>
          <w:rFonts w:asciiTheme="majorBidi" w:hAnsiTheme="majorBidi" w:cstheme="majorBidi"/>
          <w:i/>
        </w:rPr>
        <w:t>item</w:t>
      </w:r>
      <w:r w:rsidRPr="000211A2">
        <w:rPr>
          <w:rFonts w:asciiTheme="majorBidi" w:hAnsiTheme="majorBidi" w:cstheme="majorBidi"/>
          <w:i/>
        </w:rPr>
        <w:t xml:space="preserve"> 2</w:t>
      </w:r>
      <w:r w:rsidRPr="000211A2">
        <w:rPr>
          <w:rFonts w:asciiTheme="majorBidi" w:hAnsiTheme="majorBidi" w:cstheme="majorBidi"/>
          <w:iCs/>
        </w:rPr>
        <w:t>., to read:</w:t>
      </w:r>
    </w:p>
    <w:p w14:paraId="7B239E10" w14:textId="77777777" w:rsidR="000211A2" w:rsidRPr="000211A2" w:rsidRDefault="000211A2" w:rsidP="00061329">
      <w:pPr>
        <w:adjustRightInd w:val="0"/>
        <w:snapToGrid w:val="0"/>
        <w:spacing w:after="120" w:line="240" w:lineRule="auto"/>
        <w:ind w:left="2268" w:right="1134" w:hanging="1275"/>
        <w:jc w:val="both"/>
        <w:rPr>
          <w:rFonts w:asciiTheme="majorBidi" w:hAnsiTheme="majorBidi" w:cstheme="majorBidi"/>
          <w:b/>
          <w:snapToGrid w:val="0"/>
        </w:rPr>
      </w:pPr>
      <w:r w:rsidRPr="000211A2">
        <w:rPr>
          <w:rFonts w:asciiTheme="majorBidi" w:hAnsiTheme="majorBidi" w:cstheme="majorBidi"/>
          <w:b/>
          <w:snapToGrid w:val="0"/>
        </w:rPr>
        <w:t>2.</w:t>
      </w:r>
      <w:r w:rsidRPr="000211A2">
        <w:rPr>
          <w:rFonts w:asciiTheme="majorBidi" w:hAnsiTheme="majorBidi" w:cstheme="majorBidi"/>
          <w:b/>
          <w:snapToGrid w:val="0"/>
        </w:rPr>
        <w:tab/>
        <w:t>Hinged drawbar dolly as defined in paragraph 2.42.1.</w:t>
      </w:r>
    </w:p>
    <w:p w14:paraId="557779F4" w14:textId="77777777" w:rsidR="000211A2" w:rsidRPr="000211A2"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i/>
        </w:rPr>
      </w:pPr>
      <w:r w:rsidRPr="000211A2">
        <w:rPr>
          <w:rFonts w:asciiTheme="majorBidi" w:hAnsiTheme="majorBidi" w:cstheme="majorBidi"/>
          <w:i/>
        </w:rPr>
        <w:t>Annex 2,</w:t>
      </w:r>
    </w:p>
    <w:p w14:paraId="638E676C" w14:textId="448D95D2" w:rsidR="000211A2" w:rsidRPr="000211A2"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i/>
        </w:rPr>
      </w:pPr>
      <w:r w:rsidRPr="000211A2">
        <w:rPr>
          <w:rFonts w:asciiTheme="majorBidi" w:hAnsiTheme="majorBidi" w:cstheme="majorBidi"/>
          <w:i/>
        </w:rPr>
        <w:t xml:space="preserve">Add a new </w:t>
      </w:r>
      <w:r w:rsidR="00BF4EA2">
        <w:rPr>
          <w:rFonts w:asciiTheme="majorBidi" w:hAnsiTheme="majorBidi" w:cstheme="majorBidi"/>
          <w:i/>
        </w:rPr>
        <w:t>item</w:t>
      </w:r>
      <w:r w:rsidRPr="000211A2">
        <w:rPr>
          <w:rFonts w:asciiTheme="majorBidi" w:hAnsiTheme="majorBidi" w:cstheme="majorBidi"/>
          <w:i/>
        </w:rPr>
        <w:t xml:space="preserve"> 9.4.6., </w:t>
      </w:r>
      <w:r w:rsidRPr="000211A2">
        <w:rPr>
          <w:rFonts w:asciiTheme="majorBidi" w:hAnsiTheme="majorBidi" w:cstheme="majorBidi"/>
          <w:iCs/>
        </w:rPr>
        <w:t>to read:</w:t>
      </w:r>
    </w:p>
    <w:p w14:paraId="692275A5" w14:textId="77777777" w:rsidR="000211A2" w:rsidRPr="000211A2" w:rsidRDefault="000211A2" w:rsidP="00061329">
      <w:pPr>
        <w:adjustRightInd w:val="0"/>
        <w:snapToGrid w:val="0"/>
        <w:spacing w:after="120" w:line="240" w:lineRule="auto"/>
        <w:ind w:left="2268" w:right="1134" w:hanging="1275"/>
        <w:jc w:val="both"/>
        <w:rPr>
          <w:rFonts w:asciiTheme="majorBidi" w:hAnsiTheme="majorBidi" w:cstheme="majorBidi"/>
          <w:b/>
        </w:rPr>
      </w:pPr>
      <w:r w:rsidRPr="000211A2">
        <w:rPr>
          <w:rFonts w:asciiTheme="majorBidi" w:hAnsiTheme="majorBidi" w:cstheme="majorBidi"/>
          <w:b/>
        </w:rPr>
        <w:t>9.4.6.</w:t>
      </w:r>
      <w:r w:rsidRPr="000211A2">
        <w:rPr>
          <w:rFonts w:asciiTheme="majorBidi" w:hAnsiTheme="majorBidi" w:cstheme="majorBidi"/>
          <w:b/>
        </w:rPr>
        <w:tab/>
        <w:t>The power-driven vehicle is / is not</w:t>
      </w:r>
      <w:r w:rsidRPr="000211A2">
        <w:rPr>
          <w:rFonts w:asciiTheme="majorBidi" w:hAnsiTheme="majorBidi" w:cstheme="majorBidi"/>
          <w:b/>
          <w:vertAlign w:val="superscript"/>
        </w:rPr>
        <w:t>2</w:t>
      </w:r>
      <w:r w:rsidRPr="000211A2">
        <w:rPr>
          <w:rFonts w:asciiTheme="majorBidi" w:hAnsiTheme="majorBidi" w:cstheme="majorBidi"/>
          <w:b/>
        </w:rPr>
        <w:t xml:space="preserve"> authorised to tow more than one trailer of category O</w:t>
      </w:r>
      <w:r w:rsidRPr="000211A2">
        <w:rPr>
          <w:rFonts w:asciiTheme="majorBidi" w:hAnsiTheme="majorBidi" w:cstheme="majorBidi"/>
          <w:b/>
          <w:vertAlign w:val="subscript"/>
        </w:rPr>
        <w:t>3</w:t>
      </w:r>
      <w:r w:rsidRPr="000211A2">
        <w:rPr>
          <w:rFonts w:asciiTheme="majorBidi" w:hAnsiTheme="majorBidi" w:cstheme="majorBidi"/>
          <w:b/>
        </w:rPr>
        <w:t xml:space="preserve"> or O</w:t>
      </w:r>
      <w:r w:rsidRPr="000211A2">
        <w:rPr>
          <w:rFonts w:asciiTheme="majorBidi" w:hAnsiTheme="majorBidi" w:cstheme="majorBidi"/>
          <w:b/>
          <w:vertAlign w:val="subscript"/>
        </w:rPr>
        <w:t>4</w:t>
      </w:r>
      <w:r w:rsidRPr="000211A2">
        <w:rPr>
          <w:rFonts w:asciiTheme="majorBidi" w:hAnsiTheme="majorBidi" w:cstheme="majorBidi"/>
          <w:b/>
        </w:rPr>
        <w:t>.</w:t>
      </w:r>
    </w:p>
    <w:p w14:paraId="5687667F" w14:textId="515AF8CB" w:rsidR="000211A2" w:rsidRPr="000211A2" w:rsidRDefault="00BF4EA2" w:rsidP="00061329">
      <w:pPr>
        <w:tabs>
          <w:tab w:val="left" w:pos="1260"/>
        </w:tabs>
        <w:adjustRightInd w:val="0"/>
        <w:snapToGrid w:val="0"/>
        <w:spacing w:after="120" w:line="240" w:lineRule="auto"/>
        <w:ind w:left="2268" w:right="1134" w:hanging="1275"/>
        <w:jc w:val="both"/>
        <w:rPr>
          <w:rFonts w:asciiTheme="majorBidi" w:hAnsiTheme="majorBidi" w:cstheme="majorBidi"/>
          <w:i/>
        </w:rPr>
      </w:pPr>
      <w:r>
        <w:rPr>
          <w:rFonts w:asciiTheme="majorBidi" w:hAnsiTheme="majorBidi" w:cstheme="majorBidi"/>
          <w:i/>
        </w:rPr>
        <w:t>Item</w:t>
      </w:r>
      <w:r w:rsidR="000211A2" w:rsidRPr="000211A2">
        <w:rPr>
          <w:rFonts w:asciiTheme="majorBidi" w:hAnsiTheme="majorBidi" w:cstheme="majorBidi"/>
          <w:i/>
        </w:rPr>
        <w:t xml:space="preserve"> 14.7.3., </w:t>
      </w:r>
      <w:r w:rsidR="000211A2" w:rsidRPr="000211A2">
        <w:rPr>
          <w:rFonts w:asciiTheme="majorBidi" w:hAnsiTheme="majorBidi" w:cstheme="majorBidi"/>
          <w:iCs/>
        </w:rPr>
        <w:t>amend to read:</w:t>
      </w:r>
    </w:p>
    <w:p w14:paraId="2373EC3B" w14:textId="77777777" w:rsidR="000211A2" w:rsidRPr="000211A2" w:rsidRDefault="000211A2" w:rsidP="00061329">
      <w:pPr>
        <w:tabs>
          <w:tab w:val="left" w:pos="4240"/>
          <w:tab w:val="left" w:pos="4720"/>
          <w:tab w:val="left" w:pos="7572"/>
          <w:tab w:val="left" w:pos="9040"/>
        </w:tabs>
        <w:adjustRightInd w:val="0"/>
        <w:snapToGrid w:val="0"/>
        <w:spacing w:after="120" w:line="240" w:lineRule="auto"/>
        <w:ind w:left="2268" w:right="1134" w:hanging="1275"/>
        <w:jc w:val="both"/>
        <w:rPr>
          <w:rFonts w:asciiTheme="majorBidi" w:hAnsiTheme="majorBidi" w:cstheme="majorBidi"/>
        </w:rPr>
      </w:pPr>
      <w:r w:rsidRPr="000211A2">
        <w:rPr>
          <w:rFonts w:asciiTheme="majorBidi" w:hAnsiTheme="majorBidi" w:cstheme="majorBidi"/>
        </w:rPr>
        <w:t>14.7.3.</w:t>
      </w:r>
      <w:r w:rsidRPr="000211A2">
        <w:rPr>
          <w:rFonts w:asciiTheme="majorBidi" w:hAnsiTheme="majorBidi" w:cstheme="majorBidi"/>
        </w:rPr>
        <w:tab/>
        <w:t>Flexible pipes of tractors</w:t>
      </w:r>
      <w:r w:rsidRPr="000211A2">
        <w:rPr>
          <w:rFonts w:asciiTheme="majorBidi" w:hAnsiTheme="majorBidi" w:cstheme="majorBidi"/>
          <w:b/>
        </w:rPr>
        <w:t xml:space="preserve"> / towing trailers</w:t>
      </w:r>
      <w:r w:rsidRPr="000211A2">
        <w:rPr>
          <w:rFonts w:asciiTheme="majorBidi" w:hAnsiTheme="majorBidi" w:cstheme="majorBidi"/>
          <w:b/>
          <w:vertAlign w:val="superscript"/>
        </w:rPr>
        <w:t>2</w:t>
      </w:r>
      <w:r w:rsidRPr="000211A2">
        <w:rPr>
          <w:rFonts w:asciiTheme="majorBidi" w:hAnsiTheme="majorBidi" w:cstheme="majorBidi"/>
          <w:b/>
        </w:rPr>
        <w:t xml:space="preserve"> </w:t>
      </w:r>
      <w:r w:rsidRPr="000211A2">
        <w:rPr>
          <w:rFonts w:asciiTheme="majorBidi" w:hAnsiTheme="majorBidi" w:cstheme="majorBidi"/>
        </w:rPr>
        <w:t>for semi-trailers:</w:t>
      </w:r>
    </w:p>
    <w:p w14:paraId="313A61F6" w14:textId="77777777" w:rsidR="000211A2" w:rsidRPr="000211A2" w:rsidRDefault="000211A2" w:rsidP="00061329">
      <w:pPr>
        <w:tabs>
          <w:tab w:val="right" w:leader="dot" w:pos="9470"/>
        </w:tabs>
        <w:adjustRightInd w:val="0"/>
        <w:snapToGrid w:val="0"/>
        <w:spacing w:after="120" w:line="240" w:lineRule="auto"/>
        <w:ind w:left="2268" w:right="1134" w:hanging="1275"/>
        <w:jc w:val="both"/>
        <w:rPr>
          <w:rFonts w:asciiTheme="majorBidi" w:hAnsiTheme="majorBidi" w:cstheme="majorBidi"/>
        </w:rPr>
      </w:pPr>
      <w:r w:rsidRPr="000211A2">
        <w:rPr>
          <w:rFonts w:asciiTheme="majorBidi" w:hAnsiTheme="majorBidi" w:cstheme="majorBidi"/>
        </w:rPr>
        <w:tab/>
        <w:t xml:space="preserve">length (m): ………………………………………………................. </w:t>
      </w:r>
    </w:p>
    <w:p w14:paraId="27CCDBA2" w14:textId="77777777" w:rsidR="000211A2" w:rsidRPr="000211A2" w:rsidRDefault="000211A2" w:rsidP="00061329">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adjustRightInd w:val="0"/>
        <w:snapToGrid w:val="0"/>
        <w:spacing w:after="120" w:line="240" w:lineRule="auto"/>
        <w:ind w:left="2268" w:right="1134" w:hanging="1275"/>
        <w:rPr>
          <w:rFonts w:asciiTheme="majorBidi" w:hAnsiTheme="majorBidi" w:cstheme="majorBidi"/>
        </w:rPr>
      </w:pPr>
      <w:r w:rsidRPr="000211A2">
        <w:rPr>
          <w:rFonts w:asciiTheme="majorBidi" w:hAnsiTheme="majorBidi" w:cstheme="majorBidi"/>
        </w:rPr>
        <w:tab/>
        <w:t>internal diameter (mm): ......................................................................</w:t>
      </w:r>
    </w:p>
    <w:p w14:paraId="585EBF59" w14:textId="2DE8B2F6" w:rsidR="000211A2" w:rsidRPr="000211A2"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rPr>
      </w:pPr>
      <w:r w:rsidRPr="000211A2">
        <w:rPr>
          <w:rFonts w:asciiTheme="majorBidi" w:hAnsiTheme="majorBidi" w:cstheme="majorBidi"/>
          <w:i/>
          <w:iCs/>
        </w:rPr>
        <w:t xml:space="preserve">Add a new </w:t>
      </w:r>
      <w:r w:rsidR="00BF4EA2">
        <w:rPr>
          <w:rFonts w:asciiTheme="majorBidi" w:hAnsiTheme="majorBidi" w:cstheme="majorBidi"/>
          <w:i/>
          <w:iCs/>
        </w:rPr>
        <w:t>item</w:t>
      </w:r>
      <w:r w:rsidRPr="000211A2">
        <w:rPr>
          <w:rFonts w:asciiTheme="majorBidi" w:hAnsiTheme="majorBidi" w:cstheme="majorBidi"/>
          <w:i/>
          <w:iCs/>
        </w:rPr>
        <w:t xml:space="preserve"> 14.16.,</w:t>
      </w:r>
      <w:r w:rsidRPr="000211A2">
        <w:rPr>
          <w:rFonts w:asciiTheme="majorBidi" w:hAnsiTheme="majorBidi" w:cstheme="majorBidi"/>
        </w:rPr>
        <w:t xml:space="preserve"> to </w:t>
      </w:r>
      <w:r w:rsidRPr="000211A2">
        <w:rPr>
          <w:rFonts w:asciiTheme="majorBidi" w:hAnsiTheme="majorBidi" w:cstheme="majorBidi"/>
          <w:iCs/>
        </w:rPr>
        <w:t>read</w:t>
      </w:r>
      <w:r w:rsidRPr="000211A2">
        <w:rPr>
          <w:rFonts w:asciiTheme="majorBidi" w:hAnsiTheme="majorBidi" w:cstheme="majorBidi"/>
        </w:rPr>
        <w:t>:</w:t>
      </w:r>
    </w:p>
    <w:p w14:paraId="45DFA634" w14:textId="34746209" w:rsidR="000211A2" w:rsidRPr="000211A2" w:rsidRDefault="000211A2" w:rsidP="00061329">
      <w:pPr>
        <w:adjustRightInd w:val="0"/>
        <w:snapToGrid w:val="0"/>
        <w:spacing w:after="120" w:line="240" w:lineRule="auto"/>
        <w:ind w:left="2268" w:right="1134" w:hanging="1275"/>
        <w:jc w:val="both"/>
        <w:rPr>
          <w:rFonts w:asciiTheme="majorBidi" w:hAnsiTheme="majorBidi" w:cstheme="majorBidi"/>
          <w:b/>
          <w:vertAlign w:val="subscript"/>
        </w:rPr>
      </w:pPr>
      <w:r w:rsidRPr="000211A2">
        <w:rPr>
          <w:rFonts w:asciiTheme="majorBidi" w:hAnsiTheme="majorBidi" w:cstheme="majorBidi"/>
          <w:b/>
        </w:rPr>
        <w:t>14.16</w:t>
      </w:r>
      <w:r w:rsidR="00510578">
        <w:rPr>
          <w:rFonts w:asciiTheme="majorBidi" w:hAnsiTheme="majorBidi" w:cstheme="majorBidi"/>
          <w:b/>
        </w:rPr>
        <w:t>.</w:t>
      </w:r>
      <w:r w:rsidRPr="000211A2">
        <w:rPr>
          <w:rFonts w:asciiTheme="majorBidi" w:hAnsiTheme="majorBidi" w:cstheme="majorBidi"/>
          <w:b/>
        </w:rPr>
        <w:tab/>
        <w:t>The towing trailer is / is not</w:t>
      </w:r>
      <w:r w:rsidRPr="000211A2">
        <w:rPr>
          <w:rFonts w:asciiTheme="majorBidi" w:hAnsiTheme="majorBidi" w:cstheme="majorBidi"/>
          <w:b/>
          <w:vertAlign w:val="superscript"/>
        </w:rPr>
        <w:t>2</w:t>
      </w:r>
      <w:r w:rsidRPr="000211A2">
        <w:rPr>
          <w:rFonts w:asciiTheme="majorBidi" w:hAnsiTheme="majorBidi" w:cstheme="majorBidi"/>
          <w:b/>
        </w:rPr>
        <w:t xml:space="preserve"> authorised to tow a trailer of </w:t>
      </w:r>
      <w:r w:rsidR="00FD0748">
        <w:rPr>
          <w:rFonts w:asciiTheme="majorBidi" w:hAnsiTheme="majorBidi" w:cstheme="majorBidi"/>
          <w:b/>
        </w:rPr>
        <w:t>C</w:t>
      </w:r>
      <w:r w:rsidRPr="000211A2">
        <w:rPr>
          <w:rFonts w:asciiTheme="majorBidi" w:hAnsiTheme="majorBidi" w:cstheme="majorBidi"/>
          <w:b/>
        </w:rPr>
        <w:t>ategory O</w:t>
      </w:r>
      <w:r w:rsidRPr="000211A2">
        <w:rPr>
          <w:rFonts w:asciiTheme="majorBidi" w:hAnsiTheme="majorBidi" w:cstheme="majorBidi"/>
          <w:b/>
          <w:vertAlign w:val="subscript"/>
        </w:rPr>
        <w:t>3</w:t>
      </w:r>
      <w:r w:rsidRPr="000211A2">
        <w:rPr>
          <w:rFonts w:asciiTheme="majorBidi" w:hAnsiTheme="majorBidi" w:cstheme="majorBidi"/>
          <w:b/>
        </w:rPr>
        <w:t xml:space="preserve"> or O</w:t>
      </w:r>
      <w:r w:rsidRPr="000211A2">
        <w:rPr>
          <w:rFonts w:asciiTheme="majorBidi" w:hAnsiTheme="majorBidi" w:cstheme="majorBidi"/>
          <w:b/>
          <w:vertAlign w:val="subscript"/>
        </w:rPr>
        <w:t>4</w:t>
      </w:r>
    </w:p>
    <w:p w14:paraId="55B7A6A6" w14:textId="768CEF32" w:rsidR="000211A2" w:rsidRPr="000211A2"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rPr>
      </w:pPr>
      <w:r w:rsidRPr="000211A2">
        <w:rPr>
          <w:rFonts w:asciiTheme="majorBidi" w:hAnsiTheme="majorBidi" w:cstheme="majorBidi"/>
          <w:i/>
          <w:iCs/>
        </w:rPr>
        <w:t xml:space="preserve">Add a new </w:t>
      </w:r>
      <w:r w:rsidR="00BF4EA2">
        <w:rPr>
          <w:rFonts w:asciiTheme="majorBidi" w:hAnsiTheme="majorBidi" w:cstheme="majorBidi"/>
          <w:i/>
          <w:iCs/>
        </w:rPr>
        <w:t>item</w:t>
      </w:r>
      <w:r w:rsidRPr="000211A2">
        <w:rPr>
          <w:rFonts w:asciiTheme="majorBidi" w:hAnsiTheme="majorBidi" w:cstheme="majorBidi"/>
          <w:i/>
          <w:iCs/>
        </w:rPr>
        <w:t xml:space="preserve"> 14.17</w:t>
      </w:r>
      <w:r w:rsidR="00510578">
        <w:rPr>
          <w:rFonts w:asciiTheme="majorBidi" w:hAnsiTheme="majorBidi" w:cstheme="majorBidi"/>
          <w:i/>
          <w:iCs/>
        </w:rPr>
        <w:t>.,</w:t>
      </w:r>
      <w:r w:rsidRPr="000211A2">
        <w:rPr>
          <w:rFonts w:asciiTheme="majorBidi" w:hAnsiTheme="majorBidi" w:cstheme="majorBidi"/>
        </w:rPr>
        <w:t xml:space="preserve"> to read:</w:t>
      </w:r>
    </w:p>
    <w:p w14:paraId="01810EF7" w14:textId="6FE1CBC2" w:rsidR="000211A2" w:rsidRPr="000211A2" w:rsidRDefault="000211A2" w:rsidP="00061329">
      <w:pPr>
        <w:adjustRightInd w:val="0"/>
        <w:snapToGrid w:val="0"/>
        <w:spacing w:after="120" w:line="240" w:lineRule="auto"/>
        <w:ind w:left="2268" w:right="1134" w:hanging="1275"/>
        <w:jc w:val="both"/>
        <w:rPr>
          <w:rFonts w:asciiTheme="majorBidi" w:hAnsiTheme="majorBidi" w:cstheme="majorBidi"/>
          <w:b/>
          <w:vertAlign w:val="subscript"/>
        </w:rPr>
      </w:pPr>
      <w:r w:rsidRPr="000211A2">
        <w:rPr>
          <w:rFonts w:asciiTheme="majorBidi" w:hAnsiTheme="majorBidi" w:cstheme="majorBidi"/>
          <w:b/>
        </w:rPr>
        <w:t>14.17</w:t>
      </w:r>
      <w:r w:rsidR="00510578">
        <w:rPr>
          <w:rFonts w:asciiTheme="majorBidi" w:hAnsiTheme="majorBidi" w:cstheme="majorBidi"/>
          <w:b/>
        </w:rPr>
        <w:t>.</w:t>
      </w:r>
      <w:r w:rsidRPr="000211A2">
        <w:rPr>
          <w:rFonts w:asciiTheme="majorBidi" w:hAnsiTheme="majorBidi" w:cstheme="majorBidi"/>
          <w:b/>
        </w:rPr>
        <w:tab/>
        <w:t>The trailer is / is not</w:t>
      </w:r>
      <w:r w:rsidRPr="000211A2">
        <w:rPr>
          <w:rFonts w:asciiTheme="majorBidi" w:hAnsiTheme="majorBidi" w:cstheme="majorBidi"/>
          <w:b/>
          <w:vertAlign w:val="superscript"/>
        </w:rPr>
        <w:t>2</w:t>
      </w:r>
      <w:r w:rsidRPr="000211A2">
        <w:rPr>
          <w:rFonts w:asciiTheme="majorBidi" w:hAnsiTheme="majorBidi" w:cstheme="majorBidi"/>
          <w:b/>
        </w:rPr>
        <w:t xml:space="preserve"> authorised to be towed by a towing trailer (of </w:t>
      </w:r>
      <w:r w:rsidR="00FD0748">
        <w:rPr>
          <w:rFonts w:asciiTheme="majorBidi" w:hAnsiTheme="majorBidi" w:cstheme="majorBidi"/>
          <w:b/>
        </w:rPr>
        <w:t>C</w:t>
      </w:r>
      <w:r w:rsidRPr="000211A2">
        <w:rPr>
          <w:rFonts w:asciiTheme="majorBidi" w:hAnsiTheme="majorBidi" w:cstheme="majorBidi"/>
          <w:b/>
        </w:rPr>
        <w:t>ategory O</w:t>
      </w:r>
      <w:r w:rsidRPr="000211A2">
        <w:rPr>
          <w:rFonts w:asciiTheme="majorBidi" w:hAnsiTheme="majorBidi" w:cstheme="majorBidi"/>
          <w:b/>
          <w:vertAlign w:val="subscript"/>
        </w:rPr>
        <w:t>3</w:t>
      </w:r>
      <w:r w:rsidRPr="000211A2">
        <w:rPr>
          <w:rFonts w:asciiTheme="majorBidi" w:hAnsiTheme="majorBidi" w:cstheme="majorBidi"/>
          <w:b/>
        </w:rPr>
        <w:t xml:space="preserve"> or O</w:t>
      </w:r>
      <w:r w:rsidRPr="000211A2">
        <w:rPr>
          <w:rFonts w:asciiTheme="majorBidi" w:hAnsiTheme="majorBidi" w:cstheme="majorBidi"/>
          <w:b/>
          <w:vertAlign w:val="subscript"/>
        </w:rPr>
        <w:t>4</w:t>
      </w:r>
      <w:r w:rsidRPr="000211A2">
        <w:rPr>
          <w:rFonts w:asciiTheme="majorBidi" w:hAnsiTheme="majorBidi" w:cstheme="majorBidi"/>
          <w:b/>
        </w:rPr>
        <w:t>)</w:t>
      </w:r>
    </w:p>
    <w:p w14:paraId="46C9E6FA" w14:textId="77777777" w:rsidR="000211A2" w:rsidRPr="000211A2"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i/>
        </w:rPr>
      </w:pPr>
      <w:r w:rsidRPr="000211A2">
        <w:rPr>
          <w:rFonts w:asciiTheme="majorBidi" w:hAnsiTheme="majorBidi" w:cstheme="majorBidi"/>
          <w:i/>
        </w:rPr>
        <w:t xml:space="preserve">Annex 4, </w:t>
      </w:r>
    </w:p>
    <w:p w14:paraId="4AAEDA3D" w14:textId="77777777" w:rsidR="000211A2" w:rsidRPr="000211A2" w:rsidRDefault="000211A2" w:rsidP="00061329">
      <w:pPr>
        <w:tabs>
          <w:tab w:val="left" w:pos="1260"/>
        </w:tabs>
        <w:adjustRightInd w:val="0"/>
        <w:snapToGrid w:val="0"/>
        <w:spacing w:after="120" w:line="240" w:lineRule="auto"/>
        <w:ind w:left="2268" w:right="1134" w:hanging="1275"/>
        <w:jc w:val="both"/>
        <w:rPr>
          <w:rFonts w:asciiTheme="majorBidi" w:hAnsiTheme="majorBidi" w:cstheme="majorBidi"/>
          <w:i/>
        </w:rPr>
      </w:pPr>
      <w:r w:rsidRPr="000211A2">
        <w:rPr>
          <w:rFonts w:asciiTheme="majorBidi" w:hAnsiTheme="majorBidi" w:cstheme="majorBidi"/>
          <w:i/>
        </w:rPr>
        <w:t>Paragraph 2.3.2</w:t>
      </w:r>
      <w:r w:rsidRPr="000211A2">
        <w:rPr>
          <w:rFonts w:asciiTheme="majorBidi" w:hAnsiTheme="majorBidi" w:cstheme="majorBidi"/>
          <w:iCs/>
        </w:rPr>
        <w:t>., amend to read:</w:t>
      </w:r>
    </w:p>
    <w:p w14:paraId="0078F37A" w14:textId="77777777" w:rsidR="00D467E8" w:rsidRDefault="000211A2" w:rsidP="00061329">
      <w:pPr>
        <w:autoSpaceDE w:val="0"/>
        <w:autoSpaceDN w:val="0"/>
        <w:adjustRightInd w:val="0"/>
        <w:snapToGrid w:val="0"/>
        <w:spacing w:after="120" w:line="240" w:lineRule="auto"/>
        <w:ind w:left="2268" w:right="1134" w:hanging="1275"/>
        <w:rPr>
          <w:rFonts w:asciiTheme="majorBidi" w:hAnsiTheme="majorBidi" w:cstheme="majorBidi"/>
        </w:rPr>
        <w:sectPr w:rsidR="00D467E8" w:rsidSect="004B2383">
          <w:footerReference w:type="even" r:id="rId22"/>
          <w:footerReference w:type="default" r:id="rId23"/>
          <w:headerReference w:type="first" r:id="rId24"/>
          <w:footerReference w:type="first" r:id="rId25"/>
          <w:endnotePr>
            <w:numFmt w:val="decimal"/>
          </w:endnotePr>
          <w:pgSz w:w="11907" w:h="16840" w:code="9"/>
          <w:pgMar w:top="1418" w:right="1134" w:bottom="1134" w:left="1134" w:header="851" w:footer="567" w:gutter="0"/>
          <w:cols w:space="720"/>
          <w:titlePg/>
          <w:docGrid w:linePitch="272"/>
        </w:sectPr>
      </w:pPr>
      <w:r w:rsidRPr="000211A2">
        <w:rPr>
          <w:rFonts w:asciiTheme="majorBidi" w:hAnsiTheme="majorBidi" w:cstheme="majorBidi"/>
        </w:rPr>
        <w:t>2.3.2.</w:t>
      </w:r>
      <w:r w:rsidRPr="000211A2">
        <w:rPr>
          <w:rFonts w:asciiTheme="majorBidi" w:hAnsiTheme="majorBidi" w:cstheme="majorBidi"/>
        </w:rPr>
        <w:tab/>
        <w:t xml:space="preserve">On </w:t>
      </w:r>
      <w:r w:rsidRPr="000211A2">
        <w:rPr>
          <w:rFonts w:asciiTheme="majorBidi" w:hAnsiTheme="majorBidi" w:cstheme="majorBidi"/>
          <w:b/>
        </w:rPr>
        <w:t xml:space="preserve">power-driven </w:t>
      </w:r>
      <w:r w:rsidRPr="000211A2">
        <w:rPr>
          <w:rFonts w:asciiTheme="majorBidi" w:hAnsiTheme="majorBidi" w:cstheme="majorBidi"/>
        </w:rPr>
        <w:t xml:space="preserve">vehicles to which the coupling of a trailer </w:t>
      </w:r>
      <w:r w:rsidRPr="000211A2">
        <w:rPr>
          <w:rFonts w:asciiTheme="majorBidi" w:hAnsiTheme="majorBidi" w:cstheme="majorBidi"/>
          <w:b/>
        </w:rPr>
        <w:t>/ multiple trailers</w:t>
      </w:r>
      <w:r w:rsidRPr="000211A2">
        <w:rPr>
          <w:rFonts w:asciiTheme="majorBidi" w:hAnsiTheme="majorBidi" w:cstheme="majorBidi"/>
        </w:rPr>
        <w:t xml:space="preserve"> is authorized, the parking braking system of the </w:t>
      </w:r>
      <w:r w:rsidRPr="000211A2">
        <w:rPr>
          <w:rFonts w:asciiTheme="majorBidi" w:hAnsiTheme="majorBidi" w:cstheme="majorBidi"/>
          <w:strike/>
        </w:rPr>
        <w:t>towing vehicle</w:t>
      </w:r>
      <w:r w:rsidRPr="000211A2">
        <w:rPr>
          <w:rFonts w:asciiTheme="majorBidi" w:hAnsiTheme="majorBidi" w:cstheme="majorBidi"/>
        </w:rPr>
        <w:t xml:space="preserve"> </w:t>
      </w:r>
      <w:r w:rsidRPr="000211A2">
        <w:rPr>
          <w:rFonts w:asciiTheme="majorBidi" w:hAnsiTheme="majorBidi" w:cstheme="majorBidi"/>
          <w:b/>
        </w:rPr>
        <w:t>power-driven vehicle</w:t>
      </w:r>
      <w:r w:rsidRPr="000211A2">
        <w:rPr>
          <w:rFonts w:asciiTheme="majorBidi" w:hAnsiTheme="majorBidi" w:cstheme="majorBidi"/>
        </w:rPr>
        <w:t xml:space="preserve"> </w:t>
      </w:r>
      <w:r w:rsidRPr="000211A2">
        <w:rPr>
          <w:rFonts w:asciiTheme="majorBidi" w:hAnsiTheme="majorBidi" w:cstheme="majorBidi"/>
          <w:strike/>
        </w:rPr>
        <w:t>must</w:t>
      </w:r>
      <w:r w:rsidRPr="000211A2">
        <w:rPr>
          <w:rFonts w:asciiTheme="majorBidi" w:hAnsiTheme="majorBidi" w:cstheme="majorBidi"/>
        </w:rPr>
        <w:t xml:space="preserve"> </w:t>
      </w:r>
      <w:r w:rsidRPr="000211A2">
        <w:rPr>
          <w:rFonts w:asciiTheme="majorBidi" w:hAnsiTheme="majorBidi" w:cstheme="majorBidi"/>
          <w:b/>
        </w:rPr>
        <w:t>shall</w:t>
      </w:r>
      <w:r w:rsidRPr="000211A2">
        <w:rPr>
          <w:rFonts w:asciiTheme="majorBidi" w:hAnsiTheme="majorBidi" w:cstheme="majorBidi"/>
        </w:rPr>
        <w:t xml:space="preserve"> be capable of holding the </w:t>
      </w:r>
      <w:r w:rsidRPr="000211A2">
        <w:rPr>
          <w:rFonts w:asciiTheme="majorBidi" w:hAnsiTheme="majorBidi" w:cstheme="majorBidi"/>
          <w:b/>
        </w:rPr>
        <w:t>laden</w:t>
      </w:r>
      <w:r w:rsidRPr="000211A2">
        <w:rPr>
          <w:rFonts w:asciiTheme="majorBidi" w:hAnsiTheme="majorBidi" w:cstheme="majorBidi"/>
        </w:rPr>
        <w:t xml:space="preserve"> combination of vehicles stationary on a 12 per cent up or down-gradient.</w:t>
      </w:r>
      <w:r w:rsidR="00D467E8">
        <w:rPr>
          <w:rFonts w:asciiTheme="majorBidi" w:hAnsiTheme="majorBidi" w:cstheme="majorBidi"/>
        </w:rPr>
        <w:t xml:space="preserve"> </w:t>
      </w:r>
    </w:p>
    <w:p w14:paraId="184020F1" w14:textId="77777777" w:rsidR="000211A2" w:rsidRPr="000211A2" w:rsidRDefault="000211A2" w:rsidP="000211A2">
      <w:pPr>
        <w:tabs>
          <w:tab w:val="left" w:pos="1260"/>
        </w:tabs>
        <w:adjustRightInd w:val="0"/>
        <w:snapToGrid w:val="0"/>
        <w:spacing w:after="120" w:line="240" w:lineRule="auto"/>
        <w:ind w:left="2268" w:right="1134" w:hanging="1134"/>
        <w:jc w:val="both"/>
        <w:rPr>
          <w:rFonts w:asciiTheme="majorBidi" w:hAnsiTheme="majorBidi" w:cstheme="majorBidi"/>
          <w:i/>
        </w:rPr>
      </w:pPr>
      <w:r w:rsidRPr="000211A2">
        <w:rPr>
          <w:rFonts w:asciiTheme="majorBidi" w:hAnsiTheme="majorBidi" w:cstheme="majorBidi"/>
          <w:i/>
        </w:rPr>
        <w:lastRenderedPageBreak/>
        <w:t>Annex 6,</w:t>
      </w:r>
    </w:p>
    <w:p w14:paraId="6F3C72E6" w14:textId="0D6C0A91" w:rsidR="000211A2" w:rsidRPr="000211A2" w:rsidRDefault="000211A2" w:rsidP="000211A2">
      <w:pPr>
        <w:tabs>
          <w:tab w:val="left" w:pos="1260"/>
        </w:tabs>
        <w:adjustRightInd w:val="0"/>
        <w:snapToGrid w:val="0"/>
        <w:spacing w:after="120" w:line="240" w:lineRule="auto"/>
        <w:ind w:left="2268" w:right="1134" w:hanging="1134"/>
        <w:jc w:val="both"/>
        <w:rPr>
          <w:rFonts w:asciiTheme="majorBidi" w:hAnsiTheme="majorBidi" w:cstheme="majorBidi"/>
          <w:i/>
        </w:rPr>
      </w:pPr>
      <w:r w:rsidRPr="000211A2">
        <w:rPr>
          <w:rFonts w:asciiTheme="majorBidi" w:hAnsiTheme="majorBidi" w:cstheme="majorBidi"/>
          <w:i/>
        </w:rPr>
        <w:t>Add a new paragraph 4.</w:t>
      </w:r>
      <w:r w:rsidR="00BF4EA2">
        <w:rPr>
          <w:rFonts w:asciiTheme="majorBidi" w:hAnsiTheme="majorBidi" w:cstheme="majorBidi"/>
          <w:i/>
        </w:rPr>
        <w:t xml:space="preserve"> (and subparagraphs)</w:t>
      </w:r>
      <w:r w:rsidRPr="000211A2">
        <w:rPr>
          <w:rFonts w:asciiTheme="majorBidi" w:hAnsiTheme="majorBidi" w:cstheme="majorBidi"/>
          <w:i/>
        </w:rPr>
        <w:t xml:space="preserve">, </w:t>
      </w:r>
      <w:r w:rsidRPr="000211A2">
        <w:rPr>
          <w:rFonts w:asciiTheme="majorBidi" w:hAnsiTheme="majorBidi" w:cstheme="majorBidi"/>
          <w:iCs/>
        </w:rPr>
        <w:t>to read:</w:t>
      </w:r>
    </w:p>
    <w:p w14:paraId="7D10C7FA" w14:textId="607B00C4"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w:t>
      </w:r>
      <w:r w:rsidR="00387E4D">
        <w:rPr>
          <w:rFonts w:asciiTheme="majorBidi" w:hAnsiTheme="majorBidi" w:cstheme="majorBidi"/>
          <w:b/>
        </w:rPr>
        <w:t>.</w:t>
      </w:r>
      <w:r w:rsidRPr="000211A2">
        <w:rPr>
          <w:rFonts w:asciiTheme="majorBidi" w:hAnsiTheme="majorBidi" w:cstheme="majorBidi"/>
          <w:b/>
        </w:rPr>
        <w:tab/>
        <w:t>Towing trailers</w:t>
      </w:r>
    </w:p>
    <w:p w14:paraId="07D4CDB7" w14:textId="7FC8BB6A"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w:t>
      </w:r>
      <w:r w:rsidR="00387E4D">
        <w:rPr>
          <w:rFonts w:asciiTheme="majorBidi" w:hAnsiTheme="majorBidi" w:cstheme="majorBidi"/>
          <w:b/>
        </w:rPr>
        <w:t>.</w:t>
      </w:r>
      <w:r w:rsidRPr="000211A2">
        <w:rPr>
          <w:rFonts w:asciiTheme="majorBidi" w:hAnsiTheme="majorBidi" w:cstheme="majorBidi"/>
          <w:b/>
        </w:rPr>
        <w:tab/>
        <w:t>In addition to the requirements defined in paragraph 3 above towing trailers shall also fulfil the following requirements:</w:t>
      </w:r>
    </w:p>
    <w:p w14:paraId="09E49DC1" w14:textId="4857F63F"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4.1.1.</w:t>
      </w:r>
      <w:r w:rsidRPr="000211A2">
        <w:rPr>
          <w:rFonts w:asciiTheme="majorBidi" w:hAnsiTheme="majorBidi" w:cstheme="majorBidi"/>
          <w:b/>
        </w:rPr>
        <w:tab/>
        <w:t>The towing trailers control line response time shall be measured without the power-driven vehicle. To replace the power-driven vehicle it is necessary to provide a simulator to which the forward coupling heads of the supply line, the pneumatic control line and electric control line are connected. For the purposes of the test the simulator defined in paragraphs 3.3</w:t>
      </w:r>
      <w:r w:rsidR="00387E4D">
        <w:rPr>
          <w:rFonts w:asciiTheme="majorBidi" w:hAnsiTheme="majorBidi" w:cstheme="majorBidi"/>
          <w:b/>
        </w:rPr>
        <w:t>.</w:t>
      </w:r>
      <w:r w:rsidRPr="000211A2">
        <w:rPr>
          <w:rFonts w:asciiTheme="majorBidi" w:hAnsiTheme="majorBidi" w:cstheme="majorBidi"/>
          <w:b/>
        </w:rPr>
        <w:t xml:space="preserve"> and 3.4</w:t>
      </w:r>
      <w:r w:rsidR="00387E4D">
        <w:rPr>
          <w:rFonts w:asciiTheme="majorBidi" w:hAnsiTheme="majorBidi" w:cstheme="majorBidi"/>
          <w:b/>
        </w:rPr>
        <w:t>.</w:t>
      </w:r>
      <w:r w:rsidRPr="000211A2">
        <w:rPr>
          <w:rFonts w:asciiTheme="majorBidi" w:hAnsiTheme="majorBidi" w:cstheme="majorBidi"/>
          <w:b/>
        </w:rPr>
        <w:t xml:space="preserve"> above shall be used.</w:t>
      </w:r>
    </w:p>
    <w:p w14:paraId="2284B867" w14:textId="789B719D" w:rsidR="000211A2" w:rsidRPr="000211A2" w:rsidRDefault="000211A2" w:rsidP="000211A2">
      <w:pPr>
        <w:tabs>
          <w:tab w:val="left" w:pos="-1440"/>
          <w:tab w:val="left" w:pos="-72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4.1.2.</w:t>
      </w:r>
      <w:r w:rsidRPr="000211A2">
        <w:rPr>
          <w:rFonts w:asciiTheme="majorBidi" w:hAnsiTheme="majorBidi" w:cstheme="majorBidi"/>
          <w:b/>
        </w:rPr>
        <w:tab/>
      </w:r>
      <w:r w:rsidR="009D4978">
        <w:rPr>
          <w:rFonts w:asciiTheme="majorBidi" w:hAnsiTheme="majorBidi" w:cstheme="majorBidi"/>
          <w:b/>
        </w:rPr>
        <w:tab/>
      </w:r>
      <w:r w:rsidRPr="000211A2">
        <w:rPr>
          <w:rFonts w:asciiTheme="majorBidi" w:hAnsiTheme="majorBidi" w:cstheme="majorBidi"/>
          <w:b/>
        </w:rPr>
        <w:t xml:space="preserve">Requirements for Towing trailers; in addition to the requirements of paragraph 1.1. of this annex, the response time shall be measured at the extremity of a pipe 2.5 m long with an internal diameter of 13 mm which shall be joined to the rearmost coupling head of the control line of the service braking system.  During this test, a volume of 385 </w:t>
      </w:r>
      <w:r w:rsidRPr="000211A2">
        <w:rPr>
          <w:rFonts w:asciiTheme="majorBidi" w:hAnsiTheme="majorBidi" w:cstheme="majorBidi"/>
          <w:b/>
          <w:u w:val="single"/>
        </w:rPr>
        <w:t>+</w:t>
      </w:r>
      <w:r w:rsidRPr="000211A2">
        <w:rPr>
          <w:rFonts w:asciiTheme="majorBidi" w:hAnsiTheme="majorBidi" w:cstheme="majorBidi"/>
          <w:b/>
        </w:rPr>
        <w:t xml:space="preserve"> 5 cm</w:t>
      </w:r>
      <w:r w:rsidRPr="000211A2">
        <w:rPr>
          <w:rFonts w:asciiTheme="majorBidi" w:hAnsiTheme="majorBidi" w:cstheme="majorBidi"/>
          <w:b/>
          <w:vertAlign w:val="superscript"/>
        </w:rPr>
        <w:t>3</w:t>
      </w:r>
      <w:r w:rsidRPr="000211A2">
        <w:rPr>
          <w:rFonts w:asciiTheme="majorBidi" w:hAnsiTheme="majorBidi" w:cstheme="majorBidi"/>
          <w:b/>
        </w:rPr>
        <w:t xml:space="preserve"> (which is deemed to be equivalent to the volume of a pipe 2.5 m long with an internal diameter of 13 mm and under a pressure of 650 kPa) shall be connected to the coupling head of the supply line.  Towing trailers for semi-trailers shall be equipped with flexible pipes for making the connection to semi-trailers.  The coupling heads will, therefore, be at the extremity of those flexible pipes. The length and internal diameter of the pipes shall be entered at item 14.7.3. of the form conforming to the model in Annex 2 to this Regulation.</w:t>
      </w:r>
    </w:p>
    <w:p w14:paraId="58A2FF3D" w14:textId="77777777"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4.1.3.</w:t>
      </w:r>
      <w:r w:rsidRPr="000211A2">
        <w:rPr>
          <w:rFonts w:asciiTheme="majorBidi" w:hAnsiTheme="majorBidi" w:cstheme="majorBidi"/>
          <w:b/>
        </w:rPr>
        <w:tab/>
        <w:t>The pressure in the supply line at the front of the towed trailer shall be 650 kPa.</w:t>
      </w:r>
    </w:p>
    <w:p w14:paraId="0026AD5E" w14:textId="77777777"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4.1.4.</w:t>
      </w:r>
      <w:r w:rsidRPr="000211A2">
        <w:rPr>
          <w:rFonts w:asciiTheme="majorBidi" w:hAnsiTheme="majorBidi" w:cstheme="majorBidi"/>
          <w:b/>
        </w:rPr>
        <w:tab/>
        <w:t>Performance requirements</w:t>
      </w:r>
    </w:p>
    <w:p w14:paraId="66D59955" w14:textId="77777777"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4.1.4.1.</w:t>
      </w:r>
      <w:r w:rsidRPr="000211A2">
        <w:rPr>
          <w:rFonts w:asciiTheme="majorBidi" w:hAnsiTheme="majorBidi" w:cstheme="majorBidi"/>
          <w:b/>
        </w:rPr>
        <w:tab/>
        <w:t>The time elapsing between the moment when the pressure produced in the front control line by the simulator reaches 65 kPa and the moment when the pressure at the rear coupling head of the towing trailer reaches 75 per cent of its asymptotic value shall not exceed 0.4 seconds.</w:t>
      </w:r>
    </w:p>
    <w:p w14:paraId="2B6835D6" w14:textId="77777777" w:rsidR="000211A2" w:rsidRPr="000211A2" w:rsidRDefault="000211A2" w:rsidP="000211A2">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4.1.4.2.</w:t>
      </w:r>
      <w:r w:rsidRPr="000211A2">
        <w:rPr>
          <w:rFonts w:asciiTheme="majorBidi" w:hAnsiTheme="majorBidi" w:cstheme="majorBidi"/>
          <w:b/>
        </w:rPr>
        <w:tab/>
      </w:r>
      <w:r w:rsidRPr="000211A2">
        <w:rPr>
          <w:rFonts w:asciiTheme="majorBidi" w:hAnsiTheme="majorBidi" w:cstheme="majorBidi"/>
          <w:b/>
        </w:rPr>
        <w:tab/>
        <w:t>Towing trailers shall be checked with the electrical power supplied to the trailer via the ISO 7638:2003 connector (7 pin).</w:t>
      </w:r>
    </w:p>
    <w:p w14:paraId="57E62071" w14:textId="7E629D00" w:rsidR="000211A2" w:rsidRPr="000211A2" w:rsidRDefault="000211A2" w:rsidP="000211A2">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4.1.4.3.</w:t>
      </w:r>
      <w:r w:rsidRPr="000211A2">
        <w:rPr>
          <w:rFonts w:asciiTheme="majorBidi" w:hAnsiTheme="majorBidi" w:cstheme="majorBidi"/>
          <w:b/>
        </w:rPr>
        <w:tab/>
      </w:r>
      <w:r w:rsidRPr="000211A2">
        <w:rPr>
          <w:rFonts w:asciiTheme="majorBidi" w:hAnsiTheme="majorBidi" w:cstheme="majorBidi"/>
          <w:b/>
        </w:rPr>
        <w:tab/>
        <w:t xml:space="preserve">It is not necessary to check the reaction time difference of the electric control line between the front and rear coupling heads of the towing trailer as this is defined within part 2 of </w:t>
      </w:r>
      <w:r w:rsidRPr="00510578">
        <w:rPr>
          <w:rFonts w:asciiTheme="majorBidi" w:hAnsiTheme="majorBidi" w:cstheme="majorBidi"/>
          <w:b/>
        </w:rPr>
        <w:t>[ISO 11992:2014] a</w:t>
      </w:r>
      <w:r w:rsidRPr="000211A2">
        <w:rPr>
          <w:rFonts w:asciiTheme="majorBidi" w:hAnsiTheme="majorBidi" w:cstheme="majorBidi"/>
          <w:b/>
        </w:rPr>
        <w:t>nd is therefore part of the Annex 17 assessment.</w:t>
      </w:r>
    </w:p>
    <w:p w14:paraId="327776C1" w14:textId="6CD971E8" w:rsidR="000211A2" w:rsidRPr="000211A2" w:rsidRDefault="000211A2" w:rsidP="000211A2">
      <w:pPr>
        <w:tabs>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4.1.4.4.</w:t>
      </w:r>
      <w:r w:rsidRPr="000211A2">
        <w:rPr>
          <w:rFonts w:asciiTheme="majorBidi" w:hAnsiTheme="majorBidi" w:cstheme="majorBidi"/>
          <w:b/>
        </w:rPr>
        <w:tab/>
      </w:r>
      <w:r w:rsidR="00FD0748">
        <w:rPr>
          <w:rFonts w:asciiTheme="majorBidi" w:hAnsiTheme="majorBidi" w:cstheme="majorBidi"/>
          <w:b/>
        </w:rPr>
        <w:tab/>
      </w:r>
      <w:r w:rsidRPr="000211A2">
        <w:rPr>
          <w:rFonts w:asciiTheme="majorBidi" w:hAnsiTheme="majorBidi" w:cstheme="majorBidi"/>
          <w:b/>
        </w:rPr>
        <w:t>Towing trailers equipped with a pneumatic and an electric control line, the response time measurement for each control line shall be determined independently according to the relevant procedure defined above.</w:t>
      </w:r>
    </w:p>
    <w:p w14:paraId="22865D91" w14:textId="58CEE07E" w:rsidR="000211A2" w:rsidRPr="000211A2" w:rsidRDefault="000211A2" w:rsidP="000211A2">
      <w:pPr>
        <w:tabs>
          <w:tab w:val="left" w:pos="1260"/>
        </w:tabs>
        <w:adjustRightInd w:val="0"/>
        <w:snapToGrid w:val="0"/>
        <w:spacing w:after="120" w:line="240" w:lineRule="auto"/>
        <w:ind w:left="2268" w:right="1134" w:hanging="1134"/>
        <w:jc w:val="both"/>
        <w:rPr>
          <w:rFonts w:asciiTheme="majorBidi" w:hAnsiTheme="majorBidi" w:cstheme="majorBidi"/>
        </w:rPr>
      </w:pPr>
      <w:r w:rsidRPr="000211A2">
        <w:rPr>
          <w:rFonts w:asciiTheme="majorBidi" w:hAnsiTheme="majorBidi" w:cstheme="majorBidi"/>
          <w:i/>
        </w:rPr>
        <w:t>Annex 7,</w:t>
      </w:r>
      <w:r>
        <w:rPr>
          <w:rFonts w:asciiTheme="majorBidi" w:hAnsiTheme="majorBidi" w:cstheme="majorBidi"/>
          <w:i/>
        </w:rPr>
        <w:t xml:space="preserve"> Part </w:t>
      </w:r>
      <w:r w:rsidRPr="000211A2">
        <w:rPr>
          <w:rFonts w:asciiTheme="majorBidi" w:hAnsiTheme="majorBidi" w:cstheme="majorBidi"/>
        </w:rPr>
        <w:t>A</w:t>
      </w:r>
      <w:r>
        <w:rPr>
          <w:rFonts w:asciiTheme="majorBidi" w:hAnsiTheme="majorBidi" w:cstheme="majorBidi"/>
        </w:rPr>
        <w:t xml:space="preserve"> (</w:t>
      </w:r>
      <w:r w:rsidRPr="000211A2">
        <w:rPr>
          <w:rFonts w:asciiTheme="majorBidi" w:hAnsiTheme="majorBidi" w:cstheme="majorBidi"/>
        </w:rPr>
        <w:t>Compressed air braking systems</w:t>
      </w:r>
      <w:r>
        <w:rPr>
          <w:rFonts w:asciiTheme="majorBidi" w:hAnsiTheme="majorBidi" w:cstheme="majorBidi"/>
        </w:rPr>
        <w:t>)</w:t>
      </w:r>
    </w:p>
    <w:p w14:paraId="17C0501B" w14:textId="77777777"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iCs/>
        </w:rPr>
      </w:pPr>
      <w:r w:rsidRPr="000211A2">
        <w:rPr>
          <w:rFonts w:asciiTheme="majorBidi" w:hAnsiTheme="majorBidi" w:cstheme="majorBidi"/>
          <w:i/>
        </w:rPr>
        <w:t xml:space="preserve">Add a new paragraph 1.3.3., </w:t>
      </w:r>
      <w:r w:rsidRPr="000211A2">
        <w:rPr>
          <w:rFonts w:asciiTheme="majorBidi" w:hAnsiTheme="majorBidi" w:cstheme="majorBidi"/>
          <w:iCs/>
        </w:rPr>
        <w:t>to read:</w:t>
      </w:r>
    </w:p>
    <w:p w14:paraId="2B4279FE" w14:textId="77777777" w:rsidR="00D467E8" w:rsidRDefault="000211A2" w:rsidP="000211A2">
      <w:pPr>
        <w:tabs>
          <w:tab w:val="left" w:pos="-144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sectPr w:rsidR="00D467E8" w:rsidSect="004B2383">
          <w:footerReference w:type="even" r:id="rId26"/>
          <w:footerReference w:type="default" r:id="rId27"/>
          <w:headerReference w:type="first" r:id="rId28"/>
          <w:footerReference w:type="first" r:id="rId29"/>
          <w:endnotePr>
            <w:numFmt w:val="decimal"/>
          </w:endnotePr>
          <w:pgSz w:w="11907" w:h="16840" w:code="9"/>
          <w:pgMar w:top="1418" w:right="1134" w:bottom="1134" w:left="1134" w:header="851" w:footer="567" w:gutter="0"/>
          <w:cols w:space="720"/>
          <w:titlePg/>
          <w:docGrid w:linePitch="272"/>
        </w:sectPr>
      </w:pPr>
      <w:r w:rsidRPr="000211A2">
        <w:rPr>
          <w:rFonts w:asciiTheme="majorBidi" w:hAnsiTheme="majorBidi" w:cstheme="majorBidi"/>
          <w:b/>
        </w:rPr>
        <w:t>1.3.3.</w:t>
      </w:r>
      <w:r w:rsidRPr="000211A2">
        <w:rPr>
          <w:rFonts w:asciiTheme="majorBidi" w:hAnsiTheme="majorBidi" w:cstheme="majorBidi"/>
          <w:b/>
        </w:rPr>
        <w:tab/>
      </w:r>
      <w:r w:rsidR="00FD0748">
        <w:rPr>
          <w:rFonts w:asciiTheme="majorBidi" w:hAnsiTheme="majorBidi" w:cstheme="majorBidi"/>
          <w:b/>
        </w:rPr>
        <w:tab/>
      </w:r>
      <w:r w:rsidRPr="000211A2">
        <w:rPr>
          <w:rFonts w:asciiTheme="majorBidi" w:hAnsiTheme="majorBidi" w:cstheme="majorBidi"/>
          <w:b/>
        </w:rPr>
        <w:t>In the case of towing trailers the test defined in paragraph 1.3.2. above shall be carried out with rear supply line stopped and a compressed air reservoir of 0.5 litre capacity shall be connected directly to the rear coupling head of the pneumatic control line. Before each braking operation, the pressure in this compressed-air reservoir shall be completely eliminated. After the test referred to in paragraph 1.3.1. above, the energy level supplied to the rear pneumatic control line shall not fall below a level equivalent to one-half the figure obtained at the first brake application.</w:t>
      </w:r>
      <w:r w:rsidR="00D467E8">
        <w:rPr>
          <w:rFonts w:asciiTheme="majorBidi" w:hAnsiTheme="majorBidi" w:cstheme="majorBidi"/>
          <w:b/>
        </w:rPr>
        <w:t xml:space="preserve"> </w:t>
      </w:r>
    </w:p>
    <w:p w14:paraId="0B6E1AE3" w14:textId="77777777" w:rsidR="000211A2" w:rsidRPr="000211A2" w:rsidRDefault="000211A2" w:rsidP="000211A2">
      <w:pPr>
        <w:tabs>
          <w:tab w:val="left" w:pos="1260"/>
        </w:tabs>
        <w:adjustRightInd w:val="0"/>
        <w:snapToGrid w:val="0"/>
        <w:spacing w:after="120" w:line="240" w:lineRule="auto"/>
        <w:ind w:left="2268" w:right="1134" w:hanging="1134"/>
        <w:jc w:val="both"/>
        <w:rPr>
          <w:rFonts w:asciiTheme="majorBidi" w:hAnsiTheme="majorBidi" w:cstheme="majorBidi"/>
          <w:i/>
        </w:rPr>
      </w:pPr>
      <w:r w:rsidRPr="000211A2">
        <w:rPr>
          <w:rFonts w:asciiTheme="majorBidi" w:hAnsiTheme="majorBidi" w:cstheme="majorBidi"/>
          <w:i/>
        </w:rPr>
        <w:lastRenderedPageBreak/>
        <w:t>Annex 17,</w:t>
      </w:r>
    </w:p>
    <w:p w14:paraId="1A0A2C6A" w14:textId="00D57520" w:rsidR="000211A2" w:rsidRPr="000211A2" w:rsidRDefault="000211A2" w:rsidP="000211A2">
      <w:pPr>
        <w:tabs>
          <w:tab w:val="left" w:pos="1260"/>
        </w:tabs>
        <w:adjustRightInd w:val="0"/>
        <w:snapToGrid w:val="0"/>
        <w:spacing w:after="120" w:line="240" w:lineRule="auto"/>
        <w:ind w:left="2268" w:right="1134" w:hanging="1134"/>
        <w:jc w:val="both"/>
        <w:rPr>
          <w:rFonts w:asciiTheme="majorBidi" w:hAnsiTheme="majorBidi" w:cstheme="majorBidi"/>
          <w:iCs/>
        </w:rPr>
      </w:pPr>
      <w:r w:rsidRPr="000211A2">
        <w:rPr>
          <w:rFonts w:asciiTheme="majorBidi" w:hAnsiTheme="majorBidi" w:cstheme="majorBidi"/>
          <w:i/>
        </w:rPr>
        <w:t>Add a new paragraph 4.3.</w:t>
      </w:r>
      <w:r w:rsidR="00BF4EA2">
        <w:rPr>
          <w:rFonts w:asciiTheme="majorBidi" w:hAnsiTheme="majorBidi" w:cstheme="majorBidi"/>
          <w:i/>
        </w:rPr>
        <w:t xml:space="preserve"> (and subparagraphs)</w:t>
      </w:r>
      <w:r w:rsidRPr="000211A2">
        <w:rPr>
          <w:rFonts w:asciiTheme="majorBidi" w:hAnsiTheme="majorBidi" w:cstheme="majorBidi"/>
          <w:i/>
        </w:rPr>
        <w:t xml:space="preserve">, </w:t>
      </w:r>
      <w:r w:rsidRPr="000211A2">
        <w:rPr>
          <w:rFonts w:asciiTheme="majorBidi" w:hAnsiTheme="majorBidi" w:cstheme="majorBidi"/>
          <w:iCs/>
        </w:rPr>
        <w:t>to read:</w:t>
      </w:r>
    </w:p>
    <w:p w14:paraId="1356AFF5" w14:textId="77777777"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4.3</w:t>
      </w:r>
      <w:r w:rsidRPr="000211A2">
        <w:rPr>
          <w:rFonts w:asciiTheme="majorBidi" w:hAnsiTheme="majorBidi" w:cstheme="majorBidi"/>
          <w:b/>
        </w:rPr>
        <w:tab/>
        <w:t>Additional Requirements for Towing Trailers</w:t>
      </w:r>
    </w:p>
    <w:p w14:paraId="7FA90E7C" w14:textId="713D0553"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4.3.1.</w:t>
      </w:r>
      <w:r w:rsidRPr="000211A2">
        <w:rPr>
          <w:rFonts w:asciiTheme="majorBidi" w:hAnsiTheme="majorBidi" w:cstheme="majorBidi"/>
          <w:b/>
        </w:rPr>
        <w:tab/>
        <w:t>Simulators as defined in paragraph 4.1</w:t>
      </w:r>
      <w:r w:rsidR="00387E4D">
        <w:rPr>
          <w:rFonts w:asciiTheme="majorBidi" w:hAnsiTheme="majorBidi" w:cstheme="majorBidi"/>
          <w:b/>
        </w:rPr>
        <w:t>.</w:t>
      </w:r>
      <w:r w:rsidRPr="000211A2">
        <w:rPr>
          <w:rFonts w:asciiTheme="majorBidi" w:hAnsiTheme="majorBidi" w:cstheme="majorBidi"/>
          <w:b/>
        </w:rPr>
        <w:t xml:space="preserve"> above shall be used to connect to both the front and rear ISO 7638 interfaces. Alternatively</w:t>
      </w:r>
      <w:r w:rsidR="00510578">
        <w:rPr>
          <w:rFonts w:asciiTheme="majorBidi" w:hAnsiTheme="majorBidi" w:cstheme="majorBidi"/>
          <w:b/>
        </w:rPr>
        <w:t>,</w:t>
      </w:r>
      <w:r w:rsidRPr="000211A2">
        <w:rPr>
          <w:rFonts w:asciiTheme="majorBidi" w:hAnsiTheme="majorBidi" w:cstheme="majorBidi"/>
          <w:b/>
        </w:rPr>
        <w:t xml:space="preserve"> a single simulator may be used provided it is capable of the combined functionality of generating and receiving ISO 11992 messages at both front and rear ISO 7638 connections.</w:t>
      </w:r>
    </w:p>
    <w:p w14:paraId="139DAC00" w14:textId="77777777" w:rsidR="000211A2" w:rsidRPr="000211A2" w:rsidRDefault="000211A2" w:rsidP="00FD0748">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4.3.2</w:t>
      </w:r>
      <w:r w:rsidRPr="000211A2">
        <w:rPr>
          <w:rFonts w:asciiTheme="majorBidi" w:hAnsiTheme="majorBidi" w:cstheme="majorBidi"/>
          <w:b/>
        </w:rPr>
        <w:tab/>
        <w:t>Control line signalling:</w:t>
      </w:r>
    </w:p>
    <w:p w14:paraId="22DC46B5" w14:textId="282E0AB4" w:rsidR="000211A2" w:rsidRPr="000211A2" w:rsidRDefault="000211A2" w:rsidP="00FD0748">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4.3.2.1.</w:t>
      </w:r>
      <w:r w:rsidRPr="000211A2">
        <w:rPr>
          <w:rFonts w:asciiTheme="majorBidi" w:hAnsiTheme="majorBidi" w:cstheme="majorBidi"/>
          <w:b/>
        </w:rPr>
        <w:tab/>
        <w:t xml:space="preserve">The parameters defined in EBS 12 byte 3 of </w:t>
      </w:r>
      <w:r w:rsidRPr="00510578">
        <w:rPr>
          <w:rFonts w:asciiTheme="majorBidi" w:hAnsiTheme="majorBidi" w:cstheme="majorBidi"/>
          <w:b/>
        </w:rPr>
        <w:t>[ISO 11992-2:2014]</w:t>
      </w:r>
      <w:r w:rsidRPr="000211A2">
        <w:rPr>
          <w:rFonts w:asciiTheme="majorBidi" w:hAnsiTheme="majorBidi" w:cstheme="majorBidi"/>
          <w:b/>
        </w:rPr>
        <w:t xml:space="preserve"> shall be checked at the rear ISO 7638 connector of the towing trailer against the specification of the power-driven vehicle as follows:</w:t>
      </w:r>
    </w:p>
    <w:p w14:paraId="779144E6" w14:textId="77777777" w:rsidR="000211A2" w:rsidRPr="000211A2" w:rsidRDefault="000211A2" w:rsidP="000211A2">
      <w:pPr>
        <w:tabs>
          <w:tab w:val="left" w:pos="198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p>
    <w:tbl>
      <w:tblPr>
        <w:tblW w:w="7370" w:type="dxa"/>
        <w:tblInd w:w="1134" w:type="dxa"/>
        <w:tblLayout w:type="fixed"/>
        <w:tblCellMar>
          <w:left w:w="0" w:type="dxa"/>
          <w:right w:w="0" w:type="dxa"/>
        </w:tblCellMar>
        <w:tblLook w:val="0000" w:firstRow="0" w:lastRow="0" w:firstColumn="0" w:lastColumn="0" w:noHBand="0" w:noVBand="0"/>
      </w:tblPr>
      <w:tblGrid>
        <w:gridCol w:w="4998"/>
        <w:gridCol w:w="1238"/>
        <w:gridCol w:w="1134"/>
      </w:tblGrid>
      <w:tr w:rsidR="000211A2" w:rsidRPr="000211A2" w14:paraId="5038D38F" w14:textId="77777777" w:rsidTr="00510578">
        <w:trPr>
          <w:cantSplit/>
          <w:tblHeader/>
        </w:trPr>
        <w:tc>
          <w:tcPr>
            <w:tcW w:w="4761" w:type="dxa"/>
            <w:vMerge w:val="restart"/>
            <w:tcBorders>
              <w:top w:val="single" w:sz="4" w:space="0" w:color="auto"/>
              <w:bottom w:val="single" w:sz="12" w:space="0" w:color="auto"/>
            </w:tcBorders>
            <w:shd w:val="clear" w:color="auto" w:fill="auto"/>
            <w:tcMar>
              <w:left w:w="0" w:type="dxa"/>
              <w:right w:w="0" w:type="dxa"/>
            </w:tcMar>
            <w:vAlign w:val="bottom"/>
          </w:tcPr>
          <w:p w14:paraId="1B0D1FC5" w14:textId="77777777" w:rsidR="000211A2" w:rsidRPr="000211A2" w:rsidRDefault="000211A2" w:rsidP="000211A2">
            <w:pPr>
              <w:spacing w:before="80" w:after="80" w:line="200" w:lineRule="exact"/>
              <w:ind w:right="113"/>
              <w:rPr>
                <w:i/>
                <w:sz w:val="16"/>
              </w:rPr>
            </w:pPr>
            <w:r w:rsidRPr="000211A2">
              <w:rPr>
                <w:i/>
                <w:sz w:val="16"/>
              </w:rPr>
              <w:t>Control Line Signalling</w:t>
            </w:r>
          </w:p>
        </w:tc>
        <w:tc>
          <w:tcPr>
            <w:tcW w:w="2259" w:type="dxa"/>
            <w:gridSpan w:val="2"/>
            <w:tcBorders>
              <w:top w:val="single" w:sz="4" w:space="0" w:color="auto"/>
            </w:tcBorders>
            <w:shd w:val="clear" w:color="auto" w:fill="auto"/>
            <w:tcMar>
              <w:left w:w="0" w:type="dxa"/>
              <w:right w:w="0" w:type="dxa"/>
            </w:tcMar>
            <w:vAlign w:val="bottom"/>
          </w:tcPr>
          <w:p w14:paraId="618897EA" w14:textId="77777777" w:rsidR="000211A2" w:rsidRPr="000211A2" w:rsidRDefault="000211A2" w:rsidP="000211A2">
            <w:pPr>
              <w:spacing w:before="80" w:after="80" w:line="200" w:lineRule="exact"/>
              <w:ind w:right="113"/>
              <w:rPr>
                <w:i/>
                <w:sz w:val="16"/>
              </w:rPr>
            </w:pPr>
            <w:r w:rsidRPr="000211A2">
              <w:rPr>
                <w:i/>
                <w:sz w:val="16"/>
              </w:rPr>
              <w:t>EBS 12 Byte 3</w:t>
            </w:r>
          </w:p>
        </w:tc>
      </w:tr>
      <w:tr w:rsidR="000211A2" w:rsidRPr="000211A2" w14:paraId="6DC13A75" w14:textId="77777777" w:rsidTr="00510578">
        <w:trPr>
          <w:cantSplit/>
          <w:trHeight w:hRule="exact" w:val="113"/>
          <w:tblHeader/>
        </w:trPr>
        <w:tc>
          <w:tcPr>
            <w:tcW w:w="4761" w:type="dxa"/>
            <w:vMerge/>
            <w:tcBorders>
              <w:top w:val="single" w:sz="12" w:space="0" w:color="auto"/>
            </w:tcBorders>
            <w:shd w:val="clear" w:color="auto" w:fill="auto"/>
            <w:tcMar>
              <w:left w:w="0" w:type="dxa"/>
              <w:right w:w="0" w:type="dxa"/>
            </w:tcMar>
          </w:tcPr>
          <w:p w14:paraId="26CB62EF" w14:textId="77777777" w:rsidR="000211A2" w:rsidRPr="000211A2" w:rsidRDefault="000211A2" w:rsidP="000211A2">
            <w:pPr>
              <w:spacing w:before="40" w:after="120"/>
              <w:ind w:right="113"/>
            </w:pPr>
          </w:p>
        </w:tc>
        <w:tc>
          <w:tcPr>
            <w:tcW w:w="2259" w:type="dxa"/>
            <w:gridSpan w:val="2"/>
            <w:shd w:val="clear" w:color="auto" w:fill="auto"/>
            <w:tcMar>
              <w:left w:w="0" w:type="dxa"/>
              <w:right w:w="0" w:type="dxa"/>
            </w:tcMar>
          </w:tcPr>
          <w:p w14:paraId="639F3500" w14:textId="77777777" w:rsidR="000211A2" w:rsidRPr="000211A2" w:rsidRDefault="000211A2" w:rsidP="000211A2">
            <w:pPr>
              <w:spacing w:before="40" w:after="120"/>
              <w:ind w:right="113"/>
            </w:pPr>
          </w:p>
        </w:tc>
      </w:tr>
      <w:tr w:rsidR="000211A2" w:rsidRPr="000211A2" w14:paraId="32E21863" w14:textId="77777777" w:rsidTr="00510578">
        <w:trPr>
          <w:cantSplit/>
          <w:tblHeader/>
        </w:trPr>
        <w:tc>
          <w:tcPr>
            <w:tcW w:w="4761" w:type="dxa"/>
            <w:vMerge/>
            <w:tcBorders>
              <w:bottom w:val="single" w:sz="12" w:space="0" w:color="auto"/>
            </w:tcBorders>
            <w:shd w:val="clear" w:color="auto" w:fill="auto"/>
            <w:tcMar>
              <w:left w:w="0" w:type="dxa"/>
              <w:right w:w="0" w:type="dxa"/>
            </w:tcMar>
          </w:tcPr>
          <w:p w14:paraId="2F18EFD7" w14:textId="77777777" w:rsidR="000211A2" w:rsidRPr="000211A2" w:rsidRDefault="000211A2" w:rsidP="000211A2">
            <w:pPr>
              <w:spacing w:before="40" w:after="120"/>
              <w:ind w:right="113"/>
            </w:pPr>
          </w:p>
        </w:tc>
        <w:tc>
          <w:tcPr>
            <w:tcW w:w="1179" w:type="dxa"/>
            <w:tcBorders>
              <w:bottom w:val="single" w:sz="12" w:space="0" w:color="auto"/>
            </w:tcBorders>
            <w:shd w:val="clear" w:color="auto" w:fill="auto"/>
            <w:tcMar>
              <w:left w:w="0" w:type="dxa"/>
              <w:right w:w="0" w:type="dxa"/>
            </w:tcMar>
          </w:tcPr>
          <w:p w14:paraId="6AB5CB3E" w14:textId="77777777" w:rsidR="000211A2" w:rsidRPr="00510578" w:rsidRDefault="000211A2" w:rsidP="00510578">
            <w:pPr>
              <w:spacing w:before="80" w:after="80" w:line="200" w:lineRule="exact"/>
              <w:ind w:right="113"/>
              <w:rPr>
                <w:i/>
                <w:sz w:val="16"/>
              </w:rPr>
            </w:pPr>
            <w:r w:rsidRPr="00510578">
              <w:rPr>
                <w:i/>
                <w:sz w:val="16"/>
              </w:rPr>
              <w:t>Bits 1 - 2</w:t>
            </w:r>
          </w:p>
        </w:tc>
        <w:tc>
          <w:tcPr>
            <w:tcW w:w="1080" w:type="dxa"/>
            <w:tcBorders>
              <w:bottom w:val="single" w:sz="12" w:space="0" w:color="auto"/>
            </w:tcBorders>
            <w:shd w:val="clear" w:color="auto" w:fill="auto"/>
            <w:tcMar>
              <w:left w:w="0" w:type="dxa"/>
              <w:right w:w="0" w:type="dxa"/>
            </w:tcMar>
          </w:tcPr>
          <w:p w14:paraId="5B42F5F1" w14:textId="77777777" w:rsidR="000211A2" w:rsidRPr="00510578" w:rsidRDefault="000211A2" w:rsidP="00510578">
            <w:pPr>
              <w:spacing w:before="80" w:after="80" w:line="200" w:lineRule="exact"/>
              <w:ind w:right="113"/>
              <w:rPr>
                <w:i/>
                <w:sz w:val="16"/>
              </w:rPr>
            </w:pPr>
            <w:r w:rsidRPr="00510578">
              <w:rPr>
                <w:i/>
                <w:sz w:val="16"/>
              </w:rPr>
              <w:t>Bits 5 - 6</w:t>
            </w:r>
          </w:p>
        </w:tc>
      </w:tr>
      <w:tr w:rsidR="000211A2" w:rsidRPr="000211A2" w14:paraId="42878EE6" w14:textId="77777777" w:rsidTr="00510578">
        <w:tc>
          <w:tcPr>
            <w:tcW w:w="4761" w:type="dxa"/>
            <w:tcBorders>
              <w:top w:val="single" w:sz="12" w:space="0" w:color="auto"/>
            </w:tcBorders>
            <w:shd w:val="clear" w:color="auto" w:fill="auto"/>
            <w:tcMar>
              <w:left w:w="0" w:type="dxa"/>
              <w:right w:w="0" w:type="dxa"/>
            </w:tcMar>
          </w:tcPr>
          <w:p w14:paraId="26CE4EC8" w14:textId="77777777" w:rsidR="000211A2" w:rsidRPr="000211A2" w:rsidRDefault="000211A2" w:rsidP="000211A2">
            <w:pPr>
              <w:spacing w:before="40" w:after="120"/>
              <w:ind w:right="113"/>
            </w:pPr>
            <w:r w:rsidRPr="000211A2">
              <w:t>Service braking demand generated from one electrical circuit</w:t>
            </w:r>
          </w:p>
        </w:tc>
        <w:tc>
          <w:tcPr>
            <w:tcW w:w="1179" w:type="dxa"/>
            <w:tcBorders>
              <w:top w:val="single" w:sz="12" w:space="0" w:color="auto"/>
            </w:tcBorders>
            <w:shd w:val="clear" w:color="auto" w:fill="auto"/>
            <w:tcMar>
              <w:left w:w="0" w:type="dxa"/>
              <w:right w:w="0" w:type="dxa"/>
            </w:tcMar>
          </w:tcPr>
          <w:p w14:paraId="53B106B4" w14:textId="77777777" w:rsidR="000211A2" w:rsidRPr="000211A2" w:rsidRDefault="000211A2" w:rsidP="000211A2">
            <w:pPr>
              <w:spacing w:before="40" w:after="120"/>
              <w:ind w:right="113"/>
            </w:pPr>
            <w:r w:rsidRPr="000211A2">
              <w:t>00</w:t>
            </w:r>
            <w:r w:rsidRPr="000211A2">
              <w:rPr>
                <w:vertAlign w:val="subscript"/>
              </w:rPr>
              <w:t>b</w:t>
            </w:r>
          </w:p>
        </w:tc>
        <w:tc>
          <w:tcPr>
            <w:tcW w:w="1080" w:type="dxa"/>
            <w:tcBorders>
              <w:top w:val="single" w:sz="12" w:space="0" w:color="auto"/>
            </w:tcBorders>
            <w:shd w:val="clear" w:color="auto" w:fill="auto"/>
            <w:tcMar>
              <w:left w:w="0" w:type="dxa"/>
              <w:right w:w="0" w:type="dxa"/>
            </w:tcMar>
          </w:tcPr>
          <w:p w14:paraId="495AFC22" w14:textId="77777777" w:rsidR="000211A2" w:rsidRPr="000211A2" w:rsidRDefault="000211A2" w:rsidP="000211A2">
            <w:pPr>
              <w:spacing w:before="40" w:after="120"/>
              <w:ind w:right="113"/>
            </w:pPr>
          </w:p>
        </w:tc>
      </w:tr>
      <w:tr w:rsidR="000211A2" w:rsidRPr="000211A2" w14:paraId="3173A6FD" w14:textId="77777777" w:rsidTr="000211A2">
        <w:tc>
          <w:tcPr>
            <w:tcW w:w="4761" w:type="dxa"/>
            <w:shd w:val="clear" w:color="auto" w:fill="auto"/>
            <w:tcMar>
              <w:left w:w="0" w:type="dxa"/>
              <w:right w:w="0" w:type="dxa"/>
            </w:tcMar>
          </w:tcPr>
          <w:p w14:paraId="6581F2A2" w14:textId="77777777" w:rsidR="000211A2" w:rsidRPr="000211A2" w:rsidRDefault="000211A2" w:rsidP="000211A2">
            <w:pPr>
              <w:spacing w:before="40" w:after="120"/>
              <w:ind w:right="113"/>
            </w:pPr>
            <w:r w:rsidRPr="000211A2">
              <w:t>Service braking demand generated from two electrical circuits</w:t>
            </w:r>
          </w:p>
        </w:tc>
        <w:tc>
          <w:tcPr>
            <w:tcW w:w="1179" w:type="dxa"/>
            <w:shd w:val="clear" w:color="auto" w:fill="auto"/>
            <w:tcMar>
              <w:left w:w="0" w:type="dxa"/>
              <w:right w:w="0" w:type="dxa"/>
            </w:tcMar>
          </w:tcPr>
          <w:p w14:paraId="45460BF7" w14:textId="77777777" w:rsidR="000211A2" w:rsidRPr="000211A2" w:rsidRDefault="000211A2" w:rsidP="000211A2">
            <w:pPr>
              <w:spacing w:before="40" w:after="120"/>
              <w:ind w:right="113"/>
            </w:pPr>
            <w:r w:rsidRPr="000211A2">
              <w:t>01</w:t>
            </w:r>
            <w:r w:rsidRPr="000211A2">
              <w:rPr>
                <w:vertAlign w:val="subscript"/>
              </w:rPr>
              <w:t>b</w:t>
            </w:r>
          </w:p>
        </w:tc>
        <w:tc>
          <w:tcPr>
            <w:tcW w:w="1080" w:type="dxa"/>
            <w:shd w:val="clear" w:color="auto" w:fill="auto"/>
            <w:tcMar>
              <w:left w:w="0" w:type="dxa"/>
              <w:right w:w="0" w:type="dxa"/>
            </w:tcMar>
          </w:tcPr>
          <w:p w14:paraId="2B45D7C7" w14:textId="77777777" w:rsidR="000211A2" w:rsidRPr="000211A2" w:rsidRDefault="000211A2" w:rsidP="000211A2">
            <w:pPr>
              <w:spacing w:before="40" w:after="120"/>
              <w:ind w:right="113"/>
            </w:pPr>
          </w:p>
        </w:tc>
      </w:tr>
      <w:tr w:rsidR="000211A2" w:rsidRPr="000211A2" w14:paraId="1EAFA629" w14:textId="77777777" w:rsidTr="000211A2">
        <w:tc>
          <w:tcPr>
            <w:tcW w:w="4761" w:type="dxa"/>
            <w:shd w:val="clear" w:color="auto" w:fill="auto"/>
            <w:tcMar>
              <w:left w:w="0" w:type="dxa"/>
              <w:right w:w="0" w:type="dxa"/>
            </w:tcMar>
          </w:tcPr>
          <w:p w14:paraId="3CDA0C81" w14:textId="77777777" w:rsidR="000211A2" w:rsidRPr="000211A2" w:rsidRDefault="000211A2" w:rsidP="000211A2">
            <w:pPr>
              <w:spacing w:before="40" w:after="120"/>
              <w:ind w:right="113"/>
            </w:pPr>
            <w:r w:rsidRPr="000211A2">
              <w:t xml:space="preserve">Vehicle is not equipped with a pneumatic control line </w:t>
            </w:r>
            <w:r w:rsidRPr="000211A2">
              <w:rPr>
                <w:rStyle w:val="FootnoteReference"/>
                <w:sz w:val="20"/>
              </w:rPr>
              <w:footnoteReference w:customMarkFollows="1" w:id="3"/>
              <w:t>1</w:t>
            </w:r>
            <w:r w:rsidRPr="000211A2">
              <w:rPr>
                <w:vertAlign w:val="superscript"/>
              </w:rPr>
              <w:t>/</w:t>
            </w:r>
          </w:p>
        </w:tc>
        <w:tc>
          <w:tcPr>
            <w:tcW w:w="1179" w:type="dxa"/>
            <w:shd w:val="clear" w:color="auto" w:fill="auto"/>
            <w:tcMar>
              <w:left w:w="0" w:type="dxa"/>
              <w:right w:w="0" w:type="dxa"/>
            </w:tcMar>
          </w:tcPr>
          <w:p w14:paraId="141E8D7A" w14:textId="77777777" w:rsidR="000211A2" w:rsidRPr="000211A2" w:rsidRDefault="000211A2" w:rsidP="000211A2">
            <w:pPr>
              <w:spacing w:before="40" w:after="120"/>
              <w:ind w:right="113"/>
            </w:pPr>
          </w:p>
        </w:tc>
        <w:tc>
          <w:tcPr>
            <w:tcW w:w="1080" w:type="dxa"/>
            <w:shd w:val="clear" w:color="auto" w:fill="auto"/>
            <w:tcMar>
              <w:left w:w="0" w:type="dxa"/>
              <w:right w:w="0" w:type="dxa"/>
            </w:tcMar>
          </w:tcPr>
          <w:p w14:paraId="73264846" w14:textId="77777777" w:rsidR="000211A2" w:rsidRPr="000211A2" w:rsidRDefault="000211A2" w:rsidP="000211A2">
            <w:pPr>
              <w:spacing w:before="40" w:after="120"/>
              <w:ind w:right="113"/>
            </w:pPr>
            <w:r w:rsidRPr="000211A2">
              <w:t>00</w:t>
            </w:r>
            <w:r w:rsidRPr="000211A2">
              <w:rPr>
                <w:vertAlign w:val="subscript"/>
              </w:rPr>
              <w:t>b</w:t>
            </w:r>
          </w:p>
        </w:tc>
      </w:tr>
      <w:tr w:rsidR="000211A2" w:rsidRPr="000211A2" w14:paraId="439D39F2" w14:textId="77777777" w:rsidTr="000211A2">
        <w:tc>
          <w:tcPr>
            <w:tcW w:w="4761" w:type="dxa"/>
            <w:tcBorders>
              <w:bottom w:val="single" w:sz="12" w:space="0" w:color="auto"/>
            </w:tcBorders>
            <w:shd w:val="clear" w:color="auto" w:fill="auto"/>
            <w:tcMar>
              <w:left w:w="0" w:type="dxa"/>
              <w:right w:w="0" w:type="dxa"/>
            </w:tcMar>
          </w:tcPr>
          <w:p w14:paraId="538628C4" w14:textId="77777777" w:rsidR="000211A2" w:rsidRPr="000211A2" w:rsidRDefault="000211A2" w:rsidP="000211A2">
            <w:pPr>
              <w:spacing w:before="40" w:after="120"/>
              <w:ind w:right="113"/>
            </w:pPr>
            <w:r w:rsidRPr="000211A2">
              <w:t>Vehicle is equipped with a pneumatic control line</w:t>
            </w:r>
          </w:p>
        </w:tc>
        <w:tc>
          <w:tcPr>
            <w:tcW w:w="1179" w:type="dxa"/>
            <w:tcBorders>
              <w:bottom w:val="single" w:sz="12" w:space="0" w:color="auto"/>
            </w:tcBorders>
            <w:shd w:val="clear" w:color="auto" w:fill="auto"/>
            <w:tcMar>
              <w:left w:w="0" w:type="dxa"/>
              <w:right w:w="0" w:type="dxa"/>
            </w:tcMar>
          </w:tcPr>
          <w:p w14:paraId="5CD6D80B" w14:textId="77777777" w:rsidR="000211A2" w:rsidRPr="000211A2" w:rsidRDefault="000211A2" w:rsidP="000211A2">
            <w:pPr>
              <w:spacing w:before="40" w:after="120"/>
              <w:ind w:right="113"/>
            </w:pPr>
          </w:p>
        </w:tc>
        <w:tc>
          <w:tcPr>
            <w:tcW w:w="1080" w:type="dxa"/>
            <w:tcBorders>
              <w:bottom w:val="single" w:sz="12" w:space="0" w:color="auto"/>
            </w:tcBorders>
            <w:shd w:val="clear" w:color="auto" w:fill="auto"/>
            <w:tcMar>
              <w:left w:w="0" w:type="dxa"/>
              <w:right w:w="0" w:type="dxa"/>
            </w:tcMar>
          </w:tcPr>
          <w:p w14:paraId="392B0CF7" w14:textId="77777777" w:rsidR="000211A2" w:rsidRPr="000211A2" w:rsidRDefault="000211A2" w:rsidP="000211A2">
            <w:pPr>
              <w:spacing w:before="40" w:after="120"/>
              <w:ind w:right="113"/>
            </w:pPr>
            <w:r w:rsidRPr="000211A2">
              <w:t>01</w:t>
            </w:r>
            <w:r w:rsidRPr="000211A2">
              <w:rPr>
                <w:vertAlign w:val="subscript"/>
              </w:rPr>
              <w:t>b</w:t>
            </w:r>
          </w:p>
        </w:tc>
      </w:tr>
    </w:tbl>
    <w:p w14:paraId="01C4C712" w14:textId="77777777" w:rsidR="000211A2" w:rsidRPr="000211A2" w:rsidRDefault="000211A2" w:rsidP="000211A2">
      <w:pPr>
        <w:tabs>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p>
    <w:p w14:paraId="75159BF5" w14:textId="095D5F0E" w:rsidR="000211A2" w:rsidRPr="000211A2" w:rsidRDefault="000211A2" w:rsidP="00387E4D">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B84D24">
        <w:rPr>
          <w:rFonts w:asciiTheme="majorBidi" w:hAnsiTheme="majorBidi" w:cstheme="majorBidi"/>
          <w:b/>
        </w:rPr>
        <w:t>4.3.2.2.</w:t>
      </w:r>
      <w:r w:rsidRPr="00B84D24">
        <w:rPr>
          <w:rFonts w:asciiTheme="majorBidi" w:hAnsiTheme="majorBidi" w:cstheme="majorBidi"/>
          <w:b/>
        </w:rPr>
        <w:tab/>
        <w:t xml:space="preserve">The parameters defined in EBS 12 byte 3 of [ISO 11992-2:2014] shall be </w:t>
      </w:r>
      <w:r w:rsidRPr="000211A2">
        <w:rPr>
          <w:rFonts w:asciiTheme="majorBidi" w:hAnsiTheme="majorBidi" w:cstheme="majorBidi"/>
          <w:b/>
        </w:rPr>
        <w:t>checked at the rear ISO 7638 connector of the towing trailer against the specification of the towing trailer as follows:</w:t>
      </w:r>
    </w:p>
    <w:tbl>
      <w:tblPr>
        <w:tblW w:w="7370" w:type="dxa"/>
        <w:tblInd w:w="1134" w:type="dxa"/>
        <w:tblLayout w:type="fixed"/>
        <w:tblCellMar>
          <w:left w:w="0" w:type="dxa"/>
          <w:right w:w="0" w:type="dxa"/>
        </w:tblCellMar>
        <w:tblLook w:val="0000" w:firstRow="0" w:lastRow="0" w:firstColumn="0" w:lastColumn="0" w:noHBand="0" w:noVBand="0"/>
      </w:tblPr>
      <w:tblGrid>
        <w:gridCol w:w="4998"/>
        <w:gridCol w:w="1238"/>
        <w:gridCol w:w="1134"/>
      </w:tblGrid>
      <w:tr w:rsidR="000211A2" w:rsidRPr="00510578" w14:paraId="6BA704B5" w14:textId="77777777" w:rsidTr="00510578">
        <w:trPr>
          <w:cantSplit/>
          <w:tblHeader/>
        </w:trPr>
        <w:tc>
          <w:tcPr>
            <w:tcW w:w="4761" w:type="dxa"/>
            <w:vMerge w:val="restart"/>
            <w:tcBorders>
              <w:top w:val="single" w:sz="4" w:space="0" w:color="auto"/>
              <w:bottom w:val="single" w:sz="12" w:space="0" w:color="auto"/>
            </w:tcBorders>
            <w:shd w:val="clear" w:color="auto" w:fill="auto"/>
            <w:tcMar>
              <w:left w:w="0" w:type="dxa"/>
              <w:right w:w="0" w:type="dxa"/>
            </w:tcMar>
            <w:vAlign w:val="bottom"/>
          </w:tcPr>
          <w:p w14:paraId="623E58BD" w14:textId="77777777" w:rsidR="000211A2" w:rsidRPr="000211A2" w:rsidRDefault="000211A2" w:rsidP="000211A2">
            <w:pPr>
              <w:spacing w:before="80" w:after="80" w:line="200" w:lineRule="exact"/>
              <w:ind w:right="113"/>
              <w:rPr>
                <w:i/>
                <w:sz w:val="16"/>
              </w:rPr>
            </w:pPr>
            <w:r w:rsidRPr="000211A2">
              <w:rPr>
                <w:i/>
                <w:sz w:val="16"/>
              </w:rPr>
              <w:t>Control Line Signalling</w:t>
            </w:r>
          </w:p>
        </w:tc>
        <w:tc>
          <w:tcPr>
            <w:tcW w:w="2259" w:type="dxa"/>
            <w:gridSpan w:val="2"/>
            <w:tcBorders>
              <w:top w:val="single" w:sz="4" w:space="0" w:color="auto"/>
            </w:tcBorders>
            <w:shd w:val="clear" w:color="auto" w:fill="auto"/>
            <w:tcMar>
              <w:left w:w="0" w:type="dxa"/>
              <w:right w:w="0" w:type="dxa"/>
            </w:tcMar>
            <w:vAlign w:val="bottom"/>
          </w:tcPr>
          <w:p w14:paraId="0CDF4000" w14:textId="77777777" w:rsidR="000211A2" w:rsidRPr="000211A2" w:rsidRDefault="000211A2" w:rsidP="000211A2">
            <w:pPr>
              <w:spacing w:before="80" w:after="80" w:line="200" w:lineRule="exact"/>
              <w:ind w:right="113"/>
              <w:rPr>
                <w:i/>
                <w:sz w:val="16"/>
              </w:rPr>
            </w:pPr>
            <w:r w:rsidRPr="000211A2">
              <w:rPr>
                <w:i/>
                <w:sz w:val="16"/>
              </w:rPr>
              <w:t>EBS 12 Byte 3</w:t>
            </w:r>
          </w:p>
        </w:tc>
      </w:tr>
      <w:tr w:rsidR="000211A2" w:rsidRPr="00510578" w14:paraId="768BFCA3" w14:textId="77777777" w:rsidTr="00510578">
        <w:trPr>
          <w:cantSplit/>
          <w:trHeight w:hRule="exact" w:val="113"/>
          <w:tblHeader/>
        </w:trPr>
        <w:tc>
          <w:tcPr>
            <w:tcW w:w="4761" w:type="dxa"/>
            <w:vMerge/>
            <w:tcBorders>
              <w:top w:val="single" w:sz="12" w:space="0" w:color="auto"/>
            </w:tcBorders>
            <w:shd w:val="clear" w:color="auto" w:fill="auto"/>
            <w:tcMar>
              <w:left w:w="0" w:type="dxa"/>
              <w:right w:w="0" w:type="dxa"/>
            </w:tcMar>
          </w:tcPr>
          <w:p w14:paraId="7AEBEF5D" w14:textId="77777777" w:rsidR="000211A2" w:rsidRPr="00510578" w:rsidRDefault="000211A2" w:rsidP="00510578">
            <w:pPr>
              <w:spacing w:before="80" w:after="80" w:line="200" w:lineRule="exact"/>
              <w:ind w:right="113"/>
              <w:rPr>
                <w:i/>
                <w:sz w:val="16"/>
              </w:rPr>
            </w:pPr>
          </w:p>
        </w:tc>
        <w:tc>
          <w:tcPr>
            <w:tcW w:w="2259" w:type="dxa"/>
            <w:gridSpan w:val="2"/>
            <w:shd w:val="clear" w:color="auto" w:fill="auto"/>
            <w:tcMar>
              <w:left w:w="0" w:type="dxa"/>
              <w:right w:w="0" w:type="dxa"/>
            </w:tcMar>
          </w:tcPr>
          <w:p w14:paraId="484ABEF1" w14:textId="77777777" w:rsidR="000211A2" w:rsidRPr="00510578" w:rsidRDefault="000211A2" w:rsidP="00510578">
            <w:pPr>
              <w:spacing w:before="80" w:after="80" w:line="200" w:lineRule="exact"/>
              <w:ind w:right="113"/>
              <w:rPr>
                <w:i/>
                <w:sz w:val="16"/>
              </w:rPr>
            </w:pPr>
          </w:p>
        </w:tc>
      </w:tr>
      <w:tr w:rsidR="000211A2" w:rsidRPr="00510578" w14:paraId="4058B5A2" w14:textId="77777777" w:rsidTr="00510578">
        <w:trPr>
          <w:cantSplit/>
          <w:tblHeader/>
        </w:trPr>
        <w:tc>
          <w:tcPr>
            <w:tcW w:w="4761" w:type="dxa"/>
            <w:vMerge/>
            <w:tcBorders>
              <w:bottom w:val="single" w:sz="12" w:space="0" w:color="auto"/>
            </w:tcBorders>
            <w:shd w:val="clear" w:color="auto" w:fill="auto"/>
            <w:tcMar>
              <w:left w:w="0" w:type="dxa"/>
              <w:right w:w="0" w:type="dxa"/>
            </w:tcMar>
          </w:tcPr>
          <w:p w14:paraId="016C8340" w14:textId="77777777" w:rsidR="000211A2" w:rsidRPr="00510578" w:rsidRDefault="000211A2" w:rsidP="00510578">
            <w:pPr>
              <w:spacing w:before="80" w:after="80" w:line="200" w:lineRule="exact"/>
              <w:ind w:right="113"/>
              <w:rPr>
                <w:i/>
                <w:sz w:val="16"/>
              </w:rPr>
            </w:pPr>
          </w:p>
        </w:tc>
        <w:tc>
          <w:tcPr>
            <w:tcW w:w="1179" w:type="dxa"/>
            <w:tcBorders>
              <w:bottom w:val="single" w:sz="12" w:space="0" w:color="auto"/>
            </w:tcBorders>
            <w:shd w:val="clear" w:color="auto" w:fill="auto"/>
            <w:tcMar>
              <w:left w:w="0" w:type="dxa"/>
              <w:right w:w="0" w:type="dxa"/>
            </w:tcMar>
          </w:tcPr>
          <w:p w14:paraId="3AF3EC84" w14:textId="77777777" w:rsidR="000211A2" w:rsidRPr="00510578" w:rsidRDefault="000211A2" w:rsidP="00510578">
            <w:pPr>
              <w:spacing w:before="80" w:after="80" w:line="200" w:lineRule="exact"/>
              <w:ind w:right="113"/>
              <w:rPr>
                <w:i/>
                <w:sz w:val="16"/>
              </w:rPr>
            </w:pPr>
            <w:r w:rsidRPr="00510578">
              <w:rPr>
                <w:i/>
                <w:sz w:val="16"/>
              </w:rPr>
              <w:t>Bits 1 - 2</w:t>
            </w:r>
          </w:p>
        </w:tc>
        <w:tc>
          <w:tcPr>
            <w:tcW w:w="1080" w:type="dxa"/>
            <w:tcBorders>
              <w:bottom w:val="single" w:sz="12" w:space="0" w:color="auto"/>
            </w:tcBorders>
            <w:shd w:val="clear" w:color="auto" w:fill="auto"/>
            <w:tcMar>
              <w:left w:w="0" w:type="dxa"/>
              <w:right w:w="0" w:type="dxa"/>
            </w:tcMar>
          </w:tcPr>
          <w:p w14:paraId="3AC55B9F" w14:textId="77777777" w:rsidR="000211A2" w:rsidRPr="00510578" w:rsidRDefault="000211A2" w:rsidP="00510578">
            <w:pPr>
              <w:spacing w:before="80" w:after="80" w:line="200" w:lineRule="exact"/>
              <w:ind w:right="113"/>
              <w:rPr>
                <w:i/>
                <w:sz w:val="16"/>
              </w:rPr>
            </w:pPr>
            <w:r w:rsidRPr="00510578">
              <w:rPr>
                <w:i/>
                <w:sz w:val="16"/>
              </w:rPr>
              <w:t>Bits 5 - 6</w:t>
            </w:r>
          </w:p>
        </w:tc>
      </w:tr>
      <w:tr w:rsidR="000211A2" w:rsidRPr="000211A2" w14:paraId="447A011C" w14:textId="77777777" w:rsidTr="00510578">
        <w:tc>
          <w:tcPr>
            <w:tcW w:w="4761" w:type="dxa"/>
            <w:tcBorders>
              <w:top w:val="single" w:sz="12" w:space="0" w:color="auto"/>
            </w:tcBorders>
            <w:shd w:val="clear" w:color="auto" w:fill="auto"/>
            <w:tcMar>
              <w:left w:w="0" w:type="dxa"/>
              <w:right w:w="0" w:type="dxa"/>
            </w:tcMar>
          </w:tcPr>
          <w:p w14:paraId="263CDDA5" w14:textId="77777777" w:rsidR="000211A2" w:rsidRPr="000211A2" w:rsidRDefault="000211A2" w:rsidP="000211A2">
            <w:pPr>
              <w:spacing w:before="40" w:after="120"/>
              <w:ind w:right="113"/>
            </w:pPr>
            <w:r w:rsidRPr="000211A2">
              <w:t>Service braking demand generated from one electrical circuit</w:t>
            </w:r>
          </w:p>
        </w:tc>
        <w:tc>
          <w:tcPr>
            <w:tcW w:w="1179" w:type="dxa"/>
            <w:tcBorders>
              <w:top w:val="single" w:sz="12" w:space="0" w:color="auto"/>
            </w:tcBorders>
            <w:shd w:val="clear" w:color="auto" w:fill="auto"/>
            <w:tcMar>
              <w:left w:w="0" w:type="dxa"/>
              <w:right w:w="0" w:type="dxa"/>
            </w:tcMar>
          </w:tcPr>
          <w:p w14:paraId="080FDBF6" w14:textId="77777777" w:rsidR="000211A2" w:rsidRPr="000211A2" w:rsidRDefault="000211A2" w:rsidP="000211A2">
            <w:pPr>
              <w:spacing w:before="40" w:after="120"/>
              <w:ind w:right="113"/>
            </w:pPr>
            <w:r w:rsidRPr="000211A2">
              <w:t>00</w:t>
            </w:r>
            <w:r w:rsidRPr="000211A2">
              <w:rPr>
                <w:vertAlign w:val="subscript"/>
              </w:rPr>
              <w:t>b</w:t>
            </w:r>
          </w:p>
        </w:tc>
        <w:tc>
          <w:tcPr>
            <w:tcW w:w="1080" w:type="dxa"/>
            <w:tcBorders>
              <w:top w:val="single" w:sz="12" w:space="0" w:color="auto"/>
            </w:tcBorders>
            <w:shd w:val="clear" w:color="auto" w:fill="auto"/>
            <w:tcMar>
              <w:left w:w="0" w:type="dxa"/>
              <w:right w:w="0" w:type="dxa"/>
            </w:tcMar>
          </w:tcPr>
          <w:p w14:paraId="637617C0" w14:textId="77777777" w:rsidR="000211A2" w:rsidRPr="000211A2" w:rsidRDefault="000211A2" w:rsidP="000211A2">
            <w:pPr>
              <w:spacing w:before="40" w:after="120"/>
              <w:ind w:right="113"/>
            </w:pPr>
          </w:p>
        </w:tc>
      </w:tr>
      <w:tr w:rsidR="000211A2" w:rsidRPr="000211A2" w14:paraId="22C5D614" w14:textId="77777777" w:rsidTr="000211A2">
        <w:tc>
          <w:tcPr>
            <w:tcW w:w="4761" w:type="dxa"/>
            <w:shd w:val="clear" w:color="auto" w:fill="auto"/>
            <w:tcMar>
              <w:left w:w="0" w:type="dxa"/>
              <w:right w:w="0" w:type="dxa"/>
            </w:tcMar>
          </w:tcPr>
          <w:p w14:paraId="17895947" w14:textId="77777777" w:rsidR="000211A2" w:rsidRPr="000211A2" w:rsidRDefault="000211A2" w:rsidP="000211A2">
            <w:pPr>
              <w:spacing w:before="40" w:after="120"/>
              <w:ind w:right="113"/>
            </w:pPr>
            <w:r w:rsidRPr="000211A2">
              <w:t>Service braking demand generated from two electrical circuits</w:t>
            </w:r>
          </w:p>
        </w:tc>
        <w:tc>
          <w:tcPr>
            <w:tcW w:w="1179" w:type="dxa"/>
            <w:shd w:val="clear" w:color="auto" w:fill="auto"/>
            <w:tcMar>
              <w:left w:w="0" w:type="dxa"/>
              <w:right w:w="0" w:type="dxa"/>
            </w:tcMar>
          </w:tcPr>
          <w:p w14:paraId="0B32C4EC" w14:textId="77777777" w:rsidR="000211A2" w:rsidRPr="000211A2" w:rsidRDefault="000211A2" w:rsidP="000211A2">
            <w:pPr>
              <w:spacing w:before="40" w:after="120"/>
              <w:ind w:right="113"/>
            </w:pPr>
            <w:r w:rsidRPr="000211A2">
              <w:t>01</w:t>
            </w:r>
            <w:r w:rsidRPr="000211A2">
              <w:rPr>
                <w:vertAlign w:val="subscript"/>
              </w:rPr>
              <w:t>b</w:t>
            </w:r>
          </w:p>
        </w:tc>
        <w:tc>
          <w:tcPr>
            <w:tcW w:w="1080" w:type="dxa"/>
            <w:shd w:val="clear" w:color="auto" w:fill="auto"/>
            <w:tcMar>
              <w:left w:w="0" w:type="dxa"/>
              <w:right w:w="0" w:type="dxa"/>
            </w:tcMar>
          </w:tcPr>
          <w:p w14:paraId="35B95A31" w14:textId="77777777" w:rsidR="000211A2" w:rsidRPr="000211A2" w:rsidRDefault="000211A2" w:rsidP="000211A2">
            <w:pPr>
              <w:spacing w:before="40" w:after="120"/>
              <w:ind w:right="113"/>
            </w:pPr>
          </w:p>
        </w:tc>
      </w:tr>
      <w:tr w:rsidR="000211A2" w:rsidRPr="000211A2" w14:paraId="1941DDCE" w14:textId="77777777" w:rsidTr="000211A2">
        <w:tc>
          <w:tcPr>
            <w:tcW w:w="4761" w:type="dxa"/>
            <w:shd w:val="clear" w:color="auto" w:fill="auto"/>
            <w:tcMar>
              <w:left w:w="0" w:type="dxa"/>
              <w:right w:w="0" w:type="dxa"/>
            </w:tcMar>
          </w:tcPr>
          <w:p w14:paraId="1AB293A9" w14:textId="77777777" w:rsidR="000211A2" w:rsidRPr="000211A2" w:rsidRDefault="000211A2" w:rsidP="000211A2">
            <w:pPr>
              <w:spacing w:before="40" w:after="120"/>
              <w:ind w:right="113"/>
            </w:pPr>
            <w:r w:rsidRPr="000211A2">
              <w:t xml:space="preserve">Vehicle is not equipped with a pneumatic control line </w:t>
            </w:r>
            <w:r w:rsidRPr="000211A2">
              <w:rPr>
                <w:rStyle w:val="FootnoteReference"/>
                <w:sz w:val="20"/>
              </w:rPr>
              <w:footnoteReference w:customMarkFollows="1" w:id="4"/>
              <w:t>1</w:t>
            </w:r>
            <w:r w:rsidRPr="000211A2">
              <w:rPr>
                <w:vertAlign w:val="superscript"/>
              </w:rPr>
              <w:t>/</w:t>
            </w:r>
          </w:p>
        </w:tc>
        <w:tc>
          <w:tcPr>
            <w:tcW w:w="1179" w:type="dxa"/>
            <w:shd w:val="clear" w:color="auto" w:fill="auto"/>
            <w:tcMar>
              <w:left w:w="0" w:type="dxa"/>
              <w:right w:w="0" w:type="dxa"/>
            </w:tcMar>
          </w:tcPr>
          <w:p w14:paraId="4FD77E6E" w14:textId="77777777" w:rsidR="000211A2" w:rsidRPr="000211A2" w:rsidRDefault="000211A2" w:rsidP="000211A2">
            <w:pPr>
              <w:spacing w:before="40" w:after="120"/>
              <w:ind w:right="113"/>
            </w:pPr>
          </w:p>
        </w:tc>
        <w:tc>
          <w:tcPr>
            <w:tcW w:w="1080" w:type="dxa"/>
            <w:shd w:val="clear" w:color="auto" w:fill="auto"/>
            <w:tcMar>
              <w:left w:w="0" w:type="dxa"/>
              <w:right w:w="0" w:type="dxa"/>
            </w:tcMar>
          </w:tcPr>
          <w:p w14:paraId="191A191B" w14:textId="77777777" w:rsidR="000211A2" w:rsidRPr="000211A2" w:rsidRDefault="000211A2" w:rsidP="000211A2">
            <w:pPr>
              <w:spacing w:before="40" w:after="120"/>
              <w:ind w:right="113"/>
            </w:pPr>
            <w:r w:rsidRPr="000211A2">
              <w:t>00</w:t>
            </w:r>
            <w:r w:rsidRPr="000211A2">
              <w:rPr>
                <w:vertAlign w:val="subscript"/>
              </w:rPr>
              <w:t>b</w:t>
            </w:r>
          </w:p>
        </w:tc>
      </w:tr>
      <w:tr w:rsidR="000211A2" w:rsidRPr="000211A2" w14:paraId="0AE6D529" w14:textId="77777777" w:rsidTr="000211A2">
        <w:tc>
          <w:tcPr>
            <w:tcW w:w="4761" w:type="dxa"/>
            <w:tcBorders>
              <w:bottom w:val="single" w:sz="12" w:space="0" w:color="auto"/>
            </w:tcBorders>
            <w:shd w:val="clear" w:color="auto" w:fill="auto"/>
            <w:tcMar>
              <w:left w:w="0" w:type="dxa"/>
              <w:right w:w="0" w:type="dxa"/>
            </w:tcMar>
          </w:tcPr>
          <w:p w14:paraId="0EE6D5C5" w14:textId="77777777" w:rsidR="000211A2" w:rsidRPr="000211A2" w:rsidRDefault="000211A2" w:rsidP="000211A2">
            <w:pPr>
              <w:spacing w:before="40" w:after="120"/>
              <w:ind w:right="113"/>
            </w:pPr>
            <w:r w:rsidRPr="000211A2">
              <w:t>Vehicle is equipped with a pneumatic control line</w:t>
            </w:r>
          </w:p>
        </w:tc>
        <w:tc>
          <w:tcPr>
            <w:tcW w:w="1179" w:type="dxa"/>
            <w:tcBorders>
              <w:bottom w:val="single" w:sz="12" w:space="0" w:color="auto"/>
            </w:tcBorders>
            <w:shd w:val="clear" w:color="auto" w:fill="auto"/>
            <w:tcMar>
              <w:left w:w="0" w:type="dxa"/>
              <w:right w:w="0" w:type="dxa"/>
            </w:tcMar>
          </w:tcPr>
          <w:p w14:paraId="48A3A74E" w14:textId="77777777" w:rsidR="000211A2" w:rsidRPr="000211A2" w:rsidRDefault="000211A2" w:rsidP="000211A2">
            <w:pPr>
              <w:spacing w:before="40" w:after="120"/>
              <w:ind w:right="113"/>
            </w:pPr>
          </w:p>
        </w:tc>
        <w:tc>
          <w:tcPr>
            <w:tcW w:w="1080" w:type="dxa"/>
            <w:tcBorders>
              <w:bottom w:val="single" w:sz="12" w:space="0" w:color="auto"/>
            </w:tcBorders>
            <w:shd w:val="clear" w:color="auto" w:fill="auto"/>
            <w:tcMar>
              <w:left w:w="0" w:type="dxa"/>
              <w:right w:w="0" w:type="dxa"/>
            </w:tcMar>
          </w:tcPr>
          <w:p w14:paraId="495632C7" w14:textId="77777777" w:rsidR="000211A2" w:rsidRPr="000211A2" w:rsidRDefault="000211A2" w:rsidP="000211A2">
            <w:pPr>
              <w:spacing w:before="40" w:after="120"/>
              <w:ind w:right="113"/>
            </w:pPr>
            <w:r w:rsidRPr="000211A2">
              <w:t>01</w:t>
            </w:r>
            <w:r w:rsidRPr="000211A2">
              <w:rPr>
                <w:vertAlign w:val="subscript"/>
              </w:rPr>
              <w:t>b</w:t>
            </w:r>
          </w:p>
        </w:tc>
      </w:tr>
    </w:tbl>
    <w:p w14:paraId="548C49B4" w14:textId="77777777" w:rsidR="000211A2" w:rsidRPr="000211A2" w:rsidRDefault="000211A2" w:rsidP="00510578">
      <w:pPr>
        <w:adjustRightInd w:val="0"/>
        <w:snapToGrid w:val="0"/>
        <w:spacing w:before="120" w:after="120" w:line="240" w:lineRule="auto"/>
        <w:ind w:left="2268" w:right="1134" w:hanging="1134"/>
        <w:jc w:val="both"/>
        <w:rPr>
          <w:rFonts w:asciiTheme="majorBidi" w:hAnsiTheme="majorBidi" w:cstheme="majorBidi"/>
          <w:b/>
        </w:rPr>
      </w:pPr>
      <w:r w:rsidRPr="000211A2">
        <w:rPr>
          <w:rFonts w:asciiTheme="majorBidi" w:hAnsiTheme="majorBidi" w:cstheme="majorBidi"/>
          <w:b/>
        </w:rPr>
        <w:t>4.3.3.</w:t>
      </w:r>
      <w:r w:rsidRPr="000211A2">
        <w:rPr>
          <w:rFonts w:asciiTheme="majorBidi" w:hAnsiTheme="majorBidi" w:cstheme="majorBidi"/>
          <w:b/>
        </w:rPr>
        <w:tab/>
        <w:t>Service braking system function:</w:t>
      </w:r>
    </w:p>
    <w:p w14:paraId="24F466FE" w14:textId="5E145062" w:rsidR="000211A2" w:rsidRPr="000211A2" w:rsidRDefault="000211A2" w:rsidP="000211A2">
      <w:pPr>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4.3.3.1</w:t>
      </w:r>
      <w:r w:rsidRPr="000211A2">
        <w:rPr>
          <w:rFonts w:asciiTheme="majorBidi" w:hAnsiTheme="majorBidi" w:cstheme="majorBidi"/>
          <w:b/>
        </w:rPr>
        <w:tab/>
        <w:t xml:space="preserve">The trailer response at the rear coupling head to the parameters defined in EBS 11 of </w:t>
      </w:r>
      <w:r w:rsidRPr="00510578">
        <w:rPr>
          <w:rFonts w:asciiTheme="majorBidi" w:hAnsiTheme="majorBidi" w:cstheme="majorBidi"/>
          <w:b/>
        </w:rPr>
        <w:t>[ISO 11992-2:2014] sh</w:t>
      </w:r>
      <w:r w:rsidRPr="000211A2">
        <w:rPr>
          <w:rFonts w:asciiTheme="majorBidi" w:hAnsiTheme="majorBidi" w:cstheme="majorBidi"/>
          <w:b/>
        </w:rPr>
        <w:t>all be checked as follows:</w:t>
      </w:r>
    </w:p>
    <w:p w14:paraId="4F1FE7A1" w14:textId="77777777" w:rsidR="000211A2" w:rsidRPr="000211A2" w:rsidRDefault="000211A2" w:rsidP="000211A2">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ab/>
        <w:t>The pressure in the supply line at the start of each test shall be </w:t>
      </w:r>
      <w:r w:rsidRPr="000211A2">
        <w:rPr>
          <w:rFonts w:asciiTheme="majorBidi" w:hAnsiTheme="majorBidi" w:cstheme="majorBidi"/>
          <w:b/>
          <w:u w:val="single"/>
        </w:rPr>
        <w:t>&gt;</w:t>
      </w:r>
      <w:r w:rsidRPr="000211A2">
        <w:rPr>
          <w:rFonts w:asciiTheme="majorBidi" w:hAnsiTheme="majorBidi" w:cstheme="majorBidi"/>
          <w:b/>
        </w:rPr>
        <w:t xml:space="preserve"> 700 kPa and the vehicle shall be laden (the loading condition may be simulated for the purpose of this check).</w:t>
      </w:r>
    </w:p>
    <w:p w14:paraId="49DCD44B" w14:textId="77777777" w:rsidR="00D467E8" w:rsidRDefault="000211A2" w:rsidP="000211A2">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sectPr w:rsidR="00D467E8" w:rsidSect="004B2383">
          <w:footerReference w:type="default" r:id="rId30"/>
          <w:headerReference w:type="first" r:id="rId31"/>
          <w:footerReference w:type="first" r:id="rId32"/>
          <w:endnotePr>
            <w:numFmt w:val="decimal"/>
          </w:endnotePr>
          <w:pgSz w:w="11907" w:h="16840" w:code="9"/>
          <w:pgMar w:top="1418" w:right="1134" w:bottom="1134" w:left="1134" w:header="851" w:footer="567" w:gutter="0"/>
          <w:cols w:space="720"/>
          <w:titlePg/>
          <w:docGrid w:linePitch="272"/>
        </w:sectPr>
      </w:pPr>
      <w:r w:rsidRPr="000211A2">
        <w:rPr>
          <w:rFonts w:asciiTheme="majorBidi" w:hAnsiTheme="majorBidi" w:cstheme="majorBidi"/>
        </w:rPr>
        <w:tab/>
      </w:r>
      <w:r w:rsidRPr="000211A2">
        <w:rPr>
          <w:rFonts w:asciiTheme="majorBidi" w:hAnsiTheme="majorBidi" w:cstheme="majorBidi"/>
          <w:b/>
        </w:rPr>
        <w:t>For trailers equipped with pneumatic and electric control lines:</w:t>
      </w:r>
      <w:r w:rsidR="00D467E8">
        <w:rPr>
          <w:rFonts w:asciiTheme="majorBidi" w:hAnsiTheme="majorBidi" w:cstheme="majorBidi"/>
          <w:b/>
        </w:rPr>
        <w:t xml:space="preserve"> </w:t>
      </w:r>
    </w:p>
    <w:p w14:paraId="7A3BC4B2" w14:textId="55A383C3" w:rsidR="000211A2" w:rsidRPr="00FD0748" w:rsidRDefault="00FD0748" w:rsidP="00FD0748">
      <w:pPr>
        <w:tabs>
          <w:tab w:val="left" w:pos="2880"/>
          <w:tab w:val="left" w:pos="3600"/>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2268" w:right="1134"/>
        <w:jc w:val="both"/>
        <w:rPr>
          <w:rFonts w:asciiTheme="majorBidi" w:hAnsiTheme="majorBidi" w:cstheme="majorBidi"/>
          <w:b/>
        </w:rPr>
      </w:pPr>
      <w:r>
        <w:rPr>
          <w:rFonts w:asciiTheme="majorBidi" w:hAnsiTheme="majorBidi" w:cstheme="majorBidi"/>
          <w:b/>
        </w:rPr>
        <w:lastRenderedPageBreak/>
        <w:t>(a)</w:t>
      </w:r>
      <w:r>
        <w:rPr>
          <w:rFonts w:asciiTheme="majorBidi" w:hAnsiTheme="majorBidi" w:cstheme="majorBidi"/>
          <w:b/>
        </w:rPr>
        <w:tab/>
      </w:r>
      <w:r w:rsidR="000211A2" w:rsidRPr="00FD0748">
        <w:rPr>
          <w:rFonts w:asciiTheme="majorBidi" w:hAnsiTheme="majorBidi" w:cstheme="majorBidi"/>
          <w:b/>
        </w:rPr>
        <w:t>both control lines shall be connected;</w:t>
      </w:r>
    </w:p>
    <w:p w14:paraId="61F5CF8E" w14:textId="24EFDC29" w:rsidR="000211A2" w:rsidRPr="00FD0748" w:rsidRDefault="00FD0748" w:rsidP="00FD0748">
      <w:pPr>
        <w:tabs>
          <w:tab w:val="left" w:pos="2880"/>
          <w:tab w:val="left" w:pos="3600"/>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2268" w:right="1134"/>
        <w:jc w:val="both"/>
        <w:rPr>
          <w:rFonts w:asciiTheme="majorBidi" w:hAnsiTheme="majorBidi" w:cstheme="majorBidi"/>
          <w:b/>
        </w:rPr>
      </w:pPr>
      <w:r>
        <w:rPr>
          <w:rFonts w:asciiTheme="majorBidi" w:hAnsiTheme="majorBidi" w:cstheme="majorBidi"/>
          <w:b/>
        </w:rPr>
        <w:t>(b)</w:t>
      </w:r>
      <w:r>
        <w:rPr>
          <w:rFonts w:asciiTheme="majorBidi" w:hAnsiTheme="majorBidi" w:cstheme="majorBidi"/>
          <w:b/>
        </w:rPr>
        <w:tab/>
      </w:r>
      <w:r w:rsidR="000211A2" w:rsidRPr="00FD0748">
        <w:rPr>
          <w:rFonts w:asciiTheme="majorBidi" w:hAnsiTheme="majorBidi" w:cstheme="majorBidi"/>
          <w:b/>
        </w:rPr>
        <w:t>both control lines shall be signalled simultaneously;</w:t>
      </w:r>
    </w:p>
    <w:p w14:paraId="2E287432" w14:textId="4476855A" w:rsidR="000211A2" w:rsidRPr="00FD0748" w:rsidRDefault="00FD0748" w:rsidP="00FD0748">
      <w:pPr>
        <w:tabs>
          <w:tab w:val="left" w:pos="2880"/>
          <w:tab w:val="left" w:pos="3600"/>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2268" w:right="1134"/>
        <w:jc w:val="both"/>
        <w:rPr>
          <w:rFonts w:asciiTheme="majorBidi" w:hAnsiTheme="majorBidi" w:cstheme="majorBidi"/>
          <w:b/>
        </w:rPr>
      </w:pPr>
      <w:r>
        <w:rPr>
          <w:rFonts w:asciiTheme="majorBidi" w:hAnsiTheme="majorBidi" w:cstheme="majorBidi"/>
          <w:b/>
        </w:rPr>
        <w:t>(c)</w:t>
      </w:r>
      <w:r>
        <w:rPr>
          <w:rFonts w:asciiTheme="majorBidi" w:hAnsiTheme="majorBidi" w:cstheme="majorBidi"/>
          <w:b/>
        </w:rPr>
        <w:tab/>
      </w:r>
      <w:r w:rsidR="000211A2" w:rsidRPr="00FD0748">
        <w:rPr>
          <w:rFonts w:asciiTheme="majorBidi" w:hAnsiTheme="majorBidi" w:cstheme="majorBidi"/>
          <w:b/>
        </w:rPr>
        <w:t>the simulator shall transmit message byte 3, bits 5 – 6 of EBS 12 set to 01</w:t>
      </w:r>
      <w:r w:rsidR="000211A2" w:rsidRPr="00FD0748">
        <w:rPr>
          <w:rFonts w:asciiTheme="majorBidi" w:hAnsiTheme="majorBidi" w:cstheme="majorBidi"/>
          <w:b/>
          <w:vertAlign w:val="subscript"/>
        </w:rPr>
        <w:t>b</w:t>
      </w:r>
      <w:r w:rsidR="000211A2" w:rsidRPr="00FD0748">
        <w:rPr>
          <w:rFonts w:asciiTheme="majorBidi" w:hAnsiTheme="majorBidi" w:cstheme="majorBidi"/>
          <w:b/>
        </w:rPr>
        <w:t xml:space="preserve"> to indicate to the trailer that a pneumatic control line should be connected.</w:t>
      </w:r>
    </w:p>
    <w:p w14:paraId="1CC5B119" w14:textId="35C79076" w:rsidR="000211A2" w:rsidRPr="000211A2" w:rsidRDefault="000211A2" w:rsidP="00FD0748">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ab/>
        <w:t>Parameters to be checked:</w:t>
      </w:r>
    </w:p>
    <w:tbl>
      <w:tblPr>
        <w:tblW w:w="7370" w:type="dxa"/>
        <w:tblInd w:w="1134" w:type="dxa"/>
        <w:tblLayout w:type="fixed"/>
        <w:tblCellMar>
          <w:left w:w="0" w:type="dxa"/>
          <w:right w:w="0" w:type="dxa"/>
        </w:tblCellMar>
        <w:tblLook w:val="0000" w:firstRow="0" w:lastRow="0" w:firstColumn="0" w:lastColumn="0" w:noHBand="0" w:noVBand="0"/>
      </w:tblPr>
      <w:tblGrid>
        <w:gridCol w:w="1792"/>
        <w:gridCol w:w="2365"/>
        <w:gridCol w:w="3213"/>
      </w:tblGrid>
      <w:tr w:rsidR="00C93E53" w:rsidRPr="00C93E53" w14:paraId="2F26FA3F" w14:textId="77777777" w:rsidTr="00C93E53">
        <w:trPr>
          <w:tblHeader/>
        </w:trPr>
        <w:tc>
          <w:tcPr>
            <w:tcW w:w="3960" w:type="dxa"/>
            <w:gridSpan w:val="2"/>
            <w:tcBorders>
              <w:top w:val="single" w:sz="4" w:space="0" w:color="auto"/>
              <w:bottom w:val="single" w:sz="12" w:space="0" w:color="auto"/>
            </w:tcBorders>
            <w:shd w:val="clear" w:color="auto" w:fill="auto"/>
            <w:vAlign w:val="bottom"/>
          </w:tcPr>
          <w:p w14:paraId="6727DFB3" w14:textId="77777777" w:rsidR="000211A2" w:rsidRPr="00C93E53" w:rsidRDefault="000211A2" w:rsidP="00C93E53">
            <w:pPr>
              <w:spacing w:before="80" w:after="80" w:line="200" w:lineRule="exact"/>
              <w:ind w:right="113"/>
              <w:rPr>
                <w:i/>
                <w:sz w:val="16"/>
              </w:rPr>
            </w:pPr>
            <w:r w:rsidRPr="00C93E53">
              <w:rPr>
                <w:i/>
                <w:sz w:val="16"/>
              </w:rPr>
              <w:t>Message transmitted by the simulator</w:t>
            </w:r>
          </w:p>
        </w:tc>
        <w:tc>
          <w:tcPr>
            <w:tcW w:w="3060" w:type="dxa"/>
            <w:tcBorders>
              <w:top w:val="single" w:sz="4" w:space="0" w:color="auto"/>
              <w:bottom w:val="single" w:sz="12" w:space="0" w:color="auto"/>
            </w:tcBorders>
            <w:shd w:val="clear" w:color="auto" w:fill="auto"/>
            <w:vAlign w:val="bottom"/>
          </w:tcPr>
          <w:p w14:paraId="7FBDCB23" w14:textId="77777777" w:rsidR="000211A2" w:rsidRPr="00C93E53" w:rsidRDefault="000211A2" w:rsidP="00C93E53">
            <w:pPr>
              <w:spacing w:before="80" w:after="80" w:line="200" w:lineRule="exact"/>
              <w:ind w:right="113"/>
              <w:rPr>
                <w:i/>
                <w:sz w:val="16"/>
              </w:rPr>
            </w:pPr>
            <w:r w:rsidRPr="00C93E53">
              <w:rPr>
                <w:i/>
                <w:sz w:val="16"/>
              </w:rPr>
              <w:t>Signal at rear ISO 7638 electric control line</w:t>
            </w:r>
          </w:p>
        </w:tc>
      </w:tr>
      <w:tr w:rsidR="00C93E53" w:rsidRPr="00C93E53" w14:paraId="35E0EE03" w14:textId="77777777" w:rsidTr="00C93E53">
        <w:trPr>
          <w:trHeight w:hRule="exact" w:val="113"/>
        </w:trPr>
        <w:tc>
          <w:tcPr>
            <w:tcW w:w="3960" w:type="dxa"/>
            <w:gridSpan w:val="2"/>
            <w:tcBorders>
              <w:top w:val="single" w:sz="12" w:space="0" w:color="auto"/>
            </w:tcBorders>
            <w:shd w:val="clear" w:color="auto" w:fill="auto"/>
          </w:tcPr>
          <w:p w14:paraId="51C8B7DC" w14:textId="77777777" w:rsidR="00C93E53" w:rsidRPr="00C93E53" w:rsidRDefault="00C93E53" w:rsidP="00C93E53">
            <w:pPr>
              <w:spacing w:before="40" w:after="120"/>
              <w:ind w:right="113"/>
            </w:pPr>
          </w:p>
        </w:tc>
        <w:tc>
          <w:tcPr>
            <w:tcW w:w="3060" w:type="dxa"/>
            <w:tcBorders>
              <w:top w:val="single" w:sz="12" w:space="0" w:color="auto"/>
            </w:tcBorders>
            <w:shd w:val="clear" w:color="auto" w:fill="auto"/>
          </w:tcPr>
          <w:p w14:paraId="1C42486B" w14:textId="77777777" w:rsidR="00C93E53" w:rsidRPr="00C93E53" w:rsidRDefault="00C93E53" w:rsidP="00C93E53">
            <w:pPr>
              <w:spacing w:before="40" w:after="120"/>
              <w:ind w:right="113"/>
            </w:pPr>
          </w:p>
        </w:tc>
      </w:tr>
      <w:tr w:rsidR="00C93E53" w:rsidRPr="00C93E53" w14:paraId="4C028FE1" w14:textId="77777777" w:rsidTr="00C93E53">
        <w:tc>
          <w:tcPr>
            <w:tcW w:w="1707" w:type="dxa"/>
            <w:shd w:val="clear" w:color="auto" w:fill="auto"/>
          </w:tcPr>
          <w:p w14:paraId="055B1889" w14:textId="77777777" w:rsidR="000211A2" w:rsidRPr="00C93E53" w:rsidRDefault="000211A2" w:rsidP="00C93E53">
            <w:pPr>
              <w:spacing w:before="40" w:after="120"/>
              <w:ind w:right="113"/>
            </w:pPr>
            <w:r w:rsidRPr="00C93E53">
              <w:t>Byte reference</w:t>
            </w:r>
          </w:p>
        </w:tc>
        <w:tc>
          <w:tcPr>
            <w:tcW w:w="2253" w:type="dxa"/>
            <w:shd w:val="clear" w:color="auto" w:fill="auto"/>
          </w:tcPr>
          <w:p w14:paraId="12C8E47D" w14:textId="77777777" w:rsidR="000211A2" w:rsidRPr="00C93E53" w:rsidRDefault="000211A2" w:rsidP="00C93E53">
            <w:pPr>
              <w:spacing w:before="40" w:after="120"/>
              <w:ind w:right="113"/>
            </w:pPr>
            <w:r w:rsidRPr="00C93E53">
              <w:t>Digital demand value</w:t>
            </w:r>
          </w:p>
        </w:tc>
        <w:tc>
          <w:tcPr>
            <w:tcW w:w="3060" w:type="dxa"/>
            <w:shd w:val="clear" w:color="auto" w:fill="auto"/>
          </w:tcPr>
          <w:p w14:paraId="3FF24309" w14:textId="77777777" w:rsidR="000211A2" w:rsidRPr="00C93E53" w:rsidRDefault="000211A2" w:rsidP="00C93E53">
            <w:pPr>
              <w:spacing w:before="40" w:after="120"/>
              <w:ind w:right="113"/>
            </w:pPr>
            <w:r w:rsidRPr="00C93E53">
              <w:t>Digital demand value</w:t>
            </w:r>
          </w:p>
        </w:tc>
      </w:tr>
      <w:tr w:rsidR="00C93E53" w:rsidRPr="00C93E53" w14:paraId="23D91AF9" w14:textId="77777777" w:rsidTr="00C93E53">
        <w:tc>
          <w:tcPr>
            <w:tcW w:w="1707" w:type="dxa"/>
            <w:shd w:val="clear" w:color="auto" w:fill="auto"/>
          </w:tcPr>
          <w:p w14:paraId="19567BE3" w14:textId="77777777" w:rsidR="000211A2" w:rsidRPr="00C93E53" w:rsidRDefault="000211A2" w:rsidP="00C93E53">
            <w:pPr>
              <w:spacing w:before="40" w:after="120"/>
              <w:ind w:right="113"/>
            </w:pPr>
            <w:r w:rsidRPr="00C93E53">
              <w:t>3 - 4</w:t>
            </w:r>
          </w:p>
        </w:tc>
        <w:tc>
          <w:tcPr>
            <w:tcW w:w="2253" w:type="dxa"/>
            <w:shd w:val="clear" w:color="auto" w:fill="auto"/>
          </w:tcPr>
          <w:p w14:paraId="25DB8271" w14:textId="77777777" w:rsidR="000211A2" w:rsidRPr="00C93E53" w:rsidRDefault="000211A2" w:rsidP="00C93E53">
            <w:pPr>
              <w:spacing w:before="40" w:after="120"/>
              <w:ind w:right="113"/>
            </w:pPr>
            <w:r w:rsidRPr="00C93E53">
              <w:t>0</w:t>
            </w:r>
          </w:p>
        </w:tc>
        <w:tc>
          <w:tcPr>
            <w:tcW w:w="3060" w:type="dxa"/>
            <w:shd w:val="clear" w:color="auto" w:fill="auto"/>
          </w:tcPr>
          <w:p w14:paraId="7127EDC2" w14:textId="77777777" w:rsidR="000211A2" w:rsidRPr="00C93E53" w:rsidRDefault="000211A2" w:rsidP="00C93E53">
            <w:pPr>
              <w:spacing w:before="40" w:after="120"/>
              <w:ind w:right="113"/>
            </w:pPr>
            <w:r w:rsidRPr="00C93E53">
              <w:t>0</w:t>
            </w:r>
          </w:p>
        </w:tc>
      </w:tr>
      <w:tr w:rsidR="00C93E53" w:rsidRPr="00C93E53" w14:paraId="2193D2D4" w14:textId="77777777" w:rsidTr="00C93E53">
        <w:tc>
          <w:tcPr>
            <w:tcW w:w="1707" w:type="dxa"/>
            <w:tcBorders>
              <w:bottom w:val="single" w:sz="12" w:space="0" w:color="auto"/>
            </w:tcBorders>
            <w:shd w:val="clear" w:color="auto" w:fill="auto"/>
          </w:tcPr>
          <w:p w14:paraId="5AEC80B9" w14:textId="77777777" w:rsidR="000211A2" w:rsidRPr="00C93E53" w:rsidRDefault="000211A2" w:rsidP="00C93E53">
            <w:pPr>
              <w:spacing w:before="40" w:after="120"/>
              <w:ind w:right="113"/>
            </w:pPr>
            <w:r w:rsidRPr="00C93E53">
              <w:t>3 - 4</w:t>
            </w:r>
          </w:p>
          <w:p w14:paraId="3E1310E0" w14:textId="77777777" w:rsidR="000211A2" w:rsidRPr="00C93E53" w:rsidRDefault="000211A2" w:rsidP="00C93E53">
            <w:pPr>
              <w:spacing w:before="40" w:after="120"/>
              <w:ind w:right="113"/>
            </w:pPr>
          </w:p>
        </w:tc>
        <w:tc>
          <w:tcPr>
            <w:tcW w:w="2253" w:type="dxa"/>
            <w:tcBorders>
              <w:bottom w:val="single" w:sz="12" w:space="0" w:color="auto"/>
            </w:tcBorders>
            <w:shd w:val="clear" w:color="auto" w:fill="auto"/>
          </w:tcPr>
          <w:p w14:paraId="7C7B28C7" w14:textId="77777777" w:rsidR="000211A2" w:rsidRPr="00C93E53" w:rsidRDefault="000211A2" w:rsidP="00C93E53">
            <w:pPr>
              <w:spacing w:before="40" w:after="120"/>
              <w:ind w:right="113"/>
            </w:pPr>
            <w:r w:rsidRPr="00C93E53">
              <w:t>33280</w:t>
            </w:r>
            <w:r w:rsidRPr="00C93E53">
              <w:rPr>
                <w:vertAlign w:val="subscript"/>
              </w:rPr>
              <w:t>d</w:t>
            </w:r>
          </w:p>
          <w:p w14:paraId="1BD85E78" w14:textId="77777777" w:rsidR="000211A2" w:rsidRPr="00C93E53" w:rsidRDefault="000211A2" w:rsidP="00C93E53">
            <w:pPr>
              <w:spacing w:before="40" w:after="120"/>
              <w:ind w:right="113"/>
            </w:pPr>
            <w:r w:rsidRPr="00C93E53">
              <w:t>(650 kPa)</w:t>
            </w:r>
          </w:p>
        </w:tc>
        <w:tc>
          <w:tcPr>
            <w:tcW w:w="3060" w:type="dxa"/>
            <w:tcBorders>
              <w:bottom w:val="single" w:sz="12" w:space="0" w:color="auto"/>
            </w:tcBorders>
            <w:shd w:val="clear" w:color="auto" w:fill="auto"/>
          </w:tcPr>
          <w:p w14:paraId="56ACE4F4" w14:textId="77777777" w:rsidR="000211A2" w:rsidRPr="00C93E53" w:rsidRDefault="000211A2" w:rsidP="00C93E53">
            <w:pPr>
              <w:spacing w:before="40" w:after="120"/>
              <w:ind w:right="113"/>
            </w:pPr>
            <w:r w:rsidRPr="00C93E53">
              <w:t>33280</w:t>
            </w:r>
            <w:r w:rsidRPr="00C93E53">
              <w:rPr>
                <w:vertAlign w:val="subscript"/>
              </w:rPr>
              <w:t>d</w:t>
            </w:r>
          </w:p>
          <w:p w14:paraId="41D849CB" w14:textId="77777777" w:rsidR="000211A2" w:rsidRPr="00C93E53" w:rsidRDefault="000211A2" w:rsidP="00C93E53">
            <w:pPr>
              <w:spacing w:before="40" w:after="120"/>
              <w:ind w:right="113"/>
            </w:pPr>
            <w:r w:rsidRPr="00C93E53">
              <w:t>(650 kPa)</w:t>
            </w:r>
          </w:p>
        </w:tc>
      </w:tr>
    </w:tbl>
    <w:p w14:paraId="459ADA9F" w14:textId="77777777" w:rsidR="000211A2" w:rsidRPr="000211A2" w:rsidRDefault="000211A2" w:rsidP="00387E4D">
      <w:pPr>
        <w:pStyle w:val="BodyTextIndent2"/>
        <w:tabs>
          <w:tab w:val="left" w:pos="-1246"/>
          <w:tab w:val="left" w:pos="-720"/>
          <w:tab w:val="left" w:pos="2880"/>
          <w:tab w:val="left" w:pos="3600"/>
          <w:tab w:val="left" w:pos="4320"/>
          <w:tab w:val="left" w:pos="5040"/>
          <w:tab w:val="left" w:pos="5760"/>
          <w:tab w:val="left" w:pos="6480"/>
          <w:tab w:val="left" w:pos="7200"/>
          <w:tab w:val="left" w:pos="8640"/>
          <w:tab w:val="left" w:pos="9360"/>
        </w:tabs>
        <w:adjustRightInd w:val="0"/>
        <w:snapToGrid w:val="0"/>
        <w:spacing w:before="120" w:line="240" w:lineRule="auto"/>
        <w:ind w:left="2268" w:right="1134" w:hanging="1134"/>
        <w:rPr>
          <w:rFonts w:asciiTheme="majorBidi" w:hAnsiTheme="majorBidi" w:cstheme="majorBidi"/>
          <w:b/>
        </w:rPr>
      </w:pPr>
      <w:r w:rsidRPr="000211A2">
        <w:rPr>
          <w:rFonts w:asciiTheme="majorBidi" w:hAnsiTheme="majorBidi" w:cstheme="majorBidi"/>
          <w:b/>
        </w:rPr>
        <w:t>4.3.3.2.</w:t>
      </w:r>
      <w:r w:rsidRPr="000211A2">
        <w:rPr>
          <w:rFonts w:asciiTheme="majorBidi" w:hAnsiTheme="majorBidi" w:cstheme="majorBidi"/>
          <w:b/>
        </w:rPr>
        <w:tab/>
        <w:t>Trailers equipped with pneumatic and electric control lines:</w:t>
      </w:r>
    </w:p>
    <w:p w14:paraId="60C1D6D5" w14:textId="06FEEFA2" w:rsidR="000211A2" w:rsidRPr="00C93E53" w:rsidRDefault="00C93E53" w:rsidP="00C93E53">
      <w:pPr>
        <w:tabs>
          <w:tab w:val="left" w:pos="2268"/>
          <w:tab w:val="left" w:pos="2835"/>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1134" w:right="1134"/>
        <w:jc w:val="both"/>
        <w:rPr>
          <w:rFonts w:asciiTheme="majorBidi" w:hAnsiTheme="majorBidi" w:cstheme="majorBidi"/>
          <w:b/>
        </w:rPr>
      </w:pPr>
      <w:r>
        <w:rPr>
          <w:rFonts w:asciiTheme="majorBidi" w:hAnsiTheme="majorBidi" w:cstheme="majorBidi"/>
          <w:b/>
        </w:rPr>
        <w:tab/>
      </w:r>
      <w:r w:rsidRPr="00C93E53">
        <w:rPr>
          <w:rFonts w:asciiTheme="majorBidi" w:hAnsiTheme="majorBidi" w:cstheme="majorBidi"/>
          <w:b/>
        </w:rPr>
        <w:t>(a)</w:t>
      </w:r>
      <w:r w:rsidRPr="00C93E53">
        <w:rPr>
          <w:rFonts w:asciiTheme="majorBidi" w:hAnsiTheme="majorBidi" w:cstheme="majorBidi"/>
          <w:b/>
        </w:rPr>
        <w:tab/>
      </w:r>
      <w:r w:rsidR="000211A2" w:rsidRPr="00C93E53">
        <w:rPr>
          <w:rFonts w:asciiTheme="majorBidi" w:hAnsiTheme="majorBidi" w:cstheme="majorBidi"/>
          <w:b/>
        </w:rPr>
        <w:t>Only the electric control line shall be connected</w:t>
      </w:r>
    </w:p>
    <w:p w14:paraId="075B97C1" w14:textId="7D3BBF16" w:rsidR="000211A2" w:rsidRPr="00C93E53" w:rsidRDefault="00C93E53" w:rsidP="00C93E53">
      <w:pPr>
        <w:tabs>
          <w:tab w:val="left" w:pos="2268"/>
          <w:tab w:val="left" w:pos="2835"/>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1134" w:right="1134"/>
        <w:jc w:val="both"/>
        <w:rPr>
          <w:rFonts w:asciiTheme="majorBidi" w:hAnsiTheme="majorBidi" w:cstheme="majorBidi"/>
          <w:b/>
        </w:rPr>
      </w:pPr>
      <w:r>
        <w:rPr>
          <w:rFonts w:asciiTheme="majorBidi" w:hAnsiTheme="majorBidi" w:cstheme="majorBidi"/>
          <w:b/>
        </w:rPr>
        <w:tab/>
      </w:r>
      <w:r w:rsidRPr="00C93E53">
        <w:rPr>
          <w:rFonts w:asciiTheme="majorBidi" w:hAnsiTheme="majorBidi" w:cstheme="majorBidi"/>
          <w:b/>
        </w:rPr>
        <w:t>(b)</w:t>
      </w:r>
      <w:r w:rsidRPr="00C93E53">
        <w:rPr>
          <w:rFonts w:asciiTheme="majorBidi" w:hAnsiTheme="majorBidi" w:cstheme="majorBidi"/>
          <w:b/>
        </w:rPr>
        <w:tab/>
      </w:r>
      <w:r w:rsidR="000211A2" w:rsidRPr="00C93E53">
        <w:rPr>
          <w:rFonts w:asciiTheme="majorBidi" w:hAnsiTheme="majorBidi" w:cstheme="majorBidi"/>
          <w:b/>
        </w:rPr>
        <w:t>The simulator shall transmit the following messages:</w:t>
      </w:r>
    </w:p>
    <w:p w14:paraId="5FD96994" w14:textId="781EB9C2" w:rsidR="000211A2" w:rsidRPr="00C93E53" w:rsidRDefault="00C93E53" w:rsidP="00C93E53">
      <w:pPr>
        <w:tabs>
          <w:tab w:val="left" w:pos="2880"/>
          <w:tab w:val="left" w:pos="3600"/>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ab/>
      </w:r>
      <w:r w:rsidRPr="00C93E53">
        <w:rPr>
          <w:rFonts w:asciiTheme="majorBidi" w:hAnsiTheme="majorBidi" w:cstheme="majorBidi"/>
          <w:b/>
        </w:rPr>
        <w:t>(c)</w:t>
      </w:r>
      <w:r w:rsidRPr="00C93E53">
        <w:rPr>
          <w:rFonts w:asciiTheme="majorBidi" w:hAnsiTheme="majorBidi" w:cstheme="majorBidi"/>
          <w:b/>
        </w:rPr>
        <w:tab/>
      </w:r>
      <w:r w:rsidR="000211A2" w:rsidRPr="00C93E53">
        <w:rPr>
          <w:rFonts w:asciiTheme="majorBidi" w:hAnsiTheme="majorBidi" w:cstheme="majorBidi"/>
          <w:b/>
        </w:rPr>
        <w:t>Byte 3, bits 5 - 6 of EBS 12 set to 00b to indicate to the trailer that a pneumatic control line is not available, and byte 3, bits 1 - 2 of EBS 12 set to 01b to indicate to the trailer that the electric control line signal is generated from two electric circuits.</w:t>
      </w:r>
    </w:p>
    <w:p w14:paraId="48506340" w14:textId="60E9BFAA" w:rsidR="000211A2" w:rsidRPr="000211A2" w:rsidRDefault="000211A2" w:rsidP="00C93E53">
      <w:pPr>
        <w:tabs>
          <w:tab w:val="left" w:pos="-1246"/>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rPr>
        <w:tab/>
      </w:r>
      <w:r w:rsidRPr="000211A2">
        <w:rPr>
          <w:rFonts w:asciiTheme="majorBidi" w:hAnsiTheme="majorBidi" w:cstheme="majorBidi"/>
          <w:b/>
        </w:rPr>
        <w:t>Parameters to be checked:</w:t>
      </w:r>
    </w:p>
    <w:tbl>
      <w:tblPr>
        <w:tblW w:w="7370" w:type="dxa"/>
        <w:tblInd w:w="1134" w:type="dxa"/>
        <w:tblLayout w:type="fixed"/>
        <w:tblCellMar>
          <w:left w:w="0" w:type="dxa"/>
          <w:right w:w="0" w:type="dxa"/>
        </w:tblCellMar>
        <w:tblLook w:val="0000" w:firstRow="0" w:lastRow="0" w:firstColumn="0" w:lastColumn="0" w:noHBand="0" w:noVBand="0"/>
      </w:tblPr>
      <w:tblGrid>
        <w:gridCol w:w="1792"/>
        <w:gridCol w:w="2365"/>
        <w:gridCol w:w="3213"/>
      </w:tblGrid>
      <w:tr w:rsidR="00C93E53" w:rsidRPr="00C93E53" w14:paraId="46AE0309" w14:textId="77777777" w:rsidTr="00510578">
        <w:trPr>
          <w:tblHeader/>
        </w:trPr>
        <w:tc>
          <w:tcPr>
            <w:tcW w:w="3960" w:type="dxa"/>
            <w:gridSpan w:val="2"/>
            <w:tcBorders>
              <w:top w:val="single" w:sz="4" w:space="0" w:color="auto"/>
            </w:tcBorders>
            <w:shd w:val="clear" w:color="auto" w:fill="auto"/>
            <w:vAlign w:val="bottom"/>
          </w:tcPr>
          <w:p w14:paraId="4EFC7A85" w14:textId="77777777" w:rsidR="000211A2" w:rsidRPr="00C93E53" w:rsidRDefault="000211A2" w:rsidP="00C93E53">
            <w:pPr>
              <w:spacing w:before="80" w:after="80" w:line="200" w:lineRule="exact"/>
              <w:ind w:right="113"/>
              <w:rPr>
                <w:i/>
                <w:sz w:val="16"/>
              </w:rPr>
            </w:pPr>
            <w:r w:rsidRPr="00C93E53">
              <w:rPr>
                <w:i/>
                <w:sz w:val="16"/>
              </w:rPr>
              <w:t>Message transmitted by the simulator</w:t>
            </w:r>
          </w:p>
        </w:tc>
        <w:tc>
          <w:tcPr>
            <w:tcW w:w="3060" w:type="dxa"/>
            <w:vMerge w:val="restart"/>
            <w:tcBorders>
              <w:top w:val="single" w:sz="4" w:space="0" w:color="auto"/>
              <w:bottom w:val="single" w:sz="12" w:space="0" w:color="auto"/>
            </w:tcBorders>
            <w:shd w:val="clear" w:color="auto" w:fill="auto"/>
            <w:vAlign w:val="bottom"/>
          </w:tcPr>
          <w:p w14:paraId="46F52C37" w14:textId="77777777" w:rsidR="000211A2" w:rsidRPr="00C93E53" w:rsidRDefault="000211A2" w:rsidP="00C93E53">
            <w:pPr>
              <w:spacing w:before="80" w:after="80" w:line="200" w:lineRule="exact"/>
              <w:ind w:right="113"/>
              <w:rPr>
                <w:i/>
                <w:sz w:val="16"/>
              </w:rPr>
            </w:pPr>
            <w:r w:rsidRPr="00C93E53">
              <w:rPr>
                <w:i/>
                <w:sz w:val="16"/>
              </w:rPr>
              <w:t>Pressure at the brake chambers</w:t>
            </w:r>
          </w:p>
        </w:tc>
      </w:tr>
      <w:tr w:rsidR="00C93E53" w:rsidRPr="00C93E53" w14:paraId="2F466E55" w14:textId="77777777" w:rsidTr="00510578">
        <w:trPr>
          <w:trHeight w:hRule="exact" w:val="113"/>
          <w:tblHeader/>
        </w:trPr>
        <w:tc>
          <w:tcPr>
            <w:tcW w:w="3960" w:type="dxa"/>
            <w:gridSpan w:val="2"/>
            <w:shd w:val="clear" w:color="auto" w:fill="auto"/>
          </w:tcPr>
          <w:p w14:paraId="20C6A37F" w14:textId="77777777" w:rsidR="00C93E53" w:rsidRPr="00C93E53" w:rsidRDefault="00C93E53" w:rsidP="00C93E53">
            <w:pPr>
              <w:spacing w:before="40" w:after="120"/>
              <w:ind w:right="113"/>
            </w:pPr>
          </w:p>
        </w:tc>
        <w:tc>
          <w:tcPr>
            <w:tcW w:w="3060" w:type="dxa"/>
            <w:vMerge/>
            <w:tcBorders>
              <w:top w:val="single" w:sz="12" w:space="0" w:color="auto"/>
            </w:tcBorders>
            <w:shd w:val="clear" w:color="auto" w:fill="auto"/>
          </w:tcPr>
          <w:p w14:paraId="7F7B10F4" w14:textId="77777777" w:rsidR="00C93E53" w:rsidRPr="00C93E53" w:rsidRDefault="00C93E53" w:rsidP="00C93E53">
            <w:pPr>
              <w:spacing w:before="40" w:after="120"/>
              <w:ind w:right="113"/>
            </w:pPr>
          </w:p>
        </w:tc>
      </w:tr>
      <w:tr w:rsidR="00C93E53" w:rsidRPr="00C93E53" w14:paraId="24EF887D" w14:textId="77777777" w:rsidTr="00510578">
        <w:trPr>
          <w:tblHeader/>
        </w:trPr>
        <w:tc>
          <w:tcPr>
            <w:tcW w:w="1707" w:type="dxa"/>
            <w:tcBorders>
              <w:bottom w:val="single" w:sz="4" w:space="0" w:color="auto"/>
            </w:tcBorders>
            <w:shd w:val="clear" w:color="auto" w:fill="auto"/>
          </w:tcPr>
          <w:p w14:paraId="1CB74DEF" w14:textId="77777777" w:rsidR="000211A2" w:rsidRPr="00510578" w:rsidRDefault="000211A2" w:rsidP="00510578">
            <w:pPr>
              <w:spacing w:before="80" w:after="80" w:line="200" w:lineRule="exact"/>
              <w:ind w:right="113"/>
              <w:rPr>
                <w:i/>
                <w:sz w:val="16"/>
              </w:rPr>
            </w:pPr>
            <w:r w:rsidRPr="00510578">
              <w:rPr>
                <w:i/>
                <w:sz w:val="16"/>
              </w:rPr>
              <w:t>Byte reference</w:t>
            </w:r>
          </w:p>
        </w:tc>
        <w:tc>
          <w:tcPr>
            <w:tcW w:w="2253" w:type="dxa"/>
            <w:tcBorders>
              <w:bottom w:val="single" w:sz="4" w:space="0" w:color="auto"/>
            </w:tcBorders>
            <w:shd w:val="clear" w:color="auto" w:fill="auto"/>
          </w:tcPr>
          <w:p w14:paraId="3F357F40" w14:textId="77777777" w:rsidR="000211A2" w:rsidRPr="00510578" w:rsidRDefault="000211A2" w:rsidP="00510578">
            <w:pPr>
              <w:spacing w:before="80" w:after="80" w:line="200" w:lineRule="exact"/>
              <w:ind w:right="113"/>
              <w:rPr>
                <w:i/>
                <w:sz w:val="16"/>
              </w:rPr>
            </w:pPr>
            <w:r w:rsidRPr="00510578">
              <w:rPr>
                <w:i/>
                <w:sz w:val="16"/>
              </w:rPr>
              <w:t>Digital demand value</w:t>
            </w:r>
          </w:p>
        </w:tc>
        <w:tc>
          <w:tcPr>
            <w:tcW w:w="3060" w:type="dxa"/>
            <w:vMerge/>
            <w:tcBorders>
              <w:bottom w:val="single" w:sz="4" w:space="0" w:color="auto"/>
            </w:tcBorders>
            <w:shd w:val="clear" w:color="auto" w:fill="auto"/>
          </w:tcPr>
          <w:p w14:paraId="025F8149" w14:textId="77777777" w:rsidR="000211A2" w:rsidRPr="00C93E53" w:rsidRDefault="000211A2" w:rsidP="00C93E53">
            <w:pPr>
              <w:spacing w:before="40" w:after="120"/>
              <w:ind w:right="113"/>
            </w:pPr>
          </w:p>
        </w:tc>
      </w:tr>
      <w:tr w:rsidR="00C93E53" w:rsidRPr="00C93E53" w14:paraId="0168554B" w14:textId="77777777" w:rsidTr="00510578">
        <w:tc>
          <w:tcPr>
            <w:tcW w:w="1707" w:type="dxa"/>
            <w:tcBorders>
              <w:top w:val="single" w:sz="4" w:space="0" w:color="auto"/>
              <w:bottom w:val="single" w:sz="12" w:space="0" w:color="auto"/>
            </w:tcBorders>
            <w:shd w:val="clear" w:color="auto" w:fill="auto"/>
          </w:tcPr>
          <w:p w14:paraId="1453FB62" w14:textId="348CACD7" w:rsidR="000211A2" w:rsidRPr="00C93E53" w:rsidRDefault="000211A2" w:rsidP="00C93E53">
            <w:pPr>
              <w:spacing w:before="40" w:after="120"/>
              <w:ind w:right="113"/>
            </w:pPr>
            <w:r w:rsidRPr="00C93E53">
              <w:t xml:space="preserve">3 </w:t>
            </w:r>
            <w:r w:rsidR="00C93E53">
              <w:t>–</w:t>
            </w:r>
            <w:r w:rsidRPr="00C93E53">
              <w:t xml:space="preserve"> 4</w:t>
            </w:r>
          </w:p>
        </w:tc>
        <w:tc>
          <w:tcPr>
            <w:tcW w:w="2253" w:type="dxa"/>
            <w:tcBorders>
              <w:top w:val="single" w:sz="4" w:space="0" w:color="auto"/>
              <w:bottom w:val="single" w:sz="12" w:space="0" w:color="auto"/>
            </w:tcBorders>
            <w:shd w:val="clear" w:color="auto" w:fill="auto"/>
          </w:tcPr>
          <w:p w14:paraId="74DF8C28" w14:textId="77777777" w:rsidR="000211A2" w:rsidRPr="00C93E53" w:rsidRDefault="000211A2" w:rsidP="00C93E53">
            <w:pPr>
              <w:spacing w:before="40" w:after="120"/>
              <w:ind w:right="113"/>
            </w:pPr>
            <w:r w:rsidRPr="00C93E53">
              <w:t>0</w:t>
            </w:r>
          </w:p>
        </w:tc>
        <w:tc>
          <w:tcPr>
            <w:tcW w:w="3060" w:type="dxa"/>
            <w:tcBorders>
              <w:top w:val="single" w:sz="4" w:space="0" w:color="auto"/>
              <w:bottom w:val="single" w:sz="12" w:space="0" w:color="auto"/>
            </w:tcBorders>
            <w:shd w:val="clear" w:color="auto" w:fill="auto"/>
          </w:tcPr>
          <w:p w14:paraId="3F10C528" w14:textId="77777777" w:rsidR="000211A2" w:rsidRPr="00C93E53" w:rsidRDefault="000211A2" w:rsidP="00C93E53">
            <w:pPr>
              <w:spacing w:before="40" w:after="120"/>
              <w:ind w:right="113"/>
            </w:pPr>
            <w:r w:rsidRPr="00C93E53">
              <w:t>At least that defined in the vehicle manufacturer’s brake calculation for a demand of 33280</w:t>
            </w:r>
            <w:r w:rsidRPr="00C93E53">
              <w:rPr>
                <w:vertAlign w:val="subscript"/>
              </w:rPr>
              <w:t>d</w:t>
            </w:r>
            <w:r w:rsidRPr="00C93E53">
              <w:t xml:space="preserve"> (650 kPa)</w:t>
            </w:r>
          </w:p>
        </w:tc>
      </w:tr>
    </w:tbl>
    <w:p w14:paraId="0DC490C5" w14:textId="4DF37A9F" w:rsidR="000211A2" w:rsidRPr="000211A2" w:rsidRDefault="000211A2" w:rsidP="00510578">
      <w:pPr>
        <w:keepLines/>
        <w:tabs>
          <w:tab w:val="left" w:pos="3600"/>
          <w:tab w:val="left" w:pos="4320"/>
          <w:tab w:val="left" w:pos="5040"/>
          <w:tab w:val="left" w:pos="5760"/>
          <w:tab w:val="left" w:pos="6480"/>
          <w:tab w:val="left" w:pos="7200"/>
          <w:tab w:val="left" w:pos="7920"/>
          <w:tab w:val="left" w:pos="8640"/>
          <w:tab w:val="left" w:pos="9360"/>
        </w:tabs>
        <w:adjustRightInd w:val="0"/>
        <w:snapToGrid w:val="0"/>
        <w:spacing w:before="120" w:after="120" w:line="240" w:lineRule="auto"/>
        <w:ind w:left="2268" w:right="1134" w:hanging="1134"/>
        <w:jc w:val="both"/>
        <w:rPr>
          <w:rFonts w:asciiTheme="majorBidi" w:hAnsiTheme="majorBidi" w:cstheme="majorBidi"/>
          <w:b/>
        </w:rPr>
      </w:pPr>
      <w:r w:rsidRPr="000211A2">
        <w:rPr>
          <w:rFonts w:asciiTheme="majorBidi" w:hAnsiTheme="majorBidi" w:cstheme="majorBidi"/>
          <w:b/>
        </w:rPr>
        <w:t>4.</w:t>
      </w:r>
      <w:r w:rsidR="00BF4EA2">
        <w:rPr>
          <w:rFonts w:asciiTheme="majorBidi" w:hAnsiTheme="majorBidi" w:cstheme="majorBidi"/>
          <w:b/>
        </w:rPr>
        <w:t>3</w:t>
      </w:r>
      <w:r w:rsidRPr="000211A2">
        <w:rPr>
          <w:rFonts w:asciiTheme="majorBidi" w:hAnsiTheme="majorBidi" w:cstheme="majorBidi"/>
          <w:b/>
        </w:rPr>
        <w:t>.</w:t>
      </w:r>
      <w:r w:rsidR="00BF4EA2">
        <w:rPr>
          <w:rFonts w:asciiTheme="majorBidi" w:hAnsiTheme="majorBidi" w:cstheme="majorBidi"/>
          <w:b/>
        </w:rPr>
        <w:t>3</w:t>
      </w:r>
      <w:r w:rsidRPr="000211A2">
        <w:rPr>
          <w:rFonts w:asciiTheme="majorBidi" w:hAnsiTheme="majorBidi" w:cstheme="majorBidi"/>
          <w:b/>
        </w:rPr>
        <w:t>.3.</w:t>
      </w:r>
      <w:r w:rsidRPr="000211A2">
        <w:rPr>
          <w:rFonts w:asciiTheme="majorBidi" w:hAnsiTheme="majorBidi" w:cstheme="majorBidi"/>
          <w:b/>
        </w:rPr>
        <w:tab/>
        <w:t>Information signals</w:t>
      </w:r>
    </w:p>
    <w:p w14:paraId="1DAF5384" w14:textId="1453AAB5" w:rsidR="000211A2" w:rsidRPr="000211A2" w:rsidRDefault="00BF4E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4.3.3.3.</w:t>
      </w:r>
      <w:r w:rsidR="000211A2" w:rsidRPr="000211A2">
        <w:rPr>
          <w:rFonts w:asciiTheme="majorBidi" w:hAnsiTheme="majorBidi" w:cstheme="majorBidi"/>
          <w:b/>
        </w:rPr>
        <w:t>1.</w:t>
      </w:r>
      <w:r w:rsidR="000211A2" w:rsidRPr="000211A2">
        <w:rPr>
          <w:rFonts w:asciiTheme="majorBidi" w:hAnsiTheme="majorBidi" w:cstheme="majorBidi"/>
          <w:b/>
        </w:rPr>
        <w:tab/>
        <w:t>Check that the appropriate warning message or signal is transmitted from the rear electric control line connection to the front electric control line connection under the following conditions:</w:t>
      </w:r>
    </w:p>
    <w:p w14:paraId="6A23B948" w14:textId="71EDDBB8" w:rsidR="000211A2" w:rsidRPr="000211A2" w:rsidRDefault="00BF4E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4.3.3.3.</w:t>
      </w:r>
      <w:r w:rsidR="000211A2" w:rsidRPr="000211A2">
        <w:rPr>
          <w:rFonts w:asciiTheme="majorBidi" w:hAnsiTheme="majorBidi" w:cstheme="majorBidi"/>
          <w:b/>
        </w:rPr>
        <w:t>1.1.</w:t>
      </w:r>
      <w:r w:rsidR="000211A2" w:rsidRPr="000211A2">
        <w:rPr>
          <w:rFonts w:asciiTheme="majorBidi" w:hAnsiTheme="majorBidi" w:cstheme="majorBidi"/>
          <w:b/>
        </w:rPr>
        <w:tab/>
        <w:t>Red warning signal request:</w:t>
      </w:r>
    </w:p>
    <w:p w14:paraId="7787E02F" w14:textId="5C4D32CC" w:rsidR="000211A2" w:rsidRPr="000211A2" w:rsidRDefault="00C93E53"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ab/>
      </w:r>
      <w:r w:rsidR="000211A2" w:rsidRPr="000211A2">
        <w:rPr>
          <w:rFonts w:asciiTheme="majorBidi" w:hAnsiTheme="majorBidi" w:cstheme="majorBidi"/>
          <w:b/>
        </w:rPr>
        <w:t>Simulate byte 2, bits 3 - 4 of EBS 22 is set to 01b (red warning signal request) and 00b (no red warning signal request) at the rear electric control line connection.</w:t>
      </w:r>
    </w:p>
    <w:p w14:paraId="32B073E5" w14:textId="7113E348" w:rsidR="000211A2" w:rsidRPr="000211A2" w:rsidRDefault="00BF4E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4.3.3.3.</w:t>
      </w:r>
      <w:r w:rsidR="000211A2" w:rsidRPr="000211A2">
        <w:rPr>
          <w:rFonts w:asciiTheme="majorBidi" w:hAnsiTheme="majorBidi" w:cstheme="majorBidi"/>
          <w:b/>
        </w:rPr>
        <w:t>1.2.</w:t>
      </w:r>
      <w:r w:rsidR="000211A2" w:rsidRPr="000211A2">
        <w:rPr>
          <w:rFonts w:asciiTheme="majorBidi" w:hAnsiTheme="majorBidi" w:cstheme="majorBidi"/>
          <w:b/>
        </w:rPr>
        <w:tab/>
        <w:t>Yellow (Amber) warning signal request:</w:t>
      </w:r>
    </w:p>
    <w:p w14:paraId="365AE5BE" w14:textId="500EA142" w:rsidR="000211A2" w:rsidRPr="000211A2" w:rsidRDefault="00C93E53"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ab/>
      </w:r>
      <w:r w:rsidR="000211A2" w:rsidRPr="000211A2">
        <w:rPr>
          <w:rFonts w:asciiTheme="majorBidi" w:hAnsiTheme="majorBidi" w:cstheme="majorBidi"/>
          <w:b/>
        </w:rPr>
        <w:t>Simulate byte 2, bits 5 - 6 of EBS 22 is set to 01b (yellow warning signal request) and 00b (no yellow warning signal request) at the rear electric control line connection.</w:t>
      </w:r>
    </w:p>
    <w:p w14:paraId="582C83C9" w14:textId="4B1B0458" w:rsidR="000211A2" w:rsidRPr="000211A2" w:rsidRDefault="00BF4E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4.3.3.3.</w:t>
      </w:r>
      <w:r w:rsidR="000211A2" w:rsidRPr="000211A2">
        <w:rPr>
          <w:rFonts w:asciiTheme="majorBidi" w:hAnsiTheme="majorBidi" w:cstheme="majorBidi"/>
          <w:b/>
        </w:rPr>
        <w:t>1.3.</w:t>
      </w:r>
      <w:r w:rsidR="000211A2" w:rsidRPr="000211A2">
        <w:rPr>
          <w:rFonts w:asciiTheme="majorBidi" w:hAnsiTheme="majorBidi" w:cstheme="majorBidi"/>
          <w:b/>
        </w:rPr>
        <w:tab/>
        <w:t>Vehicle electrical supply sufficient / insufficient</w:t>
      </w:r>
    </w:p>
    <w:p w14:paraId="3EC8A716" w14:textId="003A1A46" w:rsidR="000211A2" w:rsidRPr="000211A2" w:rsidRDefault="00C93E53"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ab/>
      </w:r>
      <w:r w:rsidR="000211A2" w:rsidRPr="000211A2">
        <w:rPr>
          <w:rFonts w:asciiTheme="majorBidi" w:hAnsiTheme="majorBidi" w:cstheme="majorBidi"/>
          <w:b/>
        </w:rPr>
        <w:t>Simulate byte 2, bits 1 - 2 of EBS 22 is set to 01b (supply sufficient) and 00b (supply insufficient) at the rear electric control line connection.</w:t>
      </w:r>
    </w:p>
    <w:p w14:paraId="32BED481" w14:textId="37076109" w:rsidR="000211A2" w:rsidRPr="000211A2" w:rsidRDefault="00BF4E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4.3.3.3.</w:t>
      </w:r>
      <w:r w:rsidR="000211A2" w:rsidRPr="000211A2">
        <w:rPr>
          <w:rFonts w:asciiTheme="majorBidi" w:hAnsiTheme="majorBidi" w:cstheme="majorBidi"/>
          <w:b/>
        </w:rPr>
        <w:t>1.4.</w:t>
      </w:r>
      <w:r w:rsidR="000211A2" w:rsidRPr="000211A2">
        <w:rPr>
          <w:rFonts w:asciiTheme="majorBidi" w:hAnsiTheme="majorBidi" w:cstheme="majorBidi"/>
          <w:b/>
        </w:rPr>
        <w:tab/>
        <w:t>Vehicle pneumatic supply sufficient / insufficient:</w:t>
      </w:r>
    </w:p>
    <w:p w14:paraId="5DEB26B6" w14:textId="7FB28F8D" w:rsidR="000211A2" w:rsidRPr="000211A2" w:rsidRDefault="00C93E53"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ab/>
      </w:r>
      <w:r w:rsidR="000211A2" w:rsidRPr="000211A2">
        <w:rPr>
          <w:rFonts w:asciiTheme="majorBidi" w:hAnsiTheme="majorBidi" w:cstheme="majorBidi"/>
          <w:b/>
        </w:rPr>
        <w:t>Simulate byte 1, bits 7 - 8 of EBS 23 is set to 01b (supply sufficient) and 00b (supply insufficient) at the rear electric control line connection.</w:t>
      </w:r>
    </w:p>
    <w:p w14:paraId="213909C2" w14:textId="695B9FC5" w:rsidR="000211A2" w:rsidRPr="000211A2" w:rsidRDefault="00BF4E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4.3.3.3.</w:t>
      </w:r>
      <w:r w:rsidR="000211A2" w:rsidRPr="000211A2">
        <w:rPr>
          <w:rFonts w:asciiTheme="majorBidi" w:hAnsiTheme="majorBidi" w:cstheme="majorBidi"/>
          <w:b/>
        </w:rPr>
        <w:t>1.5</w:t>
      </w:r>
      <w:r w:rsidR="00387E4D">
        <w:rPr>
          <w:rFonts w:asciiTheme="majorBidi" w:hAnsiTheme="majorBidi" w:cstheme="majorBidi"/>
          <w:b/>
        </w:rPr>
        <w:t>.</w:t>
      </w:r>
      <w:r w:rsidR="000211A2" w:rsidRPr="000211A2">
        <w:rPr>
          <w:rFonts w:asciiTheme="majorBidi" w:hAnsiTheme="majorBidi" w:cstheme="majorBidi"/>
          <w:b/>
        </w:rPr>
        <w:tab/>
        <w:t>Illumination of stop lamps</w:t>
      </w:r>
    </w:p>
    <w:p w14:paraId="243811B3" w14:textId="77C5F0C4" w:rsidR="000211A2" w:rsidRPr="000211A2" w:rsidRDefault="00C93E53"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lastRenderedPageBreak/>
        <w:tab/>
      </w:r>
      <w:r w:rsidR="000211A2" w:rsidRPr="000211A2">
        <w:rPr>
          <w:rFonts w:asciiTheme="majorBidi" w:hAnsiTheme="majorBidi" w:cstheme="majorBidi"/>
          <w:b/>
        </w:rPr>
        <w:t xml:space="preserve">Simulate message EBS 22 byte 4 bits 5 to 6 set to 00 (stop lamps are not illuminated) and 01 (stop lamps illuminated) at the rear electric control line </w:t>
      </w:r>
      <w:r w:rsidR="000211A2" w:rsidRPr="000211A2">
        <w:rPr>
          <w:rFonts w:asciiTheme="majorBidi" w:hAnsiTheme="majorBidi" w:cstheme="majorBidi"/>
          <w:b/>
        </w:rPr>
        <w:tab/>
        <w:t>connection.</w:t>
      </w:r>
    </w:p>
    <w:p w14:paraId="160BB8AD" w14:textId="7B0D4000" w:rsidR="000211A2" w:rsidRPr="000211A2" w:rsidRDefault="00BF4E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4.3.3.3.</w:t>
      </w:r>
      <w:r w:rsidR="000211A2" w:rsidRPr="000211A2">
        <w:rPr>
          <w:rFonts w:asciiTheme="majorBidi" w:hAnsiTheme="majorBidi" w:cstheme="majorBidi"/>
          <w:b/>
        </w:rPr>
        <w:t>1.6</w:t>
      </w:r>
      <w:r w:rsidR="00387E4D">
        <w:rPr>
          <w:rFonts w:asciiTheme="majorBidi" w:hAnsiTheme="majorBidi" w:cstheme="majorBidi"/>
          <w:b/>
        </w:rPr>
        <w:t>.</w:t>
      </w:r>
      <w:r w:rsidR="000211A2" w:rsidRPr="000211A2">
        <w:rPr>
          <w:rFonts w:asciiTheme="majorBidi" w:hAnsiTheme="majorBidi" w:cstheme="majorBidi"/>
          <w:b/>
        </w:rPr>
        <w:t xml:space="preserve"> </w:t>
      </w:r>
      <w:r w:rsidR="000211A2" w:rsidRPr="000211A2">
        <w:rPr>
          <w:rFonts w:asciiTheme="majorBidi" w:hAnsiTheme="majorBidi" w:cstheme="majorBidi"/>
          <w:b/>
        </w:rPr>
        <w:tab/>
        <w:t>Intervention of Trailer Stability Function</w:t>
      </w:r>
    </w:p>
    <w:p w14:paraId="5AB8849C" w14:textId="465D2E5F" w:rsidR="000211A2" w:rsidRPr="000211A2" w:rsidRDefault="00C93E53"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ab/>
      </w:r>
      <w:r w:rsidR="000211A2" w:rsidRPr="000211A2">
        <w:rPr>
          <w:rFonts w:asciiTheme="majorBidi" w:hAnsiTheme="majorBidi" w:cstheme="majorBidi"/>
          <w:b/>
        </w:rPr>
        <w:t>Simulate message EBS 21 byte 2 bits 1 to 2 set to 00 (VDC not active) and 01 (VDC active) at the rear electric control line connection – see also paragraph 5.2.2.24.9</w:t>
      </w:r>
      <w:r w:rsidR="00387E4D">
        <w:rPr>
          <w:rFonts w:asciiTheme="majorBidi" w:hAnsiTheme="majorBidi" w:cstheme="majorBidi"/>
          <w:b/>
        </w:rPr>
        <w:t>.</w:t>
      </w:r>
      <w:r w:rsidR="000211A2" w:rsidRPr="000211A2">
        <w:rPr>
          <w:rFonts w:asciiTheme="majorBidi" w:hAnsiTheme="majorBidi" w:cstheme="majorBidi"/>
          <w:b/>
        </w:rPr>
        <w:t xml:space="preserve"> of the Regulation</w:t>
      </w:r>
    </w:p>
    <w:p w14:paraId="73C4449D" w14:textId="77777777" w:rsidR="000211A2" w:rsidRPr="000211A2" w:rsidRDefault="000211A2"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sidRPr="000211A2">
        <w:rPr>
          <w:rFonts w:asciiTheme="majorBidi" w:hAnsiTheme="majorBidi" w:cstheme="majorBidi"/>
          <w:b/>
        </w:rPr>
        <w:t>4.2.2.4.</w:t>
      </w:r>
      <w:r w:rsidRPr="000211A2">
        <w:rPr>
          <w:rFonts w:asciiTheme="majorBidi" w:hAnsiTheme="majorBidi" w:cstheme="majorBidi"/>
          <w:b/>
        </w:rPr>
        <w:tab/>
        <w:t>Additional Checks</w:t>
      </w:r>
    </w:p>
    <w:p w14:paraId="4B89231C" w14:textId="1EB0C5AB" w:rsidR="000211A2" w:rsidRPr="000211A2" w:rsidRDefault="00C93E53" w:rsidP="0051057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rPr>
      </w:pPr>
      <w:r>
        <w:rPr>
          <w:rFonts w:asciiTheme="majorBidi" w:hAnsiTheme="majorBidi" w:cstheme="majorBidi"/>
          <w:b/>
        </w:rPr>
        <w:tab/>
      </w:r>
      <w:r w:rsidR="000211A2" w:rsidRPr="000211A2">
        <w:rPr>
          <w:rFonts w:asciiTheme="majorBidi" w:hAnsiTheme="majorBidi" w:cstheme="majorBidi"/>
          <w:b/>
        </w:rPr>
        <w:t xml:space="preserve">Additional checks may be made to ensure messages defined within Annex 16 are transmitted from the rear electric control line connection to the front electric control line connection. </w:t>
      </w:r>
    </w:p>
    <w:p w14:paraId="6714CE8C" w14:textId="77777777" w:rsidR="000211A2" w:rsidRPr="00D1519D" w:rsidRDefault="000211A2" w:rsidP="000211A2">
      <w:pPr>
        <w:tabs>
          <w:tab w:val="left" w:pos="1260"/>
        </w:tabs>
        <w:adjustRightInd w:val="0"/>
        <w:snapToGrid w:val="0"/>
        <w:spacing w:after="120" w:line="240" w:lineRule="auto"/>
        <w:ind w:left="2268" w:right="1134" w:hanging="1134"/>
        <w:jc w:val="both"/>
        <w:rPr>
          <w:rFonts w:asciiTheme="majorBidi" w:hAnsiTheme="majorBidi" w:cstheme="majorBidi"/>
          <w:i/>
        </w:rPr>
      </w:pPr>
      <w:r w:rsidRPr="00D1519D">
        <w:rPr>
          <w:rFonts w:asciiTheme="majorBidi" w:hAnsiTheme="majorBidi" w:cstheme="majorBidi"/>
          <w:i/>
        </w:rPr>
        <w:t>Annex 21</w:t>
      </w:r>
    </w:p>
    <w:p w14:paraId="7DB39463" w14:textId="77777777" w:rsidR="000211A2" w:rsidRPr="00D1519D" w:rsidRDefault="000211A2" w:rsidP="000211A2">
      <w:pPr>
        <w:tabs>
          <w:tab w:val="left" w:pos="1260"/>
        </w:tabs>
        <w:adjustRightInd w:val="0"/>
        <w:snapToGrid w:val="0"/>
        <w:spacing w:after="120" w:line="240" w:lineRule="auto"/>
        <w:ind w:left="2268" w:right="1134" w:hanging="1134"/>
        <w:jc w:val="both"/>
        <w:rPr>
          <w:rFonts w:asciiTheme="majorBidi" w:hAnsiTheme="majorBidi" w:cstheme="majorBidi"/>
          <w:i/>
        </w:rPr>
      </w:pPr>
      <w:r w:rsidRPr="00D1519D">
        <w:rPr>
          <w:rFonts w:asciiTheme="majorBidi" w:hAnsiTheme="majorBidi" w:cstheme="majorBidi"/>
          <w:i/>
        </w:rPr>
        <w:t xml:space="preserve">Paragraph 2.2.2., </w:t>
      </w:r>
      <w:r w:rsidRPr="00D1519D">
        <w:rPr>
          <w:rFonts w:asciiTheme="majorBidi" w:hAnsiTheme="majorBidi" w:cstheme="majorBidi"/>
          <w:iCs/>
        </w:rPr>
        <w:t>amend to read:</w:t>
      </w:r>
    </w:p>
    <w:p w14:paraId="6D50A1E2" w14:textId="77777777" w:rsidR="000211A2" w:rsidRPr="00D1519D" w:rsidRDefault="000211A2" w:rsidP="000211A2">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rPr>
      </w:pPr>
      <w:r w:rsidRPr="00D1519D">
        <w:rPr>
          <w:rFonts w:asciiTheme="majorBidi" w:hAnsiTheme="majorBidi" w:cstheme="majorBidi"/>
        </w:rPr>
        <w:t>2.2.2.</w:t>
      </w:r>
      <w:r w:rsidRPr="00D1519D">
        <w:rPr>
          <w:rFonts w:asciiTheme="majorBidi" w:hAnsiTheme="majorBidi" w:cstheme="majorBidi"/>
        </w:rPr>
        <w:tab/>
        <w:t>To realise the functionality defined above a vehicle stability function shall include, in addition to automatically commanded braking and where appropriate selective braking, at least the following:</w:t>
      </w:r>
    </w:p>
    <w:p w14:paraId="495F481F" w14:textId="77777777" w:rsidR="000211A2" w:rsidRPr="00D1519D" w:rsidRDefault="000211A2" w:rsidP="000211A2">
      <w:pPr>
        <w:pStyle w:val="SingleTxtG"/>
        <w:adjustRightInd w:val="0"/>
        <w:snapToGrid w:val="0"/>
        <w:spacing w:line="240" w:lineRule="auto"/>
        <w:ind w:left="2268" w:hanging="1134"/>
        <w:rPr>
          <w:rFonts w:asciiTheme="majorBidi" w:hAnsiTheme="majorBidi" w:cstheme="majorBidi"/>
          <w:spacing w:val="-4"/>
        </w:rPr>
      </w:pPr>
      <w:r w:rsidRPr="00D1519D">
        <w:rPr>
          <w:rFonts w:asciiTheme="majorBidi" w:hAnsiTheme="majorBidi" w:cstheme="majorBidi"/>
          <w:spacing w:val="-4"/>
        </w:rPr>
        <w:t>(a)</w:t>
      </w:r>
      <w:r w:rsidRPr="00D1519D">
        <w:rPr>
          <w:rFonts w:asciiTheme="majorBidi" w:hAnsiTheme="majorBidi" w:cstheme="majorBidi"/>
          <w:spacing w:val="-4"/>
        </w:rPr>
        <w:tab/>
        <w:t>The determination of actual trailer behaviour from values of the vertical force on the tyre(s), or at least lateral acceleration and wheel speeds. Only on-board generated information shall be used. If these values are not directly measured, the evidence of the appropriate correlation with directly measured values under all driving conditions (e.g. including driving in a tunnel) shall be shown to the Technical Service at the time of type approval.</w:t>
      </w:r>
    </w:p>
    <w:p w14:paraId="247ED7CB" w14:textId="297ACDF0" w:rsidR="00FB2DB5" w:rsidRPr="00D1519D" w:rsidRDefault="000211A2" w:rsidP="00D1519D">
      <w:pPr>
        <w:pStyle w:val="SingleTxtG"/>
        <w:adjustRightInd w:val="0"/>
        <w:snapToGrid w:val="0"/>
        <w:spacing w:line="240" w:lineRule="auto"/>
        <w:ind w:left="2268" w:hanging="1134"/>
        <w:rPr>
          <w:rFonts w:asciiTheme="majorBidi" w:hAnsiTheme="majorBidi" w:cstheme="majorBidi"/>
          <w:b/>
          <w:spacing w:val="-4"/>
        </w:rPr>
      </w:pPr>
      <w:r w:rsidRPr="00D1519D">
        <w:rPr>
          <w:rFonts w:asciiTheme="majorBidi" w:hAnsiTheme="majorBidi" w:cstheme="majorBidi"/>
          <w:b/>
          <w:spacing w:val="-4"/>
        </w:rPr>
        <w:t>(b)</w:t>
      </w:r>
      <w:r w:rsidRPr="00D1519D">
        <w:rPr>
          <w:rFonts w:asciiTheme="majorBidi" w:hAnsiTheme="majorBidi" w:cstheme="majorBidi"/>
          <w:b/>
          <w:spacing w:val="-4"/>
        </w:rPr>
        <w:tab/>
        <w:t>The ability for a towing trailer to brake the towed trailer for the purpose of vehicle/combination stabilization.</w:t>
      </w:r>
    </w:p>
    <w:p w14:paraId="31293EB8" w14:textId="3CD9687C" w:rsidR="00FB2DB5" w:rsidRPr="00A70175" w:rsidRDefault="00FB2DB5" w:rsidP="00274F56">
      <w:pPr>
        <w:pStyle w:val="HChG"/>
        <w:numPr>
          <w:ilvl w:val="0"/>
          <w:numId w:val="23"/>
        </w:numPr>
        <w:tabs>
          <w:tab w:val="clear" w:pos="851"/>
        </w:tabs>
        <w:spacing w:line="240" w:lineRule="auto"/>
        <w:jc w:val="both"/>
        <w:rPr>
          <w:rFonts w:eastAsia="MS Mincho"/>
        </w:rPr>
      </w:pPr>
      <w:r w:rsidRPr="00A70175">
        <w:rPr>
          <w:rFonts w:eastAsia="MS Mincho"/>
        </w:rPr>
        <w:t>Justification</w:t>
      </w:r>
    </w:p>
    <w:p w14:paraId="47C4601D" w14:textId="3CE7CBB9" w:rsidR="00FD0748" w:rsidRDefault="00145222" w:rsidP="00FD0748">
      <w:pPr>
        <w:pStyle w:val="SingleTxtG"/>
      </w:pPr>
      <w:r>
        <w:t>1.</w:t>
      </w:r>
      <w:r>
        <w:tab/>
      </w:r>
      <w:r w:rsidR="00FD0748">
        <w:t xml:space="preserve">UN </w:t>
      </w:r>
      <w:r w:rsidR="00FD0748" w:rsidRPr="00037403">
        <w:t>Regulation No. 13 only defines requirements for vehicle combinations which include a single trailer. However, in many countries, vehicle combinations, which include more than one trailer or a combination of a dolly and semi-trailer are used</w:t>
      </w:r>
      <w:r w:rsidR="000F3E1D">
        <w:t>,</w:t>
      </w:r>
      <w:r w:rsidR="00FD0748" w:rsidRPr="00037403">
        <w:t xml:space="preserve"> </w:t>
      </w:r>
      <w:r w:rsidR="00E22EE8">
        <w:t>while</w:t>
      </w:r>
      <w:r w:rsidR="00FD0748" w:rsidRPr="00037403">
        <w:t xml:space="preserve"> no uniform provisions with respect to braking are applied. The above proposal is a draft </w:t>
      </w:r>
      <w:r w:rsidR="00E22EE8">
        <w:t>amendment to</w:t>
      </w:r>
      <w:r w:rsidR="00FD0748" w:rsidRPr="00037403">
        <w:t xml:space="preserve"> Regulation No. 13 </w:t>
      </w:r>
      <w:r w:rsidR="00E22EE8">
        <w:t>that</w:t>
      </w:r>
      <w:r w:rsidR="00FD0748" w:rsidRPr="00037403">
        <w:t xml:space="preserve"> specif</w:t>
      </w:r>
      <w:r w:rsidR="00E22EE8">
        <w:t>ies</w:t>
      </w:r>
      <w:r w:rsidR="00FD0748" w:rsidRPr="00037403">
        <w:t xml:space="preserve"> uniform requirements for trailers and motor vehicles which may be used in a combination with multiple trailers.</w:t>
      </w:r>
    </w:p>
    <w:p w14:paraId="73DB2744" w14:textId="2A7BFE80" w:rsidR="00FD0748" w:rsidRDefault="00FD0748" w:rsidP="00FD0748">
      <w:pPr>
        <w:pStyle w:val="SingleTxtG"/>
      </w:pPr>
      <w:r>
        <w:t>2.</w:t>
      </w:r>
      <w:r>
        <w:tab/>
      </w:r>
      <w:r w:rsidRPr="00037403">
        <w:t xml:space="preserve">The content of this document is based on Informal Document GRRF 66-08 and amended to take into consideration subsequent amendments to UN Regulation </w:t>
      </w:r>
      <w:r w:rsidR="00E22EE8">
        <w:t xml:space="preserve">No. </w:t>
      </w:r>
      <w:r w:rsidRPr="00037403">
        <w:t>13 up to and including the Supplement 1</w:t>
      </w:r>
      <w:r w:rsidRPr="009D4978">
        <w:t>6</w:t>
      </w:r>
      <w:r w:rsidRPr="00037403">
        <w:t xml:space="preserve"> to the 11 </w:t>
      </w:r>
      <w:r w:rsidR="00E22EE8">
        <w:t>s</w:t>
      </w:r>
      <w:r w:rsidRPr="00037403">
        <w:t>eries of Amendments.</w:t>
      </w:r>
    </w:p>
    <w:p w14:paraId="3D98FC0C" w14:textId="69377DC5" w:rsidR="00FD0748" w:rsidRDefault="00FD0748" w:rsidP="00FD0748">
      <w:pPr>
        <w:pStyle w:val="SingleTxtG"/>
      </w:pPr>
      <w:r>
        <w:t>3.</w:t>
      </w:r>
      <w:r>
        <w:tab/>
      </w:r>
      <w:r w:rsidRPr="00037403">
        <w:t>Below are the vehicle combinations which have been co</w:t>
      </w:r>
      <w:r>
        <w:t>nsidered by the informal working group.</w:t>
      </w:r>
    </w:p>
    <w:p w14:paraId="70E0ECED" w14:textId="237F5725" w:rsidR="00FD0748" w:rsidRPr="00510578" w:rsidRDefault="00FD0748" w:rsidP="00510578">
      <w:pPr>
        <w:pStyle w:val="SingleTxtG"/>
      </w:pPr>
      <w:r>
        <w:t>(please note that some b</w:t>
      </w:r>
      <w:r w:rsidRPr="00037403">
        <w:t>lack spots have been added on the drawings indicate to which vehicle the flexible hose</w:t>
      </w:r>
      <w:r>
        <w:t xml:space="preserve">s and cables shall be attached, </w:t>
      </w:r>
      <w:r w:rsidRPr="00037403">
        <w:t>as specified in paragraph 5.1.3.9.).</w:t>
      </w:r>
    </w:p>
    <w:p w14:paraId="7FEE3F9F" w14:textId="77777777" w:rsidR="00FD0748" w:rsidRPr="00037403" w:rsidRDefault="00FD0748" w:rsidP="00510578">
      <w:pPr>
        <w:spacing w:before="60" w:after="60"/>
        <w:ind w:left="1134" w:right="1134"/>
        <w:jc w:val="center"/>
      </w:pPr>
      <w:r>
        <w:rPr>
          <w:noProof/>
          <w:lang w:val="en-US" w:eastAsia="en-US"/>
        </w:rPr>
        <w:lastRenderedPageBreak/>
        <w:drawing>
          <wp:inline distT="0" distB="0" distL="0" distR="0" wp14:anchorId="720BBCF5" wp14:editId="17610AFC">
            <wp:extent cx="3517303" cy="3381154"/>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550333" cy="3412906"/>
                    </a:xfrm>
                    <a:prstGeom prst="rect">
                      <a:avLst/>
                    </a:prstGeom>
                  </pic:spPr>
                </pic:pic>
              </a:graphicData>
            </a:graphic>
          </wp:inline>
        </w:drawing>
      </w:r>
    </w:p>
    <w:p w14:paraId="25C052E0" w14:textId="06919BF3" w:rsidR="00A319B6" w:rsidRPr="00510578" w:rsidRDefault="00510578" w:rsidP="00510578">
      <w:pPr>
        <w:spacing w:before="240"/>
        <w:jc w:val="center"/>
        <w:rPr>
          <w:u w:val="single"/>
        </w:rPr>
      </w:pPr>
      <w:r>
        <w:rPr>
          <w:u w:val="single"/>
        </w:rPr>
        <w:tab/>
      </w:r>
      <w:r>
        <w:rPr>
          <w:u w:val="single"/>
        </w:rPr>
        <w:tab/>
      </w:r>
      <w:r>
        <w:rPr>
          <w:u w:val="single"/>
        </w:rPr>
        <w:tab/>
      </w:r>
    </w:p>
    <w:sectPr w:rsidR="00A319B6" w:rsidRPr="00510578" w:rsidSect="004B2383">
      <w:headerReference w:type="first" r:id="rId34"/>
      <w:footerReference w:type="first" r:id="rId3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44E95" w14:textId="77777777" w:rsidR="00EA064F" w:rsidRDefault="00EA064F"/>
  </w:endnote>
  <w:endnote w:type="continuationSeparator" w:id="0">
    <w:p w14:paraId="48FCFE6C" w14:textId="77777777" w:rsidR="00EA064F" w:rsidRDefault="00EA064F"/>
  </w:endnote>
  <w:endnote w:type="continuationNotice" w:id="1">
    <w:p w14:paraId="5B2148D3" w14:textId="77777777" w:rsidR="00EA064F" w:rsidRDefault="00EA0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FB0A" w14:textId="15961A1E" w:rsidR="004B2383" w:rsidRPr="008F2733" w:rsidRDefault="008F2733" w:rsidP="008F2733">
    <w:pPr>
      <w:pStyle w:val="Footer"/>
      <w:rPr>
        <w:b/>
        <w:bCs/>
        <w:sz w:val="18"/>
        <w:szCs w:val="18"/>
        <w:lang w:val="fr-CH"/>
      </w:rPr>
    </w:pPr>
    <w:r>
      <w:rPr>
        <w:b/>
        <w:bCs/>
        <w:sz w:val="18"/>
        <w:szCs w:val="18"/>
        <w:lang w:val="fr-CH"/>
      </w:rPr>
      <w:t>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D059" w14:textId="2AC994EA" w:rsidR="00D467E8" w:rsidRPr="008F2733" w:rsidRDefault="00D467E8" w:rsidP="008F2733">
    <w:pPr>
      <w:pStyle w:val="Footer"/>
      <w:rPr>
        <w:b/>
        <w:bCs/>
        <w:sz w:val="18"/>
        <w:szCs w:val="18"/>
        <w:lang w:val="fr-CH"/>
      </w:rPr>
    </w:pPr>
    <w:r>
      <w:rPr>
        <w:b/>
        <w:bCs/>
        <w:sz w:val="18"/>
        <w:szCs w:val="18"/>
        <w:lang w:val="fr-CH"/>
      </w:rPr>
      <w:t>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FEAE" w14:textId="4F753AE6" w:rsidR="00D467E8" w:rsidRPr="008F2733" w:rsidRDefault="00D467E8" w:rsidP="008F2733">
    <w:pPr>
      <w:pStyle w:val="Footer"/>
      <w:tabs>
        <w:tab w:val="right" w:pos="9638"/>
      </w:tabs>
      <w:jc w:val="right"/>
      <w:rPr>
        <w:b/>
        <w:sz w:val="18"/>
        <w:lang w:val="fr-CH"/>
      </w:rPr>
    </w:pPr>
    <w:r>
      <w:rPr>
        <w:b/>
        <w:sz w:val="18"/>
        <w:lang w:val="fr-CH"/>
      </w:rPr>
      <w:t>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EE04" w14:textId="714D8F6B" w:rsidR="00D467E8" w:rsidRPr="00D467E8" w:rsidRDefault="00D467E8" w:rsidP="00D467E8">
    <w:pPr>
      <w:pStyle w:val="Footer"/>
      <w:jc w:val="right"/>
      <w:rPr>
        <w:b/>
        <w:bCs/>
        <w:sz w:val="18"/>
        <w:szCs w:val="18"/>
        <w:lang w:val="fr-CH"/>
      </w:rPr>
    </w:pPr>
    <w:r>
      <w:rPr>
        <w:b/>
        <w:bCs/>
        <w:sz w:val="18"/>
        <w:szCs w:val="18"/>
        <w:lang w:val="fr-CH"/>
      </w:rPr>
      <w:t>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6F44" w14:textId="6562175E" w:rsidR="00D467E8" w:rsidRPr="008F2733" w:rsidRDefault="00D467E8" w:rsidP="008F2733">
    <w:pPr>
      <w:pStyle w:val="Footer"/>
      <w:rPr>
        <w:b/>
        <w:bCs/>
        <w:sz w:val="18"/>
        <w:szCs w:val="18"/>
        <w:lang w:val="fr-CH"/>
      </w:rPr>
    </w:pPr>
    <w:r>
      <w:rPr>
        <w:b/>
        <w:bCs/>
        <w:sz w:val="18"/>
        <w:szCs w:val="18"/>
        <w:lang w:val="fr-CH"/>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D946" w14:textId="1127B7F0" w:rsidR="00D467E8" w:rsidRPr="008F2733" w:rsidRDefault="00D467E8" w:rsidP="008F2733">
    <w:pPr>
      <w:pStyle w:val="Footer"/>
      <w:tabs>
        <w:tab w:val="right" w:pos="9638"/>
      </w:tabs>
      <w:jc w:val="right"/>
      <w:rPr>
        <w:b/>
        <w:sz w:val="18"/>
        <w:lang w:val="fr-CH"/>
      </w:rPr>
    </w:pPr>
    <w:r>
      <w:rPr>
        <w:b/>
        <w:sz w:val="18"/>
        <w:lang w:val="fr-CH"/>
      </w:rPr>
      <w:t>11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3311" w14:textId="4115A079" w:rsidR="00D467E8" w:rsidRPr="00D467E8" w:rsidRDefault="00D467E8" w:rsidP="00D467E8">
    <w:pPr>
      <w:pStyle w:val="Footer"/>
      <w:jc w:val="right"/>
      <w:rPr>
        <w:b/>
        <w:bCs/>
        <w:sz w:val="18"/>
        <w:szCs w:val="18"/>
        <w:lang w:val="fr-CH"/>
      </w:rPr>
    </w:pPr>
    <w:r>
      <w:rPr>
        <w:b/>
        <w:bCs/>
        <w:sz w:val="18"/>
        <w:szCs w:val="18"/>
        <w:lang w:val="fr-CH"/>
      </w:rPr>
      <w:t>9</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0607" w14:textId="01C01B60" w:rsidR="00D467E8" w:rsidRPr="008F2733" w:rsidRDefault="00D467E8" w:rsidP="008F2733">
    <w:pPr>
      <w:pStyle w:val="Footer"/>
      <w:tabs>
        <w:tab w:val="right" w:pos="9638"/>
      </w:tabs>
      <w:jc w:val="right"/>
      <w:rPr>
        <w:b/>
        <w:sz w:val="18"/>
        <w:lang w:val="fr-CH"/>
      </w:rPr>
    </w:pPr>
    <w:r>
      <w:rPr>
        <w:b/>
        <w:sz w:val="18"/>
        <w:lang w:val="fr-CH"/>
      </w:rPr>
      <w:t>13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1729" w14:textId="22CC5216" w:rsidR="00D467E8" w:rsidRPr="00D467E8" w:rsidRDefault="00D467E8" w:rsidP="00D467E8">
    <w:pPr>
      <w:pStyle w:val="Footer"/>
      <w:rPr>
        <w:b/>
        <w:bCs/>
        <w:sz w:val="18"/>
        <w:szCs w:val="18"/>
        <w:lang w:val="fr-CH"/>
      </w:rPr>
    </w:pPr>
    <w:r>
      <w:rPr>
        <w:b/>
        <w:bCs/>
        <w:sz w:val="18"/>
        <w:szCs w:val="18"/>
        <w:lang w:val="fr-CH"/>
      </w:rPr>
      <w:t>10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35B5" w14:textId="7A72FE06" w:rsidR="00D467E8" w:rsidRPr="00D467E8" w:rsidRDefault="00D467E8" w:rsidP="00D467E8">
    <w:pPr>
      <w:pStyle w:val="Footer"/>
      <w:jc w:val="right"/>
      <w:rPr>
        <w:b/>
        <w:bCs/>
        <w:sz w:val="18"/>
        <w:szCs w:val="18"/>
        <w:lang w:val="fr-CH"/>
      </w:rPr>
    </w:pPr>
    <w:r>
      <w:rPr>
        <w:b/>
        <w:bCs/>
        <w:sz w:val="18"/>
        <w:szCs w:val="18"/>
        <w:lang w:val="fr-CH"/>
      </w:rPr>
      <w:t>1</w:t>
    </w:r>
    <w:r w:rsidR="001E78A9">
      <w:rPr>
        <w:b/>
        <w:bCs/>
        <w:sz w:val="18"/>
        <w:szCs w:val="18"/>
        <w:lang w:val="fr-CH"/>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FC63" w14:textId="26C42E4A" w:rsidR="004B2383" w:rsidRPr="008F2733" w:rsidRDefault="008F2733" w:rsidP="008F2733">
    <w:pPr>
      <w:pStyle w:val="Footer"/>
      <w:tabs>
        <w:tab w:val="right" w:pos="9638"/>
      </w:tabs>
      <w:jc w:val="right"/>
      <w:rPr>
        <w:b/>
        <w:sz w:val="18"/>
        <w:lang w:val="fr-CH"/>
      </w:rPr>
    </w:pPr>
    <w:r>
      <w:rPr>
        <w:b/>
        <w:sz w:val="18"/>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5E8C" w14:textId="3FF02F74" w:rsidR="006D4B18" w:rsidRDefault="006D4B18" w:rsidP="006D4B18">
    <w:pPr>
      <w:pStyle w:val="Footer"/>
    </w:pPr>
    <w:r>
      <w:rPr>
        <w:noProof/>
        <w:lang w:eastAsia="zh-CN"/>
      </w:rPr>
      <w:drawing>
        <wp:anchor distT="0" distB="0" distL="114300" distR="114300" simplePos="0" relativeHeight="251659264" behindDoc="1" locked="1" layoutInCell="1" allowOverlap="1" wp14:anchorId="19CA42CD" wp14:editId="7F717DB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C595B44" w14:textId="68C8EF6E" w:rsidR="006D4B18" w:rsidRDefault="006D4B18" w:rsidP="006D4B18">
    <w:pPr>
      <w:pStyle w:val="Footer"/>
      <w:ind w:right="1134"/>
      <w:rPr>
        <w:sz w:val="20"/>
      </w:rPr>
    </w:pPr>
    <w:r>
      <w:rPr>
        <w:sz w:val="20"/>
      </w:rPr>
      <w:t>GE.20-09142(E)</w:t>
    </w:r>
  </w:p>
  <w:p w14:paraId="7F96451F" w14:textId="5210C455" w:rsidR="006D4B18" w:rsidRPr="006D4B18" w:rsidRDefault="006D4B18" w:rsidP="006D4B1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0AB116C" wp14:editId="3BCBA593">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20/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3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F9AC" w14:textId="535A4124" w:rsidR="00D467E8" w:rsidRPr="008F2733" w:rsidRDefault="00D467E8" w:rsidP="008F2733">
    <w:pPr>
      <w:pStyle w:val="Footer"/>
      <w:rPr>
        <w:b/>
        <w:bCs/>
        <w:sz w:val="18"/>
        <w:szCs w:val="18"/>
        <w:lang w:val="fr-CH"/>
      </w:rPr>
    </w:pPr>
    <w:r>
      <w:rPr>
        <w:b/>
        <w:bCs/>
        <w:sz w:val="18"/>
        <w:szCs w:val="18"/>
        <w:lang w:val="fr-CH"/>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BA53" w14:textId="4F826862" w:rsidR="00D467E8" w:rsidRPr="008F2733" w:rsidRDefault="00D467E8" w:rsidP="008F2733">
    <w:pPr>
      <w:pStyle w:val="Footer"/>
      <w:tabs>
        <w:tab w:val="right" w:pos="9638"/>
      </w:tabs>
      <w:jc w:val="right"/>
      <w:rPr>
        <w:b/>
        <w:sz w:val="18"/>
        <w:lang w:val="fr-CH"/>
      </w:rPr>
    </w:pPr>
    <w:r>
      <w:rPr>
        <w:b/>
        <w:sz w:val="18"/>
        <w:lang w:val="fr-CH"/>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A1F5" w14:textId="494A62A5" w:rsidR="00D467E8" w:rsidRPr="00D467E8" w:rsidRDefault="00D467E8">
    <w:pPr>
      <w:pStyle w:val="Footer"/>
      <w:rPr>
        <w:b/>
        <w:bCs/>
        <w:sz w:val="18"/>
        <w:szCs w:val="18"/>
        <w:lang w:val="fr-CH"/>
      </w:rPr>
    </w:pPr>
    <w:r>
      <w:rPr>
        <w:b/>
        <w:bCs/>
        <w:sz w:val="18"/>
        <w:szCs w:val="18"/>
        <w:lang w:val="fr-CH"/>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0CF6" w14:textId="77777777" w:rsidR="00D467E8" w:rsidRPr="008F2733" w:rsidRDefault="00D467E8" w:rsidP="008F2733">
    <w:pPr>
      <w:pStyle w:val="Footer"/>
      <w:rPr>
        <w:b/>
        <w:bCs/>
        <w:sz w:val="18"/>
        <w:szCs w:val="18"/>
        <w:lang w:val="fr-CH"/>
      </w:rPr>
    </w:pPr>
    <w:r>
      <w:rPr>
        <w:b/>
        <w:bCs/>
        <w:sz w:val="18"/>
        <w:szCs w:val="18"/>
        <w:lang w:val="fr-CH"/>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4E7F" w14:textId="08409A37" w:rsidR="00D467E8" w:rsidRPr="008F2733" w:rsidRDefault="00D467E8" w:rsidP="008F2733">
    <w:pPr>
      <w:pStyle w:val="Footer"/>
      <w:tabs>
        <w:tab w:val="right" w:pos="9638"/>
      </w:tabs>
      <w:jc w:val="right"/>
      <w:rPr>
        <w:b/>
        <w:sz w:val="18"/>
        <w:lang w:val="fr-CH"/>
      </w:rPr>
    </w:pPr>
    <w:r>
      <w:rPr>
        <w:b/>
        <w:sz w:val="18"/>
        <w:lang w:val="fr-CH"/>
      </w:rPr>
      <w:t>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04B6D" w14:textId="77777777" w:rsidR="00D467E8" w:rsidRPr="00D467E8" w:rsidRDefault="00D467E8">
    <w:pPr>
      <w:pStyle w:val="Footer"/>
      <w:rPr>
        <w:b/>
        <w:bCs/>
        <w:sz w:val="18"/>
        <w:szCs w:val="18"/>
        <w:lang w:val="fr-CH"/>
      </w:rPr>
    </w:pPr>
    <w:r>
      <w:rPr>
        <w:b/>
        <w:bCs/>
        <w:sz w:val="18"/>
        <w:szCs w:val="18"/>
        <w:lang w:val="fr-CH"/>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F5B11" w14:textId="77777777" w:rsidR="00EA064F" w:rsidRPr="000B175B" w:rsidRDefault="00EA064F" w:rsidP="000B175B">
      <w:pPr>
        <w:tabs>
          <w:tab w:val="right" w:pos="2155"/>
        </w:tabs>
        <w:spacing w:after="80"/>
        <w:ind w:left="680"/>
        <w:rPr>
          <w:u w:val="single"/>
        </w:rPr>
      </w:pPr>
      <w:r>
        <w:rPr>
          <w:u w:val="single"/>
        </w:rPr>
        <w:tab/>
      </w:r>
    </w:p>
  </w:footnote>
  <w:footnote w:type="continuationSeparator" w:id="0">
    <w:p w14:paraId="5BF1E4D3" w14:textId="77777777" w:rsidR="00EA064F" w:rsidRPr="00FC68B7" w:rsidRDefault="00EA064F" w:rsidP="00FC68B7">
      <w:pPr>
        <w:tabs>
          <w:tab w:val="left" w:pos="2155"/>
        </w:tabs>
        <w:spacing w:after="80"/>
        <w:ind w:left="680"/>
        <w:rPr>
          <w:u w:val="single"/>
        </w:rPr>
      </w:pPr>
      <w:r>
        <w:rPr>
          <w:u w:val="single"/>
        </w:rPr>
        <w:tab/>
      </w:r>
    </w:p>
  </w:footnote>
  <w:footnote w:type="continuationNotice" w:id="1">
    <w:p w14:paraId="793FCDF2" w14:textId="77777777" w:rsidR="00EA064F" w:rsidRDefault="00EA064F"/>
  </w:footnote>
  <w:footnote w:id="2">
    <w:p w14:paraId="27B88BDC" w14:textId="737407C0" w:rsidR="004B2383" w:rsidRPr="00EA475E" w:rsidRDefault="004B2383" w:rsidP="00BF2657">
      <w:pPr>
        <w:pStyle w:val="SingleTxtG"/>
      </w:pPr>
      <w:r>
        <w:tab/>
      </w:r>
      <w:r w:rsidRPr="00606F57">
        <w:rPr>
          <w:rStyle w:val="FootnoteReference"/>
        </w:rPr>
        <w:t>*</w:t>
      </w:r>
      <w:r>
        <w:t xml:space="preserve">  </w:t>
      </w:r>
      <w:r>
        <w:rPr>
          <w:lang w:val="en-US"/>
        </w:rPr>
        <w:t xml:space="preserve">In accordance with the </w:t>
      </w:r>
      <w:proofErr w:type="spellStart"/>
      <w:r>
        <w:rPr>
          <w:lang w:val="en-US"/>
        </w:rPr>
        <w:t>programme</w:t>
      </w:r>
      <w:proofErr w:type="spellEnd"/>
      <w:r>
        <w:rPr>
          <w:lang w:val="en-US"/>
        </w:rPr>
        <w:t xml:space="preserve"> of work of the Inland Transport Committee for 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lang w:val="en-US"/>
        </w:rPr>
        <w:t>, the World Forum will develop, harmonize and update UN Regulations in order to enhance the performance of vehicles. The present document is submitted in conformity with that mandate.</w:t>
      </w:r>
    </w:p>
  </w:footnote>
  <w:footnote w:id="3">
    <w:p w14:paraId="4F9F2A1B" w14:textId="4D023943" w:rsidR="000211A2" w:rsidRPr="00510578" w:rsidRDefault="000211A2" w:rsidP="00510578">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134" w:right="1134"/>
        <w:jc w:val="both"/>
        <w:rPr>
          <w:b/>
          <w:sz w:val="16"/>
          <w:szCs w:val="16"/>
        </w:rPr>
      </w:pPr>
      <w:r w:rsidRPr="00510578">
        <w:rPr>
          <w:rStyle w:val="FootnoteReference"/>
          <w:b/>
          <w:bCs/>
          <w:szCs w:val="16"/>
        </w:rPr>
        <w:t>1</w:t>
      </w:r>
      <w:r w:rsidR="00FD0748" w:rsidRPr="00510578">
        <w:rPr>
          <w:b/>
          <w:bCs/>
          <w:sz w:val="18"/>
          <w:szCs w:val="16"/>
        </w:rPr>
        <w:t xml:space="preserve"> </w:t>
      </w:r>
      <w:r w:rsidR="00FD0748" w:rsidRPr="00510578">
        <w:rPr>
          <w:sz w:val="18"/>
          <w:szCs w:val="16"/>
        </w:rPr>
        <w:t xml:space="preserve"> </w:t>
      </w:r>
      <w:r w:rsidRPr="00510578">
        <w:rPr>
          <w:b/>
          <w:sz w:val="18"/>
          <w:szCs w:val="16"/>
        </w:rPr>
        <w:t>This specification of vehicle is prohibited by footnote 4 to paragraph 5.1.3.1.3. and paragraph 5.2.2.24.1</w:t>
      </w:r>
      <w:r w:rsidR="00387E4D">
        <w:rPr>
          <w:b/>
          <w:sz w:val="18"/>
          <w:szCs w:val="16"/>
        </w:rPr>
        <w:t>.</w:t>
      </w:r>
      <w:r w:rsidRPr="00510578">
        <w:rPr>
          <w:b/>
          <w:sz w:val="18"/>
          <w:szCs w:val="16"/>
        </w:rPr>
        <w:t xml:space="preserve"> of this Regulation.</w:t>
      </w:r>
    </w:p>
  </w:footnote>
  <w:footnote w:id="4">
    <w:p w14:paraId="281F2D1F" w14:textId="77777777" w:rsidR="000211A2" w:rsidRDefault="000211A2" w:rsidP="000211A2">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188" w14:textId="3E52C0A8" w:rsidR="004B2383" w:rsidRPr="004B2383" w:rsidRDefault="008F2733" w:rsidP="00D1519D">
    <w:pPr>
      <w:pStyle w:val="Header"/>
    </w:pPr>
    <w:r>
      <w:t>ECE/TRANS/WP.29/GRVA/2020/30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74A" w14:textId="30C9F8AB" w:rsidR="004B2383" w:rsidRPr="008F2733" w:rsidRDefault="008F2733" w:rsidP="008F2733">
    <w:pPr>
      <w:pStyle w:val="Header"/>
      <w:jc w:val="right"/>
    </w:pPr>
    <w:r>
      <w:t>ECE/TRANS/WP.29/GRVA/2020/30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12A2" w14:textId="4EDF10BD" w:rsidR="00D1519D" w:rsidRPr="00D467E8" w:rsidRDefault="00D1519D" w:rsidP="00D467E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0F9E" w14:textId="6EC99ED5" w:rsidR="00D467E8" w:rsidRPr="00D1519D" w:rsidRDefault="00D467E8" w:rsidP="001B60EB">
    <w:pPr>
      <w:pStyle w:val="Header"/>
    </w:pPr>
    <w:r>
      <w:t>ECE/TRANS/WP.29/GRVA/2020/30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A7C3" w14:textId="77777777" w:rsidR="001B60EB" w:rsidRPr="00D1519D" w:rsidRDefault="001B60EB" w:rsidP="001B60EB">
    <w:pPr>
      <w:pStyle w:val="Header"/>
    </w:pPr>
    <w:r>
      <w:t>ECE/TRANS/WP.29/GRVA/2020/30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C571" w14:textId="77777777" w:rsidR="001B60EB" w:rsidRPr="00D1519D" w:rsidRDefault="001B60EB" w:rsidP="001B60EB">
    <w:pPr>
      <w:pStyle w:val="Header"/>
      <w:jc w:val="right"/>
    </w:pPr>
    <w:r>
      <w:t>ECE/TRANS/WP.29/GRVA/2020/30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58549" w14:textId="77777777" w:rsidR="00D467E8" w:rsidRPr="00D1519D" w:rsidRDefault="00D467E8" w:rsidP="001E78A9">
    <w:pPr>
      <w:pStyle w:val="Header"/>
      <w:jc w:val="right"/>
    </w:pPr>
    <w:r>
      <w:t>ECE/TRANS/WP.29/GRVA/2020/30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E72A" w14:textId="77777777" w:rsidR="001E78A9" w:rsidRPr="00D1519D" w:rsidRDefault="001E78A9" w:rsidP="001E78A9">
    <w:pPr>
      <w:pStyle w:val="Header"/>
    </w:pPr>
    <w:r>
      <w:t>ECE/TRANS/WP.29/GRVA/2020/30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16A4" w14:textId="77777777" w:rsidR="001B60EB" w:rsidRPr="00D1519D" w:rsidRDefault="001B60EB" w:rsidP="001B60EB">
    <w:pPr>
      <w:pStyle w:val="Header"/>
      <w:jc w:val="right"/>
    </w:pPr>
    <w:r>
      <w:t>ECE/TRANS/WP.29/GRVA/2020/30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714F40"/>
    <w:multiLevelType w:val="hybridMultilevel"/>
    <w:tmpl w:val="16062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2B34B1"/>
    <w:multiLevelType w:val="hybridMultilevel"/>
    <w:tmpl w:val="7DA0F22E"/>
    <w:lvl w:ilvl="0" w:tplc="E5F6A904">
      <w:start w:val="5"/>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9" w15:restartNumberingAfterBreak="0">
    <w:nsid w:val="4ECD54D7"/>
    <w:multiLevelType w:val="hybridMultilevel"/>
    <w:tmpl w:val="1BD66A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897F25"/>
    <w:multiLevelType w:val="hybridMultilevel"/>
    <w:tmpl w:val="50A66090"/>
    <w:lvl w:ilvl="0" w:tplc="48A2EC14">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1"/>
  </w:num>
  <w:num w:numId="18">
    <w:abstractNumId w:val="23"/>
  </w:num>
  <w:num w:numId="19">
    <w:abstractNumId w:val="11"/>
  </w:num>
  <w:num w:numId="20">
    <w:abstractNumId w:val="11"/>
  </w:num>
  <w:num w:numId="21">
    <w:abstractNumId w:val="20"/>
  </w:num>
  <w:num w:numId="22">
    <w:abstractNumId w:val="22"/>
  </w:num>
  <w:num w:numId="23">
    <w:abstractNumId w:val="24"/>
  </w:num>
  <w:num w:numId="24">
    <w:abstractNumId w:val="19"/>
  </w:num>
  <w:num w:numId="25">
    <w:abstractNumId w:val="17"/>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2A7D"/>
    <w:rsid w:val="000038A8"/>
    <w:rsid w:val="00006790"/>
    <w:rsid w:val="000211A2"/>
    <w:rsid w:val="000211BF"/>
    <w:rsid w:val="00027624"/>
    <w:rsid w:val="00050F6B"/>
    <w:rsid w:val="00061329"/>
    <w:rsid w:val="000678CD"/>
    <w:rsid w:val="00072C8C"/>
    <w:rsid w:val="00081CE0"/>
    <w:rsid w:val="00084D30"/>
    <w:rsid w:val="00090320"/>
    <w:rsid w:val="000931C0"/>
    <w:rsid w:val="000A2E09"/>
    <w:rsid w:val="000B175B"/>
    <w:rsid w:val="000B3A0F"/>
    <w:rsid w:val="000E0415"/>
    <w:rsid w:val="000E499D"/>
    <w:rsid w:val="000F3E1D"/>
    <w:rsid w:val="000F7715"/>
    <w:rsid w:val="00145222"/>
    <w:rsid w:val="00156B99"/>
    <w:rsid w:val="00157546"/>
    <w:rsid w:val="00166124"/>
    <w:rsid w:val="00184DDA"/>
    <w:rsid w:val="001900CD"/>
    <w:rsid w:val="001A0452"/>
    <w:rsid w:val="001B4B04"/>
    <w:rsid w:val="001B5875"/>
    <w:rsid w:val="001B60EB"/>
    <w:rsid w:val="001C3BC1"/>
    <w:rsid w:val="001C4B9C"/>
    <w:rsid w:val="001C6663"/>
    <w:rsid w:val="001C7895"/>
    <w:rsid w:val="001D26DF"/>
    <w:rsid w:val="001E78A9"/>
    <w:rsid w:val="001F1599"/>
    <w:rsid w:val="001F19C4"/>
    <w:rsid w:val="001F394A"/>
    <w:rsid w:val="001F75CB"/>
    <w:rsid w:val="002043F0"/>
    <w:rsid w:val="00211E0B"/>
    <w:rsid w:val="002267FF"/>
    <w:rsid w:val="00232575"/>
    <w:rsid w:val="00247258"/>
    <w:rsid w:val="00257CAC"/>
    <w:rsid w:val="0027237A"/>
    <w:rsid w:val="00274F56"/>
    <w:rsid w:val="002944A6"/>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87E4D"/>
    <w:rsid w:val="003A46BB"/>
    <w:rsid w:val="003A4EC7"/>
    <w:rsid w:val="003A7295"/>
    <w:rsid w:val="003B1F60"/>
    <w:rsid w:val="003C2CC4"/>
    <w:rsid w:val="003D4B23"/>
    <w:rsid w:val="003E278A"/>
    <w:rsid w:val="00413520"/>
    <w:rsid w:val="004325CB"/>
    <w:rsid w:val="00440A07"/>
    <w:rsid w:val="00462880"/>
    <w:rsid w:val="0047005D"/>
    <w:rsid w:val="00476F24"/>
    <w:rsid w:val="004B2383"/>
    <w:rsid w:val="004C55B0"/>
    <w:rsid w:val="004F6BA0"/>
    <w:rsid w:val="00503BEA"/>
    <w:rsid w:val="00510578"/>
    <w:rsid w:val="00533616"/>
    <w:rsid w:val="00535ABA"/>
    <w:rsid w:val="0053768B"/>
    <w:rsid w:val="005420F2"/>
    <w:rsid w:val="0054285C"/>
    <w:rsid w:val="0055297F"/>
    <w:rsid w:val="00584173"/>
    <w:rsid w:val="00595520"/>
    <w:rsid w:val="005A44B9"/>
    <w:rsid w:val="005B1BA0"/>
    <w:rsid w:val="005B3DB3"/>
    <w:rsid w:val="005D15CA"/>
    <w:rsid w:val="005F08DF"/>
    <w:rsid w:val="005F3066"/>
    <w:rsid w:val="005F3E61"/>
    <w:rsid w:val="00604DDD"/>
    <w:rsid w:val="006115CC"/>
    <w:rsid w:val="00611FC4"/>
    <w:rsid w:val="006176FB"/>
    <w:rsid w:val="00627569"/>
    <w:rsid w:val="00630FCB"/>
    <w:rsid w:val="00640B26"/>
    <w:rsid w:val="0065766B"/>
    <w:rsid w:val="006770B2"/>
    <w:rsid w:val="00686A48"/>
    <w:rsid w:val="006940E1"/>
    <w:rsid w:val="006A3C72"/>
    <w:rsid w:val="006A7392"/>
    <w:rsid w:val="006B03A1"/>
    <w:rsid w:val="006B67D9"/>
    <w:rsid w:val="006C5535"/>
    <w:rsid w:val="006D0589"/>
    <w:rsid w:val="006D4B18"/>
    <w:rsid w:val="006E564B"/>
    <w:rsid w:val="006E7154"/>
    <w:rsid w:val="007003CD"/>
    <w:rsid w:val="0070701E"/>
    <w:rsid w:val="0072632A"/>
    <w:rsid w:val="007358E8"/>
    <w:rsid w:val="00736ECE"/>
    <w:rsid w:val="0074533B"/>
    <w:rsid w:val="007643BC"/>
    <w:rsid w:val="00774DE3"/>
    <w:rsid w:val="00780C68"/>
    <w:rsid w:val="007959FE"/>
    <w:rsid w:val="007A0CF1"/>
    <w:rsid w:val="007A7FA0"/>
    <w:rsid w:val="007B6BA5"/>
    <w:rsid w:val="007C3390"/>
    <w:rsid w:val="007C42D8"/>
    <w:rsid w:val="007C4F4B"/>
    <w:rsid w:val="007D7362"/>
    <w:rsid w:val="007F5CE2"/>
    <w:rsid w:val="007F6611"/>
    <w:rsid w:val="00810BAC"/>
    <w:rsid w:val="008175E9"/>
    <w:rsid w:val="00821ED5"/>
    <w:rsid w:val="008242D7"/>
    <w:rsid w:val="0082577B"/>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C4835"/>
    <w:rsid w:val="008D045E"/>
    <w:rsid w:val="008D3F25"/>
    <w:rsid w:val="008D4D82"/>
    <w:rsid w:val="008E0E46"/>
    <w:rsid w:val="008E7116"/>
    <w:rsid w:val="008F143B"/>
    <w:rsid w:val="008F2733"/>
    <w:rsid w:val="008F3882"/>
    <w:rsid w:val="008F4B7C"/>
    <w:rsid w:val="00926E47"/>
    <w:rsid w:val="00947162"/>
    <w:rsid w:val="009610D0"/>
    <w:rsid w:val="0096375C"/>
    <w:rsid w:val="009662E6"/>
    <w:rsid w:val="0097095E"/>
    <w:rsid w:val="00974C03"/>
    <w:rsid w:val="0098592B"/>
    <w:rsid w:val="00985FC4"/>
    <w:rsid w:val="00990766"/>
    <w:rsid w:val="00991261"/>
    <w:rsid w:val="009964C4"/>
    <w:rsid w:val="009A7B81"/>
    <w:rsid w:val="009D01C0"/>
    <w:rsid w:val="009D4978"/>
    <w:rsid w:val="009D6A08"/>
    <w:rsid w:val="009E0A16"/>
    <w:rsid w:val="009E6CB7"/>
    <w:rsid w:val="009E7970"/>
    <w:rsid w:val="009F2EAC"/>
    <w:rsid w:val="009F57E3"/>
    <w:rsid w:val="00A10F4F"/>
    <w:rsid w:val="00A11067"/>
    <w:rsid w:val="00A1704A"/>
    <w:rsid w:val="00A319B6"/>
    <w:rsid w:val="00A425EB"/>
    <w:rsid w:val="00A72F22"/>
    <w:rsid w:val="00A733BC"/>
    <w:rsid w:val="00A748A6"/>
    <w:rsid w:val="00A76A69"/>
    <w:rsid w:val="00A879A4"/>
    <w:rsid w:val="00AA0FF8"/>
    <w:rsid w:val="00AB134D"/>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84D24"/>
    <w:rsid w:val="00BA339B"/>
    <w:rsid w:val="00BC1E7E"/>
    <w:rsid w:val="00BC74E9"/>
    <w:rsid w:val="00BD021B"/>
    <w:rsid w:val="00BE36A9"/>
    <w:rsid w:val="00BE618E"/>
    <w:rsid w:val="00BE7BEC"/>
    <w:rsid w:val="00BF0A5A"/>
    <w:rsid w:val="00BF0E63"/>
    <w:rsid w:val="00BF12A3"/>
    <w:rsid w:val="00BF16D7"/>
    <w:rsid w:val="00BF2373"/>
    <w:rsid w:val="00BF2657"/>
    <w:rsid w:val="00BF4EA2"/>
    <w:rsid w:val="00C044E2"/>
    <w:rsid w:val="00C048CB"/>
    <w:rsid w:val="00C066F3"/>
    <w:rsid w:val="00C0778B"/>
    <w:rsid w:val="00C31337"/>
    <w:rsid w:val="00C463DD"/>
    <w:rsid w:val="00C6124E"/>
    <w:rsid w:val="00C745C3"/>
    <w:rsid w:val="00C840AF"/>
    <w:rsid w:val="00C93E53"/>
    <w:rsid w:val="00C978F5"/>
    <w:rsid w:val="00CA24A4"/>
    <w:rsid w:val="00CB0AF7"/>
    <w:rsid w:val="00CB348D"/>
    <w:rsid w:val="00CD46F5"/>
    <w:rsid w:val="00CE4A8F"/>
    <w:rsid w:val="00CF071D"/>
    <w:rsid w:val="00D0123D"/>
    <w:rsid w:val="00D1519D"/>
    <w:rsid w:val="00D15B04"/>
    <w:rsid w:val="00D2031B"/>
    <w:rsid w:val="00D25FE2"/>
    <w:rsid w:val="00D37DA9"/>
    <w:rsid w:val="00D406A7"/>
    <w:rsid w:val="00D43252"/>
    <w:rsid w:val="00D44D86"/>
    <w:rsid w:val="00D467E8"/>
    <w:rsid w:val="00D50B7D"/>
    <w:rsid w:val="00D52012"/>
    <w:rsid w:val="00D55493"/>
    <w:rsid w:val="00D57D04"/>
    <w:rsid w:val="00D704E5"/>
    <w:rsid w:val="00D72727"/>
    <w:rsid w:val="00D978C6"/>
    <w:rsid w:val="00DA0956"/>
    <w:rsid w:val="00DA357F"/>
    <w:rsid w:val="00DA3E12"/>
    <w:rsid w:val="00DC18AD"/>
    <w:rsid w:val="00DF61DE"/>
    <w:rsid w:val="00DF7CAE"/>
    <w:rsid w:val="00E07248"/>
    <w:rsid w:val="00E22D5B"/>
    <w:rsid w:val="00E22EE8"/>
    <w:rsid w:val="00E423C0"/>
    <w:rsid w:val="00E52F32"/>
    <w:rsid w:val="00E6414C"/>
    <w:rsid w:val="00E7260F"/>
    <w:rsid w:val="00E8702D"/>
    <w:rsid w:val="00E905F4"/>
    <w:rsid w:val="00E916A9"/>
    <w:rsid w:val="00E916DE"/>
    <w:rsid w:val="00E925AD"/>
    <w:rsid w:val="00E96630"/>
    <w:rsid w:val="00EA064F"/>
    <w:rsid w:val="00ED18DC"/>
    <w:rsid w:val="00ED6201"/>
    <w:rsid w:val="00ED7A2A"/>
    <w:rsid w:val="00EF1D7F"/>
    <w:rsid w:val="00F0137E"/>
    <w:rsid w:val="00F21786"/>
    <w:rsid w:val="00F3742B"/>
    <w:rsid w:val="00F40BB2"/>
    <w:rsid w:val="00F41FDB"/>
    <w:rsid w:val="00F56D63"/>
    <w:rsid w:val="00F609A9"/>
    <w:rsid w:val="00F80C99"/>
    <w:rsid w:val="00F867EC"/>
    <w:rsid w:val="00F91B2B"/>
    <w:rsid w:val="00FB2DB5"/>
    <w:rsid w:val="00FC03CD"/>
    <w:rsid w:val="00FC0646"/>
    <w:rsid w:val="00FC68B7"/>
    <w:rsid w:val="00FD074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274F56"/>
    <w:pPr>
      <w:ind w:left="720"/>
      <w:contextualSpacing/>
    </w:pPr>
  </w:style>
  <w:style w:type="paragraph" w:styleId="BodyTextIndent">
    <w:name w:val="Body Text Indent"/>
    <w:basedOn w:val="Normal"/>
    <w:link w:val="BodyTextIndentChar"/>
    <w:rsid w:val="00BF2657"/>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lang w:eastAsia="en-US"/>
    </w:rPr>
  </w:style>
  <w:style w:type="character" w:customStyle="1" w:styleId="BodyTextIndentChar">
    <w:name w:val="Body Text Indent Char"/>
    <w:basedOn w:val="DefaultParagraphFont"/>
    <w:link w:val="BodyTextIndent"/>
    <w:rsid w:val="00BF2657"/>
    <w:rPr>
      <w:sz w:val="24"/>
      <w:lang w:val="en-GB" w:eastAsia="en-US"/>
    </w:rPr>
  </w:style>
  <w:style w:type="paragraph" w:styleId="BodyTextIndent3">
    <w:name w:val="Body Text Indent 3"/>
    <w:basedOn w:val="Normal"/>
    <w:link w:val="BodyTextIndent3Char"/>
    <w:rsid w:val="00BF2657"/>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BF2657"/>
    <w:rPr>
      <w:color w:val="000000"/>
      <w:sz w:val="24"/>
      <w:szCs w:val="24"/>
      <w:lang w:val="en-GB" w:eastAsia="en-GB"/>
    </w:rPr>
  </w:style>
  <w:style w:type="character" w:styleId="CommentReference">
    <w:name w:val="annotation reference"/>
    <w:basedOn w:val="DefaultParagraphFont"/>
    <w:uiPriority w:val="99"/>
    <w:semiHidden/>
    <w:unhideWhenUsed/>
    <w:rsid w:val="00BF2657"/>
    <w:rPr>
      <w:sz w:val="16"/>
      <w:szCs w:val="16"/>
    </w:rPr>
  </w:style>
  <w:style w:type="paragraph" w:styleId="CommentText">
    <w:name w:val="annotation text"/>
    <w:basedOn w:val="Normal"/>
    <w:link w:val="CommentTextChar"/>
    <w:uiPriority w:val="99"/>
    <w:unhideWhenUsed/>
    <w:rsid w:val="00BF2657"/>
    <w:pPr>
      <w:suppressAutoHyphens w:val="0"/>
      <w:spacing w:line="240" w:lineRule="auto"/>
    </w:pPr>
    <w:rPr>
      <w:lang w:eastAsia="en-GB"/>
    </w:rPr>
  </w:style>
  <w:style w:type="character" w:customStyle="1" w:styleId="CommentTextChar">
    <w:name w:val="Comment Text Char"/>
    <w:basedOn w:val="DefaultParagraphFont"/>
    <w:link w:val="CommentText"/>
    <w:uiPriority w:val="99"/>
    <w:rsid w:val="00BF2657"/>
    <w:rPr>
      <w:lang w:val="en-GB" w:eastAsia="en-GB"/>
    </w:rPr>
  </w:style>
  <w:style w:type="paragraph" w:styleId="BodyTextIndent2">
    <w:name w:val="Body Text Indent 2"/>
    <w:basedOn w:val="Normal"/>
    <w:link w:val="BodyTextIndent2Char"/>
    <w:semiHidden/>
    <w:unhideWhenUsed/>
    <w:rsid w:val="000211A2"/>
    <w:pPr>
      <w:spacing w:after="120" w:line="480" w:lineRule="auto"/>
      <w:ind w:left="283"/>
    </w:pPr>
  </w:style>
  <w:style w:type="character" w:customStyle="1" w:styleId="BodyTextIndent2Char">
    <w:name w:val="Body Text Indent 2 Char"/>
    <w:basedOn w:val="DefaultParagraphFont"/>
    <w:link w:val="BodyTextIndent2"/>
    <w:semiHidden/>
    <w:rsid w:val="000211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8.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5473</Words>
  <Characters>29021</Characters>
  <Application>Microsoft Office Word</Application>
  <DocSecurity>0</DocSecurity>
  <Lines>615</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ECE/TRANS/WP.29/GRVA/2020/21</vt:lpstr>
      <vt:lpstr>United Nations</vt:lpstr>
    </vt:vector>
  </TitlesOfParts>
  <Company>CSD</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ECE/TRANS/WP.29/GRVA/2020/30</dc:title>
  <dc:subject>2009142</dc:subject>
  <dc:creator>Francois Guichard</dc:creator>
  <cp:keywords/>
  <dc:description/>
  <cp:lastModifiedBy>Ma. Cristina Brigoli</cp:lastModifiedBy>
  <cp:revision>2</cp:revision>
  <cp:lastPrinted>2009-02-18T09:36:00Z</cp:lastPrinted>
  <dcterms:created xsi:type="dcterms:W3CDTF">2020-07-09T08:19:00Z</dcterms:created>
  <dcterms:modified xsi:type="dcterms:W3CDTF">2020-07-09T08:19:00Z</dcterms:modified>
</cp:coreProperties>
</file>