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8A7003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BD40716" w14:textId="77777777" w:rsidR="002D5AAC" w:rsidRDefault="002D5AAC" w:rsidP="00D002C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020D24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62EB372" w14:textId="77777777" w:rsidR="002D5AAC" w:rsidRDefault="00D002CE" w:rsidP="00D002CE">
            <w:pPr>
              <w:jc w:val="right"/>
            </w:pPr>
            <w:r w:rsidRPr="00D002CE">
              <w:rPr>
                <w:sz w:val="40"/>
              </w:rPr>
              <w:t>ECE</w:t>
            </w:r>
            <w:r>
              <w:t>/TRANS/WP.29/GRVA/2020/25</w:t>
            </w:r>
          </w:p>
        </w:tc>
      </w:tr>
      <w:tr w:rsidR="002D5AAC" w:rsidRPr="00B7190B" w14:paraId="1E4546A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9C03C1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7CD5FBA" wp14:editId="6CDE1B1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ECDE65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C0B7DD7" w14:textId="77777777" w:rsidR="002D5AAC" w:rsidRDefault="00D002C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FE764D7" w14:textId="77777777" w:rsidR="00D002CE" w:rsidRDefault="00D002CE" w:rsidP="00D002C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July 2020</w:t>
            </w:r>
          </w:p>
          <w:p w14:paraId="7B146DBC" w14:textId="77777777" w:rsidR="00D002CE" w:rsidRDefault="00D002CE" w:rsidP="00D002C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9C2B923" w14:textId="77777777" w:rsidR="00D002CE" w:rsidRPr="008D53B6" w:rsidRDefault="00D002CE" w:rsidP="00D002C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2B49E27" w14:textId="77777777" w:rsidR="00D002CE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624396D" w14:textId="77777777" w:rsidR="00D002CE" w:rsidRPr="00D002CE" w:rsidRDefault="00D002CE" w:rsidP="00D002CE">
      <w:pPr>
        <w:spacing w:before="120"/>
        <w:rPr>
          <w:sz w:val="28"/>
          <w:szCs w:val="28"/>
        </w:rPr>
      </w:pPr>
      <w:r w:rsidRPr="00D002CE">
        <w:rPr>
          <w:sz w:val="28"/>
          <w:szCs w:val="28"/>
        </w:rPr>
        <w:t>Комитет по внутреннему транспорту</w:t>
      </w:r>
    </w:p>
    <w:p w14:paraId="76BBDCB7" w14:textId="77777777" w:rsidR="00D002CE" w:rsidRPr="00D002CE" w:rsidRDefault="00D002CE" w:rsidP="00D002CE">
      <w:pPr>
        <w:spacing w:before="120"/>
        <w:rPr>
          <w:b/>
          <w:sz w:val="24"/>
          <w:szCs w:val="24"/>
        </w:rPr>
      </w:pPr>
      <w:r w:rsidRPr="00D002CE">
        <w:rPr>
          <w:b/>
          <w:bCs/>
          <w:sz w:val="24"/>
          <w:szCs w:val="24"/>
        </w:rPr>
        <w:t>Всемирный форум для согласования правил</w:t>
      </w:r>
      <w:r>
        <w:rPr>
          <w:b/>
          <w:bCs/>
          <w:sz w:val="24"/>
          <w:szCs w:val="24"/>
        </w:rPr>
        <w:br/>
      </w:r>
      <w:r w:rsidRPr="00D002CE">
        <w:rPr>
          <w:b/>
          <w:bCs/>
          <w:sz w:val="24"/>
          <w:szCs w:val="24"/>
        </w:rPr>
        <w:t>в области транспортных средств</w:t>
      </w:r>
    </w:p>
    <w:p w14:paraId="200F5BAF" w14:textId="77777777" w:rsidR="00D002CE" w:rsidRPr="007E77F7" w:rsidRDefault="00D002CE" w:rsidP="00D002CE">
      <w:pPr>
        <w:spacing w:before="120"/>
        <w:rPr>
          <w:b/>
        </w:rPr>
      </w:pPr>
      <w:bookmarkStart w:id="0" w:name="_Hlk518466992"/>
      <w:r>
        <w:rPr>
          <w:b/>
          <w:bCs/>
        </w:rPr>
        <w:t>Рабочая группа по автоматизированным/автономным</w:t>
      </w:r>
      <w:r w:rsidR="00DE3F04">
        <w:rPr>
          <w:b/>
          <w:bCs/>
        </w:rPr>
        <w:br/>
      </w:r>
      <w:r>
        <w:rPr>
          <w:b/>
          <w:bCs/>
        </w:rPr>
        <w:t>и подключенным транспортным средствам</w:t>
      </w:r>
      <w:bookmarkEnd w:id="0"/>
    </w:p>
    <w:p w14:paraId="083CFE27" w14:textId="77777777" w:rsidR="00D002CE" w:rsidRPr="007E77F7" w:rsidRDefault="00D002CE" w:rsidP="00D002CE">
      <w:pPr>
        <w:spacing w:before="120"/>
        <w:rPr>
          <w:b/>
        </w:rPr>
      </w:pPr>
      <w:r>
        <w:rPr>
          <w:b/>
          <w:bCs/>
        </w:rPr>
        <w:t>Седьмая сессия</w:t>
      </w:r>
    </w:p>
    <w:p w14:paraId="26EECCC6" w14:textId="77777777" w:rsidR="00D002CE" w:rsidRPr="007E77F7" w:rsidRDefault="00D002CE" w:rsidP="00D002CE">
      <w:r>
        <w:t>Женева, 21−25 сентября 2020 года</w:t>
      </w:r>
    </w:p>
    <w:p w14:paraId="3232A105" w14:textId="77777777" w:rsidR="00D002CE" w:rsidRPr="007E77F7" w:rsidRDefault="00D002CE" w:rsidP="00D002CE">
      <w:bookmarkStart w:id="1" w:name="OLE_LINK2"/>
      <w:r>
        <w:t>Пункт 7 предварительной повестки дня</w:t>
      </w:r>
    </w:p>
    <w:p w14:paraId="5B581588" w14:textId="77777777" w:rsidR="00D002CE" w:rsidRPr="007E77F7" w:rsidRDefault="00D002CE" w:rsidP="00D002CE">
      <w:pPr>
        <w:rPr>
          <w:b/>
          <w:bCs/>
        </w:rPr>
      </w:pPr>
      <w:r>
        <w:rPr>
          <w:b/>
          <w:bCs/>
        </w:rPr>
        <w:t>Системы автоматического экстренного торможения</w:t>
      </w:r>
    </w:p>
    <w:p w14:paraId="5D3EDEA4" w14:textId="77777777" w:rsidR="00D002CE" w:rsidRPr="007E77F7" w:rsidRDefault="00D002CE" w:rsidP="00D002CE">
      <w:pPr>
        <w:pStyle w:val="HChG"/>
      </w:pPr>
      <w:r>
        <w:tab/>
      </w:r>
      <w:r>
        <w:tab/>
      </w:r>
      <w:r>
        <w:rPr>
          <w:bCs/>
        </w:rPr>
        <w:t>Предложение по дополнению к Правилам № 152 ООН (системы автоматического экстренного торможения для</w:t>
      </w:r>
      <w:r w:rsidR="00DE3F04">
        <w:rPr>
          <w:bCs/>
          <w:lang w:val="en-US"/>
        </w:rPr>
        <w:t> </w:t>
      </w:r>
      <w:r>
        <w:rPr>
          <w:bCs/>
        </w:rPr>
        <w:t>транспортных средств М</w:t>
      </w:r>
      <w:r>
        <w:rPr>
          <w:bCs/>
          <w:vertAlign w:val="subscript"/>
        </w:rPr>
        <w:t>1</w:t>
      </w:r>
      <w:r>
        <w:rPr>
          <w:bCs/>
        </w:rPr>
        <w:t xml:space="preserve"> и N</w:t>
      </w:r>
      <w:r>
        <w:rPr>
          <w:bCs/>
          <w:vertAlign w:val="subscript"/>
        </w:rPr>
        <w:t>1</w:t>
      </w:r>
      <w:r>
        <w:rPr>
          <w:bCs/>
        </w:rPr>
        <w:t>)</w:t>
      </w:r>
      <w:bookmarkEnd w:id="1"/>
    </w:p>
    <w:p w14:paraId="4FF02A6B" w14:textId="77777777" w:rsidR="00D002CE" w:rsidRPr="007E77F7" w:rsidRDefault="00D002CE" w:rsidP="00D002CE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экспертом от Международной организации предприятий автомобильной промышленности</w:t>
      </w:r>
      <w:r w:rsidRPr="00DE3F04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4B9839D7" w14:textId="77777777" w:rsidR="00D002CE" w:rsidRPr="007E77F7" w:rsidRDefault="00D002CE" w:rsidP="00D002CE">
      <w:pPr>
        <w:pStyle w:val="SingleTxtG"/>
        <w:ind w:firstLine="567"/>
      </w:pPr>
      <w:r>
        <w:t>Воспроизведенный ниже текст был подготовлен экспертами от Международной организации предприятий автомобильной промышленности. В его основу положен неофициальный документ GRVA-05-64, представленный на пятой сессии Рабочей группы по автоматизированным/автономным и подключенным транспортным средствам (GRVA). Изменения к существующему тексту Правил выделены жирным шрифтом в случае новых положений или зачеркиванием в случае исключенных элементов.</w:t>
      </w:r>
    </w:p>
    <w:p w14:paraId="29EFC752" w14:textId="77777777" w:rsidR="00D002CE" w:rsidRPr="007E77F7" w:rsidRDefault="00D002CE" w:rsidP="00D002CE">
      <w:pPr>
        <w:suppressAutoHyphens w:val="0"/>
        <w:spacing w:line="240" w:lineRule="auto"/>
      </w:pPr>
      <w:r w:rsidRPr="007E77F7">
        <w:br w:type="page"/>
      </w:r>
    </w:p>
    <w:p w14:paraId="6EBE62F0" w14:textId="77777777" w:rsidR="00D002CE" w:rsidRPr="007E77F7" w:rsidRDefault="00D002CE" w:rsidP="00D002CE">
      <w:pPr>
        <w:pStyle w:val="HChG"/>
      </w:pPr>
      <w: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18E67C56" w14:textId="77777777" w:rsidR="00D002CE" w:rsidRPr="007E77F7" w:rsidRDefault="00D002CE" w:rsidP="00D002CE">
      <w:pPr>
        <w:spacing w:after="120"/>
        <w:ind w:left="1134" w:right="1134"/>
        <w:jc w:val="both"/>
      </w:pPr>
      <w:r>
        <w:rPr>
          <w:i/>
          <w:iCs/>
        </w:rPr>
        <w:t>Пункты 5.4.2–5.4.2.2</w:t>
      </w:r>
      <w:r>
        <w:t xml:space="preserve"> изменить следующим образом:</w:t>
      </w:r>
    </w:p>
    <w:p w14:paraId="5D3CBF7D" w14:textId="77777777" w:rsidR="00D002CE" w:rsidRPr="007E77F7" w:rsidRDefault="00D002CE" w:rsidP="00D002CE">
      <w:pPr>
        <w:pStyle w:val="SingleTxtG"/>
        <w:spacing w:line="240" w:lineRule="auto"/>
        <w:ind w:left="2268" w:hanging="1134"/>
      </w:pPr>
      <w:r>
        <w:t>«5.4.2</w:t>
      </w:r>
      <w:r>
        <w:tab/>
        <w:t xml:space="preserve">Если транспортное средство оснащено средством для автоматической деактивации функции САЭТ, например в таких ситуациях, как использование в условиях бездорожья, буксировка, работа на динамометре, работа на моечной установке, необнаруживаемая разрегулированность датчиков, </w:t>
      </w:r>
      <w:r>
        <w:rPr>
          <w:b/>
          <w:bCs/>
        </w:rPr>
        <w:t>или когда отключен электронный контроль устойчивости,</w:t>
      </w:r>
      <w:r>
        <w:t xml:space="preserve"> должны надлежащим образом выполняться следующие условия:</w:t>
      </w:r>
    </w:p>
    <w:p w14:paraId="7E8B0CDA" w14:textId="77777777" w:rsidR="00D002CE" w:rsidRPr="007E77F7" w:rsidRDefault="00D002CE" w:rsidP="00D002CE">
      <w:pPr>
        <w:pStyle w:val="SingleTxtG"/>
        <w:ind w:left="2268" w:hanging="1134"/>
      </w:pPr>
      <w:r>
        <w:t>5.4.2.1</w:t>
      </w:r>
      <w:r>
        <w:tab/>
        <w:t>Изготовитель транспортного средства представляет перечень ситуаций и соответствующих критериев, при которых функция САЭТ автоматически деактивируется, технической службе во время официального утверждения типа, и этот перечень должен быть включен в протокол испытания в качестве приложения.</w:t>
      </w:r>
    </w:p>
    <w:p w14:paraId="3778FD5C" w14:textId="77777777" w:rsidR="00D002CE" w:rsidRPr="007E77F7" w:rsidRDefault="00D002CE" w:rsidP="00D002CE">
      <w:pPr>
        <w:tabs>
          <w:tab w:val="left" w:pos="2835"/>
          <w:tab w:val="left" w:pos="3402"/>
        </w:tabs>
        <w:spacing w:after="120"/>
        <w:ind w:left="2268" w:right="1134" w:hanging="1134"/>
        <w:jc w:val="both"/>
      </w:pPr>
      <w:r>
        <w:t>5.4.2.2</w:t>
      </w:r>
      <w:r>
        <w:tab/>
        <w:t>Функция САЭТ должна автоматически восстанавливаться, как только условия, приведшие к автоматической деактивации, перестают существовать».</w:t>
      </w:r>
    </w:p>
    <w:p w14:paraId="379C7722" w14:textId="77777777" w:rsidR="00D002CE" w:rsidRPr="00A70175" w:rsidRDefault="00D002CE" w:rsidP="00B7190B">
      <w:pPr>
        <w:pStyle w:val="HChG"/>
        <w:numPr>
          <w:ilvl w:val="0"/>
          <w:numId w:val="23"/>
        </w:numPr>
        <w:tabs>
          <w:tab w:val="clear" w:pos="851"/>
        </w:tabs>
        <w:spacing w:line="240" w:lineRule="auto"/>
        <w:ind w:hanging="513"/>
        <w:jc w:val="both"/>
        <w:rPr>
          <w:rFonts w:eastAsia="MS Mincho"/>
        </w:rPr>
      </w:pPr>
      <w:bookmarkStart w:id="2" w:name="_GoBack"/>
      <w:bookmarkEnd w:id="2"/>
      <w:r>
        <w:rPr>
          <w:bCs/>
        </w:rPr>
        <w:t>Обоснование</w:t>
      </w:r>
    </w:p>
    <w:p w14:paraId="08931C7C" w14:textId="77777777" w:rsidR="00D002CE" w:rsidRPr="000C1F97" w:rsidRDefault="00D002CE" w:rsidP="00D002CE">
      <w:pPr>
        <w:pStyle w:val="H1G"/>
      </w:pPr>
      <w:r>
        <w:tab/>
      </w:r>
      <w:r>
        <w:tab/>
      </w:r>
      <w:r>
        <w:rPr>
          <w:bCs/>
        </w:rPr>
        <w:t>Автоматическая деактивация САЭТ</w:t>
      </w:r>
    </w:p>
    <w:p w14:paraId="0EB87F51" w14:textId="77777777" w:rsidR="00D002CE" w:rsidRPr="007E77F7" w:rsidRDefault="00D002CE" w:rsidP="00D002CE">
      <w:pPr>
        <w:pStyle w:val="SingleTxtG"/>
      </w:pPr>
      <w:r>
        <w:t>1.</w:t>
      </w:r>
      <w:r>
        <w:tab/>
        <w:t xml:space="preserve">Когда водитель отключает электронный контроль устойчивости (ЭКУ), это может привести к небезопасному поведению автомобиля в ситуации </w:t>
      </w:r>
      <w:r>
        <w:rPr>
          <w:i/>
          <w:iCs/>
        </w:rPr>
        <w:t>экстренного торможения</w:t>
      </w:r>
      <w:r>
        <w:t xml:space="preserve"> при определенных обстоятельствах, поэтому многие имеющиеся на рынке автоматические системы экстренного торможения (САЭТ) деактивируются, когда ЭКУ отключен. </w:t>
      </w:r>
    </w:p>
    <w:p w14:paraId="56F8F7BA" w14:textId="77777777" w:rsidR="00D002CE" w:rsidRPr="007E77F7" w:rsidRDefault="00D002CE" w:rsidP="00D002CE">
      <w:pPr>
        <w:pStyle w:val="SingleTxtG"/>
      </w:pPr>
      <w:r>
        <w:t>2.</w:t>
      </w:r>
      <w:r>
        <w:tab/>
        <w:t xml:space="preserve">Предложение направлено на уточнение того, что деактивация системы как реакция на неподходящее состояние транспортного средства, т. е. деактивация ЭКУ, производится автоматически, а не вручную. </w:t>
      </w:r>
    </w:p>
    <w:p w14:paraId="28448858" w14:textId="77777777" w:rsidR="00D002CE" w:rsidRPr="007E77F7" w:rsidRDefault="00D002CE" w:rsidP="00D002CE">
      <w:pPr>
        <w:pStyle w:val="SingleTxtG"/>
      </w:pPr>
      <w:r>
        <w:t>3.</w:t>
      </w:r>
      <w:r>
        <w:tab/>
        <w:t xml:space="preserve">Целью действий водителя является выключение ЭКУ, а не САЭТ, деактивация же САЭТ является просто автоматическим ответом системы. </w:t>
      </w:r>
    </w:p>
    <w:p w14:paraId="682F4F6A" w14:textId="77777777" w:rsidR="00D002CE" w:rsidRPr="007E77F7" w:rsidRDefault="00D002CE" w:rsidP="00D002CE">
      <w:pPr>
        <w:pStyle w:val="SingleTxtG"/>
      </w:pPr>
      <w:r>
        <w:t>4.</w:t>
      </w:r>
      <w:r>
        <w:tab/>
        <w:t>Как указано в Правилах, эта автоматическая деактивация будет доведена до внимания водителю, и водитель всегда будет знать о том, что в данный момент система САЭТ отключена.</w:t>
      </w:r>
    </w:p>
    <w:p w14:paraId="7A067F3A" w14:textId="77777777" w:rsidR="00D002CE" w:rsidRPr="007E77F7" w:rsidRDefault="00D002CE" w:rsidP="00D002CE">
      <w:pPr>
        <w:spacing w:before="240"/>
        <w:jc w:val="center"/>
        <w:rPr>
          <w:u w:val="single"/>
        </w:rPr>
      </w:pPr>
      <w:r w:rsidRPr="007E77F7">
        <w:rPr>
          <w:u w:val="single"/>
        </w:rPr>
        <w:tab/>
      </w:r>
      <w:r w:rsidRPr="007E77F7">
        <w:rPr>
          <w:u w:val="single"/>
        </w:rPr>
        <w:tab/>
      </w:r>
      <w:r w:rsidRPr="007E77F7">
        <w:rPr>
          <w:u w:val="single"/>
        </w:rPr>
        <w:tab/>
      </w:r>
    </w:p>
    <w:p w14:paraId="664BDF96" w14:textId="77777777" w:rsidR="00E12C5F" w:rsidRPr="008D53B6" w:rsidRDefault="00E12C5F" w:rsidP="00D9145B"/>
    <w:sectPr w:rsidR="00E12C5F" w:rsidRPr="008D53B6" w:rsidSect="00D002C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B5F59" w14:textId="77777777" w:rsidR="001139A8" w:rsidRPr="00A312BC" w:rsidRDefault="001139A8" w:rsidP="00A312BC"/>
  </w:endnote>
  <w:endnote w:type="continuationSeparator" w:id="0">
    <w:p w14:paraId="279B855A" w14:textId="77777777" w:rsidR="001139A8" w:rsidRPr="00A312BC" w:rsidRDefault="001139A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CCA35" w14:textId="77777777" w:rsidR="00D002CE" w:rsidRPr="00D002CE" w:rsidRDefault="00D002CE">
    <w:pPr>
      <w:pStyle w:val="a8"/>
    </w:pPr>
    <w:r w:rsidRPr="00D002CE">
      <w:rPr>
        <w:b/>
        <w:sz w:val="18"/>
      </w:rPr>
      <w:fldChar w:fldCharType="begin"/>
    </w:r>
    <w:r w:rsidRPr="00D002CE">
      <w:rPr>
        <w:b/>
        <w:sz w:val="18"/>
      </w:rPr>
      <w:instrText xml:space="preserve"> PAGE  \* MERGEFORMAT </w:instrText>
    </w:r>
    <w:r w:rsidRPr="00D002CE">
      <w:rPr>
        <w:b/>
        <w:sz w:val="18"/>
      </w:rPr>
      <w:fldChar w:fldCharType="separate"/>
    </w:r>
    <w:r w:rsidRPr="00D002CE">
      <w:rPr>
        <w:b/>
        <w:noProof/>
        <w:sz w:val="18"/>
      </w:rPr>
      <w:t>2</w:t>
    </w:r>
    <w:r w:rsidRPr="00D002CE">
      <w:rPr>
        <w:b/>
        <w:sz w:val="18"/>
      </w:rPr>
      <w:fldChar w:fldCharType="end"/>
    </w:r>
    <w:r>
      <w:rPr>
        <w:b/>
        <w:sz w:val="18"/>
      </w:rPr>
      <w:tab/>
    </w:r>
    <w:r>
      <w:t>GE.20-09094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DFC77" w14:textId="77777777" w:rsidR="00D002CE" w:rsidRPr="00D002CE" w:rsidRDefault="00D002CE" w:rsidP="00D002CE">
    <w:pPr>
      <w:pStyle w:val="a8"/>
      <w:tabs>
        <w:tab w:val="clear" w:pos="9639"/>
        <w:tab w:val="right" w:pos="9638"/>
      </w:tabs>
      <w:rPr>
        <w:b/>
        <w:sz w:val="18"/>
      </w:rPr>
    </w:pPr>
    <w:r>
      <w:t>GE.20-09094</w:t>
    </w:r>
    <w:r>
      <w:tab/>
    </w:r>
    <w:r w:rsidRPr="00D002CE">
      <w:rPr>
        <w:b/>
        <w:sz w:val="18"/>
      </w:rPr>
      <w:fldChar w:fldCharType="begin"/>
    </w:r>
    <w:r w:rsidRPr="00D002CE">
      <w:rPr>
        <w:b/>
        <w:sz w:val="18"/>
      </w:rPr>
      <w:instrText xml:space="preserve"> PAGE  \* MERGEFORMAT </w:instrText>
    </w:r>
    <w:r w:rsidRPr="00D002CE">
      <w:rPr>
        <w:b/>
        <w:sz w:val="18"/>
      </w:rPr>
      <w:fldChar w:fldCharType="separate"/>
    </w:r>
    <w:r w:rsidRPr="00D002CE">
      <w:rPr>
        <w:b/>
        <w:noProof/>
        <w:sz w:val="18"/>
      </w:rPr>
      <w:t>3</w:t>
    </w:r>
    <w:r w:rsidRPr="00D002C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92A1A" w14:textId="77777777" w:rsidR="00042B72" w:rsidRPr="00D002CE" w:rsidRDefault="00D002CE" w:rsidP="00D002CE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CD8096D" wp14:editId="26EE5C0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20-09094  (R)</w:t>
    </w:r>
    <w:r w:rsidR="00DE3F04">
      <w:rPr>
        <w:lang w:val="en-US"/>
      </w:rPr>
      <w:t xml:space="preserve">  200720  210720</w:t>
    </w:r>
    <w:r>
      <w:br/>
    </w:r>
    <w:r w:rsidRPr="00D002CE">
      <w:rPr>
        <w:rFonts w:ascii="C39T30Lfz" w:hAnsi="C39T30Lfz"/>
        <w:kern w:val="14"/>
        <w:sz w:val="56"/>
      </w:rPr>
      <w:t></w:t>
    </w:r>
    <w:r w:rsidRPr="00D002CE">
      <w:rPr>
        <w:rFonts w:ascii="C39T30Lfz" w:hAnsi="C39T30Lfz"/>
        <w:kern w:val="14"/>
        <w:sz w:val="56"/>
      </w:rPr>
      <w:t></w:t>
    </w:r>
    <w:r w:rsidRPr="00D002CE">
      <w:rPr>
        <w:rFonts w:ascii="C39T30Lfz" w:hAnsi="C39T30Lfz"/>
        <w:kern w:val="14"/>
        <w:sz w:val="56"/>
      </w:rPr>
      <w:t></w:t>
    </w:r>
    <w:r w:rsidRPr="00D002CE">
      <w:rPr>
        <w:rFonts w:ascii="C39T30Lfz" w:hAnsi="C39T30Lfz"/>
        <w:kern w:val="14"/>
        <w:sz w:val="56"/>
      </w:rPr>
      <w:t></w:t>
    </w:r>
    <w:r w:rsidRPr="00D002CE">
      <w:rPr>
        <w:rFonts w:ascii="C39T30Lfz" w:hAnsi="C39T30Lfz"/>
        <w:kern w:val="14"/>
        <w:sz w:val="56"/>
      </w:rPr>
      <w:t></w:t>
    </w:r>
    <w:r w:rsidRPr="00D002CE">
      <w:rPr>
        <w:rFonts w:ascii="C39T30Lfz" w:hAnsi="C39T30Lfz"/>
        <w:kern w:val="14"/>
        <w:sz w:val="56"/>
      </w:rPr>
      <w:t></w:t>
    </w:r>
    <w:r w:rsidRPr="00D002CE">
      <w:rPr>
        <w:rFonts w:ascii="C39T30Lfz" w:hAnsi="C39T30Lfz"/>
        <w:kern w:val="14"/>
        <w:sz w:val="56"/>
      </w:rPr>
      <w:t></w:t>
    </w:r>
    <w:r w:rsidRPr="00D002CE">
      <w:rPr>
        <w:rFonts w:ascii="C39T30Lfz" w:hAnsi="C39T30Lfz"/>
        <w:kern w:val="14"/>
        <w:sz w:val="56"/>
      </w:rPr>
      <w:t></w:t>
    </w:r>
    <w:r w:rsidRPr="00D002CE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E91FB8F" wp14:editId="616C54B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VA/2020/2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20/2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EDE29" w14:textId="77777777" w:rsidR="001139A8" w:rsidRPr="001075E9" w:rsidRDefault="001139A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0A29D4C" w14:textId="77777777" w:rsidR="001139A8" w:rsidRDefault="001139A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3FA0FE7" w14:textId="77777777" w:rsidR="00D002CE" w:rsidRPr="00EA475E" w:rsidRDefault="00D002CE" w:rsidP="00D002CE">
      <w:pPr>
        <w:pStyle w:val="ad"/>
      </w:pPr>
      <w:r>
        <w:tab/>
      </w:r>
      <w:r w:rsidRPr="00DE3F04">
        <w:rPr>
          <w:sz w:val="20"/>
        </w:rPr>
        <w:t>*</w:t>
      </w:r>
      <w:r>
        <w:tab/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20.37), Всемирный форум будет разрабатывать, согласовывать и обновлять Правила ООН в целях повышения эффективности автотранспортных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5FB03" w14:textId="249DDFBB" w:rsidR="00D002CE" w:rsidRPr="00D002CE" w:rsidRDefault="00340002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ECE/TRANS/WP.29/GRVA/2020/25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553C8" w14:textId="34FA428A" w:rsidR="00D002CE" w:rsidRPr="00D002CE" w:rsidRDefault="00340002" w:rsidP="00D002CE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ECE/TRANS/WP.29/GRVA/2020/25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B897F25"/>
    <w:multiLevelType w:val="hybridMultilevel"/>
    <w:tmpl w:val="50A66090"/>
    <w:lvl w:ilvl="0" w:tplc="48A2EC1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 w:numId="23">
    <w:abstractNumId w:val="19"/>
    <w:lvlOverride w:ilvl="0">
      <w:lvl w:ilvl="0" w:tplc="48A2EC14">
        <w:start w:val="2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9A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139A8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002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720E3"/>
    <w:rsid w:val="00792497"/>
    <w:rsid w:val="00806737"/>
    <w:rsid w:val="00825F8D"/>
    <w:rsid w:val="00834B71"/>
    <w:rsid w:val="00855E6E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12495"/>
    <w:rsid w:val="00B36DF7"/>
    <w:rsid w:val="00B539E7"/>
    <w:rsid w:val="00B62458"/>
    <w:rsid w:val="00B7190B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002CE"/>
    <w:rsid w:val="00D33D63"/>
    <w:rsid w:val="00D5253A"/>
    <w:rsid w:val="00D873A8"/>
    <w:rsid w:val="00D90028"/>
    <w:rsid w:val="00D90138"/>
    <w:rsid w:val="00D9145B"/>
    <w:rsid w:val="00DD78D1"/>
    <w:rsid w:val="00DE32CD"/>
    <w:rsid w:val="00DE3F04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7AB4D5"/>
  <w15:docId w15:val="{2D06FFE6-919A-43FA-92A1-3F5BD7F1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SingleTxtG"/>
    <w:qFormat/>
    <w:rsid w:val="00D002CE"/>
    <w:pPr>
      <w:numPr>
        <w:numId w:val="22"/>
      </w:numPr>
      <w:suppressAutoHyphens w:val="0"/>
    </w:pPr>
    <w:rPr>
      <w:lang w:val="en-GB" w:eastAsia="fr-FR"/>
    </w:rPr>
  </w:style>
  <w:style w:type="character" w:customStyle="1" w:styleId="H1GChar">
    <w:name w:val="_ H_1_G Char"/>
    <w:link w:val="H1G"/>
    <w:rsid w:val="00D002CE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D002CE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D002CE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346</Words>
  <Characters>2611</Characters>
  <Application>Microsoft Office Word</Application>
  <DocSecurity>0</DocSecurity>
  <Lines>66</Lines>
  <Paragraphs>32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ECE/TRANS/WP.29/GRVA/2020/25</vt:lpstr>
      <vt:lpstr>A/</vt:lpstr>
      <vt:lpstr>A/</vt:lpstr>
    </vt:vector>
  </TitlesOfParts>
  <Company>DCM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ECE/TRANS/WP.29/GRVA/2020/25</dc:title>
  <dc:subject/>
  <dc:creator>Uliana ANTIPOVA</dc:creator>
  <cp:keywords/>
  <cp:lastModifiedBy>Tatiana Chvets</cp:lastModifiedBy>
  <cp:revision>3</cp:revision>
  <cp:lastPrinted>2020-07-21T08:06:00Z</cp:lastPrinted>
  <dcterms:created xsi:type="dcterms:W3CDTF">2020-07-21T08:06:00Z</dcterms:created>
  <dcterms:modified xsi:type="dcterms:W3CDTF">2020-07-21T08:06:00Z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