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5C7A23" w:rsidP="00B20551">
            <w:pPr>
              <w:spacing w:line="240" w:lineRule="auto"/>
              <w:jc w:val="right"/>
            </w:pPr>
            <w:r w:rsidRPr="00AE5D67">
              <w:rPr>
                <w:sz w:val="40"/>
              </w:rPr>
              <w:t>ECE</w:t>
            </w:r>
            <w:r w:rsidR="00DA2690">
              <w:t>/TRANS/WP.29/GRVA/20</w:t>
            </w:r>
            <w:r w:rsidR="001C0BC3">
              <w:t>20</w:t>
            </w:r>
            <w:r w:rsidR="00DA2690">
              <w:t>/</w:t>
            </w:r>
            <w:r w:rsidR="001C0BC3">
              <w:t>9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A2690" w:rsidRPr="00AE5D67" w:rsidRDefault="00DA2690" w:rsidP="00DA2690">
            <w:pPr>
              <w:spacing w:before="240" w:line="240" w:lineRule="exact"/>
            </w:pPr>
            <w:r w:rsidRPr="00AE5D67">
              <w:t>Distr.: General</w:t>
            </w:r>
          </w:p>
          <w:p w:rsidR="00DA2690" w:rsidRPr="00AE5D67" w:rsidRDefault="0064074E" w:rsidP="00DA2690">
            <w:pPr>
              <w:spacing w:line="240" w:lineRule="exact"/>
            </w:pPr>
            <w:r>
              <w:t>29 Nov</w:t>
            </w:r>
            <w:r w:rsidR="001C0BC3">
              <w:t>ember</w:t>
            </w:r>
            <w:r w:rsidR="00DA2690" w:rsidRPr="00AE5D67">
              <w:t xml:space="preserve"> 20</w:t>
            </w:r>
            <w:r>
              <w:t>19</w:t>
            </w:r>
          </w:p>
          <w:p w:rsidR="009E6CB7" w:rsidRDefault="00DA2690" w:rsidP="00DA2690">
            <w:pPr>
              <w:spacing w:before="240"/>
            </w:pPr>
            <w:r w:rsidRPr="00AE5D67">
              <w:t>Original: English</w:t>
            </w:r>
          </w:p>
        </w:tc>
      </w:tr>
    </w:tbl>
    <w:p w:rsidR="00DA2690" w:rsidRPr="00AE5D67" w:rsidRDefault="00DA2690" w:rsidP="00DA2690">
      <w:pPr>
        <w:spacing w:before="120"/>
        <w:rPr>
          <w:b/>
          <w:sz w:val="28"/>
          <w:szCs w:val="28"/>
        </w:rPr>
      </w:pPr>
      <w:r w:rsidRPr="00AE5D67">
        <w:rPr>
          <w:b/>
          <w:sz w:val="28"/>
          <w:szCs w:val="28"/>
        </w:rPr>
        <w:t>Economic Commission for Europe</w:t>
      </w:r>
    </w:p>
    <w:p w:rsidR="00DA2690" w:rsidRPr="00AE5D67" w:rsidRDefault="00DA2690" w:rsidP="00DA2690">
      <w:pPr>
        <w:spacing w:before="120"/>
        <w:rPr>
          <w:sz w:val="28"/>
          <w:szCs w:val="28"/>
        </w:rPr>
      </w:pPr>
      <w:r w:rsidRPr="00AE5D67">
        <w:rPr>
          <w:sz w:val="28"/>
          <w:szCs w:val="28"/>
        </w:rPr>
        <w:t>Inland Transport Committee</w:t>
      </w:r>
    </w:p>
    <w:p w:rsidR="00DA2690" w:rsidRPr="00AE5D67" w:rsidRDefault="00DA2690" w:rsidP="00DA2690">
      <w:pPr>
        <w:spacing w:before="120"/>
        <w:rPr>
          <w:b/>
          <w:sz w:val="24"/>
          <w:szCs w:val="24"/>
        </w:rPr>
      </w:pPr>
      <w:r w:rsidRPr="00AE5D67">
        <w:rPr>
          <w:b/>
          <w:sz w:val="24"/>
          <w:szCs w:val="24"/>
        </w:rPr>
        <w:t>World Forum for Harmonization of Vehicle Regulations</w:t>
      </w:r>
    </w:p>
    <w:p w:rsidR="00DA2690" w:rsidRPr="00AE5D67" w:rsidRDefault="00DA2690" w:rsidP="00DA2690">
      <w:pPr>
        <w:spacing w:before="120"/>
        <w:rPr>
          <w:b/>
          <w:bCs/>
        </w:rPr>
      </w:pPr>
      <w:bookmarkStart w:id="0" w:name="_Hlk518466992"/>
      <w:r w:rsidRPr="00AE5D67">
        <w:rPr>
          <w:b/>
          <w:bCs/>
        </w:rPr>
        <w:t>Working Party on Automated/Autonomous and Connected Vehicles</w:t>
      </w:r>
      <w:bookmarkEnd w:id="0"/>
      <w:r w:rsidRPr="00DA2690">
        <w:rPr>
          <w:rStyle w:val="FootnoteReference"/>
          <w:vertAlign w:val="baseline"/>
        </w:rPr>
        <w:footnoteReference w:customMarkFollows="1" w:id="2"/>
        <w:t>*</w:t>
      </w:r>
    </w:p>
    <w:p w:rsidR="00DA2690" w:rsidRPr="00AE5D67" w:rsidRDefault="001C0BC3" w:rsidP="00DA2690">
      <w:pPr>
        <w:spacing w:before="120"/>
        <w:rPr>
          <w:b/>
        </w:rPr>
      </w:pPr>
      <w:r>
        <w:rPr>
          <w:b/>
        </w:rPr>
        <w:t>Fifth</w:t>
      </w:r>
      <w:r w:rsidR="00DA2690" w:rsidRPr="00AE5D67">
        <w:rPr>
          <w:b/>
        </w:rPr>
        <w:t xml:space="preserve"> session</w:t>
      </w:r>
    </w:p>
    <w:p w:rsidR="00DA2690" w:rsidRPr="00AE5D67" w:rsidRDefault="00DA2690" w:rsidP="00DA2690">
      <w:r w:rsidRPr="00AE5D67">
        <w:t xml:space="preserve">Geneva, </w:t>
      </w:r>
      <w:r w:rsidR="001C0BC3">
        <w:t>10</w:t>
      </w:r>
      <w:r w:rsidR="0064074E">
        <w:t>-</w:t>
      </w:r>
      <w:r w:rsidR="001C0BC3">
        <w:t xml:space="preserve">14 February </w:t>
      </w:r>
      <w:r w:rsidRPr="00AE5D67">
        <w:t>20</w:t>
      </w:r>
      <w:r w:rsidR="001C0BC3">
        <w:t>20</w:t>
      </w:r>
    </w:p>
    <w:p w:rsidR="00DA2690" w:rsidRPr="00AE5D67" w:rsidRDefault="00DA2690" w:rsidP="00DA2690">
      <w:r w:rsidRPr="00AE5D67">
        <w:t xml:space="preserve">Item </w:t>
      </w:r>
      <w:r w:rsidR="00742E42">
        <w:t>6</w:t>
      </w:r>
      <w:r w:rsidR="00EA0826">
        <w:t xml:space="preserve"> </w:t>
      </w:r>
      <w:r w:rsidR="00742E42">
        <w:t>(a)</w:t>
      </w:r>
      <w:r w:rsidRPr="00AE5D67">
        <w:t xml:space="preserve"> of the provisional agenda</w:t>
      </w:r>
    </w:p>
    <w:p w:rsidR="001C6663" w:rsidRDefault="00742E42" w:rsidP="00DA2690">
      <w:pPr>
        <w:rPr>
          <w:b/>
        </w:rPr>
      </w:pPr>
      <w:r>
        <w:rPr>
          <w:b/>
        </w:rPr>
        <w:t>UN Regulation No. 79</w:t>
      </w:r>
    </w:p>
    <w:p w:rsidR="00742E42" w:rsidRDefault="00742E42" w:rsidP="00DA2690">
      <w:pPr>
        <w:rPr>
          <w:b/>
        </w:rPr>
      </w:pPr>
      <w:r>
        <w:rPr>
          <w:b/>
        </w:rPr>
        <w:t>Automatically Commanded Steering Function</w:t>
      </w:r>
    </w:p>
    <w:p w:rsidR="000C6927" w:rsidRPr="004C4906" w:rsidRDefault="000C6927" w:rsidP="000C6927">
      <w:pPr>
        <w:pStyle w:val="HChG"/>
      </w:pPr>
      <w:bookmarkStart w:id="1" w:name="OLE_LINK2"/>
      <w:r w:rsidRPr="004C4906">
        <w:tab/>
      </w:r>
      <w:r w:rsidRPr="004C4906">
        <w:tab/>
      </w:r>
      <w:bookmarkEnd w:id="1"/>
      <w:r w:rsidRPr="00843FE1">
        <w:rPr>
          <w:rFonts w:asciiTheme="majorBidi" w:hAnsiTheme="majorBidi" w:cstheme="majorBidi"/>
        </w:rPr>
        <w:t xml:space="preserve">Proposal for </w:t>
      </w:r>
      <w:r w:rsidR="00D1413F">
        <w:rPr>
          <w:rFonts w:asciiTheme="majorBidi" w:hAnsiTheme="majorBidi" w:cstheme="majorBidi"/>
        </w:rPr>
        <w:t>a Supplement</w:t>
      </w:r>
      <w:r w:rsidRPr="00843FE1">
        <w:rPr>
          <w:rFonts w:asciiTheme="majorBidi" w:hAnsiTheme="majorBidi" w:cstheme="majorBidi"/>
        </w:rPr>
        <w:t xml:space="preserve"> to the 03 </w:t>
      </w:r>
      <w:r>
        <w:rPr>
          <w:rFonts w:asciiTheme="majorBidi" w:hAnsiTheme="majorBidi" w:cstheme="majorBidi"/>
        </w:rPr>
        <w:t>s</w:t>
      </w:r>
      <w:r w:rsidRPr="00843FE1">
        <w:rPr>
          <w:rFonts w:asciiTheme="majorBidi" w:hAnsiTheme="majorBidi" w:cstheme="majorBidi"/>
        </w:rPr>
        <w:t xml:space="preserve">eries of </w:t>
      </w:r>
      <w:r w:rsidR="00D1413F">
        <w:rPr>
          <w:rFonts w:asciiTheme="majorBidi" w:hAnsiTheme="majorBidi" w:cstheme="majorBidi"/>
        </w:rPr>
        <w:t>a</w:t>
      </w:r>
      <w:r w:rsidRPr="00843FE1">
        <w:rPr>
          <w:rFonts w:asciiTheme="majorBidi" w:hAnsiTheme="majorBidi" w:cstheme="majorBidi"/>
        </w:rPr>
        <w:t>mendments to UN</w:t>
      </w:r>
      <w:r>
        <w:rPr>
          <w:rFonts w:asciiTheme="majorBidi" w:hAnsiTheme="majorBidi" w:cstheme="majorBidi"/>
        </w:rPr>
        <w:t> </w:t>
      </w:r>
      <w:r w:rsidRPr="00843FE1">
        <w:rPr>
          <w:rFonts w:asciiTheme="majorBidi" w:hAnsiTheme="majorBidi" w:cstheme="majorBidi"/>
        </w:rPr>
        <w:t xml:space="preserve">Regulation No. 79 (Steering </w:t>
      </w:r>
      <w:r>
        <w:rPr>
          <w:rFonts w:asciiTheme="majorBidi" w:hAnsiTheme="majorBidi" w:cstheme="majorBidi"/>
        </w:rPr>
        <w:t>e</w:t>
      </w:r>
      <w:r w:rsidRPr="00843FE1">
        <w:rPr>
          <w:rFonts w:asciiTheme="majorBidi" w:hAnsiTheme="majorBidi" w:cstheme="majorBidi"/>
        </w:rPr>
        <w:t>quipment)</w:t>
      </w:r>
    </w:p>
    <w:p w:rsidR="000C6927" w:rsidRPr="00055E1D" w:rsidRDefault="000C6927" w:rsidP="000C6927">
      <w:pPr>
        <w:pStyle w:val="H1G"/>
        <w:rPr>
          <w:szCs w:val="24"/>
        </w:rPr>
      </w:pPr>
      <w:r>
        <w:tab/>
      </w:r>
      <w:r>
        <w:tab/>
      </w:r>
      <w:r w:rsidRPr="00AC03B4">
        <w:t xml:space="preserve">Submitted by the expert from the </w:t>
      </w:r>
      <w:r>
        <w:t xml:space="preserve">European Association for Electromobility </w:t>
      </w:r>
      <w:r w:rsidRPr="00F81419">
        <w:rPr>
          <w:rStyle w:val="FootnoteReference"/>
          <w:b w:val="0"/>
          <w:bCs/>
          <w:sz w:val="20"/>
        </w:rPr>
        <w:footnoteReference w:customMarkFollows="1" w:id="3"/>
        <w:t>**</w:t>
      </w:r>
    </w:p>
    <w:p w:rsidR="000C6927" w:rsidRPr="003270B2" w:rsidRDefault="000C6927" w:rsidP="000C6927">
      <w:pPr>
        <w:pStyle w:val="SingleTxtG"/>
        <w:tabs>
          <w:tab w:val="left" w:pos="1701"/>
        </w:tabs>
        <w:rPr>
          <w:rFonts w:asciiTheme="majorBidi" w:hAnsiTheme="majorBidi" w:cstheme="majorBidi"/>
        </w:rPr>
      </w:pPr>
      <w:r>
        <w:rPr>
          <w:lang w:val="en-US"/>
        </w:rPr>
        <w:tab/>
      </w:r>
      <w:bookmarkStart w:id="2" w:name="_GoBack"/>
      <w:bookmarkEnd w:id="2"/>
      <w:r w:rsidRPr="00843FE1">
        <w:rPr>
          <w:rFonts w:asciiTheme="majorBidi" w:hAnsiTheme="majorBidi" w:cstheme="majorBidi"/>
        </w:rPr>
        <w:t>The text reproduced below was prepared by the expert from</w:t>
      </w:r>
      <w:r>
        <w:rPr>
          <w:rFonts w:asciiTheme="majorBidi" w:hAnsiTheme="majorBidi" w:cstheme="majorBidi"/>
        </w:rPr>
        <w:t xml:space="preserve"> </w:t>
      </w:r>
      <w:r w:rsidRPr="00843FE1">
        <w:rPr>
          <w:rFonts w:asciiTheme="majorBidi" w:hAnsiTheme="majorBidi" w:cstheme="majorBidi"/>
        </w:rPr>
        <w:t xml:space="preserve">the European Association for Electromobility </w:t>
      </w:r>
      <w:r>
        <w:rPr>
          <w:rFonts w:asciiTheme="majorBidi" w:hAnsiTheme="majorBidi" w:cstheme="majorBidi"/>
        </w:rPr>
        <w:t>(</w:t>
      </w:r>
      <w:r w:rsidRPr="00843FE1">
        <w:rPr>
          <w:rFonts w:asciiTheme="majorBidi" w:hAnsiTheme="majorBidi" w:cstheme="majorBidi"/>
        </w:rPr>
        <w:t>AVERE</w:t>
      </w:r>
      <w:r>
        <w:rPr>
          <w:rFonts w:asciiTheme="majorBidi" w:hAnsiTheme="majorBidi" w:cstheme="majorBidi"/>
        </w:rPr>
        <w:t>)</w:t>
      </w:r>
      <w:r w:rsidRPr="00843FE1">
        <w:rPr>
          <w:rFonts w:asciiTheme="majorBidi" w:hAnsiTheme="majorBidi" w:cstheme="majorBidi"/>
        </w:rPr>
        <w:t xml:space="preserve"> introducing an amendment to UN Regulation No. 79. It is aimed at clarifying the text of the Regulation. </w:t>
      </w:r>
      <w:r w:rsidR="003631BC">
        <w:rPr>
          <w:rFonts w:asciiTheme="majorBidi" w:hAnsiTheme="majorBidi" w:cstheme="majorBidi"/>
        </w:rPr>
        <w:t xml:space="preserve">It is based on </w:t>
      </w:r>
      <w:r w:rsidR="003631BC" w:rsidRPr="001C0BC3">
        <w:rPr>
          <w:rFonts w:asciiTheme="majorBidi" w:hAnsiTheme="majorBidi" w:cstheme="majorBidi"/>
        </w:rPr>
        <w:t>ECE/TRANS/WP.29/GRVA/2019/2</w:t>
      </w:r>
      <w:r w:rsidR="003631BC">
        <w:rPr>
          <w:rFonts w:asciiTheme="majorBidi" w:hAnsiTheme="majorBidi" w:cstheme="majorBidi"/>
        </w:rPr>
        <w:t xml:space="preserve">6. </w:t>
      </w:r>
      <w:r w:rsidRPr="00843FE1">
        <w:rPr>
          <w:rFonts w:asciiTheme="majorBidi" w:hAnsiTheme="majorBidi" w:cstheme="majorBidi"/>
        </w:rPr>
        <w:t>The modifications to the existing text of the Regulation are marked in bold for new and strikethrough for deleted characters.</w:t>
      </w:r>
    </w:p>
    <w:p w:rsidR="000C6927" w:rsidRDefault="000C6927" w:rsidP="000C6927">
      <w:pPr>
        <w:pStyle w:val="HChG"/>
        <w:pageBreakBefore/>
      </w:pPr>
      <w:r w:rsidRPr="004C4906">
        <w:lastRenderedPageBreak/>
        <w:tab/>
        <w:t>I.</w:t>
      </w:r>
      <w:r w:rsidRPr="004C4906">
        <w:tab/>
      </w:r>
      <w:r>
        <w:t>Proposal</w:t>
      </w:r>
    </w:p>
    <w:p w:rsidR="000C6927" w:rsidRDefault="000C6927" w:rsidP="000C6927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  <w:i/>
          <w:lang w:val="sv-SE"/>
        </w:rPr>
        <w:t>Paragraph 5</w:t>
      </w:r>
      <w:r>
        <w:rPr>
          <w:rFonts w:asciiTheme="majorBidi" w:hAnsiTheme="majorBidi" w:cstheme="majorBidi"/>
          <w:i/>
          <w:lang w:val="sv-SE"/>
        </w:rPr>
        <w:t>.6.4.6.7</w:t>
      </w:r>
      <w:r w:rsidR="00EA0826">
        <w:rPr>
          <w:rFonts w:asciiTheme="majorBidi" w:hAnsiTheme="majorBidi" w:cstheme="majorBidi"/>
          <w:i/>
          <w:lang w:val="sv-SE"/>
        </w:rPr>
        <w:t>.</w:t>
      </w:r>
      <w:r w:rsidRPr="00843FE1">
        <w:rPr>
          <w:rFonts w:asciiTheme="majorBidi" w:hAnsiTheme="majorBidi" w:cstheme="majorBidi"/>
          <w:i/>
        </w:rPr>
        <w:t xml:space="preserve">, </w:t>
      </w:r>
      <w:r w:rsidRPr="00843FE1">
        <w:rPr>
          <w:rFonts w:asciiTheme="majorBidi" w:hAnsiTheme="majorBidi" w:cstheme="majorBidi"/>
        </w:rPr>
        <w:t>amend to read:</w:t>
      </w:r>
    </w:p>
    <w:p w:rsidR="000C6927" w:rsidRDefault="000C6927" w:rsidP="001C0BC3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5.6.4.6.7.</w:t>
      </w:r>
      <w:r>
        <w:rPr>
          <w:rFonts w:asciiTheme="majorBidi" w:hAnsiTheme="majorBidi" w:cstheme="majorBidi"/>
        </w:rPr>
        <w:tab/>
      </w:r>
      <w:r w:rsidR="001C0BC3" w:rsidRPr="0085697A">
        <w:rPr>
          <w:rFonts w:asciiTheme="majorBidi" w:hAnsiTheme="majorBidi" w:cstheme="majorBidi"/>
        </w:rPr>
        <w:t xml:space="preserve">The direction indicator shall remain active throughout the whole period of the lane change manoeuvre and shall be </w:t>
      </w:r>
      <w:r w:rsidR="001C0BC3" w:rsidRPr="0085697A">
        <w:rPr>
          <w:rFonts w:asciiTheme="majorBidi" w:hAnsiTheme="majorBidi" w:cstheme="majorBidi"/>
          <w:b/>
          <w:bCs/>
        </w:rPr>
        <w:t xml:space="preserve">automatically </w:t>
      </w:r>
      <w:r w:rsidR="001C0BC3" w:rsidRPr="0085697A">
        <w:rPr>
          <w:rFonts w:asciiTheme="majorBidi" w:hAnsiTheme="majorBidi" w:cstheme="majorBidi"/>
        </w:rPr>
        <w:t xml:space="preserve">deactivated by the system no later than 0.5 seconds after the resumption of ACSF of Category B1 lane keeping function as described in paragraph 5.6.4.6.6. above. </w:t>
      </w:r>
      <w:r w:rsidR="001C0BC3" w:rsidRPr="0085697A">
        <w:rPr>
          <w:rFonts w:asciiTheme="majorBidi" w:hAnsiTheme="majorBidi" w:cstheme="majorBidi"/>
          <w:b/>
          <w:bCs/>
        </w:rPr>
        <w:t>Automatic deactivation by the system of the direction indicator is required only if the lane change manoeuvre is initiated automatically, or</w:t>
      </w:r>
      <w:r w:rsidR="001C0BC3">
        <w:rPr>
          <w:rFonts w:asciiTheme="majorBidi" w:hAnsiTheme="majorBidi" w:cstheme="majorBidi"/>
          <w:b/>
          <w:bCs/>
        </w:rPr>
        <w:t xml:space="preserve"> if</w:t>
      </w:r>
      <w:r w:rsidR="001C0BC3" w:rsidRPr="0085697A">
        <w:rPr>
          <w:rFonts w:asciiTheme="majorBidi" w:hAnsiTheme="majorBidi" w:cstheme="majorBidi"/>
          <w:b/>
          <w:bCs/>
        </w:rPr>
        <w:t xml:space="preserve"> the direction indicator control is not fully engaged (latched position) during the lane change manoeuvre</w:t>
      </w:r>
      <w:r w:rsidR="001C0BC3" w:rsidRPr="0085697A">
        <w:rPr>
          <w:rFonts w:asciiTheme="majorBidi" w:hAnsiTheme="majorBidi" w:cstheme="majorBidi"/>
        </w:rPr>
        <w:t>.</w:t>
      </w:r>
      <w:r w:rsidRPr="00843FE1">
        <w:rPr>
          <w:rFonts w:asciiTheme="majorBidi" w:hAnsiTheme="majorBidi" w:cstheme="majorBidi"/>
        </w:rPr>
        <w:t>"</w:t>
      </w:r>
    </w:p>
    <w:p w:rsidR="000C6927" w:rsidRDefault="000C6927" w:rsidP="000C6927">
      <w:pPr>
        <w:pStyle w:val="HChG"/>
      </w:pPr>
      <w:r w:rsidRPr="004C4906">
        <w:tab/>
        <w:t>II.</w:t>
      </w:r>
      <w:r w:rsidRPr="004C4906">
        <w:tab/>
      </w:r>
      <w:r>
        <w:t>Justification</w:t>
      </w:r>
    </w:p>
    <w:p w:rsidR="001C0BC3" w:rsidRPr="001C0BC3" w:rsidRDefault="001C0BC3" w:rsidP="001C0BC3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1C0BC3">
        <w:rPr>
          <w:rFonts w:asciiTheme="majorBidi" w:hAnsiTheme="majorBidi" w:cstheme="majorBidi"/>
        </w:rPr>
        <w:t>1.</w:t>
      </w:r>
      <w:r w:rsidRPr="001C0BC3">
        <w:rPr>
          <w:rFonts w:asciiTheme="majorBidi" w:hAnsiTheme="majorBidi" w:cstheme="majorBidi"/>
        </w:rPr>
        <w:tab/>
        <w:t>Following analysis of driver behaviour, we propose to modify paragraph 5.6.4.6.7. This proposal ensures consistency in expected behaviour between vehicles with and without ACSF</w:t>
      </w:r>
      <w:r>
        <w:rPr>
          <w:rFonts w:asciiTheme="majorBidi" w:hAnsiTheme="majorBidi" w:cstheme="majorBidi"/>
        </w:rPr>
        <w:t xml:space="preserve"> of Category </w:t>
      </w:r>
      <w:r w:rsidRPr="001C0BC3">
        <w:rPr>
          <w:rFonts w:asciiTheme="majorBidi" w:hAnsiTheme="majorBidi" w:cstheme="majorBidi"/>
        </w:rPr>
        <w:t xml:space="preserve">C systems. Having fully engaged the direction indicator, the driver would expect to manually deactivate the direction indicator upon completion of the lane change. </w:t>
      </w:r>
    </w:p>
    <w:p w:rsidR="000C6927" w:rsidRDefault="001C0BC3" w:rsidP="001C0BC3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C0BC3">
        <w:rPr>
          <w:rFonts w:asciiTheme="majorBidi" w:hAnsiTheme="majorBidi" w:cstheme="majorBidi"/>
        </w:rPr>
        <w:t>2.</w:t>
      </w:r>
      <w:r w:rsidRPr="001C0BC3">
        <w:rPr>
          <w:rFonts w:asciiTheme="majorBidi" w:hAnsiTheme="majorBidi" w:cstheme="majorBidi"/>
        </w:rPr>
        <w:tab/>
        <w:t>An informal document will be submitted for consideration by the Contracting Parties which will reflect the changes proposed in this document in view of ECE/TRANS/WP.29/GRVA/2019/24 which was adopted in the September GRVA session.</w:t>
      </w:r>
    </w:p>
    <w:p w:rsidR="00DA2690" w:rsidRPr="00E16A35" w:rsidRDefault="00E16A35" w:rsidP="000C6927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690" w:rsidRPr="00E16A35" w:rsidSect="00B33FC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B9" w:rsidRDefault="004A67B9"/>
  </w:endnote>
  <w:endnote w:type="continuationSeparator" w:id="0">
    <w:p w:rsidR="004A67B9" w:rsidRDefault="004A67B9"/>
  </w:endnote>
  <w:endnote w:type="continuationNotice" w:id="1">
    <w:p w:rsidR="004A67B9" w:rsidRDefault="004A6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D086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9" w:rsidRDefault="00671369" w:rsidP="0067136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369" w:rsidRDefault="00671369" w:rsidP="00671369">
    <w:pPr>
      <w:pStyle w:val="Footer"/>
      <w:ind w:right="1134"/>
      <w:rPr>
        <w:sz w:val="20"/>
      </w:rPr>
    </w:pPr>
    <w:r>
      <w:rPr>
        <w:sz w:val="20"/>
      </w:rPr>
      <w:t>GE.19-20572(E)</w:t>
    </w:r>
  </w:p>
  <w:p w:rsidR="00671369" w:rsidRPr="00671369" w:rsidRDefault="00671369" w:rsidP="0067136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VA/2020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B9" w:rsidRPr="000B175B" w:rsidRDefault="004A67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67B9" w:rsidRPr="00FC68B7" w:rsidRDefault="004A67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67B9" w:rsidRDefault="004A67B9"/>
  </w:footnote>
  <w:footnote w:id="2">
    <w:p w:rsidR="00DA2690" w:rsidRPr="00866604" w:rsidRDefault="00DA2690" w:rsidP="00DA2690">
      <w:pPr>
        <w:pStyle w:val="FootnoteText"/>
        <w:rPr>
          <w:b/>
          <w:bCs/>
        </w:rPr>
      </w:pPr>
      <w:r w:rsidRPr="006B20E3">
        <w:rPr>
          <w:rStyle w:val="FootnoteReference"/>
          <w:sz w:val="20"/>
        </w:rPr>
        <w:tab/>
        <w:t>*</w:t>
      </w:r>
      <w:r>
        <w:rPr>
          <w:rStyle w:val="FootnoteReference"/>
          <w:sz w:val="20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 w:rsidRPr="006B20E3">
        <w:t>.</w:t>
      </w:r>
    </w:p>
  </w:footnote>
  <w:footnote w:id="3">
    <w:p w:rsidR="000C6927" w:rsidRPr="006C5434" w:rsidRDefault="000C6927" w:rsidP="000C6927">
      <w:pPr>
        <w:pStyle w:val="FootnoteText"/>
      </w:pPr>
      <w:r>
        <w:tab/>
      </w:r>
      <w:r w:rsidRPr="006C5434">
        <w:rPr>
          <w:rStyle w:val="FootnoteReference"/>
          <w:sz w:val="20"/>
        </w:rPr>
        <w:t>**</w:t>
      </w:r>
      <w:r>
        <w:tab/>
      </w:r>
      <w:r w:rsidR="003631BC">
        <w:rPr>
          <w:szCs w:val="18"/>
          <w:lang w:val="en-US"/>
        </w:rPr>
        <w:t xml:space="preserve">In accordance with the </w:t>
      </w:r>
      <w:proofErr w:type="spellStart"/>
      <w:r w:rsidR="003631BC">
        <w:rPr>
          <w:szCs w:val="18"/>
          <w:lang w:val="en-US"/>
        </w:rPr>
        <w:t>programme</w:t>
      </w:r>
      <w:proofErr w:type="spellEnd"/>
      <w:r w:rsidR="003631BC">
        <w:rPr>
          <w:szCs w:val="18"/>
          <w:lang w:val="en-US"/>
        </w:rPr>
        <w:t xml:space="preserve"> of work of the Inland Transport Committee for </w:t>
      </w:r>
      <w:r w:rsidR="003631BC">
        <w:rPr>
          <w:lang w:val="en-US"/>
        </w:rPr>
        <w:t xml:space="preserve">2020 as outlined in proposed </w:t>
      </w:r>
      <w:proofErr w:type="spellStart"/>
      <w:r w:rsidR="003631BC">
        <w:rPr>
          <w:lang w:val="en-US"/>
        </w:rPr>
        <w:t>programme</w:t>
      </w:r>
      <w:proofErr w:type="spellEnd"/>
      <w:r w:rsidR="003631BC">
        <w:rPr>
          <w:lang w:val="en-US"/>
        </w:rPr>
        <w:t xml:space="preserve"> budget for 2020</w:t>
      </w:r>
      <w:r w:rsidR="003631BC" w:rsidRPr="001D00B0">
        <w:rPr>
          <w:lang w:val="en-US"/>
        </w:rPr>
        <w:t xml:space="preserve"> (</w:t>
      </w:r>
      <w:r w:rsidR="003631BC">
        <w:rPr>
          <w:lang w:val="en-US"/>
        </w:rPr>
        <w:t>A/74/6 (part V sect. 20) para 20.37</w:t>
      </w:r>
      <w:r w:rsidR="003631BC" w:rsidRPr="00F70621">
        <w:rPr>
          <w:lang w:val="en-US"/>
        </w:rPr>
        <w:t>)</w:t>
      </w:r>
      <w:r w:rsidR="003631BC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tabs>
        <w:tab w:val="left" w:pos="5381"/>
      </w:tabs>
    </w:pPr>
    <w:r>
      <w:t>ECE/TRANS/WP.29/GRVA/20</w:t>
    </w:r>
    <w:r w:rsidR="001C0BC3">
      <w:t>20</w:t>
    </w:r>
    <w:r>
      <w:t>/</w:t>
    </w:r>
    <w:r w:rsidR="001C0BC3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jc w:val="right"/>
    </w:pPr>
    <w:r>
      <w:t>ECE/TRANS/WP.29/GRVA/2019/1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F7715"/>
    <w:rsid w:val="00146D13"/>
    <w:rsid w:val="00156B99"/>
    <w:rsid w:val="00166124"/>
    <w:rsid w:val="00184DDA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1BC"/>
    <w:rsid w:val="003A46BB"/>
    <w:rsid w:val="003A4EC7"/>
    <w:rsid w:val="003A7295"/>
    <w:rsid w:val="003B1F60"/>
    <w:rsid w:val="003C16CA"/>
    <w:rsid w:val="003C2CC4"/>
    <w:rsid w:val="003D4B23"/>
    <w:rsid w:val="003E278A"/>
    <w:rsid w:val="003F6ACB"/>
    <w:rsid w:val="00413520"/>
    <w:rsid w:val="004325CB"/>
    <w:rsid w:val="00440A07"/>
    <w:rsid w:val="00462880"/>
    <w:rsid w:val="00476F24"/>
    <w:rsid w:val="004A5D33"/>
    <w:rsid w:val="004A67B9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74E"/>
    <w:rsid w:val="00640B26"/>
    <w:rsid w:val="0065766B"/>
    <w:rsid w:val="00671369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2F9B"/>
    <w:rsid w:val="0072632A"/>
    <w:rsid w:val="007358E8"/>
    <w:rsid w:val="00736ECE"/>
    <w:rsid w:val="00742E42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389E"/>
    <w:rsid w:val="008D045E"/>
    <w:rsid w:val="008D3F25"/>
    <w:rsid w:val="008D4D82"/>
    <w:rsid w:val="008E0E46"/>
    <w:rsid w:val="008E1B2E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175F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1BE1"/>
    <w:rsid w:val="00CC599A"/>
    <w:rsid w:val="00CD46F5"/>
    <w:rsid w:val="00CE4A8F"/>
    <w:rsid w:val="00CF071D"/>
    <w:rsid w:val="00D0123D"/>
    <w:rsid w:val="00D1413F"/>
    <w:rsid w:val="00D15B04"/>
    <w:rsid w:val="00D2031B"/>
    <w:rsid w:val="00D25FE2"/>
    <w:rsid w:val="00D337B4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690"/>
    <w:rsid w:val="00DA357F"/>
    <w:rsid w:val="00DA3E12"/>
    <w:rsid w:val="00DC18AD"/>
    <w:rsid w:val="00DF7CAE"/>
    <w:rsid w:val="00E16A3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CCD6-AAAB-4629-8757-6916EF9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46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ECE/TRANS/WP.29/GRVA/2019/28</vt:lpstr>
      <vt:lpstr/>
    </vt:vector>
  </TitlesOfParts>
  <Company>CSD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ECE/TRANS/WP.29/GRVA/2020/9</dc:title>
  <dc:subject>1920572</dc:subject>
  <dc:creator>Generic Pdf eng</dc:creator>
  <cp:keywords/>
  <dc:description/>
  <cp:lastModifiedBy>Edna Kay</cp:lastModifiedBy>
  <cp:revision>2</cp:revision>
  <cp:lastPrinted>2019-07-09T06:51:00Z</cp:lastPrinted>
  <dcterms:created xsi:type="dcterms:W3CDTF">2019-11-29T14:19:00Z</dcterms:created>
  <dcterms:modified xsi:type="dcterms:W3CDTF">2019-11-29T14:19:00Z</dcterms:modified>
</cp:coreProperties>
</file>