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2E964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D283E21" w14:textId="77777777" w:rsidR="002D5AAC" w:rsidRDefault="002D5AAC" w:rsidP="009601E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BE4535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15D811A" w14:textId="77777777" w:rsidR="002D5AAC" w:rsidRDefault="009601E2" w:rsidP="009601E2">
            <w:pPr>
              <w:jc w:val="right"/>
            </w:pPr>
            <w:r w:rsidRPr="009601E2">
              <w:rPr>
                <w:sz w:val="40"/>
              </w:rPr>
              <w:t>ECE</w:t>
            </w:r>
            <w:r>
              <w:t>/TRANS/WP.29/GRBP/2020/21</w:t>
            </w:r>
          </w:p>
        </w:tc>
      </w:tr>
      <w:tr w:rsidR="002D5AAC" w:rsidRPr="009601E2" w14:paraId="025129E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48788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810E2B" wp14:editId="6F093A7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845101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C8700A0" w14:textId="77777777" w:rsidR="002D5AAC" w:rsidRDefault="009601E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22FAB81" w14:textId="77777777" w:rsidR="009601E2" w:rsidRDefault="009601E2" w:rsidP="009601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June 2020</w:t>
            </w:r>
          </w:p>
          <w:p w14:paraId="69D3423C" w14:textId="77777777" w:rsidR="009601E2" w:rsidRDefault="009601E2" w:rsidP="009601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8A0F7D9" w14:textId="77777777" w:rsidR="009601E2" w:rsidRPr="008D53B6" w:rsidRDefault="009601E2" w:rsidP="009601E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EC27117" w14:textId="77777777" w:rsidR="009601E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4797333" w14:textId="77777777" w:rsidR="009601E2" w:rsidRPr="009601E2" w:rsidRDefault="009601E2" w:rsidP="009601E2">
      <w:pPr>
        <w:spacing w:before="120"/>
        <w:rPr>
          <w:color w:val="000000"/>
          <w:sz w:val="28"/>
          <w:szCs w:val="28"/>
        </w:rPr>
      </w:pPr>
      <w:r w:rsidRPr="009601E2">
        <w:rPr>
          <w:sz w:val="28"/>
          <w:szCs w:val="28"/>
        </w:rPr>
        <w:t xml:space="preserve">Комитет по внутреннему транспорту </w:t>
      </w:r>
    </w:p>
    <w:p w14:paraId="42452F0A" w14:textId="77777777" w:rsidR="009601E2" w:rsidRPr="009601E2" w:rsidRDefault="009601E2" w:rsidP="009601E2">
      <w:pPr>
        <w:spacing w:before="120"/>
        <w:rPr>
          <w:sz w:val="24"/>
          <w:szCs w:val="24"/>
        </w:rPr>
      </w:pPr>
      <w:r w:rsidRPr="009601E2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601E2">
        <w:rPr>
          <w:b/>
          <w:bCs/>
          <w:sz w:val="24"/>
          <w:szCs w:val="24"/>
        </w:rPr>
        <w:t>в области транспортных средств</w:t>
      </w:r>
      <w:r w:rsidRPr="009601E2">
        <w:rPr>
          <w:sz w:val="24"/>
          <w:szCs w:val="24"/>
        </w:rPr>
        <w:t xml:space="preserve"> </w:t>
      </w:r>
    </w:p>
    <w:p w14:paraId="732A5F5B" w14:textId="77777777" w:rsidR="009601E2" w:rsidRPr="009446A2" w:rsidRDefault="009601E2" w:rsidP="009601E2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шума и шин</w:t>
      </w:r>
    </w:p>
    <w:p w14:paraId="3B992643" w14:textId="77777777" w:rsidR="009601E2" w:rsidRPr="009446A2" w:rsidRDefault="009601E2" w:rsidP="009601E2">
      <w:pPr>
        <w:rPr>
          <w:b/>
        </w:rPr>
      </w:pPr>
      <w:r>
        <w:rPr>
          <w:b/>
          <w:bCs/>
        </w:rPr>
        <w:t>Семьдесят вторая сессия</w:t>
      </w:r>
      <w:r>
        <w:t xml:space="preserve"> </w:t>
      </w:r>
    </w:p>
    <w:p w14:paraId="7D5DAA15" w14:textId="77777777" w:rsidR="009601E2" w:rsidRPr="009446A2" w:rsidRDefault="009601E2" w:rsidP="009601E2">
      <w:pPr>
        <w:rPr>
          <w:bCs/>
        </w:rPr>
      </w:pPr>
      <w:r>
        <w:t>Женева, 7–9 сентября 2020 года</w:t>
      </w:r>
    </w:p>
    <w:p w14:paraId="0D52EE5A" w14:textId="77777777" w:rsidR="009601E2" w:rsidRPr="009446A2" w:rsidRDefault="009601E2" w:rsidP="009601E2">
      <w:pPr>
        <w:rPr>
          <w:bCs/>
        </w:rPr>
      </w:pPr>
      <w:r>
        <w:t>Пункт 5 а) предварительной повестки дня</w:t>
      </w:r>
    </w:p>
    <w:p w14:paraId="418EBCF3" w14:textId="77777777" w:rsidR="009601E2" w:rsidRPr="009446A2" w:rsidRDefault="009601E2" w:rsidP="009601E2">
      <w:pPr>
        <w:rPr>
          <w:b/>
          <w:bCs/>
        </w:rPr>
      </w:pPr>
      <w:r>
        <w:rPr>
          <w:b/>
          <w:bCs/>
        </w:rPr>
        <w:t xml:space="preserve">Шины: Правила № 30 ООН </w:t>
      </w:r>
      <w:r>
        <w:rPr>
          <w:b/>
          <w:bCs/>
        </w:rPr>
        <w:br/>
      </w:r>
      <w:r>
        <w:rPr>
          <w:b/>
          <w:bCs/>
        </w:rPr>
        <w:t>(шины для легковых автомобилей и их прицепов)</w:t>
      </w:r>
    </w:p>
    <w:p w14:paraId="1BF39058" w14:textId="77777777" w:rsidR="009601E2" w:rsidRPr="009601E2" w:rsidRDefault="009601E2" w:rsidP="009601E2">
      <w:pPr>
        <w:pStyle w:val="HChG"/>
        <w:rPr>
          <w:sz w:val="24"/>
          <w:szCs w:val="24"/>
        </w:rPr>
      </w:pPr>
      <w:r w:rsidRPr="009601E2">
        <w:tab/>
      </w:r>
      <w:r w:rsidRPr="009601E2">
        <w:tab/>
        <w:t>Предложение по дополнению к поправкам серии 02 к</w:t>
      </w:r>
      <w:r>
        <w:rPr>
          <w:lang w:val="en-US"/>
        </w:rPr>
        <w:t> </w:t>
      </w:r>
      <w:r w:rsidRPr="009601E2">
        <w:t xml:space="preserve">Правилам № 30 ООН </w:t>
      </w:r>
    </w:p>
    <w:p w14:paraId="69F5402E" w14:textId="77777777" w:rsidR="009601E2" w:rsidRPr="009601E2" w:rsidRDefault="009601E2" w:rsidP="009601E2">
      <w:pPr>
        <w:pStyle w:val="H1G"/>
      </w:pPr>
      <w:r w:rsidRPr="009601E2">
        <w:tab/>
      </w:r>
      <w:r w:rsidRPr="009601E2">
        <w:tab/>
        <w:t>Представлено экспертами от Франции</w:t>
      </w:r>
      <w:r w:rsidRPr="009601E2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9601E2">
        <w:rPr>
          <w:b w:val="0"/>
          <w:bCs/>
          <w:sz w:val="20"/>
        </w:rPr>
        <w:t xml:space="preserve"> </w:t>
      </w:r>
    </w:p>
    <w:p w14:paraId="00AC181B" w14:textId="77777777" w:rsidR="00E12C5F" w:rsidRDefault="009601E2" w:rsidP="009601E2">
      <w:pPr>
        <w:pStyle w:val="SingleTxtG"/>
      </w:pPr>
      <w:r>
        <w:tab/>
      </w:r>
      <w:r>
        <w:tab/>
      </w:r>
      <w:r>
        <w:t>Воспроизведенный ниже текст был подготовлен экспертами от Франции с целью внесения поправок в Правила № 30 ООН.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65256CCB" w14:textId="77777777" w:rsidR="009601E2" w:rsidRDefault="009601E2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7CB8F4C" w14:textId="77777777" w:rsidR="009601E2" w:rsidRPr="009446A2" w:rsidRDefault="009601E2" w:rsidP="009601E2">
      <w:pPr>
        <w:pStyle w:val="HChG"/>
        <w:rPr>
          <w:szCs w:val="28"/>
        </w:rPr>
      </w:pPr>
      <w:r>
        <w:lastRenderedPageBreak/>
        <w:tab/>
      </w:r>
      <w:r w:rsidRPr="009446A2">
        <w:t>I.</w:t>
      </w:r>
      <w:r w:rsidRPr="009446A2">
        <w:tab/>
      </w:r>
      <w:r>
        <w:t>Предложение</w:t>
      </w:r>
    </w:p>
    <w:p w14:paraId="07453CF7" w14:textId="77777777" w:rsidR="009601E2" w:rsidRPr="009446A2" w:rsidRDefault="009601E2" w:rsidP="009601E2">
      <w:pPr>
        <w:pStyle w:val="SingleTxtG"/>
      </w:pPr>
      <w:r>
        <w:rPr>
          <w:i/>
          <w:iCs/>
        </w:rPr>
        <w:t>Пункт 2.9.3</w:t>
      </w:r>
      <w:r>
        <w:t xml:space="preserve"> изменить следующим образом:</w:t>
      </w:r>
    </w:p>
    <w:p w14:paraId="064087DB" w14:textId="77777777" w:rsidR="009601E2" w:rsidRPr="009601E2" w:rsidRDefault="009601E2" w:rsidP="009601E2">
      <w:pPr>
        <w:pStyle w:val="SingleTxtG"/>
        <w:ind w:left="2268" w:hanging="1134"/>
        <w:rPr>
          <w:b/>
          <w:bCs/>
        </w:rPr>
      </w:pPr>
      <w:r>
        <w:t>«</w:t>
      </w:r>
      <w:r>
        <w:t>2.9.3</w:t>
      </w:r>
      <w:r>
        <w:tab/>
        <w:t xml:space="preserve">"радиальная" или "с радиальным кордом" – конструкция шины, при которой нити корда достигают борта и располагаются под углами, близкими к 90º, по отношению к средней линии протектора </w:t>
      </w:r>
      <w:r>
        <w:rPr>
          <w:strike/>
        </w:rPr>
        <w:t>и каркас укрепляется по окружности при помощи практически нерастяжимого пояса</w:t>
      </w:r>
      <w:r>
        <w:t xml:space="preserve"> </w:t>
      </w:r>
      <w:r>
        <w:rPr>
          <w:b/>
          <w:bCs/>
        </w:rPr>
        <w:t>в зоне за пределами борта и нерастяжимого пояса, укрепляющего каркас</w:t>
      </w:r>
      <w:r>
        <w:t>;</w:t>
      </w:r>
      <w:r>
        <w:t>»</w:t>
      </w:r>
    </w:p>
    <w:p w14:paraId="74A891E8" w14:textId="77777777" w:rsidR="009601E2" w:rsidRPr="009446A2" w:rsidRDefault="009601E2" w:rsidP="009601E2">
      <w:pPr>
        <w:pStyle w:val="HChG"/>
        <w:rPr>
          <w:szCs w:val="28"/>
        </w:rPr>
      </w:pPr>
      <w:r>
        <w:tab/>
      </w:r>
      <w:r w:rsidRPr="009446A2">
        <w:t>II.</w:t>
      </w:r>
      <w:r>
        <w:tab/>
        <w:t>Обоснование</w:t>
      </w:r>
    </w:p>
    <w:p w14:paraId="01F257B6" w14:textId="77777777" w:rsidR="009601E2" w:rsidRPr="009446A2" w:rsidRDefault="009601E2" w:rsidP="009601E2">
      <w:pPr>
        <w:pStyle w:val="SingleTxtG"/>
      </w:pPr>
      <w:r>
        <w:t>1.</w:t>
      </w:r>
      <w:r>
        <w:tab/>
        <w:t>Франция предлагает расширить и дополнить нынешнее определение радиальной структуры, обеспечив при этом ключевые характеристики радиальных шин (механическое усил</w:t>
      </w:r>
      <w:r>
        <w:t>е</w:t>
      </w:r>
      <w:r>
        <w:t>ние между протектором и бортом).</w:t>
      </w:r>
    </w:p>
    <w:p w14:paraId="491BA048" w14:textId="77777777" w:rsidR="009601E2" w:rsidRDefault="009601E2" w:rsidP="009601E2">
      <w:pPr>
        <w:pStyle w:val="SingleTxtG"/>
      </w:pPr>
      <w:r>
        <w:t>2.</w:t>
      </w:r>
      <w:r>
        <w:tab/>
        <w:t>Это позволит получить новые потенциально инновационные характеристики, которые не совсем соответствуют нынешнему определению радиальной конструкции шины, но могут обеспечить значительное улучшение показателей безопасности и/или экологических показателей.</w:t>
      </w:r>
    </w:p>
    <w:p w14:paraId="43E0C8B8" w14:textId="77777777" w:rsidR="009601E2" w:rsidRPr="009601E2" w:rsidRDefault="009601E2" w:rsidP="009601E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601E2" w:rsidRPr="009601E2" w:rsidSect="009601E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38B13" w14:textId="77777777" w:rsidR="00CA6829" w:rsidRPr="00A312BC" w:rsidRDefault="00CA6829" w:rsidP="00A312BC"/>
  </w:endnote>
  <w:endnote w:type="continuationSeparator" w:id="0">
    <w:p w14:paraId="2598F1A0" w14:textId="77777777" w:rsidR="00CA6829" w:rsidRPr="00A312BC" w:rsidRDefault="00CA682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A7DC0" w14:textId="77777777" w:rsidR="009601E2" w:rsidRPr="009601E2" w:rsidRDefault="009601E2">
    <w:pPr>
      <w:pStyle w:val="a8"/>
    </w:pPr>
    <w:r w:rsidRPr="009601E2">
      <w:rPr>
        <w:b/>
        <w:sz w:val="18"/>
      </w:rPr>
      <w:fldChar w:fldCharType="begin"/>
    </w:r>
    <w:r w:rsidRPr="009601E2">
      <w:rPr>
        <w:b/>
        <w:sz w:val="18"/>
      </w:rPr>
      <w:instrText xml:space="preserve"> PAGE  \* MERGEFORMAT </w:instrText>
    </w:r>
    <w:r w:rsidRPr="009601E2">
      <w:rPr>
        <w:b/>
        <w:sz w:val="18"/>
      </w:rPr>
      <w:fldChar w:fldCharType="separate"/>
    </w:r>
    <w:r w:rsidRPr="009601E2">
      <w:rPr>
        <w:b/>
        <w:noProof/>
        <w:sz w:val="18"/>
      </w:rPr>
      <w:t>2</w:t>
    </w:r>
    <w:r w:rsidRPr="009601E2">
      <w:rPr>
        <w:b/>
        <w:sz w:val="18"/>
      </w:rPr>
      <w:fldChar w:fldCharType="end"/>
    </w:r>
    <w:r>
      <w:rPr>
        <w:b/>
        <w:sz w:val="18"/>
      </w:rPr>
      <w:tab/>
    </w:r>
    <w:r>
      <w:t>GE.20-08245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F3319" w14:textId="77777777" w:rsidR="009601E2" w:rsidRPr="009601E2" w:rsidRDefault="009601E2" w:rsidP="009601E2">
    <w:pPr>
      <w:pStyle w:val="a8"/>
      <w:tabs>
        <w:tab w:val="clear" w:pos="9639"/>
        <w:tab w:val="right" w:pos="9638"/>
      </w:tabs>
      <w:rPr>
        <w:b/>
        <w:sz w:val="18"/>
      </w:rPr>
    </w:pPr>
    <w:r>
      <w:t>GE.20-08245</w:t>
    </w:r>
    <w:r>
      <w:tab/>
    </w:r>
    <w:r w:rsidRPr="009601E2">
      <w:rPr>
        <w:b/>
        <w:sz w:val="18"/>
      </w:rPr>
      <w:fldChar w:fldCharType="begin"/>
    </w:r>
    <w:r w:rsidRPr="009601E2">
      <w:rPr>
        <w:b/>
        <w:sz w:val="18"/>
      </w:rPr>
      <w:instrText xml:space="preserve"> PAGE  \* MERGEFORMAT </w:instrText>
    </w:r>
    <w:r w:rsidRPr="009601E2">
      <w:rPr>
        <w:b/>
        <w:sz w:val="18"/>
      </w:rPr>
      <w:fldChar w:fldCharType="separate"/>
    </w:r>
    <w:r w:rsidRPr="009601E2">
      <w:rPr>
        <w:b/>
        <w:noProof/>
        <w:sz w:val="18"/>
      </w:rPr>
      <w:t>3</w:t>
    </w:r>
    <w:r w:rsidRPr="009601E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7D806" w14:textId="77777777" w:rsidR="00042B72" w:rsidRPr="009601E2" w:rsidRDefault="009601E2" w:rsidP="009601E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63ED24" wp14:editId="1A8D415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08245  (</w:t>
    </w:r>
    <w:proofErr w:type="gramEnd"/>
    <w:r>
      <w:t>R)  250620  250620</w:t>
    </w:r>
    <w:r>
      <w:br/>
    </w:r>
    <w:r w:rsidRPr="009601E2">
      <w:rPr>
        <w:rFonts w:ascii="C39T30Lfz" w:hAnsi="C39T30Lfz"/>
        <w:kern w:val="14"/>
        <w:sz w:val="56"/>
      </w:rPr>
      <w:t></w:t>
    </w:r>
    <w:r w:rsidRPr="009601E2">
      <w:rPr>
        <w:rFonts w:ascii="C39T30Lfz" w:hAnsi="C39T30Lfz"/>
        <w:kern w:val="14"/>
        <w:sz w:val="56"/>
      </w:rPr>
      <w:t></w:t>
    </w:r>
    <w:r w:rsidRPr="009601E2">
      <w:rPr>
        <w:rFonts w:ascii="C39T30Lfz" w:hAnsi="C39T30Lfz"/>
        <w:kern w:val="14"/>
        <w:sz w:val="56"/>
      </w:rPr>
      <w:t></w:t>
    </w:r>
    <w:r w:rsidRPr="009601E2">
      <w:rPr>
        <w:rFonts w:ascii="C39T30Lfz" w:hAnsi="C39T30Lfz"/>
        <w:kern w:val="14"/>
        <w:sz w:val="56"/>
      </w:rPr>
      <w:t></w:t>
    </w:r>
    <w:r w:rsidRPr="009601E2">
      <w:rPr>
        <w:rFonts w:ascii="C39T30Lfz" w:hAnsi="C39T30Lfz"/>
        <w:kern w:val="14"/>
        <w:sz w:val="56"/>
      </w:rPr>
      <w:t></w:t>
    </w:r>
    <w:r w:rsidRPr="009601E2">
      <w:rPr>
        <w:rFonts w:ascii="C39T30Lfz" w:hAnsi="C39T30Lfz"/>
        <w:kern w:val="14"/>
        <w:sz w:val="56"/>
      </w:rPr>
      <w:t></w:t>
    </w:r>
    <w:r w:rsidRPr="009601E2">
      <w:rPr>
        <w:rFonts w:ascii="C39T30Lfz" w:hAnsi="C39T30Lfz"/>
        <w:kern w:val="14"/>
        <w:sz w:val="56"/>
      </w:rPr>
      <w:t></w:t>
    </w:r>
    <w:r w:rsidRPr="009601E2">
      <w:rPr>
        <w:rFonts w:ascii="C39T30Lfz" w:hAnsi="C39T30Lfz"/>
        <w:kern w:val="14"/>
        <w:sz w:val="56"/>
      </w:rPr>
      <w:t></w:t>
    </w:r>
    <w:r w:rsidRPr="009601E2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F25E5AC" wp14:editId="2BE8D5F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BB4E2" w14:textId="77777777" w:rsidR="00CA6829" w:rsidRPr="001075E9" w:rsidRDefault="00CA682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FADE7C" w14:textId="77777777" w:rsidR="00CA6829" w:rsidRDefault="00CA682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E6566CF" w14:textId="77777777" w:rsidR="009601E2" w:rsidRPr="00FE243B" w:rsidRDefault="009601E2" w:rsidP="009601E2">
      <w:pPr>
        <w:pStyle w:val="ad"/>
      </w:pPr>
      <w:r>
        <w:tab/>
      </w:r>
      <w:r w:rsidRPr="009601E2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2020 год, изложенной в предлагае</w:t>
      </w:r>
      <w:bookmarkStart w:id="0" w:name="_GoBack"/>
      <w:bookmarkEnd w:id="0"/>
      <w:r>
        <w:t>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69632" w14:textId="7A43D505" w:rsidR="009601E2" w:rsidRPr="009601E2" w:rsidRDefault="009601E2">
    <w:pPr>
      <w:pStyle w:val="a5"/>
    </w:pPr>
    <w:fldSimple w:instr=" TITLE  \* MERGEFORMAT ">
      <w:r w:rsidR="003E043E">
        <w:t>ECE/TRANS/WP.29/GRBP/2020/21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02B5" w14:textId="791802A9" w:rsidR="009601E2" w:rsidRPr="009601E2" w:rsidRDefault="009601E2" w:rsidP="009601E2">
    <w:pPr>
      <w:pStyle w:val="a5"/>
      <w:jc w:val="right"/>
    </w:pPr>
    <w:fldSimple w:instr=" TITLE  \* MERGEFORMAT ">
      <w:r w:rsidR="003E043E">
        <w:t>ECE/TRANS/WP.29/GRBP/2020/21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9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43E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1E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B7C80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682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210CE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962612"/>
  <w15:docId w15:val="{6459434F-A2AD-4F49-9A30-9153B26D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</Pages>
  <Words>223</Words>
  <Characters>1485</Characters>
  <Application>Microsoft Office Word</Application>
  <DocSecurity>0</DocSecurity>
  <Lines>45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ECE/TRANS/WP.29/GRBP/2020/21</vt:lpstr>
      <vt:lpstr>A/</vt:lpstr>
      <vt:lpstr>A/</vt:lpstr>
    </vt:vector>
  </TitlesOfParts>
  <Company>DCM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ECE/TRANS/WP.29/GRBP/2020/21</dc:title>
  <dc:subject/>
  <dc:creator>Marina KOROTKOVA</dc:creator>
  <cp:keywords/>
  <cp:lastModifiedBy>Marina Korotkova</cp:lastModifiedBy>
  <cp:revision>3</cp:revision>
  <cp:lastPrinted>2020-06-25T09:54:00Z</cp:lastPrinted>
  <dcterms:created xsi:type="dcterms:W3CDTF">2020-06-25T09:53:00Z</dcterms:created>
  <dcterms:modified xsi:type="dcterms:W3CDTF">2020-06-25T09:54:00Z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