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14:paraId="5123482F" w14:textId="77777777" w:rsidTr="00923752">
        <w:trPr>
          <w:cantSplit/>
          <w:trHeight w:hRule="exact" w:val="851"/>
        </w:trPr>
        <w:tc>
          <w:tcPr>
            <w:tcW w:w="1276" w:type="dxa"/>
            <w:tcBorders>
              <w:bottom w:val="single" w:sz="4" w:space="0" w:color="auto"/>
            </w:tcBorders>
            <w:shd w:val="clear" w:color="auto" w:fill="auto"/>
            <w:vAlign w:val="bottom"/>
          </w:tcPr>
          <w:p w14:paraId="44760522" w14:textId="77777777" w:rsidR="00B56E9C" w:rsidRPr="00047921" w:rsidRDefault="00B56E9C" w:rsidP="00923752">
            <w:pPr>
              <w:spacing w:after="80"/>
              <w:rPr>
                <w:lang w:val="en-US"/>
              </w:rPr>
            </w:pPr>
            <w:bookmarkStart w:id="0" w:name="_GoBack"/>
            <w:bookmarkEnd w:id="0"/>
          </w:p>
        </w:tc>
        <w:tc>
          <w:tcPr>
            <w:tcW w:w="2268" w:type="dxa"/>
            <w:tcBorders>
              <w:bottom w:val="single" w:sz="4" w:space="0" w:color="auto"/>
            </w:tcBorders>
            <w:shd w:val="clear" w:color="auto" w:fill="auto"/>
            <w:vAlign w:val="bottom"/>
          </w:tcPr>
          <w:p w14:paraId="7EAFB7A6" w14:textId="77777777"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14:paraId="36255464" w14:textId="5DB4EBA3" w:rsidR="00B56E9C" w:rsidRPr="00277B2F" w:rsidRDefault="00923752" w:rsidP="00842473">
            <w:pPr>
              <w:jc w:val="right"/>
            </w:pPr>
            <w:r w:rsidRPr="00277B2F">
              <w:rPr>
                <w:sz w:val="40"/>
              </w:rPr>
              <w:t>ECE</w:t>
            </w:r>
            <w:r w:rsidRPr="00277B2F">
              <w:t>/TRANS/WP.29/</w:t>
            </w:r>
            <w:r w:rsidRPr="00277B2F">
              <w:rPr>
                <w:color w:val="000000" w:themeColor="text1"/>
              </w:rPr>
              <w:t>GR</w:t>
            </w:r>
            <w:r w:rsidR="00842473" w:rsidRPr="00277B2F">
              <w:rPr>
                <w:rFonts w:hint="eastAsia"/>
                <w:color w:val="000000" w:themeColor="text1"/>
                <w:lang w:eastAsia="ja-JP"/>
              </w:rPr>
              <w:t>BP</w:t>
            </w:r>
            <w:r w:rsidRPr="00277B2F">
              <w:rPr>
                <w:color w:val="000000" w:themeColor="text1"/>
              </w:rPr>
              <w:t>/20</w:t>
            </w:r>
            <w:r w:rsidR="00842473" w:rsidRPr="00277B2F">
              <w:rPr>
                <w:color w:val="000000" w:themeColor="text1"/>
              </w:rPr>
              <w:t>20</w:t>
            </w:r>
            <w:r w:rsidRPr="00277B2F">
              <w:rPr>
                <w:color w:val="000000" w:themeColor="text1"/>
              </w:rPr>
              <w:t>/</w:t>
            </w:r>
            <w:r w:rsidR="00277B2F" w:rsidRPr="00277B2F">
              <w:rPr>
                <w:color w:val="000000" w:themeColor="text1"/>
              </w:rPr>
              <w:t>16</w:t>
            </w:r>
          </w:p>
        </w:tc>
      </w:tr>
      <w:tr w:rsidR="00B56E9C" w:rsidRPr="00CF20B1" w14:paraId="0477BA64" w14:textId="77777777" w:rsidTr="00923752">
        <w:trPr>
          <w:cantSplit/>
          <w:trHeight w:hRule="exact" w:val="2835"/>
        </w:trPr>
        <w:tc>
          <w:tcPr>
            <w:tcW w:w="1276" w:type="dxa"/>
            <w:tcBorders>
              <w:top w:val="single" w:sz="4" w:space="0" w:color="auto"/>
              <w:bottom w:val="single" w:sz="12" w:space="0" w:color="auto"/>
            </w:tcBorders>
            <w:shd w:val="clear" w:color="auto" w:fill="auto"/>
          </w:tcPr>
          <w:p w14:paraId="51951455" w14:textId="77777777" w:rsidR="00B56E9C" w:rsidRPr="00CF20B1" w:rsidRDefault="009967CD" w:rsidP="00923752">
            <w:pPr>
              <w:spacing w:before="120"/>
            </w:pPr>
            <w:r>
              <w:rPr>
                <w:noProof/>
                <w:lang w:val="en-US" w:eastAsia="zh-CN"/>
              </w:rPr>
              <w:drawing>
                <wp:inline distT="0" distB="0" distL="0" distR="0" wp14:anchorId="7C632C7E" wp14:editId="03AEDB34">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F39D1E0" w14:textId="77777777"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14:paraId="483565C7" w14:textId="77777777" w:rsidR="003D6EB6" w:rsidRPr="00CF4254" w:rsidRDefault="003D6EB6" w:rsidP="003D6EB6">
            <w:pPr>
              <w:spacing w:before="240" w:line="240" w:lineRule="exact"/>
            </w:pPr>
            <w:r w:rsidRPr="00CF4254">
              <w:t>Distr.: General</w:t>
            </w:r>
          </w:p>
          <w:p w14:paraId="438E503F" w14:textId="7FF97E63" w:rsidR="003D6EB6" w:rsidRPr="00277B2F" w:rsidRDefault="00277B2F" w:rsidP="003D6EB6">
            <w:pPr>
              <w:spacing w:line="240" w:lineRule="exact"/>
            </w:pPr>
            <w:r w:rsidRPr="00277B2F">
              <w:t>22</w:t>
            </w:r>
            <w:r w:rsidR="00CF4254" w:rsidRPr="00277B2F">
              <w:t xml:space="preserve"> </w:t>
            </w:r>
            <w:r w:rsidR="006047D7" w:rsidRPr="00277B2F">
              <w:t>June</w:t>
            </w:r>
            <w:r w:rsidR="00CF4254" w:rsidRPr="00277B2F">
              <w:t xml:space="preserve"> </w:t>
            </w:r>
            <w:r w:rsidR="006047D7" w:rsidRPr="00277B2F">
              <w:t>20</w:t>
            </w:r>
            <w:r w:rsidR="003D6EB6" w:rsidRPr="00277B2F">
              <w:t>20</w:t>
            </w:r>
          </w:p>
          <w:p w14:paraId="45A94944" w14:textId="77777777" w:rsidR="00923752" w:rsidRPr="00CF4254" w:rsidRDefault="00923752" w:rsidP="00923752">
            <w:pPr>
              <w:spacing w:line="240" w:lineRule="exact"/>
            </w:pPr>
          </w:p>
          <w:p w14:paraId="0A6CA161" w14:textId="77777777" w:rsidR="00923752" w:rsidRPr="00CF4254" w:rsidRDefault="00923752" w:rsidP="00923752">
            <w:pPr>
              <w:spacing w:line="240" w:lineRule="exact"/>
            </w:pPr>
            <w:r w:rsidRPr="00CF4254">
              <w:t>Original: English</w:t>
            </w:r>
          </w:p>
        </w:tc>
      </w:tr>
    </w:tbl>
    <w:p w14:paraId="003651FE" w14:textId="77777777"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14:paraId="3EF43193" w14:textId="77777777" w:rsidR="00C96DF2" w:rsidRPr="00CF20B1" w:rsidRDefault="008F31D2" w:rsidP="00C96DF2">
      <w:pPr>
        <w:spacing w:before="120"/>
        <w:rPr>
          <w:sz w:val="28"/>
          <w:szCs w:val="28"/>
        </w:rPr>
      </w:pPr>
      <w:r w:rsidRPr="00CF20B1">
        <w:rPr>
          <w:sz w:val="28"/>
          <w:szCs w:val="28"/>
        </w:rPr>
        <w:t>Inland Transport Committee</w:t>
      </w:r>
    </w:p>
    <w:p w14:paraId="391EA600" w14:textId="77777777"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14:paraId="6D5A4680" w14:textId="77777777" w:rsidR="00493287" w:rsidRPr="009B4839" w:rsidRDefault="00493287" w:rsidP="00493287">
      <w:pPr>
        <w:spacing w:before="120"/>
        <w:jc w:val="both"/>
        <w:rPr>
          <w:b/>
        </w:rPr>
      </w:pPr>
      <w:bookmarkStart w:id="1" w:name="_Hlk42250387"/>
      <w:r w:rsidRPr="009B4839">
        <w:rPr>
          <w:b/>
        </w:rPr>
        <w:t xml:space="preserve">Working Party on </w:t>
      </w:r>
      <w:r w:rsidRPr="009B4839">
        <w:rPr>
          <w:b/>
          <w:bCs/>
        </w:rPr>
        <w:t>Noise</w:t>
      </w:r>
      <w:r>
        <w:rPr>
          <w:b/>
          <w:bCs/>
        </w:rPr>
        <w:t xml:space="preserve"> and Tyres</w:t>
      </w:r>
    </w:p>
    <w:p w14:paraId="3B4F82ED" w14:textId="77777777" w:rsidR="00493287" w:rsidRPr="00277B2F" w:rsidRDefault="00493287" w:rsidP="00493287">
      <w:pPr>
        <w:spacing w:before="120"/>
        <w:jc w:val="both"/>
        <w:rPr>
          <w:b/>
        </w:rPr>
      </w:pPr>
      <w:bookmarkStart w:id="2" w:name="_Hlk42250572"/>
      <w:r w:rsidRPr="00277B2F">
        <w:rPr>
          <w:b/>
        </w:rPr>
        <w:t>Seventy-second session</w:t>
      </w:r>
    </w:p>
    <w:p w14:paraId="745EA39F" w14:textId="42637808" w:rsidR="00493287" w:rsidRPr="00277B2F" w:rsidRDefault="00493287" w:rsidP="00493287">
      <w:pPr>
        <w:jc w:val="both"/>
      </w:pPr>
      <w:r w:rsidRPr="00277B2F">
        <w:t xml:space="preserve">Geneva, </w:t>
      </w:r>
      <w:r w:rsidRPr="00277B2F">
        <w:rPr>
          <w:bCs/>
        </w:rPr>
        <w:t>7</w:t>
      </w:r>
      <w:r w:rsidR="00277B2F">
        <w:rPr>
          <w:bCs/>
        </w:rPr>
        <w:t>–</w:t>
      </w:r>
      <w:r w:rsidRPr="00277B2F">
        <w:rPr>
          <w:bCs/>
        </w:rPr>
        <w:t>9</w:t>
      </w:r>
      <w:r w:rsidR="00277B2F">
        <w:rPr>
          <w:bCs/>
        </w:rPr>
        <w:t xml:space="preserve"> </w:t>
      </w:r>
      <w:r w:rsidRPr="00277B2F">
        <w:rPr>
          <w:bCs/>
        </w:rPr>
        <w:t>September 2020</w:t>
      </w:r>
    </w:p>
    <w:p w14:paraId="6DB80FAF" w14:textId="37F89CC6" w:rsidR="00493287" w:rsidRPr="00277B2F" w:rsidRDefault="00493287" w:rsidP="00493287">
      <w:pPr>
        <w:jc w:val="both"/>
      </w:pPr>
      <w:r w:rsidRPr="00277B2F">
        <w:t xml:space="preserve">Item </w:t>
      </w:r>
      <w:r w:rsidR="00277B2F" w:rsidRPr="00277B2F">
        <w:t xml:space="preserve">5 (e) </w:t>
      </w:r>
      <w:r w:rsidRPr="00277B2F">
        <w:t>of the provisional agenda</w:t>
      </w:r>
    </w:p>
    <w:p w14:paraId="001052BD" w14:textId="6CA56C20" w:rsidR="00493287" w:rsidRPr="009B4839" w:rsidRDefault="00493287" w:rsidP="00277B2F">
      <w:pPr>
        <w:jc w:val="both"/>
        <w:rPr>
          <w:b/>
        </w:rPr>
      </w:pPr>
      <w:r w:rsidRPr="009B4839">
        <w:rPr>
          <w:b/>
        </w:rPr>
        <w:t xml:space="preserve">Tyres: </w:t>
      </w:r>
      <w:bookmarkStart w:id="3" w:name="_Hlk42250348"/>
      <w:r w:rsidR="00277B2F" w:rsidRPr="00277B2F">
        <w:rPr>
          <w:b/>
        </w:rPr>
        <w:t>UN Regulation No. 117 (Tyre rolling resistance, rolling noise and wet grip)</w:t>
      </w:r>
      <w:r w:rsidR="00277B2F">
        <w:rPr>
          <w:b/>
        </w:rPr>
        <w:t xml:space="preserve"> </w:t>
      </w:r>
    </w:p>
    <w:p w14:paraId="0D42DADB" w14:textId="77777777" w:rsidR="00493287" w:rsidRPr="00907534" w:rsidRDefault="00493287" w:rsidP="00493287">
      <w:pPr>
        <w:pStyle w:val="HChG"/>
        <w:jc w:val="both"/>
      </w:pPr>
      <w:bookmarkStart w:id="4" w:name="_Hlk23153917"/>
      <w:bookmarkEnd w:id="3"/>
      <w:r w:rsidRPr="00907534">
        <w:tab/>
      </w:r>
      <w:r w:rsidRPr="00907534">
        <w:tab/>
        <w:t>Proposal for amendment</w:t>
      </w:r>
      <w:r>
        <w:t>s</w:t>
      </w:r>
      <w:r w:rsidRPr="00907534">
        <w:t xml:space="preserve"> to </w:t>
      </w:r>
      <w:r>
        <w:t xml:space="preserve">UN </w:t>
      </w:r>
      <w:r w:rsidRPr="00907534">
        <w:t xml:space="preserve">Regulation No. </w:t>
      </w:r>
      <w:r>
        <w:t>117</w:t>
      </w:r>
    </w:p>
    <w:p w14:paraId="58D2ADE5" w14:textId="261AC966" w:rsidR="00493287" w:rsidRPr="00907534" w:rsidRDefault="00493287" w:rsidP="00493287">
      <w:pPr>
        <w:pStyle w:val="HChG"/>
        <w:jc w:val="both"/>
        <w:rPr>
          <w:b w:val="0"/>
          <w:sz w:val="24"/>
          <w:szCs w:val="24"/>
        </w:rPr>
      </w:pPr>
      <w:r w:rsidRPr="00907534">
        <w:rPr>
          <w:sz w:val="24"/>
          <w:szCs w:val="24"/>
        </w:rPr>
        <w:tab/>
      </w:r>
      <w:r w:rsidRPr="00907534">
        <w:rPr>
          <w:sz w:val="24"/>
          <w:szCs w:val="24"/>
        </w:rPr>
        <w:tab/>
      </w:r>
      <w:r w:rsidRPr="00907534">
        <w:rPr>
          <w:bCs/>
          <w:sz w:val="24"/>
          <w:szCs w:val="24"/>
        </w:rPr>
        <w:t xml:space="preserve">Submitted by the experts from the </w:t>
      </w:r>
      <w:r w:rsidRPr="00907534">
        <w:rPr>
          <w:rStyle w:val="Emphasis"/>
          <w:i w:val="0"/>
          <w:sz w:val="24"/>
          <w:szCs w:val="24"/>
        </w:rPr>
        <w:t>European Tyre and Rim Technical Organisation</w:t>
      </w:r>
      <w:r w:rsidR="00277B2F" w:rsidRPr="00FE243B">
        <w:rPr>
          <w:rStyle w:val="FootnoteReference"/>
          <w:lang w:val="en-US"/>
        </w:rPr>
        <w:footnoteReference w:customMarkFollows="1" w:id="2"/>
        <w:t>*</w:t>
      </w:r>
    </w:p>
    <w:p w14:paraId="25660360" w14:textId="77777777" w:rsidR="00493287" w:rsidRPr="00907534" w:rsidRDefault="00493287" w:rsidP="00493287">
      <w:pPr>
        <w:keepNext/>
        <w:keepLines/>
        <w:ind w:left="1134" w:right="1134" w:firstLine="567"/>
        <w:jc w:val="both"/>
      </w:pPr>
      <w:bookmarkStart w:id="5" w:name="_Hlk42250537"/>
      <w:r w:rsidRPr="00907534">
        <w:t xml:space="preserve">The text reproduced below was prepared by the experts from the </w:t>
      </w:r>
      <w:r w:rsidRPr="00907534">
        <w:rPr>
          <w:rStyle w:val="Emphasis"/>
          <w:i w:val="0"/>
        </w:rPr>
        <w:t>European Tyre and Rim Technical Organisation</w:t>
      </w:r>
      <w:r w:rsidRPr="00907534">
        <w:t xml:space="preserve"> (ETRTO). The modifications to the existing text of the</w:t>
      </w:r>
      <w:r>
        <w:t xml:space="preserve"> UN</w:t>
      </w:r>
      <w:r w:rsidRPr="00907534">
        <w:t xml:space="preserve"> Regulation are marked in bold for new or strikethrough for deleted characters.</w:t>
      </w:r>
    </w:p>
    <w:bookmarkEnd w:id="2"/>
    <w:bookmarkEnd w:id="4"/>
    <w:bookmarkEnd w:id="5"/>
    <w:p w14:paraId="26BF9CE5" w14:textId="72D19551" w:rsidR="00AB1C8B" w:rsidRPr="00CF20B1" w:rsidRDefault="00AB1C8B" w:rsidP="00534145">
      <w:pPr>
        <w:pStyle w:val="SingleTxtG"/>
        <w:ind w:firstLine="426"/>
      </w:pPr>
    </w:p>
    <w:bookmarkEnd w:id="1"/>
    <w:p w14:paraId="1FF2B5D7" w14:textId="77777777" w:rsidR="00AB1C8B" w:rsidRPr="00F0692B" w:rsidRDefault="00AB1C8B" w:rsidP="00AC73F9">
      <w:pPr>
        <w:pStyle w:val="HChG"/>
        <w:tabs>
          <w:tab w:val="clear" w:pos="851"/>
        </w:tabs>
        <w:spacing w:line="240" w:lineRule="auto"/>
        <w:ind w:hanging="567"/>
        <w:rPr>
          <w:color w:val="000000" w:themeColor="text1"/>
        </w:rPr>
      </w:pPr>
      <w:r w:rsidRPr="00CF20B1">
        <w:br w:type="page"/>
      </w:r>
      <w:r w:rsidR="00AC73F9">
        <w:lastRenderedPageBreak/>
        <w:t>I.</w:t>
      </w:r>
      <w:r w:rsidR="0011434E">
        <w:tab/>
      </w:r>
      <w:r w:rsidRPr="00F0692B">
        <w:rPr>
          <w:color w:val="000000" w:themeColor="text1"/>
        </w:rPr>
        <w:t>Proposal</w:t>
      </w:r>
    </w:p>
    <w:p w14:paraId="509E7C77" w14:textId="0E698324" w:rsidR="00AF42C8" w:rsidRPr="00F0692B" w:rsidRDefault="00AF42C8" w:rsidP="00AF42C8">
      <w:pPr>
        <w:spacing w:after="120"/>
        <w:ind w:left="2268" w:right="1134" w:hanging="1134"/>
        <w:jc w:val="both"/>
        <w:rPr>
          <w:color w:val="000000" w:themeColor="text1"/>
        </w:rPr>
      </w:pPr>
      <w:r w:rsidRPr="00F0692B">
        <w:rPr>
          <w:i/>
          <w:iCs/>
          <w:color w:val="000000" w:themeColor="text1"/>
        </w:rPr>
        <w:t>Paragraph 2.18</w:t>
      </w:r>
      <w:r w:rsidRPr="00F0692B">
        <w:rPr>
          <w:color w:val="000000" w:themeColor="text1"/>
        </w:rPr>
        <w:t>., amend to read:</w:t>
      </w:r>
    </w:p>
    <w:p w14:paraId="1E156588" w14:textId="198A1031" w:rsidR="002B37F8" w:rsidRPr="00F0692B" w:rsidRDefault="002B37F8" w:rsidP="002B37F8">
      <w:pPr>
        <w:spacing w:after="120"/>
        <w:ind w:left="2268" w:right="1134" w:hanging="1134"/>
        <w:jc w:val="both"/>
        <w:rPr>
          <w:color w:val="000000" w:themeColor="text1"/>
        </w:rPr>
      </w:pPr>
      <w:r w:rsidRPr="00F0692B">
        <w:rPr>
          <w:color w:val="000000" w:themeColor="text1"/>
        </w:rPr>
        <w:t>"2.18.</w:t>
      </w:r>
      <w:r w:rsidRPr="00F0692B">
        <w:rPr>
          <w:color w:val="000000" w:themeColor="text1"/>
        </w:rPr>
        <w:tab/>
        <w:t>"</w:t>
      </w:r>
      <w:r w:rsidRPr="00F0692B">
        <w:rPr>
          <w:i/>
          <w:color w:val="000000" w:themeColor="text1"/>
        </w:rPr>
        <w:t>Standard Reference Test Tyre</w:t>
      </w:r>
      <w:r w:rsidR="00501530" w:rsidRPr="00F0692B">
        <w:rPr>
          <w:i/>
          <w:strike/>
          <w:color w:val="000000" w:themeColor="text1"/>
        </w:rPr>
        <w:t xml:space="preserve"> </w:t>
      </w:r>
      <w:r w:rsidRPr="00F0692B">
        <w:rPr>
          <w:i/>
          <w:strike/>
          <w:color w:val="000000" w:themeColor="text1"/>
        </w:rPr>
        <w:t>(SRTT)</w:t>
      </w:r>
      <w:r w:rsidRPr="00F0692B">
        <w:rPr>
          <w:color w:val="000000" w:themeColor="text1"/>
        </w:rPr>
        <w:t>"</w:t>
      </w:r>
      <w:r w:rsidR="00501530" w:rsidRPr="00F0692B">
        <w:rPr>
          <w:color w:val="000000" w:themeColor="text1"/>
        </w:rPr>
        <w:t xml:space="preserve"> or "</w:t>
      </w:r>
      <w:r w:rsidR="00501530" w:rsidRPr="00F0692B">
        <w:rPr>
          <w:i/>
          <w:iCs/>
          <w:color w:val="000000" w:themeColor="text1"/>
        </w:rPr>
        <w:t>SRTT</w:t>
      </w:r>
      <w:r w:rsidR="00501530" w:rsidRPr="00F0692B">
        <w:rPr>
          <w:color w:val="000000" w:themeColor="text1"/>
        </w:rPr>
        <w:t>"</w:t>
      </w:r>
      <w:r w:rsidRPr="00F0692B">
        <w:rPr>
          <w:color w:val="000000" w:themeColor="text1"/>
        </w:rPr>
        <w:t xml:space="preserve"> means a tyre that is produced, controlled and stored in accordance with the </w:t>
      </w:r>
      <w:r w:rsidRPr="00F0692B">
        <w:rPr>
          <w:strike/>
          <w:color w:val="000000" w:themeColor="text1"/>
        </w:rPr>
        <w:t xml:space="preserve">American Society for Testing and Materials (ASTM) </w:t>
      </w:r>
      <w:r w:rsidRPr="00F0692B">
        <w:rPr>
          <w:color w:val="000000" w:themeColor="text1"/>
        </w:rPr>
        <w:t>standards</w:t>
      </w:r>
      <w:r w:rsidR="00B148CC" w:rsidRPr="00F0692B">
        <w:rPr>
          <w:color w:val="000000" w:themeColor="text1"/>
        </w:rPr>
        <w:t xml:space="preserve"> </w:t>
      </w:r>
      <w:r w:rsidR="00B148CC" w:rsidRPr="00F0692B">
        <w:rPr>
          <w:b/>
          <w:bCs/>
          <w:color w:val="000000" w:themeColor="text1"/>
        </w:rPr>
        <w:t>of ASTM International</w:t>
      </w:r>
      <w:r w:rsidR="00277B2F">
        <w:rPr>
          <w:b/>
          <w:bCs/>
          <w:color w:val="000000" w:themeColor="text1"/>
        </w:rPr>
        <w:t>:</w:t>
      </w:r>
    </w:p>
    <w:p w14:paraId="35E4DF49" w14:textId="5EB85625" w:rsidR="002B37F8" w:rsidRPr="00F0692B" w:rsidRDefault="002B37F8" w:rsidP="002B37F8">
      <w:pPr>
        <w:spacing w:after="120"/>
        <w:ind w:left="2268" w:right="1134" w:hanging="1134"/>
        <w:jc w:val="both"/>
        <w:rPr>
          <w:color w:val="000000" w:themeColor="text1"/>
        </w:rPr>
      </w:pPr>
      <w:r w:rsidRPr="00F0692B">
        <w:rPr>
          <w:color w:val="000000" w:themeColor="text1"/>
        </w:rPr>
        <w:tab/>
      </w:r>
      <w:r w:rsidRPr="00F0692B">
        <w:rPr>
          <w:bCs/>
          <w:color w:val="000000" w:themeColor="text1"/>
        </w:rPr>
        <w:t>(a)</w:t>
      </w:r>
      <w:r w:rsidRPr="00F0692B">
        <w:rPr>
          <w:color w:val="000000" w:themeColor="text1"/>
        </w:rPr>
        <w:tab/>
        <w:t xml:space="preserve">E1136 – 17 for the size P195/75R14 and referred to as </w:t>
      </w:r>
      <w:r w:rsidR="00CB7ED3" w:rsidRPr="00F0692B">
        <w:rPr>
          <w:color w:val="000000" w:themeColor="text1"/>
        </w:rPr>
        <w:t>"</w:t>
      </w:r>
      <w:r w:rsidRPr="00F0692B">
        <w:rPr>
          <w:color w:val="000000" w:themeColor="text1"/>
        </w:rPr>
        <w:t>SRTT14</w:t>
      </w:r>
      <w:r w:rsidR="00CB7ED3" w:rsidRPr="00F0692B">
        <w:rPr>
          <w:color w:val="000000" w:themeColor="text1"/>
        </w:rPr>
        <w:t>"</w:t>
      </w:r>
      <w:r w:rsidRPr="00F0692B">
        <w:rPr>
          <w:color w:val="000000" w:themeColor="text1"/>
        </w:rPr>
        <w:t>,</w:t>
      </w:r>
    </w:p>
    <w:p w14:paraId="2856B4EF" w14:textId="3F037A96" w:rsidR="002B37F8" w:rsidRPr="00F0692B" w:rsidRDefault="002B37F8" w:rsidP="002B37F8">
      <w:pPr>
        <w:spacing w:after="120"/>
        <w:ind w:left="2268" w:right="1134"/>
        <w:jc w:val="both"/>
        <w:rPr>
          <w:color w:val="000000" w:themeColor="text1"/>
        </w:rPr>
      </w:pPr>
      <w:r w:rsidRPr="00F0692B">
        <w:rPr>
          <w:bCs/>
          <w:color w:val="000000" w:themeColor="text1"/>
        </w:rPr>
        <w:t>(b)</w:t>
      </w:r>
      <w:r w:rsidRPr="00F0692B">
        <w:rPr>
          <w:bCs/>
          <w:color w:val="000000" w:themeColor="text1"/>
        </w:rPr>
        <w:tab/>
        <w:t xml:space="preserve">F2872 – 16 for the size 225/75R16C and referred to as </w:t>
      </w:r>
      <w:r w:rsidR="00CB7ED3" w:rsidRPr="00F0692B">
        <w:rPr>
          <w:bCs/>
          <w:color w:val="000000" w:themeColor="text1"/>
        </w:rPr>
        <w:t>"</w:t>
      </w:r>
      <w:r w:rsidRPr="00F0692B">
        <w:rPr>
          <w:bCs/>
          <w:color w:val="000000" w:themeColor="text1"/>
        </w:rPr>
        <w:t>SRTT16C</w:t>
      </w:r>
      <w:r w:rsidR="00CB7ED3" w:rsidRPr="00F0692B">
        <w:rPr>
          <w:bCs/>
          <w:color w:val="000000" w:themeColor="text1"/>
        </w:rPr>
        <w:t>"</w:t>
      </w:r>
      <w:r w:rsidRPr="00F0692B">
        <w:rPr>
          <w:bCs/>
          <w:color w:val="000000" w:themeColor="text1"/>
        </w:rPr>
        <w:t>,</w:t>
      </w:r>
    </w:p>
    <w:p w14:paraId="2167FE42" w14:textId="5EC40FD9" w:rsidR="002B37F8" w:rsidRPr="00F0692B" w:rsidRDefault="002B37F8" w:rsidP="002B37F8">
      <w:pPr>
        <w:spacing w:after="120"/>
        <w:ind w:left="2268" w:right="1134"/>
        <w:jc w:val="both"/>
        <w:rPr>
          <w:color w:val="000000" w:themeColor="text1"/>
        </w:rPr>
      </w:pPr>
      <w:r w:rsidRPr="00F0692B">
        <w:rPr>
          <w:bCs/>
          <w:color w:val="000000" w:themeColor="text1"/>
        </w:rPr>
        <w:t>(c)</w:t>
      </w:r>
      <w:r w:rsidRPr="00F0692B">
        <w:rPr>
          <w:bCs/>
          <w:color w:val="000000" w:themeColor="text1"/>
        </w:rPr>
        <w:tab/>
      </w:r>
      <w:r w:rsidRPr="00F0692B">
        <w:rPr>
          <w:color w:val="000000" w:themeColor="text1"/>
        </w:rPr>
        <w:t xml:space="preserve">F2871 – 16 for the size 245/70R19.5 and referred to as </w:t>
      </w:r>
      <w:r w:rsidR="00CB7ED3" w:rsidRPr="00F0692B">
        <w:rPr>
          <w:color w:val="000000" w:themeColor="text1"/>
        </w:rPr>
        <w:t>"</w:t>
      </w:r>
      <w:r w:rsidRPr="00F0692B">
        <w:rPr>
          <w:color w:val="000000" w:themeColor="text1"/>
        </w:rPr>
        <w:t>SRTT19.5</w:t>
      </w:r>
      <w:r w:rsidR="00CB7ED3" w:rsidRPr="00F0692B">
        <w:rPr>
          <w:color w:val="000000" w:themeColor="text1"/>
        </w:rPr>
        <w:t>"</w:t>
      </w:r>
      <w:r w:rsidRPr="00F0692B">
        <w:rPr>
          <w:color w:val="000000" w:themeColor="text1"/>
        </w:rPr>
        <w:t>,</w:t>
      </w:r>
    </w:p>
    <w:p w14:paraId="2D91DDC1" w14:textId="141E4B8A" w:rsidR="002B37F8" w:rsidRPr="00F0692B" w:rsidRDefault="002B37F8" w:rsidP="002B37F8">
      <w:pPr>
        <w:pStyle w:val="SingleTxtG"/>
        <w:ind w:left="2268" w:hanging="1134"/>
        <w:rPr>
          <w:color w:val="000000" w:themeColor="text1"/>
        </w:rPr>
      </w:pPr>
      <w:r w:rsidRPr="00F0692B">
        <w:rPr>
          <w:color w:val="000000" w:themeColor="text1"/>
        </w:rPr>
        <w:tab/>
        <w:t>(d)</w:t>
      </w:r>
      <w:r w:rsidRPr="00F0692B">
        <w:rPr>
          <w:color w:val="000000" w:themeColor="text1"/>
        </w:rPr>
        <w:tab/>
        <w:t xml:space="preserve">F2870 – 16 for the size 315/70R22.5 and referred to as </w:t>
      </w:r>
      <w:r w:rsidR="00CB7ED3" w:rsidRPr="00F0692B">
        <w:rPr>
          <w:color w:val="000000" w:themeColor="text1"/>
        </w:rPr>
        <w:t>"</w:t>
      </w:r>
      <w:r w:rsidRPr="00F0692B">
        <w:rPr>
          <w:color w:val="000000" w:themeColor="text1"/>
        </w:rPr>
        <w:t>SRTT22.5</w:t>
      </w:r>
      <w:r w:rsidR="00CB7ED3" w:rsidRPr="00F0692B">
        <w:rPr>
          <w:color w:val="000000" w:themeColor="text1"/>
        </w:rPr>
        <w:t>"</w:t>
      </w:r>
      <w:r w:rsidRPr="00F0692B">
        <w:rPr>
          <w:color w:val="000000" w:themeColor="text1"/>
        </w:rPr>
        <w:t>,</w:t>
      </w:r>
    </w:p>
    <w:p w14:paraId="4FF4FC4B" w14:textId="3472E65F" w:rsidR="002B37F8" w:rsidRPr="00F0692B" w:rsidRDefault="002B37F8" w:rsidP="002B37F8">
      <w:pPr>
        <w:pStyle w:val="SingleTxtG"/>
        <w:ind w:left="2835" w:hanging="567"/>
        <w:rPr>
          <w:color w:val="000000" w:themeColor="text1"/>
        </w:rPr>
      </w:pPr>
      <w:r w:rsidRPr="00F0692B">
        <w:rPr>
          <w:color w:val="000000" w:themeColor="text1"/>
        </w:rPr>
        <w:t>(e)</w:t>
      </w:r>
      <w:r w:rsidRPr="00F0692B">
        <w:rPr>
          <w:color w:val="000000" w:themeColor="text1"/>
        </w:rPr>
        <w:tab/>
      </w:r>
      <w:r w:rsidRPr="00F0692B">
        <w:rPr>
          <w:strike/>
          <w:color w:val="000000" w:themeColor="text1"/>
        </w:rPr>
        <w:t xml:space="preserve">F2493 – 18 </w:t>
      </w:r>
      <w:r w:rsidR="00AF42C8" w:rsidRPr="00F0692B">
        <w:rPr>
          <w:b/>
          <w:bCs/>
          <w:color w:val="000000" w:themeColor="text1"/>
        </w:rPr>
        <w:t>F2493 – 19</w:t>
      </w:r>
      <w:r w:rsidR="00AF42C8" w:rsidRPr="00F0692B">
        <w:rPr>
          <w:color w:val="000000" w:themeColor="text1"/>
        </w:rPr>
        <w:t xml:space="preserve"> </w:t>
      </w:r>
      <w:r w:rsidRPr="00F0692B">
        <w:rPr>
          <w:color w:val="000000" w:themeColor="text1"/>
        </w:rPr>
        <w:t xml:space="preserve">for the size P225/60R16 and referred to as </w:t>
      </w:r>
      <w:r w:rsidR="00CB7ED3" w:rsidRPr="00F0692B">
        <w:rPr>
          <w:color w:val="000000" w:themeColor="text1"/>
        </w:rPr>
        <w:t>"</w:t>
      </w:r>
      <w:r w:rsidRPr="00F0692B">
        <w:rPr>
          <w:color w:val="000000" w:themeColor="text1"/>
        </w:rPr>
        <w:t>SRTT16</w:t>
      </w:r>
      <w:r w:rsidR="00CB7ED3" w:rsidRPr="00F0692B">
        <w:rPr>
          <w:color w:val="000000" w:themeColor="text1"/>
        </w:rPr>
        <w:t>"</w:t>
      </w:r>
      <w:r w:rsidRPr="00F0692B">
        <w:rPr>
          <w:color w:val="000000" w:themeColor="text1"/>
        </w:rPr>
        <w:t>.</w:t>
      </w:r>
      <w:r w:rsidR="00AF42C8" w:rsidRPr="00F0692B">
        <w:rPr>
          <w:color w:val="000000" w:themeColor="text1"/>
        </w:rPr>
        <w:t>"</w:t>
      </w:r>
    </w:p>
    <w:p w14:paraId="6054257D" w14:textId="50715517" w:rsidR="003F4F49" w:rsidRPr="00F0692B" w:rsidRDefault="003F4F49" w:rsidP="003F4F49">
      <w:pPr>
        <w:spacing w:after="120"/>
        <w:ind w:left="2268" w:right="1134" w:hanging="1134"/>
        <w:jc w:val="both"/>
        <w:rPr>
          <w:color w:val="000000" w:themeColor="text1"/>
        </w:rPr>
      </w:pPr>
      <w:r w:rsidRPr="00F0692B">
        <w:rPr>
          <w:i/>
          <w:iCs/>
          <w:color w:val="000000" w:themeColor="text1"/>
        </w:rPr>
        <w:t>Paragraph 2.19.3</w:t>
      </w:r>
      <w:r w:rsidRPr="00F0692B">
        <w:rPr>
          <w:color w:val="000000" w:themeColor="text1"/>
        </w:rPr>
        <w:t>., amend to read:</w:t>
      </w:r>
    </w:p>
    <w:p w14:paraId="0901E3FD" w14:textId="354042EB" w:rsidR="005503DC" w:rsidRPr="00F0692B" w:rsidRDefault="003F4F49" w:rsidP="005503DC">
      <w:pPr>
        <w:pStyle w:val="SingleTxtG"/>
        <w:ind w:left="2268" w:hanging="1134"/>
        <w:rPr>
          <w:bCs/>
          <w:color w:val="000000" w:themeColor="text1"/>
        </w:rPr>
      </w:pPr>
      <w:r w:rsidRPr="00F0692B">
        <w:rPr>
          <w:bCs/>
          <w:color w:val="000000" w:themeColor="text1"/>
        </w:rPr>
        <w:t>"</w:t>
      </w:r>
      <w:r w:rsidR="005503DC" w:rsidRPr="00F0692B">
        <w:rPr>
          <w:bCs/>
          <w:color w:val="000000" w:themeColor="text1"/>
        </w:rPr>
        <w:t>2.19.3.</w:t>
      </w:r>
      <w:r w:rsidR="005503DC" w:rsidRPr="00F0692B">
        <w:rPr>
          <w:bCs/>
          <w:color w:val="000000" w:themeColor="text1"/>
        </w:rPr>
        <w:tab/>
      </w:r>
      <w:r w:rsidR="002516F0" w:rsidRPr="00F0692B">
        <w:rPr>
          <w:bCs/>
          <w:color w:val="000000" w:themeColor="text1"/>
        </w:rPr>
        <w:t>"</w:t>
      </w:r>
      <w:r w:rsidR="005503DC" w:rsidRPr="00F0692B">
        <w:rPr>
          <w:bCs/>
          <w:i/>
          <w:color w:val="000000" w:themeColor="text1"/>
        </w:rPr>
        <w:t>Control tyre</w:t>
      </w:r>
      <w:r w:rsidR="005503DC" w:rsidRPr="00F0692B">
        <w:rPr>
          <w:bCs/>
          <w:color w:val="000000" w:themeColor="text1"/>
        </w:rPr>
        <w:t>" means a normal production tyre that is used to establish the wet grip or snow grip performance of tyre sizes unable to be fitted to the same vehicle as the standard reference test tyre – see paragraph </w:t>
      </w:r>
      <w:r w:rsidR="005503DC" w:rsidRPr="00F0692B">
        <w:rPr>
          <w:bCs/>
          <w:strike/>
          <w:color w:val="000000" w:themeColor="text1"/>
        </w:rPr>
        <w:t>4.1.7.</w:t>
      </w:r>
      <w:r w:rsidR="002516F0" w:rsidRPr="00F0692B">
        <w:rPr>
          <w:b/>
          <w:color w:val="000000" w:themeColor="text1"/>
        </w:rPr>
        <w:t>2.2.2.8.</w:t>
      </w:r>
      <w:r w:rsidR="002516F0" w:rsidRPr="00F0692B">
        <w:rPr>
          <w:bCs/>
          <w:color w:val="000000" w:themeColor="text1"/>
        </w:rPr>
        <w:t xml:space="preserve"> </w:t>
      </w:r>
      <w:r w:rsidR="005503DC" w:rsidRPr="00F0692B">
        <w:rPr>
          <w:bCs/>
          <w:color w:val="000000" w:themeColor="text1"/>
        </w:rPr>
        <w:t>of Annex 5</w:t>
      </w:r>
      <w:r w:rsidR="002516F0" w:rsidRPr="00F0692B">
        <w:rPr>
          <w:b/>
          <w:color w:val="000000" w:themeColor="text1"/>
        </w:rPr>
        <w:t>,</w:t>
      </w:r>
      <w:r w:rsidR="005503DC" w:rsidRPr="00F0692B">
        <w:rPr>
          <w:b/>
          <w:color w:val="000000" w:themeColor="text1"/>
        </w:rPr>
        <w:t xml:space="preserve"> </w:t>
      </w:r>
      <w:r w:rsidR="002516F0" w:rsidRPr="00F0692B">
        <w:rPr>
          <w:b/>
          <w:color w:val="000000" w:themeColor="text1"/>
        </w:rPr>
        <w:t>part (B)</w:t>
      </w:r>
      <w:r w:rsidR="002516F0" w:rsidRPr="00F0692B">
        <w:rPr>
          <w:bCs/>
          <w:color w:val="000000" w:themeColor="text1"/>
        </w:rPr>
        <w:t xml:space="preserve"> </w:t>
      </w:r>
      <w:r w:rsidR="005503DC" w:rsidRPr="00F0692B">
        <w:rPr>
          <w:bCs/>
          <w:color w:val="000000" w:themeColor="text1"/>
        </w:rPr>
        <w:t>and paragraph 3.4.3. of Annex 7 to this Regulation.</w:t>
      </w:r>
      <w:r w:rsidRPr="00F0692B">
        <w:rPr>
          <w:bCs/>
          <w:color w:val="000000" w:themeColor="text1"/>
        </w:rPr>
        <w:t>"</w:t>
      </w:r>
    </w:p>
    <w:p w14:paraId="37CD76D2" w14:textId="0F79405A" w:rsidR="003F4F49" w:rsidRPr="00F0692B" w:rsidRDefault="003F4F49" w:rsidP="003F4F49">
      <w:pPr>
        <w:spacing w:after="120"/>
        <w:ind w:left="2268" w:right="1134" w:hanging="1134"/>
        <w:jc w:val="both"/>
        <w:rPr>
          <w:color w:val="000000" w:themeColor="text1"/>
        </w:rPr>
      </w:pPr>
      <w:r w:rsidRPr="00F0692B">
        <w:rPr>
          <w:i/>
          <w:iCs/>
          <w:color w:val="000000" w:themeColor="text1"/>
        </w:rPr>
        <w:t>Paragraph 2.19.4</w:t>
      </w:r>
      <w:r w:rsidRPr="00F0692B">
        <w:rPr>
          <w:color w:val="000000" w:themeColor="text1"/>
        </w:rPr>
        <w:t>., amend to read:</w:t>
      </w:r>
    </w:p>
    <w:p w14:paraId="28941151" w14:textId="26896157" w:rsidR="005503DC" w:rsidRPr="00F0692B" w:rsidRDefault="003F4F49" w:rsidP="005503DC">
      <w:pPr>
        <w:pStyle w:val="SingleTxtG"/>
        <w:ind w:left="2268" w:hanging="1134"/>
        <w:rPr>
          <w:bCs/>
          <w:color w:val="000000" w:themeColor="text1"/>
        </w:rPr>
      </w:pPr>
      <w:r w:rsidRPr="00F0692B">
        <w:rPr>
          <w:bCs/>
          <w:color w:val="000000" w:themeColor="text1"/>
        </w:rPr>
        <w:t>"</w:t>
      </w:r>
      <w:r w:rsidR="005503DC" w:rsidRPr="00F0692B">
        <w:rPr>
          <w:bCs/>
          <w:color w:val="000000" w:themeColor="text1"/>
        </w:rPr>
        <w:t>2.19.4.</w:t>
      </w:r>
      <w:r w:rsidR="005503DC" w:rsidRPr="00F0692B">
        <w:rPr>
          <w:bCs/>
          <w:color w:val="000000" w:themeColor="text1"/>
        </w:rPr>
        <w:tab/>
        <w:t>"</w:t>
      </w:r>
      <w:r w:rsidR="005503DC" w:rsidRPr="00F0692B">
        <w:rPr>
          <w:bCs/>
          <w:i/>
          <w:color w:val="000000" w:themeColor="text1"/>
        </w:rPr>
        <w:t>Wet grip index</w:t>
      </w:r>
      <w:r w:rsidR="005503DC" w:rsidRPr="00F0692B">
        <w:rPr>
          <w:bCs/>
          <w:i/>
          <w:strike/>
          <w:color w:val="000000" w:themeColor="text1"/>
        </w:rPr>
        <w:t xml:space="preserve"> (</w:t>
      </w:r>
      <w:r w:rsidR="005503DC" w:rsidRPr="00F0692B">
        <w:rPr>
          <w:bCs/>
          <w:strike/>
          <w:color w:val="000000" w:themeColor="text1"/>
        </w:rPr>
        <w:t>"</w:t>
      </w:r>
      <w:r w:rsidR="005503DC" w:rsidRPr="00F0692B">
        <w:rPr>
          <w:bCs/>
          <w:i/>
          <w:strike/>
          <w:color w:val="000000" w:themeColor="text1"/>
        </w:rPr>
        <w:t>G</w:t>
      </w:r>
      <w:r w:rsidR="005503DC" w:rsidRPr="00F0692B">
        <w:rPr>
          <w:bCs/>
          <w:strike/>
          <w:color w:val="000000" w:themeColor="text1"/>
        </w:rPr>
        <w:t>"</w:t>
      </w:r>
      <w:r w:rsidR="005503DC" w:rsidRPr="00F0692B">
        <w:rPr>
          <w:bCs/>
          <w:i/>
          <w:strike/>
          <w:color w:val="000000" w:themeColor="text1"/>
        </w:rPr>
        <w:t>)</w:t>
      </w:r>
      <w:r w:rsidR="005503DC" w:rsidRPr="00F0692B">
        <w:rPr>
          <w:bCs/>
          <w:color w:val="000000" w:themeColor="text1"/>
        </w:rPr>
        <w:t>"</w:t>
      </w:r>
      <w:r w:rsidR="0091370D" w:rsidRPr="00F0692B">
        <w:rPr>
          <w:bCs/>
          <w:color w:val="000000" w:themeColor="text1"/>
        </w:rPr>
        <w:t xml:space="preserve"> </w:t>
      </w:r>
      <w:r w:rsidR="0091370D" w:rsidRPr="00F0692B">
        <w:rPr>
          <w:b/>
          <w:color w:val="000000" w:themeColor="text1"/>
        </w:rPr>
        <w:t>(</w:t>
      </w:r>
      <w:r w:rsidR="0091370D" w:rsidRPr="00F0692B">
        <w:rPr>
          <w:b/>
          <w:i/>
          <w:iCs/>
          <w:color w:val="000000" w:themeColor="text1"/>
        </w:rPr>
        <w:t>G</w:t>
      </w:r>
      <w:r w:rsidR="0091370D" w:rsidRPr="00F0692B">
        <w:rPr>
          <w:b/>
          <w:color w:val="000000" w:themeColor="text1"/>
        </w:rPr>
        <w:t>)</w:t>
      </w:r>
      <w:r w:rsidR="005503DC" w:rsidRPr="00F0692B">
        <w:rPr>
          <w:b/>
          <w:color w:val="000000" w:themeColor="text1"/>
        </w:rPr>
        <w:t xml:space="preserve"> </w:t>
      </w:r>
      <w:r w:rsidR="005503DC" w:rsidRPr="00F0692B">
        <w:rPr>
          <w:bCs/>
          <w:color w:val="000000" w:themeColor="text1"/>
        </w:rPr>
        <w:t xml:space="preserve">means </w:t>
      </w:r>
      <w:r w:rsidR="005503DC" w:rsidRPr="00F0692B">
        <w:rPr>
          <w:bCs/>
          <w:strike/>
          <w:color w:val="000000" w:themeColor="text1"/>
        </w:rPr>
        <w:t xml:space="preserve">the ratio between </w:t>
      </w:r>
      <w:r w:rsidR="005503DC" w:rsidRPr="00F0692B">
        <w:rPr>
          <w:bCs/>
          <w:color w:val="000000" w:themeColor="text1"/>
        </w:rPr>
        <w:t xml:space="preserve">the </w:t>
      </w:r>
      <w:r w:rsidR="00A3154E" w:rsidRPr="00F0692B">
        <w:rPr>
          <w:b/>
          <w:color w:val="000000" w:themeColor="text1"/>
        </w:rPr>
        <w:t>wet grip</w:t>
      </w:r>
      <w:r w:rsidR="00A3154E" w:rsidRPr="00F0692B">
        <w:rPr>
          <w:bCs/>
          <w:color w:val="000000" w:themeColor="text1"/>
        </w:rPr>
        <w:t xml:space="preserve"> </w:t>
      </w:r>
      <w:r w:rsidR="005503DC" w:rsidRPr="00F0692B">
        <w:rPr>
          <w:bCs/>
          <w:color w:val="000000" w:themeColor="text1"/>
        </w:rPr>
        <w:t xml:space="preserve">performance of </w:t>
      </w:r>
      <w:r w:rsidR="005503DC" w:rsidRPr="00F0692B">
        <w:rPr>
          <w:bCs/>
          <w:strike/>
          <w:color w:val="000000" w:themeColor="text1"/>
        </w:rPr>
        <w:t>the</w:t>
      </w:r>
      <w:r w:rsidR="00A3154E" w:rsidRPr="00F0692B">
        <w:rPr>
          <w:bCs/>
          <w:strike/>
          <w:color w:val="000000" w:themeColor="text1"/>
        </w:rPr>
        <w:t xml:space="preserve"> </w:t>
      </w:r>
      <w:r w:rsidR="00A3154E" w:rsidRPr="00F0692B">
        <w:rPr>
          <w:b/>
          <w:color w:val="000000" w:themeColor="text1"/>
        </w:rPr>
        <w:t>a</w:t>
      </w:r>
      <w:r w:rsidR="005503DC" w:rsidRPr="00F0692B">
        <w:rPr>
          <w:bCs/>
          <w:color w:val="000000" w:themeColor="text1"/>
        </w:rPr>
        <w:t xml:space="preserve"> candidate tyre </w:t>
      </w:r>
      <w:r w:rsidR="005503DC" w:rsidRPr="00F0692B">
        <w:rPr>
          <w:bCs/>
          <w:strike/>
          <w:color w:val="000000" w:themeColor="text1"/>
        </w:rPr>
        <w:t xml:space="preserve">and the performance </w:t>
      </w:r>
      <w:r w:rsidR="002516F0" w:rsidRPr="00F0692B">
        <w:rPr>
          <w:b/>
          <w:color w:val="000000" w:themeColor="text1"/>
        </w:rPr>
        <w:t xml:space="preserve">relative </w:t>
      </w:r>
      <w:r w:rsidR="00A3154E" w:rsidRPr="00F0692B">
        <w:rPr>
          <w:b/>
          <w:color w:val="000000" w:themeColor="text1"/>
        </w:rPr>
        <w:t>to that</w:t>
      </w:r>
      <w:r w:rsidR="00A3154E" w:rsidRPr="00F0692B">
        <w:rPr>
          <w:bCs/>
          <w:color w:val="000000" w:themeColor="text1"/>
        </w:rPr>
        <w:t xml:space="preserve"> </w:t>
      </w:r>
      <w:r w:rsidR="005503DC" w:rsidRPr="00F0692B">
        <w:rPr>
          <w:bCs/>
          <w:color w:val="000000" w:themeColor="text1"/>
        </w:rPr>
        <w:t xml:space="preserve">of the </w:t>
      </w:r>
      <w:r w:rsidR="00A3154E" w:rsidRPr="00F0692B">
        <w:rPr>
          <w:b/>
          <w:color w:val="000000" w:themeColor="text1"/>
        </w:rPr>
        <w:t>applicable</w:t>
      </w:r>
      <w:r w:rsidR="00A3154E" w:rsidRPr="00F0692B">
        <w:rPr>
          <w:bCs/>
          <w:color w:val="000000" w:themeColor="text1"/>
        </w:rPr>
        <w:t xml:space="preserve"> </w:t>
      </w:r>
      <w:r w:rsidR="005503DC" w:rsidRPr="00F0692B">
        <w:rPr>
          <w:bCs/>
          <w:color w:val="000000" w:themeColor="text1"/>
        </w:rPr>
        <w:t>standard reference test tyre.</w:t>
      </w:r>
      <w:r w:rsidRPr="00F0692B">
        <w:rPr>
          <w:bCs/>
          <w:color w:val="000000" w:themeColor="text1"/>
        </w:rPr>
        <w:t>"</w:t>
      </w:r>
    </w:p>
    <w:p w14:paraId="00DEA8B4" w14:textId="52AF56B2" w:rsidR="00F44700" w:rsidRPr="00F0692B" w:rsidRDefault="00F44700" w:rsidP="00457FFD">
      <w:pPr>
        <w:spacing w:after="120" w:line="240" w:lineRule="auto"/>
        <w:ind w:left="1134"/>
        <w:rPr>
          <w:i/>
          <w:iCs/>
          <w:color w:val="000000" w:themeColor="text1"/>
        </w:rPr>
      </w:pPr>
      <w:r w:rsidRPr="00F0692B">
        <w:rPr>
          <w:i/>
          <w:iCs/>
          <w:color w:val="000000" w:themeColor="text1"/>
        </w:rPr>
        <w:t>Insert new paragraph</w:t>
      </w:r>
      <w:r w:rsidR="00AB4A82" w:rsidRPr="00F0692B">
        <w:rPr>
          <w:i/>
          <w:iCs/>
          <w:color w:val="000000" w:themeColor="text1"/>
        </w:rPr>
        <w:t>s</w:t>
      </w:r>
      <w:r w:rsidRPr="00F0692B">
        <w:rPr>
          <w:i/>
          <w:iCs/>
          <w:color w:val="000000" w:themeColor="text1"/>
        </w:rPr>
        <w:t xml:space="preserve"> 12.</w:t>
      </w:r>
      <w:r w:rsidR="00AB4A82" w:rsidRPr="00F0692B">
        <w:rPr>
          <w:i/>
          <w:iCs/>
          <w:color w:val="000000" w:themeColor="text1"/>
        </w:rPr>
        <w:t>yy</w:t>
      </w:r>
      <w:r w:rsidRPr="00F0692B">
        <w:rPr>
          <w:i/>
          <w:iCs/>
          <w:color w:val="000000" w:themeColor="text1"/>
        </w:rPr>
        <w:t>.</w:t>
      </w:r>
      <w:r w:rsidR="00AB4A82" w:rsidRPr="00F0692B">
        <w:rPr>
          <w:i/>
          <w:iCs/>
          <w:color w:val="000000" w:themeColor="text1"/>
        </w:rPr>
        <w:t>and 12.zz.</w:t>
      </w:r>
      <w:r w:rsidRPr="00F0692B">
        <w:rPr>
          <w:i/>
          <w:iCs/>
          <w:color w:val="000000" w:themeColor="text1"/>
        </w:rPr>
        <w:t xml:space="preserve"> </w:t>
      </w:r>
      <w:r w:rsidRPr="00D6514E">
        <w:rPr>
          <w:color w:val="000000" w:themeColor="text1"/>
        </w:rPr>
        <w:t>to read:</w:t>
      </w:r>
    </w:p>
    <w:p w14:paraId="104D5AC7" w14:textId="745D8F69" w:rsidR="00F44700" w:rsidRPr="00F0692B" w:rsidRDefault="00F44700" w:rsidP="00F44700">
      <w:pPr>
        <w:spacing w:after="120" w:line="240" w:lineRule="auto"/>
        <w:ind w:left="2268" w:right="1134" w:hanging="1134"/>
        <w:jc w:val="both"/>
        <w:rPr>
          <w:b/>
          <w:color w:val="000000" w:themeColor="text1"/>
        </w:rPr>
      </w:pPr>
      <w:r w:rsidRPr="00F0692B">
        <w:rPr>
          <w:color w:val="000000" w:themeColor="text1"/>
        </w:rPr>
        <w:t>"</w:t>
      </w:r>
      <w:r w:rsidRPr="00F0692B">
        <w:rPr>
          <w:b/>
          <w:color w:val="000000" w:themeColor="text1"/>
        </w:rPr>
        <w:t>12.</w:t>
      </w:r>
      <w:r w:rsidR="00AB4A82" w:rsidRPr="00F0692B">
        <w:rPr>
          <w:b/>
          <w:color w:val="000000" w:themeColor="text1"/>
        </w:rPr>
        <w:t>yy</w:t>
      </w:r>
      <w:r w:rsidRPr="00F0692B">
        <w:rPr>
          <w:b/>
          <w:color w:val="000000" w:themeColor="text1"/>
        </w:rPr>
        <w:t>.</w:t>
      </w:r>
      <w:r w:rsidRPr="00F0692B">
        <w:rPr>
          <w:b/>
          <w:color w:val="000000" w:themeColor="text1"/>
        </w:rPr>
        <w:tab/>
      </w:r>
      <w:bookmarkStart w:id="6" w:name="_Hlk40265142"/>
      <w:r w:rsidRPr="00F0692B">
        <w:rPr>
          <w:b/>
          <w:color w:val="000000" w:themeColor="text1"/>
        </w:rPr>
        <w:t xml:space="preserve">Until </w:t>
      </w:r>
      <w:r w:rsidR="00AB4A82" w:rsidRPr="00F0692B">
        <w:rPr>
          <w:b/>
          <w:color w:val="000000" w:themeColor="text1"/>
        </w:rPr>
        <w:t>3</w:t>
      </w:r>
      <w:r w:rsidRPr="00F0692B">
        <w:rPr>
          <w:b/>
          <w:color w:val="000000" w:themeColor="text1"/>
        </w:rPr>
        <w:t xml:space="preserve"> months after the date of entry into force of Supplement XX to the 02 series of amendments to this Regulation, Contracting Parties applying this Regulation can continue to grant type approvals according to the 02 series of amendments to this Regulation, without taking into account the provisions of Supplement </w:t>
      </w:r>
      <w:bookmarkEnd w:id="6"/>
      <w:r w:rsidRPr="00F0692B">
        <w:rPr>
          <w:b/>
          <w:color w:val="000000" w:themeColor="text1"/>
        </w:rPr>
        <w:t>XX.</w:t>
      </w:r>
    </w:p>
    <w:p w14:paraId="4EB616AB" w14:textId="46F7CB86" w:rsidR="00F44700" w:rsidRPr="00F0692B" w:rsidRDefault="00AB4A82" w:rsidP="00AB4A82">
      <w:pPr>
        <w:spacing w:after="120" w:line="240" w:lineRule="auto"/>
        <w:ind w:left="2268" w:right="1134" w:hanging="1134"/>
        <w:jc w:val="both"/>
        <w:rPr>
          <w:i/>
          <w:iCs/>
          <w:color w:val="000000" w:themeColor="text1"/>
        </w:rPr>
      </w:pPr>
      <w:r w:rsidRPr="00F0692B">
        <w:rPr>
          <w:b/>
          <w:color w:val="000000" w:themeColor="text1"/>
        </w:rPr>
        <w:t xml:space="preserve">12.zz. </w:t>
      </w:r>
      <w:r w:rsidRPr="00F0692B">
        <w:rPr>
          <w:b/>
          <w:color w:val="000000" w:themeColor="text1"/>
        </w:rPr>
        <w:tab/>
      </w:r>
      <w:r w:rsidR="00F44700" w:rsidRPr="00F0692B">
        <w:rPr>
          <w:b/>
          <w:color w:val="000000" w:themeColor="text1"/>
        </w:rPr>
        <w:t xml:space="preserve">Until 1 September 2024, Contracting Parties applying this Regulation may continue to grant type approvals according to the 02 series of amendments to this Regulation, based on </w:t>
      </w:r>
      <w:r w:rsidRPr="00F0692B">
        <w:rPr>
          <w:b/>
          <w:color w:val="000000" w:themeColor="text1"/>
        </w:rPr>
        <w:t xml:space="preserve">the test procedure for measuring </w:t>
      </w:r>
      <w:r w:rsidR="00F44700" w:rsidRPr="00F0692B">
        <w:rPr>
          <w:b/>
          <w:color w:val="000000" w:themeColor="text1"/>
        </w:rPr>
        <w:t xml:space="preserve">wet grip described in Annex 5 </w:t>
      </w:r>
      <w:r w:rsidRPr="00F0692B">
        <w:rPr>
          <w:b/>
          <w:color w:val="000000" w:themeColor="text1"/>
        </w:rPr>
        <w:t>part A of this Regulation, without taking into account the provisions of Supplement XX</w:t>
      </w:r>
      <w:r w:rsidR="00F44700" w:rsidRPr="00F0692B">
        <w:rPr>
          <w:b/>
          <w:color w:val="000000" w:themeColor="text1"/>
        </w:rPr>
        <w:t>.</w:t>
      </w:r>
      <w:r w:rsidR="00F44700" w:rsidRPr="00F0692B">
        <w:rPr>
          <w:color w:val="000000" w:themeColor="text1"/>
        </w:rPr>
        <w:t>"</w:t>
      </w:r>
    </w:p>
    <w:p w14:paraId="0931A1DD" w14:textId="36094324" w:rsidR="0007521A" w:rsidRPr="00F0692B" w:rsidRDefault="0007521A" w:rsidP="00457FFD">
      <w:pPr>
        <w:spacing w:after="120" w:line="240" w:lineRule="auto"/>
        <w:ind w:left="1134"/>
        <w:rPr>
          <w:color w:val="000000" w:themeColor="text1"/>
          <w:lang w:eastAsia="ja-JP"/>
        </w:rPr>
      </w:pPr>
      <w:r w:rsidRPr="00F0692B">
        <w:rPr>
          <w:i/>
          <w:iCs/>
          <w:color w:val="000000" w:themeColor="text1"/>
        </w:rPr>
        <w:t xml:space="preserve">Annex </w:t>
      </w:r>
      <w:r w:rsidRPr="00F0692B">
        <w:rPr>
          <w:i/>
          <w:iCs/>
          <w:color w:val="000000" w:themeColor="text1"/>
          <w:lang w:eastAsia="ja-JP"/>
        </w:rPr>
        <w:t>5</w:t>
      </w:r>
      <w:r w:rsidRPr="00D6514E">
        <w:rPr>
          <w:i/>
          <w:iCs/>
          <w:color w:val="000000" w:themeColor="text1"/>
          <w:lang w:eastAsia="ja-JP"/>
        </w:rPr>
        <w:t xml:space="preserve">, </w:t>
      </w:r>
      <w:r w:rsidR="00D6514E" w:rsidRPr="00D6514E">
        <w:rPr>
          <w:i/>
          <w:iCs/>
          <w:color w:val="000000" w:themeColor="text1"/>
          <w:lang w:eastAsia="ja-JP"/>
        </w:rPr>
        <w:t>title,</w:t>
      </w:r>
      <w:r w:rsidR="00D6514E" w:rsidRPr="00F0692B">
        <w:rPr>
          <w:color w:val="000000" w:themeColor="text1"/>
          <w:lang w:eastAsia="ja-JP"/>
        </w:rPr>
        <w:t xml:space="preserve"> </w:t>
      </w:r>
      <w:r w:rsidRPr="00F0692B">
        <w:rPr>
          <w:color w:val="000000" w:themeColor="text1"/>
          <w:lang w:eastAsia="ja-JP"/>
        </w:rPr>
        <w:t>amend to read:</w:t>
      </w:r>
    </w:p>
    <w:p w14:paraId="57966D7B" w14:textId="36E412DC" w:rsidR="0007521A" w:rsidRPr="00277B2F" w:rsidRDefault="0007521A" w:rsidP="0007521A">
      <w:pPr>
        <w:spacing w:after="120" w:line="240" w:lineRule="auto"/>
        <w:ind w:left="1134"/>
        <w:rPr>
          <w:b/>
          <w:bCs/>
          <w:color w:val="000000" w:themeColor="text1"/>
          <w:lang w:eastAsia="ja-JP"/>
        </w:rPr>
      </w:pPr>
      <w:r w:rsidRPr="00277B2F">
        <w:rPr>
          <w:color w:val="000000" w:themeColor="text1"/>
        </w:rPr>
        <w:t>"</w:t>
      </w:r>
      <w:r w:rsidRPr="00277B2F">
        <w:rPr>
          <w:color w:val="000000" w:themeColor="text1"/>
          <w:lang w:eastAsia="ja-JP"/>
        </w:rPr>
        <w:t xml:space="preserve">Test procedures for measuring </w:t>
      </w:r>
      <w:r w:rsidRPr="00277B2F">
        <w:rPr>
          <w:b/>
          <w:bCs/>
          <w:color w:val="000000" w:themeColor="text1"/>
          <w:lang w:eastAsia="ja-JP"/>
        </w:rPr>
        <w:t>the</w:t>
      </w:r>
      <w:r w:rsidRPr="00277B2F">
        <w:rPr>
          <w:color w:val="000000" w:themeColor="text1"/>
          <w:lang w:eastAsia="ja-JP"/>
        </w:rPr>
        <w:t xml:space="preserve"> wet grip </w:t>
      </w:r>
      <w:r w:rsidRPr="00277B2F">
        <w:rPr>
          <w:b/>
          <w:bCs/>
          <w:color w:val="000000" w:themeColor="text1"/>
          <w:lang w:eastAsia="ja-JP"/>
        </w:rPr>
        <w:t>index of new tyres</w:t>
      </w:r>
      <w:r w:rsidRPr="00277B2F">
        <w:rPr>
          <w:color w:val="000000" w:themeColor="text1"/>
        </w:rPr>
        <w:t>"</w:t>
      </w:r>
    </w:p>
    <w:p w14:paraId="6FB33AE8" w14:textId="77777777" w:rsidR="00D6514E" w:rsidRDefault="00A71B4E" w:rsidP="008A462F">
      <w:pPr>
        <w:spacing w:after="120" w:line="240" w:lineRule="auto"/>
        <w:ind w:left="1134"/>
        <w:rPr>
          <w:i/>
          <w:iCs/>
          <w:color w:val="000000" w:themeColor="text1"/>
          <w:lang w:eastAsia="ja-JP"/>
        </w:rPr>
      </w:pPr>
      <w:r w:rsidRPr="00F0692B">
        <w:rPr>
          <w:i/>
          <w:iCs/>
          <w:color w:val="000000" w:themeColor="text1"/>
        </w:rPr>
        <w:t xml:space="preserve">Annex </w:t>
      </w:r>
      <w:r w:rsidRPr="00F0692B">
        <w:rPr>
          <w:i/>
          <w:iCs/>
          <w:color w:val="000000" w:themeColor="text1"/>
          <w:lang w:eastAsia="ja-JP"/>
        </w:rPr>
        <w:t>5,</w:t>
      </w:r>
      <w:r w:rsidRPr="00F0692B">
        <w:rPr>
          <w:rFonts w:eastAsia="Times New Roman"/>
          <w:i/>
          <w:iCs/>
          <w:color w:val="000000" w:themeColor="text1"/>
        </w:rPr>
        <w:t xml:space="preserve"> Part </w:t>
      </w:r>
      <w:r w:rsidRPr="00F0692B">
        <w:rPr>
          <w:i/>
          <w:iCs/>
          <w:color w:val="000000" w:themeColor="text1"/>
          <w:lang w:eastAsia="ja-JP"/>
        </w:rPr>
        <w:t xml:space="preserve">(A), </w:t>
      </w:r>
    </w:p>
    <w:p w14:paraId="3D36B8DF" w14:textId="5E1C24CB" w:rsidR="008A462F" w:rsidRPr="00F0692B" w:rsidRDefault="00D6514E" w:rsidP="008A462F">
      <w:pPr>
        <w:spacing w:after="120" w:line="240" w:lineRule="auto"/>
        <w:ind w:left="1134"/>
        <w:rPr>
          <w:i/>
          <w:iCs/>
          <w:color w:val="000000" w:themeColor="text1"/>
        </w:rPr>
      </w:pPr>
      <w:r>
        <w:rPr>
          <w:i/>
          <w:iCs/>
          <w:color w:val="000000" w:themeColor="text1"/>
        </w:rPr>
        <w:t>P</w:t>
      </w:r>
      <w:r w:rsidRPr="00F0692B">
        <w:rPr>
          <w:i/>
          <w:iCs/>
          <w:color w:val="000000" w:themeColor="text1"/>
        </w:rPr>
        <w:t>aragraphs 1.1. and 1.2.</w:t>
      </w:r>
      <w:r>
        <w:rPr>
          <w:i/>
          <w:iCs/>
          <w:color w:val="000000" w:themeColor="text1"/>
        </w:rPr>
        <w:t xml:space="preserve">, </w:t>
      </w:r>
      <w:r w:rsidR="00A71B4E" w:rsidRPr="00F0692B">
        <w:rPr>
          <w:color w:val="000000" w:themeColor="text1"/>
        </w:rPr>
        <w:t>d</w:t>
      </w:r>
      <w:r w:rsidR="00457FFD" w:rsidRPr="00F0692B">
        <w:rPr>
          <w:color w:val="000000" w:themeColor="text1"/>
        </w:rPr>
        <w:t>elete</w:t>
      </w:r>
      <w:r>
        <w:rPr>
          <w:color w:val="000000" w:themeColor="text1"/>
        </w:rPr>
        <w:t>.</w:t>
      </w:r>
      <w:r w:rsidR="00457FFD" w:rsidRPr="00F0692B">
        <w:rPr>
          <w:i/>
          <w:iCs/>
          <w:color w:val="000000" w:themeColor="text1"/>
        </w:rPr>
        <w:t xml:space="preserve"> </w:t>
      </w:r>
    </w:p>
    <w:p w14:paraId="5A00B213" w14:textId="1E3C0AB7" w:rsidR="00457FFD" w:rsidRPr="00F0692B" w:rsidRDefault="00D6514E" w:rsidP="008A462F">
      <w:pPr>
        <w:spacing w:after="120" w:line="240" w:lineRule="auto"/>
        <w:ind w:left="1134"/>
        <w:rPr>
          <w:i/>
          <w:iCs/>
          <w:color w:val="000000" w:themeColor="text1"/>
        </w:rPr>
      </w:pPr>
      <w:r>
        <w:rPr>
          <w:i/>
          <w:iCs/>
          <w:color w:val="000000" w:themeColor="text1"/>
        </w:rPr>
        <w:t>P</w:t>
      </w:r>
      <w:r w:rsidRPr="00F0692B">
        <w:rPr>
          <w:i/>
          <w:iCs/>
          <w:color w:val="000000" w:themeColor="text1"/>
        </w:rPr>
        <w:t>aragraph 1.3.</w:t>
      </w:r>
      <w:r>
        <w:rPr>
          <w:i/>
          <w:iCs/>
          <w:color w:val="000000" w:themeColor="text1"/>
        </w:rPr>
        <w:t>,</w:t>
      </w:r>
      <w:r w:rsidRPr="00F0692B">
        <w:rPr>
          <w:i/>
          <w:iCs/>
          <w:color w:val="000000" w:themeColor="text1"/>
        </w:rPr>
        <w:t xml:space="preserve"> </w:t>
      </w:r>
      <w:r w:rsidR="00A71B4E" w:rsidRPr="00F0692B">
        <w:rPr>
          <w:color w:val="000000" w:themeColor="text1"/>
        </w:rPr>
        <w:t>r</w:t>
      </w:r>
      <w:r w:rsidR="00457FFD" w:rsidRPr="00F0692B">
        <w:rPr>
          <w:color w:val="000000" w:themeColor="text1"/>
        </w:rPr>
        <w:t>enumber</w:t>
      </w:r>
      <w:r w:rsidR="00457FFD" w:rsidRPr="00F0692B">
        <w:rPr>
          <w:i/>
          <w:iCs/>
          <w:color w:val="000000" w:themeColor="text1"/>
        </w:rPr>
        <w:t xml:space="preserve"> </w:t>
      </w:r>
      <w:r w:rsidR="00457FFD" w:rsidRPr="00D6514E">
        <w:rPr>
          <w:color w:val="000000" w:themeColor="text1"/>
        </w:rPr>
        <w:t>as 1.1.</w:t>
      </w:r>
    </w:p>
    <w:p w14:paraId="34F227AF" w14:textId="515DDA63" w:rsidR="00457FFD" w:rsidRPr="00F0692B" w:rsidRDefault="00D6514E" w:rsidP="008A462F">
      <w:pPr>
        <w:spacing w:after="120" w:line="240" w:lineRule="auto"/>
        <w:ind w:left="1134"/>
        <w:rPr>
          <w:i/>
          <w:iCs/>
          <w:color w:val="000000" w:themeColor="text1"/>
        </w:rPr>
      </w:pPr>
      <w:r w:rsidRPr="00D6514E">
        <w:rPr>
          <w:i/>
          <w:iCs/>
          <w:color w:val="000000" w:themeColor="text1"/>
        </w:rPr>
        <w:t>I</w:t>
      </w:r>
      <w:r w:rsidR="00457FFD" w:rsidRPr="00D6514E">
        <w:rPr>
          <w:i/>
          <w:iCs/>
          <w:color w:val="000000" w:themeColor="text1"/>
        </w:rPr>
        <w:t>nsert new paragraphs 2.2</w:t>
      </w:r>
      <w:r>
        <w:rPr>
          <w:i/>
          <w:iCs/>
          <w:color w:val="000000" w:themeColor="text1"/>
        </w:rPr>
        <w:t>.</w:t>
      </w:r>
      <w:r w:rsidR="00457FFD" w:rsidRPr="00D6514E">
        <w:rPr>
          <w:i/>
          <w:iCs/>
          <w:color w:val="000000" w:themeColor="text1"/>
        </w:rPr>
        <w:t xml:space="preserve"> and 2.3</w:t>
      </w:r>
      <w:r>
        <w:rPr>
          <w:i/>
          <w:iCs/>
          <w:color w:val="000000" w:themeColor="text1"/>
        </w:rPr>
        <w:t>.</w:t>
      </w:r>
      <w:r w:rsidR="00457FFD" w:rsidRPr="00F0692B">
        <w:rPr>
          <w:i/>
          <w:iCs/>
          <w:color w:val="000000" w:themeColor="text1"/>
        </w:rPr>
        <w:t xml:space="preserve"> </w:t>
      </w:r>
      <w:r w:rsidR="00457FFD" w:rsidRPr="00F0692B">
        <w:rPr>
          <w:color w:val="000000" w:themeColor="text1"/>
        </w:rPr>
        <w:t>to read:</w:t>
      </w:r>
    </w:p>
    <w:p w14:paraId="684CC4C0" w14:textId="099E82AE" w:rsidR="002434AC" w:rsidRPr="00F0692B" w:rsidRDefault="002434AC" w:rsidP="002434AC">
      <w:pPr>
        <w:spacing w:after="120"/>
        <w:ind w:left="2268" w:right="1134" w:hanging="1134"/>
        <w:jc w:val="both"/>
        <w:rPr>
          <w:b/>
          <w:bCs/>
          <w:color w:val="000000" w:themeColor="text1"/>
        </w:rPr>
      </w:pPr>
      <w:r w:rsidRPr="00F0692B">
        <w:rPr>
          <w:color w:val="000000" w:themeColor="text1"/>
        </w:rPr>
        <w:t>"</w:t>
      </w:r>
      <w:r w:rsidRPr="00F0692B">
        <w:rPr>
          <w:b/>
          <w:bCs/>
          <w:color w:val="000000" w:themeColor="text1"/>
        </w:rPr>
        <w:t>2.2.</w:t>
      </w:r>
      <w:r w:rsidRPr="00F0692B">
        <w:rPr>
          <w:b/>
          <w:bCs/>
          <w:color w:val="000000" w:themeColor="text1"/>
        </w:rPr>
        <w:tab/>
      </w:r>
      <w:r w:rsidRPr="00F0692B">
        <w:rPr>
          <w:b/>
          <w:bCs/>
          <w:iCs/>
          <w:color w:val="000000" w:themeColor="text1"/>
        </w:rPr>
        <w:t>"</w:t>
      </w:r>
      <w:r w:rsidR="005617CD" w:rsidRPr="00F0692B">
        <w:rPr>
          <w:b/>
          <w:bCs/>
          <w:i/>
          <w:color w:val="000000" w:themeColor="text1"/>
        </w:rPr>
        <w:t>B</w:t>
      </w:r>
      <w:r w:rsidRPr="00F0692B">
        <w:rPr>
          <w:b/>
          <w:bCs/>
          <w:i/>
          <w:color w:val="000000" w:themeColor="text1"/>
        </w:rPr>
        <w:t>raking test</w:t>
      </w:r>
      <w:r w:rsidRPr="00F0692B">
        <w:rPr>
          <w:b/>
          <w:bCs/>
          <w:iCs/>
          <w:color w:val="000000" w:themeColor="text1"/>
        </w:rPr>
        <w:t>"</w:t>
      </w:r>
      <w:r w:rsidRPr="00F0692B">
        <w:rPr>
          <w:b/>
          <w:bCs/>
          <w:color w:val="000000" w:themeColor="text1"/>
        </w:rPr>
        <w:t xml:space="preserve"> means a series of a specified number of test runs of the same test tyre (set) repeated within a short time frame.</w:t>
      </w:r>
    </w:p>
    <w:p w14:paraId="411E07EF" w14:textId="292D06E3" w:rsidR="002434AC" w:rsidRPr="00F0692B" w:rsidRDefault="002434AC" w:rsidP="002434AC">
      <w:pPr>
        <w:spacing w:after="120"/>
        <w:ind w:left="2268" w:right="1134" w:hanging="1134"/>
        <w:jc w:val="both"/>
        <w:rPr>
          <w:color w:val="000000" w:themeColor="text1"/>
        </w:rPr>
      </w:pPr>
      <w:r w:rsidRPr="00F0692B">
        <w:rPr>
          <w:b/>
          <w:bCs/>
          <w:color w:val="000000" w:themeColor="text1"/>
        </w:rPr>
        <w:t>2.3</w:t>
      </w:r>
      <w:r w:rsidR="00A533AB">
        <w:rPr>
          <w:b/>
          <w:bCs/>
          <w:color w:val="000000" w:themeColor="text1"/>
        </w:rPr>
        <w:t>.</w:t>
      </w:r>
      <w:r w:rsidRPr="00F0692B">
        <w:rPr>
          <w:b/>
          <w:bCs/>
          <w:color w:val="000000" w:themeColor="text1"/>
        </w:rPr>
        <w:tab/>
        <w:t>"</w:t>
      </w:r>
      <w:r w:rsidR="005617CD" w:rsidRPr="00F0692B">
        <w:rPr>
          <w:b/>
          <w:bCs/>
          <w:i/>
          <w:iCs/>
          <w:color w:val="000000" w:themeColor="text1"/>
        </w:rPr>
        <w:t>T</w:t>
      </w:r>
      <w:r w:rsidRPr="00F0692B">
        <w:rPr>
          <w:b/>
          <w:bCs/>
          <w:i/>
          <w:iCs/>
          <w:color w:val="000000" w:themeColor="text1"/>
        </w:rPr>
        <w:t>est cycle</w:t>
      </w:r>
      <w:r w:rsidRPr="00F0692B">
        <w:rPr>
          <w:b/>
          <w:bCs/>
          <w:color w:val="000000" w:themeColor="text1"/>
        </w:rPr>
        <w:t>" means a sequence of braking tests of the test tyres.</w:t>
      </w:r>
      <w:r w:rsidRPr="00F0692B">
        <w:rPr>
          <w:color w:val="000000" w:themeColor="text1"/>
        </w:rPr>
        <w:t>"</w:t>
      </w:r>
    </w:p>
    <w:p w14:paraId="67D653FC" w14:textId="30E9C642" w:rsidR="002434AC" w:rsidRPr="00F0692B" w:rsidRDefault="00D6514E" w:rsidP="002434AC">
      <w:pPr>
        <w:spacing w:after="120"/>
        <w:ind w:left="2268" w:right="1134" w:hanging="1134"/>
        <w:jc w:val="both"/>
        <w:rPr>
          <w:color w:val="000000" w:themeColor="text1"/>
        </w:rPr>
      </w:pPr>
      <w:r>
        <w:rPr>
          <w:i/>
          <w:iCs/>
          <w:color w:val="000000" w:themeColor="text1"/>
        </w:rPr>
        <w:t>P</w:t>
      </w:r>
      <w:r w:rsidR="002434AC" w:rsidRPr="00F0692B">
        <w:rPr>
          <w:i/>
          <w:iCs/>
          <w:color w:val="000000" w:themeColor="text1"/>
        </w:rPr>
        <w:t>aragraph 2.2</w:t>
      </w:r>
      <w:r w:rsidR="002434AC" w:rsidRPr="00F0692B">
        <w:rPr>
          <w:color w:val="000000" w:themeColor="text1"/>
        </w:rPr>
        <w:t>., renumber as 2.4. and amend to read</w:t>
      </w:r>
      <w:r w:rsidR="0066033A" w:rsidRPr="00F0692B">
        <w:rPr>
          <w:color w:val="000000" w:themeColor="text1"/>
        </w:rPr>
        <w:t>:</w:t>
      </w:r>
    </w:p>
    <w:p w14:paraId="103392CB" w14:textId="0B70B405" w:rsidR="002434AC" w:rsidRPr="00F0692B" w:rsidRDefault="005617CD" w:rsidP="002434AC">
      <w:pPr>
        <w:spacing w:after="120"/>
        <w:ind w:left="2268" w:right="1134" w:hanging="1134"/>
        <w:jc w:val="both"/>
        <w:rPr>
          <w:color w:val="000000" w:themeColor="text1"/>
        </w:rPr>
      </w:pPr>
      <w:r w:rsidRPr="00F0692B">
        <w:rPr>
          <w:color w:val="000000" w:themeColor="text1"/>
        </w:rPr>
        <w:t>"</w:t>
      </w:r>
      <w:r w:rsidR="002434AC" w:rsidRPr="00F0692B">
        <w:rPr>
          <w:color w:val="000000" w:themeColor="text1"/>
        </w:rPr>
        <w:t>2.4.</w:t>
      </w:r>
      <w:r w:rsidR="002434AC" w:rsidRPr="00F0692B">
        <w:rPr>
          <w:color w:val="000000" w:themeColor="text1"/>
        </w:rPr>
        <w:tab/>
      </w:r>
      <w:r w:rsidR="002434AC" w:rsidRPr="00F0692B">
        <w:rPr>
          <w:iCs/>
          <w:color w:val="000000" w:themeColor="text1"/>
        </w:rPr>
        <w:t>"</w:t>
      </w:r>
      <w:r w:rsidR="002434AC" w:rsidRPr="00F0692B">
        <w:rPr>
          <w:i/>
          <w:color w:val="000000" w:themeColor="text1"/>
        </w:rPr>
        <w:t>Test tyre</w:t>
      </w:r>
      <w:r w:rsidR="002434AC" w:rsidRPr="00F0692B">
        <w:rPr>
          <w:i/>
          <w:strike/>
          <w:color w:val="000000" w:themeColor="text1"/>
        </w:rPr>
        <w:t>(s)</w:t>
      </w:r>
      <w:r w:rsidR="002E1343" w:rsidRPr="00F0692B">
        <w:rPr>
          <w:iCs/>
          <w:strike/>
          <w:color w:val="000000" w:themeColor="text1"/>
        </w:rPr>
        <w:t xml:space="preserve"> </w:t>
      </w:r>
      <w:r w:rsidR="002434AC" w:rsidRPr="00F0692B">
        <w:rPr>
          <w:iCs/>
          <w:color w:val="000000" w:themeColor="text1"/>
        </w:rPr>
        <w:t>"</w:t>
      </w:r>
      <w:r w:rsidR="002434AC" w:rsidRPr="00F0692B">
        <w:rPr>
          <w:color w:val="000000" w:themeColor="text1"/>
        </w:rPr>
        <w:t xml:space="preserve"> </w:t>
      </w:r>
      <w:r w:rsidR="00EC30D7" w:rsidRPr="00F0692B">
        <w:rPr>
          <w:b/>
          <w:bCs/>
          <w:color w:val="000000" w:themeColor="text1"/>
        </w:rPr>
        <w:t xml:space="preserve">or </w:t>
      </w:r>
      <w:r w:rsidR="00EC30D7" w:rsidRPr="00F0692B">
        <w:rPr>
          <w:b/>
          <w:bCs/>
          <w:iCs/>
          <w:color w:val="000000" w:themeColor="text1"/>
        </w:rPr>
        <w:t>"</w:t>
      </w:r>
      <w:r w:rsidR="00EC30D7" w:rsidRPr="00F0692B">
        <w:rPr>
          <w:b/>
          <w:bCs/>
          <w:i/>
          <w:color w:val="000000" w:themeColor="text1"/>
        </w:rPr>
        <w:t>test tyre set</w:t>
      </w:r>
      <w:r w:rsidR="00EC30D7" w:rsidRPr="00F0692B">
        <w:rPr>
          <w:b/>
          <w:bCs/>
          <w:iCs/>
          <w:color w:val="000000" w:themeColor="text1"/>
        </w:rPr>
        <w:t>"</w:t>
      </w:r>
      <w:r w:rsidR="00EC30D7" w:rsidRPr="00F0692B">
        <w:rPr>
          <w:color w:val="000000" w:themeColor="text1"/>
        </w:rPr>
        <w:t xml:space="preserve"> </w:t>
      </w:r>
      <w:r w:rsidR="002434AC" w:rsidRPr="00F0692B">
        <w:rPr>
          <w:color w:val="000000" w:themeColor="text1"/>
        </w:rPr>
        <w:t xml:space="preserve">means a </w:t>
      </w:r>
      <w:r w:rsidR="002434AC" w:rsidRPr="00F0692B">
        <w:rPr>
          <w:strike/>
          <w:color w:val="000000" w:themeColor="text1"/>
        </w:rPr>
        <w:t xml:space="preserve">candidate tyre, a reference tyre or a control </w:t>
      </w:r>
      <w:r w:rsidR="002434AC" w:rsidRPr="00F0692B">
        <w:rPr>
          <w:color w:val="000000" w:themeColor="text1"/>
        </w:rPr>
        <w:t xml:space="preserve">tyre or </w:t>
      </w:r>
      <w:r w:rsidR="00122BAA" w:rsidRPr="00F0692B">
        <w:rPr>
          <w:b/>
          <w:bCs/>
          <w:color w:val="000000" w:themeColor="text1"/>
        </w:rPr>
        <w:t>a</w:t>
      </w:r>
      <w:r w:rsidR="00122BAA" w:rsidRPr="00F0692B">
        <w:rPr>
          <w:color w:val="000000" w:themeColor="text1"/>
        </w:rPr>
        <w:t xml:space="preserve"> </w:t>
      </w:r>
      <w:r w:rsidR="002434AC" w:rsidRPr="00F0692B">
        <w:rPr>
          <w:color w:val="000000" w:themeColor="text1"/>
        </w:rPr>
        <w:t xml:space="preserve">tyre set </w:t>
      </w:r>
      <w:r w:rsidR="002434AC" w:rsidRPr="00F0692B">
        <w:rPr>
          <w:strike/>
          <w:color w:val="000000" w:themeColor="text1"/>
        </w:rPr>
        <w:t xml:space="preserve">that is used in a test run </w:t>
      </w:r>
      <w:r w:rsidR="002434AC" w:rsidRPr="00F0692B">
        <w:rPr>
          <w:b/>
          <w:bCs/>
          <w:color w:val="000000" w:themeColor="text1"/>
          <w:lang w:val="en-US"/>
        </w:rPr>
        <w:t xml:space="preserve">whose wet grip braking performance is measured in a braking </w:t>
      </w:r>
      <w:proofErr w:type="spellStart"/>
      <w:r w:rsidR="002434AC" w:rsidRPr="00F0692B">
        <w:rPr>
          <w:b/>
          <w:bCs/>
          <w:color w:val="000000" w:themeColor="text1"/>
          <w:lang w:val="en-US"/>
        </w:rPr>
        <w:t>te</w:t>
      </w:r>
      <w:r w:rsidR="002434AC" w:rsidRPr="00F0692B">
        <w:rPr>
          <w:b/>
          <w:bCs/>
          <w:color w:val="000000" w:themeColor="text1"/>
        </w:rPr>
        <w:t>st</w:t>
      </w:r>
      <w:r w:rsidR="002434AC" w:rsidRPr="00F0692B">
        <w:rPr>
          <w:color w:val="000000" w:themeColor="text1"/>
        </w:rPr>
        <w:t>.</w:t>
      </w:r>
      <w:proofErr w:type="spellEnd"/>
      <w:r w:rsidRPr="00F0692B">
        <w:rPr>
          <w:color w:val="000000" w:themeColor="text1"/>
        </w:rPr>
        <w:t>"</w:t>
      </w:r>
    </w:p>
    <w:p w14:paraId="6092450E" w14:textId="3F0A6323" w:rsidR="00C03258" w:rsidRPr="00F0692B" w:rsidRDefault="00D6514E" w:rsidP="00C03258">
      <w:pPr>
        <w:spacing w:after="120"/>
        <w:ind w:left="2268" w:right="1134" w:hanging="1134"/>
        <w:jc w:val="both"/>
        <w:rPr>
          <w:color w:val="000000" w:themeColor="text1"/>
        </w:rPr>
      </w:pPr>
      <w:r>
        <w:rPr>
          <w:i/>
          <w:iCs/>
          <w:color w:val="000000" w:themeColor="text1"/>
        </w:rPr>
        <w:t>P</w:t>
      </w:r>
      <w:r w:rsidR="00C03258" w:rsidRPr="00F0692B">
        <w:rPr>
          <w:i/>
          <w:iCs/>
          <w:color w:val="000000" w:themeColor="text1"/>
        </w:rPr>
        <w:t>aragraph 2.</w:t>
      </w:r>
      <w:r w:rsidR="005617CD" w:rsidRPr="00F0692B">
        <w:rPr>
          <w:i/>
          <w:iCs/>
          <w:color w:val="000000" w:themeColor="text1"/>
        </w:rPr>
        <w:t>3</w:t>
      </w:r>
      <w:r w:rsidR="00C03258" w:rsidRPr="00F0692B">
        <w:rPr>
          <w:color w:val="000000" w:themeColor="text1"/>
        </w:rPr>
        <w:t>., renumber as 2.</w:t>
      </w:r>
      <w:r w:rsidR="005617CD" w:rsidRPr="00F0692B">
        <w:rPr>
          <w:color w:val="000000" w:themeColor="text1"/>
        </w:rPr>
        <w:t>5</w:t>
      </w:r>
      <w:r w:rsidR="00C03258" w:rsidRPr="00F0692B">
        <w:rPr>
          <w:color w:val="000000" w:themeColor="text1"/>
        </w:rPr>
        <w:t>. and amend to read</w:t>
      </w:r>
      <w:r w:rsidR="0066033A" w:rsidRPr="00F0692B">
        <w:rPr>
          <w:color w:val="000000" w:themeColor="text1"/>
        </w:rPr>
        <w:t>:</w:t>
      </w:r>
    </w:p>
    <w:p w14:paraId="0F0FE200" w14:textId="0C89FDB9" w:rsidR="003F4F49" w:rsidRPr="00F0692B" w:rsidRDefault="005617CD" w:rsidP="00D6514E">
      <w:pPr>
        <w:spacing w:after="120"/>
        <w:ind w:left="2268" w:right="1134" w:hanging="1134"/>
        <w:jc w:val="both"/>
        <w:rPr>
          <w:i/>
          <w:iCs/>
          <w:color w:val="000000" w:themeColor="text1"/>
        </w:rPr>
      </w:pPr>
      <w:r w:rsidRPr="00F0692B">
        <w:rPr>
          <w:color w:val="000000" w:themeColor="text1"/>
        </w:rPr>
        <w:lastRenderedPageBreak/>
        <w:t>"</w:t>
      </w:r>
      <w:r w:rsidR="002434AC" w:rsidRPr="00F0692B">
        <w:rPr>
          <w:color w:val="000000" w:themeColor="text1"/>
        </w:rPr>
        <w:t>2.</w:t>
      </w:r>
      <w:r w:rsidRPr="00F0692B">
        <w:rPr>
          <w:color w:val="000000" w:themeColor="text1"/>
        </w:rPr>
        <w:t>5</w:t>
      </w:r>
      <w:r w:rsidR="002434AC" w:rsidRPr="00F0692B">
        <w:rPr>
          <w:color w:val="000000" w:themeColor="text1"/>
        </w:rPr>
        <w:t>.</w:t>
      </w:r>
      <w:r w:rsidR="002434AC" w:rsidRPr="00F0692B">
        <w:rPr>
          <w:color w:val="000000" w:themeColor="text1"/>
        </w:rPr>
        <w:tab/>
      </w:r>
      <w:r w:rsidR="002434AC" w:rsidRPr="00F0692B">
        <w:rPr>
          <w:iCs/>
          <w:color w:val="000000" w:themeColor="text1"/>
        </w:rPr>
        <w:t>"</w:t>
      </w:r>
      <w:r w:rsidR="002434AC" w:rsidRPr="00F0692B">
        <w:rPr>
          <w:i/>
          <w:color w:val="000000" w:themeColor="text1"/>
        </w:rPr>
        <w:t>Candidate tyre</w:t>
      </w:r>
      <w:r w:rsidR="002434AC" w:rsidRPr="00F0692B">
        <w:rPr>
          <w:i/>
          <w:strike/>
          <w:color w:val="000000" w:themeColor="text1"/>
        </w:rPr>
        <w:t>(s)</w:t>
      </w:r>
      <w:r w:rsidR="002434AC" w:rsidRPr="00F0692B">
        <w:rPr>
          <w:b/>
          <w:bCs/>
          <w:i/>
          <w:strike/>
          <w:color w:val="000000" w:themeColor="text1"/>
        </w:rPr>
        <w:t xml:space="preserve"> </w:t>
      </w:r>
      <w:r w:rsidR="002434AC" w:rsidRPr="00F0692B">
        <w:rPr>
          <w:i/>
          <w:strike/>
          <w:color w:val="000000" w:themeColor="text1"/>
        </w:rPr>
        <w:t>(T)</w:t>
      </w:r>
      <w:r w:rsidR="002434AC" w:rsidRPr="00F0692B">
        <w:rPr>
          <w:iCs/>
          <w:color w:val="000000" w:themeColor="text1"/>
        </w:rPr>
        <w:t>"</w:t>
      </w:r>
      <w:r w:rsidR="002434AC" w:rsidRPr="00F0692B">
        <w:rPr>
          <w:color w:val="000000" w:themeColor="text1"/>
        </w:rPr>
        <w:t xml:space="preserve"> </w:t>
      </w:r>
      <w:r w:rsidR="002E1343" w:rsidRPr="00F0692B">
        <w:rPr>
          <w:b/>
          <w:bCs/>
          <w:color w:val="000000" w:themeColor="text1"/>
        </w:rPr>
        <w:t xml:space="preserve">or </w:t>
      </w:r>
      <w:r w:rsidR="002E1343" w:rsidRPr="00F0692B">
        <w:rPr>
          <w:b/>
          <w:bCs/>
          <w:iCs/>
          <w:color w:val="000000" w:themeColor="text1"/>
        </w:rPr>
        <w:t>"</w:t>
      </w:r>
      <w:r w:rsidR="002E1343" w:rsidRPr="00F0692B">
        <w:rPr>
          <w:b/>
          <w:bCs/>
          <w:i/>
          <w:color w:val="000000" w:themeColor="text1"/>
        </w:rPr>
        <w:t>Candidate tyre set</w:t>
      </w:r>
      <w:r w:rsidR="002E1343" w:rsidRPr="00F0692B">
        <w:rPr>
          <w:b/>
          <w:bCs/>
          <w:iCs/>
          <w:color w:val="000000" w:themeColor="text1"/>
        </w:rPr>
        <w:t>"</w:t>
      </w:r>
      <w:r w:rsidR="002E1343" w:rsidRPr="00F0692B">
        <w:rPr>
          <w:color w:val="000000" w:themeColor="text1"/>
        </w:rPr>
        <w:t xml:space="preserve"> </w:t>
      </w:r>
      <w:r w:rsidR="002434AC" w:rsidRPr="00F0692B">
        <w:rPr>
          <w:color w:val="000000" w:themeColor="text1"/>
        </w:rPr>
        <w:t xml:space="preserve">means a tyre or a tyre set </w:t>
      </w:r>
      <w:r w:rsidR="002434AC" w:rsidRPr="00F0692B">
        <w:rPr>
          <w:strike/>
          <w:color w:val="000000" w:themeColor="text1"/>
        </w:rPr>
        <w:t>that is tested for the purpose of calculating its wet grip index</w:t>
      </w:r>
      <w:r w:rsidR="00C03258" w:rsidRPr="00F0692B">
        <w:rPr>
          <w:strike/>
          <w:color w:val="000000" w:themeColor="text1"/>
          <w:lang w:val="en-US"/>
        </w:rPr>
        <w:t xml:space="preserve"> </w:t>
      </w:r>
      <w:r w:rsidR="00C03258" w:rsidRPr="00F0692B">
        <w:rPr>
          <w:b/>
          <w:bCs/>
          <w:color w:val="000000" w:themeColor="text1"/>
          <w:lang w:val="en-US"/>
        </w:rPr>
        <w:t xml:space="preserve">whose wet grip braking performance is evaluated relative to that of a reference </w:t>
      </w:r>
      <w:proofErr w:type="spellStart"/>
      <w:r w:rsidR="00C03258" w:rsidRPr="00F0692B">
        <w:rPr>
          <w:b/>
          <w:bCs/>
          <w:color w:val="000000" w:themeColor="text1"/>
          <w:lang w:val="en-US"/>
        </w:rPr>
        <w:t>tyre</w:t>
      </w:r>
      <w:proofErr w:type="spellEnd"/>
      <w:r w:rsidR="00C03258" w:rsidRPr="00F0692B">
        <w:rPr>
          <w:b/>
          <w:bCs/>
          <w:color w:val="000000" w:themeColor="text1"/>
          <w:lang w:val="en-US"/>
        </w:rPr>
        <w:t xml:space="preserve"> </w:t>
      </w:r>
      <w:r w:rsidR="002E1343" w:rsidRPr="00F0692B">
        <w:rPr>
          <w:b/>
          <w:bCs/>
          <w:color w:val="000000" w:themeColor="text1"/>
          <w:lang w:val="en-US"/>
        </w:rPr>
        <w:t xml:space="preserve">or reference </w:t>
      </w:r>
      <w:proofErr w:type="spellStart"/>
      <w:r w:rsidR="002E1343" w:rsidRPr="00F0692B">
        <w:rPr>
          <w:b/>
          <w:bCs/>
          <w:color w:val="000000" w:themeColor="text1"/>
          <w:lang w:val="en-US"/>
        </w:rPr>
        <w:t>tyre</w:t>
      </w:r>
      <w:proofErr w:type="spellEnd"/>
      <w:r w:rsidR="002E1343" w:rsidRPr="00F0692B">
        <w:rPr>
          <w:b/>
          <w:bCs/>
          <w:color w:val="000000" w:themeColor="text1"/>
          <w:lang w:val="en-US"/>
        </w:rPr>
        <w:t xml:space="preserve"> </w:t>
      </w:r>
      <w:r w:rsidR="00C03258" w:rsidRPr="00F0692B">
        <w:rPr>
          <w:b/>
          <w:bCs/>
          <w:color w:val="000000" w:themeColor="text1"/>
          <w:lang w:val="en-US"/>
        </w:rPr>
        <w:t>set</w:t>
      </w:r>
      <w:r w:rsidR="002434AC" w:rsidRPr="00F0692B">
        <w:rPr>
          <w:color w:val="000000" w:themeColor="text1"/>
        </w:rPr>
        <w:t>.</w:t>
      </w:r>
      <w:r w:rsidRPr="00F0692B">
        <w:rPr>
          <w:color w:val="000000" w:themeColor="text1"/>
        </w:rPr>
        <w:t>"</w:t>
      </w:r>
    </w:p>
    <w:p w14:paraId="7B500C9E" w14:textId="0D312AAF" w:rsidR="005617CD" w:rsidRPr="00F0692B" w:rsidRDefault="00D6514E" w:rsidP="005617CD">
      <w:pPr>
        <w:spacing w:after="120"/>
        <w:ind w:left="2268" w:right="1134" w:hanging="1134"/>
        <w:jc w:val="both"/>
        <w:rPr>
          <w:color w:val="000000" w:themeColor="text1"/>
        </w:rPr>
      </w:pPr>
      <w:r>
        <w:rPr>
          <w:i/>
          <w:iCs/>
          <w:color w:val="000000" w:themeColor="text1"/>
        </w:rPr>
        <w:t>P</w:t>
      </w:r>
      <w:r w:rsidR="005617CD" w:rsidRPr="00F0692B">
        <w:rPr>
          <w:i/>
          <w:iCs/>
          <w:color w:val="000000" w:themeColor="text1"/>
        </w:rPr>
        <w:t>aragraph 2.4</w:t>
      </w:r>
      <w:r w:rsidR="005617CD" w:rsidRPr="00F0692B">
        <w:rPr>
          <w:color w:val="000000" w:themeColor="text1"/>
        </w:rPr>
        <w:t>., renumber as 2.6. and amend to read</w:t>
      </w:r>
      <w:r w:rsidR="0066033A" w:rsidRPr="00F0692B">
        <w:rPr>
          <w:color w:val="000000" w:themeColor="text1"/>
        </w:rPr>
        <w:t>:</w:t>
      </w:r>
    </w:p>
    <w:p w14:paraId="1825D274" w14:textId="148EED9E" w:rsidR="002434AC" w:rsidRPr="00F0692B" w:rsidRDefault="005617CD" w:rsidP="002434AC">
      <w:pPr>
        <w:spacing w:after="120"/>
        <w:ind w:left="2268" w:right="1134" w:hanging="1134"/>
        <w:jc w:val="both"/>
        <w:rPr>
          <w:rFonts w:ascii="(Utiliser une police de caractè" w:hAnsi="(Utiliser une police de caractè"/>
          <w:strike/>
          <w:color w:val="000000" w:themeColor="text1"/>
        </w:rPr>
      </w:pPr>
      <w:r w:rsidRPr="00F0692B">
        <w:rPr>
          <w:color w:val="000000" w:themeColor="text1"/>
        </w:rPr>
        <w:t>"</w:t>
      </w:r>
      <w:r w:rsidR="002434AC" w:rsidRPr="00F0692B">
        <w:rPr>
          <w:color w:val="000000" w:themeColor="text1"/>
        </w:rPr>
        <w:t>2.</w:t>
      </w:r>
      <w:r w:rsidRPr="00F0692B">
        <w:rPr>
          <w:color w:val="000000" w:themeColor="text1"/>
        </w:rPr>
        <w:t>6</w:t>
      </w:r>
      <w:r w:rsidR="002434AC" w:rsidRPr="00F0692B">
        <w:rPr>
          <w:color w:val="000000" w:themeColor="text1"/>
        </w:rPr>
        <w:t>.</w:t>
      </w:r>
      <w:r w:rsidR="002434AC" w:rsidRPr="00F0692B">
        <w:rPr>
          <w:color w:val="000000" w:themeColor="text1"/>
        </w:rPr>
        <w:tab/>
      </w:r>
      <w:r w:rsidR="002434AC" w:rsidRPr="00F0692B">
        <w:rPr>
          <w:iCs/>
          <w:color w:val="000000" w:themeColor="text1"/>
        </w:rPr>
        <w:t>"</w:t>
      </w:r>
      <w:r w:rsidR="002434AC" w:rsidRPr="00F0692B">
        <w:rPr>
          <w:i/>
          <w:color w:val="000000" w:themeColor="text1"/>
        </w:rPr>
        <w:t>Reference tyre</w:t>
      </w:r>
      <w:r w:rsidR="002434AC" w:rsidRPr="00F0692B">
        <w:rPr>
          <w:i/>
          <w:strike/>
          <w:color w:val="000000" w:themeColor="text1"/>
        </w:rPr>
        <w:t>(s)</w:t>
      </w:r>
      <w:r w:rsidRPr="00F0692B">
        <w:rPr>
          <w:i/>
          <w:strike/>
          <w:color w:val="000000" w:themeColor="text1"/>
        </w:rPr>
        <w:t xml:space="preserve"> </w:t>
      </w:r>
      <w:r w:rsidR="002434AC" w:rsidRPr="00F0692B">
        <w:rPr>
          <w:i/>
          <w:strike/>
          <w:color w:val="000000" w:themeColor="text1"/>
        </w:rPr>
        <w:t>(R)</w:t>
      </w:r>
      <w:r w:rsidR="002434AC" w:rsidRPr="00F0692B">
        <w:rPr>
          <w:iCs/>
          <w:color w:val="000000" w:themeColor="text1"/>
        </w:rPr>
        <w:t>"</w:t>
      </w:r>
      <w:r w:rsidR="00CB1486" w:rsidRPr="00F0692B">
        <w:rPr>
          <w:b/>
          <w:bCs/>
          <w:iCs/>
          <w:color w:val="000000" w:themeColor="text1"/>
        </w:rPr>
        <w:t xml:space="preserve"> or "</w:t>
      </w:r>
      <w:r w:rsidR="00CB1486" w:rsidRPr="00F0692B">
        <w:rPr>
          <w:b/>
          <w:bCs/>
          <w:i/>
          <w:color w:val="000000" w:themeColor="text1"/>
        </w:rPr>
        <w:t>Reference tyre set</w:t>
      </w:r>
      <w:r w:rsidR="00CB1486" w:rsidRPr="00F0692B">
        <w:rPr>
          <w:b/>
          <w:bCs/>
          <w:iCs/>
          <w:color w:val="000000" w:themeColor="text1"/>
        </w:rPr>
        <w:t>"</w:t>
      </w:r>
      <w:r w:rsidR="002434AC" w:rsidRPr="00F0692B">
        <w:rPr>
          <w:iCs/>
          <w:color w:val="000000" w:themeColor="text1"/>
        </w:rPr>
        <w:t xml:space="preserve"> </w:t>
      </w:r>
      <w:r w:rsidR="002434AC" w:rsidRPr="00F0692B">
        <w:rPr>
          <w:color w:val="000000" w:themeColor="text1"/>
        </w:rPr>
        <w:t>means a tyre or a tyre set of Standard Reference Test Tyres SRTT16.</w:t>
      </w:r>
      <w:r w:rsidRPr="00F0692B">
        <w:rPr>
          <w:color w:val="000000" w:themeColor="text1"/>
        </w:rPr>
        <w:t>"</w:t>
      </w:r>
    </w:p>
    <w:p w14:paraId="3AB7E97F" w14:textId="2D564AF2" w:rsidR="007A0F9A" w:rsidRPr="00F0692B" w:rsidRDefault="00D6514E" w:rsidP="007A0F9A">
      <w:pPr>
        <w:spacing w:after="120" w:line="240" w:lineRule="auto"/>
        <w:ind w:left="1134"/>
        <w:rPr>
          <w:i/>
          <w:iCs/>
          <w:color w:val="000000" w:themeColor="text1"/>
        </w:rPr>
      </w:pPr>
      <w:r>
        <w:rPr>
          <w:i/>
          <w:iCs/>
          <w:color w:val="000000" w:themeColor="text1"/>
        </w:rPr>
        <w:t>P</w:t>
      </w:r>
      <w:r w:rsidRPr="00F0692B">
        <w:rPr>
          <w:i/>
          <w:iCs/>
          <w:color w:val="000000" w:themeColor="text1"/>
        </w:rPr>
        <w:t>aragraph 2.5.</w:t>
      </w:r>
      <w:r>
        <w:rPr>
          <w:i/>
          <w:iCs/>
          <w:color w:val="000000" w:themeColor="text1"/>
        </w:rPr>
        <w:t xml:space="preserve"> (former), </w:t>
      </w:r>
      <w:r w:rsidR="00A71B4E" w:rsidRPr="00F0692B">
        <w:rPr>
          <w:color w:val="000000" w:themeColor="text1"/>
        </w:rPr>
        <w:t>d</w:t>
      </w:r>
      <w:r w:rsidR="007A0F9A" w:rsidRPr="00F0692B">
        <w:rPr>
          <w:color w:val="000000" w:themeColor="text1"/>
        </w:rPr>
        <w:t>elete</w:t>
      </w:r>
      <w:r>
        <w:rPr>
          <w:color w:val="000000" w:themeColor="text1"/>
        </w:rPr>
        <w:t>.</w:t>
      </w:r>
      <w:r w:rsidR="007A0F9A" w:rsidRPr="00F0692B">
        <w:rPr>
          <w:i/>
          <w:iCs/>
          <w:color w:val="000000" w:themeColor="text1"/>
        </w:rPr>
        <w:t xml:space="preserve"> </w:t>
      </w:r>
    </w:p>
    <w:p w14:paraId="7051CC39" w14:textId="6F6D3A27" w:rsidR="007A0F9A" w:rsidRPr="00F0692B" w:rsidRDefault="00D6514E" w:rsidP="007A0F9A">
      <w:pPr>
        <w:spacing w:after="120"/>
        <w:ind w:left="2268" w:right="1134" w:hanging="1134"/>
        <w:jc w:val="both"/>
        <w:rPr>
          <w:color w:val="000000" w:themeColor="text1"/>
        </w:rPr>
      </w:pPr>
      <w:r>
        <w:rPr>
          <w:i/>
          <w:iCs/>
          <w:color w:val="000000" w:themeColor="text1"/>
        </w:rPr>
        <w:t>P</w:t>
      </w:r>
      <w:r w:rsidR="007A0F9A" w:rsidRPr="00F0692B">
        <w:rPr>
          <w:i/>
          <w:iCs/>
          <w:color w:val="000000" w:themeColor="text1"/>
        </w:rPr>
        <w:t>aragraph 2.6</w:t>
      </w:r>
      <w:r w:rsidR="007A0F9A" w:rsidRPr="00F0692B">
        <w:rPr>
          <w:color w:val="000000" w:themeColor="text1"/>
        </w:rPr>
        <w:t>., renumber as 2.7. and amend to read</w:t>
      </w:r>
      <w:r w:rsidR="0066033A" w:rsidRPr="00F0692B">
        <w:rPr>
          <w:color w:val="000000" w:themeColor="text1"/>
        </w:rPr>
        <w:t>:</w:t>
      </w:r>
    </w:p>
    <w:p w14:paraId="5DDE5280" w14:textId="6B4CF824" w:rsidR="007A0F9A" w:rsidRPr="00F0692B" w:rsidRDefault="007A0F9A" w:rsidP="007A0F9A">
      <w:pPr>
        <w:spacing w:after="120"/>
        <w:ind w:left="2268" w:right="1134" w:hanging="1134"/>
        <w:jc w:val="both"/>
        <w:rPr>
          <w:color w:val="000000" w:themeColor="text1"/>
        </w:rPr>
      </w:pPr>
      <w:r w:rsidRPr="00F0692B">
        <w:rPr>
          <w:color w:val="000000" w:themeColor="text1"/>
        </w:rPr>
        <w:t>"2.</w:t>
      </w:r>
      <w:r w:rsidR="00122BAA" w:rsidRPr="00F0692B">
        <w:rPr>
          <w:color w:val="000000" w:themeColor="text1"/>
        </w:rPr>
        <w:t>7</w:t>
      </w:r>
      <w:r w:rsidRPr="00F0692B">
        <w:rPr>
          <w:color w:val="000000" w:themeColor="text1"/>
        </w:rPr>
        <w:t>.</w:t>
      </w:r>
      <w:r w:rsidRPr="00F0692B">
        <w:rPr>
          <w:color w:val="000000" w:themeColor="text1"/>
        </w:rPr>
        <w:tab/>
      </w:r>
      <w:r w:rsidRPr="00F0692B">
        <w:rPr>
          <w:iCs/>
          <w:color w:val="000000" w:themeColor="text1"/>
        </w:rPr>
        <w:t>"</w:t>
      </w:r>
      <w:r w:rsidRPr="00F0692B">
        <w:rPr>
          <w:i/>
          <w:color w:val="000000" w:themeColor="text1"/>
        </w:rPr>
        <w:t>Braking force</w:t>
      </w:r>
      <w:r w:rsidRPr="00F0692B">
        <w:rPr>
          <w:i/>
          <w:strike/>
          <w:color w:val="000000" w:themeColor="text1"/>
        </w:rPr>
        <w:t xml:space="preserve"> of a tyre</w:t>
      </w:r>
      <w:r w:rsidRPr="00F0692B">
        <w:rPr>
          <w:iCs/>
          <w:color w:val="000000" w:themeColor="text1"/>
        </w:rPr>
        <w:t xml:space="preserve">" </w:t>
      </w:r>
      <w:r w:rsidRPr="00F0692B">
        <w:rPr>
          <w:color w:val="000000" w:themeColor="text1"/>
        </w:rPr>
        <w:t xml:space="preserve">means the longitudinal force, expressed in </w:t>
      </w:r>
      <w:r w:rsidRPr="00F0692B">
        <w:rPr>
          <w:strike/>
          <w:color w:val="000000" w:themeColor="text1"/>
        </w:rPr>
        <w:t xml:space="preserve">newton </w:t>
      </w:r>
      <w:r w:rsidRPr="00F0692B">
        <w:rPr>
          <w:b/>
          <w:bCs/>
          <w:color w:val="000000" w:themeColor="text1"/>
        </w:rPr>
        <w:t>newtons</w:t>
      </w:r>
      <w:r w:rsidRPr="00F0692B">
        <w:rPr>
          <w:color w:val="000000" w:themeColor="text1"/>
        </w:rPr>
        <w:t>, resulting from braking torque application."</w:t>
      </w:r>
    </w:p>
    <w:p w14:paraId="6EB5EC61" w14:textId="6CDAD108" w:rsidR="007A0F9A" w:rsidRPr="00F0692B" w:rsidRDefault="00D6514E" w:rsidP="007A0F9A">
      <w:pPr>
        <w:spacing w:after="120"/>
        <w:ind w:left="2268" w:right="1134" w:hanging="1134"/>
        <w:jc w:val="both"/>
        <w:rPr>
          <w:color w:val="000000" w:themeColor="text1"/>
        </w:rPr>
      </w:pPr>
      <w:r>
        <w:rPr>
          <w:i/>
          <w:iCs/>
          <w:color w:val="000000" w:themeColor="text1"/>
        </w:rPr>
        <w:t>P</w:t>
      </w:r>
      <w:r w:rsidR="007A0F9A" w:rsidRPr="00F0692B">
        <w:rPr>
          <w:i/>
          <w:iCs/>
          <w:color w:val="000000" w:themeColor="text1"/>
        </w:rPr>
        <w:t>aragraph 2.7</w:t>
      </w:r>
      <w:r w:rsidR="007A0F9A" w:rsidRPr="00F0692B">
        <w:rPr>
          <w:color w:val="000000" w:themeColor="text1"/>
        </w:rPr>
        <w:t>., renumber as 2.8. and amend to read</w:t>
      </w:r>
      <w:r w:rsidR="0066033A" w:rsidRPr="00F0692B">
        <w:rPr>
          <w:color w:val="000000" w:themeColor="text1"/>
        </w:rPr>
        <w:t>:</w:t>
      </w:r>
    </w:p>
    <w:p w14:paraId="7D32BE4F" w14:textId="71B34080" w:rsidR="007A0F9A" w:rsidRPr="00F0692B" w:rsidRDefault="007A0F9A" w:rsidP="007A0F9A">
      <w:pPr>
        <w:spacing w:after="120"/>
        <w:ind w:left="2268" w:right="1134" w:hanging="1134"/>
        <w:jc w:val="both"/>
        <w:rPr>
          <w:color w:val="000000" w:themeColor="text1"/>
        </w:rPr>
      </w:pPr>
      <w:r w:rsidRPr="00F0692B">
        <w:rPr>
          <w:color w:val="000000" w:themeColor="text1"/>
        </w:rPr>
        <w:t>"2.8.</w:t>
      </w:r>
      <w:r w:rsidRPr="00F0692B">
        <w:rPr>
          <w:color w:val="000000" w:themeColor="text1"/>
        </w:rPr>
        <w:tab/>
      </w:r>
      <w:r w:rsidRPr="00F0692B">
        <w:rPr>
          <w:iCs/>
          <w:color w:val="000000" w:themeColor="text1"/>
        </w:rPr>
        <w:t>"</w:t>
      </w:r>
      <w:r w:rsidRPr="00F0692B">
        <w:rPr>
          <w:b/>
          <w:bCs/>
          <w:i/>
          <w:color w:val="000000" w:themeColor="text1"/>
        </w:rPr>
        <w:t>Average</w:t>
      </w:r>
      <w:r w:rsidRPr="00F0692B">
        <w:rPr>
          <w:i/>
          <w:color w:val="000000" w:themeColor="text1"/>
        </w:rPr>
        <w:t xml:space="preserve"> Braking Force Coefficient</w:t>
      </w:r>
      <w:r w:rsidRPr="00F0692B">
        <w:rPr>
          <w:i/>
          <w:strike/>
          <w:color w:val="000000" w:themeColor="text1"/>
        </w:rPr>
        <w:t xml:space="preserve"> of a tyre (BFC)</w:t>
      </w:r>
      <w:r w:rsidRPr="00F0692B">
        <w:rPr>
          <w:iCs/>
          <w:color w:val="000000" w:themeColor="text1"/>
        </w:rPr>
        <w:t>"</w:t>
      </w:r>
      <w:r w:rsidRPr="00F0692B">
        <w:rPr>
          <w:color w:val="000000" w:themeColor="text1"/>
        </w:rPr>
        <w:t xml:space="preserve"> </w:t>
      </w:r>
      <w:r w:rsidR="00966C92" w:rsidRPr="00F0692B">
        <w:rPr>
          <w:b/>
          <w:bCs/>
          <w:color w:val="000000" w:themeColor="text1"/>
        </w:rPr>
        <w:t xml:space="preserve">(BFC) </w:t>
      </w:r>
      <w:r w:rsidRPr="00F0692B">
        <w:rPr>
          <w:color w:val="000000" w:themeColor="text1"/>
        </w:rPr>
        <w:t>means</w:t>
      </w:r>
      <w:r w:rsidRPr="00F0692B">
        <w:rPr>
          <w:b/>
          <w:bCs/>
          <w:color w:val="000000" w:themeColor="text1"/>
        </w:rPr>
        <w:t xml:space="preserve">, for the vehicle method, </w:t>
      </w:r>
      <w:r w:rsidRPr="00F0692B">
        <w:rPr>
          <w:color w:val="000000" w:themeColor="text1"/>
        </w:rPr>
        <w:t xml:space="preserve">the ratio of the </w:t>
      </w:r>
      <w:r w:rsidRPr="00F0692B">
        <w:rPr>
          <w:strike/>
          <w:color w:val="000000" w:themeColor="text1"/>
        </w:rPr>
        <w:t xml:space="preserve">braking force </w:t>
      </w:r>
      <w:r w:rsidRPr="00F0692B">
        <w:rPr>
          <w:b/>
          <w:bCs/>
          <w:color w:val="000000" w:themeColor="text1"/>
        </w:rPr>
        <w:t>average deceleration in a braking test</w:t>
      </w:r>
      <w:r w:rsidRPr="00F0692B">
        <w:rPr>
          <w:color w:val="000000" w:themeColor="text1"/>
        </w:rPr>
        <w:t xml:space="preserve"> to the </w:t>
      </w:r>
      <w:r w:rsidRPr="00F0692B">
        <w:rPr>
          <w:strike/>
          <w:color w:val="000000" w:themeColor="text1"/>
        </w:rPr>
        <w:t xml:space="preserve">vertical load </w:t>
      </w:r>
      <w:r w:rsidRPr="00F0692B">
        <w:rPr>
          <w:b/>
          <w:bCs/>
          <w:color w:val="000000" w:themeColor="text1"/>
        </w:rPr>
        <w:t xml:space="preserve">acceleration due to gravity </w:t>
      </w:r>
      <w:r w:rsidR="00122BAA" w:rsidRPr="00F0692B">
        <w:rPr>
          <w:b/>
          <w:bCs/>
          <w:color w:val="000000" w:themeColor="text1"/>
        </w:rPr>
        <w:t xml:space="preserve">(rounded to </w:t>
      </w:r>
      <w:r w:rsidRPr="00F0692B">
        <w:rPr>
          <w:b/>
          <w:bCs/>
          <w:color w:val="000000" w:themeColor="text1"/>
        </w:rPr>
        <w:t>9</w:t>
      </w:r>
      <w:r w:rsidR="00AF5FF8" w:rsidRPr="00F0692B">
        <w:rPr>
          <w:b/>
          <w:bCs/>
          <w:color w:val="000000" w:themeColor="text1"/>
        </w:rPr>
        <w:t>.</w:t>
      </w:r>
      <w:r w:rsidRPr="00F0692B">
        <w:rPr>
          <w:b/>
          <w:bCs/>
          <w:color w:val="000000" w:themeColor="text1"/>
        </w:rPr>
        <w:t>81</w:t>
      </w:r>
      <w:r w:rsidR="0007521A" w:rsidRPr="00F0692B">
        <w:rPr>
          <w:b/>
          <w:bCs/>
          <w:color w:val="000000" w:themeColor="text1"/>
        </w:rPr>
        <w:t> </w:t>
      </w:r>
      <w:r w:rsidRPr="00F0692B">
        <w:rPr>
          <w:b/>
          <w:bCs/>
          <w:color w:val="000000" w:themeColor="text1"/>
        </w:rPr>
        <w:t>m∙s</w:t>
      </w:r>
      <w:r w:rsidRPr="00F0692B">
        <w:rPr>
          <w:b/>
          <w:bCs/>
          <w:color w:val="000000" w:themeColor="text1"/>
          <w:vertAlign w:val="superscript"/>
        </w:rPr>
        <w:t>−2</w:t>
      </w:r>
      <w:r w:rsidRPr="00F0692B">
        <w:rPr>
          <w:b/>
          <w:bCs/>
          <w:color w:val="000000" w:themeColor="text1"/>
        </w:rPr>
        <w:t>)</w:t>
      </w:r>
      <w:r w:rsidRPr="00F0692B">
        <w:rPr>
          <w:color w:val="000000" w:themeColor="text1"/>
        </w:rPr>
        <w:t>.</w:t>
      </w:r>
      <w:r w:rsidR="00122BAA" w:rsidRPr="00F0692B">
        <w:rPr>
          <w:color w:val="000000" w:themeColor="text1"/>
        </w:rPr>
        <w:t>"</w:t>
      </w:r>
    </w:p>
    <w:p w14:paraId="2722014A" w14:textId="1299D8B7" w:rsidR="005A3048" w:rsidRPr="00F0692B" w:rsidRDefault="00D6514E" w:rsidP="005A3048">
      <w:pPr>
        <w:spacing w:after="120" w:line="240" w:lineRule="auto"/>
        <w:ind w:left="1134"/>
        <w:rPr>
          <w:i/>
          <w:iCs/>
          <w:color w:val="000000" w:themeColor="text1"/>
        </w:rPr>
      </w:pPr>
      <w:r w:rsidRPr="00D6514E">
        <w:rPr>
          <w:i/>
          <w:iCs/>
          <w:color w:val="000000" w:themeColor="text1"/>
        </w:rPr>
        <w:t>In</w:t>
      </w:r>
      <w:r w:rsidR="00A71B4E" w:rsidRPr="00D6514E">
        <w:rPr>
          <w:i/>
          <w:iCs/>
          <w:color w:val="000000" w:themeColor="text1"/>
        </w:rPr>
        <w:t>sert</w:t>
      </w:r>
      <w:r w:rsidR="005A3048" w:rsidRPr="00D6514E">
        <w:rPr>
          <w:i/>
          <w:iCs/>
          <w:color w:val="000000" w:themeColor="text1"/>
        </w:rPr>
        <w:t xml:space="preserve"> a</w:t>
      </w:r>
      <w:r w:rsidR="005A3048" w:rsidRPr="00F0692B">
        <w:rPr>
          <w:i/>
          <w:iCs/>
          <w:color w:val="000000" w:themeColor="text1"/>
        </w:rPr>
        <w:t xml:space="preserve"> new paragraph 2.9. </w:t>
      </w:r>
      <w:r w:rsidR="005A3048" w:rsidRPr="00F0692B">
        <w:rPr>
          <w:color w:val="000000" w:themeColor="text1"/>
        </w:rPr>
        <w:t>to read:</w:t>
      </w:r>
    </w:p>
    <w:p w14:paraId="0998CBDB" w14:textId="331B9748" w:rsidR="003F4F49" w:rsidRPr="00F0692B" w:rsidRDefault="005A3048" w:rsidP="00D6514E">
      <w:pPr>
        <w:spacing w:after="120"/>
        <w:ind w:left="2268" w:right="1134" w:hanging="1134"/>
        <w:jc w:val="both"/>
        <w:rPr>
          <w:i/>
          <w:iCs/>
          <w:color w:val="000000" w:themeColor="text1"/>
        </w:rPr>
      </w:pPr>
      <w:r w:rsidRPr="00F0692B">
        <w:rPr>
          <w:color w:val="000000" w:themeColor="text1"/>
        </w:rPr>
        <w:t>"</w:t>
      </w:r>
      <w:r w:rsidRPr="00F0692B">
        <w:rPr>
          <w:b/>
          <w:bCs/>
          <w:color w:val="000000" w:themeColor="text1"/>
        </w:rPr>
        <w:t>2.9.</w:t>
      </w:r>
      <w:r w:rsidRPr="00F0692B">
        <w:rPr>
          <w:b/>
          <w:bCs/>
          <w:color w:val="000000" w:themeColor="text1"/>
        </w:rPr>
        <w:tab/>
      </w:r>
      <w:r w:rsidR="002F03FA" w:rsidRPr="00F0692B">
        <w:rPr>
          <w:b/>
          <w:bCs/>
          <w:color w:val="000000" w:themeColor="text1"/>
        </w:rPr>
        <w:t>"</w:t>
      </w:r>
      <w:r w:rsidRPr="00F0692B">
        <w:rPr>
          <w:b/>
          <w:bCs/>
          <w:i/>
          <w:iCs/>
          <w:color w:val="000000" w:themeColor="text1"/>
        </w:rPr>
        <w:t>Dynamic braking force coefficient</w:t>
      </w:r>
      <w:r w:rsidR="002F03FA" w:rsidRPr="00F0692B">
        <w:rPr>
          <w:b/>
          <w:bCs/>
          <w:color w:val="000000" w:themeColor="text1"/>
        </w:rPr>
        <w:t>"</w:t>
      </w:r>
      <w:r w:rsidRPr="00F0692B">
        <w:rPr>
          <w:b/>
          <w:bCs/>
          <w:color w:val="000000" w:themeColor="text1"/>
        </w:rPr>
        <w:t xml:space="preserve"> </w:t>
      </w:r>
      <w:r w:rsidR="002F03FA" w:rsidRPr="00F0692B">
        <w:rPr>
          <w:b/>
          <w:bCs/>
          <w:color w:val="000000" w:themeColor="text1"/>
        </w:rPr>
        <w:t>(</w:t>
      </w:r>
      <w:r w:rsidRPr="00F0692B">
        <w:rPr>
          <w:b/>
          <w:bCs/>
          <w:i/>
          <w:iCs/>
          <w:color w:val="000000" w:themeColor="text1"/>
        </w:rPr>
        <w:t>µ(t)</w:t>
      </w:r>
      <w:r w:rsidR="002F03FA" w:rsidRPr="00F0692B">
        <w:rPr>
          <w:b/>
          <w:bCs/>
          <w:color w:val="000000" w:themeColor="text1"/>
        </w:rPr>
        <w:t>)</w:t>
      </w:r>
      <w:r w:rsidRPr="00F0692B">
        <w:rPr>
          <w:b/>
          <w:bCs/>
          <w:color w:val="000000" w:themeColor="text1"/>
        </w:rPr>
        <w:t xml:space="preserve"> means, for the trailer (or tyre test vehicle) method, the ratio of the braking force to the vertical load acquired in real time.</w:t>
      </w:r>
      <w:r w:rsidRPr="00F0692B">
        <w:rPr>
          <w:color w:val="000000" w:themeColor="text1"/>
        </w:rPr>
        <w:t>"</w:t>
      </w:r>
    </w:p>
    <w:p w14:paraId="0BBBBFE5" w14:textId="01AEC991" w:rsidR="00A8209D" w:rsidRPr="00F0692B" w:rsidRDefault="00D6514E" w:rsidP="00A8209D">
      <w:pPr>
        <w:spacing w:after="120"/>
        <w:ind w:left="2268" w:right="1134" w:hanging="1134"/>
        <w:jc w:val="both"/>
        <w:rPr>
          <w:color w:val="000000" w:themeColor="text1"/>
        </w:rPr>
      </w:pPr>
      <w:r>
        <w:rPr>
          <w:i/>
          <w:iCs/>
          <w:color w:val="000000" w:themeColor="text1"/>
        </w:rPr>
        <w:t>P</w:t>
      </w:r>
      <w:r w:rsidR="00A8209D" w:rsidRPr="00F0692B">
        <w:rPr>
          <w:i/>
          <w:iCs/>
          <w:color w:val="000000" w:themeColor="text1"/>
        </w:rPr>
        <w:t>aragraph 2.8</w:t>
      </w:r>
      <w:r w:rsidR="00A8209D" w:rsidRPr="00F0692B">
        <w:rPr>
          <w:color w:val="000000" w:themeColor="text1"/>
        </w:rPr>
        <w:t>., renumber as 2.10. and amend to read</w:t>
      </w:r>
      <w:r w:rsidR="0066033A" w:rsidRPr="00F0692B">
        <w:rPr>
          <w:color w:val="000000" w:themeColor="text1"/>
        </w:rPr>
        <w:t>:</w:t>
      </w:r>
    </w:p>
    <w:p w14:paraId="0BB3F0E4" w14:textId="29775E66" w:rsidR="003F4F49" w:rsidRPr="00F0692B" w:rsidRDefault="005A7699" w:rsidP="00D6514E">
      <w:pPr>
        <w:spacing w:after="120"/>
        <w:ind w:left="2268" w:right="1134" w:hanging="1134"/>
        <w:jc w:val="both"/>
        <w:rPr>
          <w:color w:val="000000" w:themeColor="text1"/>
        </w:rPr>
      </w:pPr>
      <w:r w:rsidRPr="00F0692B">
        <w:rPr>
          <w:color w:val="000000" w:themeColor="text1"/>
        </w:rPr>
        <w:t>"</w:t>
      </w:r>
      <w:r w:rsidR="00A8209D" w:rsidRPr="00F0692B">
        <w:rPr>
          <w:color w:val="000000" w:themeColor="text1"/>
        </w:rPr>
        <w:t>2.</w:t>
      </w:r>
      <w:r w:rsidRPr="00F0692B">
        <w:rPr>
          <w:color w:val="000000" w:themeColor="text1"/>
        </w:rPr>
        <w:t>10</w:t>
      </w:r>
      <w:r w:rsidR="00A8209D" w:rsidRPr="00F0692B">
        <w:rPr>
          <w:color w:val="000000" w:themeColor="text1"/>
        </w:rPr>
        <w:t>.</w:t>
      </w:r>
      <w:r w:rsidR="00A8209D" w:rsidRPr="00F0692B">
        <w:rPr>
          <w:color w:val="000000" w:themeColor="text1"/>
        </w:rPr>
        <w:tab/>
      </w:r>
      <w:r w:rsidR="00A8209D" w:rsidRPr="00F0692B">
        <w:rPr>
          <w:iCs/>
          <w:color w:val="000000" w:themeColor="text1"/>
        </w:rPr>
        <w:t>"</w:t>
      </w:r>
      <w:r w:rsidR="00A8209D" w:rsidRPr="00F0692B">
        <w:rPr>
          <w:i/>
          <w:color w:val="000000" w:themeColor="text1"/>
        </w:rPr>
        <w:t>Peak braking force coefficient</w:t>
      </w:r>
      <w:r w:rsidR="00A8209D" w:rsidRPr="00F0692B">
        <w:rPr>
          <w:i/>
          <w:strike/>
          <w:color w:val="000000" w:themeColor="text1"/>
        </w:rPr>
        <w:t xml:space="preserve"> of a tyre</w:t>
      </w:r>
      <w:r w:rsidR="00A8209D" w:rsidRPr="00F0692B">
        <w:rPr>
          <w:iCs/>
          <w:color w:val="000000" w:themeColor="text1"/>
        </w:rPr>
        <w:t>"</w:t>
      </w:r>
      <w:r w:rsidR="00A8209D" w:rsidRPr="00F0692B">
        <w:rPr>
          <w:color w:val="000000" w:themeColor="text1"/>
        </w:rPr>
        <w:t xml:space="preserve"> </w:t>
      </w:r>
      <w:r w:rsidR="00BC4603" w:rsidRPr="00F0692B">
        <w:rPr>
          <w:b/>
          <w:bCs/>
          <w:color w:val="000000" w:themeColor="text1"/>
        </w:rPr>
        <w:t>(</w:t>
      </w:r>
      <w:r w:rsidR="00BC4603" w:rsidRPr="00F0692B">
        <w:rPr>
          <w:b/>
          <w:i/>
          <w:iCs/>
          <w:color w:val="000000" w:themeColor="text1"/>
        </w:rPr>
        <w:t>µ</w:t>
      </w:r>
      <w:r w:rsidR="00BC4603" w:rsidRPr="00F0692B">
        <w:rPr>
          <w:b/>
          <w:color w:val="000000" w:themeColor="text1"/>
          <w:vertAlign w:val="subscript"/>
        </w:rPr>
        <w:t>peak</w:t>
      </w:r>
      <w:r w:rsidR="00BC4603" w:rsidRPr="00F0692B">
        <w:rPr>
          <w:b/>
          <w:bCs/>
          <w:color w:val="000000" w:themeColor="text1"/>
        </w:rPr>
        <w:t>)</w:t>
      </w:r>
      <w:r w:rsidR="00BC4603" w:rsidRPr="00F0692B">
        <w:rPr>
          <w:color w:val="000000" w:themeColor="text1"/>
        </w:rPr>
        <w:t xml:space="preserve"> </w:t>
      </w:r>
      <w:r w:rsidR="00A8209D" w:rsidRPr="00F0692B">
        <w:rPr>
          <w:color w:val="000000" w:themeColor="text1"/>
        </w:rPr>
        <w:t>means</w:t>
      </w:r>
      <w:r w:rsidRPr="00F0692B">
        <w:rPr>
          <w:b/>
          <w:bCs/>
          <w:color w:val="000000" w:themeColor="text1"/>
        </w:rPr>
        <w:t>, for the trailer (or tyre test vehicle) method,</w:t>
      </w:r>
      <w:r w:rsidRPr="00F0692B">
        <w:rPr>
          <w:color w:val="000000" w:themeColor="text1"/>
        </w:rPr>
        <w:t xml:space="preserve"> </w:t>
      </w:r>
      <w:r w:rsidR="00A8209D" w:rsidRPr="00F0692B">
        <w:rPr>
          <w:color w:val="000000" w:themeColor="text1"/>
        </w:rPr>
        <w:t xml:space="preserve">the maximum value of </w:t>
      </w:r>
      <w:r w:rsidR="00A8209D" w:rsidRPr="00F0692B">
        <w:rPr>
          <w:strike/>
          <w:color w:val="000000" w:themeColor="text1"/>
        </w:rPr>
        <w:t xml:space="preserve">a tyre </w:t>
      </w:r>
      <w:r w:rsidRPr="00F0692B">
        <w:rPr>
          <w:b/>
          <w:bCs/>
          <w:color w:val="000000" w:themeColor="text1"/>
        </w:rPr>
        <w:t>the dynamic</w:t>
      </w:r>
      <w:r w:rsidRPr="00F0692B">
        <w:rPr>
          <w:color w:val="000000" w:themeColor="text1"/>
        </w:rPr>
        <w:t xml:space="preserve"> </w:t>
      </w:r>
      <w:r w:rsidR="00A8209D" w:rsidRPr="00F0692B">
        <w:rPr>
          <w:color w:val="000000" w:themeColor="text1"/>
        </w:rPr>
        <w:t xml:space="preserve">braking force coefficient that occurs prior to </w:t>
      </w:r>
      <w:r w:rsidRPr="00F0692B">
        <w:rPr>
          <w:b/>
          <w:bCs/>
          <w:color w:val="000000" w:themeColor="text1"/>
        </w:rPr>
        <w:t>lockup of the</w:t>
      </w:r>
      <w:r w:rsidRPr="00F0692B">
        <w:rPr>
          <w:color w:val="000000" w:themeColor="text1"/>
        </w:rPr>
        <w:t xml:space="preserve"> </w:t>
      </w:r>
      <w:r w:rsidR="00A8209D" w:rsidRPr="00F0692B">
        <w:rPr>
          <w:color w:val="000000" w:themeColor="text1"/>
        </w:rPr>
        <w:t xml:space="preserve">wheel </w:t>
      </w:r>
      <w:r w:rsidR="00A8209D" w:rsidRPr="00F0692B">
        <w:rPr>
          <w:strike/>
          <w:color w:val="000000" w:themeColor="text1"/>
        </w:rPr>
        <w:t xml:space="preserve">lockup </w:t>
      </w:r>
      <w:r w:rsidR="00A8209D" w:rsidRPr="00F0692B">
        <w:rPr>
          <w:color w:val="000000" w:themeColor="text1"/>
        </w:rPr>
        <w:t>as the braking torque is progressively increased.</w:t>
      </w:r>
      <w:r w:rsidRPr="00F0692B">
        <w:rPr>
          <w:color w:val="000000" w:themeColor="text1"/>
        </w:rPr>
        <w:t>"</w:t>
      </w:r>
    </w:p>
    <w:p w14:paraId="6A90CB45" w14:textId="1F0696C8" w:rsidR="00A8209D" w:rsidRPr="00F0692B" w:rsidRDefault="00D6514E" w:rsidP="00A8209D">
      <w:pPr>
        <w:spacing w:after="120" w:line="240" w:lineRule="auto"/>
        <w:ind w:left="1134"/>
        <w:rPr>
          <w:i/>
          <w:iCs/>
          <w:color w:val="000000" w:themeColor="text1"/>
        </w:rPr>
      </w:pPr>
      <w:r>
        <w:rPr>
          <w:i/>
          <w:iCs/>
          <w:color w:val="000000" w:themeColor="text1"/>
        </w:rPr>
        <w:t>P</w:t>
      </w:r>
      <w:r w:rsidR="00A71B4E" w:rsidRPr="00F0692B">
        <w:rPr>
          <w:i/>
          <w:iCs/>
          <w:color w:val="000000" w:themeColor="text1"/>
        </w:rPr>
        <w:t xml:space="preserve">aragraph 2.9., </w:t>
      </w:r>
      <w:r w:rsidR="00A71B4E" w:rsidRPr="00F0692B">
        <w:rPr>
          <w:color w:val="000000" w:themeColor="text1"/>
        </w:rPr>
        <w:t>r</w:t>
      </w:r>
      <w:r w:rsidR="00A8209D" w:rsidRPr="00F0692B">
        <w:rPr>
          <w:color w:val="000000" w:themeColor="text1"/>
        </w:rPr>
        <w:t>enumber</w:t>
      </w:r>
      <w:r w:rsidR="00A8209D" w:rsidRPr="00F0692B">
        <w:rPr>
          <w:i/>
          <w:iCs/>
          <w:color w:val="000000" w:themeColor="text1"/>
        </w:rPr>
        <w:t xml:space="preserve"> </w:t>
      </w:r>
      <w:r w:rsidR="00A8209D" w:rsidRPr="00F0692B">
        <w:rPr>
          <w:color w:val="000000" w:themeColor="text1"/>
        </w:rPr>
        <w:t>as</w:t>
      </w:r>
      <w:r w:rsidR="00A8209D" w:rsidRPr="00F0692B">
        <w:rPr>
          <w:i/>
          <w:iCs/>
          <w:color w:val="000000" w:themeColor="text1"/>
        </w:rPr>
        <w:t xml:space="preserve"> </w:t>
      </w:r>
      <w:r w:rsidR="00A8209D" w:rsidRPr="00F0692B">
        <w:rPr>
          <w:color w:val="000000" w:themeColor="text1"/>
        </w:rPr>
        <w:t>2.11.</w:t>
      </w:r>
    </w:p>
    <w:p w14:paraId="3CBD60C6" w14:textId="75DBDB3C" w:rsidR="00A8209D" w:rsidRPr="00F0692B" w:rsidRDefault="00D6514E" w:rsidP="00A8209D">
      <w:pPr>
        <w:spacing w:after="120"/>
        <w:ind w:left="2268" w:right="1134" w:hanging="1134"/>
        <w:jc w:val="both"/>
        <w:rPr>
          <w:color w:val="000000" w:themeColor="text1"/>
        </w:rPr>
      </w:pPr>
      <w:r>
        <w:rPr>
          <w:i/>
          <w:iCs/>
          <w:color w:val="000000" w:themeColor="text1"/>
        </w:rPr>
        <w:t>P</w:t>
      </w:r>
      <w:r w:rsidR="00A8209D" w:rsidRPr="00F0692B">
        <w:rPr>
          <w:i/>
          <w:iCs/>
          <w:color w:val="000000" w:themeColor="text1"/>
        </w:rPr>
        <w:t>aragraph 2.10</w:t>
      </w:r>
      <w:r w:rsidR="00A8209D" w:rsidRPr="00F0692B">
        <w:rPr>
          <w:color w:val="000000" w:themeColor="text1"/>
        </w:rPr>
        <w:t>., renumber as 2.12. and amend to read</w:t>
      </w:r>
      <w:r w:rsidR="0066033A" w:rsidRPr="00F0692B">
        <w:rPr>
          <w:color w:val="000000" w:themeColor="text1"/>
        </w:rPr>
        <w:t>:</w:t>
      </w:r>
    </w:p>
    <w:p w14:paraId="256778B4" w14:textId="5798CAF8" w:rsidR="00A8209D" w:rsidRPr="00F0692B" w:rsidRDefault="005A7699" w:rsidP="00A8209D">
      <w:pPr>
        <w:spacing w:after="120"/>
        <w:ind w:left="2268" w:right="1134" w:hanging="1134"/>
        <w:jc w:val="both"/>
        <w:rPr>
          <w:color w:val="000000" w:themeColor="text1"/>
        </w:rPr>
      </w:pPr>
      <w:r w:rsidRPr="00F0692B">
        <w:rPr>
          <w:color w:val="000000" w:themeColor="text1"/>
        </w:rPr>
        <w:t>"</w:t>
      </w:r>
      <w:r w:rsidR="00A8209D" w:rsidRPr="00F0692B">
        <w:rPr>
          <w:color w:val="000000" w:themeColor="text1"/>
        </w:rPr>
        <w:t>2.1</w:t>
      </w:r>
      <w:r w:rsidR="00BF0FC3">
        <w:rPr>
          <w:color w:val="000000" w:themeColor="text1"/>
        </w:rPr>
        <w:t>2</w:t>
      </w:r>
      <w:r w:rsidR="00A8209D" w:rsidRPr="00F0692B">
        <w:rPr>
          <w:color w:val="000000" w:themeColor="text1"/>
        </w:rPr>
        <w:t>.</w:t>
      </w:r>
      <w:r w:rsidR="00A8209D" w:rsidRPr="00F0692B">
        <w:rPr>
          <w:color w:val="000000" w:themeColor="text1"/>
        </w:rPr>
        <w:tab/>
      </w:r>
      <w:r w:rsidR="00A8209D" w:rsidRPr="00F0692B">
        <w:rPr>
          <w:iCs/>
          <w:color w:val="000000" w:themeColor="text1"/>
        </w:rPr>
        <w:t>"</w:t>
      </w:r>
      <w:r w:rsidR="00A8209D" w:rsidRPr="00F0692B">
        <w:rPr>
          <w:i/>
          <w:color w:val="000000" w:themeColor="text1"/>
        </w:rPr>
        <w:t>Vertical load</w:t>
      </w:r>
      <w:r w:rsidR="00A8209D" w:rsidRPr="00F0692B">
        <w:rPr>
          <w:iCs/>
          <w:color w:val="000000" w:themeColor="text1"/>
        </w:rPr>
        <w:t>"</w:t>
      </w:r>
      <w:r w:rsidR="00A8209D" w:rsidRPr="00F0692B">
        <w:rPr>
          <w:color w:val="000000" w:themeColor="text1"/>
        </w:rPr>
        <w:t xml:space="preserve"> means the </w:t>
      </w:r>
      <w:r w:rsidR="00A8209D" w:rsidRPr="00F0692B">
        <w:rPr>
          <w:strike/>
          <w:color w:val="000000" w:themeColor="text1"/>
        </w:rPr>
        <w:t>load</w:t>
      </w:r>
      <w:r w:rsidRPr="00F0692B">
        <w:rPr>
          <w:strike/>
          <w:color w:val="000000" w:themeColor="text1"/>
        </w:rPr>
        <w:t xml:space="preserve"> </w:t>
      </w:r>
      <w:r w:rsidRPr="00F0692B">
        <w:rPr>
          <w:b/>
          <w:bCs/>
          <w:color w:val="000000" w:themeColor="text1"/>
        </w:rPr>
        <w:t>normal force, expressed</w:t>
      </w:r>
      <w:r w:rsidR="00A8209D" w:rsidRPr="00F0692B">
        <w:rPr>
          <w:color w:val="000000" w:themeColor="text1"/>
        </w:rPr>
        <w:t xml:space="preserve"> in </w:t>
      </w:r>
      <w:r w:rsidR="00A8209D" w:rsidRPr="00F0692B">
        <w:rPr>
          <w:strike/>
          <w:color w:val="000000" w:themeColor="text1"/>
        </w:rPr>
        <w:t>newton</w:t>
      </w:r>
      <w:r w:rsidR="00A8209D" w:rsidRPr="00F0692B">
        <w:rPr>
          <w:color w:val="000000" w:themeColor="text1"/>
        </w:rPr>
        <w:t xml:space="preserve"> </w:t>
      </w:r>
      <w:r w:rsidRPr="00F0692B">
        <w:rPr>
          <w:b/>
          <w:bCs/>
          <w:color w:val="000000" w:themeColor="text1"/>
        </w:rPr>
        <w:t>newtons,</w:t>
      </w:r>
      <w:r w:rsidRPr="00F0692B">
        <w:rPr>
          <w:color w:val="000000" w:themeColor="text1"/>
        </w:rPr>
        <w:t xml:space="preserve"> </w:t>
      </w:r>
      <w:r w:rsidR="00A8209D" w:rsidRPr="00F0692B">
        <w:rPr>
          <w:strike/>
          <w:color w:val="000000" w:themeColor="text1"/>
        </w:rPr>
        <w:t>imposed on the tyre perpendicular to the road surface</w:t>
      </w:r>
      <w:r w:rsidRPr="00F0692B">
        <w:rPr>
          <w:strike/>
          <w:color w:val="000000" w:themeColor="text1"/>
        </w:rPr>
        <w:t xml:space="preserve"> </w:t>
      </w:r>
      <w:r w:rsidRPr="00F0692B">
        <w:rPr>
          <w:b/>
          <w:bCs/>
          <w:color w:val="000000" w:themeColor="text1"/>
        </w:rPr>
        <w:t>exerted on the road resulting from the mass supported by the tyre</w:t>
      </w:r>
      <w:r w:rsidR="00A8209D" w:rsidRPr="00F0692B">
        <w:rPr>
          <w:color w:val="000000" w:themeColor="text1"/>
        </w:rPr>
        <w:t>.</w:t>
      </w:r>
      <w:r w:rsidRPr="00F0692B">
        <w:rPr>
          <w:color w:val="000000" w:themeColor="text1"/>
        </w:rPr>
        <w:t>"</w:t>
      </w:r>
    </w:p>
    <w:p w14:paraId="4FD30F86" w14:textId="6DCB5EFE" w:rsidR="00A8209D" w:rsidRPr="00F0692B" w:rsidRDefault="00D6514E" w:rsidP="00A8209D">
      <w:pPr>
        <w:spacing w:after="120" w:line="240" w:lineRule="auto"/>
        <w:ind w:left="1134"/>
        <w:rPr>
          <w:i/>
          <w:iCs/>
          <w:color w:val="000000" w:themeColor="text1"/>
        </w:rPr>
      </w:pPr>
      <w:r>
        <w:rPr>
          <w:i/>
          <w:iCs/>
          <w:color w:val="000000" w:themeColor="text1"/>
        </w:rPr>
        <w:t>P</w:t>
      </w:r>
      <w:r w:rsidR="00A71B4E" w:rsidRPr="00F0692B">
        <w:rPr>
          <w:i/>
          <w:iCs/>
          <w:color w:val="000000" w:themeColor="text1"/>
        </w:rPr>
        <w:t xml:space="preserve">aragraph 2.11., </w:t>
      </w:r>
      <w:r w:rsidR="00A71B4E" w:rsidRPr="00F0692B">
        <w:rPr>
          <w:color w:val="000000" w:themeColor="text1"/>
        </w:rPr>
        <w:t>r</w:t>
      </w:r>
      <w:r w:rsidR="00A8209D" w:rsidRPr="00F0692B">
        <w:rPr>
          <w:color w:val="000000" w:themeColor="text1"/>
        </w:rPr>
        <w:t>enumber</w:t>
      </w:r>
      <w:r w:rsidR="00A8209D" w:rsidRPr="00F0692B">
        <w:rPr>
          <w:i/>
          <w:iCs/>
          <w:color w:val="000000" w:themeColor="text1"/>
        </w:rPr>
        <w:t xml:space="preserve"> </w:t>
      </w:r>
      <w:r w:rsidR="00A8209D" w:rsidRPr="00F0692B">
        <w:rPr>
          <w:color w:val="000000" w:themeColor="text1"/>
        </w:rPr>
        <w:t>as 2.13.</w:t>
      </w:r>
    </w:p>
    <w:p w14:paraId="560E0F67" w14:textId="78827EF8" w:rsidR="005A7699" w:rsidRPr="00F0692B" w:rsidRDefault="00D6514E" w:rsidP="005A7699">
      <w:pPr>
        <w:spacing w:after="120" w:line="240" w:lineRule="auto"/>
        <w:ind w:left="1134"/>
        <w:rPr>
          <w:i/>
          <w:iCs/>
          <w:color w:val="000000" w:themeColor="text1"/>
        </w:rPr>
      </w:pPr>
      <w:r>
        <w:rPr>
          <w:i/>
          <w:iCs/>
          <w:color w:val="000000" w:themeColor="text1"/>
        </w:rPr>
        <w:t>I</w:t>
      </w:r>
      <w:r w:rsidR="005A7699" w:rsidRPr="00D6514E">
        <w:rPr>
          <w:i/>
          <w:iCs/>
          <w:color w:val="000000" w:themeColor="text1"/>
        </w:rPr>
        <w:t xml:space="preserve">nsert </w:t>
      </w:r>
      <w:r w:rsidRPr="00D6514E">
        <w:rPr>
          <w:i/>
          <w:iCs/>
          <w:color w:val="000000" w:themeColor="text1"/>
        </w:rPr>
        <w:t>a</w:t>
      </w:r>
      <w:r>
        <w:rPr>
          <w:color w:val="000000" w:themeColor="text1"/>
        </w:rPr>
        <w:t xml:space="preserve"> </w:t>
      </w:r>
      <w:r w:rsidR="005A7699" w:rsidRPr="00F0692B">
        <w:rPr>
          <w:i/>
          <w:iCs/>
          <w:color w:val="000000" w:themeColor="text1"/>
        </w:rPr>
        <w:t xml:space="preserve">new paragraph 2.14. </w:t>
      </w:r>
      <w:r w:rsidR="005A7699" w:rsidRPr="00F0692B">
        <w:rPr>
          <w:color w:val="000000" w:themeColor="text1"/>
        </w:rPr>
        <w:t>to read:</w:t>
      </w:r>
    </w:p>
    <w:p w14:paraId="4A60BAA2" w14:textId="5FD35FA4" w:rsidR="005A7699" w:rsidRPr="00F0692B" w:rsidRDefault="005A7699" w:rsidP="005A7699">
      <w:pPr>
        <w:spacing w:after="120"/>
        <w:ind w:left="2268" w:right="1134" w:hanging="1134"/>
        <w:jc w:val="both"/>
        <w:rPr>
          <w:color w:val="000000" w:themeColor="text1"/>
        </w:rPr>
      </w:pPr>
      <w:r w:rsidRPr="00F0692B">
        <w:rPr>
          <w:color w:val="000000" w:themeColor="text1"/>
        </w:rPr>
        <w:t>"</w:t>
      </w:r>
      <w:r w:rsidRPr="00F0692B">
        <w:rPr>
          <w:b/>
          <w:bCs/>
          <w:color w:val="000000" w:themeColor="text1"/>
        </w:rPr>
        <w:t>2.</w:t>
      </w:r>
      <w:r w:rsidR="006F0F8B" w:rsidRPr="00F0692B">
        <w:rPr>
          <w:b/>
          <w:bCs/>
          <w:color w:val="000000" w:themeColor="text1"/>
        </w:rPr>
        <w:t>14</w:t>
      </w:r>
      <w:r w:rsidRPr="00F0692B">
        <w:rPr>
          <w:b/>
          <w:bCs/>
          <w:color w:val="000000" w:themeColor="text1"/>
        </w:rPr>
        <w:t>.</w:t>
      </w:r>
      <w:r w:rsidRPr="00F0692B">
        <w:rPr>
          <w:b/>
          <w:bCs/>
          <w:color w:val="000000" w:themeColor="text1"/>
        </w:rPr>
        <w:tab/>
      </w:r>
      <w:r w:rsidR="00C43E01" w:rsidRPr="00F0692B">
        <w:rPr>
          <w:b/>
          <w:bCs/>
          <w:color w:val="000000" w:themeColor="text1"/>
        </w:rPr>
        <w:t>"</w:t>
      </w:r>
      <w:r w:rsidR="006F0F8B" w:rsidRPr="00F0692B">
        <w:rPr>
          <w:b/>
          <w:bCs/>
          <w:i/>
          <w:iCs/>
          <w:color w:val="000000" w:themeColor="text1"/>
        </w:rPr>
        <w:t>Ty</w:t>
      </w:r>
      <w:r w:rsidRPr="00F0692B">
        <w:rPr>
          <w:b/>
          <w:bCs/>
          <w:i/>
          <w:iCs/>
          <w:color w:val="000000" w:themeColor="text1"/>
        </w:rPr>
        <w:t xml:space="preserve">re </w:t>
      </w:r>
      <w:r w:rsidR="006F0F8B" w:rsidRPr="00F0692B">
        <w:rPr>
          <w:b/>
          <w:bCs/>
          <w:i/>
          <w:iCs/>
          <w:color w:val="000000" w:themeColor="text1"/>
        </w:rPr>
        <w:t>set</w:t>
      </w:r>
      <w:r w:rsidR="00C43E01" w:rsidRPr="00F0692B">
        <w:rPr>
          <w:b/>
          <w:bCs/>
          <w:color w:val="000000" w:themeColor="text1"/>
        </w:rPr>
        <w:t>"</w:t>
      </w:r>
      <w:r w:rsidRPr="00F0692B">
        <w:rPr>
          <w:b/>
          <w:bCs/>
          <w:color w:val="000000" w:themeColor="text1"/>
        </w:rPr>
        <w:t xml:space="preserve"> means, for the trailer (or tyre test vehicle) method, </w:t>
      </w:r>
      <w:r w:rsidR="006F0F8B" w:rsidRPr="00F0692B">
        <w:rPr>
          <w:b/>
          <w:bCs/>
          <w:color w:val="000000" w:themeColor="text1"/>
        </w:rPr>
        <w:t>one (1) tyre and, for the vehicle method, four (4) tyres</w:t>
      </w:r>
      <w:r w:rsidRPr="00F0692B">
        <w:rPr>
          <w:b/>
          <w:bCs/>
          <w:color w:val="000000" w:themeColor="text1"/>
        </w:rPr>
        <w:t>.</w:t>
      </w:r>
      <w:r w:rsidRPr="00F0692B">
        <w:rPr>
          <w:color w:val="000000" w:themeColor="text1"/>
        </w:rPr>
        <w:t>"</w:t>
      </w:r>
    </w:p>
    <w:p w14:paraId="7A554234" w14:textId="78D140B0" w:rsidR="004B788F" w:rsidRPr="00F0692B" w:rsidRDefault="00D6514E" w:rsidP="004B788F">
      <w:pPr>
        <w:spacing w:after="120" w:line="240" w:lineRule="auto"/>
        <w:ind w:left="1134"/>
        <w:rPr>
          <w:i/>
          <w:iCs/>
          <w:color w:val="000000" w:themeColor="text1"/>
        </w:rPr>
      </w:pPr>
      <w:r w:rsidRPr="00D6514E">
        <w:rPr>
          <w:i/>
          <w:iCs/>
          <w:color w:val="000000" w:themeColor="text1"/>
        </w:rPr>
        <w:t>I</w:t>
      </w:r>
      <w:r w:rsidR="004B788F" w:rsidRPr="00D6514E">
        <w:rPr>
          <w:i/>
          <w:iCs/>
          <w:color w:val="000000" w:themeColor="text1"/>
        </w:rPr>
        <w:t>nsert</w:t>
      </w:r>
      <w:r w:rsidRPr="00D6514E">
        <w:rPr>
          <w:i/>
          <w:iCs/>
          <w:color w:val="000000" w:themeColor="text1"/>
        </w:rPr>
        <w:t xml:space="preserve"> a</w:t>
      </w:r>
      <w:r w:rsidR="004B788F" w:rsidRPr="00D6514E">
        <w:rPr>
          <w:i/>
          <w:iCs/>
          <w:color w:val="000000" w:themeColor="text1"/>
        </w:rPr>
        <w:t xml:space="preserve"> new</w:t>
      </w:r>
      <w:r w:rsidR="004B788F" w:rsidRPr="00F0692B">
        <w:rPr>
          <w:i/>
          <w:iCs/>
          <w:color w:val="000000" w:themeColor="text1"/>
        </w:rPr>
        <w:t xml:space="preserve"> paragraph 2.15. </w:t>
      </w:r>
      <w:r w:rsidR="004B788F" w:rsidRPr="00F0692B">
        <w:rPr>
          <w:color w:val="000000" w:themeColor="text1"/>
        </w:rPr>
        <w:t>to read:</w:t>
      </w:r>
    </w:p>
    <w:p w14:paraId="1A3BF003" w14:textId="69F2936D" w:rsidR="007E7265" w:rsidRPr="00F0692B" w:rsidRDefault="004B788F" w:rsidP="000E1E3B">
      <w:pPr>
        <w:spacing w:after="120"/>
        <w:ind w:left="2268" w:right="1134" w:hanging="1134"/>
        <w:jc w:val="both"/>
        <w:rPr>
          <w:i/>
          <w:iCs/>
          <w:color w:val="000000" w:themeColor="text1"/>
        </w:rPr>
      </w:pPr>
      <w:r w:rsidRPr="00F0692B">
        <w:rPr>
          <w:color w:val="000000" w:themeColor="text1"/>
        </w:rPr>
        <w:t>"</w:t>
      </w:r>
      <w:r w:rsidR="007E7265" w:rsidRPr="00F0692B">
        <w:rPr>
          <w:b/>
          <w:bCs/>
          <w:color w:val="000000" w:themeColor="text1"/>
        </w:rPr>
        <w:t>2.15.</w:t>
      </w:r>
      <w:r w:rsidR="007E7265" w:rsidRPr="00F0692B">
        <w:rPr>
          <w:b/>
          <w:bCs/>
          <w:color w:val="000000" w:themeColor="text1"/>
        </w:rPr>
        <w:tab/>
      </w:r>
      <w:r w:rsidR="009151A1" w:rsidRPr="00F0692B">
        <w:rPr>
          <w:b/>
          <w:bCs/>
          <w:color w:val="000000" w:themeColor="text1"/>
        </w:rPr>
        <w:t>"</w:t>
      </w:r>
      <w:r w:rsidR="007E7265" w:rsidRPr="00F0692B">
        <w:rPr>
          <w:b/>
          <w:bCs/>
          <w:i/>
          <w:iCs/>
          <w:color w:val="000000" w:themeColor="text1"/>
        </w:rPr>
        <w:t>Instrumented passenger car</w:t>
      </w:r>
      <w:r w:rsidR="009151A1" w:rsidRPr="00F0692B">
        <w:rPr>
          <w:b/>
          <w:bCs/>
          <w:color w:val="000000" w:themeColor="text1"/>
        </w:rPr>
        <w:t>"</w:t>
      </w:r>
      <w:r w:rsidR="007E7265" w:rsidRPr="00F0692B">
        <w:rPr>
          <w:b/>
          <w:bCs/>
          <w:color w:val="000000" w:themeColor="text1"/>
        </w:rPr>
        <w:t xml:space="preserve"> means a commercialized passenger car equipped with an </w:t>
      </w:r>
      <w:r w:rsidR="005914A1" w:rsidRPr="00F0692B">
        <w:rPr>
          <w:b/>
          <w:bCs/>
          <w:color w:val="000000" w:themeColor="text1"/>
        </w:rPr>
        <w:t xml:space="preserve">Antilock Braking System </w:t>
      </w:r>
      <w:r w:rsidR="00890A07" w:rsidRPr="00F0692B">
        <w:rPr>
          <w:b/>
          <w:bCs/>
          <w:color w:val="000000" w:themeColor="text1"/>
        </w:rPr>
        <w:t>(</w:t>
      </w:r>
      <w:r w:rsidR="007E7265" w:rsidRPr="00F0692B">
        <w:rPr>
          <w:b/>
          <w:bCs/>
          <w:color w:val="000000" w:themeColor="text1"/>
        </w:rPr>
        <w:t>ABS</w:t>
      </w:r>
      <w:r w:rsidR="00890A07" w:rsidRPr="00F0692B">
        <w:rPr>
          <w:b/>
          <w:bCs/>
          <w:color w:val="000000" w:themeColor="text1"/>
        </w:rPr>
        <w:t>)</w:t>
      </w:r>
      <w:r w:rsidR="007E7265" w:rsidRPr="00F0692B">
        <w:rPr>
          <w:b/>
          <w:bCs/>
          <w:color w:val="000000" w:themeColor="text1"/>
        </w:rPr>
        <w:t xml:space="preserve"> and the measuring equipment listed in </w:t>
      </w:r>
      <w:r w:rsidR="00D96254" w:rsidRPr="00F0692B">
        <w:rPr>
          <w:b/>
          <w:bCs/>
          <w:color w:val="000000" w:themeColor="text1"/>
        </w:rPr>
        <w:t>paragraph</w:t>
      </w:r>
      <w:r w:rsidR="006B2BA7" w:rsidRPr="00F0692B">
        <w:rPr>
          <w:b/>
          <w:bCs/>
          <w:color w:val="000000" w:themeColor="text1"/>
        </w:rPr>
        <w:t> </w:t>
      </w:r>
      <w:r w:rsidR="00B1153E" w:rsidRPr="00F0692B">
        <w:rPr>
          <w:b/>
          <w:bCs/>
          <w:color w:val="000000" w:themeColor="text1"/>
        </w:rPr>
        <w:t>4.1</w:t>
      </w:r>
      <w:r w:rsidR="007E7265" w:rsidRPr="00F0692B">
        <w:rPr>
          <w:b/>
          <w:bCs/>
          <w:color w:val="000000" w:themeColor="text1"/>
        </w:rPr>
        <w:t>.2.2</w:t>
      </w:r>
      <w:r w:rsidR="009151A1" w:rsidRPr="00F0692B">
        <w:rPr>
          <w:b/>
          <w:bCs/>
          <w:color w:val="000000" w:themeColor="text1"/>
        </w:rPr>
        <w:t>.</w:t>
      </w:r>
      <w:r w:rsidR="007E7265" w:rsidRPr="00F0692B">
        <w:rPr>
          <w:b/>
          <w:bCs/>
          <w:color w:val="000000" w:themeColor="text1"/>
        </w:rPr>
        <w:t xml:space="preserve"> </w:t>
      </w:r>
      <w:r w:rsidR="00B1153E" w:rsidRPr="00F0692B">
        <w:rPr>
          <w:b/>
          <w:bCs/>
          <w:color w:val="000000" w:themeColor="text1"/>
        </w:rPr>
        <w:t>of this Annex</w:t>
      </w:r>
      <w:r w:rsidR="007E7265" w:rsidRPr="00F0692B">
        <w:rPr>
          <w:b/>
          <w:bCs/>
          <w:color w:val="000000" w:themeColor="text1"/>
        </w:rPr>
        <w:t>.</w:t>
      </w:r>
      <w:r w:rsidRPr="00F0692B">
        <w:rPr>
          <w:color w:val="000000" w:themeColor="text1"/>
        </w:rPr>
        <w:t>"</w:t>
      </w:r>
    </w:p>
    <w:p w14:paraId="28D55644" w14:textId="6FA9060E" w:rsidR="000E1E3B" w:rsidRPr="00F0692B" w:rsidRDefault="00D6514E" w:rsidP="000E1E3B">
      <w:pPr>
        <w:spacing w:after="120"/>
        <w:ind w:left="2268" w:right="1134" w:hanging="1134"/>
        <w:jc w:val="both"/>
        <w:rPr>
          <w:color w:val="000000" w:themeColor="text1"/>
        </w:rPr>
      </w:pPr>
      <w:r>
        <w:rPr>
          <w:i/>
          <w:iCs/>
          <w:color w:val="000000" w:themeColor="text1"/>
        </w:rPr>
        <w:t>P</w:t>
      </w:r>
      <w:r w:rsidR="000E1E3B" w:rsidRPr="00F0692B">
        <w:rPr>
          <w:i/>
          <w:iCs/>
          <w:color w:val="000000" w:themeColor="text1"/>
        </w:rPr>
        <w:t>aragraph 3.1.1</w:t>
      </w:r>
      <w:r w:rsidR="000E1E3B" w:rsidRPr="00F0692B">
        <w:rPr>
          <w:color w:val="000000" w:themeColor="text1"/>
        </w:rPr>
        <w:t>., amend to read</w:t>
      </w:r>
      <w:r w:rsidR="0066033A" w:rsidRPr="00F0692B">
        <w:rPr>
          <w:color w:val="000000" w:themeColor="text1"/>
        </w:rPr>
        <w:t>:</w:t>
      </w:r>
    </w:p>
    <w:p w14:paraId="2895AEDF" w14:textId="5DF8DD79" w:rsidR="00D94FFB" w:rsidRPr="00F0692B" w:rsidRDefault="000E1E3B" w:rsidP="00D94FFB">
      <w:pPr>
        <w:spacing w:after="120"/>
        <w:ind w:left="2268" w:right="1134" w:hanging="1134"/>
        <w:jc w:val="both"/>
        <w:rPr>
          <w:color w:val="000000" w:themeColor="text1"/>
        </w:rPr>
      </w:pPr>
      <w:r w:rsidRPr="00F0692B">
        <w:rPr>
          <w:color w:val="000000" w:themeColor="text1"/>
        </w:rPr>
        <w:t>"</w:t>
      </w:r>
      <w:r w:rsidR="00D94FFB" w:rsidRPr="00F0692B">
        <w:rPr>
          <w:color w:val="000000" w:themeColor="text1"/>
        </w:rPr>
        <w:t>3.1.1.</w:t>
      </w:r>
      <w:r w:rsidR="00D94FFB" w:rsidRPr="00F0692B">
        <w:rPr>
          <w:color w:val="000000" w:themeColor="text1"/>
        </w:rPr>
        <w:tab/>
        <w:t xml:space="preserve">The surface shall have a dense asphalt surface with a uniform gradient of not more than 2 per cent </w:t>
      </w:r>
      <w:r w:rsidR="00D94FFB" w:rsidRPr="00F0692B">
        <w:rPr>
          <w:b/>
          <w:color w:val="000000" w:themeColor="text1"/>
        </w:rPr>
        <w:t>in both longitudinal and lateral directions</w:t>
      </w:r>
      <w:r w:rsidR="00D94FFB" w:rsidRPr="00F0692B">
        <w:rPr>
          <w:color w:val="000000" w:themeColor="text1"/>
        </w:rPr>
        <w:t xml:space="preserve"> and shall not deviate more than 6</w:t>
      </w:r>
      <w:r w:rsidR="00C52C73" w:rsidRPr="00F0692B">
        <w:rPr>
          <w:color w:val="000000" w:themeColor="text1"/>
        </w:rPr>
        <w:t> </w:t>
      </w:r>
      <w:r w:rsidR="00D94FFB" w:rsidRPr="00F0692B">
        <w:rPr>
          <w:color w:val="000000" w:themeColor="text1"/>
        </w:rPr>
        <w:t>mm when tested with a 3</w:t>
      </w:r>
      <w:r w:rsidR="00C52C73" w:rsidRPr="00F0692B">
        <w:rPr>
          <w:color w:val="000000" w:themeColor="text1"/>
        </w:rPr>
        <w:t> </w:t>
      </w:r>
      <w:r w:rsidR="00D94FFB" w:rsidRPr="00F0692B">
        <w:rPr>
          <w:color w:val="000000" w:themeColor="text1"/>
        </w:rPr>
        <w:t>m straight edge.</w:t>
      </w:r>
      <w:r w:rsidRPr="00F0692B">
        <w:rPr>
          <w:color w:val="000000" w:themeColor="text1"/>
        </w:rPr>
        <w:t>"</w:t>
      </w:r>
    </w:p>
    <w:p w14:paraId="62B4467F" w14:textId="67E0E757" w:rsidR="000E1E3B" w:rsidRPr="00F0692B" w:rsidRDefault="00D6514E" w:rsidP="000E1E3B">
      <w:pPr>
        <w:spacing w:after="120"/>
        <w:ind w:left="2268" w:right="1134" w:hanging="1134"/>
        <w:jc w:val="both"/>
        <w:rPr>
          <w:color w:val="000000" w:themeColor="text1"/>
        </w:rPr>
      </w:pPr>
      <w:r>
        <w:rPr>
          <w:i/>
          <w:iCs/>
          <w:color w:val="000000" w:themeColor="text1"/>
        </w:rPr>
        <w:t>P</w:t>
      </w:r>
      <w:r w:rsidR="000E1E3B" w:rsidRPr="00F0692B">
        <w:rPr>
          <w:i/>
          <w:iCs/>
          <w:color w:val="000000" w:themeColor="text1"/>
        </w:rPr>
        <w:t>aragraph 3.1.4</w:t>
      </w:r>
      <w:r w:rsidR="000E1E3B" w:rsidRPr="00F0692B">
        <w:rPr>
          <w:color w:val="000000" w:themeColor="text1"/>
        </w:rPr>
        <w:t>., amend to read</w:t>
      </w:r>
      <w:r w:rsidR="0066033A" w:rsidRPr="00F0692B">
        <w:rPr>
          <w:color w:val="000000" w:themeColor="text1"/>
        </w:rPr>
        <w:t>:</w:t>
      </w:r>
    </w:p>
    <w:p w14:paraId="113E0401" w14:textId="7B801BBE" w:rsidR="00D94FFB" w:rsidRPr="00F0692B" w:rsidRDefault="000E1E3B" w:rsidP="00D94FFB">
      <w:pPr>
        <w:spacing w:after="120"/>
        <w:ind w:left="2268" w:right="1134" w:hanging="1134"/>
        <w:jc w:val="both"/>
        <w:rPr>
          <w:color w:val="000000" w:themeColor="text1"/>
          <w:lang w:val="en-US"/>
        </w:rPr>
      </w:pPr>
      <w:r w:rsidRPr="00F0692B">
        <w:rPr>
          <w:color w:val="000000" w:themeColor="text1"/>
        </w:rPr>
        <w:t>"</w:t>
      </w:r>
      <w:r w:rsidR="00D94FFB" w:rsidRPr="00F0692B">
        <w:rPr>
          <w:color w:val="000000" w:themeColor="text1"/>
        </w:rPr>
        <w:t>3.1.4.</w:t>
      </w:r>
      <w:r w:rsidR="00D94FFB" w:rsidRPr="00F0692B">
        <w:rPr>
          <w:color w:val="000000" w:themeColor="text1"/>
        </w:rPr>
        <w:tab/>
        <w:t xml:space="preserve">The </w:t>
      </w:r>
      <w:r w:rsidR="00D94FFB" w:rsidRPr="00F0692B">
        <w:rPr>
          <w:b/>
          <w:bCs/>
          <w:color w:val="000000" w:themeColor="text1"/>
        </w:rPr>
        <w:t>average macro</w:t>
      </w:r>
      <w:r w:rsidR="00D94FFB" w:rsidRPr="00F0692B">
        <w:rPr>
          <w:color w:val="000000" w:themeColor="text1"/>
        </w:rPr>
        <w:t xml:space="preserve"> texture depth as measured </w:t>
      </w:r>
      <w:r w:rsidR="00D94FFB" w:rsidRPr="00F0692B">
        <w:rPr>
          <w:b/>
          <w:bCs/>
          <w:color w:val="000000" w:themeColor="text1"/>
        </w:rPr>
        <w:t>in accordance with ASTM</w:t>
      </w:r>
      <w:r w:rsidR="008E4181" w:rsidRPr="00F0692B">
        <w:rPr>
          <w:b/>
          <w:bCs/>
          <w:color w:val="000000" w:themeColor="text1"/>
        </w:rPr>
        <w:t xml:space="preserve"> </w:t>
      </w:r>
      <w:r w:rsidR="00D94FFB" w:rsidRPr="00F0692B">
        <w:rPr>
          <w:b/>
          <w:bCs/>
          <w:color w:val="000000" w:themeColor="text1"/>
        </w:rPr>
        <w:t xml:space="preserve">E965-96 (Reapproved 2006) </w:t>
      </w:r>
      <w:r w:rsidR="00D94FFB" w:rsidRPr="00F0692B">
        <w:rPr>
          <w:color w:val="000000" w:themeColor="text1"/>
        </w:rPr>
        <w:t xml:space="preserve">by a sand patch shall be </w:t>
      </w:r>
      <w:r w:rsidR="00D94FFB" w:rsidRPr="00F0692B">
        <w:rPr>
          <w:strike/>
          <w:color w:val="000000" w:themeColor="text1"/>
        </w:rPr>
        <w:t>0.7 ± 0.3</w:t>
      </w:r>
      <w:r w:rsidR="0007521A" w:rsidRPr="00F0692B">
        <w:rPr>
          <w:strike/>
          <w:color w:val="000000" w:themeColor="text1"/>
        </w:rPr>
        <w:t xml:space="preserve"> </w:t>
      </w:r>
      <w:r w:rsidR="00D94FFB" w:rsidRPr="00F0692B">
        <w:rPr>
          <w:strike/>
          <w:color w:val="000000" w:themeColor="text1"/>
        </w:rPr>
        <w:t>mm</w:t>
      </w:r>
      <w:r w:rsidR="0007521A" w:rsidRPr="00F0692B">
        <w:rPr>
          <w:b/>
          <w:bCs/>
          <w:color w:val="000000" w:themeColor="text1"/>
        </w:rPr>
        <w:t>(0.7 ± 0.3) mm</w:t>
      </w:r>
      <w:r w:rsidR="00D94FFB" w:rsidRPr="00F0692B">
        <w:rPr>
          <w:color w:val="000000" w:themeColor="text1"/>
        </w:rPr>
        <w:t xml:space="preserve">. </w:t>
      </w:r>
      <w:r w:rsidR="00D94FFB" w:rsidRPr="00F0692B">
        <w:rPr>
          <w:strike/>
          <w:color w:val="000000" w:themeColor="text1"/>
        </w:rPr>
        <w:t>It shall be measured in accordance with ASTM E 965-96 (Reapproved 2006).</w:t>
      </w:r>
      <w:r w:rsidR="00D94FFB" w:rsidRPr="00F0692B">
        <w:rPr>
          <w:rFonts w:eastAsia="Times New Roman"/>
          <w:bCs/>
          <w:strike/>
          <w:color w:val="000000" w:themeColor="text1"/>
          <w:szCs w:val="24"/>
        </w:rPr>
        <w:t xml:space="preserve"> </w:t>
      </w:r>
      <w:r w:rsidR="00D94FFB" w:rsidRPr="00F0692B">
        <w:rPr>
          <w:b/>
          <w:color w:val="000000" w:themeColor="text1"/>
        </w:rPr>
        <w:t xml:space="preserve">In case the vehicle method is used, the average macro </w:t>
      </w:r>
      <w:r w:rsidR="00D94FFB" w:rsidRPr="00F0692B">
        <w:rPr>
          <w:b/>
          <w:color w:val="000000" w:themeColor="text1"/>
        </w:rPr>
        <w:lastRenderedPageBreak/>
        <w:t>texture depth shall be determined in both lanes where the tyres are going to brake.</w:t>
      </w:r>
      <w:r w:rsidRPr="00F0692B">
        <w:rPr>
          <w:color w:val="000000" w:themeColor="text1"/>
          <w:lang w:val="en-US"/>
        </w:rPr>
        <w:t>"</w:t>
      </w:r>
    </w:p>
    <w:p w14:paraId="600EDE11" w14:textId="1A43D1CD" w:rsidR="007B4349" w:rsidRPr="00F0692B" w:rsidRDefault="00D6514E" w:rsidP="007B4349">
      <w:pPr>
        <w:spacing w:after="120"/>
        <w:ind w:left="2268" w:right="1134" w:hanging="1134"/>
        <w:jc w:val="both"/>
        <w:rPr>
          <w:color w:val="000000" w:themeColor="text1"/>
        </w:rPr>
      </w:pPr>
      <w:r>
        <w:rPr>
          <w:i/>
          <w:iCs/>
          <w:color w:val="000000" w:themeColor="text1"/>
        </w:rPr>
        <w:t>P</w:t>
      </w:r>
      <w:r w:rsidR="007B4349" w:rsidRPr="00F0692B">
        <w:rPr>
          <w:i/>
          <w:iCs/>
          <w:color w:val="000000" w:themeColor="text1"/>
        </w:rPr>
        <w:t>aragraph 3.1.5</w:t>
      </w:r>
      <w:r w:rsidR="007B4349" w:rsidRPr="00F0692B">
        <w:rPr>
          <w:color w:val="000000" w:themeColor="text1"/>
        </w:rPr>
        <w:t>., amend to read</w:t>
      </w:r>
      <w:r w:rsidR="0066033A" w:rsidRPr="00F0692B">
        <w:rPr>
          <w:color w:val="000000" w:themeColor="text1"/>
        </w:rPr>
        <w:t>:</w:t>
      </w:r>
    </w:p>
    <w:p w14:paraId="50C82DD5" w14:textId="2272BEAE" w:rsidR="007B4349" w:rsidRPr="00F0692B" w:rsidRDefault="00A72C7E" w:rsidP="007B4349">
      <w:pPr>
        <w:spacing w:after="120"/>
        <w:ind w:left="2268" w:right="1134" w:hanging="1134"/>
        <w:jc w:val="both"/>
        <w:rPr>
          <w:color w:val="000000" w:themeColor="text1"/>
        </w:rPr>
      </w:pPr>
      <w:r w:rsidRPr="00F0692B">
        <w:rPr>
          <w:color w:val="000000" w:themeColor="text1"/>
        </w:rPr>
        <w:t>"</w:t>
      </w:r>
      <w:r w:rsidR="007B4349" w:rsidRPr="00F0692B">
        <w:rPr>
          <w:color w:val="000000" w:themeColor="text1"/>
        </w:rPr>
        <w:t>3.1.5.</w:t>
      </w:r>
      <w:r w:rsidR="007B4349" w:rsidRPr="00F0692B">
        <w:rPr>
          <w:color w:val="000000" w:themeColor="text1"/>
        </w:rPr>
        <w:tab/>
        <w:t xml:space="preserve">The wetted frictional properties of the surface shall be measured </w:t>
      </w:r>
      <w:r w:rsidR="008036AE" w:rsidRPr="00F0692B">
        <w:rPr>
          <w:b/>
          <w:bCs/>
          <w:color w:val="000000" w:themeColor="text1"/>
        </w:rPr>
        <w:t xml:space="preserve">using the Standard Reference Test Tyre SRTT16 </w:t>
      </w:r>
      <w:r w:rsidR="007B4349" w:rsidRPr="00F0692B">
        <w:rPr>
          <w:b/>
          <w:bCs/>
          <w:color w:val="000000" w:themeColor="text1"/>
        </w:rPr>
        <w:t>either</w:t>
      </w:r>
      <w:r w:rsidR="007B4349" w:rsidRPr="00F0692B">
        <w:rPr>
          <w:color w:val="000000" w:themeColor="text1"/>
        </w:rPr>
        <w:t xml:space="preserve"> with </w:t>
      </w:r>
      <w:r w:rsidR="007B4349" w:rsidRPr="00F0692B">
        <w:rPr>
          <w:strike/>
          <w:color w:val="000000" w:themeColor="text1"/>
        </w:rPr>
        <w:t xml:space="preserve">either method (a) or (b) in paragraph 3.2. </w:t>
      </w:r>
      <w:r w:rsidR="007B4349" w:rsidRPr="00F0692B">
        <w:rPr>
          <w:b/>
          <w:bCs/>
          <w:color w:val="000000" w:themeColor="text1"/>
        </w:rPr>
        <w:t>the method described in paragraph</w:t>
      </w:r>
      <w:r w:rsidR="00703A57" w:rsidRPr="00F0692B">
        <w:rPr>
          <w:b/>
          <w:bCs/>
          <w:color w:val="000000" w:themeColor="text1"/>
        </w:rPr>
        <w:t> </w:t>
      </w:r>
      <w:r w:rsidR="007B4349" w:rsidRPr="00F0692B">
        <w:rPr>
          <w:b/>
          <w:bCs/>
          <w:color w:val="000000" w:themeColor="text1"/>
        </w:rPr>
        <w:t>3.2.1.</w:t>
      </w:r>
      <w:r w:rsidR="000D3AF8" w:rsidRPr="00F0692B">
        <w:rPr>
          <w:b/>
          <w:bCs/>
          <w:color w:val="000000" w:themeColor="text1"/>
        </w:rPr>
        <w:t xml:space="preserve"> of this Annex</w:t>
      </w:r>
      <w:r w:rsidR="007B4349" w:rsidRPr="00F0692B">
        <w:rPr>
          <w:b/>
          <w:bCs/>
          <w:color w:val="000000" w:themeColor="text1"/>
        </w:rPr>
        <w:t xml:space="preserve"> in case the vehicle method</w:t>
      </w:r>
      <w:r w:rsidR="007C2115" w:rsidRPr="00F0692B">
        <w:rPr>
          <w:b/>
          <w:bCs/>
          <w:color w:val="000000" w:themeColor="text1"/>
        </w:rPr>
        <w:t xml:space="preserve"> (according to paragraph</w:t>
      </w:r>
      <w:r w:rsidR="00FD65DE" w:rsidRPr="00F0692B">
        <w:rPr>
          <w:b/>
          <w:bCs/>
          <w:color w:val="000000" w:themeColor="text1"/>
        </w:rPr>
        <w:t> </w:t>
      </w:r>
      <w:r w:rsidR="007C2115" w:rsidRPr="00F0692B">
        <w:rPr>
          <w:b/>
          <w:bCs/>
          <w:color w:val="000000" w:themeColor="text1"/>
        </w:rPr>
        <w:t>4.1. below)</w:t>
      </w:r>
      <w:r w:rsidR="007B4349" w:rsidRPr="00F0692B">
        <w:rPr>
          <w:b/>
          <w:bCs/>
          <w:color w:val="000000" w:themeColor="text1"/>
        </w:rPr>
        <w:t xml:space="preserve"> is used, or with the method described in paragraph</w:t>
      </w:r>
      <w:r w:rsidRPr="00F0692B">
        <w:rPr>
          <w:b/>
          <w:bCs/>
          <w:color w:val="000000" w:themeColor="text1"/>
        </w:rPr>
        <w:t> </w:t>
      </w:r>
      <w:r w:rsidR="007B4349" w:rsidRPr="00F0692B">
        <w:rPr>
          <w:b/>
          <w:bCs/>
          <w:color w:val="000000" w:themeColor="text1"/>
        </w:rPr>
        <w:t>3.2.2.</w:t>
      </w:r>
      <w:r w:rsidR="000D3AF8" w:rsidRPr="00F0692B">
        <w:rPr>
          <w:b/>
          <w:bCs/>
          <w:color w:val="000000" w:themeColor="text1"/>
        </w:rPr>
        <w:t xml:space="preserve"> in this Annex</w:t>
      </w:r>
      <w:r w:rsidR="007B4349" w:rsidRPr="00F0692B">
        <w:rPr>
          <w:b/>
          <w:bCs/>
          <w:color w:val="000000" w:themeColor="text1"/>
        </w:rPr>
        <w:t xml:space="preserve"> in case the trailer (or tyre test vehicle) method is used.</w:t>
      </w:r>
      <w:r w:rsidRPr="00F0692B">
        <w:rPr>
          <w:color w:val="000000" w:themeColor="text1"/>
        </w:rPr>
        <w:t>"</w:t>
      </w:r>
    </w:p>
    <w:p w14:paraId="7C7E6A34" w14:textId="45BEDA6F" w:rsidR="0066033A" w:rsidRPr="00F0692B" w:rsidRDefault="00D6514E" w:rsidP="0066033A">
      <w:pPr>
        <w:spacing w:after="120"/>
        <w:ind w:left="2268" w:right="1134" w:hanging="1134"/>
        <w:jc w:val="both"/>
        <w:rPr>
          <w:color w:val="000000" w:themeColor="text1"/>
        </w:rPr>
      </w:pPr>
      <w:r>
        <w:rPr>
          <w:i/>
          <w:iCs/>
          <w:color w:val="000000" w:themeColor="text1"/>
        </w:rPr>
        <w:t>P</w:t>
      </w:r>
      <w:r w:rsidR="0066033A" w:rsidRPr="00F0692B">
        <w:rPr>
          <w:i/>
          <w:iCs/>
          <w:color w:val="000000" w:themeColor="text1"/>
        </w:rPr>
        <w:t>aragraph 3.2.1.</w:t>
      </w:r>
      <w:r w:rsidR="0066033A" w:rsidRPr="00F0692B">
        <w:rPr>
          <w:color w:val="000000" w:themeColor="text1"/>
        </w:rPr>
        <w:t>, replace</w:t>
      </w:r>
      <w:r>
        <w:rPr>
          <w:color w:val="000000" w:themeColor="text1"/>
        </w:rPr>
        <w:t xml:space="preserve"> and amend to read</w:t>
      </w:r>
      <w:r w:rsidR="0066033A" w:rsidRPr="00F0692B">
        <w:rPr>
          <w:color w:val="000000" w:themeColor="text1"/>
        </w:rPr>
        <w:t>:</w:t>
      </w:r>
    </w:p>
    <w:p w14:paraId="118F0EAB" w14:textId="2A529F72" w:rsidR="00093E5F" w:rsidRPr="00F0692B" w:rsidRDefault="0066033A" w:rsidP="00093E5F">
      <w:pPr>
        <w:spacing w:after="120"/>
        <w:ind w:left="2268" w:right="1134" w:hanging="1134"/>
        <w:jc w:val="both"/>
        <w:rPr>
          <w:b/>
          <w:bCs/>
          <w:color w:val="000000" w:themeColor="text1"/>
        </w:rPr>
      </w:pPr>
      <w:r w:rsidRPr="00F0692B">
        <w:rPr>
          <w:color w:val="000000" w:themeColor="text1"/>
        </w:rPr>
        <w:t>"</w:t>
      </w:r>
      <w:r w:rsidR="00093E5F" w:rsidRPr="00F0692B">
        <w:rPr>
          <w:b/>
          <w:bCs/>
          <w:color w:val="000000" w:themeColor="text1"/>
        </w:rPr>
        <w:t>3.2.1.</w:t>
      </w:r>
      <w:r w:rsidR="00093E5F" w:rsidRPr="00F0692B">
        <w:rPr>
          <w:b/>
          <w:bCs/>
          <w:color w:val="000000" w:themeColor="text1"/>
        </w:rPr>
        <w:tab/>
        <w:t xml:space="preserve">Using the procedure described in </w:t>
      </w:r>
      <w:r w:rsidRPr="00F0692B">
        <w:rPr>
          <w:b/>
          <w:bCs/>
          <w:color w:val="000000" w:themeColor="text1"/>
        </w:rPr>
        <w:t>paragraph</w:t>
      </w:r>
      <w:r w:rsidR="00093E5F" w:rsidRPr="00F0692B">
        <w:rPr>
          <w:b/>
          <w:bCs/>
          <w:color w:val="000000" w:themeColor="text1"/>
        </w:rPr>
        <w:t> </w:t>
      </w:r>
      <w:r w:rsidR="00AE752F" w:rsidRPr="00F0692B">
        <w:rPr>
          <w:b/>
          <w:bCs/>
          <w:color w:val="000000" w:themeColor="text1"/>
        </w:rPr>
        <w:t>4.1</w:t>
      </w:r>
      <w:r w:rsidR="00093E5F" w:rsidRPr="00F0692B">
        <w:rPr>
          <w:b/>
          <w:bCs/>
          <w:color w:val="000000" w:themeColor="text1"/>
        </w:rPr>
        <w:t>.</w:t>
      </w:r>
      <w:r w:rsidR="00C66EA6" w:rsidRPr="00F0692B">
        <w:rPr>
          <w:b/>
          <w:bCs/>
          <w:color w:val="000000" w:themeColor="text1"/>
        </w:rPr>
        <w:t xml:space="preserve"> of this Annex</w:t>
      </w:r>
      <w:r w:rsidR="00093E5F" w:rsidRPr="00F0692B">
        <w:rPr>
          <w:b/>
          <w:bCs/>
          <w:color w:val="000000" w:themeColor="text1"/>
        </w:rPr>
        <w:t>, perform two braking tests of the reference tyre, each consisting of at least six (6) valid test runs in the same direction on aligned segments of the track. The braking tests shall cover the entire potential braking area, including where the texture depth was measured.</w:t>
      </w:r>
    </w:p>
    <w:p w14:paraId="3832797C" w14:textId="5B0E9D6B" w:rsidR="00093E5F" w:rsidRPr="00F0692B" w:rsidRDefault="00093E5F" w:rsidP="0066033A">
      <w:pPr>
        <w:spacing w:after="120"/>
        <w:ind w:left="2268" w:right="1134"/>
        <w:jc w:val="both"/>
        <w:rPr>
          <w:b/>
          <w:bCs/>
          <w:color w:val="000000" w:themeColor="text1"/>
        </w:rPr>
      </w:pPr>
      <w:r w:rsidRPr="00F0692B">
        <w:rPr>
          <w:b/>
          <w:bCs/>
          <w:color w:val="000000" w:themeColor="text1"/>
        </w:rPr>
        <w:t xml:space="preserve">Evaluate the braking tests as described in </w:t>
      </w:r>
      <w:r w:rsidR="0066033A" w:rsidRPr="00F0692B">
        <w:rPr>
          <w:b/>
          <w:bCs/>
          <w:color w:val="000000" w:themeColor="text1"/>
        </w:rPr>
        <w:t>paragraphs</w:t>
      </w:r>
      <w:r w:rsidR="00AE752F" w:rsidRPr="00F0692B">
        <w:rPr>
          <w:b/>
          <w:bCs/>
          <w:color w:val="000000" w:themeColor="text1"/>
        </w:rPr>
        <w:t> 4.1.6.1</w:t>
      </w:r>
      <w:r w:rsidRPr="00F0692B">
        <w:rPr>
          <w:b/>
          <w:bCs/>
          <w:color w:val="000000" w:themeColor="text1"/>
        </w:rPr>
        <w:t xml:space="preserve">. and </w:t>
      </w:r>
      <w:r w:rsidR="00AE752F" w:rsidRPr="00F0692B">
        <w:rPr>
          <w:b/>
          <w:bCs/>
          <w:color w:val="000000" w:themeColor="text1"/>
        </w:rPr>
        <w:t>4.1.6.2</w:t>
      </w:r>
      <w:r w:rsidRPr="00F0692B">
        <w:rPr>
          <w:b/>
          <w:bCs/>
          <w:color w:val="000000" w:themeColor="text1"/>
        </w:rPr>
        <w:t>.</w:t>
      </w:r>
      <w:r w:rsidR="00C66EA6" w:rsidRPr="00F0692B">
        <w:rPr>
          <w:b/>
          <w:bCs/>
          <w:color w:val="000000" w:themeColor="text1"/>
        </w:rPr>
        <w:t xml:space="preserve"> of this Annex.</w:t>
      </w:r>
      <w:r w:rsidRPr="00F0692B">
        <w:rPr>
          <w:b/>
          <w:bCs/>
          <w:color w:val="000000" w:themeColor="text1"/>
        </w:rPr>
        <w:t xml:space="preserve"> If the coefficient of variation of one braking test </w:t>
      </w:r>
      <w:r w:rsidR="00AF5FF8" w:rsidRPr="00F0692B">
        <w:rPr>
          <w:b/>
          <w:bCs/>
          <w:i/>
          <w:iCs/>
          <w:color w:val="000000" w:themeColor="text1"/>
          <w:lang w:eastAsia="da-DK"/>
        </w:rPr>
        <w:t>CV</w:t>
      </w:r>
      <w:r w:rsidR="00AF5FF8" w:rsidRPr="00F0692B">
        <w:rPr>
          <w:b/>
          <w:bCs/>
          <w:i/>
          <w:iCs/>
          <w:color w:val="000000" w:themeColor="text1"/>
          <w:vertAlign w:val="subscript"/>
          <w:lang w:eastAsia="da-DK"/>
        </w:rPr>
        <w:t>BFC</w:t>
      </w:r>
      <w:r w:rsidR="00AF5FF8" w:rsidRPr="00F0692B">
        <w:rPr>
          <w:b/>
          <w:bCs/>
          <w:color w:val="000000" w:themeColor="text1"/>
        </w:rPr>
        <w:t xml:space="preserve"> </w:t>
      </w:r>
      <w:r w:rsidRPr="00F0692B">
        <w:rPr>
          <w:b/>
          <w:bCs/>
          <w:color w:val="000000" w:themeColor="text1"/>
        </w:rPr>
        <w:t>exceeds 4</w:t>
      </w:r>
      <w:r w:rsidR="00AF5FF8" w:rsidRPr="00F0692B">
        <w:rPr>
          <w:b/>
          <w:bCs/>
          <w:color w:val="000000" w:themeColor="text1"/>
        </w:rPr>
        <w:t> per cent</w:t>
      </w:r>
      <w:r w:rsidRPr="00F0692B">
        <w:rPr>
          <w:b/>
          <w:bCs/>
          <w:color w:val="000000" w:themeColor="text1"/>
        </w:rPr>
        <w:t>, dismiss the results and repeat the braking tests.</w:t>
      </w:r>
    </w:p>
    <w:p w14:paraId="036B48D7" w14:textId="1BEDC51C" w:rsidR="00093E5F" w:rsidRPr="00F0692B" w:rsidRDefault="00093E5F" w:rsidP="0066033A">
      <w:pPr>
        <w:spacing w:after="120"/>
        <w:ind w:left="2268" w:right="1134"/>
        <w:jc w:val="both"/>
        <w:rPr>
          <w:b/>
          <w:bCs/>
          <w:color w:val="000000" w:themeColor="text1"/>
        </w:rPr>
      </w:pPr>
      <w:r w:rsidRPr="00F0692B">
        <w:rPr>
          <w:b/>
          <w:bCs/>
          <w:color w:val="000000" w:themeColor="text1"/>
        </w:rPr>
        <w:t xml:space="preserve">For each braking test, the arithmetic mean </w:t>
      </w:r>
      <m:oMath>
        <m:acc>
          <m:accPr>
            <m:chr m:val="̅"/>
            <m:ctrlPr>
              <w:rPr>
                <w:rFonts w:ascii="Cambria Math" w:hAnsi="Cambria Math"/>
                <w:b/>
                <w:color w:val="000000" w:themeColor="text1"/>
              </w:rPr>
            </m:ctrlPr>
          </m:accPr>
          <m:e>
            <m:sSub>
              <m:sSubPr>
                <m:ctrlPr>
                  <w:rPr>
                    <w:rFonts w:ascii="Cambria Math" w:hAnsi="Cambria Math"/>
                    <w:b/>
                    <w:bCs/>
                    <w:color w:val="000000" w:themeColor="text1"/>
                  </w:rPr>
                </m:ctrlPr>
              </m:sSubPr>
              <m:e>
                <m:r>
                  <m:rPr>
                    <m:sty m:val="bi"/>
                  </m:rPr>
                  <w:rPr>
                    <w:rFonts w:ascii="Cambria Math" w:hAnsi="Cambria Math"/>
                    <w:color w:val="000000" w:themeColor="text1"/>
                  </w:rPr>
                  <m:t>BFC</m:t>
                </m:r>
              </m:e>
              <m:sub>
                <m:r>
                  <m:rPr>
                    <m:nor/>
                  </m:rPr>
                  <w:rPr>
                    <w:b/>
                    <w:bCs/>
                    <w:color w:val="000000" w:themeColor="text1"/>
                  </w:rPr>
                  <m:t>ave</m:t>
                </m:r>
              </m:sub>
            </m:sSub>
          </m:e>
        </m:acc>
      </m:oMath>
      <w:r w:rsidRPr="00F0692B">
        <w:rPr>
          <w:b/>
          <w:bCs/>
          <w:color w:val="000000" w:themeColor="text1"/>
        </w:rPr>
        <w:t xml:space="preserve"> of the average Braking Force Coefficients shall be corrected for effects of temperature as follows:</w:t>
      </w:r>
    </w:p>
    <w:p w14:paraId="45D61BD3" w14:textId="6AEA0759" w:rsidR="00093E5F" w:rsidRPr="00277B2F" w:rsidRDefault="00A75011" w:rsidP="0066033A">
      <w:pPr>
        <w:spacing w:after="120"/>
        <w:ind w:left="2268" w:right="1134"/>
        <w:jc w:val="both"/>
        <w:rPr>
          <w:b/>
          <w:bCs/>
          <w:color w:val="000000" w:themeColor="text1"/>
          <w:lang w:val="fr-CH"/>
        </w:rPr>
      </w:pPr>
      <m:oMathPara>
        <m:oMath>
          <m:sSub>
            <m:sSubPr>
              <m:ctrlPr>
                <w:rPr>
                  <w:rFonts w:ascii="Cambria Math" w:hAnsi="Cambria Math"/>
                  <w:b/>
                  <w:bCs/>
                  <w:color w:val="000000" w:themeColor="text1"/>
                </w:rPr>
              </m:ctrlPr>
            </m:sSubPr>
            <m:e>
              <m:r>
                <m:rPr>
                  <m:sty m:val="bi"/>
                </m:rPr>
                <w:rPr>
                  <w:rFonts w:ascii="Cambria Math" w:hAnsi="Cambria Math"/>
                  <w:color w:val="000000" w:themeColor="text1"/>
                </w:rPr>
                <m:t>BFC</m:t>
              </m:r>
            </m:e>
            <m:sub>
              <m:r>
                <m:rPr>
                  <m:nor/>
                </m:rPr>
                <w:rPr>
                  <w:b/>
                  <w:bCs/>
                  <w:color w:val="000000" w:themeColor="text1"/>
                  <w:lang w:val="fr-CH"/>
                </w:rPr>
                <m:t>ave,corr</m:t>
              </m:r>
            </m:sub>
          </m:sSub>
          <m:r>
            <m:rPr>
              <m:sty m:val="b"/>
            </m:rPr>
            <w:rPr>
              <w:rFonts w:ascii="Cambria Math" w:hAnsi="Cambria Math"/>
              <w:color w:val="000000" w:themeColor="text1"/>
              <w:lang w:val="fr-CH"/>
            </w:rPr>
            <m:t>=</m:t>
          </m:r>
          <m:acc>
            <m:accPr>
              <m:chr m:val="̅"/>
              <m:ctrlPr>
                <w:rPr>
                  <w:rFonts w:ascii="Cambria Math" w:hAnsi="Cambria Math"/>
                  <w:b/>
                  <w:color w:val="000000" w:themeColor="text1"/>
                </w:rPr>
              </m:ctrlPr>
            </m:accPr>
            <m:e>
              <m:sSub>
                <m:sSubPr>
                  <m:ctrlPr>
                    <w:rPr>
                      <w:rFonts w:ascii="Cambria Math" w:hAnsi="Cambria Math"/>
                      <w:b/>
                      <w:bCs/>
                      <w:color w:val="000000" w:themeColor="text1"/>
                    </w:rPr>
                  </m:ctrlPr>
                </m:sSubPr>
                <m:e>
                  <m:r>
                    <m:rPr>
                      <m:sty m:val="bi"/>
                    </m:rPr>
                    <w:rPr>
                      <w:rFonts w:ascii="Cambria Math" w:hAnsi="Cambria Math"/>
                      <w:color w:val="000000" w:themeColor="text1"/>
                    </w:rPr>
                    <m:t>BFC</m:t>
                  </m:r>
                </m:e>
                <m:sub>
                  <m:r>
                    <m:rPr>
                      <m:nor/>
                    </m:rPr>
                    <w:rPr>
                      <w:b/>
                      <w:bCs/>
                      <w:color w:val="000000" w:themeColor="text1"/>
                      <w:lang w:val="fr-CH"/>
                    </w:rPr>
                    <m:t>ave</m:t>
                  </m:r>
                </m:sub>
              </m:sSub>
            </m:e>
          </m:acc>
          <m:r>
            <m:rPr>
              <m:sty m:val="bi"/>
            </m:rPr>
            <w:rPr>
              <w:rFonts w:ascii="Cambria Math" w:hAnsi="Cambria Math"/>
              <w:color w:val="000000" w:themeColor="text1"/>
              <w:lang w:val="fr-CH"/>
            </w:rPr>
            <m:t>+</m:t>
          </m:r>
          <m:r>
            <m:rPr>
              <m:sty m:val="bi"/>
            </m:rPr>
            <w:rPr>
              <w:rFonts w:ascii="Cambria Math" w:hAnsi="Cambria Math"/>
              <w:color w:val="000000" w:themeColor="text1"/>
            </w:rPr>
            <m:t>a</m:t>
          </m:r>
          <m:r>
            <m:rPr>
              <m:sty m:val="bi"/>
            </m:rPr>
            <w:rPr>
              <w:rFonts w:ascii="Cambria Math" w:hAnsi="Cambria Math"/>
              <w:color w:val="000000" w:themeColor="text1"/>
              <w:lang w:val="fr-CH"/>
            </w:rPr>
            <m:t>∙</m:t>
          </m:r>
          <m:d>
            <m:dPr>
              <m:ctrlPr>
                <w:rPr>
                  <w:rFonts w:ascii="Cambria Math" w:hAnsi="Cambria Math"/>
                  <w:b/>
                  <w:bCs/>
                  <w:i/>
                  <w:color w:val="000000" w:themeColor="text1"/>
                </w:rPr>
              </m:ctrlPr>
            </m:dPr>
            <m:e>
              <m:r>
                <m:rPr>
                  <m:sty m:val="bi"/>
                </m:rPr>
                <w:rPr>
                  <w:rFonts w:ascii="Cambria Math" w:hAnsi="Cambria Math"/>
                  <w:color w:val="000000" w:themeColor="text1"/>
                </w:rPr>
                <m:t>ϑ</m:t>
              </m:r>
              <m:r>
                <m:rPr>
                  <m:sty m:val="bi"/>
                </m:rPr>
                <w:rPr>
                  <w:rFonts w:ascii="Cambria Math" w:hAnsi="Cambria Math"/>
                  <w:color w:val="000000" w:themeColor="text1"/>
                  <w:lang w:val="fr-CH"/>
                </w:rPr>
                <m:t>-</m:t>
              </m:r>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e>
          </m:d>
        </m:oMath>
      </m:oMathPara>
    </w:p>
    <w:p w14:paraId="10F98A19" w14:textId="53C3A9CD" w:rsidR="00104A1A" w:rsidRPr="00F0692B" w:rsidRDefault="00104A1A" w:rsidP="0066033A">
      <w:pPr>
        <w:spacing w:after="120"/>
        <w:ind w:left="2268" w:right="1134"/>
        <w:jc w:val="both"/>
        <w:rPr>
          <w:b/>
          <w:bCs/>
          <w:color w:val="000000" w:themeColor="text1"/>
        </w:rPr>
      </w:pPr>
      <w:r w:rsidRPr="00F0692B">
        <w:rPr>
          <w:b/>
          <w:bCs/>
          <w:color w:val="000000" w:themeColor="text1"/>
        </w:rPr>
        <w:t>w</w:t>
      </w:r>
      <w:r w:rsidR="00093E5F" w:rsidRPr="00F0692B">
        <w:rPr>
          <w:b/>
          <w:bCs/>
          <w:color w:val="000000" w:themeColor="text1"/>
        </w:rPr>
        <w:t>here</w:t>
      </w:r>
    </w:p>
    <w:p w14:paraId="1604C5F4" w14:textId="77777777" w:rsidR="00104A1A" w:rsidRPr="00F0692B" w:rsidRDefault="00093E5F" w:rsidP="00104A1A">
      <w:pPr>
        <w:spacing w:after="120"/>
        <w:ind w:left="2268" w:right="1134" w:firstLine="567"/>
        <w:jc w:val="both"/>
        <w:rPr>
          <w:b/>
          <w:bCs/>
          <w:color w:val="000000" w:themeColor="text1"/>
        </w:rPr>
      </w:pPr>
      <w:r w:rsidRPr="00F0692B">
        <w:rPr>
          <w:b/>
          <w:bCs/>
          <w:color w:val="000000" w:themeColor="text1"/>
        </w:rPr>
        <w:t>ϑ is the wetted surface temperature in degrees Celsius</w:t>
      </w:r>
      <w:r w:rsidR="00104A1A" w:rsidRPr="00F0692B">
        <w:rPr>
          <w:b/>
          <w:bCs/>
          <w:color w:val="000000" w:themeColor="text1"/>
        </w:rPr>
        <w:t>,</w:t>
      </w:r>
    </w:p>
    <w:p w14:paraId="41F63E93" w14:textId="029D4563" w:rsidR="00093E5F" w:rsidRPr="00F0692B" w:rsidRDefault="00104A1A" w:rsidP="00104A1A">
      <w:pPr>
        <w:spacing w:after="120"/>
        <w:ind w:left="2268" w:right="1134" w:firstLine="567"/>
        <w:jc w:val="both"/>
        <w:rPr>
          <w:b/>
          <w:bCs/>
          <w:color w:val="000000" w:themeColor="text1"/>
        </w:rPr>
      </w:pPr>
      <m:oMath>
        <m:r>
          <m:rPr>
            <m:sty m:val="bi"/>
          </m:rPr>
          <w:rPr>
            <w:rFonts w:ascii="Cambria Math" w:hAnsi="Cambria Math"/>
            <w:color w:val="000000" w:themeColor="text1"/>
          </w:rPr>
          <m:t>a= 0.002</m:t>
        </m:r>
        <m:sSup>
          <m:sSupPr>
            <m:ctrlPr>
              <w:rPr>
                <w:rFonts w:ascii="Cambria Math" w:hAnsi="Cambria Math"/>
                <w:b/>
                <w:bCs/>
                <w:i/>
                <w:color w:val="000000" w:themeColor="text1"/>
              </w:rPr>
            </m:ctrlPr>
          </m:sSupPr>
          <m:e>
            <m:r>
              <m:rPr>
                <m:sty m:val="bi"/>
              </m:rPr>
              <w:rPr>
                <w:rFonts w:ascii="Cambria Math" w:hAnsi="Cambria Math"/>
                <w:color w:val="000000" w:themeColor="text1"/>
              </w:rPr>
              <m:t xml:space="preserve"> ℃ </m:t>
            </m:r>
          </m:e>
          <m:sup>
            <m:r>
              <m:rPr>
                <m:sty m:val="bi"/>
              </m:rPr>
              <w:rPr>
                <w:rFonts w:ascii="Cambria Math" w:hAnsi="Cambria Math"/>
                <w:color w:val="000000" w:themeColor="text1"/>
              </w:rPr>
              <m:t>-1</m:t>
            </m:r>
          </m:sup>
        </m:sSup>
      </m:oMath>
      <w:r w:rsidRPr="00F0692B">
        <w:rPr>
          <w:b/>
          <w:bCs/>
          <w:color w:val="000000" w:themeColor="text1"/>
        </w:rPr>
        <w:t xml:space="preserve"> and </w:t>
      </w:r>
      <m:oMath>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r>
          <m:rPr>
            <m:sty m:val="bi"/>
          </m:rPr>
          <w:rPr>
            <w:rFonts w:ascii="Cambria Math" w:hAnsi="Cambria Math"/>
            <w:color w:val="000000" w:themeColor="text1"/>
          </w:rPr>
          <m:t xml:space="preserve">=20 ℃ </m:t>
        </m:r>
      </m:oMath>
      <w:r w:rsidR="00093E5F" w:rsidRPr="00F0692B">
        <w:rPr>
          <w:b/>
          <w:bCs/>
          <w:color w:val="000000" w:themeColor="text1"/>
        </w:rPr>
        <w:t>.</w:t>
      </w:r>
    </w:p>
    <w:p w14:paraId="1ECB6DD6" w14:textId="4664B4CE" w:rsidR="00093E5F" w:rsidRPr="00F0692B" w:rsidRDefault="00093E5F" w:rsidP="0066033A">
      <w:pPr>
        <w:spacing w:after="120"/>
        <w:ind w:left="2268" w:right="1134"/>
        <w:jc w:val="both"/>
        <w:rPr>
          <w:b/>
          <w:bCs/>
          <w:color w:val="000000" w:themeColor="text1"/>
        </w:rPr>
      </w:pPr>
      <w:r w:rsidRPr="00F0692B">
        <w:rPr>
          <w:b/>
          <w:bCs/>
          <w:color w:val="000000" w:themeColor="text1"/>
        </w:rPr>
        <w:t>For each braking test, the temperature-corrected average Braking Force Coefficient (</w:t>
      </w:r>
      <w:proofErr w:type="spellStart"/>
      <w:r w:rsidRPr="00F0692B">
        <w:rPr>
          <w:b/>
          <w:bCs/>
          <w:i/>
          <w:iCs/>
          <w:color w:val="000000" w:themeColor="text1"/>
        </w:rPr>
        <w:t>BFC</w:t>
      </w:r>
      <w:r w:rsidRPr="00F0692B">
        <w:rPr>
          <w:b/>
          <w:bCs/>
          <w:color w:val="000000" w:themeColor="text1"/>
          <w:vertAlign w:val="subscript"/>
        </w:rPr>
        <w:t>ave,corr</w:t>
      </w:r>
      <w:proofErr w:type="spellEnd"/>
      <w:r w:rsidRPr="00F0692B">
        <w:rPr>
          <w:b/>
          <w:bCs/>
          <w:color w:val="000000" w:themeColor="text1"/>
        </w:rPr>
        <w:t>) shall be not less than 0</w:t>
      </w:r>
      <w:r w:rsidR="00AF5FF8" w:rsidRPr="00F0692B">
        <w:rPr>
          <w:b/>
          <w:bCs/>
          <w:color w:val="000000" w:themeColor="text1"/>
        </w:rPr>
        <w:t>.</w:t>
      </w:r>
      <w:r w:rsidRPr="00F0692B">
        <w:rPr>
          <w:b/>
          <w:bCs/>
          <w:color w:val="000000" w:themeColor="text1"/>
        </w:rPr>
        <w:t>57 and not greater than 0</w:t>
      </w:r>
      <w:r w:rsidR="00AF5FF8" w:rsidRPr="00F0692B">
        <w:rPr>
          <w:b/>
          <w:bCs/>
          <w:color w:val="000000" w:themeColor="text1"/>
        </w:rPr>
        <w:t>.</w:t>
      </w:r>
      <w:r w:rsidRPr="00F0692B">
        <w:rPr>
          <w:b/>
          <w:bCs/>
          <w:color w:val="000000" w:themeColor="text1"/>
        </w:rPr>
        <w:t>79.</w:t>
      </w:r>
    </w:p>
    <w:p w14:paraId="7D417BD0" w14:textId="29FED7EE" w:rsidR="00093E5F" w:rsidRPr="00F0692B" w:rsidRDefault="00093E5F" w:rsidP="0066033A">
      <w:pPr>
        <w:spacing w:after="120"/>
        <w:ind w:left="2268" w:right="1134"/>
        <w:jc w:val="both"/>
        <w:rPr>
          <w:b/>
          <w:bCs/>
          <w:color w:val="000000" w:themeColor="text1"/>
        </w:rPr>
      </w:pPr>
      <w:r w:rsidRPr="00F0692B">
        <w:rPr>
          <w:b/>
          <w:bCs/>
          <w:color w:val="000000" w:themeColor="text1"/>
        </w:rPr>
        <w:t xml:space="preserve">The arithmetic means of the </w:t>
      </w:r>
      <w:r w:rsidR="0066033A" w:rsidRPr="00F0692B">
        <w:rPr>
          <w:b/>
          <w:bCs/>
          <w:color w:val="000000" w:themeColor="text1"/>
        </w:rPr>
        <w:t xml:space="preserve">temperature-corrected average Braking Force Coefficients </w:t>
      </w:r>
      <w:r w:rsidRPr="00F0692B">
        <w:rPr>
          <w:b/>
          <w:bCs/>
          <w:color w:val="000000" w:themeColor="text1"/>
        </w:rPr>
        <w:t>of the two braking test</w:t>
      </w:r>
      <w:r w:rsidR="0066033A" w:rsidRPr="00F0692B">
        <w:rPr>
          <w:b/>
          <w:bCs/>
          <w:color w:val="000000" w:themeColor="text1"/>
        </w:rPr>
        <w:t>s</w:t>
      </w:r>
      <w:r w:rsidRPr="00F0692B">
        <w:rPr>
          <w:b/>
          <w:bCs/>
          <w:color w:val="000000" w:themeColor="text1"/>
        </w:rPr>
        <w:t xml:space="preserve"> shall not differ by more than 10 </w:t>
      </w:r>
      <w:r w:rsidR="00AF5FF8" w:rsidRPr="00F0692B">
        <w:rPr>
          <w:b/>
          <w:bCs/>
          <w:color w:val="000000" w:themeColor="text1"/>
        </w:rPr>
        <w:t>per cent</w:t>
      </w:r>
      <w:r w:rsidRPr="00F0692B">
        <w:rPr>
          <w:b/>
          <w:bCs/>
          <w:color w:val="000000" w:themeColor="text1"/>
        </w:rPr>
        <w:t xml:space="preserve"> of the average of the two values:</w:t>
      </w:r>
    </w:p>
    <w:p w14:paraId="49AC8171" w14:textId="7ABF67A6" w:rsidR="00093E5F" w:rsidRPr="00277B2F" w:rsidRDefault="00530412" w:rsidP="0066033A">
      <w:pPr>
        <w:spacing w:after="120"/>
        <w:ind w:left="2268" w:right="1134"/>
        <w:jc w:val="both"/>
        <w:rPr>
          <w:b/>
          <w:bCs/>
          <w:color w:val="000000" w:themeColor="text1"/>
          <w:lang w:val="fr-CH"/>
        </w:rPr>
      </w:pPr>
      <m:oMathPara>
        <m:oMath>
          <m:r>
            <m:rPr>
              <m:sty m:val="bi"/>
            </m:rPr>
            <w:rPr>
              <w:rFonts w:ascii="Cambria Math" w:hAnsi="Cambria Math"/>
              <w:color w:val="000000" w:themeColor="text1"/>
            </w:rPr>
            <m:t>CVal</m:t>
          </m:r>
          <m:d>
            <m:dPr>
              <m:ctrlPr>
                <w:rPr>
                  <w:rFonts w:ascii="Cambria Math" w:hAnsi="Cambria Math"/>
                  <w:b/>
                  <w:bCs/>
                  <w:color w:val="000000" w:themeColor="text1"/>
                </w:rPr>
              </m:ctrlPr>
            </m:dPr>
            <m:e>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m:t>
                  </m:r>
                </m:sub>
              </m:sSub>
            </m:e>
          </m:d>
          <m:r>
            <m:rPr>
              <m:sty m:val="b"/>
            </m:rPr>
            <w:rPr>
              <w:rFonts w:ascii="Cambria Math" w:hAnsi="Cambria Math"/>
              <w:color w:val="000000" w:themeColor="text1"/>
              <w:lang w:val="fr-CH"/>
            </w:rPr>
            <m:t>=</m:t>
          </m:r>
          <m:r>
            <m:rPr>
              <m:sty m:val="b"/>
            </m:rPr>
            <w:rPr>
              <w:rFonts w:ascii="Cambria Math" w:hAnsi="Cambria Math"/>
              <w:color w:val="000000" w:themeColor="text1"/>
              <w:lang w:val="en-US"/>
            </w:rPr>
            <m:t>2</m:t>
          </m:r>
          <m:r>
            <m:rPr>
              <m:sty m:val="b"/>
            </m:rPr>
            <w:rPr>
              <w:rFonts w:ascii="Cambria Math" w:hAnsi="Cambria Math"/>
              <w:color w:val="000000" w:themeColor="text1"/>
              <w:lang w:val="fr-CH"/>
            </w:rPr>
            <m:t>∙</m:t>
          </m:r>
          <m:d>
            <m:dPr>
              <m:begChr m:val="|"/>
              <m:endChr m:val="|"/>
              <m:ctrlPr>
                <w:rPr>
                  <w:rFonts w:ascii="Cambria Math" w:hAnsi="Cambria Math"/>
                  <w:b/>
                  <w:bCs/>
                  <w:color w:val="000000" w:themeColor="text1"/>
                </w:rPr>
              </m:ctrlPr>
            </m:dPr>
            <m:e>
              <m:f>
                <m:fPr>
                  <m:ctrlPr>
                    <w:rPr>
                      <w:rFonts w:ascii="Cambria Math" w:hAnsi="Cambria Math"/>
                      <w:b/>
                      <w:bCs/>
                      <w:color w:val="000000" w:themeColor="text1"/>
                    </w:rPr>
                  </m:ctrlPr>
                </m:fPr>
                <m:num>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ave,corr,1</m:t>
                      </m:r>
                    </m:sub>
                  </m:sSub>
                  <m:r>
                    <m:rPr>
                      <m:sty m:val="b"/>
                    </m:rPr>
                    <w:rPr>
                      <w:rFonts w:ascii="Cambria Math" w:hAnsi="Cambria Math"/>
                      <w:color w:val="000000" w:themeColor="text1"/>
                      <w:lang w:val="fr-CH"/>
                    </w:rPr>
                    <m:t>-</m:t>
                  </m:r>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ave,corr,2</m:t>
                      </m:r>
                    </m:sub>
                  </m:sSub>
                </m:num>
                <m:den>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ave,corr,1</m:t>
                      </m:r>
                    </m:sub>
                  </m:sSub>
                  <m:r>
                    <m:rPr>
                      <m:sty m:val="b"/>
                    </m:rPr>
                    <w:rPr>
                      <w:rFonts w:ascii="Cambria Math" w:hAnsi="Cambria Math"/>
                      <w:color w:val="000000" w:themeColor="text1"/>
                      <w:lang w:val="fr-CH"/>
                    </w:rPr>
                    <m:t>+</m:t>
                  </m:r>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ave,corr,2</m:t>
                      </m:r>
                    </m:sub>
                  </m:sSub>
                </m:den>
              </m:f>
            </m:e>
          </m:d>
          <m:r>
            <m:rPr>
              <m:sty m:val="b"/>
            </m:rPr>
            <w:rPr>
              <w:rFonts w:ascii="Cambria Math" w:hAnsi="Cambria Math"/>
              <w:color w:val="000000" w:themeColor="text1"/>
              <w:lang w:val="fr-CH"/>
            </w:rPr>
            <m:t>≤</m:t>
          </m:r>
          <m:r>
            <m:rPr>
              <m:sty m:val="b"/>
            </m:rPr>
            <w:rPr>
              <w:rFonts w:ascii="Cambria Math" w:hAnsi="Cambria Math"/>
              <w:color w:val="000000" w:themeColor="text1"/>
              <w:lang w:val="en-US"/>
            </w:rPr>
            <m:t>10</m:t>
          </m:r>
          <m:r>
            <m:rPr>
              <m:sty m:val="b"/>
            </m:rPr>
            <w:rPr>
              <w:rFonts w:ascii="Cambria Math" w:hAnsi="Cambria Math"/>
              <w:color w:val="000000" w:themeColor="text1"/>
              <w:lang w:val="fr-CH"/>
            </w:rPr>
            <m:t xml:space="preserve"> %</m:t>
          </m:r>
        </m:oMath>
      </m:oMathPara>
    </w:p>
    <w:p w14:paraId="492E70E9" w14:textId="678700F6" w:rsidR="00A8209D" w:rsidRPr="00F0692B" w:rsidRDefault="0066033A" w:rsidP="002434AC">
      <w:pPr>
        <w:spacing w:after="120"/>
        <w:ind w:left="2268" w:right="1134" w:hanging="1134"/>
        <w:jc w:val="both"/>
        <w:rPr>
          <w:color w:val="000000" w:themeColor="text1"/>
          <w:lang w:val="en-US"/>
        </w:rPr>
      </w:pPr>
      <w:r w:rsidRPr="00F0692B">
        <w:rPr>
          <w:color w:val="000000" w:themeColor="text1"/>
          <w:lang w:val="en-US"/>
        </w:rPr>
        <w:t>"</w:t>
      </w:r>
    </w:p>
    <w:p w14:paraId="2459F50A" w14:textId="50DCB82D" w:rsidR="008036AE" w:rsidRPr="00F0692B" w:rsidRDefault="00D6514E" w:rsidP="008036AE">
      <w:pPr>
        <w:spacing w:after="120"/>
        <w:ind w:left="2268" w:right="1134" w:hanging="1134"/>
        <w:jc w:val="both"/>
        <w:rPr>
          <w:color w:val="000000" w:themeColor="text1"/>
        </w:rPr>
      </w:pPr>
      <w:r>
        <w:rPr>
          <w:i/>
          <w:iCs/>
          <w:color w:val="000000" w:themeColor="text1"/>
        </w:rPr>
        <w:t>P</w:t>
      </w:r>
      <w:r w:rsidR="008036AE" w:rsidRPr="00F0692B">
        <w:rPr>
          <w:i/>
          <w:iCs/>
          <w:color w:val="000000" w:themeColor="text1"/>
        </w:rPr>
        <w:t>aragraph 3.2.2</w:t>
      </w:r>
      <w:r w:rsidR="008036AE" w:rsidRPr="00F0692B">
        <w:rPr>
          <w:color w:val="000000" w:themeColor="text1"/>
        </w:rPr>
        <w:t>., amend to read:</w:t>
      </w:r>
    </w:p>
    <w:p w14:paraId="28E45057" w14:textId="06CD141F" w:rsidR="008036AE" w:rsidRPr="00F0692B" w:rsidRDefault="00054249" w:rsidP="008036AE">
      <w:pPr>
        <w:spacing w:after="120"/>
        <w:ind w:left="2268" w:right="1134" w:hanging="1134"/>
        <w:jc w:val="both"/>
        <w:rPr>
          <w:b/>
          <w:strike/>
          <w:color w:val="000000" w:themeColor="text1"/>
          <w:lang w:eastAsia="da-DK"/>
        </w:rPr>
      </w:pPr>
      <w:r w:rsidRPr="00F0692B">
        <w:rPr>
          <w:color w:val="000000" w:themeColor="text1"/>
          <w:lang w:eastAsia="da-DK"/>
        </w:rPr>
        <w:t>"</w:t>
      </w:r>
      <w:r w:rsidR="008036AE" w:rsidRPr="00F0692B">
        <w:rPr>
          <w:color w:val="000000" w:themeColor="text1"/>
          <w:lang w:eastAsia="da-DK"/>
        </w:rPr>
        <w:t>3.2.2.</w:t>
      </w:r>
      <w:r w:rsidR="008036AE" w:rsidRPr="00F0692B">
        <w:rPr>
          <w:color w:val="000000" w:themeColor="text1"/>
          <w:lang w:eastAsia="da-DK"/>
        </w:rPr>
        <w:tab/>
      </w:r>
      <w:r w:rsidR="008036AE" w:rsidRPr="00F0692B">
        <w:rPr>
          <w:strike/>
          <w:color w:val="000000" w:themeColor="text1"/>
        </w:rPr>
        <w:t>Standard</w:t>
      </w:r>
      <w:r w:rsidR="008036AE" w:rsidRPr="00F0692B">
        <w:rPr>
          <w:strike/>
          <w:color w:val="000000" w:themeColor="text1"/>
          <w:lang w:eastAsia="da-DK"/>
        </w:rPr>
        <w:t xml:space="preserve"> Reference Test Tyre method</w:t>
      </w:r>
    </w:p>
    <w:p w14:paraId="59EADADE" w14:textId="77777777" w:rsidR="008036AE" w:rsidRPr="00F0692B" w:rsidRDefault="008036AE" w:rsidP="008036AE">
      <w:pPr>
        <w:spacing w:after="120"/>
        <w:ind w:left="2268" w:right="1134" w:hanging="1134"/>
        <w:jc w:val="both"/>
        <w:rPr>
          <w:strike/>
          <w:color w:val="000000" w:themeColor="text1"/>
        </w:rPr>
      </w:pPr>
      <w:r w:rsidRPr="00D6514E">
        <w:rPr>
          <w:color w:val="000000" w:themeColor="text1"/>
        </w:rPr>
        <w:tab/>
      </w:r>
      <w:r w:rsidRPr="00F0692B">
        <w:rPr>
          <w:strike/>
          <w:color w:val="000000" w:themeColor="text1"/>
        </w:rPr>
        <w:t xml:space="preserve">This method </w:t>
      </w:r>
      <w:bookmarkStart w:id="7" w:name="_Hlk39038463"/>
      <w:r w:rsidRPr="00F0692B">
        <w:rPr>
          <w:strike/>
          <w:color w:val="000000" w:themeColor="text1"/>
        </w:rPr>
        <w:t>uses the Standard Reference Test Tyre SRTT14</w:t>
      </w:r>
      <w:bookmarkEnd w:id="7"/>
      <w:r w:rsidRPr="00F0692B">
        <w:rPr>
          <w:strike/>
          <w:color w:val="000000" w:themeColor="text1"/>
        </w:rPr>
        <w:t>.</w:t>
      </w:r>
    </w:p>
    <w:p w14:paraId="21DB5882" w14:textId="109600E0" w:rsidR="008036AE" w:rsidRPr="00F0692B" w:rsidRDefault="008036AE" w:rsidP="008036AE">
      <w:pPr>
        <w:spacing w:after="120"/>
        <w:ind w:left="2268" w:right="1134" w:hanging="1134"/>
        <w:jc w:val="both"/>
        <w:rPr>
          <w:color w:val="000000" w:themeColor="text1"/>
        </w:rPr>
      </w:pPr>
      <w:r w:rsidRPr="00F0692B">
        <w:rPr>
          <w:color w:val="000000" w:themeColor="text1"/>
        </w:rPr>
        <w:tab/>
      </w:r>
      <w:r w:rsidRPr="00F0692B">
        <w:rPr>
          <w:b/>
          <w:bCs/>
          <w:color w:val="000000" w:themeColor="text1"/>
        </w:rPr>
        <w:t>Using the procedure described in paragraph </w:t>
      </w:r>
      <w:r w:rsidR="00ED7021" w:rsidRPr="00F0692B">
        <w:rPr>
          <w:b/>
          <w:bCs/>
          <w:color w:val="000000" w:themeColor="text1"/>
        </w:rPr>
        <w:t>4.2</w:t>
      </w:r>
      <w:r w:rsidRPr="00F0692B">
        <w:rPr>
          <w:b/>
          <w:bCs/>
          <w:color w:val="000000" w:themeColor="text1"/>
        </w:rPr>
        <w:t>.</w:t>
      </w:r>
      <w:r w:rsidR="00C66EA6" w:rsidRPr="00F0692B">
        <w:rPr>
          <w:b/>
          <w:bCs/>
          <w:color w:val="000000" w:themeColor="text1"/>
        </w:rPr>
        <w:t xml:space="preserve"> of this Annex</w:t>
      </w:r>
      <w:r w:rsidRPr="00F0692B">
        <w:rPr>
          <w:b/>
          <w:bCs/>
          <w:color w:val="000000" w:themeColor="text1"/>
        </w:rPr>
        <w:t xml:space="preserve">, perform </w:t>
      </w:r>
      <w:r w:rsidRPr="00F0692B">
        <w:rPr>
          <w:b/>
          <w:bCs/>
          <w:color w:val="000000" w:themeColor="text1"/>
          <w:lang w:eastAsia="da-DK"/>
        </w:rPr>
        <w:t xml:space="preserve">in the same area where the average macro texture depth was measured </w:t>
      </w:r>
      <w:r w:rsidRPr="00F0692B">
        <w:rPr>
          <w:b/>
          <w:bCs/>
          <w:color w:val="000000" w:themeColor="text1"/>
        </w:rPr>
        <w:t xml:space="preserve">one braking test of the reference tyre, consisting </w:t>
      </w:r>
      <w:r w:rsidRPr="00F0692B">
        <w:rPr>
          <w:b/>
          <w:bCs/>
          <w:color w:val="000000" w:themeColor="text1"/>
          <w:lang w:eastAsia="da-DK"/>
        </w:rPr>
        <w:t>of</w:t>
      </w:r>
      <w:r w:rsidRPr="00F0692B">
        <w:rPr>
          <w:color w:val="000000" w:themeColor="text1"/>
        </w:rPr>
        <w:t xml:space="preserve"> </w:t>
      </w:r>
      <w:r w:rsidRPr="00F0692B">
        <w:rPr>
          <w:strike/>
          <w:color w:val="000000" w:themeColor="text1"/>
        </w:rPr>
        <w:t xml:space="preserve">Perform </w:t>
      </w:r>
      <w:r w:rsidRPr="00F0692B">
        <w:rPr>
          <w:color w:val="000000" w:themeColor="text1"/>
        </w:rPr>
        <w:t xml:space="preserve">at least six (6) valid </w:t>
      </w:r>
      <w:r w:rsidRPr="00F0692B">
        <w:rPr>
          <w:b/>
          <w:bCs/>
          <w:color w:val="000000" w:themeColor="text1"/>
        </w:rPr>
        <w:t>test runs in the same direction</w:t>
      </w:r>
      <w:r w:rsidRPr="00F0692B">
        <w:rPr>
          <w:strike/>
          <w:color w:val="000000" w:themeColor="text1"/>
        </w:rPr>
        <w:t xml:space="preserve"> measurements of the peak braking force coefficient with the SRTT14 using the trailer towed by a vehicle or a tyre test vehicle test procedure as specified in clause 4.2.</w:t>
      </w:r>
      <w:r w:rsidRPr="00F0692B">
        <w:rPr>
          <w:strike/>
          <w:color w:val="000000" w:themeColor="text1"/>
          <w:spacing w:val="-15"/>
        </w:rPr>
        <w:t xml:space="preserve"> (</w:t>
      </w:r>
      <w:r w:rsidRPr="00F0692B">
        <w:rPr>
          <w:strike/>
          <w:color w:val="000000" w:themeColor="text1"/>
        </w:rPr>
        <w:t>at 65 km/h and 180 kPa)</w:t>
      </w:r>
      <w:r w:rsidRPr="00F0692B">
        <w:rPr>
          <w:color w:val="000000" w:themeColor="text1"/>
        </w:rPr>
        <w:t>.</w:t>
      </w:r>
    </w:p>
    <w:p w14:paraId="7982E23F" w14:textId="52329C57" w:rsidR="008036AE" w:rsidRPr="00F0692B" w:rsidRDefault="008036AE" w:rsidP="008036AE">
      <w:pPr>
        <w:spacing w:after="120"/>
        <w:ind w:left="2268" w:right="1134" w:hanging="1134"/>
        <w:jc w:val="both"/>
        <w:rPr>
          <w:b/>
          <w:bCs/>
          <w:color w:val="000000" w:themeColor="text1"/>
        </w:rPr>
      </w:pPr>
      <w:r w:rsidRPr="00F0692B">
        <w:rPr>
          <w:b/>
          <w:bCs/>
          <w:color w:val="000000" w:themeColor="text1"/>
        </w:rPr>
        <w:tab/>
        <w:t>Evaluate the braking test as described in paragraphs</w:t>
      </w:r>
      <w:r w:rsidR="006B2BA7" w:rsidRPr="00F0692B">
        <w:rPr>
          <w:b/>
          <w:bCs/>
          <w:color w:val="000000" w:themeColor="text1"/>
        </w:rPr>
        <w:t> </w:t>
      </w:r>
      <w:r w:rsidR="00ED7021" w:rsidRPr="00F0692B">
        <w:rPr>
          <w:b/>
          <w:bCs/>
          <w:color w:val="000000" w:themeColor="text1"/>
        </w:rPr>
        <w:t>4.2.8.1</w:t>
      </w:r>
      <w:r w:rsidRPr="00F0692B">
        <w:rPr>
          <w:b/>
          <w:bCs/>
          <w:color w:val="000000" w:themeColor="text1"/>
        </w:rPr>
        <w:t xml:space="preserve">. and </w:t>
      </w:r>
      <w:r w:rsidR="00ED7021" w:rsidRPr="00F0692B">
        <w:rPr>
          <w:b/>
          <w:bCs/>
          <w:color w:val="000000" w:themeColor="text1"/>
        </w:rPr>
        <w:t>4.2.8.2.</w:t>
      </w:r>
      <w:r w:rsidR="00C66EA6" w:rsidRPr="00F0692B">
        <w:rPr>
          <w:b/>
          <w:bCs/>
          <w:color w:val="000000" w:themeColor="text1"/>
        </w:rPr>
        <w:t xml:space="preserve"> of this Annex.</w:t>
      </w:r>
      <w:r w:rsidRPr="00F0692B">
        <w:rPr>
          <w:b/>
          <w:bCs/>
          <w:color w:val="000000" w:themeColor="text1"/>
        </w:rPr>
        <w:t xml:space="preserve"> If the coefficient of variation </w:t>
      </w:r>
      <w:r w:rsidRPr="00F0692B">
        <w:rPr>
          <w:b/>
          <w:bCs/>
          <w:i/>
          <w:iCs/>
          <w:color w:val="000000" w:themeColor="text1"/>
        </w:rPr>
        <w:t>CV</w:t>
      </w:r>
      <w:r w:rsidR="008B20F9" w:rsidRPr="00F0692B">
        <w:rPr>
          <w:b/>
          <w:bCs/>
          <w:i/>
          <w:iCs/>
          <w:color w:val="000000" w:themeColor="text1"/>
          <w:vertAlign w:val="subscript"/>
        </w:rPr>
        <w:t>µ</w:t>
      </w:r>
      <w:r w:rsidRPr="00F0692B">
        <w:rPr>
          <w:b/>
          <w:bCs/>
          <w:color w:val="000000" w:themeColor="text1"/>
        </w:rPr>
        <w:t xml:space="preserve"> exceeds 4</w:t>
      </w:r>
      <w:r w:rsidR="008B20F9" w:rsidRPr="00F0692B">
        <w:rPr>
          <w:b/>
          <w:bCs/>
          <w:color w:val="000000" w:themeColor="text1"/>
        </w:rPr>
        <w:t> per cent</w:t>
      </w:r>
      <w:r w:rsidRPr="00F0692B">
        <w:rPr>
          <w:b/>
          <w:bCs/>
          <w:color w:val="000000" w:themeColor="text1"/>
        </w:rPr>
        <w:t>, dismiss the results and repeat the braking test.</w:t>
      </w:r>
    </w:p>
    <w:p w14:paraId="76DF2F3E" w14:textId="5EFD2372" w:rsidR="008036AE" w:rsidRPr="00F0692B" w:rsidRDefault="008036AE" w:rsidP="008036AE">
      <w:pPr>
        <w:spacing w:after="120"/>
        <w:ind w:left="2268" w:right="1134" w:hanging="1134"/>
        <w:jc w:val="both"/>
        <w:rPr>
          <w:color w:val="000000" w:themeColor="text1"/>
        </w:rPr>
      </w:pPr>
      <w:r w:rsidRPr="00F0692B">
        <w:rPr>
          <w:color w:val="000000" w:themeColor="text1"/>
        </w:rPr>
        <w:tab/>
        <w:t xml:space="preserve">The </w:t>
      </w:r>
      <w:r w:rsidRPr="00F0692B">
        <w:rPr>
          <w:strike/>
          <w:color w:val="000000" w:themeColor="text1"/>
        </w:rPr>
        <w:t>average (</w:t>
      </w:r>
      <w:r w:rsidRPr="00F0692B">
        <w:rPr>
          <w:i/>
          <w:iCs/>
          <w:strike/>
          <w:color w:val="000000" w:themeColor="text1"/>
        </w:rPr>
        <w:t>µ</w:t>
      </w:r>
      <w:proofErr w:type="spellStart"/>
      <w:r w:rsidRPr="00F0692B">
        <w:rPr>
          <w:strike/>
          <w:color w:val="000000" w:themeColor="text1"/>
          <w:vertAlign w:val="subscript"/>
        </w:rPr>
        <w:t>peak,ave</w:t>
      </w:r>
      <w:proofErr w:type="spellEnd"/>
      <w:r w:rsidRPr="00F0692B">
        <w:rPr>
          <w:strike/>
          <w:color w:val="000000" w:themeColor="text1"/>
        </w:rPr>
        <w:t>)</w:t>
      </w:r>
      <w:r w:rsidR="00ED7021" w:rsidRPr="00F0692B">
        <w:rPr>
          <w:strike/>
          <w:color w:val="000000" w:themeColor="text1"/>
        </w:rPr>
        <w:t xml:space="preserve"> </w:t>
      </w:r>
      <w:r w:rsidR="00ED7021" w:rsidRPr="00F0692B">
        <w:rPr>
          <w:b/>
          <w:bCs/>
          <w:color w:val="000000" w:themeColor="text1"/>
        </w:rPr>
        <w:t>arithmetic mean (</w:t>
      </w:r>
      <m:oMath>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nor/>
                  </m:rPr>
                  <w:rPr>
                    <w:rFonts w:ascii="Cambria Math" w:hAnsi="Cambria Math"/>
                    <w:b/>
                    <w:bCs/>
                    <w:color w:val="000000" w:themeColor="text1"/>
                  </w:rPr>
                  <m:t>peak</m:t>
                </m:r>
              </m:sub>
            </m:sSub>
          </m:e>
        </m:acc>
      </m:oMath>
      <w:r w:rsidR="00ED7021" w:rsidRPr="00F0692B">
        <w:rPr>
          <w:b/>
          <w:bCs/>
          <w:color w:val="000000" w:themeColor="text1"/>
        </w:rPr>
        <w:t>)</w:t>
      </w:r>
      <w:r w:rsidRPr="00F0692B">
        <w:rPr>
          <w:color w:val="000000" w:themeColor="text1"/>
        </w:rPr>
        <w:t xml:space="preserve"> of the measured</w:t>
      </w:r>
      <w:r w:rsidRPr="00F0692B">
        <w:rPr>
          <w:b/>
          <w:color w:val="000000" w:themeColor="text1"/>
        </w:rPr>
        <w:t xml:space="preserve"> </w:t>
      </w:r>
      <w:r w:rsidRPr="00F0692B">
        <w:rPr>
          <w:color w:val="000000" w:themeColor="text1"/>
        </w:rPr>
        <w:t xml:space="preserve">peak braking force </w:t>
      </w:r>
      <w:r w:rsidRPr="00F0692B">
        <w:rPr>
          <w:strike/>
          <w:color w:val="000000" w:themeColor="text1"/>
        </w:rPr>
        <w:t xml:space="preserve">coefficient </w:t>
      </w:r>
      <w:r w:rsidR="00ED7021" w:rsidRPr="00F0692B">
        <w:rPr>
          <w:b/>
          <w:bCs/>
          <w:color w:val="000000" w:themeColor="text1"/>
        </w:rPr>
        <w:t>coefficients</w:t>
      </w:r>
      <w:r w:rsidR="00ED7021" w:rsidRPr="00F0692B">
        <w:rPr>
          <w:color w:val="000000" w:themeColor="text1"/>
        </w:rPr>
        <w:t xml:space="preserve"> </w:t>
      </w:r>
      <w:r w:rsidRPr="00F0692B">
        <w:rPr>
          <w:color w:val="000000" w:themeColor="text1"/>
        </w:rPr>
        <w:t xml:space="preserve">shall be corrected </w:t>
      </w:r>
      <w:r w:rsidRPr="00F0692B">
        <w:rPr>
          <w:rFonts w:ascii="(Utiliser une police de caractè" w:hAnsi="(Utiliser une police de caractè"/>
          <w:color w:val="000000" w:themeColor="text1"/>
        </w:rPr>
        <w:t xml:space="preserve">for </w:t>
      </w:r>
      <w:r w:rsidRPr="00F0692B">
        <w:rPr>
          <w:color w:val="000000" w:themeColor="text1"/>
        </w:rPr>
        <w:t>effects of temperature as follows:</w:t>
      </w:r>
    </w:p>
    <w:p w14:paraId="6B244A51" w14:textId="19E737E3" w:rsidR="008036AE" w:rsidRPr="00F0692B" w:rsidRDefault="00A75011" w:rsidP="008036AE">
      <w:pPr>
        <w:spacing w:after="120"/>
        <w:ind w:left="2268" w:right="1134" w:hanging="1134"/>
        <w:jc w:val="center"/>
        <w:rPr>
          <w:strike/>
          <w:color w:val="000000" w:themeColor="text1"/>
        </w:rPr>
      </w:pPr>
      <m:oMathPara>
        <m:oMath>
          <m:sSub>
            <m:sSubPr>
              <m:ctrlPr>
                <w:rPr>
                  <w:rFonts w:ascii="Cambria Math" w:hAnsi="Cambria Math"/>
                  <w:i/>
                  <w:strike/>
                  <w:color w:val="000000" w:themeColor="text1"/>
                </w:rPr>
              </m:ctrlPr>
            </m:sSubPr>
            <m:e>
              <m:r>
                <w:rPr>
                  <w:rFonts w:ascii="Cambria Math" w:hAnsi="Cambria Math"/>
                  <w:strike/>
                  <w:color w:val="000000" w:themeColor="text1"/>
                </w:rPr>
                <m:t>μ</m:t>
              </m:r>
            </m:e>
            <m:sub>
              <m:r>
                <m:rPr>
                  <m:nor/>
                </m:rPr>
                <w:rPr>
                  <w:rFonts w:ascii="Cambria Math" w:hAnsi="Cambria Math"/>
                  <w:strike/>
                  <w:color w:val="000000" w:themeColor="text1"/>
                </w:rPr>
                <m:t>peak,corr</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μ</m:t>
              </m:r>
            </m:e>
            <m:sub>
              <m:r>
                <m:rPr>
                  <m:nor/>
                </m:rPr>
                <w:rPr>
                  <w:rFonts w:ascii="Cambria Math" w:hAnsi="Cambria Math"/>
                  <w:strike/>
                  <w:color w:val="000000" w:themeColor="text1"/>
                </w:rPr>
                <m:t>peak,ave</m:t>
              </m:r>
            </m:sub>
          </m:sSub>
          <m:r>
            <w:rPr>
              <w:rFonts w:ascii="Cambria Math" w:hAnsi="Cambria Math"/>
              <w:strike/>
              <w:color w:val="000000" w:themeColor="text1"/>
            </w:rPr>
            <m:t>+0.0035∙</m:t>
          </m:r>
          <m:d>
            <m:dPr>
              <m:ctrlPr>
                <w:rPr>
                  <w:rFonts w:ascii="Cambria Math" w:hAnsi="Cambria Math"/>
                  <w:i/>
                  <w:strike/>
                  <w:color w:val="000000" w:themeColor="text1"/>
                </w:rPr>
              </m:ctrlPr>
            </m:dPr>
            <m:e>
              <m:r>
                <w:rPr>
                  <w:rFonts w:ascii="Cambria Math" w:hAnsi="Cambria Math"/>
                  <w:strike/>
                  <w:color w:val="000000" w:themeColor="text1"/>
                </w:rPr>
                <m:t>t-20</m:t>
              </m:r>
            </m:e>
          </m:d>
        </m:oMath>
      </m:oMathPara>
    </w:p>
    <w:p w14:paraId="6FD11568" w14:textId="0D14F92D" w:rsidR="005772E6" w:rsidRPr="00F0692B" w:rsidRDefault="00A75011" w:rsidP="005772E6">
      <w:pPr>
        <w:spacing w:before="60" w:after="60" w:line="240" w:lineRule="auto"/>
        <w:ind w:left="2268"/>
        <w:rPr>
          <w:b/>
          <w:bCs/>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nor/>
                </m:rPr>
                <w:rPr>
                  <w:rFonts w:ascii="Cambria Math" w:hAnsi="Cambria Math"/>
                  <w:b/>
                  <w:bCs/>
                  <w:color w:val="000000" w:themeColor="text1"/>
                </w:rPr>
                <m:t>peak,corr</m:t>
              </m:r>
            </m:sub>
          </m:sSub>
          <m:r>
            <m:rPr>
              <m:sty m:val="bi"/>
            </m:rPr>
            <w:rPr>
              <w:rFonts w:ascii="Cambria Math" w:hAnsi="Cambria Math"/>
              <w:color w:val="000000" w:themeColor="text1"/>
            </w:rPr>
            <m:t>=</m:t>
          </m:r>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nor/>
                    </m:rPr>
                    <w:rPr>
                      <w:rFonts w:ascii="Cambria Math" w:hAnsi="Cambria Math"/>
                      <w:b/>
                      <w:bCs/>
                      <w:color w:val="000000" w:themeColor="text1"/>
                    </w:rPr>
                    <m:t>peak</m:t>
                  </m:r>
                </m:sub>
              </m:sSub>
            </m:e>
          </m:acc>
          <m:r>
            <m:rPr>
              <m:sty m:val="bi"/>
            </m:rPr>
            <w:rPr>
              <w:rFonts w:ascii="Cambria Math" w:hAnsi="Cambria Math"/>
              <w:color w:val="000000" w:themeColor="text1"/>
            </w:rPr>
            <m:t>+a∙</m:t>
          </m:r>
          <m:d>
            <m:dPr>
              <m:ctrlPr>
                <w:rPr>
                  <w:rFonts w:ascii="Cambria Math" w:hAnsi="Cambria Math"/>
                  <w:b/>
                  <w:bCs/>
                  <w:i/>
                  <w:color w:val="000000" w:themeColor="text1"/>
                </w:rPr>
              </m:ctrlPr>
            </m:dPr>
            <m:e>
              <m:r>
                <m:rPr>
                  <m:sty m:val="bi"/>
                </m:rPr>
                <w:rPr>
                  <w:rFonts w:ascii="Cambria Math" w:hAnsi="Cambria Math"/>
                  <w:color w:val="000000" w:themeColor="text1"/>
                </w:rPr>
                <m:t>ϑ-</m:t>
              </m:r>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e>
          </m:d>
        </m:oMath>
      </m:oMathPara>
    </w:p>
    <w:p w14:paraId="0170D2D0" w14:textId="77777777" w:rsidR="005772E6" w:rsidRPr="00F0692B" w:rsidRDefault="008036AE" w:rsidP="008036AE">
      <w:pPr>
        <w:spacing w:after="120"/>
        <w:ind w:left="2268" w:right="1134" w:hanging="1134"/>
        <w:jc w:val="both"/>
        <w:rPr>
          <w:strike/>
          <w:color w:val="000000" w:themeColor="text1"/>
        </w:rPr>
      </w:pPr>
      <w:r w:rsidRPr="00F0692B">
        <w:rPr>
          <w:color w:val="000000" w:themeColor="text1"/>
        </w:rPr>
        <w:tab/>
        <w:t xml:space="preserve">where </w:t>
      </w:r>
      <w:r w:rsidRPr="00F0692B">
        <w:rPr>
          <w:i/>
          <w:strike/>
          <w:color w:val="000000" w:themeColor="text1"/>
        </w:rPr>
        <w:t>t</w:t>
      </w:r>
      <w:r w:rsidRPr="00F0692B">
        <w:rPr>
          <w:strike/>
          <w:color w:val="000000" w:themeColor="text1"/>
        </w:rPr>
        <w:t xml:space="preserve"> </w:t>
      </w:r>
    </w:p>
    <w:p w14:paraId="00CE22F7" w14:textId="77777777" w:rsidR="005772E6" w:rsidRPr="00F0692B" w:rsidRDefault="00ED7021" w:rsidP="00104A1A">
      <w:pPr>
        <w:spacing w:after="120"/>
        <w:ind w:left="2268" w:right="1134" w:firstLine="567"/>
        <w:jc w:val="both"/>
        <w:rPr>
          <w:b/>
          <w:bCs/>
          <w:color w:val="000000" w:themeColor="text1"/>
        </w:rPr>
      </w:pPr>
      <w:r w:rsidRPr="00F0692B">
        <w:rPr>
          <w:b/>
          <w:bCs/>
          <w:i/>
          <w:color w:val="000000" w:themeColor="text1"/>
        </w:rPr>
        <w:t>ϑ</w:t>
      </w:r>
      <w:r w:rsidRPr="00F0692B">
        <w:rPr>
          <w:b/>
          <w:bCs/>
          <w:color w:val="000000" w:themeColor="text1"/>
        </w:rPr>
        <w:t xml:space="preserve"> </w:t>
      </w:r>
      <w:r w:rsidR="008036AE" w:rsidRPr="00F0692B">
        <w:rPr>
          <w:color w:val="000000" w:themeColor="text1"/>
        </w:rPr>
        <w:t>is the wetted road surface temperature in degrees Celsius</w:t>
      </w:r>
      <w:r w:rsidR="005772E6" w:rsidRPr="00F0692B">
        <w:rPr>
          <w:b/>
          <w:bCs/>
          <w:color w:val="000000" w:themeColor="text1"/>
        </w:rPr>
        <w:t>,</w:t>
      </w:r>
    </w:p>
    <w:p w14:paraId="6A43FBBC" w14:textId="520B117F" w:rsidR="008036AE" w:rsidRPr="00F0692B" w:rsidRDefault="00104A1A" w:rsidP="00104A1A">
      <w:pPr>
        <w:spacing w:after="120"/>
        <w:ind w:left="2268" w:right="1134" w:firstLine="567"/>
        <w:jc w:val="both"/>
        <w:rPr>
          <w:color w:val="000000" w:themeColor="text1"/>
        </w:rPr>
      </w:pPr>
      <m:oMath>
        <m:r>
          <m:rPr>
            <m:sty m:val="bi"/>
          </m:rPr>
          <w:rPr>
            <w:rFonts w:ascii="Cambria Math" w:hAnsi="Cambria Math"/>
            <w:color w:val="000000" w:themeColor="text1"/>
          </w:rPr>
          <m:t>a= 0.002</m:t>
        </m:r>
        <m:sSup>
          <m:sSupPr>
            <m:ctrlPr>
              <w:rPr>
                <w:rFonts w:ascii="Cambria Math" w:hAnsi="Cambria Math"/>
                <w:b/>
                <w:bCs/>
                <w:i/>
                <w:color w:val="000000" w:themeColor="text1"/>
              </w:rPr>
            </m:ctrlPr>
          </m:sSupPr>
          <m:e>
            <m:r>
              <m:rPr>
                <m:sty m:val="bi"/>
              </m:rPr>
              <w:rPr>
                <w:rFonts w:ascii="Cambria Math" w:hAnsi="Cambria Math"/>
                <w:color w:val="000000" w:themeColor="text1"/>
              </w:rPr>
              <m:t xml:space="preserve"> ℃ </m:t>
            </m:r>
          </m:e>
          <m:sup>
            <m:r>
              <m:rPr>
                <m:sty m:val="bi"/>
              </m:rPr>
              <w:rPr>
                <w:rFonts w:ascii="Cambria Math" w:hAnsi="Cambria Math"/>
                <w:color w:val="000000" w:themeColor="text1"/>
              </w:rPr>
              <m:t>-1</m:t>
            </m:r>
          </m:sup>
        </m:sSup>
      </m:oMath>
      <w:r w:rsidR="005772E6" w:rsidRPr="00F0692B">
        <w:rPr>
          <w:b/>
          <w:bCs/>
          <w:color w:val="000000" w:themeColor="text1"/>
        </w:rPr>
        <w:t xml:space="preserve"> </w:t>
      </w:r>
      <w:r w:rsidR="008E4181" w:rsidRPr="00F0692B">
        <w:rPr>
          <w:b/>
          <w:bCs/>
          <w:color w:val="000000" w:themeColor="text1"/>
        </w:rPr>
        <w:t xml:space="preserve"> </w:t>
      </w:r>
      <w:r w:rsidR="005772E6" w:rsidRPr="00F0692B">
        <w:rPr>
          <w:b/>
          <w:bCs/>
          <w:color w:val="000000" w:themeColor="text1"/>
        </w:rPr>
        <w:t>and</w:t>
      </w:r>
      <w:r w:rsidR="008E4181" w:rsidRPr="00F0692B">
        <w:rPr>
          <w:b/>
          <w:bCs/>
          <w:color w:val="000000" w:themeColor="text1"/>
        </w:rPr>
        <w:t xml:space="preserve"> </w:t>
      </w:r>
      <w:r w:rsidR="005772E6" w:rsidRPr="00F0692B">
        <w:rPr>
          <w:b/>
          <w:bCs/>
          <w:color w:val="000000" w:themeColor="text1"/>
        </w:rPr>
        <w:t xml:space="preserve"> </w:t>
      </w:r>
      <m:oMath>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r>
          <m:rPr>
            <m:sty m:val="bi"/>
          </m:rPr>
          <w:rPr>
            <w:rFonts w:ascii="Cambria Math" w:hAnsi="Cambria Math"/>
            <w:color w:val="000000" w:themeColor="text1"/>
          </w:rPr>
          <m:t xml:space="preserve">=20 ℃ </m:t>
        </m:r>
      </m:oMath>
      <w:r w:rsidR="008036AE" w:rsidRPr="00F0692B">
        <w:rPr>
          <w:color w:val="000000" w:themeColor="text1"/>
        </w:rPr>
        <w:t>.</w:t>
      </w:r>
    </w:p>
    <w:p w14:paraId="4D1D544E" w14:textId="1300748A" w:rsidR="008036AE" w:rsidRPr="00F0692B" w:rsidRDefault="008036AE" w:rsidP="008036AE">
      <w:pPr>
        <w:spacing w:after="120"/>
        <w:ind w:left="2268" w:right="1134"/>
        <w:jc w:val="both"/>
        <w:rPr>
          <w:color w:val="000000" w:themeColor="text1"/>
        </w:rPr>
      </w:pPr>
      <w:r w:rsidRPr="00F0692B">
        <w:rPr>
          <w:color w:val="000000" w:themeColor="text1"/>
        </w:rPr>
        <w:t>The temperature</w:t>
      </w:r>
      <w:r w:rsidR="00ED7021" w:rsidRPr="00F0692B">
        <w:rPr>
          <w:color w:val="000000" w:themeColor="text1"/>
        </w:rPr>
        <w:t>-</w:t>
      </w:r>
      <w:r w:rsidRPr="00F0692B">
        <w:rPr>
          <w:color w:val="000000" w:themeColor="text1"/>
        </w:rPr>
        <w:t>corrected average peak braking force coefficient</w:t>
      </w:r>
      <w:r w:rsidRPr="00F0692B">
        <w:rPr>
          <w:color w:val="000000" w:themeColor="text1"/>
          <w:spacing w:val="-15"/>
        </w:rPr>
        <w:t xml:space="preserve"> </w:t>
      </w:r>
      <w:r w:rsidRPr="00F0692B">
        <w:rPr>
          <w:color w:val="000000" w:themeColor="text1"/>
        </w:rPr>
        <w:t>(</w:t>
      </w:r>
      <w:r w:rsidRPr="00F0692B">
        <w:rPr>
          <w:i/>
          <w:iCs/>
          <w:color w:val="000000" w:themeColor="text1"/>
        </w:rPr>
        <w:t>µ</w:t>
      </w:r>
      <w:proofErr w:type="spellStart"/>
      <w:r w:rsidRPr="00F0692B">
        <w:rPr>
          <w:color w:val="000000" w:themeColor="text1"/>
          <w:vertAlign w:val="subscript"/>
        </w:rPr>
        <w:t>peak,corr</w:t>
      </w:r>
      <w:proofErr w:type="spellEnd"/>
      <w:r w:rsidRPr="00F0692B">
        <w:rPr>
          <w:color w:val="000000" w:themeColor="text1"/>
        </w:rPr>
        <w:t xml:space="preserve">) shall be </w:t>
      </w:r>
      <w:r w:rsidRPr="00F0692B">
        <w:rPr>
          <w:strike/>
          <w:color w:val="000000" w:themeColor="text1"/>
        </w:rPr>
        <w:t>0.7 ± 0.1</w:t>
      </w:r>
      <w:r w:rsidR="00ED7021" w:rsidRPr="00F0692B">
        <w:rPr>
          <w:strike/>
          <w:color w:val="000000" w:themeColor="text1"/>
        </w:rPr>
        <w:t xml:space="preserve"> </w:t>
      </w:r>
      <w:r w:rsidR="00ED7021" w:rsidRPr="00F0692B">
        <w:rPr>
          <w:b/>
          <w:bCs/>
          <w:color w:val="000000" w:themeColor="text1"/>
        </w:rPr>
        <w:t>not less than 0</w:t>
      </w:r>
      <w:r w:rsidR="00AF5FF8" w:rsidRPr="00F0692B">
        <w:rPr>
          <w:b/>
          <w:bCs/>
          <w:color w:val="000000" w:themeColor="text1"/>
        </w:rPr>
        <w:t>.</w:t>
      </w:r>
      <w:r w:rsidR="00ED7021" w:rsidRPr="00F0692B">
        <w:rPr>
          <w:b/>
          <w:bCs/>
          <w:color w:val="000000" w:themeColor="text1"/>
        </w:rPr>
        <w:t>65 and not greater than 0</w:t>
      </w:r>
      <w:r w:rsidR="00AF5FF8" w:rsidRPr="00F0692B">
        <w:rPr>
          <w:b/>
          <w:bCs/>
          <w:color w:val="000000" w:themeColor="text1"/>
        </w:rPr>
        <w:t>.</w:t>
      </w:r>
      <w:r w:rsidR="00ED7021" w:rsidRPr="00F0692B">
        <w:rPr>
          <w:b/>
          <w:bCs/>
          <w:color w:val="000000" w:themeColor="text1"/>
        </w:rPr>
        <w:t>90</w:t>
      </w:r>
      <w:r w:rsidRPr="00F0692B">
        <w:rPr>
          <w:color w:val="000000" w:themeColor="text1"/>
        </w:rPr>
        <w:t>.</w:t>
      </w:r>
      <w:r w:rsidR="00054249" w:rsidRPr="00F0692B">
        <w:rPr>
          <w:color w:val="000000" w:themeColor="text1"/>
        </w:rPr>
        <w:t>"</w:t>
      </w:r>
    </w:p>
    <w:p w14:paraId="7E390AD4" w14:textId="26F05FE4" w:rsidR="00054249" w:rsidRPr="00F0692B" w:rsidRDefault="00D6514E" w:rsidP="00054249">
      <w:pPr>
        <w:spacing w:after="120"/>
        <w:ind w:left="2268" w:right="1134" w:hanging="1134"/>
        <w:jc w:val="both"/>
        <w:rPr>
          <w:color w:val="000000" w:themeColor="text1"/>
        </w:rPr>
      </w:pPr>
      <w:bookmarkStart w:id="8" w:name="_Hlk39677109"/>
      <w:r>
        <w:rPr>
          <w:i/>
          <w:iCs/>
          <w:color w:val="000000" w:themeColor="text1"/>
        </w:rPr>
        <w:t>P</w:t>
      </w:r>
      <w:r w:rsidR="00054249" w:rsidRPr="00F0692B">
        <w:rPr>
          <w:i/>
          <w:iCs/>
          <w:color w:val="000000" w:themeColor="text1"/>
        </w:rPr>
        <w:t>aragraph 3.3</w:t>
      </w:r>
      <w:r w:rsidR="00054249" w:rsidRPr="00F0692B">
        <w:rPr>
          <w:color w:val="000000" w:themeColor="text1"/>
        </w:rPr>
        <w:t>., amend to read:</w:t>
      </w:r>
    </w:p>
    <w:bookmarkEnd w:id="8"/>
    <w:p w14:paraId="1DCAEDC8" w14:textId="0489AB5A" w:rsidR="00054249" w:rsidRPr="00F0692B" w:rsidRDefault="00054249" w:rsidP="00054249">
      <w:pPr>
        <w:spacing w:after="120"/>
        <w:ind w:left="2268" w:right="1134" w:hanging="1134"/>
        <w:jc w:val="both"/>
        <w:rPr>
          <w:color w:val="000000" w:themeColor="text1"/>
        </w:rPr>
      </w:pPr>
      <w:r w:rsidRPr="00F0692B">
        <w:rPr>
          <w:color w:val="000000" w:themeColor="text1"/>
        </w:rPr>
        <w:t>"3.3.</w:t>
      </w:r>
      <w:r w:rsidRPr="00F0692B">
        <w:rPr>
          <w:color w:val="000000" w:themeColor="text1"/>
        </w:rPr>
        <w:tab/>
        <w:t>Atmospheric conditions</w:t>
      </w:r>
    </w:p>
    <w:p w14:paraId="0D10C729" w14:textId="77777777" w:rsidR="00054249" w:rsidRPr="00F0692B" w:rsidRDefault="00054249" w:rsidP="00CA662E">
      <w:pPr>
        <w:spacing w:after="120"/>
        <w:ind w:left="2268" w:right="1134"/>
        <w:jc w:val="both"/>
        <w:rPr>
          <w:color w:val="000000" w:themeColor="text1"/>
        </w:rPr>
      </w:pPr>
      <w:r w:rsidRPr="00F0692B">
        <w:rPr>
          <w:color w:val="000000" w:themeColor="text1"/>
        </w:rPr>
        <w:tab/>
        <w:t>The wind conditions shall not interfere with wetting of the surface (wind-shields are allowed).</w:t>
      </w:r>
    </w:p>
    <w:p w14:paraId="57B51788" w14:textId="03F8D6D3" w:rsidR="00054249" w:rsidRPr="00F0692B" w:rsidRDefault="00054249" w:rsidP="00CA662E">
      <w:pPr>
        <w:spacing w:after="120"/>
        <w:ind w:left="2268" w:right="1134"/>
        <w:jc w:val="both"/>
        <w:rPr>
          <w:color w:val="000000" w:themeColor="text1"/>
        </w:rPr>
      </w:pPr>
      <w:r w:rsidRPr="00F0692B">
        <w:rPr>
          <w:color w:val="000000" w:themeColor="text1"/>
        </w:rPr>
        <w:tab/>
      </w:r>
      <w:r w:rsidR="00F4376C" w:rsidRPr="00F0692B">
        <w:rPr>
          <w:b/>
          <w:bCs/>
          <w:color w:val="000000" w:themeColor="text1"/>
        </w:rPr>
        <w:t>The</w:t>
      </w:r>
      <w:r w:rsidR="00F4376C" w:rsidRPr="00F0692B">
        <w:rPr>
          <w:color w:val="000000" w:themeColor="text1"/>
        </w:rPr>
        <w:t xml:space="preserve"> </w:t>
      </w:r>
      <w:r w:rsidRPr="00F0692B">
        <w:rPr>
          <w:strike/>
          <w:color w:val="000000" w:themeColor="text1"/>
        </w:rPr>
        <w:t xml:space="preserve">Both the </w:t>
      </w:r>
      <w:r w:rsidRPr="00F0692B">
        <w:rPr>
          <w:color w:val="000000" w:themeColor="text1"/>
        </w:rPr>
        <w:t>wetted surface temperature and the ambient temperature shall be between</w:t>
      </w:r>
      <w:r w:rsidR="00CA662E" w:rsidRPr="00F0692B">
        <w:rPr>
          <w:b/>
          <w:bCs/>
          <w:color w:val="000000" w:themeColor="text1"/>
        </w:rPr>
        <w:t>:</w:t>
      </w:r>
      <w:r w:rsidRPr="00F0692B">
        <w:rPr>
          <w:strike/>
          <w:color w:val="000000" w:themeColor="text1"/>
        </w:rPr>
        <w:t xml:space="preserve"> 2 °C and 20 °C for snow tyres and 5 °C and 35 °C for normal tyres.</w:t>
      </w:r>
    </w:p>
    <w:tbl>
      <w:tblPr>
        <w:tblStyle w:val="TableGrid"/>
        <w:tblW w:w="0" w:type="auto"/>
        <w:tblInd w:w="2268" w:type="dxa"/>
        <w:tblLook w:val="04A0" w:firstRow="1" w:lastRow="0" w:firstColumn="1" w:lastColumn="0" w:noHBand="0" w:noVBand="1"/>
      </w:tblPr>
      <w:tblGrid>
        <w:gridCol w:w="988"/>
        <w:gridCol w:w="2268"/>
        <w:gridCol w:w="1701"/>
        <w:gridCol w:w="1701"/>
      </w:tblGrid>
      <w:tr w:rsidR="00F0692B" w:rsidRPr="00F0692B" w14:paraId="75DA4DFB" w14:textId="77777777" w:rsidTr="005B1E34">
        <w:tc>
          <w:tcPr>
            <w:tcW w:w="3256" w:type="dxa"/>
            <w:gridSpan w:val="2"/>
            <w:tcBorders>
              <w:bottom w:val="single" w:sz="12" w:space="0" w:color="auto"/>
            </w:tcBorders>
            <w:vAlign w:val="center"/>
          </w:tcPr>
          <w:p w14:paraId="77166AEF" w14:textId="1EB4DF91" w:rsidR="00CA662E" w:rsidRPr="00F0692B" w:rsidRDefault="00CA662E" w:rsidP="00F4376C">
            <w:pPr>
              <w:spacing w:before="60" w:after="60" w:line="240" w:lineRule="auto"/>
              <w:ind w:left="113" w:right="113"/>
              <w:jc w:val="center"/>
              <w:rPr>
                <w:b/>
                <w:bCs/>
                <w:i/>
                <w:iCs/>
                <w:color w:val="000000" w:themeColor="text1"/>
                <w:sz w:val="16"/>
                <w:szCs w:val="16"/>
              </w:rPr>
            </w:pPr>
            <w:r w:rsidRPr="00F0692B">
              <w:rPr>
                <w:b/>
                <w:bCs/>
                <w:i/>
                <w:iCs/>
                <w:color w:val="000000" w:themeColor="text1"/>
                <w:sz w:val="16"/>
                <w:szCs w:val="16"/>
              </w:rPr>
              <w:t>Category of use</w:t>
            </w:r>
          </w:p>
        </w:tc>
        <w:tc>
          <w:tcPr>
            <w:tcW w:w="1701" w:type="dxa"/>
            <w:tcBorders>
              <w:bottom w:val="single" w:sz="12" w:space="0" w:color="auto"/>
            </w:tcBorders>
            <w:vAlign w:val="center"/>
          </w:tcPr>
          <w:p w14:paraId="5D32BF84" w14:textId="7F33459B" w:rsidR="00CA662E" w:rsidRPr="00F0692B" w:rsidRDefault="00CA662E" w:rsidP="00F4376C">
            <w:pPr>
              <w:spacing w:before="60" w:after="60" w:line="240" w:lineRule="auto"/>
              <w:ind w:left="113" w:right="113"/>
              <w:jc w:val="center"/>
              <w:rPr>
                <w:b/>
                <w:bCs/>
                <w:i/>
                <w:iCs/>
                <w:color w:val="000000" w:themeColor="text1"/>
                <w:sz w:val="16"/>
                <w:szCs w:val="16"/>
              </w:rPr>
            </w:pPr>
            <w:r w:rsidRPr="00F0692B">
              <w:rPr>
                <w:b/>
                <w:bCs/>
                <w:i/>
                <w:iCs/>
                <w:color w:val="000000" w:themeColor="text1"/>
                <w:sz w:val="16"/>
                <w:szCs w:val="16"/>
              </w:rPr>
              <w:t>Wetted surface temperature</w:t>
            </w:r>
          </w:p>
        </w:tc>
        <w:tc>
          <w:tcPr>
            <w:tcW w:w="1701" w:type="dxa"/>
            <w:tcBorders>
              <w:bottom w:val="single" w:sz="12" w:space="0" w:color="auto"/>
            </w:tcBorders>
            <w:vAlign w:val="center"/>
          </w:tcPr>
          <w:p w14:paraId="7EEA1952" w14:textId="34BFFA0D" w:rsidR="00CA662E" w:rsidRPr="00F0692B" w:rsidRDefault="00F4376C" w:rsidP="00F4376C">
            <w:pPr>
              <w:spacing w:before="60" w:after="60" w:line="240" w:lineRule="auto"/>
              <w:ind w:left="113" w:right="113"/>
              <w:jc w:val="center"/>
              <w:rPr>
                <w:b/>
                <w:bCs/>
                <w:i/>
                <w:iCs/>
                <w:color w:val="000000" w:themeColor="text1"/>
                <w:sz w:val="16"/>
                <w:szCs w:val="16"/>
              </w:rPr>
            </w:pPr>
            <w:r w:rsidRPr="00F0692B">
              <w:rPr>
                <w:b/>
                <w:bCs/>
                <w:i/>
                <w:iCs/>
                <w:color w:val="000000" w:themeColor="text1"/>
                <w:sz w:val="16"/>
                <w:szCs w:val="16"/>
              </w:rPr>
              <w:t>Ambient temperature</w:t>
            </w:r>
          </w:p>
        </w:tc>
      </w:tr>
      <w:tr w:rsidR="00F0692B" w:rsidRPr="00F0692B" w14:paraId="703B7F31" w14:textId="77777777" w:rsidTr="005B1E34">
        <w:tc>
          <w:tcPr>
            <w:tcW w:w="3256" w:type="dxa"/>
            <w:gridSpan w:val="2"/>
            <w:tcBorders>
              <w:top w:val="single" w:sz="12" w:space="0" w:color="auto"/>
              <w:bottom w:val="single" w:sz="4" w:space="0" w:color="auto"/>
            </w:tcBorders>
          </w:tcPr>
          <w:p w14:paraId="16845B92" w14:textId="1636A614" w:rsidR="00CA662E" w:rsidRPr="00F0692B" w:rsidRDefault="00F4376C" w:rsidP="00F4376C">
            <w:pPr>
              <w:spacing w:before="60" w:after="60" w:line="240" w:lineRule="auto"/>
              <w:ind w:left="113" w:right="113"/>
              <w:jc w:val="both"/>
              <w:rPr>
                <w:b/>
                <w:bCs/>
                <w:color w:val="000000" w:themeColor="text1"/>
                <w:sz w:val="18"/>
                <w:szCs w:val="18"/>
              </w:rPr>
            </w:pPr>
            <w:r w:rsidRPr="00F0692B">
              <w:rPr>
                <w:b/>
                <w:bCs/>
                <w:color w:val="000000" w:themeColor="text1"/>
                <w:sz w:val="18"/>
                <w:szCs w:val="18"/>
              </w:rPr>
              <w:t>N</w:t>
            </w:r>
            <w:r w:rsidR="00CA662E" w:rsidRPr="00F0692B">
              <w:rPr>
                <w:b/>
                <w:bCs/>
                <w:color w:val="000000" w:themeColor="text1"/>
                <w:sz w:val="18"/>
                <w:szCs w:val="18"/>
              </w:rPr>
              <w:t>ormal tyres</w:t>
            </w:r>
          </w:p>
        </w:tc>
        <w:tc>
          <w:tcPr>
            <w:tcW w:w="1701" w:type="dxa"/>
            <w:tcBorders>
              <w:top w:val="single" w:sz="12" w:space="0" w:color="auto"/>
            </w:tcBorders>
            <w:vAlign w:val="center"/>
          </w:tcPr>
          <w:p w14:paraId="237CC333" w14:textId="37A72553" w:rsidR="00CA662E" w:rsidRPr="00F0692B" w:rsidRDefault="00CA662E" w:rsidP="00EC2196">
            <w:pPr>
              <w:spacing w:before="60" w:after="60" w:line="240" w:lineRule="auto"/>
              <w:ind w:left="113" w:right="282"/>
              <w:jc w:val="right"/>
              <w:rPr>
                <w:b/>
                <w:bCs/>
                <w:color w:val="000000" w:themeColor="text1"/>
                <w:sz w:val="18"/>
                <w:szCs w:val="18"/>
              </w:rPr>
            </w:pPr>
            <w:r w:rsidRPr="00F0692B">
              <w:rPr>
                <w:b/>
                <w:bCs/>
                <w:color w:val="000000" w:themeColor="text1"/>
                <w:sz w:val="18"/>
                <w:szCs w:val="18"/>
              </w:rPr>
              <w:t>12</w:t>
            </w:r>
            <w:r w:rsidR="00F4376C" w:rsidRPr="00F0692B">
              <w:rPr>
                <w:b/>
                <w:bCs/>
                <w:color w:val="000000" w:themeColor="text1"/>
                <w:sz w:val="18"/>
                <w:szCs w:val="18"/>
              </w:rPr>
              <w:t xml:space="preserve"> °C</w:t>
            </w:r>
            <w:r w:rsidRPr="00F0692B">
              <w:rPr>
                <w:b/>
                <w:bCs/>
                <w:color w:val="000000" w:themeColor="text1"/>
                <w:sz w:val="18"/>
                <w:szCs w:val="18"/>
              </w:rPr>
              <w:t xml:space="preserve"> – 35</w:t>
            </w:r>
            <w:r w:rsidR="00F4376C" w:rsidRPr="00F0692B">
              <w:rPr>
                <w:b/>
                <w:bCs/>
                <w:color w:val="000000" w:themeColor="text1"/>
                <w:sz w:val="18"/>
                <w:szCs w:val="18"/>
              </w:rPr>
              <w:t xml:space="preserve"> °C</w:t>
            </w:r>
          </w:p>
        </w:tc>
        <w:tc>
          <w:tcPr>
            <w:tcW w:w="1701" w:type="dxa"/>
            <w:tcBorders>
              <w:top w:val="single" w:sz="12" w:space="0" w:color="auto"/>
            </w:tcBorders>
            <w:vAlign w:val="center"/>
          </w:tcPr>
          <w:p w14:paraId="04594868" w14:textId="1BAD9AEE" w:rsidR="00CA662E" w:rsidRPr="00F0692B" w:rsidRDefault="00F4376C" w:rsidP="00EC2196">
            <w:pPr>
              <w:spacing w:before="60" w:after="60" w:line="240" w:lineRule="auto"/>
              <w:ind w:left="113" w:right="284"/>
              <w:jc w:val="right"/>
              <w:rPr>
                <w:b/>
                <w:bCs/>
                <w:color w:val="000000" w:themeColor="text1"/>
                <w:sz w:val="18"/>
                <w:szCs w:val="18"/>
              </w:rPr>
            </w:pPr>
            <w:r w:rsidRPr="00F0692B">
              <w:rPr>
                <w:b/>
                <w:bCs/>
                <w:color w:val="000000" w:themeColor="text1"/>
                <w:sz w:val="18"/>
                <w:szCs w:val="18"/>
              </w:rPr>
              <w:t>12 °C – 40 °C</w:t>
            </w:r>
          </w:p>
        </w:tc>
      </w:tr>
      <w:tr w:rsidR="00F0692B" w:rsidRPr="00F0692B" w14:paraId="7589CE36" w14:textId="77777777" w:rsidTr="005B1E34">
        <w:tc>
          <w:tcPr>
            <w:tcW w:w="3256" w:type="dxa"/>
            <w:gridSpan w:val="2"/>
            <w:tcBorders>
              <w:bottom w:val="nil"/>
            </w:tcBorders>
          </w:tcPr>
          <w:p w14:paraId="05FFEDD8" w14:textId="66BF7634" w:rsidR="00F4376C" w:rsidRPr="00F0692B" w:rsidRDefault="00F4376C" w:rsidP="00F4376C">
            <w:pPr>
              <w:spacing w:before="60" w:after="60" w:line="240" w:lineRule="auto"/>
              <w:ind w:left="113" w:right="113"/>
              <w:jc w:val="both"/>
              <w:rPr>
                <w:b/>
                <w:bCs/>
                <w:color w:val="000000" w:themeColor="text1"/>
                <w:sz w:val="18"/>
                <w:szCs w:val="18"/>
              </w:rPr>
            </w:pPr>
            <w:r w:rsidRPr="00F0692B">
              <w:rPr>
                <w:b/>
                <w:bCs/>
                <w:color w:val="000000" w:themeColor="text1"/>
                <w:sz w:val="18"/>
                <w:szCs w:val="18"/>
              </w:rPr>
              <w:t>Snow tyres</w:t>
            </w:r>
          </w:p>
        </w:tc>
        <w:tc>
          <w:tcPr>
            <w:tcW w:w="1701" w:type="dxa"/>
            <w:vAlign w:val="center"/>
          </w:tcPr>
          <w:p w14:paraId="4085235C" w14:textId="5424EF30" w:rsidR="00F4376C" w:rsidRPr="00F0692B" w:rsidRDefault="00F4376C" w:rsidP="00EC2196">
            <w:pPr>
              <w:spacing w:before="60" w:after="60" w:line="240" w:lineRule="auto"/>
              <w:ind w:left="113" w:right="282"/>
              <w:jc w:val="right"/>
              <w:rPr>
                <w:b/>
                <w:bCs/>
                <w:color w:val="000000" w:themeColor="text1"/>
                <w:sz w:val="18"/>
                <w:szCs w:val="18"/>
              </w:rPr>
            </w:pPr>
            <w:r w:rsidRPr="00F0692B">
              <w:rPr>
                <w:b/>
                <w:bCs/>
                <w:color w:val="000000" w:themeColor="text1"/>
                <w:sz w:val="18"/>
                <w:szCs w:val="18"/>
              </w:rPr>
              <w:t>5 °C – 35 °C</w:t>
            </w:r>
          </w:p>
        </w:tc>
        <w:tc>
          <w:tcPr>
            <w:tcW w:w="1701" w:type="dxa"/>
            <w:vAlign w:val="center"/>
          </w:tcPr>
          <w:p w14:paraId="4EAA479A" w14:textId="1539F004" w:rsidR="00F4376C" w:rsidRPr="00F0692B" w:rsidRDefault="00F4376C" w:rsidP="00EC2196">
            <w:pPr>
              <w:spacing w:before="60" w:after="60" w:line="240" w:lineRule="auto"/>
              <w:ind w:left="113" w:right="284"/>
              <w:jc w:val="right"/>
              <w:rPr>
                <w:b/>
                <w:bCs/>
                <w:color w:val="000000" w:themeColor="text1"/>
                <w:sz w:val="18"/>
                <w:szCs w:val="18"/>
              </w:rPr>
            </w:pPr>
            <w:r w:rsidRPr="00F0692B">
              <w:rPr>
                <w:b/>
                <w:bCs/>
                <w:color w:val="000000" w:themeColor="text1"/>
                <w:sz w:val="18"/>
                <w:szCs w:val="18"/>
              </w:rPr>
              <w:t>5 °C – 40 °C</w:t>
            </w:r>
          </w:p>
        </w:tc>
      </w:tr>
      <w:tr w:rsidR="00F0692B" w:rsidRPr="00F0692B" w14:paraId="3C6DA554" w14:textId="77777777" w:rsidTr="005B1E34">
        <w:tc>
          <w:tcPr>
            <w:tcW w:w="988" w:type="dxa"/>
            <w:tcBorders>
              <w:top w:val="nil"/>
            </w:tcBorders>
          </w:tcPr>
          <w:p w14:paraId="42B8E3B4" w14:textId="77777777" w:rsidR="00F4376C" w:rsidRPr="00F0692B" w:rsidRDefault="00F4376C" w:rsidP="005B1E34">
            <w:pPr>
              <w:spacing w:before="60" w:after="60" w:line="240" w:lineRule="auto"/>
              <w:ind w:left="113" w:right="113"/>
              <w:jc w:val="center"/>
              <w:rPr>
                <w:b/>
                <w:bCs/>
                <w:color w:val="000000" w:themeColor="text1"/>
                <w:sz w:val="18"/>
                <w:szCs w:val="18"/>
              </w:rPr>
            </w:pPr>
          </w:p>
        </w:tc>
        <w:tc>
          <w:tcPr>
            <w:tcW w:w="2268" w:type="dxa"/>
            <w:tcBorders>
              <w:top w:val="single" w:sz="4" w:space="0" w:color="auto"/>
            </w:tcBorders>
          </w:tcPr>
          <w:p w14:paraId="696EECE8" w14:textId="51F4EA3B" w:rsidR="00F4376C" w:rsidRPr="00F0692B" w:rsidRDefault="00F4376C" w:rsidP="00F4376C">
            <w:pPr>
              <w:spacing w:before="60" w:after="60" w:line="240" w:lineRule="auto"/>
              <w:ind w:left="113" w:right="113"/>
              <w:jc w:val="both"/>
              <w:rPr>
                <w:b/>
                <w:bCs/>
                <w:color w:val="000000" w:themeColor="text1"/>
                <w:sz w:val="18"/>
                <w:szCs w:val="18"/>
              </w:rPr>
            </w:pPr>
            <w:r w:rsidRPr="00F0692B">
              <w:rPr>
                <w:b/>
                <w:bCs/>
                <w:color w:val="000000" w:themeColor="text1"/>
                <w:sz w:val="18"/>
                <w:szCs w:val="18"/>
              </w:rPr>
              <w:t>Snow tyres for use in severe snow conditions</w:t>
            </w:r>
          </w:p>
        </w:tc>
        <w:tc>
          <w:tcPr>
            <w:tcW w:w="1701" w:type="dxa"/>
            <w:vAlign w:val="center"/>
          </w:tcPr>
          <w:p w14:paraId="4A04546B" w14:textId="76CD2A42" w:rsidR="00F4376C" w:rsidRPr="00F0692B" w:rsidRDefault="00F4376C" w:rsidP="00EC2196">
            <w:pPr>
              <w:spacing w:before="60" w:after="60" w:line="240" w:lineRule="auto"/>
              <w:ind w:left="113" w:right="282"/>
              <w:jc w:val="right"/>
              <w:rPr>
                <w:b/>
                <w:bCs/>
                <w:color w:val="000000" w:themeColor="text1"/>
                <w:sz w:val="18"/>
                <w:szCs w:val="18"/>
              </w:rPr>
            </w:pPr>
            <w:r w:rsidRPr="00F0692B">
              <w:rPr>
                <w:b/>
                <w:bCs/>
                <w:color w:val="000000" w:themeColor="text1"/>
                <w:sz w:val="18"/>
                <w:szCs w:val="18"/>
              </w:rPr>
              <w:t>5 °C – 20 °C</w:t>
            </w:r>
          </w:p>
        </w:tc>
        <w:tc>
          <w:tcPr>
            <w:tcW w:w="1701" w:type="dxa"/>
            <w:vAlign w:val="center"/>
          </w:tcPr>
          <w:p w14:paraId="23277985" w14:textId="41B08996" w:rsidR="00F4376C" w:rsidRPr="00F0692B" w:rsidRDefault="00F4376C" w:rsidP="00EC2196">
            <w:pPr>
              <w:spacing w:before="60" w:after="60" w:line="240" w:lineRule="auto"/>
              <w:ind w:left="113" w:right="284"/>
              <w:jc w:val="right"/>
              <w:rPr>
                <w:b/>
                <w:bCs/>
                <w:color w:val="000000" w:themeColor="text1"/>
                <w:sz w:val="18"/>
                <w:szCs w:val="18"/>
              </w:rPr>
            </w:pPr>
            <w:r w:rsidRPr="00F0692B">
              <w:rPr>
                <w:b/>
                <w:bCs/>
                <w:color w:val="000000" w:themeColor="text1"/>
                <w:sz w:val="18"/>
                <w:szCs w:val="18"/>
              </w:rPr>
              <w:t>5 °C – 20 °C</w:t>
            </w:r>
          </w:p>
        </w:tc>
      </w:tr>
      <w:tr w:rsidR="00F4376C" w:rsidRPr="00F0692B" w14:paraId="5A3B4D03" w14:textId="77777777" w:rsidTr="005B1E34">
        <w:tc>
          <w:tcPr>
            <w:tcW w:w="3256" w:type="dxa"/>
            <w:gridSpan w:val="2"/>
            <w:tcBorders>
              <w:bottom w:val="single" w:sz="12" w:space="0" w:color="auto"/>
            </w:tcBorders>
          </w:tcPr>
          <w:p w14:paraId="6C8CDB83" w14:textId="1599CD45" w:rsidR="00F4376C" w:rsidRPr="00F0692B" w:rsidRDefault="00F4376C" w:rsidP="00F4376C">
            <w:pPr>
              <w:spacing w:before="60" w:after="60" w:line="240" w:lineRule="auto"/>
              <w:ind w:left="113" w:right="113"/>
              <w:jc w:val="both"/>
              <w:rPr>
                <w:b/>
                <w:bCs/>
                <w:color w:val="000000" w:themeColor="text1"/>
                <w:sz w:val="18"/>
                <w:szCs w:val="18"/>
              </w:rPr>
            </w:pPr>
            <w:r w:rsidRPr="00F0692B">
              <w:rPr>
                <w:b/>
                <w:bCs/>
                <w:color w:val="000000" w:themeColor="text1"/>
                <w:sz w:val="18"/>
                <w:szCs w:val="18"/>
              </w:rPr>
              <w:t>Special use tyres</w:t>
            </w:r>
          </w:p>
        </w:tc>
        <w:tc>
          <w:tcPr>
            <w:tcW w:w="1701" w:type="dxa"/>
            <w:tcBorders>
              <w:bottom w:val="single" w:sz="12" w:space="0" w:color="auto"/>
            </w:tcBorders>
            <w:vAlign w:val="center"/>
          </w:tcPr>
          <w:p w14:paraId="3A05100D" w14:textId="6173F70E" w:rsidR="00F4376C" w:rsidRPr="00F0692B" w:rsidRDefault="0037728D" w:rsidP="00F4376C">
            <w:pPr>
              <w:spacing w:before="60" w:after="60" w:line="240" w:lineRule="auto"/>
              <w:ind w:left="113" w:right="113"/>
              <w:jc w:val="center"/>
              <w:rPr>
                <w:b/>
                <w:bCs/>
                <w:color w:val="000000" w:themeColor="text1"/>
                <w:sz w:val="18"/>
                <w:szCs w:val="18"/>
              </w:rPr>
            </w:pPr>
            <w:r w:rsidRPr="00F0692B">
              <w:rPr>
                <w:b/>
                <w:bCs/>
                <w:color w:val="000000" w:themeColor="text1"/>
                <w:sz w:val="18"/>
                <w:szCs w:val="18"/>
              </w:rPr>
              <w:t>not applicable</w:t>
            </w:r>
          </w:p>
        </w:tc>
        <w:tc>
          <w:tcPr>
            <w:tcW w:w="1701" w:type="dxa"/>
            <w:tcBorders>
              <w:bottom w:val="single" w:sz="12" w:space="0" w:color="auto"/>
            </w:tcBorders>
            <w:vAlign w:val="center"/>
          </w:tcPr>
          <w:p w14:paraId="6F458CE6" w14:textId="4BA3B117" w:rsidR="00F4376C" w:rsidRPr="00F0692B" w:rsidRDefault="0037728D" w:rsidP="00F4376C">
            <w:pPr>
              <w:spacing w:before="60" w:after="60" w:line="240" w:lineRule="auto"/>
              <w:ind w:left="113" w:right="113"/>
              <w:jc w:val="center"/>
              <w:rPr>
                <w:b/>
                <w:bCs/>
                <w:color w:val="000000" w:themeColor="text1"/>
                <w:sz w:val="18"/>
                <w:szCs w:val="18"/>
              </w:rPr>
            </w:pPr>
            <w:r w:rsidRPr="00F0692B">
              <w:rPr>
                <w:b/>
                <w:bCs/>
                <w:color w:val="000000" w:themeColor="text1"/>
                <w:sz w:val="18"/>
                <w:szCs w:val="18"/>
              </w:rPr>
              <w:t>not applicable</w:t>
            </w:r>
          </w:p>
        </w:tc>
      </w:tr>
    </w:tbl>
    <w:p w14:paraId="602D7A33" w14:textId="32F6222B" w:rsidR="00CA662E" w:rsidRPr="00F0692B" w:rsidRDefault="00CA662E" w:rsidP="00CA662E">
      <w:pPr>
        <w:spacing w:after="120"/>
        <w:ind w:left="2268" w:right="1134"/>
        <w:jc w:val="both"/>
        <w:rPr>
          <w:b/>
          <w:bCs/>
          <w:color w:val="000000" w:themeColor="text1"/>
        </w:rPr>
      </w:pPr>
    </w:p>
    <w:p w14:paraId="5954999E" w14:textId="2182ADF2" w:rsidR="00054249" w:rsidRPr="00F0692B" w:rsidRDefault="00CA662E" w:rsidP="00CA662E">
      <w:pPr>
        <w:spacing w:after="120"/>
        <w:ind w:left="2268" w:right="1134"/>
        <w:jc w:val="both"/>
        <w:rPr>
          <w:color w:val="000000" w:themeColor="text1"/>
        </w:rPr>
      </w:pPr>
      <w:r w:rsidRPr="00F0692B">
        <w:rPr>
          <w:b/>
          <w:bCs/>
          <w:color w:val="000000" w:themeColor="text1"/>
        </w:rPr>
        <w:t xml:space="preserve">Moreover, the </w:t>
      </w:r>
      <w:proofErr w:type="spellStart"/>
      <w:r w:rsidR="00054249" w:rsidRPr="00F0692B">
        <w:rPr>
          <w:strike/>
          <w:color w:val="000000" w:themeColor="text1"/>
        </w:rPr>
        <w:t>The</w:t>
      </w:r>
      <w:proofErr w:type="spellEnd"/>
      <w:r w:rsidR="00054249" w:rsidRPr="00F0692B">
        <w:rPr>
          <w:strike/>
          <w:color w:val="000000" w:themeColor="text1"/>
        </w:rPr>
        <w:t xml:space="preserve"> </w:t>
      </w:r>
      <w:r w:rsidR="00054249" w:rsidRPr="00F0692B">
        <w:rPr>
          <w:color w:val="000000" w:themeColor="text1"/>
        </w:rPr>
        <w:t>wetted surface temperature shall not vary during the test by more than 10 °C.</w:t>
      </w:r>
    </w:p>
    <w:p w14:paraId="1D961ABE" w14:textId="15DADD31" w:rsidR="00054249" w:rsidRPr="00F0692B" w:rsidRDefault="00054249" w:rsidP="00CA662E">
      <w:pPr>
        <w:spacing w:after="120"/>
        <w:ind w:left="2268" w:right="1134"/>
        <w:jc w:val="both"/>
        <w:rPr>
          <w:color w:val="000000" w:themeColor="text1"/>
        </w:rPr>
      </w:pPr>
      <w:r w:rsidRPr="00F0692B">
        <w:rPr>
          <w:color w:val="000000" w:themeColor="text1"/>
        </w:rPr>
        <w:tab/>
        <w:t xml:space="preserve">The ambient temperature </w:t>
      </w:r>
      <w:r w:rsidR="00CA662E" w:rsidRPr="00F0692B">
        <w:rPr>
          <w:b/>
          <w:bCs/>
          <w:color w:val="000000" w:themeColor="text1"/>
        </w:rPr>
        <w:t>shall</w:t>
      </w:r>
      <w:r w:rsidR="00CA662E" w:rsidRPr="00F0692B">
        <w:rPr>
          <w:color w:val="000000" w:themeColor="text1"/>
        </w:rPr>
        <w:t xml:space="preserve"> </w:t>
      </w:r>
      <w:r w:rsidRPr="00F0692B">
        <w:rPr>
          <w:strike/>
          <w:color w:val="000000" w:themeColor="text1"/>
        </w:rPr>
        <w:t xml:space="preserve">must </w:t>
      </w:r>
      <w:r w:rsidRPr="00F0692B">
        <w:rPr>
          <w:color w:val="000000" w:themeColor="text1"/>
        </w:rPr>
        <w:t xml:space="preserve">remain close to the wetted surface temperature; the difference between the ambient and the wetted surface temperatures </w:t>
      </w:r>
      <w:r w:rsidR="00CA662E" w:rsidRPr="00F0692B">
        <w:rPr>
          <w:b/>
          <w:bCs/>
          <w:color w:val="000000" w:themeColor="text1"/>
        </w:rPr>
        <w:t>shall</w:t>
      </w:r>
      <w:r w:rsidR="00CA662E" w:rsidRPr="00F0692B">
        <w:rPr>
          <w:color w:val="000000" w:themeColor="text1"/>
        </w:rPr>
        <w:t xml:space="preserve"> </w:t>
      </w:r>
      <w:r w:rsidRPr="00F0692B">
        <w:rPr>
          <w:strike/>
          <w:color w:val="000000" w:themeColor="text1"/>
        </w:rPr>
        <w:t xml:space="preserve">must </w:t>
      </w:r>
      <w:r w:rsidRPr="00F0692B">
        <w:rPr>
          <w:color w:val="000000" w:themeColor="text1"/>
        </w:rPr>
        <w:t>be less than 10</w:t>
      </w:r>
      <w:r w:rsidR="008B20F9" w:rsidRPr="00F0692B">
        <w:rPr>
          <w:color w:val="000000" w:themeColor="text1"/>
        </w:rPr>
        <w:t> </w:t>
      </w:r>
      <w:r w:rsidRPr="00F0692B">
        <w:rPr>
          <w:color w:val="000000" w:themeColor="text1"/>
        </w:rPr>
        <w:t>°C."</w:t>
      </w:r>
    </w:p>
    <w:p w14:paraId="34808438" w14:textId="02D04B5A" w:rsidR="007042BD" w:rsidRPr="00F0692B" w:rsidRDefault="00D6514E" w:rsidP="007042BD">
      <w:pPr>
        <w:spacing w:after="120"/>
        <w:ind w:left="2268" w:right="1134" w:hanging="1134"/>
        <w:jc w:val="both"/>
        <w:rPr>
          <w:color w:val="000000" w:themeColor="text1"/>
        </w:rPr>
      </w:pPr>
      <w:r>
        <w:rPr>
          <w:i/>
          <w:iCs/>
          <w:color w:val="000000" w:themeColor="text1"/>
        </w:rPr>
        <w:t>P</w:t>
      </w:r>
      <w:r w:rsidR="007042BD" w:rsidRPr="00F0692B">
        <w:rPr>
          <w:i/>
          <w:iCs/>
          <w:color w:val="000000" w:themeColor="text1"/>
        </w:rPr>
        <w:t xml:space="preserve">aragraph </w:t>
      </w:r>
      <w:r w:rsidR="007D635C" w:rsidRPr="00F0692B">
        <w:rPr>
          <w:i/>
          <w:iCs/>
          <w:color w:val="000000" w:themeColor="text1"/>
        </w:rPr>
        <w:t>4</w:t>
      </w:r>
      <w:r w:rsidR="007042BD" w:rsidRPr="00F0692B">
        <w:rPr>
          <w:i/>
          <w:iCs/>
          <w:color w:val="000000" w:themeColor="text1"/>
        </w:rPr>
        <w:t>.</w:t>
      </w:r>
      <w:r w:rsidR="007D635C" w:rsidRPr="00F0692B">
        <w:rPr>
          <w:i/>
          <w:iCs/>
          <w:color w:val="000000" w:themeColor="text1"/>
        </w:rPr>
        <w:t>1.1</w:t>
      </w:r>
      <w:r w:rsidR="007042BD" w:rsidRPr="00F0692B">
        <w:rPr>
          <w:color w:val="000000" w:themeColor="text1"/>
        </w:rPr>
        <w:t>., amend to read:</w:t>
      </w:r>
    </w:p>
    <w:p w14:paraId="0539464F" w14:textId="2FD86906" w:rsidR="0055299F" w:rsidRPr="00F0692B" w:rsidRDefault="00483E26" w:rsidP="007042BD">
      <w:pPr>
        <w:spacing w:after="120" w:line="240" w:lineRule="auto"/>
        <w:ind w:left="2268" w:right="1134" w:hanging="1134"/>
        <w:jc w:val="both"/>
        <w:rPr>
          <w:i/>
          <w:color w:val="000000" w:themeColor="text1"/>
        </w:rPr>
      </w:pPr>
      <w:r w:rsidRPr="00F0692B">
        <w:rPr>
          <w:color w:val="000000" w:themeColor="text1"/>
        </w:rPr>
        <w:t>"</w:t>
      </w:r>
      <w:r w:rsidR="0055299F" w:rsidRPr="00F0692B">
        <w:rPr>
          <w:color w:val="000000" w:themeColor="text1"/>
        </w:rPr>
        <w:t>4.1.1.</w:t>
      </w:r>
      <w:r w:rsidR="0055299F" w:rsidRPr="00F0692B">
        <w:rPr>
          <w:i/>
          <w:color w:val="000000" w:themeColor="text1"/>
        </w:rPr>
        <w:tab/>
      </w:r>
      <w:r w:rsidR="0055299F" w:rsidRPr="00F0692B">
        <w:rPr>
          <w:color w:val="000000" w:themeColor="text1"/>
        </w:rPr>
        <w:t>Principle</w:t>
      </w:r>
    </w:p>
    <w:p w14:paraId="0D4655A8" w14:textId="516D0941" w:rsidR="00F425F7" w:rsidRPr="00F0692B" w:rsidRDefault="0055299F" w:rsidP="007042BD">
      <w:pPr>
        <w:spacing w:after="120" w:line="240" w:lineRule="auto"/>
        <w:ind w:left="2268" w:right="1134"/>
        <w:jc w:val="both"/>
        <w:rPr>
          <w:color w:val="000000" w:themeColor="text1"/>
        </w:rPr>
      </w:pPr>
      <w:r w:rsidRPr="00F0692B">
        <w:rPr>
          <w:color w:val="000000" w:themeColor="text1"/>
        </w:rPr>
        <w:t>The testing method covers a procedure for measuring the deceleration performance of C1 tyres during braking, using an instrumented passenger car</w:t>
      </w:r>
      <w:r w:rsidRPr="00F0692B">
        <w:rPr>
          <w:strike/>
          <w:color w:val="000000" w:themeColor="text1"/>
        </w:rPr>
        <w:t xml:space="preserve"> equipped with an Antilock Braking System (ABS), where "instrumented passenger car" means a passenger car that is fitted with the measuring equipment listed in paragraph 4.1.2.2. below for the purpose of this testing method</w:t>
      </w:r>
      <w:r w:rsidRPr="00F0692B">
        <w:rPr>
          <w:color w:val="000000" w:themeColor="text1"/>
        </w:rPr>
        <w:t>.</w:t>
      </w:r>
    </w:p>
    <w:p w14:paraId="30F123B2" w14:textId="39709A33" w:rsidR="0055299F" w:rsidRPr="00F0692B" w:rsidRDefault="0055299F" w:rsidP="007042BD">
      <w:pPr>
        <w:spacing w:after="120" w:line="240" w:lineRule="auto"/>
        <w:ind w:left="2268" w:right="1134"/>
        <w:jc w:val="both"/>
        <w:rPr>
          <w:color w:val="000000" w:themeColor="text1"/>
        </w:rPr>
      </w:pPr>
      <w:r w:rsidRPr="00F0692B">
        <w:rPr>
          <w:color w:val="000000" w:themeColor="text1"/>
        </w:rPr>
        <w:t>Starting with a defined initial speed, the brakes are applied hard enough on four wheels at the same time to activate the ABS. The average deceleration is calculated between two pre-defined speeds.</w:t>
      </w:r>
      <w:r w:rsidR="00483E26" w:rsidRPr="00F0692B">
        <w:rPr>
          <w:color w:val="000000" w:themeColor="text1"/>
        </w:rPr>
        <w:t>"</w:t>
      </w:r>
    </w:p>
    <w:p w14:paraId="415D33FB" w14:textId="1551CEB0" w:rsidR="007042BD" w:rsidRPr="00F0692B" w:rsidRDefault="00D6514E" w:rsidP="007042BD">
      <w:pPr>
        <w:spacing w:after="120" w:line="240" w:lineRule="auto"/>
        <w:ind w:left="2268" w:right="1134" w:hanging="1134"/>
        <w:jc w:val="both"/>
        <w:rPr>
          <w:color w:val="000000" w:themeColor="text1"/>
        </w:rPr>
      </w:pPr>
      <w:r>
        <w:rPr>
          <w:i/>
          <w:iCs/>
          <w:color w:val="000000" w:themeColor="text1"/>
        </w:rPr>
        <w:t>P</w:t>
      </w:r>
      <w:r w:rsidR="007042BD" w:rsidRPr="00F0692B">
        <w:rPr>
          <w:i/>
          <w:iCs/>
          <w:color w:val="000000" w:themeColor="text1"/>
        </w:rPr>
        <w:t xml:space="preserve">aragraph </w:t>
      </w:r>
      <w:r w:rsidR="007D635C" w:rsidRPr="00F0692B">
        <w:rPr>
          <w:i/>
          <w:iCs/>
          <w:color w:val="000000" w:themeColor="text1"/>
        </w:rPr>
        <w:t>4.1.2</w:t>
      </w:r>
      <w:r w:rsidR="007042BD" w:rsidRPr="00F0692B">
        <w:rPr>
          <w:i/>
          <w:iCs/>
          <w:color w:val="000000" w:themeColor="text1"/>
        </w:rPr>
        <w:t>.</w:t>
      </w:r>
      <w:r w:rsidR="007D635C" w:rsidRPr="00F0692B">
        <w:rPr>
          <w:i/>
          <w:iCs/>
          <w:color w:val="000000" w:themeColor="text1"/>
        </w:rPr>
        <w:t>1</w:t>
      </w:r>
      <w:r w:rsidR="007042BD" w:rsidRPr="00F0692B">
        <w:rPr>
          <w:color w:val="000000" w:themeColor="text1"/>
        </w:rPr>
        <w:t>., amend to read:</w:t>
      </w:r>
    </w:p>
    <w:p w14:paraId="4654D557" w14:textId="1A2FDE51" w:rsidR="006D4F5F" w:rsidRPr="00F0692B" w:rsidRDefault="00483E26" w:rsidP="007042BD">
      <w:pPr>
        <w:spacing w:after="120" w:line="240" w:lineRule="auto"/>
        <w:ind w:left="2268" w:hanging="1134"/>
        <w:jc w:val="both"/>
        <w:rPr>
          <w:color w:val="000000" w:themeColor="text1"/>
        </w:rPr>
      </w:pPr>
      <w:r w:rsidRPr="00F0692B">
        <w:rPr>
          <w:color w:val="000000" w:themeColor="text1"/>
        </w:rPr>
        <w:t>"</w:t>
      </w:r>
      <w:r w:rsidR="006D4F5F" w:rsidRPr="00F0692B">
        <w:rPr>
          <w:color w:val="000000" w:themeColor="text1"/>
        </w:rPr>
        <w:t>4.1.2.1.</w:t>
      </w:r>
      <w:r w:rsidR="006D4F5F" w:rsidRPr="00F0692B">
        <w:rPr>
          <w:color w:val="000000" w:themeColor="text1"/>
        </w:rPr>
        <w:tab/>
        <w:t>Vehicle</w:t>
      </w:r>
    </w:p>
    <w:p w14:paraId="05C120CB" w14:textId="0F2887A8" w:rsidR="00EA4996" w:rsidRPr="00F0692B" w:rsidRDefault="00EA4996" w:rsidP="007042BD">
      <w:pPr>
        <w:spacing w:after="120" w:line="240" w:lineRule="auto"/>
        <w:ind w:left="2268" w:right="1134"/>
        <w:jc w:val="both"/>
        <w:rPr>
          <w:b/>
          <w:bCs/>
          <w:color w:val="000000" w:themeColor="text1"/>
        </w:rPr>
      </w:pPr>
      <w:r w:rsidRPr="00F0692B">
        <w:rPr>
          <w:b/>
          <w:bCs/>
          <w:color w:val="000000" w:themeColor="text1"/>
        </w:rPr>
        <w:t>Age of the car shall be less than 5 years and its mechanical conditions shall be according to car manufacturer recommendations with no alert from ABS (e.g. warning</w:t>
      </w:r>
      <w:r w:rsidR="008D4430" w:rsidRPr="00F0692B">
        <w:rPr>
          <w:b/>
          <w:bCs/>
          <w:color w:val="000000" w:themeColor="text1"/>
        </w:rPr>
        <w:t xml:space="preserve"> lights</w:t>
      </w:r>
      <w:r w:rsidRPr="00F0692B">
        <w:rPr>
          <w:b/>
          <w:bCs/>
          <w:color w:val="000000" w:themeColor="text1"/>
        </w:rPr>
        <w:t>).</w:t>
      </w:r>
    </w:p>
    <w:p w14:paraId="3F894259" w14:textId="77777777" w:rsidR="006D4F5F" w:rsidRPr="00F0692B" w:rsidRDefault="006D4F5F" w:rsidP="007042BD">
      <w:pPr>
        <w:spacing w:after="120" w:line="240" w:lineRule="auto"/>
        <w:ind w:left="2268"/>
        <w:jc w:val="both"/>
        <w:rPr>
          <w:color w:val="000000" w:themeColor="text1"/>
        </w:rPr>
      </w:pPr>
      <w:r w:rsidRPr="00F0692B">
        <w:rPr>
          <w:color w:val="000000" w:themeColor="text1"/>
        </w:rPr>
        <w:t>Permitted modifications on the passenger car are as follows:</w:t>
      </w:r>
    </w:p>
    <w:p w14:paraId="0FC31EB6" w14:textId="77777777" w:rsidR="006D4F5F" w:rsidRPr="00F0692B" w:rsidRDefault="006D4F5F" w:rsidP="007042BD">
      <w:pPr>
        <w:spacing w:after="120" w:line="240" w:lineRule="auto"/>
        <w:ind w:left="2835" w:right="1134" w:hanging="567"/>
        <w:jc w:val="both"/>
        <w:rPr>
          <w:color w:val="000000" w:themeColor="text1"/>
        </w:rPr>
      </w:pPr>
      <w:r w:rsidRPr="00F0692B">
        <w:rPr>
          <w:color w:val="000000" w:themeColor="text1"/>
        </w:rPr>
        <w:t>(a)</w:t>
      </w:r>
      <w:r w:rsidRPr="00F0692B">
        <w:rPr>
          <w:color w:val="000000" w:themeColor="text1"/>
        </w:rPr>
        <w:tab/>
        <w:t>Those allowing the number of tyre sizes that can be mounted on the vehicle to be increased;</w:t>
      </w:r>
    </w:p>
    <w:p w14:paraId="4B7DDF71" w14:textId="77777777" w:rsidR="006D4F5F" w:rsidRPr="00F0692B" w:rsidRDefault="006D4F5F" w:rsidP="007042BD">
      <w:pPr>
        <w:spacing w:after="120" w:line="240" w:lineRule="auto"/>
        <w:ind w:left="2835" w:right="1134" w:hanging="567"/>
        <w:jc w:val="both"/>
        <w:rPr>
          <w:color w:val="000000" w:themeColor="text1"/>
        </w:rPr>
      </w:pPr>
      <w:r w:rsidRPr="00F0692B">
        <w:rPr>
          <w:color w:val="000000" w:themeColor="text1"/>
        </w:rPr>
        <w:t>(b)</w:t>
      </w:r>
      <w:r w:rsidRPr="00F0692B">
        <w:rPr>
          <w:color w:val="000000" w:themeColor="text1"/>
        </w:rPr>
        <w:tab/>
        <w:t>Those permitting automatic activation of the braking device to be installed;</w:t>
      </w:r>
    </w:p>
    <w:p w14:paraId="12D07B96" w14:textId="2DD30774" w:rsidR="00942D02" w:rsidRPr="00F0692B" w:rsidRDefault="006D4F5F" w:rsidP="007042BD">
      <w:pPr>
        <w:spacing w:after="120" w:line="240" w:lineRule="auto"/>
        <w:ind w:left="2835" w:right="1134" w:hanging="567"/>
        <w:jc w:val="both"/>
        <w:rPr>
          <w:b/>
          <w:bCs/>
          <w:color w:val="000000" w:themeColor="text1"/>
        </w:rPr>
      </w:pPr>
      <w:r w:rsidRPr="00F0692B">
        <w:rPr>
          <w:color w:val="000000" w:themeColor="text1"/>
        </w:rPr>
        <w:lastRenderedPageBreak/>
        <w:t>(c)</w:t>
      </w:r>
      <w:r w:rsidRPr="00F0692B">
        <w:rPr>
          <w:color w:val="000000" w:themeColor="text1"/>
        </w:rPr>
        <w:tab/>
      </w:r>
      <w:r w:rsidR="002C22B6" w:rsidRPr="00F0692B">
        <w:rPr>
          <w:b/>
          <w:bCs/>
          <w:color w:val="000000" w:themeColor="text1"/>
        </w:rPr>
        <w:t>Those permitting the vehicle to be guided or accelerated externally</w:t>
      </w:r>
      <w:r w:rsidR="00D4335E" w:rsidRPr="00F0692B">
        <w:rPr>
          <w:b/>
          <w:bCs/>
          <w:color w:val="000000" w:themeColor="text1"/>
        </w:rPr>
        <w:t>.</w:t>
      </w:r>
    </w:p>
    <w:p w14:paraId="4D9D2C08" w14:textId="7E72FF70" w:rsidR="003F4F49" w:rsidRPr="00F0692B" w:rsidRDefault="006D4F5F" w:rsidP="00D6514E">
      <w:pPr>
        <w:spacing w:after="120" w:line="240" w:lineRule="auto"/>
        <w:ind w:left="2268" w:right="1134"/>
        <w:jc w:val="both"/>
        <w:rPr>
          <w:i/>
          <w:iCs/>
          <w:color w:val="000000" w:themeColor="text1"/>
        </w:rPr>
      </w:pPr>
      <w:r w:rsidRPr="00F0692B">
        <w:rPr>
          <w:color w:val="000000" w:themeColor="text1"/>
        </w:rPr>
        <w:t xml:space="preserve">Any other modification </w:t>
      </w:r>
      <w:r w:rsidR="00E141BA" w:rsidRPr="00F0692B">
        <w:rPr>
          <w:b/>
          <w:bCs/>
          <w:color w:val="000000" w:themeColor="text1"/>
        </w:rPr>
        <w:t>of the vehicle and specifically</w:t>
      </w:r>
      <w:r w:rsidR="00E141BA" w:rsidRPr="00F0692B">
        <w:rPr>
          <w:color w:val="000000" w:themeColor="text1"/>
        </w:rPr>
        <w:t xml:space="preserve"> </w:t>
      </w:r>
      <w:r w:rsidRPr="00F0692B">
        <w:rPr>
          <w:color w:val="000000" w:themeColor="text1"/>
        </w:rPr>
        <w:t>of the braking system is prohibited.</w:t>
      </w:r>
      <w:r w:rsidR="00483E26" w:rsidRPr="00F0692B">
        <w:rPr>
          <w:color w:val="000000" w:themeColor="text1"/>
        </w:rPr>
        <w:t>"</w:t>
      </w:r>
    </w:p>
    <w:p w14:paraId="26063446" w14:textId="146A2493" w:rsidR="007042BD" w:rsidRPr="00F0692B" w:rsidRDefault="00D6514E" w:rsidP="007042BD">
      <w:pPr>
        <w:spacing w:after="120" w:line="240" w:lineRule="auto"/>
        <w:ind w:left="2268" w:right="1134" w:hanging="1134"/>
        <w:jc w:val="both"/>
        <w:rPr>
          <w:color w:val="000000" w:themeColor="text1"/>
        </w:rPr>
      </w:pPr>
      <w:r>
        <w:rPr>
          <w:i/>
          <w:iCs/>
          <w:color w:val="000000" w:themeColor="text1"/>
        </w:rPr>
        <w:t>P</w:t>
      </w:r>
      <w:r w:rsidR="007042BD" w:rsidRPr="00F0692B">
        <w:rPr>
          <w:i/>
          <w:iCs/>
          <w:color w:val="000000" w:themeColor="text1"/>
        </w:rPr>
        <w:t xml:space="preserve">aragraph </w:t>
      </w:r>
      <w:r w:rsidR="007D635C" w:rsidRPr="00F0692B">
        <w:rPr>
          <w:i/>
          <w:iCs/>
          <w:color w:val="000000" w:themeColor="text1"/>
        </w:rPr>
        <w:t>4.1.2</w:t>
      </w:r>
      <w:r w:rsidR="007042BD" w:rsidRPr="00F0692B">
        <w:rPr>
          <w:i/>
          <w:iCs/>
          <w:color w:val="000000" w:themeColor="text1"/>
        </w:rPr>
        <w:t>.</w:t>
      </w:r>
      <w:r w:rsidR="007D635C" w:rsidRPr="00F0692B">
        <w:rPr>
          <w:i/>
          <w:iCs/>
          <w:color w:val="000000" w:themeColor="text1"/>
        </w:rPr>
        <w:t>2</w:t>
      </w:r>
      <w:r w:rsidR="007042BD" w:rsidRPr="00F0692B">
        <w:rPr>
          <w:color w:val="000000" w:themeColor="text1"/>
        </w:rPr>
        <w:t>., amend to read:</w:t>
      </w:r>
    </w:p>
    <w:p w14:paraId="5E9A1B53" w14:textId="57F0741D" w:rsidR="00426FEE" w:rsidRPr="00F0692B" w:rsidRDefault="00483E26" w:rsidP="007042BD">
      <w:pPr>
        <w:spacing w:after="120" w:line="240" w:lineRule="auto"/>
        <w:ind w:left="2268" w:right="1134" w:hanging="1134"/>
        <w:jc w:val="both"/>
        <w:rPr>
          <w:color w:val="000000" w:themeColor="text1"/>
        </w:rPr>
      </w:pPr>
      <w:r w:rsidRPr="00F0692B">
        <w:rPr>
          <w:color w:val="000000" w:themeColor="text1"/>
        </w:rPr>
        <w:t>"</w:t>
      </w:r>
      <w:r w:rsidR="00426FEE" w:rsidRPr="00F0692B">
        <w:rPr>
          <w:color w:val="000000" w:themeColor="text1"/>
        </w:rPr>
        <w:t>4.1.2.2.</w:t>
      </w:r>
      <w:r w:rsidR="00426FEE" w:rsidRPr="00F0692B">
        <w:rPr>
          <w:color w:val="000000" w:themeColor="text1"/>
        </w:rPr>
        <w:tab/>
        <w:t>Measuring equipment</w:t>
      </w:r>
    </w:p>
    <w:p w14:paraId="4C49A302" w14:textId="0F311A40" w:rsidR="00864D0E" w:rsidRPr="00F0692B" w:rsidRDefault="00864D0E" w:rsidP="007042BD">
      <w:pPr>
        <w:spacing w:after="120" w:line="240" w:lineRule="auto"/>
        <w:ind w:left="2268" w:right="1134"/>
        <w:jc w:val="both"/>
        <w:rPr>
          <w:b/>
          <w:bCs/>
          <w:color w:val="000000" w:themeColor="text1"/>
        </w:rPr>
      </w:pPr>
      <w:r w:rsidRPr="00F0692B">
        <w:rPr>
          <w:b/>
          <w:bCs/>
          <w:color w:val="000000" w:themeColor="text1"/>
        </w:rPr>
        <w:t>The exposed portions of the system shall tolerate 100 </w:t>
      </w:r>
      <w:r w:rsidR="008B20F9" w:rsidRPr="00F0692B">
        <w:rPr>
          <w:b/>
          <w:bCs/>
          <w:color w:val="000000" w:themeColor="text1"/>
        </w:rPr>
        <w:t>per cent</w:t>
      </w:r>
      <w:r w:rsidRPr="00F0692B">
        <w:rPr>
          <w:b/>
          <w:bCs/>
          <w:color w:val="000000" w:themeColor="text1"/>
        </w:rPr>
        <w:t xml:space="preserve"> relative humidity (rain or spray) and all other conditions, such as dust, shock and vibrations, which may be encountered in regular operation.</w:t>
      </w:r>
    </w:p>
    <w:p w14:paraId="59172521" w14:textId="77777777" w:rsidR="00426FEE" w:rsidRPr="00F0692B" w:rsidRDefault="00426FEE" w:rsidP="007042BD">
      <w:pPr>
        <w:spacing w:after="120" w:line="240" w:lineRule="auto"/>
        <w:ind w:left="2268" w:right="1134"/>
        <w:jc w:val="both"/>
        <w:rPr>
          <w:color w:val="000000" w:themeColor="text1"/>
        </w:rPr>
      </w:pPr>
      <w:r w:rsidRPr="00F0692B">
        <w:rPr>
          <w:color w:val="000000" w:themeColor="text1"/>
        </w:rPr>
        <w:t xml:space="preserve">The vehicle shall be fitted with a sensor suitable for measuring speed on a wet surface and distance covered between two speeds. </w:t>
      </w:r>
    </w:p>
    <w:p w14:paraId="690EAD44" w14:textId="23812624" w:rsidR="00E141BA" w:rsidRPr="00F0692B" w:rsidRDefault="00426FEE" w:rsidP="007042BD">
      <w:pPr>
        <w:spacing w:after="120" w:line="240" w:lineRule="auto"/>
        <w:ind w:left="2268" w:right="1134"/>
        <w:jc w:val="both"/>
        <w:rPr>
          <w:color w:val="000000" w:themeColor="text1"/>
        </w:rPr>
      </w:pPr>
      <w:r w:rsidRPr="00F0692B">
        <w:rPr>
          <w:color w:val="000000" w:themeColor="text1"/>
        </w:rPr>
        <w:t xml:space="preserve">To measure vehicle speed, a fifth wheel or non-contact </w:t>
      </w:r>
      <w:r w:rsidR="00B85BF6" w:rsidRPr="00F0692B">
        <w:rPr>
          <w:b/>
          <w:bCs/>
          <w:color w:val="000000" w:themeColor="text1"/>
        </w:rPr>
        <w:t xml:space="preserve">precision (including </w:t>
      </w:r>
      <w:r w:rsidR="00835992" w:rsidRPr="00F0692B">
        <w:rPr>
          <w:b/>
          <w:bCs/>
          <w:color w:val="000000" w:themeColor="text1"/>
        </w:rPr>
        <w:t xml:space="preserve">e. g. </w:t>
      </w:r>
      <w:r w:rsidR="00B85BF6" w:rsidRPr="00F0692B">
        <w:rPr>
          <w:b/>
          <w:bCs/>
          <w:color w:val="000000" w:themeColor="text1"/>
        </w:rPr>
        <w:t>radar, GPS, etc.)</w:t>
      </w:r>
      <w:r w:rsidR="00B85BF6" w:rsidRPr="00F0692B">
        <w:rPr>
          <w:color w:val="000000" w:themeColor="text1"/>
        </w:rPr>
        <w:t xml:space="preserve"> </w:t>
      </w:r>
      <w:r w:rsidRPr="00F0692B">
        <w:rPr>
          <w:color w:val="000000" w:themeColor="text1"/>
        </w:rPr>
        <w:t>speed-measuring system shall be used.</w:t>
      </w:r>
    </w:p>
    <w:p w14:paraId="440A8FDE" w14:textId="77777777" w:rsidR="00CA3C49" w:rsidRPr="00F0692B" w:rsidRDefault="00CA3C49" w:rsidP="007042BD">
      <w:pPr>
        <w:spacing w:after="120" w:line="240" w:lineRule="auto"/>
        <w:ind w:left="2268" w:right="1134"/>
        <w:jc w:val="both"/>
        <w:rPr>
          <w:b/>
          <w:bCs/>
          <w:color w:val="000000" w:themeColor="text1"/>
        </w:rPr>
      </w:pPr>
      <w:r w:rsidRPr="00F0692B">
        <w:rPr>
          <w:b/>
          <w:bCs/>
          <w:color w:val="000000" w:themeColor="text1"/>
        </w:rPr>
        <w:t>The following tolerances shall be respected:</w:t>
      </w:r>
    </w:p>
    <w:p w14:paraId="643E1E99" w14:textId="433A27C4" w:rsidR="00CA3C49" w:rsidRPr="00F0692B" w:rsidRDefault="00CA3C49" w:rsidP="007042BD">
      <w:pPr>
        <w:spacing w:after="120" w:line="240" w:lineRule="auto"/>
        <w:ind w:left="2835" w:right="1134" w:hanging="567"/>
        <w:jc w:val="both"/>
        <w:rPr>
          <w:b/>
          <w:bCs/>
          <w:color w:val="000000" w:themeColor="text1"/>
        </w:rPr>
      </w:pPr>
      <w:r w:rsidRPr="00F0692B">
        <w:rPr>
          <w:b/>
          <w:bCs/>
          <w:color w:val="000000" w:themeColor="text1"/>
        </w:rPr>
        <w:t>—</w:t>
      </w:r>
      <w:r w:rsidRPr="00F0692B">
        <w:rPr>
          <w:b/>
          <w:bCs/>
          <w:color w:val="000000" w:themeColor="text1"/>
        </w:rPr>
        <w:tab/>
        <w:t>for speed measurement: ± 1 % or ± 0</w:t>
      </w:r>
      <w:r w:rsidR="008B20F9" w:rsidRPr="00F0692B">
        <w:rPr>
          <w:b/>
          <w:bCs/>
          <w:color w:val="000000" w:themeColor="text1"/>
        </w:rPr>
        <w:t>.</w:t>
      </w:r>
      <w:r w:rsidRPr="00F0692B">
        <w:rPr>
          <w:b/>
          <w:bCs/>
          <w:color w:val="000000" w:themeColor="text1"/>
        </w:rPr>
        <w:t>5 km/h, whichever is greater;</w:t>
      </w:r>
    </w:p>
    <w:p w14:paraId="1B4289D2" w14:textId="4709D71F" w:rsidR="00EC2196" w:rsidRPr="00F0692B" w:rsidRDefault="00CA3C49" w:rsidP="00D6514E">
      <w:pPr>
        <w:spacing w:after="120" w:line="240" w:lineRule="auto"/>
        <w:ind w:left="2835" w:right="1134" w:hanging="567"/>
        <w:jc w:val="both"/>
        <w:rPr>
          <w:b/>
          <w:bCs/>
          <w:color w:val="000000" w:themeColor="text1"/>
        </w:rPr>
      </w:pPr>
      <w:r w:rsidRPr="00F0692B">
        <w:rPr>
          <w:b/>
          <w:bCs/>
          <w:color w:val="000000" w:themeColor="text1"/>
        </w:rPr>
        <w:t>—</w:t>
      </w:r>
      <w:r w:rsidRPr="00F0692B">
        <w:rPr>
          <w:b/>
          <w:bCs/>
          <w:color w:val="000000" w:themeColor="text1"/>
        </w:rPr>
        <w:tab/>
        <w:t>for distance: ± 1 </w:t>
      </w:r>
      <w:r w:rsidR="00342479" w:rsidRPr="00F0692B">
        <w:rPr>
          <w:b/>
          <w:bCs/>
          <w:color w:val="000000" w:themeColor="text1"/>
        </w:rPr>
        <w:t>∙</w:t>
      </w:r>
      <w:r w:rsidRPr="00F0692B">
        <w:rPr>
          <w:b/>
          <w:bCs/>
          <w:color w:val="000000" w:themeColor="text1"/>
        </w:rPr>
        <w:t> 10</w:t>
      </w:r>
      <w:r w:rsidRPr="00F0692B">
        <w:rPr>
          <w:b/>
          <w:bCs/>
          <w:color w:val="000000" w:themeColor="text1"/>
          <w:vertAlign w:val="superscript"/>
        </w:rPr>
        <w:t>–1</w:t>
      </w:r>
      <w:r w:rsidRPr="00F0692B">
        <w:rPr>
          <w:b/>
          <w:bCs/>
          <w:color w:val="000000" w:themeColor="text1"/>
        </w:rPr>
        <w:t> m.</w:t>
      </w:r>
      <w:r w:rsidR="00483E26" w:rsidRPr="00F0692B">
        <w:rPr>
          <w:color w:val="000000" w:themeColor="text1"/>
        </w:rPr>
        <w:t>"</w:t>
      </w:r>
    </w:p>
    <w:p w14:paraId="2E7CF5AF" w14:textId="5D3B844C" w:rsidR="003F4F49" w:rsidRPr="00F0692B" w:rsidRDefault="00D6514E" w:rsidP="007042BD">
      <w:pPr>
        <w:spacing w:after="120" w:line="240" w:lineRule="auto"/>
        <w:ind w:left="2268" w:right="1134" w:hanging="1134"/>
        <w:jc w:val="both"/>
        <w:rPr>
          <w:color w:val="000000" w:themeColor="text1"/>
        </w:rPr>
      </w:pPr>
      <w:r>
        <w:rPr>
          <w:i/>
          <w:iCs/>
          <w:color w:val="000000" w:themeColor="text1"/>
        </w:rPr>
        <w:t>P</w:t>
      </w:r>
      <w:r w:rsidR="00CA3BEE" w:rsidRPr="00F0692B">
        <w:rPr>
          <w:i/>
          <w:iCs/>
          <w:color w:val="000000" w:themeColor="text1"/>
        </w:rPr>
        <w:t xml:space="preserve">aragraph 4.1.3., </w:t>
      </w:r>
      <w:r w:rsidR="00CA3BEE" w:rsidRPr="00F0692B">
        <w:rPr>
          <w:color w:val="000000" w:themeColor="text1"/>
        </w:rPr>
        <w:t>amend to read:</w:t>
      </w:r>
    </w:p>
    <w:p w14:paraId="295F7E36" w14:textId="752CBBA2" w:rsidR="00CA3BEE" w:rsidRPr="00F0692B" w:rsidRDefault="00CA3BEE" w:rsidP="00CA3BEE">
      <w:pPr>
        <w:spacing w:after="120"/>
        <w:ind w:left="2268" w:right="1134" w:hanging="1134"/>
        <w:jc w:val="both"/>
        <w:rPr>
          <w:color w:val="000000" w:themeColor="text1"/>
        </w:rPr>
      </w:pPr>
      <w:r w:rsidRPr="00F0692B">
        <w:rPr>
          <w:color w:val="000000" w:themeColor="text1"/>
        </w:rPr>
        <w:t>"4.1.3.</w:t>
      </w:r>
      <w:r w:rsidRPr="00F0692B">
        <w:rPr>
          <w:color w:val="000000" w:themeColor="text1"/>
        </w:rPr>
        <w:tab/>
        <w:t xml:space="preserve">Conditioning of the test track and wetting condition </w:t>
      </w:r>
    </w:p>
    <w:p w14:paraId="4F79ABFE" w14:textId="7C931925" w:rsidR="00CA3BEE" w:rsidRPr="00F0692B" w:rsidRDefault="00CA3BEE" w:rsidP="00CA3BEE">
      <w:pPr>
        <w:spacing w:after="120"/>
        <w:ind w:left="2268" w:right="1134" w:hanging="1134"/>
        <w:jc w:val="both"/>
        <w:rPr>
          <w:color w:val="000000" w:themeColor="text1"/>
        </w:rPr>
      </w:pPr>
      <w:r w:rsidRPr="00F0692B">
        <w:rPr>
          <w:color w:val="000000" w:themeColor="text1"/>
        </w:rPr>
        <w:tab/>
        <w:t xml:space="preserve">The test track surface shall be watered at least half an hour prior to testing in order to equalize the surface temperature and water temperature. External watering should be supplied continuously throughout testing. For the whole testing area, the water depth shall be </w:t>
      </w:r>
      <w:r w:rsidRPr="00F0692B">
        <w:rPr>
          <w:strike/>
          <w:color w:val="000000" w:themeColor="text1"/>
        </w:rPr>
        <w:t>1.0 ± 0.5 mm</w:t>
      </w:r>
      <w:r w:rsidR="00460D7D" w:rsidRPr="00F0692B">
        <w:rPr>
          <w:strike/>
          <w:color w:val="000000" w:themeColor="text1"/>
        </w:rPr>
        <w:t xml:space="preserve"> </w:t>
      </w:r>
      <w:r w:rsidR="00EC2196" w:rsidRPr="00F0692B">
        <w:rPr>
          <w:b/>
          <w:bCs/>
          <w:color w:val="000000" w:themeColor="text1"/>
        </w:rPr>
        <w:t>(1.0</w:t>
      </w:r>
      <w:r w:rsidR="008A2FE0" w:rsidRPr="00F0692B">
        <w:rPr>
          <w:b/>
          <w:bCs/>
          <w:color w:val="000000" w:themeColor="text1"/>
        </w:rPr>
        <w:t> ± </w:t>
      </w:r>
      <w:r w:rsidR="00EC2196" w:rsidRPr="00F0692B">
        <w:rPr>
          <w:b/>
          <w:bCs/>
          <w:color w:val="000000" w:themeColor="text1"/>
        </w:rPr>
        <w:t>0.5)</w:t>
      </w:r>
      <w:r w:rsidR="008A2FE0" w:rsidRPr="00F0692B">
        <w:rPr>
          <w:b/>
          <w:bCs/>
          <w:color w:val="000000" w:themeColor="text1"/>
        </w:rPr>
        <w:t> </w:t>
      </w:r>
      <w:r w:rsidR="00EC2196" w:rsidRPr="00F0692B">
        <w:rPr>
          <w:b/>
          <w:bCs/>
          <w:color w:val="000000" w:themeColor="text1"/>
        </w:rPr>
        <w:t>mm</w:t>
      </w:r>
      <w:r w:rsidRPr="00F0692B">
        <w:rPr>
          <w:color w:val="000000" w:themeColor="text1"/>
        </w:rPr>
        <w:t>, measured from the peak of the pavement.</w:t>
      </w:r>
    </w:p>
    <w:p w14:paraId="434245AA" w14:textId="4F4F4621" w:rsidR="00CA3BEE" w:rsidRPr="00F0692B" w:rsidRDefault="00CA3BEE" w:rsidP="00D6514E">
      <w:pPr>
        <w:spacing w:after="120"/>
        <w:ind w:left="2268" w:right="1134" w:hanging="1134"/>
        <w:jc w:val="both"/>
        <w:rPr>
          <w:color w:val="000000" w:themeColor="text1"/>
        </w:rPr>
      </w:pPr>
      <w:r w:rsidRPr="00F0692B">
        <w:rPr>
          <w:color w:val="000000" w:themeColor="text1"/>
        </w:rPr>
        <w:tab/>
        <w:t>The test track should then be conditioned by conducting at least ten test runs with tyres not involved in the test programme at 90 km/h."</w:t>
      </w:r>
    </w:p>
    <w:p w14:paraId="180B8722" w14:textId="78D550E3" w:rsidR="007042BD" w:rsidRPr="00F0692B" w:rsidRDefault="00D6514E" w:rsidP="007042BD">
      <w:pPr>
        <w:spacing w:after="120" w:line="240" w:lineRule="auto"/>
        <w:ind w:left="2268" w:right="1134" w:hanging="1134"/>
        <w:jc w:val="both"/>
        <w:rPr>
          <w:color w:val="000000" w:themeColor="text1"/>
        </w:rPr>
      </w:pPr>
      <w:r>
        <w:rPr>
          <w:i/>
          <w:iCs/>
          <w:color w:val="000000" w:themeColor="text1"/>
        </w:rPr>
        <w:t>P</w:t>
      </w:r>
      <w:r w:rsidR="007042BD" w:rsidRPr="00F0692B">
        <w:rPr>
          <w:i/>
          <w:iCs/>
          <w:color w:val="000000" w:themeColor="text1"/>
        </w:rPr>
        <w:t xml:space="preserve">aragraph </w:t>
      </w:r>
      <w:r w:rsidR="007D635C" w:rsidRPr="00F0692B">
        <w:rPr>
          <w:i/>
          <w:iCs/>
          <w:color w:val="000000" w:themeColor="text1"/>
        </w:rPr>
        <w:t>4.1.4</w:t>
      </w:r>
      <w:r w:rsidR="007042BD" w:rsidRPr="00F0692B">
        <w:rPr>
          <w:i/>
          <w:iCs/>
          <w:color w:val="000000" w:themeColor="text1"/>
        </w:rPr>
        <w:t>.</w:t>
      </w:r>
      <w:r w:rsidR="00E9170F" w:rsidRPr="00F0692B">
        <w:rPr>
          <w:i/>
          <w:iCs/>
          <w:color w:val="000000" w:themeColor="text1"/>
        </w:rPr>
        <w:t>1</w:t>
      </w:r>
      <w:r w:rsidR="007042BD" w:rsidRPr="00F0692B">
        <w:rPr>
          <w:color w:val="000000" w:themeColor="text1"/>
        </w:rPr>
        <w:t>., amend to read:</w:t>
      </w:r>
    </w:p>
    <w:p w14:paraId="36D613DC" w14:textId="4710F0FB" w:rsidR="00003E26" w:rsidRPr="00F0692B" w:rsidRDefault="00483E26" w:rsidP="00244272">
      <w:pPr>
        <w:spacing w:after="120" w:line="240" w:lineRule="auto"/>
        <w:ind w:left="2268" w:hanging="1134"/>
        <w:jc w:val="both"/>
        <w:rPr>
          <w:color w:val="000000" w:themeColor="text1"/>
        </w:rPr>
      </w:pPr>
      <w:r w:rsidRPr="00F0692B">
        <w:rPr>
          <w:color w:val="000000" w:themeColor="text1"/>
        </w:rPr>
        <w:t>"</w:t>
      </w:r>
      <w:r w:rsidR="00003E26" w:rsidRPr="00F0692B">
        <w:rPr>
          <w:color w:val="000000" w:themeColor="text1"/>
        </w:rPr>
        <w:t>4.1.4.1.</w:t>
      </w:r>
      <w:r w:rsidR="00003E26" w:rsidRPr="00F0692B">
        <w:rPr>
          <w:color w:val="000000" w:themeColor="text1"/>
        </w:rPr>
        <w:tab/>
        <w:t xml:space="preserve">Tyre preparation and </w:t>
      </w:r>
      <w:r w:rsidR="00003E26" w:rsidRPr="00F0692B">
        <w:rPr>
          <w:strike/>
          <w:color w:val="000000" w:themeColor="text1"/>
        </w:rPr>
        <w:t>break-in</w:t>
      </w:r>
      <w:r w:rsidR="00F82FCD" w:rsidRPr="00F0692B">
        <w:rPr>
          <w:strike/>
          <w:color w:val="000000" w:themeColor="text1"/>
        </w:rPr>
        <w:t xml:space="preserve"> </w:t>
      </w:r>
      <w:r w:rsidR="002575D2" w:rsidRPr="00F0692B">
        <w:rPr>
          <w:b/>
          <w:bCs/>
          <w:color w:val="000000" w:themeColor="text1"/>
        </w:rPr>
        <w:t>stabilization, rims</w:t>
      </w:r>
      <w:r w:rsidR="00A27D47" w:rsidRPr="00F0692B">
        <w:rPr>
          <w:b/>
          <w:bCs/>
          <w:color w:val="000000" w:themeColor="text1"/>
        </w:rPr>
        <w:t xml:space="preserve"> and fitment on the vehicle</w:t>
      </w:r>
    </w:p>
    <w:p w14:paraId="4DC4A1FB" w14:textId="77777777" w:rsidR="00003E26" w:rsidRPr="00F0692B" w:rsidRDefault="00003E26" w:rsidP="00244272">
      <w:pPr>
        <w:spacing w:after="120" w:line="240" w:lineRule="auto"/>
        <w:ind w:left="2268" w:right="1134"/>
        <w:jc w:val="both"/>
        <w:rPr>
          <w:color w:val="000000" w:themeColor="text1"/>
        </w:rPr>
      </w:pPr>
      <w:r w:rsidRPr="00F0692B">
        <w:rPr>
          <w:color w:val="000000" w:themeColor="text1"/>
        </w:rPr>
        <w:t>The test tyres shall be trimmed to remove all protuberances on the tread surface caused by mould air vents or flashes at mould junctions.</w:t>
      </w:r>
    </w:p>
    <w:p w14:paraId="7A2956A2" w14:textId="53E909A8" w:rsidR="00273298" w:rsidRPr="00F0692B" w:rsidRDefault="00003E26" w:rsidP="00244272">
      <w:pPr>
        <w:pStyle w:val="BodyText"/>
        <w:autoSpaceDE w:val="0"/>
        <w:autoSpaceDN w:val="0"/>
        <w:adjustRightInd w:val="0"/>
        <w:spacing w:after="120" w:line="240" w:lineRule="auto"/>
        <w:ind w:left="2268" w:right="1134"/>
        <w:jc w:val="both"/>
        <w:rPr>
          <w:b/>
          <w:bCs/>
          <w:color w:val="000000" w:themeColor="text1"/>
        </w:rPr>
      </w:pPr>
      <w:r w:rsidRPr="00F0692B">
        <w:rPr>
          <w:color w:val="000000" w:themeColor="text1"/>
        </w:rPr>
        <w:t>Fit the test tyres on rims specified by a recognized tyre and rim standards organization as listed in Appendix 4 to Annex 6 to this Regulation.</w:t>
      </w:r>
      <w:r w:rsidR="00273298" w:rsidRPr="00F0692B">
        <w:rPr>
          <w:color w:val="000000" w:themeColor="text1"/>
        </w:rPr>
        <w:t xml:space="preserve"> </w:t>
      </w:r>
      <w:r w:rsidR="00273298" w:rsidRPr="00F0692B">
        <w:rPr>
          <w:b/>
          <w:bCs/>
          <w:color w:val="000000" w:themeColor="text1"/>
        </w:rPr>
        <w:t>Rim width code shall not differ by more than 0</w:t>
      </w:r>
      <w:r w:rsidR="008B20F9" w:rsidRPr="00F0692B">
        <w:rPr>
          <w:b/>
          <w:bCs/>
          <w:color w:val="000000" w:themeColor="text1"/>
        </w:rPr>
        <w:t>.</w:t>
      </w:r>
      <w:r w:rsidR="00273298" w:rsidRPr="00F0692B">
        <w:rPr>
          <w:b/>
          <w:bCs/>
          <w:color w:val="000000" w:themeColor="text1"/>
        </w:rPr>
        <w:t>5</w:t>
      </w:r>
      <w:r w:rsidR="002E218A" w:rsidRPr="00F0692B">
        <w:rPr>
          <w:b/>
          <w:bCs/>
          <w:color w:val="000000" w:themeColor="text1"/>
        </w:rPr>
        <w:t xml:space="preserve"> </w:t>
      </w:r>
      <w:r w:rsidR="00273298" w:rsidRPr="00F0692B">
        <w:rPr>
          <w:b/>
          <w:bCs/>
          <w:color w:val="000000" w:themeColor="text1"/>
        </w:rPr>
        <w:t>from the measuring rim width code. Ensure proper bead seating by the use of a suitable lubricant. Excessive use of lubricant should be avoided to prevent slipping of the tyre on the wheel rim.</w:t>
      </w:r>
    </w:p>
    <w:p w14:paraId="1824C6B3" w14:textId="3BE6EB60" w:rsidR="00273298" w:rsidRPr="00F0692B" w:rsidRDefault="00273298" w:rsidP="00244272">
      <w:pPr>
        <w:pStyle w:val="BodyText"/>
        <w:autoSpaceDE w:val="0"/>
        <w:autoSpaceDN w:val="0"/>
        <w:adjustRightInd w:val="0"/>
        <w:spacing w:after="120" w:line="240" w:lineRule="auto"/>
        <w:ind w:left="2268" w:right="1134"/>
        <w:jc w:val="both"/>
        <w:rPr>
          <w:b/>
          <w:bCs/>
          <w:color w:val="000000" w:themeColor="text1"/>
        </w:rPr>
      </w:pPr>
      <w:r w:rsidRPr="00F0692B">
        <w:rPr>
          <w:b/>
          <w:bCs/>
          <w:color w:val="000000" w:themeColor="text1"/>
        </w:rPr>
        <w:t xml:space="preserve">The tyres should be stabilized in performance prior to testing, which means that no evolution of the BFC value in test runs should be detectable; in any case there will be an ex-post verification according to </w:t>
      </w:r>
      <w:r w:rsidR="00A9641B" w:rsidRPr="00F0692B">
        <w:rPr>
          <w:b/>
          <w:bCs/>
          <w:color w:val="000000" w:themeColor="text1"/>
        </w:rPr>
        <w:t>paragraph</w:t>
      </w:r>
      <w:r w:rsidR="006B2BA7" w:rsidRPr="00F0692B">
        <w:rPr>
          <w:b/>
          <w:bCs/>
          <w:color w:val="000000" w:themeColor="text1"/>
        </w:rPr>
        <w:t> </w:t>
      </w:r>
      <w:r w:rsidR="00A9641B" w:rsidRPr="00F0692B">
        <w:rPr>
          <w:b/>
          <w:bCs/>
          <w:color w:val="000000" w:themeColor="text1"/>
          <w:lang w:eastAsia="da-DK"/>
        </w:rPr>
        <w:t>4.1.6.2. of this Annex</w:t>
      </w:r>
      <w:r w:rsidRPr="00F0692B">
        <w:rPr>
          <w:b/>
          <w:bCs/>
          <w:color w:val="000000" w:themeColor="text1"/>
        </w:rPr>
        <w:t xml:space="preserve">. In all cases, tyre designed tread depth and designed tread block or rib integrity shall not change significantly with break-in, which means the pace and </w:t>
      </w:r>
      <w:r w:rsidR="00244272" w:rsidRPr="00F0692B">
        <w:rPr>
          <w:b/>
          <w:bCs/>
          <w:color w:val="000000" w:themeColor="text1"/>
        </w:rPr>
        <w:t>"</w:t>
      </w:r>
      <w:r w:rsidRPr="00F0692B">
        <w:rPr>
          <w:b/>
          <w:bCs/>
          <w:color w:val="000000" w:themeColor="text1"/>
        </w:rPr>
        <w:t>severity</w:t>
      </w:r>
      <w:r w:rsidR="00244272" w:rsidRPr="00F0692B">
        <w:rPr>
          <w:b/>
          <w:bCs/>
          <w:color w:val="000000" w:themeColor="text1"/>
        </w:rPr>
        <w:t>"</w:t>
      </w:r>
      <w:r w:rsidRPr="00F0692B">
        <w:rPr>
          <w:b/>
          <w:bCs/>
          <w:color w:val="000000" w:themeColor="text1"/>
        </w:rPr>
        <w:t xml:space="preserve"> of the break-in needs to be carefully controlled to avoid such changes.</w:t>
      </w:r>
    </w:p>
    <w:p w14:paraId="10BF3E5A" w14:textId="77777777" w:rsidR="00564080" w:rsidRPr="00F0692B" w:rsidRDefault="00564080" w:rsidP="00244272">
      <w:pPr>
        <w:pStyle w:val="BodyText"/>
        <w:autoSpaceDE w:val="0"/>
        <w:autoSpaceDN w:val="0"/>
        <w:adjustRightInd w:val="0"/>
        <w:spacing w:after="120" w:line="240" w:lineRule="auto"/>
        <w:ind w:left="2268" w:right="1134"/>
        <w:jc w:val="both"/>
        <w:rPr>
          <w:b/>
          <w:bCs/>
          <w:color w:val="000000" w:themeColor="text1"/>
        </w:rPr>
      </w:pPr>
      <w:r w:rsidRPr="00F0692B">
        <w:rPr>
          <w:b/>
          <w:bCs/>
          <w:color w:val="000000" w:themeColor="text1"/>
        </w:rPr>
        <w:t>Place the fitted test tyres in a location such that they all have the same ambient temperature prior to testing and shield them from the sun to avoid excessive heating by solar radiation.</w:t>
      </w:r>
    </w:p>
    <w:p w14:paraId="41309C54" w14:textId="2A8D0708" w:rsidR="003F4F49" w:rsidRPr="00F0692B" w:rsidRDefault="00273298" w:rsidP="00D6514E">
      <w:pPr>
        <w:spacing w:after="120" w:line="240" w:lineRule="auto"/>
        <w:ind w:left="2268" w:right="1134"/>
        <w:jc w:val="both"/>
        <w:rPr>
          <w:i/>
          <w:iCs/>
          <w:color w:val="000000" w:themeColor="text1"/>
        </w:rPr>
      </w:pPr>
      <w:r w:rsidRPr="00F0692B">
        <w:rPr>
          <w:b/>
          <w:bCs/>
          <w:color w:val="000000" w:themeColor="text1"/>
        </w:rPr>
        <w:t>Maximum spacer (adapter) width allowed to mount tyres on the vehicle is 60</w:t>
      </w:r>
      <w:r w:rsidR="008B20F9" w:rsidRPr="00F0692B">
        <w:rPr>
          <w:b/>
          <w:bCs/>
          <w:color w:val="000000" w:themeColor="text1"/>
        </w:rPr>
        <w:t> </w:t>
      </w:r>
      <w:r w:rsidRPr="00F0692B">
        <w:rPr>
          <w:b/>
          <w:bCs/>
          <w:color w:val="000000" w:themeColor="text1"/>
        </w:rPr>
        <w:t>mm.</w:t>
      </w:r>
      <w:r w:rsidR="00483E26" w:rsidRPr="00F0692B">
        <w:rPr>
          <w:color w:val="000000" w:themeColor="text1"/>
        </w:rPr>
        <w:t>"</w:t>
      </w:r>
    </w:p>
    <w:p w14:paraId="0D4BE90A" w14:textId="5E74D93F" w:rsidR="007042BD" w:rsidRPr="00F0692B" w:rsidRDefault="00D6514E" w:rsidP="007042BD">
      <w:pPr>
        <w:spacing w:after="120" w:line="240" w:lineRule="auto"/>
        <w:ind w:left="2268" w:right="1134" w:hanging="1134"/>
        <w:jc w:val="both"/>
        <w:rPr>
          <w:color w:val="000000" w:themeColor="text1"/>
        </w:rPr>
      </w:pPr>
      <w:r>
        <w:rPr>
          <w:i/>
          <w:iCs/>
          <w:color w:val="000000" w:themeColor="text1"/>
        </w:rPr>
        <w:t>P</w:t>
      </w:r>
      <w:r w:rsidR="007042BD" w:rsidRPr="00F0692B">
        <w:rPr>
          <w:i/>
          <w:iCs/>
          <w:color w:val="000000" w:themeColor="text1"/>
        </w:rPr>
        <w:t xml:space="preserve">aragraph </w:t>
      </w:r>
      <w:r w:rsidR="00E9170F" w:rsidRPr="00F0692B">
        <w:rPr>
          <w:i/>
          <w:iCs/>
          <w:color w:val="000000" w:themeColor="text1"/>
        </w:rPr>
        <w:t>4.1.4</w:t>
      </w:r>
      <w:r w:rsidR="007042BD" w:rsidRPr="00F0692B">
        <w:rPr>
          <w:i/>
          <w:iCs/>
          <w:color w:val="000000" w:themeColor="text1"/>
        </w:rPr>
        <w:t>.</w:t>
      </w:r>
      <w:r w:rsidR="00E9170F" w:rsidRPr="00F0692B">
        <w:rPr>
          <w:i/>
          <w:iCs/>
          <w:color w:val="000000" w:themeColor="text1"/>
        </w:rPr>
        <w:t>2</w:t>
      </w:r>
      <w:r w:rsidR="007042BD" w:rsidRPr="00F0692B">
        <w:rPr>
          <w:color w:val="000000" w:themeColor="text1"/>
        </w:rPr>
        <w:t>., amend to read:</w:t>
      </w:r>
    </w:p>
    <w:p w14:paraId="6E29C906" w14:textId="0BD37291" w:rsidR="00893C49" w:rsidRPr="00F0692B" w:rsidRDefault="003B731A" w:rsidP="007042BD">
      <w:pPr>
        <w:spacing w:after="120" w:line="240" w:lineRule="auto"/>
        <w:ind w:left="2268" w:hanging="1134"/>
        <w:jc w:val="both"/>
        <w:rPr>
          <w:color w:val="000000" w:themeColor="text1"/>
        </w:rPr>
      </w:pPr>
      <w:r w:rsidRPr="00F0692B">
        <w:rPr>
          <w:color w:val="000000" w:themeColor="text1"/>
        </w:rPr>
        <w:t>"</w:t>
      </w:r>
      <w:r w:rsidR="00893C49" w:rsidRPr="00F0692B">
        <w:rPr>
          <w:color w:val="000000" w:themeColor="text1"/>
        </w:rPr>
        <w:t>4.1.4.2.</w:t>
      </w:r>
      <w:r w:rsidR="00893C49" w:rsidRPr="00F0692B">
        <w:rPr>
          <w:color w:val="000000" w:themeColor="text1"/>
        </w:rPr>
        <w:tab/>
        <w:t>Tyre load</w:t>
      </w:r>
    </w:p>
    <w:p w14:paraId="400C3656" w14:textId="5B3EE804" w:rsidR="00273298" w:rsidRPr="00F0692B" w:rsidRDefault="00893C49" w:rsidP="007042BD">
      <w:pPr>
        <w:spacing w:after="120" w:line="240" w:lineRule="auto"/>
        <w:ind w:left="2268" w:right="1134"/>
        <w:jc w:val="both"/>
        <w:rPr>
          <w:color w:val="000000" w:themeColor="text1"/>
        </w:rPr>
      </w:pPr>
      <w:r w:rsidRPr="00F0692B">
        <w:rPr>
          <w:color w:val="000000" w:themeColor="text1"/>
        </w:rPr>
        <w:lastRenderedPageBreak/>
        <w:t>The static load on each axle tyre shall lie between 60 per cent and 90 per cent of the tested tyre load capacity. Tyre loads on the same axle should not differ by more than 10 per cent.</w:t>
      </w:r>
    </w:p>
    <w:p w14:paraId="7443E132" w14:textId="43BF3156" w:rsidR="003F4F49" w:rsidRPr="00F0692B" w:rsidRDefault="009D5FCB" w:rsidP="00D6514E">
      <w:pPr>
        <w:spacing w:after="120" w:line="240" w:lineRule="auto"/>
        <w:ind w:left="2268" w:right="1134"/>
        <w:jc w:val="both"/>
        <w:rPr>
          <w:i/>
          <w:iCs/>
          <w:color w:val="000000" w:themeColor="text1"/>
        </w:rPr>
      </w:pPr>
      <w:r w:rsidRPr="00F0692B">
        <w:rPr>
          <w:b/>
          <w:bCs/>
          <w:color w:val="000000" w:themeColor="text1"/>
        </w:rPr>
        <w:t>It is prohibited to exceed the maximum axle load of the vehicle.</w:t>
      </w:r>
      <w:r w:rsidR="003B731A" w:rsidRPr="00F0692B">
        <w:rPr>
          <w:color w:val="000000" w:themeColor="text1"/>
        </w:rPr>
        <w:t>"</w:t>
      </w:r>
    </w:p>
    <w:p w14:paraId="3437D543" w14:textId="5F0DC9E2" w:rsidR="007042BD" w:rsidRPr="00F0692B" w:rsidRDefault="00D6514E" w:rsidP="007042BD">
      <w:pPr>
        <w:spacing w:after="120" w:line="240" w:lineRule="auto"/>
        <w:ind w:left="2268" w:right="1134" w:hanging="1134"/>
        <w:jc w:val="both"/>
        <w:rPr>
          <w:color w:val="000000" w:themeColor="text1"/>
        </w:rPr>
      </w:pPr>
      <w:r>
        <w:rPr>
          <w:i/>
          <w:iCs/>
          <w:color w:val="000000" w:themeColor="text1"/>
        </w:rPr>
        <w:t>P</w:t>
      </w:r>
      <w:r w:rsidR="007042BD" w:rsidRPr="00F0692B">
        <w:rPr>
          <w:i/>
          <w:iCs/>
          <w:color w:val="000000" w:themeColor="text1"/>
        </w:rPr>
        <w:t xml:space="preserve">aragraph </w:t>
      </w:r>
      <w:r w:rsidR="00E9170F" w:rsidRPr="00F0692B">
        <w:rPr>
          <w:i/>
          <w:iCs/>
          <w:color w:val="000000" w:themeColor="text1"/>
        </w:rPr>
        <w:t>4.1.4</w:t>
      </w:r>
      <w:r w:rsidR="007042BD" w:rsidRPr="00F0692B">
        <w:rPr>
          <w:i/>
          <w:iCs/>
          <w:color w:val="000000" w:themeColor="text1"/>
        </w:rPr>
        <w:t>.3</w:t>
      </w:r>
      <w:r w:rsidR="007042BD" w:rsidRPr="00F0692B">
        <w:rPr>
          <w:color w:val="000000" w:themeColor="text1"/>
        </w:rPr>
        <w:t>., amend to read:</w:t>
      </w:r>
    </w:p>
    <w:p w14:paraId="0C97E35A" w14:textId="496E3C55" w:rsidR="00441C50" w:rsidRPr="00F0692B" w:rsidRDefault="003B731A" w:rsidP="007042BD">
      <w:pPr>
        <w:spacing w:after="120" w:line="240" w:lineRule="auto"/>
        <w:ind w:left="2268" w:hanging="1134"/>
        <w:jc w:val="both"/>
        <w:rPr>
          <w:color w:val="000000" w:themeColor="text1"/>
        </w:rPr>
      </w:pPr>
      <w:r w:rsidRPr="00F0692B">
        <w:rPr>
          <w:color w:val="000000" w:themeColor="text1"/>
        </w:rPr>
        <w:t>"</w:t>
      </w:r>
      <w:r w:rsidR="00441C50" w:rsidRPr="00F0692B">
        <w:rPr>
          <w:color w:val="000000" w:themeColor="text1"/>
        </w:rPr>
        <w:t>4.1.4.3.</w:t>
      </w:r>
      <w:r w:rsidR="00441C50" w:rsidRPr="00F0692B">
        <w:rPr>
          <w:color w:val="000000" w:themeColor="text1"/>
        </w:rPr>
        <w:tab/>
        <w:t>Tyre inflation pressure</w:t>
      </w:r>
    </w:p>
    <w:p w14:paraId="6947B272" w14:textId="02ECE374" w:rsidR="002E453F" w:rsidRPr="00F0692B" w:rsidRDefault="002E453F" w:rsidP="007042BD">
      <w:pPr>
        <w:spacing w:after="120" w:line="240" w:lineRule="auto"/>
        <w:ind w:left="2268" w:right="1134"/>
        <w:jc w:val="both"/>
        <w:rPr>
          <w:b/>
          <w:bCs/>
          <w:color w:val="000000" w:themeColor="text1"/>
        </w:rPr>
      </w:pPr>
      <w:r w:rsidRPr="00F0692B">
        <w:rPr>
          <w:b/>
          <w:bCs/>
          <w:color w:val="000000" w:themeColor="text1"/>
        </w:rPr>
        <w:t xml:space="preserve">On the front axle, the inflation pressures </w:t>
      </w:r>
      <w:r w:rsidR="003427AF" w:rsidRPr="00F0692B">
        <w:rPr>
          <w:b/>
          <w:bCs/>
          <w:i/>
          <w:iCs/>
          <w:color w:val="000000" w:themeColor="text1"/>
        </w:rPr>
        <w:t>p</w:t>
      </w:r>
      <w:r w:rsidR="00FC664D" w:rsidRPr="00F0692B">
        <w:rPr>
          <w:b/>
          <w:bCs/>
          <w:color w:val="000000" w:themeColor="text1"/>
        </w:rPr>
        <w:t xml:space="preserve"> </w:t>
      </w:r>
      <w:r w:rsidRPr="00F0692B">
        <w:rPr>
          <w:b/>
          <w:bCs/>
          <w:color w:val="000000" w:themeColor="text1"/>
        </w:rPr>
        <w:t xml:space="preserve">shall be calculated as follows: </w:t>
      </w:r>
    </w:p>
    <w:p w14:paraId="7E95A863" w14:textId="363C3F87" w:rsidR="002E453F" w:rsidRPr="00F0692B" w:rsidRDefault="003427AF" w:rsidP="007042BD">
      <w:pPr>
        <w:suppressAutoHyphens w:val="0"/>
        <w:spacing w:after="120" w:line="240" w:lineRule="auto"/>
        <w:ind w:left="2268" w:right="1134"/>
        <w:jc w:val="both"/>
        <w:rPr>
          <w:rFonts w:asciiTheme="minorHAnsi" w:hAnsiTheme="minorHAnsi" w:cstheme="minorBidi"/>
          <w:b/>
          <w:bCs/>
          <w:color w:val="000000" w:themeColor="text1"/>
          <w:sz w:val="22"/>
          <w:szCs w:val="22"/>
        </w:rPr>
      </w:pPr>
      <m:oMathPara>
        <m:oMath>
          <m:r>
            <m:rPr>
              <m:sty m:val="bi"/>
            </m:rPr>
            <w:rPr>
              <w:rFonts w:ascii="Cambria Math" w:eastAsiaTheme="minorHAnsi" w:hAnsi="Cambria Math" w:cstheme="minorBidi"/>
              <w:color w:val="000000" w:themeColor="text1"/>
              <w:sz w:val="22"/>
              <w:szCs w:val="22"/>
            </w:rPr>
            <m:t>p=</m:t>
          </m:r>
          <m:sSub>
            <m:sSubPr>
              <m:ctrlPr>
                <w:rPr>
                  <w:rFonts w:ascii="Cambria Math" w:eastAsiaTheme="minorHAnsi" w:hAnsi="Cambria Math" w:cstheme="minorBidi"/>
                  <w:b/>
                  <w:bCs/>
                  <w:i/>
                  <w:color w:val="000000" w:themeColor="text1"/>
                  <w:sz w:val="22"/>
                  <w:szCs w:val="22"/>
                </w:rPr>
              </m:ctrlPr>
            </m:sSubPr>
            <m:e>
              <m:r>
                <m:rPr>
                  <m:sty m:val="bi"/>
                </m:rPr>
                <w:rPr>
                  <w:rFonts w:ascii="Cambria Math" w:eastAsiaTheme="minorHAnsi" w:hAnsi="Cambria Math" w:cstheme="minorBidi"/>
                  <w:color w:val="000000" w:themeColor="text1"/>
                  <w:sz w:val="22"/>
                  <w:szCs w:val="22"/>
                </w:rPr>
                <m:t>p</m:t>
              </m:r>
            </m:e>
            <m:sub>
              <m:r>
                <m:rPr>
                  <m:nor/>
                </m:rPr>
                <w:rPr>
                  <w:rFonts w:ascii="Cambria Math" w:eastAsiaTheme="minorHAnsi" w:hAnsi="Cambria Math" w:cstheme="minorBidi"/>
                  <w:b/>
                  <w:bCs/>
                  <w:color w:val="000000" w:themeColor="text1"/>
                  <w:sz w:val="22"/>
                  <w:szCs w:val="22"/>
                </w:rPr>
                <m:t>ref</m:t>
              </m:r>
            </m:sub>
          </m:sSub>
          <m:r>
            <m:rPr>
              <m:sty m:val="bi"/>
            </m:rPr>
            <w:rPr>
              <w:rFonts w:ascii="Cambria Math" w:eastAsiaTheme="minorHAnsi" w:hAnsi="Cambria Math" w:cstheme="minorBidi"/>
              <w:color w:val="000000" w:themeColor="text1"/>
              <w:sz w:val="22"/>
              <w:szCs w:val="22"/>
            </w:rPr>
            <m:t>∙</m:t>
          </m:r>
          <m:sSup>
            <m:sSupPr>
              <m:ctrlPr>
                <w:rPr>
                  <w:rFonts w:ascii="Cambria Math" w:eastAsiaTheme="minorHAnsi" w:hAnsi="Cambria Math" w:cstheme="minorBidi"/>
                  <w:b/>
                  <w:bCs/>
                  <w:i/>
                  <w:color w:val="000000" w:themeColor="text1"/>
                  <w:sz w:val="22"/>
                  <w:szCs w:val="22"/>
                </w:rPr>
              </m:ctrlPr>
            </m:sSupPr>
            <m:e>
              <m:d>
                <m:dPr>
                  <m:ctrlPr>
                    <w:rPr>
                      <w:rFonts w:ascii="Cambria Math" w:eastAsiaTheme="minorHAnsi" w:hAnsi="Cambria Math" w:cstheme="minorBidi"/>
                      <w:b/>
                      <w:bCs/>
                      <w:i/>
                      <w:color w:val="000000" w:themeColor="text1"/>
                      <w:sz w:val="22"/>
                      <w:szCs w:val="22"/>
                    </w:rPr>
                  </m:ctrlPr>
                </m:dPr>
                <m:e>
                  <m:r>
                    <m:rPr>
                      <m:sty m:val="bi"/>
                    </m:rPr>
                    <w:rPr>
                      <w:rFonts w:ascii="Cambria Math" w:eastAsiaTheme="minorHAnsi" w:hAnsi="Cambria Math" w:cstheme="minorBidi"/>
                      <w:color w:val="000000" w:themeColor="text1"/>
                      <w:sz w:val="22"/>
                      <w:szCs w:val="22"/>
                    </w:rPr>
                    <m:t>1.3∙</m:t>
                  </m:r>
                  <m:f>
                    <m:fPr>
                      <m:ctrlPr>
                        <w:rPr>
                          <w:rFonts w:ascii="Cambria Math" w:eastAsiaTheme="minorHAnsi" w:hAnsi="Cambria Math" w:cstheme="minorBidi"/>
                          <w:b/>
                          <w:bCs/>
                          <w:i/>
                          <w:color w:val="000000" w:themeColor="text1"/>
                          <w:sz w:val="22"/>
                          <w:szCs w:val="22"/>
                        </w:rPr>
                      </m:ctrlPr>
                    </m:fPr>
                    <m:num>
                      <m:r>
                        <m:rPr>
                          <m:sty m:val="bi"/>
                        </m:rPr>
                        <w:rPr>
                          <w:rFonts w:ascii="Cambria Math" w:eastAsiaTheme="minorHAnsi" w:hAnsi="Cambria Math" w:cstheme="minorBidi"/>
                          <w:color w:val="000000" w:themeColor="text1"/>
                          <w:sz w:val="22"/>
                          <w:szCs w:val="22"/>
                        </w:rPr>
                        <m:t>Q</m:t>
                      </m:r>
                    </m:num>
                    <m:den>
                      <m:sSub>
                        <m:sSubPr>
                          <m:ctrlPr>
                            <w:rPr>
                              <w:rFonts w:ascii="Cambria Math" w:eastAsiaTheme="minorHAnsi" w:hAnsi="Cambria Math" w:cstheme="minorBidi"/>
                              <w:b/>
                              <w:bCs/>
                              <w:i/>
                              <w:color w:val="000000" w:themeColor="text1"/>
                              <w:sz w:val="22"/>
                              <w:szCs w:val="22"/>
                            </w:rPr>
                          </m:ctrlPr>
                        </m:sSubPr>
                        <m:e>
                          <m:r>
                            <m:rPr>
                              <m:sty m:val="bi"/>
                            </m:rPr>
                            <w:rPr>
                              <w:rFonts w:ascii="Cambria Math" w:eastAsiaTheme="minorHAnsi" w:hAnsi="Cambria Math" w:cstheme="minorBidi"/>
                              <w:color w:val="000000" w:themeColor="text1"/>
                              <w:sz w:val="22"/>
                              <w:szCs w:val="22"/>
                            </w:rPr>
                            <m:t>Q</m:t>
                          </m:r>
                        </m:e>
                        <m:sub>
                          <m:r>
                            <m:rPr>
                              <m:nor/>
                            </m:rPr>
                            <w:rPr>
                              <w:rFonts w:ascii="Cambria Math" w:eastAsiaTheme="minorHAnsi" w:hAnsi="Cambria Math" w:cstheme="minorBidi"/>
                              <w:b/>
                              <w:bCs/>
                              <w:color w:val="000000" w:themeColor="text1"/>
                              <w:sz w:val="22"/>
                              <w:szCs w:val="22"/>
                            </w:rPr>
                            <m:t>ref</m:t>
                          </m:r>
                        </m:sub>
                      </m:sSub>
                    </m:den>
                  </m:f>
                </m:e>
              </m:d>
            </m:e>
            <m:sup>
              <m:r>
                <m:rPr>
                  <m:sty m:val="bi"/>
                </m:rPr>
                <w:rPr>
                  <w:rFonts w:ascii="Cambria Math" w:eastAsiaTheme="minorHAnsi" w:hAnsi="Cambria Math" w:cstheme="minorBidi"/>
                  <w:color w:val="000000" w:themeColor="text1"/>
                  <w:sz w:val="22"/>
                  <w:szCs w:val="22"/>
                </w:rPr>
                <m:t>1.25</m:t>
              </m:r>
            </m:sup>
          </m:sSup>
        </m:oMath>
      </m:oMathPara>
    </w:p>
    <w:p w14:paraId="4E69CA29" w14:textId="14EEE1B8" w:rsidR="002E453F" w:rsidRPr="00F0692B" w:rsidRDefault="002E453F" w:rsidP="007042BD">
      <w:pPr>
        <w:spacing w:after="120" w:line="240" w:lineRule="auto"/>
        <w:ind w:left="2268" w:right="1134"/>
        <w:jc w:val="both"/>
        <w:rPr>
          <w:b/>
          <w:bCs/>
          <w:color w:val="000000" w:themeColor="text1"/>
        </w:rPr>
      </w:pPr>
      <w:r w:rsidRPr="00F0692B">
        <w:rPr>
          <w:b/>
          <w:bCs/>
          <w:color w:val="000000" w:themeColor="text1"/>
        </w:rPr>
        <w:t xml:space="preserve">where </w:t>
      </w:r>
    </w:p>
    <w:p w14:paraId="4B7D6BD3" w14:textId="74FA2930" w:rsidR="002E453F" w:rsidRPr="00F0692B" w:rsidRDefault="003427AF" w:rsidP="007042BD">
      <w:pPr>
        <w:spacing w:after="120" w:line="240" w:lineRule="auto"/>
        <w:ind w:left="2835" w:right="1134" w:hanging="567"/>
        <w:jc w:val="both"/>
        <w:rPr>
          <w:b/>
          <w:bCs/>
          <w:color w:val="000000" w:themeColor="text1"/>
        </w:rPr>
      </w:pPr>
      <w:proofErr w:type="spellStart"/>
      <w:r w:rsidRPr="00F0692B">
        <w:rPr>
          <w:b/>
          <w:bCs/>
          <w:i/>
          <w:iCs/>
          <w:color w:val="000000" w:themeColor="text1"/>
        </w:rPr>
        <w:t>p</w:t>
      </w:r>
      <w:r w:rsidR="002E453F" w:rsidRPr="00F0692B">
        <w:rPr>
          <w:b/>
          <w:bCs/>
          <w:color w:val="000000" w:themeColor="text1"/>
          <w:vertAlign w:val="subscript"/>
        </w:rPr>
        <w:t>ref</w:t>
      </w:r>
      <w:proofErr w:type="spellEnd"/>
      <w:r w:rsidR="002E453F" w:rsidRPr="00F0692B">
        <w:rPr>
          <w:b/>
          <w:bCs/>
          <w:color w:val="000000" w:themeColor="text1"/>
        </w:rPr>
        <w:t xml:space="preserve"> </w:t>
      </w:r>
      <w:r w:rsidR="002E453F" w:rsidRPr="00F0692B">
        <w:rPr>
          <w:b/>
          <w:bCs/>
          <w:color w:val="000000" w:themeColor="text1"/>
        </w:rPr>
        <w:tab/>
        <w:t>is the reference inflation pressure (250</w:t>
      </w:r>
      <w:r w:rsidR="00F82FCD" w:rsidRPr="00F0692B">
        <w:rPr>
          <w:b/>
          <w:bCs/>
          <w:color w:val="000000" w:themeColor="text1"/>
        </w:rPr>
        <w:t> </w:t>
      </w:r>
      <w:r w:rsidR="002E453F" w:rsidRPr="00F0692B">
        <w:rPr>
          <w:b/>
          <w:bCs/>
          <w:color w:val="000000" w:themeColor="text1"/>
        </w:rPr>
        <w:t>kPa for standard-load and 290</w:t>
      </w:r>
      <w:r w:rsidR="00F82FCD" w:rsidRPr="00F0692B">
        <w:rPr>
          <w:b/>
          <w:bCs/>
          <w:color w:val="000000" w:themeColor="text1"/>
        </w:rPr>
        <w:t> </w:t>
      </w:r>
      <w:r w:rsidR="002E453F" w:rsidRPr="00F0692B">
        <w:rPr>
          <w:b/>
          <w:bCs/>
          <w:color w:val="000000" w:themeColor="text1"/>
        </w:rPr>
        <w:t>kPa for extra-load versions, regardless of the reference pressure in the applicable standard);</w:t>
      </w:r>
    </w:p>
    <w:p w14:paraId="259E4AD5" w14:textId="68B5AC46" w:rsidR="002E453F" w:rsidRPr="00F0692B" w:rsidRDefault="002E453F" w:rsidP="007042BD">
      <w:pPr>
        <w:spacing w:after="120" w:line="240" w:lineRule="auto"/>
        <w:ind w:left="2835" w:right="1134" w:hanging="567"/>
        <w:jc w:val="both"/>
        <w:rPr>
          <w:b/>
          <w:bCs/>
          <w:color w:val="000000" w:themeColor="text1"/>
        </w:rPr>
      </w:pPr>
      <w:r w:rsidRPr="00F0692B">
        <w:rPr>
          <w:b/>
          <w:bCs/>
          <w:i/>
          <w:iCs/>
          <w:color w:val="000000" w:themeColor="text1"/>
        </w:rPr>
        <w:t>Q</w:t>
      </w:r>
      <w:r w:rsidRPr="00F0692B">
        <w:rPr>
          <w:b/>
          <w:bCs/>
          <w:color w:val="000000" w:themeColor="text1"/>
        </w:rPr>
        <w:tab/>
        <w:t xml:space="preserve">is the average tyre </w:t>
      </w:r>
      <w:r w:rsidR="004319B9" w:rsidRPr="00F0692B">
        <w:rPr>
          <w:b/>
          <w:bCs/>
          <w:color w:val="000000" w:themeColor="text1"/>
        </w:rPr>
        <w:t xml:space="preserve">vertical </w:t>
      </w:r>
      <w:r w:rsidRPr="00F0692B">
        <w:rPr>
          <w:b/>
          <w:bCs/>
          <w:color w:val="000000" w:themeColor="text1"/>
        </w:rPr>
        <w:t xml:space="preserve">load on the front axle; </w:t>
      </w:r>
    </w:p>
    <w:p w14:paraId="44A9844D" w14:textId="2B1D90A7" w:rsidR="002E453F" w:rsidRPr="00F0692B" w:rsidRDefault="002E453F" w:rsidP="007042BD">
      <w:pPr>
        <w:spacing w:after="120" w:line="240" w:lineRule="auto"/>
        <w:ind w:left="2835" w:right="1134" w:hanging="567"/>
        <w:jc w:val="both"/>
        <w:rPr>
          <w:b/>
          <w:bCs/>
          <w:color w:val="000000" w:themeColor="text1"/>
        </w:rPr>
      </w:pPr>
      <w:proofErr w:type="spellStart"/>
      <w:r w:rsidRPr="00F0692B">
        <w:rPr>
          <w:b/>
          <w:bCs/>
          <w:i/>
          <w:iCs/>
          <w:color w:val="000000" w:themeColor="text1"/>
        </w:rPr>
        <w:t>Q</w:t>
      </w:r>
      <w:r w:rsidRPr="00F0692B">
        <w:rPr>
          <w:b/>
          <w:bCs/>
          <w:color w:val="000000" w:themeColor="text1"/>
          <w:vertAlign w:val="subscript"/>
        </w:rPr>
        <w:t>ref</w:t>
      </w:r>
      <w:proofErr w:type="spellEnd"/>
      <w:r w:rsidRPr="00F0692B">
        <w:rPr>
          <w:b/>
          <w:bCs/>
          <w:color w:val="000000" w:themeColor="text1"/>
        </w:rPr>
        <w:tab/>
        <w:t xml:space="preserve">is the reference </w:t>
      </w:r>
      <w:r w:rsidR="00BD029E" w:rsidRPr="00F0692B">
        <w:rPr>
          <w:b/>
          <w:bCs/>
          <w:color w:val="000000" w:themeColor="text1"/>
        </w:rPr>
        <w:t xml:space="preserve">vertical </w:t>
      </w:r>
      <w:r w:rsidRPr="00F0692B">
        <w:rPr>
          <w:b/>
          <w:bCs/>
          <w:color w:val="000000" w:themeColor="text1"/>
        </w:rPr>
        <w:t xml:space="preserve">load </w:t>
      </w:r>
      <w:r w:rsidR="00BD029E" w:rsidRPr="00F0692B">
        <w:rPr>
          <w:b/>
          <w:bCs/>
          <w:color w:val="000000" w:themeColor="text1"/>
        </w:rPr>
        <w:t>associated with the l</w:t>
      </w:r>
      <w:r w:rsidRPr="00F0692B">
        <w:rPr>
          <w:b/>
          <w:bCs/>
          <w:color w:val="000000" w:themeColor="text1"/>
        </w:rPr>
        <w:t>oad</w:t>
      </w:r>
      <w:r w:rsidR="00BD029E" w:rsidRPr="00F0692B">
        <w:rPr>
          <w:b/>
          <w:bCs/>
          <w:color w:val="000000" w:themeColor="text1"/>
        </w:rPr>
        <w:t>-capacity</w:t>
      </w:r>
      <w:r w:rsidRPr="00F0692B">
        <w:rPr>
          <w:b/>
          <w:bCs/>
          <w:color w:val="000000" w:themeColor="text1"/>
        </w:rPr>
        <w:t xml:space="preserve"> </w:t>
      </w:r>
      <w:r w:rsidR="00BD029E" w:rsidRPr="00F0692B">
        <w:rPr>
          <w:b/>
          <w:bCs/>
          <w:color w:val="000000" w:themeColor="text1"/>
        </w:rPr>
        <w:t>i</w:t>
      </w:r>
      <w:r w:rsidRPr="00F0692B">
        <w:rPr>
          <w:b/>
          <w:bCs/>
          <w:color w:val="000000" w:themeColor="text1"/>
        </w:rPr>
        <w:t>ndex</w:t>
      </w:r>
      <w:r w:rsidR="003D75A9" w:rsidRPr="00F0692B">
        <w:rPr>
          <w:b/>
          <w:bCs/>
          <w:color w:val="000000" w:themeColor="text1"/>
        </w:rPr>
        <w:t>.</w:t>
      </w:r>
    </w:p>
    <w:p w14:paraId="25B33814" w14:textId="54F8C1AD" w:rsidR="009D5FCB" w:rsidRPr="00F0692B" w:rsidRDefault="00441C50" w:rsidP="007042BD">
      <w:pPr>
        <w:spacing w:after="120" w:line="240" w:lineRule="auto"/>
        <w:ind w:left="2268" w:right="1134"/>
        <w:jc w:val="both"/>
        <w:rPr>
          <w:color w:val="000000" w:themeColor="text1"/>
        </w:rPr>
      </w:pPr>
      <w:r w:rsidRPr="00F0692B">
        <w:rPr>
          <w:color w:val="000000" w:themeColor="text1"/>
        </w:rPr>
        <w:t xml:space="preserve">On the </w:t>
      </w:r>
      <w:r w:rsidRPr="00F0692B">
        <w:rPr>
          <w:strike/>
          <w:color w:val="000000" w:themeColor="text1"/>
        </w:rPr>
        <w:t>front and rear axles</w:t>
      </w:r>
      <w:r w:rsidR="003D75A9" w:rsidRPr="00F0692B">
        <w:rPr>
          <w:strike/>
          <w:color w:val="000000" w:themeColor="text1"/>
        </w:rPr>
        <w:t xml:space="preserve"> </w:t>
      </w:r>
      <w:r w:rsidR="003D75A9" w:rsidRPr="00F0692B">
        <w:rPr>
          <w:b/>
          <w:bCs/>
          <w:color w:val="000000" w:themeColor="text1"/>
        </w:rPr>
        <w:t>rear axle</w:t>
      </w:r>
      <w:r w:rsidRPr="00F0692B">
        <w:rPr>
          <w:color w:val="000000" w:themeColor="text1"/>
        </w:rPr>
        <w:t xml:space="preserve">, the inflation </w:t>
      </w:r>
      <w:r w:rsidRPr="00F0692B">
        <w:rPr>
          <w:strike/>
          <w:color w:val="000000" w:themeColor="text1"/>
        </w:rPr>
        <w:t>pressures</w:t>
      </w:r>
      <w:r w:rsidR="00460D7D" w:rsidRPr="00F0692B">
        <w:rPr>
          <w:strike/>
          <w:color w:val="000000" w:themeColor="text1"/>
        </w:rPr>
        <w:t xml:space="preserve"> </w:t>
      </w:r>
      <w:r w:rsidR="00937338" w:rsidRPr="00F0692B">
        <w:rPr>
          <w:b/>
          <w:bCs/>
          <w:color w:val="000000" w:themeColor="text1"/>
        </w:rPr>
        <w:t>pressure</w:t>
      </w:r>
      <w:r w:rsidRPr="00F0692B">
        <w:rPr>
          <w:color w:val="000000" w:themeColor="text1"/>
        </w:rPr>
        <w:t xml:space="preserve"> shall be 220</w:t>
      </w:r>
      <w:r w:rsidR="00686A56" w:rsidRPr="00F0692B">
        <w:rPr>
          <w:color w:val="000000" w:themeColor="text1"/>
        </w:rPr>
        <w:t> </w:t>
      </w:r>
      <w:r w:rsidRPr="00F0692B">
        <w:rPr>
          <w:color w:val="000000" w:themeColor="text1"/>
        </w:rPr>
        <w:t xml:space="preserve">kPa (for </w:t>
      </w:r>
      <w:r w:rsidR="00BD55FD" w:rsidRPr="00F0692B">
        <w:rPr>
          <w:b/>
          <w:bCs/>
          <w:color w:val="000000" w:themeColor="text1"/>
        </w:rPr>
        <w:t xml:space="preserve">both </w:t>
      </w:r>
      <w:r w:rsidRPr="00F0692B">
        <w:rPr>
          <w:color w:val="000000" w:themeColor="text1"/>
        </w:rPr>
        <w:t>standard-</w:t>
      </w:r>
      <w:r w:rsidR="006D7814" w:rsidRPr="00F0692B">
        <w:rPr>
          <w:b/>
          <w:bCs/>
          <w:color w:val="000000" w:themeColor="text1"/>
        </w:rPr>
        <w:t>load</w:t>
      </w:r>
      <w:r w:rsidRPr="00F0692B">
        <w:rPr>
          <w:color w:val="000000" w:themeColor="text1"/>
        </w:rPr>
        <w:t xml:space="preserve"> and extra-load </w:t>
      </w:r>
      <w:r w:rsidR="00460D7D" w:rsidRPr="00F0692B">
        <w:rPr>
          <w:strike/>
          <w:color w:val="000000" w:themeColor="text1"/>
        </w:rPr>
        <w:t xml:space="preserve">tyres </w:t>
      </w:r>
      <w:r w:rsidR="00BD55FD" w:rsidRPr="00F0692B">
        <w:rPr>
          <w:b/>
          <w:bCs/>
          <w:color w:val="000000" w:themeColor="text1"/>
        </w:rPr>
        <w:t>versions</w:t>
      </w:r>
      <w:r w:rsidRPr="00F0692B">
        <w:rPr>
          <w:color w:val="000000" w:themeColor="text1"/>
        </w:rPr>
        <w:t>). The tyre pressure should be checked just prior to testing at ambient temperature and adjusted if required.</w:t>
      </w:r>
      <w:r w:rsidR="000102E0" w:rsidRPr="00F0692B">
        <w:rPr>
          <w:color w:val="000000" w:themeColor="text1"/>
        </w:rPr>
        <w:t>"</w:t>
      </w:r>
    </w:p>
    <w:p w14:paraId="6DDA6C70" w14:textId="1BAF718D" w:rsidR="007042BD" w:rsidRPr="00F0692B" w:rsidRDefault="00D6514E" w:rsidP="007042BD">
      <w:pPr>
        <w:spacing w:after="120" w:line="240" w:lineRule="auto"/>
        <w:ind w:left="2268" w:right="1134" w:hanging="1134"/>
        <w:jc w:val="both"/>
        <w:rPr>
          <w:color w:val="000000" w:themeColor="text1"/>
        </w:rPr>
      </w:pPr>
      <w:r>
        <w:rPr>
          <w:i/>
          <w:iCs/>
          <w:color w:val="000000" w:themeColor="text1"/>
          <w:lang w:eastAsia="ja-JP"/>
        </w:rPr>
        <w:t>P</w:t>
      </w:r>
      <w:r w:rsidR="008258F6" w:rsidRPr="00F0692B">
        <w:rPr>
          <w:i/>
          <w:iCs/>
          <w:color w:val="000000" w:themeColor="text1"/>
          <w:lang w:eastAsia="ja-JP"/>
        </w:rPr>
        <w:t xml:space="preserve">aragraph </w:t>
      </w:r>
      <w:r w:rsidR="00BF0FC3">
        <w:rPr>
          <w:i/>
          <w:iCs/>
          <w:color w:val="000000" w:themeColor="text1"/>
          <w:lang w:eastAsia="ja-JP"/>
        </w:rPr>
        <w:t>4</w:t>
      </w:r>
      <w:r w:rsidR="008258F6" w:rsidRPr="00F0692B">
        <w:rPr>
          <w:i/>
          <w:iCs/>
          <w:color w:val="000000" w:themeColor="text1"/>
          <w:lang w:eastAsia="ja-JP"/>
        </w:rPr>
        <w:t xml:space="preserve">.1.5.1.1., </w:t>
      </w:r>
      <w:r w:rsidR="007042BD" w:rsidRPr="00F0692B">
        <w:rPr>
          <w:color w:val="000000" w:themeColor="text1"/>
        </w:rPr>
        <w:t>amend to read:</w:t>
      </w:r>
    </w:p>
    <w:p w14:paraId="72419F24" w14:textId="6785F360" w:rsidR="00576867" w:rsidRPr="00F0692B" w:rsidRDefault="004E43F2" w:rsidP="007042BD">
      <w:pPr>
        <w:spacing w:after="120" w:line="240" w:lineRule="auto"/>
        <w:ind w:left="2268" w:right="1134" w:hanging="1134"/>
        <w:jc w:val="both"/>
        <w:rPr>
          <w:color w:val="000000" w:themeColor="text1"/>
        </w:rPr>
      </w:pPr>
      <w:r w:rsidRPr="00F0692B">
        <w:rPr>
          <w:color w:val="000000" w:themeColor="text1"/>
        </w:rPr>
        <w:t xml:space="preserve"> </w:t>
      </w:r>
      <w:r w:rsidR="000102E0" w:rsidRPr="00F0692B">
        <w:rPr>
          <w:color w:val="000000" w:themeColor="text1"/>
        </w:rPr>
        <w:t>"</w:t>
      </w:r>
      <w:r w:rsidR="00EC2196" w:rsidRPr="00F0692B">
        <w:rPr>
          <w:color w:val="000000" w:themeColor="text1"/>
        </w:rPr>
        <w:t>4.1.5.1.1.</w:t>
      </w:r>
      <w:r w:rsidR="00EC2196" w:rsidRPr="00F0692B">
        <w:rPr>
          <w:color w:val="000000" w:themeColor="text1"/>
        </w:rPr>
        <w:tab/>
        <w:t xml:space="preserve">The passenger car is driven in a straight line up to </w:t>
      </w:r>
      <w:r w:rsidR="006451FF" w:rsidRPr="00F0692B">
        <w:rPr>
          <w:strike/>
          <w:color w:val="000000" w:themeColor="text1"/>
          <w:spacing w:val="-2"/>
        </w:rPr>
        <w:t xml:space="preserve">85 ± 2 km/h </w:t>
      </w:r>
      <w:r w:rsidR="006451FF" w:rsidRPr="00F0692B">
        <w:rPr>
          <w:b/>
          <w:bCs/>
          <w:color w:val="000000" w:themeColor="text1"/>
        </w:rPr>
        <w:t>(85</w:t>
      </w:r>
      <w:r w:rsidR="008A2FE0" w:rsidRPr="00F0692B">
        <w:rPr>
          <w:b/>
          <w:bCs/>
          <w:color w:val="000000" w:themeColor="text1"/>
        </w:rPr>
        <w:t> </w:t>
      </w:r>
      <w:r w:rsidR="006451FF" w:rsidRPr="00F0692B">
        <w:rPr>
          <w:b/>
          <w:bCs/>
          <w:color w:val="000000" w:themeColor="text1"/>
        </w:rPr>
        <w:t>±</w:t>
      </w:r>
      <w:r w:rsidR="008A2FE0" w:rsidRPr="00F0692B">
        <w:rPr>
          <w:b/>
          <w:bCs/>
          <w:color w:val="000000" w:themeColor="text1"/>
        </w:rPr>
        <w:t> </w:t>
      </w:r>
      <w:r w:rsidR="006451FF" w:rsidRPr="00F0692B">
        <w:rPr>
          <w:b/>
          <w:bCs/>
          <w:color w:val="000000" w:themeColor="text1"/>
        </w:rPr>
        <w:t>2) km/h</w:t>
      </w:r>
      <w:r w:rsidR="00576867" w:rsidRPr="00F0692B">
        <w:rPr>
          <w:color w:val="000000" w:themeColor="text1"/>
        </w:rPr>
        <w:t>.</w:t>
      </w:r>
      <w:r w:rsidR="000102E0" w:rsidRPr="00F0692B">
        <w:rPr>
          <w:color w:val="000000" w:themeColor="text1"/>
        </w:rPr>
        <w:t>"</w:t>
      </w:r>
    </w:p>
    <w:p w14:paraId="52E510D6" w14:textId="19C70211" w:rsidR="007042BD" w:rsidRPr="00F0692B" w:rsidRDefault="00D6514E" w:rsidP="007042BD">
      <w:pPr>
        <w:spacing w:after="120" w:line="240" w:lineRule="auto"/>
        <w:ind w:left="2268" w:right="1134" w:hanging="1134"/>
        <w:jc w:val="both"/>
        <w:rPr>
          <w:color w:val="000000" w:themeColor="text1"/>
        </w:rPr>
      </w:pPr>
      <w:r>
        <w:rPr>
          <w:i/>
          <w:iCs/>
          <w:color w:val="000000" w:themeColor="text1"/>
        </w:rPr>
        <w:t>P</w:t>
      </w:r>
      <w:r w:rsidR="007042BD" w:rsidRPr="00F0692B">
        <w:rPr>
          <w:i/>
          <w:iCs/>
          <w:color w:val="000000" w:themeColor="text1"/>
        </w:rPr>
        <w:t xml:space="preserve">aragraph </w:t>
      </w:r>
      <w:r w:rsidR="000102E0" w:rsidRPr="00F0692B">
        <w:rPr>
          <w:i/>
          <w:iCs/>
          <w:color w:val="000000" w:themeColor="text1"/>
        </w:rPr>
        <w:t>4.1.5.1</w:t>
      </w:r>
      <w:r w:rsidR="007042BD" w:rsidRPr="00F0692B">
        <w:rPr>
          <w:i/>
          <w:iCs/>
          <w:color w:val="000000" w:themeColor="text1"/>
        </w:rPr>
        <w:t>.</w:t>
      </w:r>
      <w:r w:rsidR="000102E0" w:rsidRPr="00F0692B">
        <w:rPr>
          <w:i/>
          <w:iCs/>
          <w:color w:val="000000" w:themeColor="text1"/>
        </w:rPr>
        <w:t>2</w:t>
      </w:r>
      <w:r w:rsidR="007042BD" w:rsidRPr="00F0692B">
        <w:rPr>
          <w:color w:val="000000" w:themeColor="text1"/>
        </w:rPr>
        <w:t>., amend to read:</w:t>
      </w:r>
    </w:p>
    <w:p w14:paraId="49471752" w14:textId="0BAE1DC6" w:rsidR="00576867" w:rsidRPr="00F0692B" w:rsidRDefault="004E43F2" w:rsidP="00E9641B">
      <w:pPr>
        <w:spacing w:after="120" w:line="240" w:lineRule="auto"/>
        <w:ind w:left="2268" w:right="1134" w:hanging="1134"/>
        <w:jc w:val="both"/>
        <w:rPr>
          <w:color w:val="000000" w:themeColor="text1"/>
        </w:rPr>
      </w:pPr>
      <w:r w:rsidRPr="00F0692B">
        <w:rPr>
          <w:color w:val="000000" w:themeColor="text1"/>
        </w:rPr>
        <w:t xml:space="preserve"> </w:t>
      </w:r>
      <w:r w:rsidR="000102E0" w:rsidRPr="00F0692B">
        <w:rPr>
          <w:color w:val="000000" w:themeColor="text1"/>
        </w:rPr>
        <w:t>"</w:t>
      </w:r>
      <w:r w:rsidR="00E9641B" w:rsidRPr="00F0692B">
        <w:rPr>
          <w:color w:val="000000" w:themeColor="text1"/>
          <w:spacing w:val="-2"/>
        </w:rPr>
        <w:t>4.1.5.1.2.</w:t>
      </w:r>
      <w:r w:rsidR="00E9641B" w:rsidRPr="00F0692B">
        <w:rPr>
          <w:color w:val="000000" w:themeColor="text1"/>
          <w:spacing w:val="-2"/>
        </w:rPr>
        <w:tab/>
        <w:t xml:space="preserve">Once the passenger car has reached </w:t>
      </w:r>
      <w:r w:rsidR="00E9641B" w:rsidRPr="00F0692B">
        <w:rPr>
          <w:strike/>
          <w:color w:val="000000" w:themeColor="text1"/>
          <w:spacing w:val="-2"/>
        </w:rPr>
        <w:t>85 ± 2 km/h</w:t>
      </w:r>
      <w:r w:rsidR="00F82FCD" w:rsidRPr="00F0692B">
        <w:rPr>
          <w:strike/>
          <w:color w:val="000000" w:themeColor="text1"/>
          <w:spacing w:val="-2"/>
        </w:rPr>
        <w:t xml:space="preserve"> </w:t>
      </w:r>
      <w:r w:rsidR="00E9641B" w:rsidRPr="00F0692B">
        <w:rPr>
          <w:b/>
          <w:bCs/>
          <w:color w:val="000000" w:themeColor="text1"/>
        </w:rPr>
        <w:t>(85</w:t>
      </w:r>
      <w:r w:rsidR="008A2FE0" w:rsidRPr="00F0692B">
        <w:rPr>
          <w:b/>
          <w:bCs/>
          <w:color w:val="000000" w:themeColor="text1"/>
        </w:rPr>
        <w:t> </w:t>
      </w:r>
      <w:r w:rsidR="00E9641B" w:rsidRPr="00F0692B">
        <w:rPr>
          <w:b/>
          <w:bCs/>
          <w:color w:val="000000" w:themeColor="text1"/>
        </w:rPr>
        <w:t>±</w:t>
      </w:r>
      <w:r w:rsidR="008A2FE0" w:rsidRPr="00F0692B">
        <w:rPr>
          <w:b/>
          <w:bCs/>
          <w:color w:val="000000" w:themeColor="text1"/>
        </w:rPr>
        <w:t> </w:t>
      </w:r>
      <w:r w:rsidR="00E9641B" w:rsidRPr="00F0692B">
        <w:rPr>
          <w:b/>
          <w:bCs/>
          <w:color w:val="000000" w:themeColor="text1"/>
        </w:rPr>
        <w:t>2)</w:t>
      </w:r>
      <w:r w:rsidR="001D2CB7" w:rsidRPr="00F0692B">
        <w:rPr>
          <w:b/>
          <w:bCs/>
          <w:color w:val="000000" w:themeColor="text1"/>
        </w:rPr>
        <w:t> </w:t>
      </w:r>
      <w:r w:rsidR="00E9641B" w:rsidRPr="00F0692B">
        <w:rPr>
          <w:b/>
          <w:bCs/>
          <w:color w:val="000000" w:themeColor="text1"/>
        </w:rPr>
        <w:t>km/h</w:t>
      </w:r>
      <w:r w:rsidR="00E9641B" w:rsidRPr="00F0692B">
        <w:rPr>
          <w:color w:val="000000" w:themeColor="text1"/>
          <w:spacing w:val="-2"/>
        </w:rPr>
        <w:t xml:space="preserve">, the brakes </w:t>
      </w:r>
      <w:r w:rsidR="00E9641B" w:rsidRPr="00F0692B">
        <w:rPr>
          <w:strike/>
          <w:color w:val="000000" w:themeColor="text1"/>
          <w:spacing w:val="-2"/>
        </w:rPr>
        <w:t xml:space="preserve">are </w:t>
      </w:r>
      <w:r w:rsidR="00E9641B" w:rsidRPr="00F0692B">
        <w:rPr>
          <w:b/>
          <w:bCs/>
          <w:color w:val="000000" w:themeColor="text1"/>
          <w:spacing w:val="-2"/>
        </w:rPr>
        <w:t>shall</w:t>
      </w:r>
      <w:r w:rsidR="00E9641B" w:rsidRPr="00F0692B">
        <w:rPr>
          <w:color w:val="000000" w:themeColor="text1"/>
          <w:spacing w:val="-2"/>
        </w:rPr>
        <w:t xml:space="preserve"> always </w:t>
      </w:r>
      <w:r w:rsidR="00E9641B" w:rsidRPr="00F0692B">
        <w:rPr>
          <w:b/>
          <w:bCs/>
          <w:color w:val="000000" w:themeColor="text1"/>
          <w:spacing w:val="-2"/>
        </w:rPr>
        <w:t>be</w:t>
      </w:r>
      <w:r w:rsidR="00E9641B" w:rsidRPr="00F0692B">
        <w:rPr>
          <w:color w:val="000000" w:themeColor="text1"/>
          <w:spacing w:val="-2"/>
        </w:rPr>
        <w:t xml:space="preserve"> activated at the same place on the test track referred to as "braking starting point", with a longitudinal tolerance of 5</w:t>
      </w:r>
      <w:r w:rsidR="004D5B20" w:rsidRPr="00F0692B">
        <w:rPr>
          <w:color w:val="000000" w:themeColor="text1"/>
          <w:spacing w:val="-2"/>
        </w:rPr>
        <w:t> </w:t>
      </w:r>
      <w:r w:rsidR="00E9641B" w:rsidRPr="00F0692B">
        <w:rPr>
          <w:color w:val="000000" w:themeColor="text1"/>
          <w:spacing w:val="-2"/>
        </w:rPr>
        <w:t xml:space="preserve">m and a transverse tolerance of 0.5 m. </w:t>
      </w:r>
      <w:r w:rsidR="00172654" w:rsidRPr="00F0692B">
        <w:rPr>
          <w:b/>
          <w:bCs/>
          <w:color w:val="000000" w:themeColor="text1"/>
          <w:spacing w:val="-2"/>
        </w:rPr>
        <w:t>Braking tests shall occur on the same l</w:t>
      </w:r>
      <w:r w:rsidR="00D154D8" w:rsidRPr="00F0692B">
        <w:rPr>
          <w:b/>
          <w:bCs/>
          <w:color w:val="000000" w:themeColor="text1"/>
          <w:spacing w:val="-2"/>
        </w:rPr>
        <w:t>a</w:t>
      </w:r>
      <w:r w:rsidR="00172654" w:rsidRPr="00F0692B">
        <w:rPr>
          <w:b/>
          <w:bCs/>
          <w:color w:val="000000" w:themeColor="text1"/>
          <w:spacing w:val="-2"/>
        </w:rPr>
        <w:t>ne</w:t>
      </w:r>
      <w:r w:rsidR="00E270B0" w:rsidRPr="00F0692B">
        <w:rPr>
          <w:b/>
          <w:bCs/>
          <w:color w:val="000000" w:themeColor="text1"/>
          <w:spacing w:val="-2"/>
        </w:rPr>
        <w:t>s</w:t>
      </w:r>
      <w:r w:rsidR="00172654" w:rsidRPr="00F0692B">
        <w:rPr>
          <w:b/>
          <w:bCs/>
          <w:color w:val="000000" w:themeColor="text1"/>
          <w:spacing w:val="-2"/>
        </w:rPr>
        <w:t xml:space="preserve"> and in the same direction that was used to examine the surface</w:t>
      </w:r>
      <w:r w:rsidR="00774731" w:rsidRPr="00F0692B">
        <w:rPr>
          <w:b/>
          <w:bCs/>
          <w:color w:val="000000" w:themeColor="text1"/>
          <w:spacing w:val="-2"/>
        </w:rPr>
        <w:t xml:space="preserve">, including where the </w:t>
      </w:r>
      <w:r w:rsidR="00A42BB1" w:rsidRPr="00F0692B">
        <w:rPr>
          <w:b/>
          <w:bCs/>
          <w:color w:val="000000" w:themeColor="text1"/>
          <w:spacing w:val="-2"/>
        </w:rPr>
        <w:t xml:space="preserve">macro </w:t>
      </w:r>
      <w:r w:rsidR="00774731" w:rsidRPr="00F0692B">
        <w:rPr>
          <w:b/>
          <w:bCs/>
          <w:color w:val="000000" w:themeColor="text1"/>
          <w:spacing w:val="-2"/>
        </w:rPr>
        <w:t>texture depth was measured,</w:t>
      </w:r>
      <w:r w:rsidR="00214898" w:rsidRPr="00F0692B">
        <w:rPr>
          <w:color w:val="000000" w:themeColor="text1"/>
        </w:rPr>
        <w:t xml:space="preserve"> </w:t>
      </w:r>
      <w:r w:rsidR="00214898" w:rsidRPr="00F0692B">
        <w:rPr>
          <w:b/>
          <w:bCs/>
          <w:color w:val="000000" w:themeColor="text1"/>
        </w:rPr>
        <w:t>in accordance with paragraphs 3.1.4. and 3.1.5. above</w:t>
      </w:r>
      <w:r w:rsidR="00172654" w:rsidRPr="00F0692B">
        <w:rPr>
          <w:b/>
          <w:bCs/>
          <w:color w:val="000000" w:themeColor="text1"/>
          <w:spacing w:val="-2"/>
        </w:rPr>
        <w:t xml:space="preserve"> (with a </w:t>
      </w:r>
      <w:r w:rsidR="004D5B20" w:rsidRPr="00F0692B">
        <w:rPr>
          <w:b/>
          <w:bCs/>
          <w:color w:val="000000" w:themeColor="text1"/>
          <w:spacing w:val="-2"/>
        </w:rPr>
        <w:t xml:space="preserve">transverse </w:t>
      </w:r>
      <w:r w:rsidR="00172654" w:rsidRPr="00F0692B">
        <w:rPr>
          <w:b/>
          <w:bCs/>
          <w:color w:val="000000" w:themeColor="text1"/>
          <w:spacing w:val="-2"/>
        </w:rPr>
        <w:t>tolerance of 0</w:t>
      </w:r>
      <w:r w:rsidR="004D5B20" w:rsidRPr="00F0692B">
        <w:rPr>
          <w:b/>
          <w:bCs/>
          <w:color w:val="000000" w:themeColor="text1"/>
          <w:spacing w:val="-2"/>
        </w:rPr>
        <w:t>.</w:t>
      </w:r>
      <w:r w:rsidR="00172654" w:rsidRPr="00F0692B">
        <w:rPr>
          <w:b/>
          <w:bCs/>
          <w:color w:val="000000" w:themeColor="text1"/>
          <w:spacing w:val="-2"/>
        </w:rPr>
        <w:t>5</w:t>
      </w:r>
      <w:r w:rsidR="004D5B20" w:rsidRPr="00F0692B">
        <w:rPr>
          <w:b/>
          <w:bCs/>
          <w:color w:val="000000" w:themeColor="text1"/>
          <w:spacing w:val="-2"/>
        </w:rPr>
        <w:t> </w:t>
      </w:r>
      <w:r w:rsidR="00172654" w:rsidRPr="00F0692B">
        <w:rPr>
          <w:b/>
          <w:bCs/>
          <w:color w:val="000000" w:themeColor="text1"/>
          <w:spacing w:val="-2"/>
        </w:rPr>
        <w:t>m).</w:t>
      </w:r>
      <w:r w:rsidR="003B731A" w:rsidRPr="00F0692B">
        <w:rPr>
          <w:color w:val="000000" w:themeColor="text1"/>
        </w:rPr>
        <w:t>"</w:t>
      </w:r>
    </w:p>
    <w:p w14:paraId="7A0BBD57" w14:textId="3FB2AB6B" w:rsidR="00172654" w:rsidRPr="00F0692B" w:rsidRDefault="00D6514E" w:rsidP="004D5B20">
      <w:pPr>
        <w:spacing w:after="120" w:line="240" w:lineRule="auto"/>
        <w:ind w:left="2268" w:right="1134" w:hanging="1134"/>
        <w:jc w:val="both"/>
        <w:rPr>
          <w:color w:val="000000" w:themeColor="text1"/>
        </w:rPr>
      </w:pPr>
      <w:r>
        <w:rPr>
          <w:i/>
          <w:iCs/>
          <w:color w:val="000000" w:themeColor="text1"/>
        </w:rPr>
        <w:t>P</w:t>
      </w:r>
      <w:r w:rsidR="004D5B20" w:rsidRPr="00F0692B">
        <w:rPr>
          <w:i/>
          <w:iCs/>
          <w:color w:val="000000" w:themeColor="text1"/>
        </w:rPr>
        <w:t>aragraph 4.1.5.1.3.2</w:t>
      </w:r>
      <w:r w:rsidR="004D5B20" w:rsidRPr="00F0692B">
        <w:rPr>
          <w:color w:val="000000" w:themeColor="text1"/>
        </w:rPr>
        <w:t>., amend to read:</w:t>
      </w:r>
    </w:p>
    <w:p w14:paraId="2A0F7648" w14:textId="7C22C8B1" w:rsidR="00172654" w:rsidRPr="00F0692B" w:rsidRDefault="004D5B20" w:rsidP="00172654">
      <w:pPr>
        <w:spacing w:after="120" w:line="240" w:lineRule="auto"/>
        <w:ind w:left="2268" w:right="1134" w:hanging="1134"/>
        <w:jc w:val="both"/>
        <w:rPr>
          <w:color w:val="000000" w:themeColor="text1"/>
        </w:rPr>
      </w:pPr>
      <w:r w:rsidRPr="00F0692B">
        <w:rPr>
          <w:color w:val="000000" w:themeColor="text1"/>
        </w:rPr>
        <w:t>"</w:t>
      </w:r>
      <w:r w:rsidR="00172654" w:rsidRPr="00F0692B">
        <w:rPr>
          <w:color w:val="000000" w:themeColor="text1"/>
        </w:rPr>
        <w:t>4.1.5.1.3.2.</w:t>
      </w:r>
      <w:r w:rsidR="00172654" w:rsidRPr="00F0692B">
        <w:rPr>
          <w:color w:val="000000" w:themeColor="text1"/>
        </w:rPr>
        <w:tab/>
        <w:t xml:space="preserve">The manual activation of the brakes depends on the type of transmission as follows. In both cases, </w:t>
      </w:r>
      <w:r w:rsidR="00172654" w:rsidRPr="00F0692B">
        <w:rPr>
          <w:strike/>
          <w:color w:val="000000" w:themeColor="text1"/>
        </w:rPr>
        <w:t xml:space="preserve">a minimum of 600 N </w:t>
      </w:r>
      <w:r w:rsidR="00E9641B" w:rsidRPr="00F0692B">
        <w:rPr>
          <w:b/>
          <w:bCs/>
          <w:color w:val="000000" w:themeColor="text1"/>
        </w:rPr>
        <w:t xml:space="preserve">the </w:t>
      </w:r>
      <w:r w:rsidR="00172654" w:rsidRPr="00F0692B">
        <w:rPr>
          <w:color w:val="000000" w:themeColor="text1"/>
        </w:rPr>
        <w:t xml:space="preserve">pedal </w:t>
      </w:r>
      <w:r w:rsidR="00172654" w:rsidRPr="00F0692B">
        <w:rPr>
          <w:strike/>
          <w:color w:val="000000" w:themeColor="text1"/>
        </w:rPr>
        <w:t>efforts is required</w:t>
      </w:r>
      <w:r w:rsidR="00F82FCD" w:rsidRPr="00F0692B">
        <w:rPr>
          <w:strike/>
          <w:color w:val="000000" w:themeColor="text1"/>
        </w:rPr>
        <w:t xml:space="preserve"> </w:t>
      </w:r>
      <w:r w:rsidR="00E1172A" w:rsidRPr="00F0692B">
        <w:rPr>
          <w:b/>
          <w:bCs/>
          <w:color w:val="000000" w:themeColor="text1"/>
        </w:rPr>
        <w:t xml:space="preserve">effort </w:t>
      </w:r>
      <w:r w:rsidR="00F34F13" w:rsidRPr="00F0692B">
        <w:rPr>
          <w:b/>
          <w:bCs/>
          <w:color w:val="000000" w:themeColor="text1"/>
        </w:rPr>
        <w:t>shall be high enough to activate the ABS</w:t>
      </w:r>
      <w:r w:rsidR="00F34F13" w:rsidRPr="00F0692B">
        <w:rPr>
          <w:color w:val="000000" w:themeColor="text1"/>
        </w:rPr>
        <w:t>.</w:t>
      </w:r>
    </w:p>
    <w:p w14:paraId="383AC4B3" w14:textId="4A69A6DE" w:rsidR="00F34F13" w:rsidRPr="00F0692B" w:rsidRDefault="00F34F13" w:rsidP="004D5B20">
      <w:pPr>
        <w:spacing w:after="120"/>
        <w:ind w:left="2268" w:right="1134"/>
        <w:jc w:val="both"/>
        <w:rPr>
          <w:color w:val="000000" w:themeColor="text1"/>
          <w:spacing w:val="-2"/>
        </w:rPr>
      </w:pPr>
      <w:r w:rsidRPr="00F0692B">
        <w:rPr>
          <w:color w:val="000000" w:themeColor="text1"/>
          <w:spacing w:val="-2"/>
        </w:rPr>
        <w:t xml:space="preserve">For manual transmission, </w:t>
      </w:r>
      <w:r w:rsidR="004D5B20" w:rsidRPr="00F0692B">
        <w:rPr>
          <w:b/>
          <w:bCs/>
          <w:color w:val="000000" w:themeColor="text1"/>
        </w:rPr>
        <w:t>as soon as the driver is in the measuring zone and having reached (85</w:t>
      </w:r>
      <w:r w:rsidR="008A2FE0" w:rsidRPr="00F0692B">
        <w:rPr>
          <w:b/>
          <w:bCs/>
          <w:color w:val="000000" w:themeColor="text1"/>
        </w:rPr>
        <w:t> </w:t>
      </w:r>
      <w:r w:rsidR="004D5B20" w:rsidRPr="00F0692B">
        <w:rPr>
          <w:b/>
          <w:bCs/>
          <w:color w:val="000000" w:themeColor="text1"/>
        </w:rPr>
        <w:t>±</w:t>
      </w:r>
      <w:r w:rsidR="008A2FE0" w:rsidRPr="00F0692B">
        <w:rPr>
          <w:b/>
          <w:bCs/>
          <w:color w:val="000000" w:themeColor="text1"/>
        </w:rPr>
        <w:t> </w:t>
      </w:r>
      <w:r w:rsidR="004D5B20" w:rsidRPr="00F0692B">
        <w:rPr>
          <w:b/>
          <w:bCs/>
          <w:color w:val="000000" w:themeColor="text1"/>
        </w:rPr>
        <w:t>2)</w:t>
      </w:r>
      <w:r w:rsidR="001D2CB7" w:rsidRPr="00F0692B">
        <w:rPr>
          <w:b/>
          <w:bCs/>
          <w:color w:val="000000" w:themeColor="text1"/>
        </w:rPr>
        <w:t> </w:t>
      </w:r>
      <w:r w:rsidR="004D5B20" w:rsidRPr="00F0692B">
        <w:rPr>
          <w:b/>
          <w:bCs/>
          <w:color w:val="000000" w:themeColor="text1"/>
        </w:rPr>
        <w:t>km/h,</w:t>
      </w:r>
      <w:r w:rsidR="004D5B20" w:rsidRPr="00F0692B">
        <w:rPr>
          <w:color w:val="000000" w:themeColor="text1"/>
        </w:rPr>
        <w:t xml:space="preserve"> </w:t>
      </w:r>
      <w:r w:rsidRPr="00F0692B">
        <w:rPr>
          <w:color w:val="000000" w:themeColor="text1"/>
          <w:spacing w:val="-2"/>
        </w:rPr>
        <w:t>the driver should release the clutch and depress the brake pedal sharply, holding it down as long as necessary to perform the measurement.</w:t>
      </w:r>
    </w:p>
    <w:p w14:paraId="52BA354E" w14:textId="4954109A" w:rsidR="00172654" w:rsidRPr="00F0692B" w:rsidRDefault="00F34F13" w:rsidP="004D5B20">
      <w:pPr>
        <w:spacing w:after="120" w:line="240" w:lineRule="auto"/>
        <w:ind w:left="2268" w:right="1134"/>
        <w:jc w:val="both"/>
        <w:rPr>
          <w:color w:val="000000" w:themeColor="text1"/>
        </w:rPr>
      </w:pPr>
      <w:r w:rsidRPr="00F0692B">
        <w:rPr>
          <w:color w:val="000000" w:themeColor="text1"/>
        </w:rPr>
        <w:t xml:space="preserve">For automatic transmission, </w:t>
      </w:r>
      <w:r w:rsidR="004D5B20" w:rsidRPr="00F0692B">
        <w:rPr>
          <w:b/>
          <w:bCs/>
          <w:color w:val="000000" w:themeColor="text1"/>
        </w:rPr>
        <w:t>as soon as the driver is in the measuring zone and having reached (85</w:t>
      </w:r>
      <w:r w:rsidR="008A2FE0" w:rsidRPr="00F0692B">
        <w:rPr>
          <w:b/>
          <w:bCs/>
          <w:color w:val="000000" w:themeColor="text1"/>
        </w:rPr>
        <w:t> </w:t>
      </w:r>
      <w:r w:rsidR="004D5B20" w:rsidRPr="00F0692B">
        <w:rPr>
          <w:b/>
          <w:bCs/>
          <w:color w:val="000000" w:themeColor="text1"/>
        </w:rPr>
        <w:t>±</w:t>
      </w:r>
      <w:r w:rsidR="008A2FE0" w:rsidRPr="00F0692B">
        <w:rPr>
          <w:b/>
          <w:bCs/>
          <w:color w:val="000000" w:themeColor="text1"/>
        </w:rPr>
        <w:t> </w:t>
      </w:r>
      <w:r w:rsidR="004D5B20" w:rsidRPr="00F0692B">
        <w:rPr>
          <w:b/>
          <w:bCs/>
          <w:color w:val="000000" w:themeColor="text1"/>
        </w:rPr>
        <w:t>2)</w:t>
      </w:r>
      <w:r w:rsidR="001D2CB7" w:rsidRPr="00F0692B">
        <w:rPr>
          <w:b/>
          <w:bCs/>
          <w:color w:val="000000" w:themeColor="text1"/>
        </w:rPr>
        <w:t> </w:t>
      </w:r>
      <w:r w:rsidR="004D5B20" w:rsidRPr="00F0692B">
        <w:rPr>
          <w:b/>
          <w:bCs/>
          <w:color w:val="000000" w:themeColor="text1"/>
        </w:rPr>
        <w:t>km/h,</w:t>
      </w:r>
      <w:r w:rsidR="004D5B20" w:rsidRPr="00F0692B">
        <w:rPr>
          <w:color w:val="000000" w:themeColor="text1"/>
        </w:rPr>
        <w:t xml:space="preserve"> </w:t>
      </w:r>
      <w:r w:rsidRPr="00F0692B">
        <w:rPr>
          <w:color w:val="000000" w:themeColor="text1"/>
        </w:rPr>
        <w:t>the driver should select neutral gear and then depress the brake pedal sharply, holding it down as long as necessary to perform the measurement.</w:t>
      </w:r>
    </w:p>
    <w:p w14:paraId="4F64C747" w14:textId="4EA9966E" w:rsidR="004D5B20" w:rsidRPr="00F0692B" w:rsidRDefault="004D5B20" w:rsidP="004D5B20">
      <w:pPr>
        <w:spacing w:after="120" w:line="240" w:lineRule="auto"/>
        <w:ind w:left="2268" w:right="1134"/>
        <w:jc w:val="both"/>
        <w:rPr>
          <w:color w:val="000000" w:themeColor="text1"/>
        </w:rPr>
      </w:pPr>
      <w:r w:rsidRPr="00F0692B">
        <w:rPr>
          <w:b/>
          <w:bCs/>
          <w:color w:val="000000" w:themeColor="text1"/>
        </w:rPr>
        <w:t xml:space="preserve">For each braking test and for tyres not tested before, the first two runs </w:t>
      </w:r>
      <w:r w:rsidR="008B20F9" w:rsidRPr="00F0692B">
        <w:rPr>
          <w:b/>
          <w:bCs/>
          <w:color w:val="000000" w:themeColor="text1"/>
        </w:rPr>
        <w:t>shall be</w:t>
      </w:r>
      <w:r w:rsidRPr="00F0692B">
        <w:rPr>
          <w:b/>
          <w:bCs/>
          <w:color w:val="000000" w:themeColor="text1"/>
        </w:rPr>
        <w:t xml:space="preserve"> discarded.</w:t>
      </w:r>
      <w:r w:rsidRPr="00F0692B">
        <w:rPr>
          <w:color w:val="000000" w:themeColor="text1"/>
        </w:rPr>
        <w:t>"</w:t>
      </w:r>
    </w:p>
    <w:p w14:paraId="36ACE969" w14:textId="5BEBE082" w:rsidR="004D5B20" w:rsidRPr="00F0692B" w:rsidRDefault="00D6514E" w:rsidP="004D5B20">
      <w:pPr>
        <w:spacing w:after="120" w:line="240" w:lineRule="auto"/>
        <w:ind w:left="2268" w:right="1134" w:hanging="1134"/>
        <w:jc w:val="both"/>
        <w:rPr>
          <w:color w:val="000000" w:themeColor="text1"/>
        </w:rPr>
      </w:pPr>
      <w:r>
        <w:rPr>
          <w:i/>
          <w:iCs/>
          <w:color w:val="000000" w:themeColor="text1"/>
        </w:rPr>
        <w:t>P</w:t>
      </w:r>
      <w:r w:rsidR="004D5B20" w:rsidRPr="00F0692B">
        <w:rPr>
          <w:i/>
          <w:iCs/>
          <w:color w:val="000000" w:themeColor="text1"/>
        </w:rPr>
        <w:t>aragraph 4.1.5.1.4</w:t>
      </w:r>
      <w:r w:rsidR="004D5B20" w:rsidRPr="00F0692B">
        <w:rPr>
          <w:color w:val="000000" w:themeColor="text1"/>
        </w:rPr>
        <w:t>., amend to read:</w:t>
      </w:r>
    </w:p>
    <w:p w14:paraId="37B31589" w14:textId="56F3E993" w:rsidR="00F34F13" w:rsidRPr="00F0692B" w:rsidRDefault="004D5B20" w:rsidP="00F34F13">
      <w:pPr>
        <w:spacing w:after="120" w:line="240" w:lineRule="auto"/>
        <w:ind w:left="2268" w:right="1134" w:hanging="1134"/>
        <w:jc w:val="both"/>
        <w:rPr>
          <w:color w:val="000000" w:themeColor="text1"/>
        </w:rPr>
      </w:pPr>
      <w:r w:rsidRPr="00F0692B">
        <w:rPr>
          <w:color w:val="000000" w:themeColor="text1"/>
        </w:rPr>
        <w:t>"4.1.5.1.4.</w:t>
      </w:r>
      <w:r w:rsidRPr="00F0692B">
        <w:rPr>
          <w:color w:val="000000" w:themeColor="text1"/>
        </w:rPr>
        <w:tab/>
      </w:r>
      <w:r w:rsidRPr="00F0692B">
        <w:rPr>
          <w:strike/>
          <w:color w:val="000000" w:themeColor="text1"/>
        </w:rPr>
        <w:t>The average deceleration is calculated between 80 km/h and 20 km/h.</w:t>
      </w:r>
      <w:r w:rsidR="00F82FCD" w:rsidRPr="00F0692B">
        <w:rPr>
          <w:strike/>
          <w:color w:val="000000" w:themeColor="text1"/>
        </w:rPr>
        <w:t xml:space="preserve"> </w:t>
      </w:r>
      <w:r w:rsidR="00460012" w:rsidRPr="00F0692B">
        <w:rPr>
          <w:color w:val="000000" w:themeColor="text1"/>
        </w:rPr>
        <w:t xml:space="preserve">If any of the specifications listed above (including speed tolerance, longitudinal and transverse tolerance for the braking starting point, and braking time) are not met when a test run is made, the </w:t>
      </w:r>
      <w:r w:rsidR="00460012" w:rsidRPr="00F0692B">
        <w:rPr>
          <w:strike/>
          <w:color w:val="000000" w:themeColor="text1"/>
        </w:rPr>
        <w:t xml:space="preserve">measurement </w:t>
      </w:r>
      <w:r w:rsidR="00460012" w:rsidRPr="00F0692B">
        <w:rPr>
          <w:b/>
          <w:bCs/>
          <w:color w:val="000000" w:themeColor="text1"/>
        </w:rPr>
        <w:t>test run</w:t>
      </w:r>
      <w:r w:rsidR="00460012" w:rsidRPr="00F0692B">
        <w:rPr>
          <w:color w:val="000000" w:themeColor="text1"/>
        </w:rPr>
        <w:t xml:space="preserve"> is </w:t>
      </w:r>
      <w:r w:rsidR="00460012" w:rsidRPr="00F0692B">
        <w:rPr>
          <w:strike/>
          <w:color w:val="000000" w:themeColor="text1"/>
        </w:rPr>
        <w:t xml:space="preserve">discarded </w:t>
      </w:r>
      <w:r w:rsidR="00460012" w:rsidRPr="00F0692B">
        <w:rPr>
          <w:b/>
          <w:bCs/>
          <w:color w:val="000000" w:themeColor="text1"/>
        </w:rPr>
        <w:t>invalidated</w:t>
      </w:r>
      <w:r w:rsidR="00460012" w:rsidRPr="00F0692B">
        <w:rPr>
          <w:color w:val="000000" w:themeColor="text1"/>
        </w:rPr>
        <w:t xml:space="preserve"> and a new test run is made.</w:t>
      </w:r>
      <w:r w:rsidRPr="00F0692B">
        <w:rPr>
          <w:color w:val="000000" w:themeColor="text1"/>
        </w:rPr>
        <w:t>"</w:t>
      </w:r>
    </w:p>
    <w:p w14:paraId="0C63013D" w14:textId="434F5A2E" w:rsidR="00F16CFC" w:rsidRPr="00F0692B" w:rsidRDefault="00D6514E" w:rsidP="00F16CFC">
      <w:pPr>
        <w:spacing w:after="120" w:line="240" w:lineRule="auto"/>
        <w:ind w:left="2268" w:right="1134" w:hanging="1134"/>
        <w:jc w:val="both"/>
        <w:rPr>
          <w:color w:val="000000" w:themeColor="text1"/>
        </w:rPr>
      </w:pPr>
      <w:r>
        <w:rPr>
          <w:i/>
          <w:iCs/>
          <w:color w:val="000000" w:themeColor="text1"/>
        </w:rPr>
        <w:lastRenderedPageBreak/>
        <w:t>P</w:t>
      </w:r>
      <w:r w:rsidR="00F16CFC" w:rsidRPr="00F0692B">
        <w:rPr>
          <w:i/>
          <w:iCs/>
          <w:color w:val="000000" w:themeColor="text1"/>
        </w:rPr>
        <w:t>aragraph 4.1.5.2</w:t>
      </w:r>
      <w:r w:rsidR="00F16CFC" w:rsidRPr="00F0692B">
        <w:rPr>
          <w:color w:val="000000" w:themeColor="text1"/>
        </w:rPr>
        <w:t>., amend to read:</w:t>
      </w:r>
    </w:p>
    <w:p w14:paraId="05E83C13" w14:textId="66549C6B" w:rsidR="00460012" w:rsidRPr="00F0692B" w:rsidRDefault="00F16CFC" w:rsidP="00F34F13">
      <w:pPr>
        <w:spacing w:after="120" w:line="240" w:lineRule="auto"/>
        <w:ind w:left="2268" w:right="1134" w:hanging="1134"/>
        <w:jc w:val="both"/>
        <w:rPr>
          <w:color w:val="000000" w:themeColor="text1"/>
        </w:rPr>
      </w:pPr>
      <w:r w:rsidRPr="00F0692B">
        <w:rPr>
          <w:color w:val="000000" w:themeColor="text1"/>
        </w:rPr>
        <w:t>"</w:t>
      </w:r>
      <w:r w:rsidR="00460012" w:rsidRPr="00F0692B">
        <w:rPr>
          <w:color w:val="000000" w:themeColor="text1"/>
        </w:rPr>
        <w:t>4.1.5.2.</w:t>
      </w:r>
      <w:r w:rsidR="00460012" w:rsidRPr="00F0692B">
        <w:rPr>
          <w:color w:val="000000" w:themeColor="text1"/>
        </w:rPr>
        <w:tab/>
      </w:r>
      <w:r w:rsidR="0094395C" w:rsidRPr="00F0692B">
        <w:rPr>
          <w:strike/>
          <w:color w:val="000000" w:themeColor="text1"/>
        </w:rPr>
        <w:t>Test</w:t>
      </w:r>
      <w:r w:rsidR="00F82FCD" w:rsidRPr="00F0692B">
        <w:rPr>
          <w:strike/>
          <w:color w:val="000000" w:themeColor="text1"/>
        </w:rPr>
        <w:t xml:space="preserve"> </w:t>
      </w:r>
      <w:r w:rsidR="00460012" w:rsidRPr="00F0692B">
        <w:rPr>
          <w:b/>
          <w:bCs/>
          <w:color w:val="000000" w:themeColor="text1"/>
        </w:rPr>
        <w:t>Braking test and test</w:t>
      </w:r>
      <w:r w:rsidR="00460012" w:rsidRPr="00F0692B">
        <w:rPr>
          <w:color w:val="000000" w:themeColor="text1"/>
        </w:rPr>
        <w:t xml:space="preserve"> cycle</w:t>
      </w:r>
    </w:p>
    <w:p w14:paraId="535C79B8" w14:textId="6B132D70" w:rsidR="00460012" w:rsidRPr="00F0692B" w:rsidRDefault="00460012" w:rsidP="0094395C">
      <w:pPr>
        <w:spacing w:after="120" w:line="240" w:lineRule="auto"/>
        <w:ind w:left="2268" w:right="1134"/>
        <w:jc w:val="both"/>
        <w:rPr>
          <w:strike/>
          <w:color w:val="000000" w:themeColor="text1"/>
        </w:rPr>
      </w:pPr>
      <w:r w:rsidRPr="00F0692B">
        <w:rPr>
          <w:strike/>
          <w:color w:val="000000" w:themeColor="text1"/>
        </w:rPr>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14:paraId="4D368C7F" w14:textId="7A13A9CE" w:rsidR="00460012" w:rsidRPr="00F0692B" w:rsidRDefault="00460012" w:rsidP="0094395C">
      <w:pPr>
        <w:spacing w:after="120"/>
        <w:ind w:left="2268" w:right="1134"/>
        <w:jc w:val="both"/>
        <w:rPr>
          <w:b/>
          <w:bCs/>
          <w:color w:val="000000" w:themeColor="text1"/>
        </w:rPr>
      </w:pPr>
      <w:r w:rsidRPr="00F0692B">
        <w:rPr>
          <w:b/>
          <w:bCs/>
          <w:color w:val="000000" w:themeColor="text1"/>
        </w:rPr>
        <w:t xml:space="preserve">Within the same test cycle, each test run of each braking test shall be made in the same direction and in accordance with </w:t>
      </w:r>
      <w:r w:rsidR="008B20F9" w:rsidRPr="00F0692B">
        <w:rPr>
          <w:b/>
          <w:bCs/>
          <w:color w:val="000000" w:themeColor="text1"/>
        </w:rPr>
        <w:t>paragraph 4.1.5.1.</w:t>
      </w:r>
      <w:r w:rsidR="00036A65" w:rsidRPr="00F0692B">
        <w:rPr>
          <w:b/>
          <w:bCs/>
          <w:color w:val="000000" w:themeColor="text1"/>
        </w:rPr>
        <w:t xml:space="preserve"> of this Annex.</w:t>
      </w:r>
      <w:r w:rsidRPr="00F0692B">
        <w:rPr>
          <w:b/>
          <w:bCs/>
          <w:color w:val="000000" w:themeColor="text1"/>
        </w:rPr>
        <w:t xml:space="preserve"> Several test cycles may be performed consecutively, where the final braking test of the reference tyre set of a test cycle may serve as the initial braking test of the reference test tyre set for the next test cycle.</w:t>
      </w:r>
    </w:p>
    <w:p w14:paraId="59C317C6" w14:textId="74C877C4" w:rsidR="00460012" w:rsidRPr="00F0692B" w:rsidRDefault="00460012" w:rsidP="0094395C">
      <w:pPr>
        <w:spacing w:after="120" w:line="240" w:lineRule="auto"/>
        <w:ind w:left="2268" w:right="1134"/>
        <w:jc w:val="both"/>
        <w:rPr>
          <w:b/>
          <w:bCs/>
          <w:color w:val="000000" w:themeColor="text1"/>
        </w:rPr>
      </w:pPr>
      <w:r w:rsidRPr="00F0692B">
        <w:rPr>
          <w:b/>
          <w:bCs/>
          <w:color w:val="000000" w:themeColor="text1"/>
        </w:rPr>
        <w:t>Up to three different candidate tyre sets may be measured within the same test cycle according to the following procedure:</w:t>
      </w:r>
      <w:r w:rsidR="00AF5FF8" w:rsidRPr="00F0692B">
        <w:rPr>
          <w:color w:val="000000" w:themeColor="text1"/>
        </w:rPr>
        <w:t>"</w:t>
      </w:r>
    </w:p>
    <w:p w14:paraId="0BF155E7" w14:textId="4D5F7FA8" w:rsidR="00F16CFC" w:rsidRPr="00F0692B" w:rsidRDefault="00D6514E" w:rsidP="00F16CFC">
      <w:pPr>
        <w:spacing w:after="120" w:line="240" w:lineRule="auto"/>
        <w:ind w:left="2268" w:right="1134" w:hanging="1134"/>
        <w:jc w:val="both"/>
        <w:rPr>
          <w:color w:val="000000" w:themeColor="text1"/>
        </w:rPr>
      </w:pPr>
      <w:r>
        <w:rPr>
          <w:i/>
          <w:iCs/>
          <w:color w:val="000000" w:themeColor="text1"/>
        </w:rPr>
        <w:t>P</w:t>
      </w:r>
      <w:r w:rsidR="00F16CFC" w:rsidRPr="00F0692B">
        <w:rPr>
          <w:i/>
          <w:iCs/>
          <w:color w:val="000000" w:themeColor="text1"/>
        </w:rPr>
        <w:t>aragraph 4.1.5.</w:t>
      </w:r>
      <w:r w:rsidR="00AF5FF8" w:rsidRPr="00F0692B">
        <w:rPr>
          <w:i/>
          <w:iCs/>
          <w:color w:val="000000" w:themeColor="text1"/>
        </w:rPr>
        <w:t>2</w:t>
      </w:r>
      <w:r w:rsidR="00F16CFC" w:rsidRPr="00F0692B">
        <w:rPr>
          <w:i/>
          <w:iCs/>
          <w:color w:val="000000" w:themeColor="text1"/>
        </w:rPr>
        <w:t>.</w:t>
      </w:r>
      <w:r w:rsidR="00AF5FF8" w:rsidRPr="00F0692B">
        <w:rPr>
          <w:i/>
          <w:iCs/>
          <w:color w:val="000000" w:themeColor="text1"/>
        </w:rPr>
        <w:t>1</w:t>
      </w:r>
      <w:r w:rsidR="00F16CFC" w:rsidRPr="00F0692B">
        <w:rPr>
          <w:color w:val="000000" w:themeColor="text1"/>
        </w:rPr>
        <w:t>., amend to read:</w:t>
      </w:r>
    </w:p>
    <w:p w14:paraId="34D3A1B5" w14:textId="6C6C5E64" w:rsidR="00460012" w:rsidRPr="00F0692B" w:rsidRDefault="00AF5FF8" w:rsidP="00460012">
      <w:pPr>
        <w:spacing w:after="120" w:line="240" w:lineRule="auto"/>
        <w:ind w:left="2268" w:right="1134" w:hanging="1134"/>
        <w:jc w:val="both"/>
        <w:rPr>
          <w:color w:val="000000" w:themeColor="text1"/>
        </w:rPr>
      </w:pPr>
      <w:r w:rsidRPr="00F0692B">
        <w:rPr>
          <w:color w:val="000000" w:themeColor="text1"/>
        </w:rPr>
        <w:t>"</w:t>
      </w:r>
      <w:r w:rsidR="00460012" w:rsidRPr="00F0692B">
        <w:rPr>
          <w:color w:val="000000" w:themeColor="text1"/>
        </w:rPr>
        <w:t>4.1.5.2.1.</w:t>
      </w:r>
      <w:r w:rsidR="00460012" w:rsidRPr="00F0692B">
        <w:rPr>
          <w:color w:val="000000" w:themeColor="text1"/>
        </w:rPr>
        <w:tab/>
      </w:r>
      <w:r w:rsidR="0094395C" w:rsidRPr="00F0692B">
        <w:rPr>
          <w:b/>
          <w:bCs/>
          <w:color w:val="000000" w:themeColor="text1"/>
        </w:rPr>
        <w:t>Initial braking test of the reference tyre (R</w:t>
      </w:r>
      <w:r w:rsidR="0094395C" w:rsidRPr="00F0692B">
        <w:rPr>
          <w:b/>
          <w:bCs/>
          <w:color w:val="000000" w:themeColor="text1"/>
          <w:vertAlign w:val="subscript"/>
        </w:rPr>
        <w:t>i</w:t>
      </w:r>
      <w:r w:rsidR="0094395C" w:rsidRPr="00F0692B">
        <w:rPr>
          <w:b/>
          <w:bCs/>
          <w:color w:val="000000" w:themeColor="text1"/>
        </w:rPr>
        <w:t xml:space="preserve">): </w:t>
      </w:r>
      <w:r w:rsidR="00460012" w:rsidRPr="00F0692B">
        <w:rPr>
          <w:color w:val="000000" w:themeColor="text1"/>
        </w:rPr>
        <w:t xml:space="preserve">First, the </w:t>
      </w:r>
      <w:r w:rsidR="00460012" w:rsidRPr="00F0692B">
        <w:rPr>
          <w:strike/>
          <w:color w:val="000000" w:themeColor="text1"/>
        </w:rPr>
        <w:t xml:space="preserve">set of reference tyres are </w:t>
      </w:r>
      <w:r w:rsidR="0094395C" w:rsidRPr="00F0692B">
        <w:rPr>
          <w:b/>
          <w:bCs/>
          <w:color w:val="000000" w:themeColor="text1"/>
        </w:rPr>
        <w:t xml:space="preserve">reference tyre set is </w:t>
      </w:r>
      <w:r w:rsidR="00460012" w:rsidRPr="00F0692B">
        <w:rPr>
          <w:color w:val="000000" w:themeColor="text1"/>
        </w:rPr>
        <w:t>mounted on the instrumented passenger car</w:t>
      </w:r>
      <w:r w:rsidR="0094395C" w:rsidRPr="00F0692B">
        <w:rPr>
          <w:b/>
          <w:bCs/>
          <w:color w:val="000000" w:themeColor="text1"/>
        </w:rPr>
        <w:t xml:space="preserve"> and at least four </w:t>
      </w:r>
      <w:r w:rsidR="009D5EE0" w:rsidRPr="00F0692B">
        <w:rPr>
          <w:b/>
          <w:bCs/>
          <w:color w:val="000000" w:themeColor="text1"/>
        </w:rPr>
        <w:t xml:space="preserve">(4) </w:t>
      </w:r>
      <w:r w:rsidR="0094395C" w:rsidRPr="00F0692B">
        <w:rPr>
          <w:b/>
          <w:bCs/>
          <w:color w:val="000000" w:themeColor="text1"/>
        </w:rPr>
        <w:t>valid test runs shall be made</w:t>
      </w:r>
      <w:r w:rsidR="00460012" w:rsidRPr="00F0692B">
        <w:rPr>
          <w:color w:val="000000" w:themeColor="text1"/>
        </w:rPr>
        <w:t>.</w:t>
      </w:r>
      <w:r w:rsidRPr="00F0692B">
        <w:rPr>
          <w:color w:val="000000" w:themeColor="text1"/>
        </w:rPr>
        <w:t>"</w:t>
      </w:r>
    </w:p>
    <w:p w14:paraId="447935C4" w14:textId="52B3D108" w:rsidR="00F16CFC" w:rsidRPr="00F0692B" w:rsidRDefault="00D6514E" w:rsidP="00F16CFC">
      <w:pPr>
        <w:spacing w:after="120" w:line="240" w:lineRule="auto"/>
        <w:ind w:left="2268" w:right="1134" w:hanging="1134"/>
        <w:jc w:val="both"/>
        <w:rPr>
          <w:color w:val="000000" w:themeColor="text1"/>
        </w:rPr>
      </w:pPr>
      <w:r>
        <w:rPr>
          <w:i/>
          <w:iCs/>
          <w:color w:val="000000" w:themeColor="text1"/>
        </w:rPr>
        <w:t>P</w:t>
      </w:r>
      <w:r w:rsidR="00F16CFC" w:rsidRPr="00F0692B">
        <w:rPr>
          <w:i/>
          <w:iCs/>
          <w:color w:val="000000" w:themeColor="text1"/>
        </w:rPr>
        <w:t>aragraph 4.1.5.</w:t>
      </w:r>
      <w:r w:rsidR="00AF5FF8" w:rsidRPr="00F0692B">
        <w:rPr>
          <w:i/>
          <w:iCs/>
          <w:color w:val="000000" w:themeColor="text1"/>
        </w:rPr>
        <w:t>2</w:t>
      </w:r>
      <w:r w:rsidR="00F16CFC" w:rsidRPr="00F0692B">
        <w:rPr>
          <w:i/>
          <w:iCs/>
          <w:color w:val="000000" w:themeColor="text1"/>
        </w:rPr>
        <w:t>.</w:t>
      </w:r>
      <w:r w:rsidR="00AF5FF8" w:rsidRPr="00F0692B">
        <w:rPr>
          <w:i/>
          <w:iCs/>
          <w:color w:val="000000" w:themeColor="text1"/>
        </w:rPr>
        <w:t>2</w:t>
      </w:r>
      <w:r w:rsidR="00F16CFC" w:rsidRPr="00F0692B">
        <w:rPr>
          <w:color w:val="000000" w:themeColor="text1"/>
        </w:rPr>
        <w:t>., amend to read:</w:t>
      </w:r>
    </w:p>
    <w:p w14:paraId="7B8323D8" w14:textId="2456780D" w:rsidR="00460012" w:rsidRPr="00F0692B" w:rsidRDefault="00AF5FF8" w:rsidP="00460012">
      <w:pPr>
        <w:spacing w:after="120" w:line="240" w:lineRule="auto"/>
        <w:ind w:left="2268" w:right="1134" w:hanging="1134"/>
        <w:jc w:val="both"/>
        <w:rPr>
          <w:color w:val="000000" w:themeColor="text1"/>
        </w:rPr>
      </w:pPr>
      <w:r w:rsidRPr="00F0692B">
        <w:rPr>
          <w:color w:val="000000" w:themeColor="text1"/>
        </w:rPr>
        <w:t>"</w:t>
      </w:r>
      <w:r w:rsidR="00460012" w:rsidRPr="00F0692B">
        <w:rPr>
          <w:color w:val="000000" w:themeColor="text1"/>
        </w:rPr>
        <w:t>4.1.5.2.2.</w:t>
      </w:r>
      <w:r w:rsidR="00460012" w:rsidRPr="00F0692B">
        <w:rPr>
          <w:color w:val="000000" w:themeColor="text1"/>
        </w:rPr>
        <w:tab/>
      </w:r>
      <w:r w:rsidR="0094395C" w:rsidRPr="00F0692B">
        <w:rPr>
          <w:b/>
          <w:bCs/>
          <w:color w:val="000000" w:themeColor="text1"/>
        </w:rPr>
        <w:t>Braking test of a candidate tyre set (T</w:t>
      </w:r>
      <w:r w:rsidR="0094395C" w:rsidRPr="00F0692B">
        <w:rPr>
          <w:b/>
          <w:bCs/>
          <w:i/>
          <w:iCs/>
          <w:color w:val="000000" w:themeColor="text1"/>
          <w:vertAlign w:val="subscript"/>
        </w:rPr>
        <w:t>n</w:t>
      </w:r>
      <w:r w:rsidR="0094395C" w:rsidRPr="00F0692B">
        <w:rPr>
          <w:b/>
          <w:bCs/>
          <w:color w:val="000000" w:themeColor="text1"/>
        </w:rPr>
        <w:t xml:space="preserve">): </w:t>
      </w:r>
      <w:r w:rsidR="00460012" w:rsidRPr="00F0692B">
        <w:rPr>
          <w:strike/>
          <w:color w:val="000000" w:themeColor="text1"/>
        </w:rPr>
        <w:t xml:space="preserve">After at least three valid measurements have been made in accordance with paragraph 4.1.5.1. above, the set of reference tyres </w:t>
      </w:r>
      <w:r w:rsidR="0094395C" w:rsidRPr="00F0692B">
        <w:rPr>
          <w:b/>
          <w:bCs/>
          <w:color w:val="000000" w:themeColor="text1"/>
        </w:rPr>
        <w:t xml:space="preserve">The reference tyre set </w:t>
      </w:r>
      <w:r w:rsidR="00460012" w:rsidRPr="00F0692B">
        <w:rPr>
          <w:color w:val="000000" w:themeColor="text1"/>
        </w:rPr>
        <w:t xml:space="preserve">is replaced by a </w:t>
      </w:r>
      <w:r w:rsidR="00460012" w:rsidRPr="00F0692B">
        <w:rPr>
          <w:strike/>
          <w:color w:val="000000" w:themeColor="text1"/>
        </w:rPr>
        <w:t>set of</w:t>
      </w:r>
      <w:r w:rsidR="00460012" w:rsidRPr="00F0692B">
        <w:rPr>
          <w:color w:val="000000" w:themeColor="text1"/>
        </w:rPr>
        <w:t xml:space="preserve"> candidate </w:t>
      </w:r>
      <w:r w:rsidR="00460012" w:rsidRPr="00F0692B">
        <w:rPr>
          <w:strike/>
          <w:color w:val="000000" w:themeColor="text1"/>
        </w:rPr>
        <w:t>tyres</w:t>
      </w:r>
      <w:r w:rsidR="0094395C" w:rsidRPr="00F0692B">
        <w:rPr>
          <w:b/>
          <w:bCs/>
          <w:color w:val="000000" w:themeColor="text1"/>
        </w:rPr>
        <w:t xml:space="preserve"> tyre set (T</w:t>
      </w:r>
      <w:r w:rsidR="0094395C" w:rsidRPr="00F0692B">
        <w:rPr>
          <w:b/>
          <w:bCs/>
          <w:color w:val="000000" w:themeColor="text1"/>
          <w:vertAlign w:val="subscript"/>
        </w:rPr>
        <w:t>n</w:t>
      </w:r>
      <w:r w:rsidR="0094395C" w:rsidRPr="00F0692B">
        <w:rPr>
          <w:b/>
          <w:bCs/>
          <w:color w:val="000000" w:themeColor="text1"/>
        </w:rPr>
        <w:t>) and at least six (6) valid test runs of the candidate tyres shall be performed</w:t>
      </w:r>
      <w:r w:rsidR="00460012" w:rsidRPr="00F0692B">
        <w:rPr>
          <w:color w:val="000000" w:themeColor="text1"/>
        </w:rPr>
        <w:t>.</w:t>
      </w:r>
      <w:r w:rsidRPr="00F0692B">
        <w:rPr>
          <w:color w:val="000000" w:themeColor="text1"/>
        </w:rPr>
        <w:t>"</w:t>
      </w:r>
    </w:p>
    <w:p w14:paraId="7910788A" w14:textId="10AC2A7B" w:rsidR="00F16CFC" w:rsidRPr="00F0692B" w:rsidRDefault="00D6514E" w:rsidP="00F16CFC">
      <w:pPr>
        <w:spacing w:after="120" w:line="240" w:lineRule="auto"/>
        <w:ind w:left="2268" w:right="1134" w:hanging="1134"/>
        <w:jc w:val="both"/>
        <w:rPr>
          <w:color w:val="000000" w:themeColor="text1"/>
        </w:rPr>
      </w:pPr>
      <w:r>
        <w:rPr>
          <w:i/>
          <w:iCs/>
          <w:color w:val="000000" w:themeColor="text1"/>
        </w:rPr>
        <w:t>P</w:t>
      </w:r>
      <w:r w:rsidR="00F16CFC" w:rsidRPr="00F0692B">
        <w:rPr>
          <w:i/>
          <w:iCs/>
          <w:color w:val="000000" w:themeColor="text1"/>
        </w:rPr>
        <w:t>aragraph 4.1.5.</w:t>
      </w:r>
      <w:r w:rsidR="00AF5FF8" w:rsidRPr="00F0692B">
        <w:rPr>
          <w:i/>
          <w:iCs/>
          <w:color w:val="000000" w:themeColor="text1"/>
        </w:rPr>
        <w:t>2</w:t>
      </w:r>
      <w:r w:rsidR="00F16CFC" w:rsidRPr="00F0692B">
        <w:rPr>
          <w:i/>
          <w:iCs/>
          <w:color w:val="000000" w:themeColor="text1"/>
        </w:rPr>
        <w:t>.</w:t>
      </w:r>
      <w:r w:rsidR="00AF5FF8" w:rsidRPr="00F0692B">
        <w:rPr>
          <w:i/>
          <w:iCs/>
          <w:color w:val="000000" w:themeColor="text1"/>
        </w:rPr>
        <w:t>3</w:t>
      </w:r>
      <w:r w:rsidR="00F16CFC" w:rsidRPr="00F0692B">
        <w:rPr>
          <w:color w:val="000000" w:themeColor="text1"/>
        </w:rPr>
        <w:t>., amend to read:</w:t>
      </w:r>
    </w:p>
    <w:p w14:paraId="0C52598E" w14:textId="02C3597D" w:rsidR="00460012" w:rsidRPr="00F0692B" w:rsidRDefault="00AF5FF8" w:rsidP="00460012">
      <w:pPr>
        <w:spacing w:after="120" w:line="240" w:lineRule="auto"/>
        <w:ind w:left="2268" w:right="1134" w:hanging="1134"/>
        <w:jc w:val="both"/>
        <w:rPr>
          <w:b/>
          <w:bCs/>
          <w:color w:val="000000" w:themeColor="text1"/>
        </w:rPr>
      </w:pPr>
      <w:r w:rsidRPr="00F0692B">
        <w:rPr>
          <w:color w:val="000000" w:themeColor="text1"/>
        </w:rPr>
        <w:t>"</w:t>
      </w:r>
      <w:r w:rsidR="000A4F7D" w:rsidRPr="00F0692B">
        <w:rPr>
          <w:color w:val="000000" w:themeColor="text1"/>
        </w:rPr>
        <w:t>4.1.5.2.3.</w:t>
      </w:r>
      <w:r w:rsidR="000A4F7D" w:rsidRPr="00F0692B">
        <w:rPr>
          <w:color w:val="000000" w:themeColor="text1"/>
        </w:rPr>
        <w:tab/>
        <w:t xml:space="preserve">After </w:t>
      </w:r>
      <w:r w:rsidR="000A4F7D" w:rsidRPr="00F0692B">
        <w:rPr>
          <w:strike/>
          <w:color w:val="000000" w:themeColor="text1"/>
        </w:rPr>
        <w:t xml:space="preserve">six valid measurements </w:t>
      </w:r>
      <w:r w:rsidR="0094395C" w:rsidRPr="00F0692B">
        <w:rPr>
          <w:b/>
          <w:bCs/>
          <w:color w:val="000000" w:themeColor="text1"/>
        </w:rPr>
        <w:t>the braking test</w:t>
      </w:r>
      <w:r w:rsidR="0094395C" w:rsidRPr="00F0692B">
        <w:rPr>
          <w:color w:val="000000" w:themeColor="text1"/>
        </w:rPr>
        <w:t xml:space="preserve"> </w:t>
      </w:r>
      <w:r w:rsidR="000A4F7D" w:rsidRPr="00F0692B">
        <w:rPr>
          <w:color w:val="000000" w:themeColor="text1"/>
        </w:rPr>
        <w:t xml:space="preserve">of the </w:t>
      </w:r>
      <w:r w:rsidR="0094395C" w:rsidRPr="00F0692B">
        <w:rPr>
          <w:b/>
          <w:bCs/>
          <w:color w:val="000000" w:themeColor="text1"/>
        </w:rPr>
        <w:t>first</w:t>
      </w:r>
      <w:r w:rsidR="0094395C" w:rsidRPr="00F0692B">
        <w:rPr>
          <w:color w:val="000000" w:themeColor="text1"/>
        </w:rPr>
        <w:t xml:space="preserve"> </w:t>
      </w:r>
      <w:r w:rsidR="000A4F7D" w:rsidRPr="00F0692B">
        <w:rPr>
          <w:color w:val="000000" w:themeColor="text1"/>
        </w:rPr>
        <w:t xml:space="preserve">candidate </w:t>
      </w:r>
      <w:r w:rsidR="000A4F7D" w:rsidRPr="00F0692B">
        <w:rPr>
          <w:strike/>
          <w:color w:val="000000" w:themeColor="text1"/>
        </w:rPr>
        <w:t>tyres</w:t>
      </w:r>
      <w:r w:rsidR="0094395C" w:rsidRPr="00F0692B">
        <w:rPr>
          <w:strike/>
          <w:color w:val="000000" w:themeColor="text1"/>
        </w:rPr>
        <w:t xml:space="preserve"> </w:t>
      </w:r>
      <w:r w:rsidR="0094395C" w:rsidRPr="00F0692B">
        <w:rPr>
          <w:b/>
          <w:bCs/>
          <w:color w:val="000000" w:themeColor="text1"/>
        </w:rPr>
        <w:t>tyre set</w:t>
      </w:r>
      <w:r w:rsidR="000A4F7D" w:rsidRPr="00F0692B">
        <w:rPr>
          <w:strike/>
          <w:color w:val="000000" w:themeColor="text1"/>
        </w:rPr>
        <w:t xml:space="preserve"> are performed</w:t>
      </w:r>
      <w:r w:rsidR="000A4F7D" w:rsidRPr="00F0692B">
        <w:rPr>
          <w:color w:val="000000" w:themeColor="text1"/>
        </w:rPr>
        <w:t xml:space="preserve">, </w:t>
      </w:r>
      <w:r w:rsidR="0094395C" w:rsidRPr="00F0692B">
        <w:rPr>
          <w:b/>
          <w:bCs/>
          <w:color w:val="000000" w:themeColor="text1"/>
        </w:rPr>
        <w:t xml:space="preserve">up to </w:t>
      </w:r>
      <w:r w:rsidR="000A4F7D" w:rsidRPr="00F0692B">
        <w:rPr>
          <w:color w:val="000000" w:themeColor="text1"/>
        </w:rPr>
        <w:t xml:space="preserve">two more </w:t>
      </w:r>
      <w:r w:rsidR="000A4F7D" w:rsidRPr="00F0692B">
        <w:rPr>
          <w:strike/>
          <w:color w:val="000000" w:themeColor="text1"/>
        </w:rPr>
        <w:t xml:space="preserve">sets of </w:t>
      </w:r>
      <w:r w:rsidR="000A4F7D" w:rsidRPr="00F0692B">
        <w:rPr>
          <w:color w:val="000000" w:themeColor="text1"/>
        </w:rPr>
        <w:t xml:space="preserve">candidate </w:t>
      </w:r>
      <w:r w:rsidR="0094395C" w:rsidRPr="00F0692B">
        <w:rPr>
          <w:strike/>
          <w:color w:val="000000" w:themeColor="text1"/>
        </w:rPr>
        <w:t xml:space="preserve">tyres </w:t>
      </w:r>
      <w:r w:rsidR="0094395C" w:rsidRPr="00F0692B">
        <w:rPr>
          <w:b/>
          <w:bCs/>
          <w:color w:val="000000" w:themeColor="text1"/>
        </w:rPr>
        <w:t>tyre sets</w:t>
      </w:r>
      <w:r w:rsidR="0094395C" w:rsidRPr="00F0692B">
        <w:rPr>
          <w:color w:val="000000" w:themeColor="text1"/>
        </w:rPr>
        <w:t xml:space="preserve"> </w:t>
      </w:r>
      <w:r w:rsidR="000A4F7D" w:rsidRPr="00F0692B">
        <w:rPr>
          <w:color w:val="000000" w:themeColor="text1"/>
        </w:rPr>
        <w:t>may be measured.</w:t>
      </w:r>
      <w:r w:rsidRPr="00F0692B">
        <w:rPr>
          <w:color w:val="000000" w:themeColor="text1"/>
        </w:rPr>
        <w:t>"</w:t>
      </w:r>
    </w:p>
    <w:p w14:paraId="07ED4C42" w14:textId="508E6467" w:rsidR="00F16CFC" w:rsidRPr="00F0692B" w:rsidRDefault="00D6514E" w:rsidP="00F16CFC">
      <w:pPr>
        <w:spacing w:after="120" w:line="240" w:lineRule="auto"/>
        <w:ind w:left="2268" w:right="1134" w:hanging="1134"/>
        <w:jc w:val="both"/>
        <w:rPr>
          <w:color w:val="000000" w:themeColor="text1"/>
        </w:rPr>
      </w:pPr>
      <w:r>
        <w:rPr>
          <w:i/>
          <w:iCs/>
          <w:color w:val="000000" w:themeColor="text1"/>
        </w:rPr>
        <w:t>P</w:t>
      </w:r>
      <w:r w:rsidR="00F16CFC" w:rsidRPr="00F0692B">
        <w:rPr>
          <w:i/>
          <w:iCs/>
          <w:color w:val="000000" w:themeColor="text1"/>
        </w:rPr>
        <w:t>aragraph 4.1.5.</w:t>
      </w:r>
      <w:r w:rsidR="00AF5FF8" w:rsidRPr="00F0692B">
        <w:rPr>
          <w:i/>
          <w:iCs/>
          <w:color w:val="000000" w:themeColor="text1"/>
        </w:rPr>
        <w:t>2</w:t>
      </w:r>
      <w:r w:rsidR="00F16CFC" w:rsidRPr="00F0692B">
        <w:rPr>
          <w:i/>
          <w:iCs/>
          <w:color w:val="000000" w:themeColor="text1"/>
        </w:rPr>
        <w:t>.4</w:t>
      </w:r>
      <w:r w:rsidR="00F16CFC" w:rsidRPr="00F0692B">
        <w:rPr>
          <w:color w:val="000000" w:themeColor="text1"/>
        </w:rPr>
        <w:t>., amend to read:</w:t>
      </w:r>
    </w:p>
    <w:p w14:paraId="69E3D36D" w14:textId="3D4847F3" w:rsidR="000A4F7D" w:rsidRPr="00F0692B" w:rsidRDefault="00AF5FF8" w:rsidP="00F16CFC">
      <w:pPr>
        <w:spacing w:after="120" w:line="240" w:lineRule="auto"/>
        <w:ind w:left="2268" w:right="1134" w:hanging="1134"/>
        <w:jc w:val="both"/>
        <w:rPr>
          <w:color w:val="000000" w:themeColor="text1"/>
        </w:rPr>
      </w:pPr>
      <w:r w:rsidRPr="00F0692B">
        <w:rPr>
          <w:color w:val="000000" w:themeColor="text1"/>
        </w:rPr>
        <w:t>"</w:t>
      </w:r>
      <w:r w:rsidR="000A4F7D" w:rsidRPr="00F0692B">
        <w:rPr>
          <w:color w:val="000000" w:themeColor="text1"/>
        </w:rPr>
        <w:t>4.1.5.2.4.</w:t>
      </w:r>
      <w:r w:rsidR="000A4F7D" w:rsidRPr="00F0692B">
        <w:rPr>
          <w:color w:val="000000" w:themeColor="text1"/>
        </w:rPr>
        <w:tab/>
      </w:r>
      <w:r w:rsidR="0094395C" w:rsidRPr="00F0692B">
        <w:rPr>
          <w:b/>
          <w:bCs/>
          <w:color w:val="000000" w:themeColor="text1"/>
        </w:rPr>
        <w:t>Final braking test of the reference tyres (</w:t>
      </w:r>
      <w:r w:rsidR="0094395C" w:rsidRPr="00F0692B">
        <w:rPr>
          <w:b/>
          <w:bCs/>
          <w:color w:val="000000" w:themeColor="text1"/>
          <w:lang w:val="en-US"/>
        </w:rPr>
        <w:t>R</w:t>
      </w:r>
      <w:r w:rsidR="0094395C" w:rsidRPr="00F0692B">
        <w:rPr>
          <w:b/>
          <w:bCs/>
          <w:color w:val="000000" w:themeColor="text1"/>
          <w:vertAlign w:val="subscript"/>
          <w:lang w:val="en-US"/>
        </w:rPr>
        <w:t>f</w:t>
      </w:r>
      <w:r w:rsidR="0094395C" w:rsidRPr="00F0692B">
        <w:rPr>
          <w:b/>
          <w:bCs/>
          <w:color w:val="000000" w:themeColor="text1"/>
        </w:rPr>
        <w:t xml:space="preserve">): </w:t>
      </w:r>
      <w:r w:rsidR="000A4F7D" w:rsidRPr="00F0692B">
        <w:rPr>
          <w:color w:val="000000" w:themeColor="text1"/>
        </w:rPr>
        <w:t xml:space="preserve">The test cycle is closed by </w:t>
      </w:r>
      <w:r w:rsidR="000A4F7D" w:rsidRPr="00F0692B">
        <w:rPr>
          <w:strike/>
          <w:color w:val="000000" w:themeColor="text1"/>
        </w:rPr>
        <w:t>three more</w:t>
      </w:r>
      <w:r w:rsidR="0094395C" w:rsidRPr="00F0692B">
        <w:rPr>
          <w:b/>
          <w:bCs/>
          <w:strike/>
          <w:color w:val="000000" w:themeColor="text1"/>
        </w:rPr>
        <w:t xml:space="preserve"> </w:t>
      </w:r>
      <w:r w:rsidR="0094395C" w:rsidRPr="00F0692B">
        <w:rPr>
          <w:b/>
          <w:bCs/>
          <w:color w:val="000000" w:themeColor="text1"/>
        </w:rPr>
        <w:t>at least four</w:t>
      </w:r>
      <w:r w:rsidR="00036A65" w:rsidRPr="00F0692B">
        <w:rPr>
          <w:b/>
          <w:bCs/>
          <w:color w:val="000000" w:themeColor="text1"/>
        </w:rPr>
        <w:t xml:space="preserve"> (4)</w:t>
      </w:r>
      <w:r w:rsidR="000A4F7D" w:rsidRPr="00F0692B">
        <w:rPr>
          <w:color w:val="000000" w:themeColor="text1"/>
        </w:rPr>
        <w:t xml:space="preserve"> valid </w:t>
      </w:r>
      <w:r w:rsidR="000A4F7D" w:rsidRPr="00F0692B">
        <w:rPr>
          <w:strike/>
          <w:color w:val="000000" w:themeColor="text1"/>
        </w:rPr>
        <w:t>measurements</w:t>
      </w:r>
      <w:r w:rsidR="0094395C" w:rsidRPr="00F0692B">
        <w:rPr>
          <w:strike/>
          <w:color w:val="000000" w:themeColor="text1"/>
        </w:rPr>
        <w:t xml:space="preserve"> </w:t>
      </w:r>
      <w:r w:rsidR="0094395C" w:rsidRPr="00F0692B">
        <w:rPr>
          <w:b/>
          <w:bCs/>
          <w:color w:val="000000" w:themeColor="text1"/>
        </w:rPr>
        <w:t>test runs</w:t>
      </w:r>
      <w:r w:rsidR="000A4F7D" w:rsidRPr="00F0692B">
        <w:rPr>
          <w:color w:val="000000" w:themeColor="text1"/>
        </w:rPr>
        <w:t xml:space="preserve"> of the same </w:t>
      </w:r>
      <w:r w:rsidR="000A4F7D" w:rsidRPr="00F0692B">
        <w:rPr>
          <w:strike/>
          <w:color w:val="000000" w:themeColor="text1"/>
        </w:rPr>
        <w:t>set of</w:t>
      </w:r>
      <w:r w:rsidR="000A4F7D" w:rsidRPr="00F0692B">
        <w:rPr>
          <w:color w:val="000000" w:themeColor="text1"/>
        </w:rPr>
        <w:t xml:space="preserve"> reference </w:t>
      </w:r>
      <w:r w:rsidR="000A4F7D" w:rsidRPr="00F0692B">
        <w:rPr>
          <w:strike/>
          <w:color w:val="000000" w:themeColor="text1"/>
        </w:rPr>
        <w:t>tyres</w:t>
      </w:r>
      <w:r w:rsidR="0094395C" w:rsidRPr="00F0692B">
        <w:rPr>
          <w:strike/>
          <w:color w:val="000000" w:themeColor="text1"/>
        </w:rPr>
        <w:t xml:space="preserve"> </w:t>
      </w:r>
      <w:r w:rsidR="0094395C" w:rsidRPr="00F0692B">
        <w:rPr>
          <w:b/>
          <w:bCs/>
          <w:color w:val="000000" w:themeColor="text1"/>
        </w:rPr>
        <w:t>tyre set</w:t>
      </w:r>
      <w:r w:rsidR="000A4F7D" w:rsidRPr="00F0692B">
        <w:rPr>
          <w:color w:val="000000" w:themeColor="text1"/>
        </w:rPr>
        <w:t xml:space="preserve"> as at the beginning of the test cycle.</w:t>
      </w:r>
    </w:p>
    <w:p w14:paraId="6432F84D" w14:textId="77777777" w:rsidR="000A4F7D" w:rsidRPr="00F0692B" w:rsidRDefault="000A4F7D" w:rsidP="00F16CFC">
      <w:pPr>
        <w:spacing w:after="120" w:line="240" w:lineRule="auto"/>
        <w:ind w:left="2268"/>
        <w:jc w:val="both"/>
        <w:rPr>
          <w:color w:val="000000" w:themeColor="text1"/>
        </w:rPr>
      </w:pPr>
      <w:r w:rsidRPr="00F0692B">
        <w:rPr>
          <w:color w:val="000000" w:themeColor="text1"/>
        </w:rPr>
        <w:t>Examples:</w:t>
      </w:r>
    </w:p>
    <w:p w14:paraId="126C9DE8" w14:textId="54C8256E" w:rsidR="000A4F7D" w:rsidRPr="00F0692B" w:rsidRDefault="000A4F7D" w:rsidP="00F16CFC">
      <w:pPr>
        <w:spacing w:after="120" w:line="240" w:lineRule="auto"/>
        <w:ind w:left="2835" w:right="1134" w:hanging="561"/>
        <w:jc w:val="both"/>
        <w:rPr>
          <w:color w:val="000000" w:themeColor="text1"/>
        </w:rPr>
      </w:pPr>
      <w:r w:rsidRPr="00F0692B">
        <w:rPr>
          <w:color w:val="000000" w:themeColor="text1"/>
        </w:rPr>
        <w:t>(a)</w:t>
      </w:r>
      <w:r w:rsidRPr="00F0692B">
        <w:rPr>
          <w:color w:val="000000" w:themeColor="text1"/>
        </w:rPr>
        <w:tab/>
        <w:t xml:space="preserve">The run order for a test cycle of three </w:t>
      </w:r>
      <w:r w:rsidRPr="00F0692B">
        <w:rPr>
          <w:strike/>
          <w:color w:val="000000" w:themeColor="text1"/>
        </w:rPr>
        <w:t>sets of candidate tyres (T1 to T3)</w:t>
      </w:r>
      <w:r w:rsidR="00FF3568" w:rsidRPr="00F0692B">
        <w:rPr>
          <w:strike/>
          <w:color w:val="000000" w:themeColor="text1"/>
        </w:rPr>
        <w:t xml:space="preserve"> plus a set of reference tyres (R) </w:t>
      </w:r>
      <w:r w:rsidR="0094395C" w:rsidRPr="00F0692B">
        <w:rPr>
          <w:b/>
          <w:bCs/>
          <w:color w:val="000000" w:themeColor="text1"/>
        </w:rPr>
        <w:t>candidate tyre sets (T</w:t>
      </w:r>
      <w:r w:rsidR="0094395C" w:rsidRPr="00F0692B">
        <w:rPr>
          <w:b/>
          <w:bCs/>
          <w:color w:val="000000" w:themeColor="text1"/>
          <w:vertAlign w:val="subscript"/>
        </w:rPr>
        <w:t>1</w:t>
      </w:r>
      <w:r w:rsidR="0094395C" w:rsidRPr="00F0692B">
        <w:rPr>
          <w:b/>
          <w:bCs/>
          <w:color w:val="000000" w:themeColor="text1"/>
        </w:rPr>
        <w:t xml:space="preserve"> to T</w:t>
      </w:r>
      <w:r w:rsidR="0094395C" w:rsidRPr="00F0692B">
        <w:rPr>
          <w:b/>
          <w:bCs/>
          <w:color w:val="000000" w:themeColor="text1"/>
          <w:vertAlign w:val="subscript"/>
        </w:rPr>
        <w:t>3</w:t>
      </w:r>
      <w:r w:rsidR="0094395C" w:rsidRPr="00F0692B">
        <w:rPr>
          <w:b/>
          <w:bCs/>
          <w:color w:val="000000" w:themeColor="text1"/>
        </w:rPr>
        <w:t>)</w:t>
      </w:r>
      <w:r w:rsidRPr="00F0692B">
        <w:rPr>
          <w:color w:val="000000" w:themeColor="text1"/>
        </w:rPr>
        <w:t xml:space="preserve"> would be the following:</w:t>
      </w:r>
    </w:p>
    <w:p w14:paraId="6BF29164" w14:textId="442E4531" w:rsidR="000A4F7D" w:rsidRPr="00F0692B" w:rsidRDefault="000A4F7D" w:rsidP="00F16CFC">
      <w:pPr>
        <w:spacing w:after="120" w:line="240" w:lineRule="auto"/>
        <w:ind w:left="2835" w:right="1134"/>
        <w:jc w:val="both"/>
        <w:rPr>
          <w:color w:val="000000" w:themeColor="text1"/>
          <w:lang w:val="de-DE"/>
        </w:rPr>
      </w:pPr>
      <w:r w:rsidRPr="00F0692B">
        <w:rPr>
          <w:strike/>
          <w:color w:val="000000" w:themeColor="text1"/>
          <w:lang w:val="de-DE"/>
        </w:rPr>
        <w:t>R-T1-T2-T3-R</w:t>
      </w:r>
      <w:r w:rsidR="00FF3568" w:rsidRPr="00F0692B">
        <w:rPr>
          <w:strike/>
          <w:color w:val="000000" w:themeColor="text1"/>
          <w:lang w:val="de-DE"/>
        </w:rPr>
        <w:t xml:space="preserve"> </w:t>
      </w:r>
      <w:r w:rsidR="00FF3568" w:rsidRPr="00F0692B">
        <w:rPr>
          <w:b/>
          <w:bCs/>
          <w:color w:val="000000" w:themeColor="text1"/>
          <w:lang w:val="de-DE"/>
        </w:rPr>
        <w:t>R</w:t>
      </w:r>
      <w:r w:rsidR="00FF3568" w:rsidRPr="00F0692B">
        <w:rPr>
          <w:b/>
          <w:bCs/>
          <w:color w:val="000000" w:themeColor="text1"/>
          <w:vertAlign w:val="subscript"/>
          <w:lang w:val="de-DE"/>
        </w:rPr>
        <w:t>i</w:t>
      </w:r>
      <w:r w:rsidR="00FF3568" w:rsidRPr="00F0692B">
        <w:rPr>
          <w:b/>
          <w:bCs/>
          <w:color w:val="000000" w:themeColor="text1"/>
          <w:lang w:val="de-DE"/>
        </w:rPr>
        <w:t xml:space="preserve"> – T</w:t>
      </w:r>
      <w:r w:rsidR="00FF3568" w:rsidRPr="00F0692B">
        <w:rPr>
          <w:b/>
          <w:bCs/>
          <w:color w:val="000000" w:themeColor="text1"/>
          <w:vertAlign w:val="subscript"/>
          <w:lang w:val="de-DE"/>
        </w:rPr>
        <w:t>1</w:t>
      </w:r>
      <w:r w:rsidR="00FF3568" w:rsidRPr="00F0692B">
        <w:rPr>
          <w:b/>
          <w:bCs/>
          <w:color w:val="000000" w:themeColor="text1"/>
          <w:lang w:val="de-DE"/>
        </w:rPr>
        <w:t xml:space="preserve"> – T</w:t>
      </w:r>
      <w:r w:rsidR="00FF3568" w:rsidRPr="00F0692B">
        <w:rPr>
          <w:b/>
          <w:bCs/>
          <w:color w:val="000000" w:themeColor="text1"/>
          <w:vertAlign w:val="subscript"/>
          <w:lang w:val="de-DE"/>
        </w:rPr>
        <w:t>2</w:t>
      </w:r>
      <w:r w:rsidR="00FF3568" w:rsidRPr="00F0692B">
        <w:rPr>
          <w:b/>
          <w:bCs/>
          <w:color w:val="000000" w:themeColor="text1"/>
          <w:lang w:val="de-DE"/>
        </w:rPr>
        <w:t xml:space="preserve"> – T</w:t>
      </w:r>
      <w:r w:rsidR="00FF3568" w:rsidRPr="00F0692B">
        <w:rPr>
          <w:b/>
          <w:bCs/>
          <w:color w:val="000000" w:themeColor="text1"/>
          <w:vertAlign w:val="subscript"/>
          <w:lang w:val="de-DE"/>
        </w:rPr>
        <w:t>3</w:t>
      </w:r>
      <w:r w:rsidR="00FF3568" w:rsidRPr="00F0692B">
        <w:rPr>
          <w:b/>
          <w:bCs/>
          <w:color w:val="000000" w:themeColor="text1"/>
          <w:lang w:val="de-DE"/>
        </w:rPr>
        <w:t xml:space="preserve"> – </w:t>
      </w:r>
      <w:proofErr w:type="spellStart"/>
      <w:r w:rsidR="00FF3568" w:rsidRPr="00F0692B">
        <w:rPr>
          <w:b/>
          <w:bCs/>
          <w:color w:val="000000" w:themeColor="text1"/>
          <w:lang w:val="de-DE"/>
        </w:rPr>
        <w:t>R</w:t>
      </w:r>
      <w:r w:rsidR="00FF3568" w:rsidRPr="00F0692B">
        <w:rPr>
          <w:b/>
          <w:bCs/>
          <w:color w:val="000000" w:themeColor="text1"/>
          <w:vertAlign w:val="subscript"/>
          <w:lang w:val="de-DE"/>
        </w:rPr>
        <w:t>f</w:t>
      </w:r>
      <w:proofErr w:type="spellEnd"/>
    </w:p>
    <w:p w14:paraId="53C08770" w14:textId="3238A331" w:rsidR="000A4F7D" w:rsidRPr="00F0692B" w:rsidRDefault="000A4F7D" w:rsidP="00F16CFC">
      <w:pPr>
        <w:spacing w:after="120" w:line="240" w:lineRule="auto"/>
        <w:ind w:left="2835" w:right="1134" w:hanging="561"/>
        <w:jc w:val="both"/>
        <w:rPr>
          <w:color w:val="000000" w:themeColor="text1"/>
        </w:rPr>
      </w:pPr>
      <w:r w:rsidRPr="00F0692B">
        <w:rPr>
          <w:color w:val="000000" w:themeColor="text1"/>
        </w:rPr>
        <w:t>(b)</w:t>
      </w:r>
      <w:r w:rsidRPr="00F0692B">
        <w:rPr>
          <w:color w:val="000000" w:themeColor="text1"/>
        </w:rPr>
        <w:tab/>
        <w:t xml:space="preserve">The run order for a </w:t>
      </w:r>
      <w:r w:rsidR="00FF3568" w:rsidRPr="00F0692B">
        <w:rPr>
          <w:b/>
          <w:bCs/>
          <w:color w:val="000000" w:themeColor="text1"/>
        </w:rPr>
        <w:t xml:space="preserve">braking test (consisting of two </w:t>
      </w:r>
      <w:r w:rsidRPr="00F0692B">
        <w:rPr>
          <w:color w:val="000000" w:themeColor="text1"/>
        </w:rPr>
        <w:t xml:space="preserve">test </w:t>
      </w:r>
      <w:r w:rsidR="001639AF" w:rsidRPr="00F0692B">
        <w:rPr>
          <w:strike/>
          <w:color w:val="000000" w:themeColor="text1"/>
        </w:rPr>
        <w:t>cycle</w:t>
      </w:r>
      <w:r w:rsidR="00460D7D" w:rsidRPr="00F0692B">
        <w:rPr>
          <w:strike/>
          <w:color w:val="000000" w:themeColor="text1"/>
        </w:rPr>
        <w:t xml:space="preserve"> </w:t>
      </w:r>
      <w:r w:rsidR="001639AF" w:rsidRPr="00F0692B">
        <w:rPr>
          <w:b/>
          <w:bCs/>
          <w:color w:val="000000" w:themeColor="text1"/>
        </w:rPr>
        <w:t>cycle</w:t>
      </w:r>
      <w:r w:rsidR="00FF3568" w:rsidRPr="00F0692B">
        <w:rPr>
          <w:b/>
          <w:bCs/>
          <w:color w:val="000000" w:themeColor="text1"/>
        </w:rPr>
        <w:t>s)</w:t>
      </w:r>
      <w:r w:rsidRPr="00F0692B">
        <w:rPr>
          <w:color w:val="000000" w:themeColor="text1"/>
        </w:rPr>
        <w:t xml:space="preserve"> of five </w:t>
      </w:r>
      <w:r w:rsidRPr="00F0692B">
        <w:rPr>
          <w:strike/>
          <w:color w:val="000000" w:themeColor="text1"/>
        </w:rPr>
        <w:t xml:space="preserve">sets of candidate tyres (T1 to T5) plus a set of reference tyres (R) </w:t>
      </w:r>
      <w:r w:rsidR="00FF3568" w:rsidRPr="00F0692B">
        <w:rPr>
          <w:b/>
          <w:bCs/>
          <w:color w:val="000000" w:themeColor="text1"/>
        </w:rPr>
        <w:t>candidate tyre sets (T</w:t>
      </w:r>
      <w:r w:rsidR="00FF3568" w:rsidRPr="00F0692B">
        <w:rPr>
          <w:b/>
          <w:bCs/>
          <w:color w:val="000000" w:themeColor="text1"/>
          <w:vertAlign w:val="subscript"/>
        </w:rPr>
        <w:t>1</w:t>
      </w:r>
      <w:r w:rsidR="00FF3568" w:rsidRPr="00F0692B">
        <w:rPr>
          <w:b/>
          <w:bCs/>
          <w:color w:val="000000" w:themeColor="text1"/>
        </w:rPr>
        <w:t xml:space="preserve"> to T</w:t>
      </w:r>
      <w:r w:rsidR="00FF3568" w:rsidRPr="00F0692B">
        <w:rPr>
          <w:b/>
          <w:bCs/>
          <w:color w:val="000000" w:themeColor="text1"/>
          <w:vertAlign w:val="subscript"/>
        </w:rPr>
        <w:t>5</w:t>
      </w:r>
      <w:r w:rsidR="00FF3568" w:rsidRPr="00F0692B">
        <w:rPr>
          <w:b/>
          <w:bCs/>
          <w:color w:val="000000" w:themeColor="text1"/>
        </w:rPr>
        <w:t xml:space="preserve">) </w:t>
      </w:r>
      <w:r w:rsidRPr="00F0692B">
        <w:rPr>
          <w:color w:val="000000" w:themeColor="text1"/>
        </w:rPr>
        <w:t>would be the following:</w:t>
      </w:r>
    </w:p>
    <w:p w14:paraId="036EFA25" w14:textId="6979DEDB" w:rsidR="000A4F7D" w:rsidRPr="00F0692B" w:rsidRDefault="000A4F7D" w:rsidP="00F16CFC">
      <w:pPr>
        <w:spacing w:after="120" w:line="240" w:lineRule="auto"/>
        <w:ind w:left="2835" w:right="1134"/>
        <w:rPr>
          <w:b/>
          <w:bCs/>
          <w:color w:val="000000" w:themeColor="text1"/>
          <w:lang w:val="de-DE"/>
        </w:rPr>
      </w:pPr>
      <w:r w:rsidRPr="00F0692B">
        <w:rPr>
          <w:color w:val="000000" w:themeColor="text1"/>
        </w:rPr>
        <w:tab/>
      </w:r>
      <w:r w:rsidRPr="00F0692B">
        <w:rPr>
          <w:strike/>
          <w:color w:val="000000" w:themeColor="text1"/>
          <w:lang w:val="de-DE"/>
        </w:rPr>
        <w:t xml:space="preserve">R-T1-T2-T3-R-T4-T5-R </w:t>
      </w:r>
      <w:r w:rsidR="00FF3568" w:rsidRPr="00F0692B">
        <w:rPr>
          <w:b/>
          <w:bCs/>
          <w:color w:val="000000" w:themeColor="text1"/>
          <w:lang w:val="de-DE"/>
        </w:rPr>
        <w:t>R</w:t>
      </w:r>
      <w:r w:rsidR="00FF3568" w:rsidRPr="00F0692B">
        <w:rPr>
          <w:b/>
          <w:bCs/>
          <w:color w:val="000000" w:themeColor="text1"/>
          <w:vertAlign w:val="subscript"/>
          <w:lang w:val="de-DE"/>
        </w:rPr>
        <w:t>i</w:t>
      </w:r>
      <w:r w:rsidR="00FF3568" w:rsidRPr="00F0692B">
        <w:rPr>
          <w:b/>
          <w:bCs/>
          <w:color w:val="000000" w:themeColor="text1"/>
          <w:lang w:val="de-DE"/>
        </w:rPr>
        <w:t xml:space="preserve"> – T</w:t>
      </w:r>
      <w:r w:rsidR="00FF3568" w:rsidRPr="00F0692B">
        <w:rPr>
          <w:b/>
          <w:bCs/>
          <w:color w:val="000000" w:themeColor="text1"/>
          <w:vertAlign w:val="subscript"/>
          <w:lang w:val="de-DE"/>
        </w:rPr>
        <w:t>1</w:t>
      </w:r>
      <w:r w:rsidR="00FF3568" w:rsidRPr="00F0692B">
        <w:rPr>
          <w:b/>
          <w:bCs/>
          <w:color w:val="000000" w:themeColor="text1"/>
          <w:lang w:val="de-DE"/>
        </w:rPr>
        <w:t xml:space="preserve"> – T</w:t>
      </w:r>
      <w:r w:rsidR="00FF3568" w:rsidRPr="00F0692B">
        <w:rPr>
          <w:b/>
          <w:bCs/>
          <w:color w:val="000000" w:themeColor="text1"/>
          <w:vertAlign w:val="subscript"/>
          <w:lang w:val="de-DE"/>
        </w:rPr>
        <w:t>2</w:t>
      </w:r>
      <w:r w:rsidR="00FF3568" w:rsidRPr="00F0692B">
        <w:rPr>
          <w:b/>
          <w:bCs/>
          <w:color w:val="000000" w:themeColor="text1"/>
          <w:lang w:val="de-DE"/>
        </w:rPr>
        <w:t xml:space="preserve"> – T</w:t>
      </w:r>
      <w:r w:rsidR="00FF3568" w:rsidRPr="00F0692B">
        <w:rPr>
          <w:b/>
          <w:bCs/>
          <w:color w:val="000000" w:themeColor="text1"/>
          <w:vertAlign w:val="subscript"/>
          <w:lang w:val="de-DE"/>
        </w:rPr>
        <w:t>3</w:t>
      </w:r>
      <w:r w:rsidR="00FF3568" w:rsidRPr="00F0692B">
        <w:rPr>
          <w:b/>
          <w:bCs/>
          <w:color w:val="000000" w:themeColor="text1"/>
          <w:lang w:val="de-DE"/>
        </w:rPr>
        <w:t xml:space="preserve"> – </w:t>
      </w:r>
      <w:proofErr w:type="spellStart"/>
      <w:r w:rsidR="00FF3568" w:rsidRPr="00F0692B">
        <w:rPr>
          <w:b/>
          <w:bCs/>
          <w:color w:val="000000" w:themeColor="text1"/>
          <w:lang w:val="de-DE"/>
        </w:rPr>
        <w:t>R</w:t>
      </w:r>
      <w:r w:rsidR="00FF3568" w:rsidRPr="00F0692B">
        <w:rPr>
          <w:b/>
          <w:bCs/>
          <w:color w:val="000000" w:themeColor="text1"/>
          <w:vertAlign w:val="subscript"/>
          <w:lang w:val="de-DE"/>
        </w:rPr>
        <w:t>f</w:t>
      </w:r>
      <w:proofErr w:type="spellEnd"/>
      <w:r w:rsidR="00FF3568" w:rsidRPr="00F0692B">
        <w:rPr>
          <w:b/>
          <w:bCs/>
          <w:color w:val="000000" w:themeColor="text1"/>
          <w:lang w:val="de-DE"/>
        </w:rPr>
        <w:t>/R</w:t>
      </w:r>
      <w:r w:rsidR="00FF3568" w:rsidRPr="00F0692B">
        <w:rPr>
          <w:b/>
          <w:bCs/>
          <w:color w:val="000000" w:themeColor="text1"/>
          <w:vertAlign w:val="subscript"/>
          <w:lang w:val="de-DE"/>
        </w:rPr>
        <w:t>i</w:t>
      </w:r>
      <w:r w:rsidR="00FF3568" w:rsidRPr="00F0692B">
        <w:rPr>
          <w:b/>
          <w:bCs/>
          <w:color w:val="000000" w:themeColor="text1"/>
          <w:lang w:val="de-DE"/>
        </w:rPr>
        <w:t xml:space="preserve"> – T</w:t>
      </w:r>
      <w:r w:rsidR="00FF3568" w:rsidRPr="00F0692B">
        <w:rPr>
          <w:b/>
          <w:bCs/>
          <w:color w:val="000000" w:themeColor="text1"/>
          <w:vertAlign w:val="subscript"/>
          <w:lang w:val="de-DE"/>
        </w:rPr>
        <w:t>4</w:t>
      </w:r>
      <w:r w:rsidR="00FF3568" w:rsidRPr="00F0692B">
        <w:rPr>
          <w:b/>
          <w:bCs/>
          <w:color w:val="000000" w:themeColor="text1"/>
          <w:lang w:val="de-DE"/>
        </w:rPr>
        <w:t xml:space="preserve"> – T</w:t>
      </w:r>
      <w:r w:rsidR="00FF3568" w:rsidRPr="00F0692B">
        <w:rPr>
          <w:b/>
          <w:bCs/>
          <w:color w:val="000000" w:themeColor="text1"/>
          <w:vertAlign w:val="subscript"/>
          <w:lang w:val="de-DE"/>
        </w:rPr>
        <w:t>5</w:t>
      </w:r>
      <w:r w:rsidR="00FF3568" w:rsidRPr="00F0692B">
        <w:rPr>
          <w:b/>
          <w:bCs/>
          <w:color w:val="000000" w:themeColor="text1"/>
          <w:lang w:val="de-DE"/>
        </w:rPr>
        <w:t xml:space="preserve"> – </w:t>
      </w:r>
      <w:proofErr w:type="spellStart"/>
      <w:r w:rsidR="00FF3568" w:rsidRPr="00F0692B">
        <w:rPr>
          <w:b/>
          <w:bCs/>
          <w:color w:val="000000" w:themeColor="text1"/>
          <w:lang w:val="de-DE"/>
        </w:rPr>
        <w:t>R</w:t>
      </w:r>
      <w:r w:rsidR="00FF3568" w:rsidRPr="00F0692B">
        <w:rPr>
          <w:b/>
          <w:bCs/>
          <w:color w:val="000000" w:themeColor="text1"/>
          <w:vertAlign w:val="subscript"/>
          <w:lang w:val="de-DE"/>
        </w:rPr>
        <w:t>f</w:t>
      </w:r>
      <w:proofErr w:type="spellEnd"/>
      <w:r w:rsidR="00AF5FF8" w:rsidRPr="00F0692B">
        <w:rPr>
          <w:color w:val="000000" w:themeColor="text1"/>
          <w:lang w:val="de-DE"/>
        </w:rPr>
        <w:t>"</w:t>
      </w:r>
    </w:p>
    <w:p w14:paraId="1CF08BA1" w14:textId="730537BB" w:rsidR="00F16CFC" w:rsidRPr="00F0692B" w:rsidRDefault="00D6514E" w:rsidP="00F16CFC">
      <w:pPr>
        <w:spacing w:after="120" w:line="240" w:lineRule="auto"/>
        <w:ind w:left="2268" w:right="1134" w:hanging="1134"/>
        <w:jc w:val="both"/>
        <w:rPr>
          <w:color w:val="000000" w:themeColor="text1"/>
        </w:rPr>
      </w:pPr>
      <w:r>
        <w:rPr>
          <w:i/>
          <w:iCs/>
          <w:color w:val="000000" w:themeColor="text1"/>
        </w:rPr>
        <w:t>P</w:t>
      </w:r>
      <w:r w:rsidR="00F16CFC" w:rsidRPr="00F0692B">
        <w:rPr>
          <w:i/>
          <w:iCs/>
          <w:color w:val="000000" w:themeColor="text1"/>
        </w:rPr>
        <w:t>aragraph 4.1.</w:t>
      </w:r>
      <w:r w:rsidR="00AF5FF8" w:rsidRPr="00F0692B">
        <w:rPr>
          <w:i/>
          <w:iCs/>
          <w:color w:val="000000" w:themeColor="text1"/>
        </w:rPr>
        <w:t>6</w:t>
      </w:r>
      <w:r w:rsidR="00F16CFC" w:rsidRPr="00F0692B">
        <w:rPr>
          <w:i/>
          <w:iCs/>
          <w:color w:val="000000" w:themeColor="text1"/>
        </w:rPr>
        <w:t>.1.</w:t>
      </w:r>
      <w:r w:rsidR="00F16CFC" w:rsidRPr="00F0692B">
        <w:rPr>
          <w:color w:val="000000" w:themeColor="text1"/>
        </w:rPr>
        <w:t>, amend to read:</w:t>
      </w:r>
    </w:p>
    <w:p w14:paraId="3306A0DB" w14:textId="28BD425B" w:rsidR="00767462" w:rsidRPr="00F0692B" w:rsidRDefault="00FF3568" w:rsidP="00F16CFC">
      <w:pPr>
        <w:keepNext/>
        <w:keepLines/>
        <w:spacing w:after="120" w:line="240" w:lineRule="auto"/>
        <w:ind w:left="2268" w:right="1134" w:hanging="1134"/>
        <w:jc w:val="both"/>
        <w:rPr>
          <w:color w:val="000000" w:themeColor="text1"/>
        </w:rPr>
      </w:pPr>
      <w:r w:rsidRPr="00F0692B">
        <w:rPr>
          <w:color w:val="000000" w:themeColor="text1"/>
        </w:rPr>
        <w:t>"</w:t>
      </w:r>
      <w:r w:rsidR="00767462" w:rsidRPr="00F0692B">
        <w:rPr>
          <w:color w:val="000000" w:themeColor="text1"/>
        </w:rPr>
        <w:t>4.1.6.1.</w:t>
      </w:r>
      <w:r w:rsidR="00767462" w:rsidRPr="00F0692B">
        <w:rPr>
          <w:color w:val="000000" w:themeColor="text1"/>
        </w:rPr>
        <w:tab/>
        <w:t xml:space="preserve">Calculation of the </w:t>
      </w:r>
      <w:r w:rsidR="00767462" w:rsidRPr="00F0692B">
        <w:rPr>
          <w:strike/>
          <w:color w:val="000000" w:themeColor="text1"/>
        </w:rPr>
        <w:t>Average Deceleration (AD)</w:t>
      </w:r>
      <w:r w:rsidRPr="00F0692B">
        <w:rPr>
          <w:strike/>
          <w:color w:val="000000" w:themeColor="text1"/>
        </w:rPr>
        <w:t xml:space="preserve"> </w:t>
      </w:r>
      <w:r w:rsidR="00E9641B" w:rsidRPr="00F0692B">
        <w:rPr>
          <w:b/>
          <w:bCs/>
          <w:color w:val="000000" w:themeColor="text1"/>
        </w:rPr>
        <w:t xml:space="preserve">average Braking Force </w:t>
      </w:r>
      <w:r w:rsidRPr="00F0692B">
        <w:rPr>
          <w:b/>
          <w:bCs/>
          <w:color w:val="000000" w:themeColor="text1"/>
        </w:rPr>
        <w:t>C</w:t>
      </w:r>
      <w:r w:rsidR="00E9641B" w:rsidRPr="00F0692B">
        <w:rPr>
          <w:b/>
          <w:bCs/>
          <w:color w:val="000000" w:themeColor="text1"/>
        </w:rPr>
        <w:t>oefficient</w:t>
      </w:r>
    </w:p>
    <w:p w14:paraId="2055C63B" w14:textId="28C19085" w:rsidR="00767462" w:rsidRPr="00F0692B" w:rsidRDefault="00767462" w:rsidP="00F16CFC">
      <w:pPr>
        <w:spacing w:after="120" w:line="240" w:lineRule="auto"/>
        <w:ind w:left="2268" w:right="1134"/>
        <w:jc w:val="both"/>
        <w:rPr>
          <w:color w:val="000000" w:themeColor="text1"/>
        </w:rPr>
      </w:pPr>
      <w:r w:rsidRPr="00F0692B">
        <w:rPr>
          <w:strike/>
          <w:color w:val="000000" w:themeColor="text1"/>
        </w:rPr>
        <w:t>The Average Deceleration (</w:t>
      </w:r>
      <w:r w:rsidRPr="00F0692B">
        <w:rPr>
          <w:iCs/>
          <w:strike/>
          <w:color w:val="000000" w:themeColor="text1"/>
        </w:rPr>
        <w:t>AD)</w:t>
      </w:r>
      <w:r w:rsidRPr="00F0692B">
        <w:rPr>
          <w:b/>
          <w:bCs/>
          <w:strike/>
          <w:color w:val="000000" w:themeColor="text1"/>
        </w:rPr>
        <w:t xml:space="preserve"> </w:t>
      </w:r>
      <w:r w:rsidR="00FF3568" w:rsidRPr="00F0692B">
        <w:rPr>
          <w:b/>
          <w:bCs/>
          <w:color w:val="000000" w:themeColor="text1"/>
        </w:rPr>
        <w:t xml:space="preserve">For each valid test run </w:t>
      </w:r>
      <w:r w:rsidR="00FF3568" w:rsidRPr="00F0692B">
        <w:rPr>
          <w:b/>
          <w:bCs/>
          <w:i/>
          <w:iCs/>
          <w:color w:val="000000" w:themeColor="text1"/>
        </w:rPr>
        <w:t>j</w:t>
      </w:r>
      <w:r w:rsidR="00FF3568" w:rsidRPr="00F0692B">
        <w:rPr>
          <w:b/>
          <w:bCs/>
          <w:color w:val="000000" w:themeColor="text1"/>
        </w:rPr>
        <w:t xml:space="preserve">, the average Braking Force Coefficient </w:t>
      </w:r>
      <w:proofErr w:type="spellStart"/>
      <w:r w:rsidR="00FF3568" w:rsidRPr="00F0692B">
        <w:rPr>
          <w:b/>
          <w:bCs/>
          <w:i/>
          <w:iCs/>
          <w:color w:val="000000" w:themeColor="text1"/>
        </w:rPr>
        <w:t>BFC</w:t>
      </w:r>
      <w:r w:rsidR="00FF3568" w:rsidRPr="00F0692B">
        <w:rPr>
          <w:b/>
          <w:bCs/>
          <w:i/>
          <w:iCs/>
          <w:color w:val="000000" w:themeColor="text1"/>
          <w:vertAlign w:val="subscript"/>
        </w:rPr>
        <w:t>ave,j</w:t>
      </w:r>
      <w:proofErr w:type="spellEnd"/>
      <w:r w:rsidR="00FF3568" w:rsidRPr="00F0692B">
        <w:rPr>
          <w:b/>
          <w:bCs/>
          <w:i/>
          <w:iCs/>
          <w:color w:val="000000" w:themeColor="text1"/>
        </w:rPr>
        <w:t xml:space="preserve"> </w:t>
      </w:r>
      <w:r w:rsidRPr="00F0692B">
        <w:rPr>
          <w:color w:val="000000" w:themeColor="text1"/>
        </w:rPr>
        <w:t xml:space="preserve">is calculated </w:t>
      </w:r>
      <w:r w:rsidRPr="00F0692B">
        <w:rPr>
          <w:strike/>
          <w:color w:val="000000" w:themeColor="text1"/>
        </w:rPr>
        <w:t>for each valid test run in m/s</w:t>
      </w:r>
      <w:r w:rsidRPr="00F0692B">
        <w:rPr>
          <w:strike/>
          <w:color w:val="000000" w:themeColor="text1"/>
          <w:vertAlign w:val="superscript"/>
        </w:rPr>
        <w:t>2</w:t>
      </w:r>
      <w:r w:rsidRPr="00F0692B">
        <w:rPr>
          <w:strike/>
          <w:color w:val="000000" w:themeColor="text1"/>
        </w:rPr>
        <w:t xml:space="preserve"> </w:t>
      </w:r>
      <w:r w:rsidR="00FF3568" w:rsidRPr="00F0692B">
        <w:rPr>
          <w:b/>
          <w:bCs/>
          <w:color w:val="000000" w:themeColor="text1"/>
        </w:rPr>
        <w:t xml:space="preserve">from the distance </w:t>
      </w:r>
      <w:proofErr w:type="spellStart"/>
      <w:r w:rsidR="00FF3568" w:rsidRPr="00F0692B">
        <w:rPr>
          <w:b/>
          <w:bCs/>
          <w:i/>
          <w:iCs/>
          <w:color w:val="000000" w:themeColor="text1"/>
        </w:rPr>
        <w:t>d</w:t>
      </w:r>
      <w:r w:rsidR="00FF3568" w:rsidRPr="00F0692B">
        <w:rPr>
          <w:b/>
          <w:bCs/>
          <w:i/>
          <w:iCs/>
          <w:color w:val="000000" w:themeColor="text1"/>
          <w:vertAlign w:val="subscript"/>
        </w:rPr>
        <w:t>j</w:t>
      </w:r>
      <w:proofErr w:type="spellEnd"/>
      <w:r w:rsidR="00FF3568" w:rsidRPr="00F0692B">
        <w:rPr>
          <w:b/>
          <w:bCs/>
          <w:color w:val="000000" w:themeColor="text1"/>
        </w:rPr>
        <w:t xml:space="preserve"> covered between 80</w:t>
      </w:r>
      <w:r w:rsidR="00A2723E" w:rsidRPr="00F0692B">
        <w:rPr>
          <w:b/>
          <w:bCs/>
          <w:color w:val="000000" w:themeColor="text1"/>
        </w:rPr>
        <w:t> </w:t>
      </w:r>
      <w:r w:rsidR="00FF3568" w:rsidRPr="00F0692B">
        <w:rPr>
          <w:b/>
          <w:bCs/>
          <w:color w:val="000000" w:themeColor="text1"/>
        </w:rPr>
        <w:t>km/h and 20</w:t>
      </w:r>
      <w:r w:rsidR="00A2723E" w:rsidRPr="00F0692B">
        <w:rPr>
          <w:b/>
          <w:bCs/>
          <w:color w:val="000000" w:themeColor="text1"/>
        </w:rPr>
        <w:t> </w:t>
      </w:r>
      <w:r w:rsidR="00FF3568" w:rsidRPr="00F0692B">
        <w:rPr>
          <w:b/>
          <w:bCs/>
          <w:color w:val="000000" w:themeColor="text1"/>
        </w:rPr>
        <w:t xml:space="preserve">km/h </w:t>
      </w:r>
      <w:r w:rsidRPr="00F0692B">
        <w:rPr>
          <w:color w:val="000000" w:themeColor="text1"/>
        </w:rPr>
        <w:t xml:space="preserve">as follows: </w:t>
      </w:r>
    </w:p>
    <w:p w14:paraId="15A282A7" w14:textId="162E8102" w:rsidR="00767462" w:rsidRPr="00F0692B" w:rsidRDefault="00767462" w:rsidP="00F16CFC">
      <w:pPr>
        <w:suppressAutoHyphens w:val="0"/>
        <w:spacing w:after="120" w:line="240" w:lineRule="auto"/>
        <w:ind w:left="2268"/>
        <w:rPr>
          <w:strike/>
          <w:color w:val="000000" w:themeColor="text1"/>
          <w:lang w:eastAsia="de-DE"/>
        </w:rPr>
      </w:pPr>
      <w:r w:rsidRPr="00F0692B">
        <w:rPr>
          <w:strike/>
          <w:color w:val="000000" w:themeColor="text1"/>
          <w:lang w:eastAsia="de-DE"/>
        </w:rPr>
        <w:tab/>
      </w:r>
      <m:oMath>
        <m:r>
          <w:rPr>
            <w:rFonts w:ascii="Cambria Math" w:hAnsi="Cambria Math"/>
            <w:strike/>
            <w:color w:val="000000" w:themeColor="text1"/>
            <w:lang w:eastAsia="de-DE"/>
          </w:rPr>
          <m:t>AD=</m:t>
        </m:r>
        <m:d>
          <m:dPr>
            <m:begChr m:val="|"/>
            <m:endChr m:val="|"/>
            <m:ctrlPr>
              <w:rPr>
                <w:rFonts w:ascii="Cambria Math" w:hAnsi="Cambria Math"/>
                <w:i/>
                <w:strike/>
                <w:color w:val="000000" w:themeColor="text1"/>
                <w:lang w:eastAsia="de-DE"/>
              </w:rPr>
            </m:ctrlPr>
          </m:dPr>
          <m:e>
            <m:f>
              <m:fPr>
                <m:ctrlPr>
                  <w:rPr>
                    <w:rFonts w:ascii="Cambria Math" w:hAnsi="Cambria Math"/>
                    <w:i/>
                    <w:strike/>
                    <w:color w:val="000000" w:themeColor="text1"/>
                    <w:lang w:eastAsia="de-DE"/>
                  </w:rPr>
                </m:ctrlPr>
              </m:fPr>
              <m:num>
                <m:sSubSup>
                  <m:sSubSupPr>
                    <m:ctrlPr>
                      <w:rPr>
                        <w:rFonts w:ascii="Cambria Math" w:hAnsi="Cambria Math"/>
                        <w:i/>
                        <w:strike/>
                        <w:color w:val="000000" w:themeColor="text1"/>
                        <w:lang w:eastAsia="de-DE"/>
                      </w:rPr>
                    </m:ctrlPr>
                  </m:sSubSupPr>
                  <m:e>
                    <m:r>
                      <w:rPr>
                        <w:rFonts w:ascii="Cambria Math" w:hAnsi="Cambria Math"/>
                        <w:strike/>
                        <w:color w:val="000000" w:themeColor="text1"/>
                        <w:lang w:eastAsia="de-DE"/>
                      </w:rPr>
                      <m:t>S</m:t>
                    </m:r>
                  </m:e>
                  <m:sub>
                    <m:r>
                      <w:rPr>
                        <w:rFonts w:ascii="Cambria Math" w:hAnsi="Cambria Math"/>
                        <w:strike/>
                        <w:color w:val="000000" w:themeColor="text1"/>
                        <w:lang w:eastAsia="de-DE"/>
                      </w:rPr>
                      <m:t>f</m:t>
                    </m:r>
                  </m:sub>
                  <m:sup>
                    <m:r>
                      <w:rPr>
                        <w:rFonts w:ascii="Cambria Math" w:hAnsi="Cambria Math"/>
                        <w:strike/>
                        <w:color w:val="000000" w:themeColor="text1"/>
                        <w:lang w:eastAsia="de-DE"/>
                      </w:rPr>
                      <m:t>2</m:t>
                    </m:r>
                  </m:sup>
                </m:sSubSup>
                <m:r>
                  <w:rPr>
                    <w:rFonts w:ascii="Cambria Math" w:hAnsi="Cambria Math"/>
                    <w:strike/>
                    <w:color w:val="000000" w:themeColor="text1"/>
                    <w:lang w:eastAsia="de-DE"/>
                  </w:rPr>
                  <m:t>-</m:t>
                </m:r>
                <m:sSubSup>
                  <m:sSubSupPr>
                    <m:ctrlPr>
                      <w:rPr>
                        <w:rFonts w:ascii="Cambria Math" w:hAnsi="Cambria Math"/>
                        <w:i/>
                        <w:strike/>
                        <w:color w:val="000000" w:themeColor="text1"/>
                        <w:lang w:eastAsia="de-DE"/>
                      </w:rPr>
                    </m:ctrlPr>
                  </m:sSubSupPr>
                  <m:e>
                    <m:r>
                      <w:rPr>
                        <w:rFonts w:ascii="Cambria Math" w:hAnsi="Cambria Math"/>
                        <w:strike/>
                        <w:color w:val="000000" w:themeColor="text1"/>
                        <w:lang w:eastAsia="de-DE"/>
                      </w:rPr>
                      <m:t>S</m:t>
                    </m:r>
                  </m:e>
                  <m:sub>
                    <m:r>
                      <w:rPr>
                        <w:rFonts w:ascii="Cambria Math" w:hAnsi="Cambria Math"/>
                        <w:strike/>
                        <w:color w:val="000000" w:themeColor="text1"/>
                        <w:lang w:eastAsia="de-DE"/>
                      </w:rPr>
                      <m:t>i</m:t>
                    </m:r>
                  </m:sub>
                  <m:sup>
                    <m:r>
                      <w:rPr>
                        <w:rFonts w:ascii="Cambria Math" w:hAnsi="Cambria Math"/>
                        <w:strike/>
                        <w:color w:val="000000" w:themeColor="text1"/>
                        <w:lang w:eastAsia="de-DE"/>
                      </w:rPr>
                      <m:t>2</m:t>
                    </m:r>
                  </m:sup>
                </m:sSubSup>
              </m:num>
              <m:den>
                <m:r>
                  <w:rPr>
                    <w:rFonts w:ascii="Cambria Math" w:hAnsi="Cambria Math"/>
                    <w:strike/>
                    <w:color w:val="000000" w:themeColor="text1"/>
                    <w:lang w:eastAsia="de-DE"/>
                  </w:rPr>
                  <m:t>2d</m:t>
                </m:r>
              </m:den>
            </m:f>
          </m:e>
        </m:d>
      </m:oMath>
    </w:p>
    <w:p w14:paraId="36AA2F50" w14:textId="1E1C1BFC" w:rsidR="00FF3568" w:rsidRPr="00F0692B" w:rsidRDefault="00A75011" w:rsidP="00F16CFC">
      <w:pPr>
        <w:spacing w:after="120" w:line="240" w:lineRule="auto"/>
        <w:ind w:left="2268" w:right="1134" w:hanging="1134"/>
        <w:rPr>
          <w:b/>
          <w:bCs/>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BFC</m:t>
              </m:r>
            </m:e>
            <m:sub>
              <m:r>
                <m:rPr>
                  <m:sty m:val="bi"/>
                </m:rPr>
                <w:rPr>
                  <w:rFonts w:ascii="Cambria Math" w:hAnsi="Cambria Math"/>
                  <w:color w:val="000000" w:themeColor="text1"/>
                </w:rPr>
                <m:t>ave,j</m:t>
              </m:r>
            </m:sub>
          </m:sSub>
          <m:r>
            <m:rPr>
              <m:sty m:val="bi"/>
            </m:rPr>
            <w:rPr>
              <w:rFonts w:ascii="Cambria Math" w:hAnsi="Cambria Math"/>
              <w:color w:val="000000" w:themeColor="text1"/>
            </w:rPr>
            <m:t>=</m:t>
          </m:r>
          <m:f>
            <m:fPr>
              <m:ctrlPr>
                <w:rPr>
                  <w:rFonts w:ascii="Cambria Math" w:hAnsi="Cambria Math"/>
                  <w:b/>
                  <w:bCs/>
                  <w:i/>
                  <w:color w:val="000000" w:themeColor="text1"/>
                </w:rPr>
              </m:ctrlPr>
            </m:fPr>
            <m:num>
              <m:sSubSup>
                <m:sSubSupPr>
                  <m:ctrlPr>
                    <w:rPr>
                      <w:rFonts w:ascii="Cambria Math" w:hAnsi="Cambria Math"/>
                      <w:b/>
                      <w:bCs/>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i</m:t>
                  </m:r>
                </m:sub>
                <m:sup>
                  <m:r>
                    <m:rPr>
                      <m:sty m:val="bi"/>
                    </m:rPr>
                    <w:rPr>
                      <w:rFonts w:ascii="Cambria Math" w:hAnsi="Cambria Math"/>
                      <w:color w:val="000000" w:themeColor="text1"/>
                    </w:rPr>
                    <m:t>2</m:t>
                  </m:r>
                </m:sup>
              </m:sSubSup>
              <m:r>
                <m:rPr>
                  <m:sty m:val="bi"/>
                </m:rPr>
                <w:rPr>
                  <w:rFonts w:ascii="Cambria Math" w:hAnsi="Cambria Math"/>
                  <w:color w:val="000000" w:themeColor="text1"/>
                </w:rPr>
                <m:t>-</m:t>
              </m:r>
              <m:sSubSup>
                <m:sSubSupPr>
                  <m:ctrlPr>
                    <w:rPr>
                      <w:rFonts w:ascii="Cambria Math" w:hAnsi="Cambria Math"/>
                      <w:b/>
                      <w:bCs/>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f</m:t>
                  </m:r>
                </m:sub>
                <m:sup>
                  <m:r>
                    <m:rPr>
                      <m:sty m:val="bi"/>
                    </m:rPr>
                    <w:rPr>
                      <w:rFonts w:ascii="Cambria Math" w:hAnsi="Cambria Math"/>
                      <w:color w:val="000000" w:themeColor="text1"/>
                    </w:rPr>
                    <m:t>2</m:t>
                  </m:r>
                </m:sup>
              </m:sSubSup>
            </m:num>
            <m:den>
              <m:r>
                <m:rPr>
                  <m:sty m:val="bi"/>
                </m:rPr>
                <w:rPr>
                  <w:rFonts w:ascii="Cambria Math" w:hAnsi="Cambria Math"/>
                  <w:color w:val="000000" w:themeColor="text1"/>
                </w:rPr>
                <m:t>2∙</m:t>
              </m:r>
              <m:sSub>
                <m:sSubPr>
                  <m:ctrlPr>
                    <w:rPr>
                      <w:rFonts w:ascii="Cambria Math" w:hAnsi="Cambria Math"/>
                      <w:b/>
                      <w:bCs/>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j</m:t>
                  </m:r>
                </m:sub>
              </m:sSub>
              <m:r>
                <m:rPr>
                  <m:sty m:val="bi"/>
                </m:rPr>
                <w:rPr>
                  <w:rFonts w:ascii="Cambria Math" w:hAnsi="Cambria Math"/>
                  <w:color w:val="000000" w:themeColor="text1"/>
                </w:rPr>
                <m:t>∙g</m:t>
              </m:r>
            </m:den>
          </m:f>
        </m:oMath>
      </m:oMathPara>
    </w:p>
    <w:p w14:paraId="167B0382" w14:textId="28248CB4" w:rsidR="00767462" w:rsidRPr="00F0692B" w:rsidRDefault="00FF3568" w:rsidP="00F16CFC">
      <w:pPr>
        <w:spacing w:after="120" w:line="240" w:lineRule="auto"/>
        <w:ind w:left="2268" w:right="1134"/>
        <w:jc w:val="both"/>
        <w:rPr>
          <w:color w:val="000000" w:themeColor="text1"/>
        </w:rPr>
      </w:pPr>
      <w:r w:rsidRPr="00F0692B">
        <w:rPr>
          <w:color w:val="000000" w:themeColor="text1"/>
        </w:rPr>
        <w:t>w</w:t>
      </w:r>
      <w:r w:rsidR="00767462" w:rsidRPr="00F0692B">
        <w:rPr>
          <w:color w:val="000000" w:themeColor="text1"/>
        </w:rPr>
        <w:t>here</w:t>
      </w:r>
    </w:p>
    <w:p w14:paraId="0842469B" w14:textId="350E4AE7" w:rsidR="00767462" w:rsidRPr="00F0692B" w:rsidRDefault="00767462" w:rsidP="00F16CFC">
      <w:pPr>
        <w:spacing w:after="120" w:line="240" w:lineRule="auto"/>
        <w:ind w:left="2835" w:right="1134" w:hanging="567"/>
        <w:jc w:val="both"/>
        <w:rPr>
          <w:color w:val="000000" w:themeColor="text1"/>
          <w:vertAlign w:val="superscript"/>
        </w:rPr>
      </w:pPr>
      <w:r w:rsidRPr="00F0692B">
        <w:rPr>
          <w:strike/>
          <w:color w:val="000000" w:themeColor="text1"/>
          <w:lang w:eastAsia="da-DK"/>
        </w:rPr>
        <w:t>S</w:t>
      </w:r>
      <w:r w:rsidRPr="00F0692B">
        <w:rPr>
          <w:strike/>
          <w:color w:val="000000" w:themeColor="text1"/>
          <w:vertAlign w:val="subscript"/>
          <w:lang w:eastAsia="da-DK"/>
        </w:rPr>
        <w:t>f</w:t>
      </w:r>
      <w:r w:rsidRPr="00F0692B">
        <w:rPr>
          <w:strike/>
          <w:color w:val="000000" w:themeColor="text1"/>
          <w:lang w:eastAsia="da-DK"/>
        </w:rPr>
        <w:t xml:space="preserve"> </w:t>
      </w:r>
      <w:proofErr w:type="spellStart"/>
      <w:r w:rsidR="00FF3568" w:rsidRPr="00F0692B">
        <w:rPr>
          <w:b/>
          <w:bCs/>
          <w:i/>
          <w:iCs/>
          <w:color w:val="000000" w:themeColor="text1"/>
        </w:rPr>
        <w:t>v</w:t>
      </w:r>
      <w:r w:rsidR="00FF3568" w:rsidRPr="00F0692B">
        <w:rPr>
          <w:b/>
          <w:bCs/>
          <w:i/>
          <w:iCs/>
          <w:color w:val="000000" w:themeColor="text1"/>
          <w:vertAlign w:val="subscript"/>
        </w:rPr>
        <w:t>f</w:t>
      </w:r>
      <w:proofErr w:type="spellEnd"/>
      <w:r w:rsidR="00FF3568" w:rsidRPr="00F0692B">
        <w:rPr>
          <w:color w:val="000000" w:themeColor="text1"/>
          <w:lang w:eastAsia="da-DK"/>
        </w:rPr>
        <w:tab/>
      </w:r>
      <w:r w:rsidRPr="00F0692B">
        <w:rPr>
          <w:color w:val="000000" w:themeColor="text1"/>
          <w:lang w:eastAsia="da-DK"/>
        </w:rPr>
        <w:t xml:space="preserve">is the final </w:t>
      </w:r>
      <w:r w:rsidRPr="00F0692B">
        <w:rPr>
          <w:color w:val="000000" w:themeColor="text1"/>
        </w:rPr>
        <w:t>speed</w:t>
      </w:r>
      <w:r w:rsidRPr="00F0692B">
        <w:rPr>
          <w:color w:val="000000" w:themeColor="text1"/>
          <w:lang w:eastAsia="da-DK"/>
        </w:rPr>
        <w:t xml:space="preserve"> in m/s; </w:t>
      </w:r>
      <w:r w:rsidR="00AF5FF8" w:rsidRPr="00F0692B">
        <w:rPr>
          <w:strike/>
          <w:color w:val="000000" w:themeColor="text1"/>
          <w:lang w:eastAsia="da-DK"/>
        </w:rPr>
        <w:t>S</w:t>
      </w:r>
      <w:r w:rsidR="00AF5FF8" w:rsidRPr="00F0692B">
        <w:rPr>
          <w:strike/>
          <w:color w:val="000000" w:themeColor="text1"/>
          <w:vertAlign w:val="subscript"/>
          <w:lang w:eastAsia="da-DK"/>
        </w:rPr>
        <w:t>f</w:t>
      </w:r>
      <w:r w:rsidR="00AF5FF8" w:rsidRPr="00F0692B">
        <w:rPr>
          <w:strike/>
          <w:color w:val="000000" w:themeColor="text1"/>
          <w:lang w:eastAsia="da-DK"/>
        </w:rPr>
        <w:t xml:space="preserve"> </w:t>
      </w:r>
      <w:proofErr w:type="spellStart"/>
      <w:r w:rsidR="00FF3568" w:rsidRPr="00F0692B">
        <w:rPr>
          <w:b/>
          <w:bCs/>
          <w:i/>
          <w:iCs/>
          <w:color w:val="000000" w:themeColor="text1"/>
          <w:lang w:eastAsia="da-DK"/>
        </w:rPr>
        <w:t>v</w:t>
      </w:r>
      <w:r w:rsidRPr="00F0692B">
        <w:rPr>
          <w:b/>
          <w:bCs/>
          <w:i/>
          <w:iCs/>
          <w:color w:val="000000" w:themeColor="text1"/>
          <w:vertAlign w:val="subscript"/>
          <w:lang w:eastAsia="da-DK"/>
        </w:rPr>
        <w:t>f</w:t>
      </w:r>
      <w:proofErr w:type="spellEnd"/>
      <w:r w:rsidRPr="00F0692B">
        <w:rPr>
          <w:color w:val="000000" w:themeColor="text1"/>
          <w:lang w:eastAsia="da-DK"/>
        </w:rPr>
        <w:t xml:space="preserve"> = </w:t>
      </w:r>
      <w:r w:rsidRPr="00F0692B">
        <w:rPr>
          <w:color w:val="000000" w:themeColor="text1"/>
        </w:rPr>
        <w:t>20 km/h = 5.556 m/s</w:t>
      </w:r>
    </w:p>
    <w:p w14:paraId="719B5A82" w14:textId="250D30FB" w:rsidR="00767462" w:rsidRPr="00F0692B" w:rsidRDefault="00767462" w:rsidP="00F16CFC">
      <w:pPr>
        <w:spacing w:after="120" w:line="240" w:lineRule="auto"/>
        <w:ind w:left="2835" w:right="1134" w:hanging="567"/>
        <w:jc w:val="both"/>
        <w:rPr>
          <w:color w:val="000000" w:themeColor="text1"/>
        </w:rPr>
      </w:pPr>
      <w:r w:rsidRPr="00F0692B">
        <w:rPr>
          <w:strike/>
          <w:color w:val="000000" w:themeColor="text1"/>
        </w:rPr>
        <w:t>S</w:t>
      </w:r>
      <w:r w:rsidRPr="00F0692B">
        <w:rPr>
          <w:strike/>
          <w:color w:val="000000" w:themeColor="text1"/>
          <w:vertAlign w:val="subscript"/>
        </w:rPr>
        <w:t>i</w:t>
      </w:r>
      <w:r w:rsidRPr="00F0692B">
        <w:rPr>
          <w:strike/>
          <w:color w:val="000000" w:themeColor="text1"/>
        </w:rPr>
        <w:t xml:space="preserve"> </w:t>
      </w:r>
      <w:r w:rsidR="00FF3568" w:rsidRPr="00F0692B">
        <w:rPr>
          <w:b/>
          <w:bCs/>
          <w:i/>
          <w:iCs/>
          <w:color w:val="000000" w:themeColor="text1"/>
        </w:rPr>
        <w:t>v</w:t>
      </w:r>
      <w:r w:rsidR="00FF3568" w:rsidRPr="00F0692B">
        <w:rPr>
          <w:b/>
          <w:bCs/>
          <w:i/>
          <w:iCs/>
          <w:color w:val="000000" w:themeColor="text1"/>
          <w:vertAlign w:val="subscript"/>
        </w:rPr>
        <w:t>i</w:t>
      </w:r>
      <w:r w:rsidR="00FF3568" w:rsidRPr="00F0692B">
        <w:rPr>
          <w:color w:val="000000" w:themeColor="text1"/>
        </w:rPr>
        <w:tab/>
      </w:r>
      <w:r w:rsidRPr="00F0692B">
        <w:rPr>
          <w:color w:val="000000" w:themeColor="text1"/>
        </w:rPr>
        <w:t xml:space="preserve">is the initial speed in m/s; </w:t>
      </w:r>
      <w:r w:rsidR="00AF5FF8" w:rsidRPr="00F0692B">
        <w:rPr>
          <w:strike/>
          <w:color w:val="000000" w:themeColor="text1"/>
        </w:rPr>
        <w:t>S</w:t>
      </w:r>
      <w:r w:rsidR="00AF5FF8" w:rsidRPr="00F0692B">
        <w:rPr>
          <w:color w:val="000000" w:themeColor="text1"/>
          <w:vertAlign w:val="subscript"/>
        </w:rPr>
        <w:t>i</w:t>
      </w:r>
      <w:r w:rsidR="00AF5FF8" w:rsidRPr="00F0692B">
        <w:rPr>
          <w:color w:val="000000" w:themeColor="text1"/>
        </w:rPr>
        <w:t xml:space="preserve"> </w:t>
      </w:r>
      <w:r w:rsidR="00FF3568" w:rsidRPr="00F0692B">
        <w:rPr>
          <w:b/>
          <w:bCs/>
          <w:i/>
          <w:iCs/>
          <w:color w:val="000000" w:themeColor="text1"/>
        </w:rPr>
        <w:t>v</w:t>
      </w:r>
      <w:r w:rsidRPr="00F0692B">
        <w:rPr>
          <w:b/>
          <w:bCs/>
          <w:i/>
          <w:iCs/>
          <w:color w:val="000000" w:themeColor="text1"/>
          <w:vertAlign w:val="subscript"/>
        </w:rPr>
        <w:t xml:space="preserve">i </w:t>
      </w:r>
      <w:r w:rsidRPr="00F0692B">
        <w:rPr>
          <w:color w:val="000000" w:themeColor="text1"/>
        </w:rPr>
        <w:t>= 80 km/h = 22.222 m/s</w:t>
      </w:r>
    </w:p>
    <w:p w14:paraId="39C5D197" w14:textId="05B001B1" w:rsidR="00767462" w:rsidRPr="00F0692B" w:rsidRDefault="00767462" w:rsidP="00A2723E">
      <w:pPr>
        <w:spacing w:after="120" w:line="240" w:lineRule="auto"/>
        <w:ind w:left="2835" w:right="1134" w:hanging="567"/>
        <w:rPr>
          <w:color w:val="000000" w:themeColor="text1"/>
        </w:rPr>
      </w:pPr>
      <w:r w:rsidRPr="00F0692B">
        <w:rPr>
          <w:strike/>
          <w:color w:val="000000" w:themeColor="text1"/>
          <w:lang w:eastAsia="da-DK"/>
        </w:rPr>
        <w:t xml:space="preserve">d </w:t>
      </w:r>
      <w:proofErr w:type="spellStart"/>
      <w:r w:rsidR="00FF3568" w:rsidRPr="00F0692B">
        <w:rPr>
          <w:b/>
          <w:bCs/>
          <w:i/>
          <w:iCs/>
          <w:color w:val="000000" w:themeColor="text1"/>
        </w:rPr>
        <w:t>d</w:t>
      </w:r>
      <w:r w:rsidR="00FF3568" w:rsidRPr="00F0692B">
        <w:rPr>
          <w:b/>
          <w:bCs/>
          <w:i/>
          <w:iCs/>
          <w:color w:val="000000" w:themeColor="text1"/>
          <w:vertAlign w:val="subscript"/>
        </w:rPr>
        <w:t>j</w:t>
      </w:r>
      <w:proofErr w:type="spellEnd"/>
      <w:r w:rsidR="00FF3568" w:rsidRPr="00F0692B">
        <w:rPr>
          <w:color w:val="000000" w:themeColor="text1"/>
          <w:lang w:eastAsia="da-DK"/>
        </w:rPr>
        <w:tab/>
      </w:r>
      <w:r w:rsidRPr="00F0692B">
        <w:rPr>
          <w:color w:val="000000" w:themeColor="text1"/>
          <w:lang w:eastAsia="da-DK"/>
        </w:rPr>
        <w:t xml:space="preserve">is the distance </w:t>
      </w:r>
      <w:r w:rsidRPr="00F0692B">
        <w:rPr>
          <w:color w:val="000000" w:themeColor="text1"/>
        </w:rPr>
        <w:t>covered</w:t>
      </w:r>
      <w:r w:rsidRPr="00F0692B">
        <w:rPr>
          <w:color w:val="000000" w:themeColor="text1"/>
          <w:lang w:eastAsia="da-DK"/>
        </w:rPr>
        <w:t xml:space="preserve"> </w:t>
      </w:r>
      <w:r w:rsidR="00FF3568" w:rsidRPr="00F0692B">
        <w:rPr>
          <w:b/>
          <w:bCs/>
          <w:color w:val="000000" w:themeColor="text1"/>
        </w:rPr>
        <w:t xml:space="preserve">in test run </w:t>
      </w:r>
      <w:r w:rsidR="00FF3568" w:rsidRPr="00F0692B">
        <w:rPr>
          <w:b/>
          <w:bCs/>
          <w:i/>
          <w:iCs/>
          <w:color w:val="000000" w:themeColor="text1"/>
        </w:rPr>
        <w:t>j</w:t>
      </w:r>
      <w:r w:rsidR="00FF3568" w:rsidRPr="00F0692B">
        <w:rPr>
          <w:b/>
          <w:bCs/>
          <w:color w:val="000000" w:themeColor="text1"/>
        </w:rPr>
        <w:t xml:space="preserve"> </w:t>
      </w:r>
      <w:r w:rsidRPr="00F0692B">
        <w:rPr>
          <w:color w:val="000000" w:themeColor="text1"/>
          <w:lang w:eastAsia="da-DK"/>
        </w:rPr>
        <w:t xml:space="preserve">between </w:t>
      </w:r>
      <w:r w:rsidRPr="00F0692B">
        <w:rPr>
          <w:strike/>
          <w:color w:val="000000" w:themeColor="text1"/>
          <w:lang w:eastAsia="da-DK"/>
        </w:rPr>
        <w:t>S</w:t>
      </w:r>
      <w:r w:rsidRPr="00F0692B">
        <w:rPr>
          <w:strike/>
          <w:color w:val="000000" w:themeColor="text1"/>
          <w:vertAlign w:val="subscript"/>
          <w:lang w:eastAsia="da-DK"/>
        </w:rPr>
        <w:t>i</w:t>
      </w:r>
      <w:r w:rsidRPr="00F0692B">
        <w:rPr>
          <w:strike/>
          <w:color w:val="000000" w:themeColor="text1"/>
          <w:lang w:eastAsia="da-DK"/>
        </w:rPr>
        <w:t xml:space="preserve"> </w:t>
      </w:r>
      <w:r w:rsidR="00FF3568" w:rsidRPr="00F0692B">
        <w:rPr>
          <w:b/>
          <w:bCs/>
          <w:i/>
          <w:iCs/>
          <w:color w:val="000000" w:themeColor="text1"/>
        </w:rPr>
        <w:t>v</w:t>
      </w:r>
      <w:r w:rsidR="00FF3568" w:rsidRPr="00F0692B">
        <w:rPr>
          <w:b/>
          <w:bCs/>
          <w:color w:val="000000" w:themeColor="text1"/>
          <w:vertAlign w:val="subscript"/>
        </w:rPr>
        <w:t>i</w:t>
      </w:r>
      <w:r w:rsidR="00FF3568" w:rsidRPr="00F0692B">
        <w:rPr>
          <w:b/>
          <w:bCs/>
          <w:color w:val="000000" w:themeColor="text1"/>
        </w:rPr>
        <w:t xml:space="preserve"> </w:t>
      </w:r>
      <w:r w:rsidRPr="00F0692B">
        <w:rPr>
          <w:color w:val="000000" w:themeColor="text1"/>
          <w:lang w:eastAsia="da-DK"/>
        </w:rPr>
        <w:t xml:space="preserve">and </w:t>
      </w:r>
      <w:r w:rsidRPr="00F0692B">
        <w:rPr>
          <w:strike/>
          <w:color w:val="000000" w:themeColor="text1"/>
          <w:lang w:eastAsia="da-DK"/>
        </w:rPr>
        <w:t>S</w:t>
      </w:r>
      <w:r w:rsidRPr="00F0692B">
        <w:rPr>
          <w:strike/>
          <w:color w:val="000000" w:themeColor="text1"/>
          <w:vertAlign w:val="subscript"/>
          <w:lang w:eastAsia="da-DK"/>
        </w:rPr>
        <w:t>f</w:t>
      </w:r>
      <w:r w:rsidRPr="00F0692B">
        <w:rPr>
          <w:strike/>
          <w:color w:val="000000" w:themeColor="text1"/>
          <w:lang w:eastAsia="da-DK"/>
        </w:rPr>
        <w:t xml:space="preserve"> </w:t>
      </w:r>
      <w:proofErr w:type="spellStart"/>
      <w:r w:rsidR="00FF3568" w:rsidRPr="00F0692B">
        <w:rPr>
          <w:b/>
          <w:bCs/>
          <w:i/>
          <w:iCs/>
          <w:color w:val="000000" w:themeColor="text1"/>
        </w:rPr>
        <w:t>v</w:t>
      </w:r>
      <w:r w:rsidR="00FF3568" w:rsidRPr="00F0692B">
        <w:rPr>
          <w:b/>
          <w:bCs/>
          <w:color w:val="000000" w:themeColor="text1"/>
          <w:vertAlign w:val="subscript"/>
        </w:rPr>
        <w:t>f</w:t>
      </w:r>
      <w:proofErr w:type="spellEnd"/>
      <w:r w:rsidR="00FF3568" w:rsidRPr="00F0692B">
        <w:rPr>
          <w:color w:val="000000" w:themeColor="text1"/>
          <w:lang w:eastAsia="da-DK"/>
        </w:rPr>
        <w:t xml:space="preserve"> </w:t>
      </w:r>
      <w:r w:rsidRPr="00F0692B">
        <w:rPr>
          <w:color w:val="000000" w:themeColor="text1"/>
          <w:lang w:eastAsia="da-DK"/>
        </w:rPr>
        <w:t>in meter</w:t>
      </w:r>
      <w:r w:rsidR="00AF5FF8" w:rsidRPr="00F0692B">
        <w:rPr>
          <w:color w:val="000000" w:themeColor="text1"/>
          <w:lang w:eastAsia="da-DK"/>
        </w:rPr>
        <w:t>s</w:t>
      </w:r>
      <w:r w:rsidR="00FF3568" w:rsidRPr="00F0692B">
        <w:rPr>
          <w:color w:val="000000" w:themeColor="text1"/>
          <w:lang w:eastAsia="da-DK"/>
        </w:rPr>
        <w:t>;</w:t>
      </w:r>
    </w:p>
    <w:p w14:paraId="2DB3F288" w14:textId="7294790A" w:rsidR="00FF3568" w:rsidRPr="00F0692B" w:rsidRDefault="00FF3568" w:rsidP="00A2723E">
      <w:pPr>
        <w:spacing w:after="120" w:line="240" w:lineRule="auto"/>
        <w:ind w:left="2835" w:right="1134" w:hanging="567"/>
        <w:jc w:val="both"/>
        <w:rPr>
          <w:b/>
          <w:bCs/>
          <w:color w:val="000000" w:themeColor="text1"/>
        </w:rPr>
      </w:pPr>
      <w:r w:rsidRPr="00F0692B">
        <w:rPr>
          <w:b/>
          <w:bCs/>
          <w:i/>
          <w:iCs/>
          <w:color w:val="000000" w:themeColor="text1"/>
        </w:rPr>
        <w:t>g</w:t>
      </w:r>
      <w:r w:rsidRPr="00F0692B">
        <w:rPr>
          <w:b/>
          <w:bCs/>
          <w:color w:val="000000" w:themeColor="text1"/>
        </w:rPr>
        <w:tab/>
        <w:t>is the acceleration due to gravity = 9</w:t>
      </w:r>
      <w:r w:rsidR="00AF5FF8" w:rsidRPr="00F0692B">
        <w:rPr>
          <w:b/>
          <w:bCs/>
          <w:color w:val="000000" w:themeColor="text1"/>
        </w:rPr>
        <w:t>.</w:t>
      </w:r>
      <w:r w:rsidRPr="00F0692B">
        <w:rPr>
          <w:b/>
          <w:bCs/>
          <w:color w:val="000000" w:themeColor="text1"/>
        </w:rPr>
        <w:t>81 m∙s</w:t>
      </w:r>
      <w:r w:rsidRPr="00F0692B">
        <w:rPr>
          <w:b/>
          <w:bCs/>
          <w:color w:val="000000" w:themeColor="text1"/>
          <w:vertAlign w:val="superscript"/>
        </w:rPr>
        <w:t>−2</w:t>
      </w:r>
      <w:r w:rsidRPr="00F0692B">
        <w:rPr>
          <w:color w:val="000000" w:themeColor="text1"/>
        </w:rPr>
        <w:t>."</w:t>
      </w:r>
    </w:p>
    <w:p w14:paraId="33DEB2EF" w14:textId="7955F83A" w:rsidR="00F16CFC" w:rsidRPr="00F0692B" w:rsidRDefault="00D6514E" w:rsidP="00F16CFC">
      <w:pPr>
        <w:spacing w:after="120" w:line="240" w:lineRule="auto"/>
        <w:ind w:left="2268" w:right="1134" w:hanging="1134"/>
        <w:jc w:val="both"/>
        <w:rPr>
          <w:color w:val="000000" w:themeColor="text1"/>
        </w:rPr>
      </w:pPr>
      <w:r>
        <w:rPr>
          <w:i/>
          <w:iCs/>
          <w:color w:val="000000" w:themeColor="text1"/>
        </w:rPr>
        <w:t>P</w:t>
      </w:r>
      <w:r w:rsidR="00F16CFC" w:rsidRPr="00F0692B">
        <w:rPr>
          <w:i/>
          <w:iCs/>
          <w:color w:val="000000" w:themeColor="text1"/>
        </w:rPr>
        <w:t>aragraph 4.1.6.2.</w:t>
      </w:r>
      <w:r w:rsidR="00F16CFC" w:rsidRPr="00F0692B">
        <w:rPr>
          <w:color w:val="000000" w:themeColor="text1"/>
        </w:rPr>
        <w:t>, amend to read:</w:t>
      </w:r>
    </w:p>
    <w:p w14:paraId="725C3EEF" w14:textId="1B6A3A3A" w:rsidR="00767462" w:rsidRPr="00F0692B" w:rsidRDefault="00525770" w:rsidP="00F16CFC">
      <w:pPr>
        <w:spacing w:after="120" w:line="240" w:lineRule="auto"/>
        <w:ind w:left="2268" w:right="1134" w:hanging="1134"/>
        <w:jc w:val="both"/>
        <w:rPr>
          <w:color w:val="000000" w:themeColor="text1"/>
        </w:rPr>
      </w:pPr>
      <w:r w:rsidRPr="00F0692B">
        <w:rPr>
          <w:color w:val="000000" w:themeColor="text1"/>
          <w:lang w:eastAsia="da-DK"/>
        </w:rPr>
        <w:t>"</w:t>
      </w:r>
      <w:r w:rsidR="00767462" w:rsidRPr="00F0692B">
        <w:rPr>
          <w:color w:val="000000" w:themeColor="text1"/>
          <w:lang w:eastAsia="da-DK"/>
        </w:rPr>
        <w:t>4.1.6.2.</w:t>
      </w:r>
      <w:r w:rsidR="00767462" w:rsidRPr="00F0692B">
        <w:rPr>
          <w:color w:val="000000" w:themeColor="text1"/>
          <w:lang w:eastAsia="da-DK"/>
        </w:rPr>
        <w:tab/>
      </w:r>
      <w:r w:rsidR="00767462" w:rsidRPr="00F0692B">
        <w:rPr>
          <w:color w:val="000000" w:themeColor="text1"/>
        </w:rPr>
        <w:t>Validation</w:t>
      </w:r>
      <w:r w:rsidR="00767462" w:rsidRPr="00F0692B">
        <w:rPr>
          <w:color w:val="000000" w:themeColor="text1"/>
          <w:lang w:eastAsia="da-DK"/>
        </w:rPr>
        <w:t xml:space="preserve"> of results</w:t>
      </w:r>
    </w:p>
    <w:p w14:paraId="57E74FD5" w14:textId="11F5E4A2" w:rsidR="00767462" w:rsidRPr="00F0692B" w:rsidRDefault="00767462" w:rsidP="00F16CFC">
      <w:pPr>
        <w:spacing w:after="120" w:line="240" w:lineRule="auto"/>
        <w:ind w:left="2268" w:right="1134"/>
        <w:jc w:val="both"/>
        <w:rPr>
          <w:color w:val="000000" w:themeColor="text1"/>
        </w:rPr>
      </w:pPr>
      <w:r w:rsidRPr="00F0692B">
        <w:rPr>
          <w:rFonts w:eastAsia="MS PGothic"/>
          <w:color w:val="000000" w:themeColor="text1"/>
        </w:rPr>
        <w:t xml:space="preserve">The </w:t>
      </w:r>
      <w:r w:rsidRPr="00F0692B">
        <w:rPr>
          <w:strike/>
          <w:color w:val="000000" w:themeColor="text1"/>
        </w:rPr>
        <w:t xml:space="preserve">AD </w:t>
      </w:r>
      <w:r w:rsidRPr="00F0692B">
        <w:rPr>
          <w:rFonts w:eastAsia="MS PGothic"/>
          <w:color w:val="000000" w:themeColor="text1"/>
        </w:rPr>
        <w:t>coefficient of variation</w:t>
      </w:r>
      <w:r w:rsidR="00A81030" w:rsidRPr="00F0692B">
        <w:rPr>
          <w:rFonts w:eastAsia="MS PGothic"/>
          <w:i/>
          <w:color w:val="000000" w:themeColor="text1"/>
          <w:lang w:eastAsia="en-GB"/>
        </w:rPr>
        <w:t xml:space="preserve"> </w:t>
      </w:r>
      <w:r w:rsidR="00A81030" w:rsidRPr="00F0692B">
        <w:rPr>
          <w:rFonts w:eastAsia="MS PGothic"/>
          <w:i/>
          <w:strike/>
          <w:color w:val="000000" w:themeColor="text1"/>
          <w:lang w:eastAsia="en-GB"/>
        </w:rPr>
        <w:t>CV</w:t>
      </w:r>
      <w:r w:rsidR="00A81030" w:rsidRPr="00F0692B">
        <w:rPr>
          <w:rFonts w:eastAsia="MS PGothic"/>
          <w:i/>
          <w:strike/>
          <w:color w:val="000000" w:themeColor="text1"/>
          <w:vertAlign w:val="subscript"/>
          <w:lang w:eastAsia="en-GB"/>
        </w:rPr>
        <w:t>AD</w:t>
      </w:r>
      <w:r w:rsidRPr="00F0692B">
        <w:rPr>
          <w:rFonts w:eastAsia="MS PGothic"/>
          <w:strike/>
          <w:color w:val="000000" w:themeColor="text1"/>
        </w:rPr>
        <w:t xml:space="preserve"> </w:t>
      </w:r>
      <w:r w:rsidRPr="00F0692B">
        <w:rPr>
          <w:rFonts w:eastAsia="MS PGothic"/>
          <w:b/>
          <w:bCs/>
          <w:i/>
          <w:color w:val="000000" w:themeColor="text1"/>
        </w:rPr>
        <w:t>CV</w:t>
      </w:r>
      <w:r w:rsidRPr="00F0692B">
        <w:rPr>
          <w:rFonts w:eastAsia="MS PGothic"/>
          <w:b/>
          <w:bCs/>
          <w:i/>
          <w:color w:val="000000" w:themeColor="text1"/>
          <w:vertAlign w:val="subscript"/>
        </w:rPr>
        <w:t>BFC</w:t>
      </w:r>
      <w:r w:rsidRPr="00F0692B">
        <w:rPr>
          <w:rFonts w:eastAsia="MS PGothic"/>
          <w:b/>
          <w:bCs/>
          <w:color w:val="000000" w:themeColor="text1"/>
        </w:rPr>
        <w:t xml:space="preserve"> </w:t>
      </w:r>
      <w:r w:rsidRPr="00F0692B">
        <w:rPr>
          <w:rFonts w:eastAsia="MS PGothic"/>
          <w:color w:val="000000" w:themeColor="text1"/>
        </w:rPr>
        <w:t>is calculated as follows:</w:t>
      </w:r>
    </w:p>
    <w:p w14:paraId="5FEE85B4" w14:textId="77777777" w:rsidR="00767462" w:rsidRPr="00F0692B" w:rsidRDefault="00A75011" w:rsidP="00F16CFC">
      <w:pPr>
        <w:spacing w:after="120" w:line="240" w:lineRule="auto"/>
        <w:ind w:left="2268" w:right="1134" w:hanging="1134"/>
        <w:jc w:val="center"/>
        <w:rPr>
          <w:rFonts w:eastAsia="MS PGothic"/>
          <w:bCs/>
          <w:strike/>
          <w:color w:val="000000" w:themeColor="text1"/>
        </w:rPr>
      </w:pPr>
      <m:oMathPara>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CV</m:t>
              </m:r>
            </m:e>
            <m:sub>
              <m:r>
                <w:rPr>
                  <w:rFonts w:ascii="Cambria Math" w:eastAsia="MS PGothic" w:hAnsi="Cambria Math"/>
                  <w:strike/>
                  <w:color w:val="000000" w:themeColor="text1"/>
                </w:rPr>
                <m:t>AD</m:t>
              </m:r>
            </m:sub>
          </m:sSub>
          <m:r>
            <w:rPr>
              <w:rFonts w:ascii="Cambria Math" w:eastAsia="MS PGothic" w:hAnsi="Cambria Math"/>
              <w:strike/>
              <w:color w:val="000000" w:themeColor="text1"/>
            </w:rPr>
            <m:t>=100%∙</m:t>
          </m:r>
          <m:f>
            <m:fPr>
              <m:ctrlPr>
                <w:rPr>
                  <w:rFonts w:ascii="Cambria Math" w:eastAsia="MS PGothic" w:hAnsi="Cambria Math"/>
                  <w:bCs/>
                  <w:i/>
                  <w:strike/>
                  <w:color w:val="000000" w:themeColor="text1"/>
                </w:rPr>
              </m:ctrlPr>
            </m:fPr>
            <m:num>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σ</m:t>
                  </m:r>
                </m:e>
                <m:sub>
                  <m:r>
                    <w:rPr>
                      <w:rFonts w:ascii="Cambria Math" w:eastAsia="MS PGothic" w:hAnsi="Cambria Math"/>
                      <w:strike/>
                      <w:color w:val="000000" w:themeColor="text1"/>
                    </w:rPr>
                    <m:t>AD</m:t>
                  </m:r>
                </m:sub>
              </m:sSub>
            </m:num>
            <m:den>
              <m:acc>
                <m:accPr>
                  <m:chr m:val="̅"/>
                  <m:ctrlPr>
                    <w:rPr>
                      <w:rFonts w:ascii="Cambria Math" w:eastAsia="MS PGothic" w:hAnsi="Cambria Math"/>
                      <w:bCs/>
                      <w:i/>
                      <w:strike/>
                      <w:color w:val="000000" w:themeColor="text1"/>
                    </w:rPr>
                  </m:ctrlPr>
                </m:accPr>
                <m:e>
                  <m:r>
                    <w:rPr>
                      <w:rFonts w:ascii="Cambria Math" w:eastAsia="MS PGothic" w:hAnsi="Cambria Math"/>
                      <w:strike/>
                      <w:color w:val="000000" w:themeColor="text1"/>
                    </w:rPr>
                    <m:t>AD</m:t>
                  </m:r>
                </m:e>
              </m:acc>
            </m:den>
          </m:f>
        </m:oMath>
      </m:oMathPara>
    </w:p>
    <w:p w14:paraId="3EB6D883" w14:textId="2CCA566C" w:rsidR="00525770" w:rsidRPr="00F0692B" w:rsidRDefault="00A75011" w:rsidP="00F16CFC">
      <w:pPr>
        <w:spacing w:after="120" w:line="240" w:lineRule="auto"/>
        <w:ind w:left="2268" w:right="1134" w:hanging="1134"/>
        <w:jc w:val="center"/>
        <w:rPr>
          <w:rFonts w:eastAsia="MS PGothic"/>
          <w:b/>
          <w:color w:val="000000" w:themeColor="text1"/>
        </w:rPr>
      </w:pPr>
      <m:oMathPara>
        <m:oMath>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CV</m:t>
              </m:r>
            </m:e>
            <m:sub>
              <m:r>
                <m:rPr>
                  <m:sty m:val="bi"/>
                </m:rPr>
                <w:rPr>
                  <w:rFonts w:ascii="Cambria Math" w:eastAsia="MS PGothic" w:hAnsi="Cambria Math"/>
                  <w:color w:val="000000" w:themeColor="text1"/>
                </w:rPr>
                <m:t>BFC</m:t>
              </m:r>
            </m:sub>
          </m:sSub>
          <m:r>
            <m:rPr>
              <m:sty m:val="bi"/>
            </m:rPr>
            <w:rPr>
              <w:rFonts w:ascii="Cambria Math" w:eastAsia="MS PGothic" w:hAnsi="Cambria Math"/>
              <w:color w:val="000000" w:themeColor="text1"/>
            </w:rPr>
            <m:t>=100%∙</m:t>
          </m:r>
          <m:f>
            <m:fPr>
              <m:ctrlPr>
                <w:rPr>
                  <w:rFonts w:ascii="Cambria Math" w:eastAsia="MS PGothic" w:hAnsi="Cambria Math"/>
                  <w:b/>
                  <w:i/>
                  <w:color w:val="000000" w:themeColor="text1"/>
                </w:rPr>
              </m:ctrlPr>
            </m:fPr>
            <m:num>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σ</m:t>
                  </m:r>
                </m:e>
                <m:sub>
                  <m:r>
                    <m:rPr>
                      <m:sty m:val="bi"/>
                    </m:rPr>
                    <w:rPr>
                      <w:rFonts w:ascii="Cambria Math" w:eastAsia="MS PGothic" w:hAnsi="Cambria Math"/>
                      <w:color w:val="000000" w:themeColor="text1"/>
                    </w:rPr>
                    <m:t>BFC</m:t>
                  </m:r>
                </m:sub>
              </m:sSub>
            </m:num>
            <m:den>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den>
          </m:f>
        </m:oMath>
      </m:oMathPara>
    </w:p>
    <w:p w14:paraId="5C8C36BC" w14:textId="0D855C8F" w:rsidR="00767462" w:rsidRPr="00F0692B" w:rsidRDefault="00767462" w:rsidP="00F16CFC">
      <w:pPr>
        <w:spacing w:after="120" w:line="240" w:lineRule="auto"/>
        <w:ind w:left="2268" w:right="1134"/>
        <w:jc w:val="both"/>
        <w:rPr>
          <w:rFonts w:eastAsia="MS PGothic"/>
          <w:color w:val="000000" w:themeColor="text1"/>
        </w:rPr>
      </w:pPr>
      <w:r w:rsidRPr="00F0692B">
        <w:rPr>
          <w:rFonts w:eastAsia="MS PGothic"/>
          <w:color w:val="000000" w:themeColor="text1"/>
        </w:rPr>
        <w:t>where</w:t>
      </w:r>
    </w:p>
    <w:p w14:paraId="0A1CBD2A" w14:textId="084F03B5" w:rsidR="00767462" w:rsidRPr="00F0692B" w:rsidRDefault="00A75011" w:rsidP="00F16CFC">
      <w:pPr>
        <w:spacing w:after="120" w:line="240" w:lineRule="auto"/>
        <w:ind w:left="2268" w:right="1134"/>
        <w:jc w:val="both"/>
        <w:rPr>
          <w:rFonts w:eastAsia="MS PGothic"/>
          <w:strike/>
          <w:color w:val="000000" w:themeColor="text1"/>
        </w:rPr>
      </w:pPr>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σ</m:t>
            </m:r>
          </m:e>
          <m:sub>
            <m:r>
              <w:rPr>
                <w:rFonts w:ascii="Cambria Math" w:eastAsia="MS PGothic" w:hAnsi="Cambria Math"/>
                <w:strike/>
                <w:color w:val="000000" w:themeColor="text1"/>
              </w:rPr>
              <m:t>AD</m:t>
            </m:r>
          </m:sub>
        </m:sSub>
        <m:r>
          <w:rPr>
            <w:rFonts w:ascii="Cambria Math" w:eastAsia="MS PGothic" w:hAnsi="Cambria Math"/>
            <w:strike/>
            <w:color w:val="000000" w:themeColor="text1"/>
          </w:rPr>
          <m:t>=</m:t>
        </m:r>
        <m:rad>
          <m:radPr>
            <m:degHide m:val="1"/>
            <m:ctrlPr>
              <w:rPr>
                <w:rFonts w:ascii="Cambria Math" w:eastAsia="MS PGothic" w:hAnsi="Cambria Math"/>
                <w:bCs/>
                <w:i/>
                <w:strike/>
                <w:color w:val="000000" w:themeColor="text1"/>
              </w:rPr>
            </m:ctrlPr>
          </m:radPr>
          <m:deg/>
          <m:e>
            <m:f>
              <m:fPr>
                <m:ctrlPr>
                  <w:rPr>
                    <w:rFonts w:ascii="Cambria Math" w:eastAsia="MS PGothic" w:hAnsi="Cambria Math"/>
                    <w:bCs/>
                    <w:i/>
                    <w:strike/>
                    <w:color w:val="000000" w:themeColor="text1"/>
                  </w:rPr>
                </m:ctrlPr>
              </m:fPr>
              <m:num>
                <m:r>
                  <w:rPr>
                    <w:rFonts w:ascii="Cambria Math" w:eastAsia="MS PGothic" w:hAnsi="Cambria Math"/>
                    <w:strike/>
                    <w:color w:val="000000" w:themeColor="text1"/>
                  </w:rPr>
                  <m:t>1</m:t>
                </m:r>
              </m:num>
              <m:den>
                <m:r>
                  <w:rPr>
                    <w:rFonts w:ascii="Cambria Math" w:eastAsia="MS PGothic" w:hAnsi="Cambria Math"/>
                    <w:strike/>
                    <w:color w:val="000000" w:themeColor="text1"/>
                  </w:rPr>
                  <m:t>N-1</m:t>
                </m:r>
              </m:den>
            </m:f>
            <m:nary>
              <m:naryPr>
                <m:chr m:val="∑"/>
                <m:limLoc m:val="undOvr"/>
                <m:ctrlPr>
                  <w:rPr>
                    <w:rFonts w:ascii="Cambria Math" w:eastAsia="MS PGothic" w:hAnsi="Cambria Math"/>
                    <w:bCs/>
                    <w:i/>
                    <w:strike/>
                    <w:color w:val="000000" w:themeColor="text1"/>
                  </w:rPr>
                </m:ctrlPr>
              </m:naryPr>
              <m:sub>
                <m:r>
                  <w:rPr>
                    <w:rFonts w:ascii="Cambria Math" w:eastAsia="MS PGothic" w:hAnsi="Cambria Math"/>
                    <w:strike/>
                    <w:color w:val="000000" w:themeColor="text1"/>
                  </w:rPr>
                  <m:t>i=1</m:t>
                </m:r>
              </m:sub>
              <m:sup>
                <m:r>
                  <w:rPr>
                    <w:rFonts w:ascii="Cambria Math" w:eastAsia="MS PGothic" w:hAnsi="Cambria Math"/>
                    <w:strike/>
                    <w:color w:val="000000" w:themeColor="text1"/>
                  </w:rPr>
                  <m:t>N</m:t>
                </m:r>
              </m:sup>
              <m:e>
                <m:sSup>
                  <m:sSupPr>
                    <m:ctrlPr>
                      <w:rPr>
                        <w:rFonts w:ascii="Cambria Math" w:eastAsia="MS PGothic" w:hAnsi="Cambria Math"/>
                        <w:bCs/>
                        <w:i/>
                        <w:strike/>
                        <w:color w:val="000000" w:themeColor="text1"/>
                      </w:rPr>
                    </m:ctrlPr>
                  </m:sSupPr>
                  <m:e>
                    <m:d>
                      <m:dPr>
                        <m:ctrlPr>
                          <w:rPr>
                            <w:rFonts w:ascii="Cambria Math" w:eastAsia="MS PGothic" w:hAnsi="Cambria Math"/>
                            <w:bCs/>
                            <w:i/>
                            <w:strike/>
                            <w:color w:val="000000" w:themeColor="text1"/>
                          </w:rPr>
                        </m:ctrlPr>
                      </m:dPr>
                      <m:e>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AD</m:t>
                            </m:r>
                          </m:e>
                          <m:sub>
                            <m:r>
                              <w:rPr>
                                <w:rFonts w:ascii="Cambria Math" w:eastAsia="MS PGothic" w:hAnsi="Cambria Math"/>
                                <w:strike/>
                                <w:color w:val="000000" w:themeColor="text1"/>
                              </w:rPr>
                              <m:t>i</m:t>
                            </m:r>
                          </m:sub>
                        </m:sSub>
                        <m:r>
                          <w:rPr>
                            <w:rFonts w:ascii="Cambria Math" w:eastAsia="MS PGothic" w:hAnsi="Cambria Math"/>
                            <w:strike/>
                            <w:color w:val="000000" w:themeColor="text1"/>
                          </w:rPr>
                          <m:t>-</m:t>
                        </m:r>
                        <m:acc>
                          <m:accPr>
                            <m:chr m:val="̅"/>
                            <m:ctrlPr>
                              <w:rPr>
                                <w:rFonts w:ascii="Cambria Math" w:eastAsia="MS PGothic" w:hAnsi="Cambria Math"/>
                                <w:bCs/>
                                <w:i/>
                                <w:strike/>
                                <w:color w:val="000000" w:themeColor="text1"/>
                              </w:rPr>
                            </m:ctrlPr>
                          </m:accPr>
                          <m:e>
                            <m:r>
                              <w:rPr>
                                <w:rFonts w:ascii="Cambria Math" w:eastAsia="MS PGothic" w:hAnsi="Cambria Math"/>
                                <w:strike/>
                                <w:color w:val="000000" w:themeColor="text1"/>
                              </w:rPr>
                              <m:t>AD</m:t>
                            </m:r>
                          </m:e>
                        </m:acc>
                      </m:e>
                    </m:d>
                  </m:e>
                  <m:sup>
                    <m:r>
                      <w:rPr>
                        <w:rFonts w:ascii="Cambria Math" w:eastAsia="MS PGothic" w:hAnsi="Cambria Math"/>
                        <w:strike/>
                        <w:color w:val="000000" w:themeColor="text1"/>
                      </w:rPr>
                      <m:t>2</m:t>
                    </m:r>
                  </m:sup>
                </m:sSup>
              </m:e>
            </m:nary>
          </m:e>
        </m:rad>
      </m:oMath>
      <w:r w:rsidR="00767462" w:rsidRPr="00F0692B">
        <w:rPr>
          <w:rFonts w:eastAsia="MS PGothic"/>
          <w:color w:val="000000" w:themeColor="text1"/>
        </w:rPr>
        <w:t xml:space="preserve"> </w:t>
      </w:r>
      <m:oMath>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σ</m:t>
            </m:r>
          </m:e>
          <m:sub>
            <m:r>
              <m:rPr>
                <m:sty m:val="bi"/>
              </m:rPr>
              <w:rPr>
                <w:rFonts w:ascii="Cambria Math" w:eastAsia="MS PGothic" w:hAnsi="Cambria Math"/>
                <w:color w:val="000000" w:themeColor="text1"/>
              </w:rPr>
              <m:t>BFC</m:t>
            </m:r>
          </m:sub>
        </m:sSub>
        <m:r>
          <m:rPr>
            <m:sty m:val="bi"/>
          </m:rPr>
          <w:rPr>
            <w:rFonts w:ascii="Cambria Math" w:eastAsia="MS PGothic" w:hAnsi="Cambria Math"/>
            <w:color w:val="000000" w:themeColor="text1"/>
          </w:rPr>
          <m:t>=</m:t>
        </m:r>
        <m:rad>
          <m:radPr>
            <m:degHide m:val="1"/>
            <m:ctrlPr>
              <w:rPr>
                <w:rFonts w:ascii="Cambria Math" w:eastAsia="MS PGothic" w:hAnsi="Cambria Math"/>
                <w:b/>
                <w:i/>
                <w:color w:val="000000" w:themeColor="text1"/>
              </w:rPr>
            </m:ctrlPr>
          </m:radPr>
          <m:deg/>
          <m:e>
            <m:f>
              <m:fPr>
                <m:ctrlPr>
                  <w:rPr>
                    <w:rFonts w:ascii="Cambria Math" w:eastAsia="MS PGothic" w:hAnsi="Cambria Math"/>
                    <w:b/>
                    <w:i/>
                    <w:color w:val="000000" w:themeColor="text1"/>
                  </w:rPr>
                </m:ctrlPr>
              </m:fPr>
              <m:num>
                <m:r>
                  <m:rPr>
                    <m:sty m:val="bi"/>
                  </m:rPr>
                  <w:rPr>
                    <w:rFonts w:ascii="Cambria Math" w:eastAsia="MS PGothic" w:hAnsi="Cambria Math"/>
                    <w:color w:val="000000" w:themeColor="text1"/>
                  </w:rPr>
                  <m:t>1</m:t>
                </m:r>
              </m:num>
              <m:den>
                <m:r>
                  <m:rPr>
                    <m:sty m:val="bi"/>
                  </m:rPr>
                  <w:rPr>
                    <w:rFonts w:ascii="Cambria Math" w:eastAsia="MS PGothic" w:hAnsi="Cambria Math"/>
                    <w:color w:val="000000" w:themeColor="text1"/>
                  </w:rPr>
                  <m:t>N-1</m:t>
                </m:r>
              </m:den>
            </m:f>
            <m:nary>
              <m:naryPr>
                <m:chr m:val="∑"/>
                <m:limLoc m:val="undOvr"/>
                <m:ctrlPr>
                  <w:rPr>
                    <w:rFonts w:ascii="Cambria Math" w:eastAsia="MS PGothic" w:hAnsi="Cambria Math"/>
                    <w:b/>
                    <w:i/>
                    <w:color w:val="000000" w:themeColor="text1"/>
                  </w:rPr>
                </m:ctrlPr>
              </m:naryPr>
              <m:sub>
                <m:r>
                  <m:rPr>
                    <m:sty m:val="bi"/>
                  </m:rPr>
                  <w:rPr>
                    <w:rFonts w:ascii="Cambria Math" w:eastAsia="MS PGothic" w:hAnsi="Cambria Math"/>
                    <w:color w:val="000000" w:themeColor="text1"/>
                  </w:rPr>
                  <m:t>j=1</m:t>
                </m:r>
              </m:sub>
              <m:sup>
                <m:r>
                  <m:rPr>
                    <m:sty m:val="bi"/>
                  </m:rPr>
                  <w:rPr>
                    <w:rFonts w:ascii="Cambria Math" w:eastAsia="MS PGothic" w:hAnsi="Cambria Math"/>
                    <w:color w:val="000000" w:themeColor="text1"/>
                  </w:rPr>
                  <m:t>N</m:t>
                </m:r>
              </m:sup>
              <m:e>
                <m:sSup>
                  <m:sSupPr>
                    <m:ctrlPr>
                      <w:rPr>
                        <w:rFonts w:ascii="Cambria Math" w:eastAsia="MS PGothic" w:hAnsi="Cambria Math"/>
                        <w:b/>
                        <w:i/>
                        <w:color w:val="000000" w:themeColor="text1"/>
                      </w:rPr>
                    </m:ctrlPr>
                  </m:sSupPr>
                  <m:e>
                    <m:d>
                      <m:dPr>
                        <m:ctrlPr>
                          <w:rPr>
                            <w:rFonts w:ascii="Cambria Math" w:eastAsia="MS PGothic" w:hAnsi="Cambria Math"/>
                            <w:b/>
                            <w:i/>
                            <w:color w:val="000000" w:themeColor="text1"/>
                          </w:rPr>
                        </m:ctrlPr>
                      </m:d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ave,j</m:t>
                            </m:r>
                          </m:sub>
                        </m:sSub>
                        <m:r>
                          <m:rPr>
                            <m:sty m:val="bi"/>
                          </m:rPr>
                          <w:rPr>
                            <w:rFonts w:ascii="Cambria Math" w:eastAsia="MS PGothic" w:hAnsi="Cambria Math"/>
                            <w:color w:val="000000" w:themeColor="text1"/>
                          </w:rPr>
                          <m:t>-</m:t>
                        </m:r>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e>
                    </m:d>
                  </m:e>
                  <m:sup>
                    <m:r>
                      <m:rPr>
                        <m:sty m:val="bi"/>
                      </m:rPr>
                      <w:rPr>
                        <w:rFonts w:ascii="Cambria Math" w:eastAsia="MS PGothic" w:hAnsi="Cambria Math"/>
                        <w:color w:val="000000" w:themeColor="text1"/>
                      </w:rPr>
                      <m:t>2</m:t>
                    </m:r>
                  </m:sup>
                </m:sSup>
              </m:e>
            </m:nary>
          </m:e>
        </m:rad>
      </m:oMath>
      <w:r w:rsidR="00525770" w:rsidRPr="00F0692B">
        <w:rPr>
          <w:rFonts w:eastAsia="MS PGothic"/>
          <w:b/>
          <w:color w:val="000000" w:themeColor="text1"/>
        </w:rPr>
        <w:t xml:space="preserve"> </w:t>
      </w:r>
      <w:r w:rsidR="00767462" w:rsidRPr="00F0692B">
        <w:rPr>
          <w:rFonts w:eastAsia="MS PGothic"/>
          <w:color w:val="000000" w:themeColor="text1"/>
        </w:rPr>
        <w:t>denotes the corrected sample standard deviation and</w:t>
      </w:r>
    </w:p>
    <w:p w14:paraId="0B91B932" w14:textId="126D6932" w:rsidR="00767462" w:rsidRPr="00F0692B" w:rsidRDefault="00A75011" w:rsidP="00F16CFC">
      <w:pPr>
        <w:spacing w:after="120" w:line="240" w:lineRule="auto"/>
        <w:ind w:left="2268" w:right="1134"/>
        <w:jc w:val="both"/>
        <w:rPr>
          <w:color w:val="000000" w:themeColor="text1"/>
        </w:rPr>
      </w:pPr>
      <m:oMath>
        <m:acc>
          <m:accPr>
            <m:chr m:val="̅"/>
            <m:ctrlPr>
              <w:rPr>
                <w:rFonts w:ascii="Cambria Math" w:eastAsia="MS PGothic" w:hAnsi="Cambria Math"/>
                <w:b/>
                <w:i/>
                <w:strike/>
                <w:color w:val="000000" w:themeColor="text1"/>
                <w:lang w:eastAsia="en-GB"/>
              </w:rPr>
            </m:ctrlPr>
          </m:accPr>
          <m:e>
            <m:r>
              <w:rPr>
                <w:rFonts w:ascii="Cambria Math" w:eastAsia="MS PGothic" w:hAnsi="Cambria Math"/>
                <w:strike/>
                <w:color w:val="000000" w:themeColor="text1"/>
                <w:lang w:eastAsia="en-GB"/>
              </w:rPr>
              <m:t>AD</m:t>
            </m:r>
          </m:e>
        </m:acc>
      </m:oMath>
      <w:r w:rsidR="001639AF" w:rsidRPr="00F0692B">
        <w:rPr>
          <w:rFonts w:eastAsia="MS PGothic"/>
          <w:strike/>
          <w:color w:val="000000" w:themeColor="text1"/>
          <w:lang w:eastAsia="en-GB"/>
        </w:rPr>
        <w:t xml:space="preserve"> </w:t>
      </w:r>
      <m:oMath>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oMath>
      <w:r w:rsidR="00767462" w:rsidRPr="00F0692B">
        <w:rPr>
          <w:rFonts w:eastAsia="MS PGothic"/>
          <w:b/>
          <w:color w:val="000000" w:themeColor="text1"/>
        </w:rPr>
        <w:t xml:space="preserve"> </w:t>
      </w:r>
      <w:r w:rsidR="00767462" w:rsidRPr="00F0692B">
        <w:rPr>
          <w:rFonts w:eastAsia="MS PGothic"/>
          <w:color w:val="000000" w:themeColor="text1"/>
        </w:rPr>
        <w:t xml:space="preserve">the arithmetic mean of the </w:t>
      </w:r>
      <w:r w:rsidR="00767462" w:rsidRPr="00F0692B">
        <w:rPr>
          <w:rFonts w:eastAsia="MS PGothic"/>
          <w:strike/>
          <w:color w:val="000000" w:themeColor="text1"/>
        </w:rPr>
        <w:t>Average Decelerations (</w:t>
      </w:r>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AD</m:t>
            </m:r>
          </m:e>
          <m:sub>
            <m:r>
              <w:rPr>
                <w:rFonts w:ascii="Cambria Math" w:eastAsia="MS PGothic" w:hAnsi="Cambria Math"/>
                <w:strike/>
                <w:color w:val="000000" w:themeColor="text1"/>
              </w:rPr>
              <m:t>i</m:t>
            </m:r>
          </m:sub>
        </m:sSub>
      </m:oMath>
      <w:r w:rsidR="00767462" w:rsidRPr="00F0692B">
        <w:rPr>
          <w:rFonts w:eastAsia="MS PGothic"/>
          <w:strike/>
          <w:color w:val="000000" w:themeColor="text1"/>
        </w:rPr>
        <w:t xml:space="preserve">) </w:t>
      </w:r>
      <w:r w:rsidR="00525770" w:rsidRPr="00F0692B">
        <w:rPr>
          <w:b/>
          <w:bCs/>
          <w:color w:val="000000" w:themeColor="text1"/>
        </w:rPr>
        <w:t xml:space="preserve">average Braking Force Coefficients </w:t>
      </w:r>
      <w:proofErr w:type="spellStart"/>
      <w:r w:rsidR="00525770" w:rsidRPr="00F0692B">
        <w:rPr>
          <w:b/>
          <w:bCs/>
          <w:i/>
          <w:iCs/>
          <w:color w:val="000000" w:themeColor="text1"/>
        </w:rPr>
        <w:t>BFC</w:t>
      </w:r>
      <w:r w:rsidR="00525770" w:rsidRPr="00F0692B">
        <w:rPr>
          <w:b/>
          <w:bCs/>
          <w:i/>
          <w:iCs/>
          <w:color w:val="000000" w:themeColor="text1"/>
          <w:vertAlign w:val="subscript"/>
        </w:rPr>
        <w:t>ave,j</w:t>
      </w:r>
      <w:proofErr w:type="spellEnd"/>
      <w:r w:rsidR="00525770" w:rsidRPr="00F0692B">
        <w:rPr>
          <w:b/>
          <w:bCs/>
          <w:i/>
          <w:iCs/>
          <w:color w:val="000000" w:themeColor="text1"/>
        </w:rPr>
        <w:t xml:space="preserve"> </w:t>
      </w:r>
      <w:r w:rsidR="00767462" w:rsidRPr="00F0692B">
        <w:rPr>
          <w:rFonts w:eastAsia="MS PGothic"/>
          <w:color w:val="000000" w:themeColor="text1"/>
        </w:rPr>
        <w:t xml:space="preserve">of </w:t>
      </w:r>
      <w:r w:rsidR="00767462" w:rsidRPr="00F0692B">
        <w:rPr>
          <w:rFonts w:eastAsia="MS PGothic"/>
          <w:i/>
          <w:color w:val="000000" w:themeColor="text1"/>
        </w:rPr>
        <w:t>N</w:t>
      </w:r>
      <w:r w:rsidR="00767462" w:rsidRPr="00F0692B">
        <w:rPr>
          <w:rFonts w:eastAsia="MS PGothic"/>
          <w:color w:val="000000" w:themeColor="text1"/>
        </w:rPr>
        <w:t xml:space="preserve"> test runs.</w:t>
      </w:r>
    </w:p>
    <w:p w14:paraId="47A68FA1" w14:textId="20FA2C29" w:rsidR="00A81030" w:rsidRPr="00F0692B" w:rsidRDefault="00767462" w:rsidP="00F16CFC">
      <w:pPr>
        <w:spacing w:after="120" w:line="240" w:lineRule="auto"/>
        <w:ind w:left="2268"/>
        <w:rPr>
          <w:color w:val="000000" w:themeColor="text1"/>
        </w:rPr>
      </w:pPr>
      <w:r w:rsidRPr="00F0692B">
        <w:rPr>
          <w:color w:val="000000" w:themeColor="text1"/>
        </w:rPr>
        <w:t>For the reference</w:t>
      </w:r>
      <w:r w:rsidR="00A81030" w:rsidRPr="00F0692B">
        <w:rPr>
          <w:color w:val="000000" w:themeColor="text1"/>
        </w:rPr>
        <w:t xml:space="preserve"> </w:t>
      </w:r>
      <w:r w:rsidRPr="00F0692B">
        <w:rPr>
          <w:strike/>
          <w:color w:val="000000" w:themeColor="text1"/>
        </w:rPr>
        <w:t>tyres (R)</w:t>
      </w:r>
      <w:r w:rsidR="00A81030" w:rsidRPr="00F0692B">
        <w:rPr>
          <w:b/>
          <w:bCs/>
          <w:strike/>
          <w:color w:val="000000" w:themeColor="text1"/>
        </w:rPr>
        <w:t xml:space="preserve"> </w:t>
      </w:r>
      <w:r w:rsidR="00A81030" w:rsidRPr="00F0692B">
        <w:rPr>
          <w:b/>
          <w:bCs/>
          <w:color w:val="000000" w:themeColor="text1"/>
        </w:rPr>
        <w:t>tyre</w:t>
      </w:r>
      <w:r w:rsidRPr="00F0692B">
        <w:rPr>
          <w:color w:val="000000" w:themeColor="text1"/>
        </w:rPr>
        <w:t>:</w:t>
      </w:r>
    </w:p>
    <w:p w14:paraId="707A6AD5" w14:textId="2F576ABD" w:rsidR="00767462" w:rsidRPr="00F0692B" w:rsidRDefault="00767462" w:rsidP="00F16CFC">
      <w:pPr>
        <w:spacing w:after="120" w:line="240" w:lineRule="auto"/>
        <w:ind w:left="2268" w:right="1134"/>
        <w:jc w:val="both"/>
        <w:rPr>
          <w:strike/>
          <w:color w:val="000000" w:themeColor="text1"/>
        </w:rPr>
      </w:pPr>
      <w:r w:rsidRPr="00F0692B">
        <w:rPr>
          <w:strike/>
          <w:color w:val="000000" w:themeColor="text1"/>
        </w:rPr>
        <w:t xml:space="preserve"> If the AD coefficient of variation of any two consecutive groups of three tests runs of the reference tyre set is higher than 3 per cent, all data should be discarded and the test repeated for all test tyres (the candidate tyres and the reference tyres).</w:t>
      </w:r>
    </w:p>
    <w:p w14:paraId="7F8EE3A6" w14:textId="06CF32EE" w:rsidR="00A81030" w:rsidRPr="00F0692B" w:rsidRDefault="006B4AF9" w:rsidP="00F16CFC">
      <w:pPr>
        <w:spacing w:after="120" w:line="240" w:lineRule="auto"/>
        <w:ind w:left="2835" w:right="1134" w:hanging="567"/>
        <w:jc w:val="both"/>
        <w:rPr>
          <w:b/>
          <w:bCs/>
          <w:color w:val="000000" w:themeColor="text1"/>
          <w:lang w:eastAsia="da-DK"/>
        </w:rPr>
      </w:pPr>
      <w:r w:rsidRPr="00F0692B">
        <w:rPr>
          <w:b/>
          <w:bCs/>
          <w:color w:val="000000" w:themeColor="text1"/>
          <w:lang w:eastAsia="da-DK"/>
        </w:rPr>
        <w:t>(a)</w:t>
      </w:r>
      <w:r w:rsidR="00A81030" w:rsidRPr="00F0692B">
        <w:rPr>
          <w:b/>
          <w:bCs/>
          <w:color w:val="000000" w:themeColor="text1"/>
          <w:lang w:eastAsia="da-DK"/>
        </w:rPr>
        <w:tab/>
        <w:t xml:space="preserve">The coefficient of variation </w:t>
      </w:r>
      <w:r w:rsidR="00A81030" w:rsidRPr="00F0692B">
        <w:rPr>
          <w:b/>
          <w:bCs/>
          <w:i/>
          <w:iCs/>
          <w:color w:val="000000" w:themeColor="text1"/>
          <w:lang w:eastAsia="da-DK"/>
        </w:rPr>
        <w:t>CV</w:t>
      </w:r>
      <w:r w:rsidR="00A81030" w:rsidRPr="00F0692B">
        <w:rPr>
          <w:b/>
          <w:bCs/>
          <w:i/>
          <w:iCs/>
          <w:color w:val="000000" w:themeColor="text1"/>
          <w:vertAlign w:val="subscript"/>
          <w:lang w:eastAsia="da-DK"/>
        </w:rPr>
        <w:t>BFC</w:t>
      </w:r>
      <w:r w:rsidR="00A81030" w:rsidRPr="00F0692B">
        <w:rPr>
          <w:b/>
          <w:bCs/>
          <w:color w:val="000000" w:themeColor="text1"/>
          <w:lang w:eastAsia="da-DK"/>
        </w:rPr>
        <w:t xml:space="preserve"> of the initial and the final braking test of the reference tyre within one test cycle shall be less than or equal to 4</w:t>
      </w:r>
      <w:r w:rsidR="00F16CFC" w:rsidRPr="00F0692B">
        <w:rPr>
          <w:b/>
          <w:bCs/>
          <w:color w:val="000000" w:themeColor="text1"/>
          <w:lang w:eastAsia="da-DK"/>
        </w:rPr>
        <w:t> per cent</w:t>
      </w:r>
      <w:r w:rsidR="00A81030" w:rsidRPr="00F0692B">
        <w:rPr>
          <w:b/>
          <w:bCs/>
          <w:color w:val="000000" w:themeColor="text1"/>
          <w:lang w:eastAsia="da-DK"/>
        </w:rPr>
        <w:t>.</w:t>
      </w:r>
    </w:p>
    <w:p w14:paraId="27C0417B" w14:textId="4581C8F5" w:rsidR="00A81030" w:rsidRPr="00F0692B" w:rsidRDefault="006B4AF9" w:rsidP="00F16CFC">
      <w:pPr>
        <w:spacing w:after="120" w:line="240" w:lineRule="auto"/>
        <w:ind w:left="2835" w:right="1134" w:hanging="567"/>
        <w:jc w:val="both"/>
        <w:rPr>
          <w:b/>
          <w:bCs/>
          <w:color w:val="000000" w:themeColor="text1"/>
          <w:lang w:eastAsia="da-DK"/>
        </w:rPr>
      </w:pPr>
      <w:r w:rsidRPr="00F0692B">
        <w:rPr>
          <w:b/>
          <w:bCs/>
          <w:color w:val="000000" w:themeColor="text1"/>
          <w:lang w:eastAsia="da-DK"/>
        </w:rPr>
        <w:t>(b)</w:t>
      </w:r>
      <w:r w:rsidR="00A81030" w:rsidRPr="00F0692B">
        <w:rPr>
          <w:b/>
          <w:bCs/>
          <w:color w:val="000000" w:themeColor="text1"/>
          <w:lang w:eastAsia="da-DK"/>
        </w:rPr>
        <w:tab/>
        <w:t>The arithmetic means of the average Braking Force Coefficients of the initial and the final braking test shall not differ by more than 5 </w:t>
      </w:r>
      <w:r w:rsidR="00F16CFC" w:rsidRPr="00F0692B">
        <w:rPr>
          <w:b/>
          <w:bCs/>
          <w:color w:val="000000" w:themeColor="text1"/>
          <w:lang w:eastAsia="da-DK"/>
        </w:rPr>
        <w:t>per cent</w:t>
      </w:r>
      <w:r w:rsidR="00A81030" w:rsidRPr="00F0692B">
        <w:rPr>
          <w:b/>
          <w:bCs/>
          <w:color w:val="000000" w:themeColor="text1"/>
          <w:lang w:eastAsia="da-DK"/>
        </w:rPr>
        <w:t xml:space="preserve"> of the average of the two values:</w:t>
      </w:r>
    </w:p>
    <w:p w14:paraId="159CCE00" w14:textId="2B5DA144" w:rsidR="00A81030" w:rsidRPr="00F0692B" w:rsidRDefault="00A81030" w:rsidP="00F16CFC">
      <w:pPr>
        <w:spacing w:after="120" w:line="240" w:lineRule="auto"/>
        <w:ind w:left="2835" w:right="1134"/>
        <w:jc w:val="both"/>
        <w:rPr>
          <w:b/>
          <w:bCs/>
          <w:color w:val="000000" w:themeColor="text1"/>
          <w:lang w:val="sv-SE"/>
        </w:rPr>
      </w:pPr>
      <m:oMathPara>
        <m:oMath>
          <m:r>
            <m:rPr>
              <m:sty m:val="bi"/>
            </m:rPr>
            <w:rPr>
              <w:rFonts w:ascii="Cambria Math" w:hAnsi="Cambria Math"/>
              <w:color w:val="000000" w:themeColor="text1"/>
              <w:lang w:val="sv-SE"/>
            </w:rPr>
            <m:t>CVal</m:t>
          </m:r>
          <m:d>
            <m:dPr>
              <m:ctrlPr>
                <w:rPr>
                  <w:rFonts w:ascii="Cambria Math" w:hAnsi="Cambria Math"/>
                  <w:b/>
                  <w:bCs/>
                  <w:i/>
                  <w:color w:val="000000" w:themeColor="text1"/>
                  <w:lang w:val="sv-SE"/>
                </w:rPr>
              </m:ctrlPr>
            </m:d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d>
          <m:r>
            <m:rPr>
              <m:sty m:val="bi"/>
            </m:rPr>
            <w:rPr>
              <w:rFonts w:ascii="Cambria Math" w:hAnsi="Cambria Math"/>
              <w:color w:val="000000" w:themeColor="text1"/>
              <w:lang w:val="sv-SE"/>
            </w:rPr>
            <m:t>=100%∙ 2∙</m:t>
          </m:r>
          <m:d>
            <m:dPr>
              <m:begChr m:val="|"/>
              <m:endChr m:val="|"/>
              <m:ctrlPr>
                <w:rPr>
                  <w:rFonts w:ascii="Cambria Math" w:hAnsi="Cambria Math"/>
                  <w:b/>
                  <w:bCs/>
                  <w:i/>
                  <w:color w:val="000000" w:themeColor="text1"/>
                  <w:lang w:val="en-US"/>
                </w:rPr>
              </m:ctrlPr>
            </m:dPr>
            <m:e>
              <m:f>
                <m:fPr>
                  <m:ctrlPr>
                    <w:rPr>
                      <w:rFonts w:ascii="Cambria Math" w:hAnsi="Cambria Math"/>
                      <w:b/>
                      <w:bCs/>
                      <w:i/>
                      <w:color w:val="000000" w:themeColor="text1"/>
                      <w:lang w:val="en-US"/>
                    </w:rPr>
                  </m:ctrlPr>
                </m:fPr>
                <m:num>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num>
                <m:den>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den>
              </m:f>
            </m:e>
          </m:d>
          <m:r>
            <m:rPr>
              <m:sty m:val="bi"/>
            </m:rPr>
            <w:rPr>
              <w:rFonts w:ascii="Cambria Math" w:hAnsi="Cambria Math"/>
              <w:color w:val="000000" w:themeColor="text1"/>
              <w:lang w:val="sv-SE"/>
            </w:rPr>
            <m:t>≤5%</m:t>
          </m:r>
        </m:oMath>
      </m:oMathPara>
    </w:p>
    <w:p w14:paraId="3E14CF6B" w14:textId="77777777" w:rsidR="00A81030" w:rsidRPr="00F0692B" w:rsidRDefault="00A81030" w:rsidP="00F16CFC">
      <w:pPr>
        <w:spacing w:after="120" w:line="240" w:lineRule="auto"/>
        <w:ind w:left="2835" w:right="1134"/>
        <w:jc w:val="both"/>
        <w:rPr>
          <w:b/>
          <w:bCs/>
          <w:color w:val="000000" w:themeColor="text1"/>
          <w:lang w:eastAsia="da-DK"/>
        </w:rPr>
      </w:pPr>
      <w:r w:rsidRPr="00F0692B">
        <w:rPr>
          <w:b/>
          <w:bCs/>
          <w:color w:val="000000" w:themeColor="text1"/>
          <w:lang w:eastAsia="da-DK"/>
        </w:rPr>
        <w:t>where</w:t>
      </w:r>
    </w:p>
    <w:p w14:paraId="3F66078D" w14:textId="4769DD77" w:rsidR="00A81030" w:rsidRPr="00F0692B" w:rsidRDefault="00A81030" w:rsidP="00F16CFC">
      <w:pPr>
        <w:spacing w:after="120" w:line="240" w:lineRule="auto"/>
        <w:ind w:left="2835" w:right="1134"/>
        <w:jc w:val="both"/>
        <w:rPr>
          <w:b/>
          <w:bCs/>
          <w:color w:val="000000" w:themeColor="text1"/>
          <w:lang w:eastAsia="da-DK"/>
        </w:rPr>
      </w:pPr>
      <w:r w:rsidRPr="00F0692B">
        <w:rPr>
          <w:b/>
          <w:bCs/>
          <w:color w:val="000000" w:themeColor="text1"/>
          <w:lang w:eastAsia="da-DK"/>
        </w:rPr>
        <w:tab/>
      </w:r>
      <m:oMath>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en-US"/>
                  </w:rPr>
                  <m:t>R</m:t>
                </m:r>
              </m:e>
              <m:sub>
                <m:r>
                  <m:rPr>
                    <m:nor/>
                  </m:rPr>
                  <w:rPr>
                    <w:rFonts w:ascii="Cambria Math" w:hAnsi="Cambria Math"/>
                    <w:b/>
                    <w:bCs/>
                    <w:color w:val="000000" w:themeColor="text1"/>
                    <w:lang w:val="en-US"/>
                  </w:rPr>
                  <m:t>i</m:t>
                </m:r>
              </m:sub>
            </m:sSub>
          </m:e>
        </m:d>
      </m:oMath>
      <w:r w:rsidRPr="00F0692B">
        <w:rPr>
          <w:b/>
          <w:bCs/>
          <w:color w:val="000000" w:themeColor="text1"/>
          <w:lang w:val="en-US"/>
        </w:rPr>
        <w:t xml:space="preserve"> / </w:t>
      </w:r>
      <m:oMath>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en-US"/>
                  </w:rPr>
                  <m:t>R</m:t>
                </m:r>
              </m:e>
              <m:sub>
                <m:r>
                  <m:rPr>
                    <m:nor/>
                  </m:rPr>
                  <w:rPr>
                    <w:rFonts w:ascii="Cambria Math" w:hAnsi="Cambria Math"/>
                    <w:b/>
                    <w:bCs/>
                    <w:color w:val="000000" w:themeColor="text1"/>
                    <w:lang w:val="en-US"/>
                  </w:rPr>
                  <m:t>f</m:t>
                </m:r>
              </m:sub>
            </m:sSub>
          </m:e>
        </m:d>
      </m:oMath>
      <w:r w:rsidR="00525770" w:rsidRPr="00F0692B">
        <w:rPr>
          <w:b/>
          <w:bCs/>
          <w:color w:val="000000" w:themeColor="text1"/>
          <w:lang w:eastAsia="da-DK"/>
        </w:rPr>
        <w:t xml:space="preserve"> </w:t>
      </w:r>
      <w:r w:rsidRPr="00F0692B">
        <w:rPr>
          <w:b/>
          <w:bCs/>
          <w:color w:val="000000" w:themeColor="text1"/>
          <w:lang w:eastAsia="da-DK"/>
        </w:rPr>
        <w:t xml:space="preserve">is the arithmetic mean of the average </w:t>
      </w:r>
      <w:r w:rsidR="00F16CFC" w:rsidRPr="00F0692B">
        <w:rPr>
          <w:b/>
          <w:bCs/>
          <w:color w:val="000000" w:themeColor="text1"/>
          <w:lang w:eastAsia="da-DK"/>
        </w:rPr>
        <w:t>Braking Force Coefficients</w:t>
      </w:r>
      <w:r w:rsidRPr="00F0692B">
        <w:rPr>
          <w:b/>
          <w:bCs/>
          <w:color w:val="000000" w:themeColor="text1"/>
          <w:lang w:eastAsia="da-DK"/>
        </w:rPr>
        <w:t xml:space="preserve"> in the initial/final braking test of the reference tyre within a test cycle.</w:t>
      </w:r>
    </w:p>
    <w:p w14:paraId="51D0C970" w14:textId="57DE974B" w:rsidR="00A81030" w:rsidRPr="00F0692B" w:rsidRDefault="006B4AF9" w:rsidP="00F16CFC">
      <w:pPr>
        <w:spacing w:after="120" w:line="240" w:lineRule="auto"/>
        <w:ind w:left="2835" w:right="1134" w:hanging="567"/>
        <w:jc w:val="both"/>
        <w:rPr>
          <w:b/>
          <w:bCs/>
          <w:color w:val="000000" w:themeColor="text1"/>
          <w:lang w:eastAsia="da-DK"/>
        </w:rPr>
      </w:pPr>
      <w:r w:rsidRPr="00F0692B">
        <w:rPr>
          <w:b/>
          <w:bCs/>
          <w:color w:val="000000" w:themeColor="text1"/>
          <w:lang w:eastAsia="da-DK"/>
        </w:rPr>
        <w:t>(c)</w:t>
      </w:r>
      <w:r w:rsidR="00A81030" w:rsidRPr="00F0692B">
        <w:rPr>
          <w:b/>
          <w:bCs/>
          <w:color w:val="000000" w:themeColor="text1"/>
          <w:lang w:eastAsia="da-DK"/>
        </w:rPr>
        <w:tab/>
        <w:t>The temperature-corrected average Braking Force Coefficients (</w:t>
      </w:r>
      <w:proofErr w:type="spellStart"/>
      <w:r w:rsidR="00A81030" w:rsidRPr="00F0692B">
        <w:rPr>
          <w:b/>
          <w:bCs/>
          <w:color w:val="000000" w:themeColor="text1"/>
          <w:lang w:eastAsia="da-DK"/>
        </w:rPr>
        <w:t>BFC</w:t>
      </w:r>
      <w:r w:rsidR="00A81030" w:rsidRPr="00F0692B">
        <w:rPr>
          <w:b/>
          <w:bCs/>
          <w:color w:val="000000" w:themeColor="text1"/>
          <w:vertAlign w:val="subscript"/>
          <w:lang w:eastAsia="da-DK"/>
        </w:rPr>
        <w:t>ave,corr</w:t>
      </w:r>
      <w:proofErr w:type="spellEnd"/>
      <w:r w:rsidR="00A81030" w:rsidRPr="00F0692B">
        <w:rPr>
          <w:b/>
          <w:bCs/>
          <w:color w:val="000000" w:themeColor="text1"/>
          <w:lang w:eastAsia="da-DK"/>
        </w:rPr>
        <w:t xml:space="preserve">, see </w:t>
      </w:r>
      <w:r w:rsidR="00F16CFC" w:rsidRPr="00F0692B">
        <w:rPr>
          <w:b/>
          <w:bCs/>
          <w:color w:val="000000" w:themeColor="text1"/>
          <w:lang w:eastAsia="da-DK"/>
        </w:rPr>
        <w:t>paragraph</w:t>
      </w:r>
      <w:r w:rsidR="00425919" w:rsidRPr="00F0692B">
        <w:rPr>
          <w:b/>
          <w:bCs/>
          <w:color w:val="000000" w:themeColor="text1"/>
          <w:lang w:eastAsia="da-DK"/>
        </w:rPr>
        <w:t> </w:t>
      </w:r>
      <w:r w:rsidR="0077440A" w:rsidRPr="00F0692B">
        <w:rPr>
          <w:b/>
          <w:bCs/>
          <w:color w:val="000000" w:themeColor="text1"/>
          <w:lang w:eastAsia="da-DK"/>
        </w:rPr>
        <w:t>3</w:t>
      </w:r>
      <w:r w:rsidR="00036A65" w:rsidRPr="00F0692B">
        <w:rPr>
          <w:b/>
          <w:bCs/>
          <w:color w:val="000000" w:themeColor="text1"/>
          <w:lang w:eastAsia="da-DK"/>
        </w:rPr>
        <w:t>.2</w:t>
      </w:r>
      <w:r w:rsidR="00A81030" w:rsidRPr="00F0692B">
        <w:rPr>
          <w:b/>
          <w:bCs/>
          <w:color w:val="000000" w:themeColor="text1"/>
          <w:lang w:eastAsia="da-DK"/>
        </w:rPr>
        <w:t>.1.</w:t>
      </w:r>
      <w:r w:rsidR="00036A65" w:rsidRPr="00F0692B">
        <w:rPr>
          <w:b/>
          <w:bCs/>
          <w:color w:val="000000" w:themeColor="text1"/>
          <w:lang w:eastAsia="da-DK"/>
        </w:rPr>
        <w:t xml:space="preserve"> of this Annex</w:t>
      </w:r>
      <w:r w:rsidR="00A81030" w:rsidRPr="00F0692B">
        <w:rPr>
          <w:b/>
          <w:bCs/>
          <w:color w:val="000000" w:themeColor="text1"/>
          <w:lang w:eastAsia="da-DK"/>
        </w:rPr>
        <w:t>) as calculated from the initial and from the final braking tests of the reference tyre within a test cycle shall be not less than 0</w:t>
      </w:r>
      <w:r w:rsidR="00F16CFC" w:rsidRPr="00F0692B">
        <w:rPr>
          <w:b/>
          <w:bCs/>
          <w:color w:val="000000" w:themeColor="text1"/>
          <w:lang w:eastAsia="da-DK"/>
        </w:rPr>
        <w:t>.</w:t>
      </w:r>
      <w:r w:rsidR="00A81030" w:rsidRPr="00F0692B">
        <w:rPr>
          <w:b/>
          <w:bCs/>
          <w:color w:val="000000" w:themeColor="text1"/>
          <w:lang w:eastAsia="da-DK"/>
        </w:rPr>
        <w:t>57 and not greater than 0</w:t>
      </w:r>
      <w:r w:rsidR="00F16CFC" w:rsidRPr="00F0692B">
        <w:rPr>
          <w:b/>
          <w:bCs/>
          <w:color w:val="000000" w:themeColor="text1"/>
          <w:lang w:eastAsia="da-DK"/>
        </w:rPr>
        <w:t>.</w:t>
      </w:r>
      <w:r w:rsidR="00A81030" w:rsidRPr="00F0692B">
        <w:rPr>
          <w:b/>
          <w:bCs/>
          <w:color w:val="000000" w:themeColor="text1"/>
          <w:lang w:eastAsia="da-DK"/>
        </w:rPr>
        <w:t>79.</w:t>
      </w:r>
    </w:p>
    <w:p w14:paraId="51CCA1D5" w14:textId="2E61BD28" w:rsidR="00A81030" w:rsidRPr="00F0692B" w:rsidRDefault="00A81030" w:rsidP="00F16CFC">
      <w:pPr>
        <w:spacing w:after="120" w:line="240" w:lineRule="auto"/>
        <w:ind w:left="2268" w:right="1134"/>
        <w:jc w:val="both"/>
        <w:rPr>
          <w:b/>
          <w:bCs/>
          <w:color w:val="000000" w:themeColor="text1"/>
          <w:lang w:eastAsia="da-DK"/>
        </w:rPr>
      </w:pPr>
      <w:r w:rsidRPr="00F0692B">
        <w:rPr>
          <w:b/>
          <w:bCs/>
          <w:color w:val="000000" w:themeColor="text1"/>
          <w:lang w:eastAsia="da-DK"/>
        </w:rPr>
        <w:t xml:space="preserve">If one or </w:t>
      </w:r>
      <w:r w:rsidR="00F16CFC" w:rsidRPr="00F0692B">
        <w:rPr>
          <w:b/>
          <w:bCs/>
          <w:color w:val="000000" w:themeColor="text1"/>
          <w:lang w:eastAsia="da-DK"/>
        </w:rPr>
        <w:t>more</w:t>
      </w:r>
      <w:r w:rsidRPr="00F0692B">
        <w:rPr>
          <w:b/>
          <w:bCs/>
          <w:color w:val="000000" w:themeColor="text1"/>
          <w:lang w:eastAsia="da-DK"/>
        </w:rPr>
        <w:t xml:space="preserve"> of the above conditions is not met, </w:t>
      </w:r>
      <w:r w:rsidR="00036A65" w:rsidRPr="00F0692B">
        <w:rPr>
          <w:b/>
          <w:bCs/>
          <w:color w:val="000000" w:themeColor="text1"/>
          <w:lang w:eastAsia="da-DK"/>
        </w:rPr>
        <w:t>the complete</w:t>
      </w:r>
      <w:r w:rsidRPr="00F0692B">
        <w:rPr>
          <w:b/>
          <w:bCs/>
          <w:color w:val="000000" w:themeColor="text1"/>
          <w:lang w:eastAsia="da-DK"/>
        </w:rPr>
        <w:t xml:space="preserve"> test cycle shall be performed again.</w:t>
      </w:r>
    </w:p>
    <w:p w14:paraId="74276BC2" w14:textId="77777777" w:rsidR="00F16CFC" w:rsidRPr="00F0692B" w:rsidRDefault="00767462" w:rsidP="00F16CFC">
      <w:pPr>
        <w:spacing w:after="120" w:line="240" w:lineRule="auto"/>
        <w:ind w:left="2268" w:right="1134"/>
        <w:jc w:val="both"/>
        <w:rPr>
          <w:color w:val="000000" w:themeColor="text1"/>
        </w:rPr>
      </w:pPr>
      <w:r w:rsidRPr="00F0692B">
        <w:rPr>
          <w:color w:val="000000" w:themeColor="text1"/>
        </w:rPr>
        <w:t xml:space="preserve">For the candidate tyres (T): </w:t>
      </w:r>
    </w:p>
    <w:p w14:paraId="2866AD7D" w14:textId="05E55782" w:rsidR="000A4F7D" w:rsidRPr="00F0692B" w:rsidRDefault="00767462" w:rsidP="00F16CFC">
      <w:pPr>
        <w:spacing w:after="120" w:line="240" w:lineRule="auto"/>
        <w:ind w:left="2268" w:right="1134"/>
        <w:jc w:val="both"/>
        <w:rPr>
          <w:color w:val="000000" w:themeColor="text1"/>
        </w:rPr>
      </w:pPr>
      <w:r w:rsidRPr="00F0692B">
        <w:rPr>
          <w:color w:val="000000" w:themeColor="text1"/>
        </w:rPr>
        <w:t xml:space="preserve">The </w:t>
      </w:r>
      <w:r w:rsidRPr="00F0692B">
        <w:rPr>
          <w:strike/>
          <w:color w:val="000000" w:themeColor="text1"/>
        </w:rPr>
        <w:t xml:space="preserve">AD coefficients </w:t>
      </w:r>
      <w:r w:rsidR="00F16CFC" w:rsidRPr="00F0692B">
        <w:rPr>
          <w:b/>
          <w:bCs/>
          <w:color w:val="000000" w:themeColor="text1"/>
        </w:rPr>
        <w:t xml:space="preserve">coefficient </w:t>
      </w:r>
      <w:r w:rsidRPr="00F0692B">
        <w:rPr>
          <w:color w:val="000000" w:themeColor="text1"/>
        </w:rPr>
        <w:t xml:space="preserve">of variation </w:t>
      </w:r>
      <w:r w:rsidR="00F16CFC" w:rsidRPr="00F0692B">
        <w:rPr>
          <w:b/>
          <w:bCs/>
          <w:i/>
          <w:iCs/>
          <w:color w:val="000000" w:themeColor="text1"/>
          <w:lang w:eastAsia="da-DK"/>
        </w:rPr>
        <w:t>CV</w:t>
      </w:r>
      <w:r w:rsidR="00F16CFC" w:rsidRPr="00F0692B">
        <w:rPr>
          <w:b/>
          <w:bCs/>
          <w:i/>
          <w:iCs/>
          <w:color w:val="000000" w:themeColor="text1"/>
          <w:vertAlign w:val="subscript"/>
          <w:lang w:eastAsia="da-DK"/>
        </w:rPr>
        <w:t>BFC</w:t>
      </w:r>
      <w:r w:rsidR="00F16CFC" w:rsidRPr="00F0692B">
        <w:rPr>
          <w:b/>
          <w:bCs/>
          <w:color w:val="000000" w:themeColor="text1"/>
          <w:lang w:eastAsia="da-DK"/>
        </w:rPr>
        <w:t xml:space="preserve"> </w:t>
      </w:r>
      <w:r w:rsidRPr="00F0692B">
        <w:rPr>
          <w:strike/>
          <w:color w:val="000000" w:themeColor="text1"/>
        </w:rPr>
        <w:t>ar</w:t>
      </w:r>
      <w:r w:rsidR="00F16CFC" w:rsidRPr="00F0692B">
        <w:rPr>
          <w:strike/>
          <w:color w:val="000000" w:themeColor="text1"/>
        </w:rPr>
        <w:t xml:space="preserve">e </w:t>
      </w:r>
      <w:r w:rsidR="00F16CFC" w:rsidRPr="00F0692B">
        <w:rPr>
          <w:b/>
          <w:bCs/>
          <w:color w:val="000000" w:themeColor="text1"/>
        </w:rPr>
        <w:t xml:space="preserve">is </w:t>
      </w:r>
      <w:r w:rsidRPr="00F0692B">
        <w:rPr>
          <w:color w:val="000000" w:themeColor="text1"/>
        </w:rPr>
        <w:t xml:space="preserve">calculated for each candidate tyre set. If one coefficient of variation is higher than </w:t>
      </w:r>
      <w:r w:rsidRPr="00F0692B">
        <w:rPr>
          <w:strike/>
          <w:color w:val="000000" w:themeColor="text1"/>
        </w:rPr>
        <w:t>3 per cent</w:t>
      </w:r>
      <w:r w:rsidR="00F16CFC" w:rsidRPr="00F0692B">
        <w:rPr>
          <w:strike/>
          <w:color w:val="000000" w:themeColor="text1"/>
        </w:rPr>
        <w:t xml:space="preserve"> </w:t>
      </w:r>
      <w:r w:rsidR="00F16CFC" w:rsidRPr="00F0692B">
        <w:rPr>
          <w:b/>
          <w:bCs/>
          <w:color w:val="000000" w:themeColor="text1"/>
        </w:rPr>
        <w:t xml:space="preserve">4 per </w:t>
      </w:r>
      <w:r w:rsidR="00F16CFC" w:rsidRPr="00F0692B">
        <w:rPr>
          <w:b/>
          <w:bCs/>
          <w:color w:val="000000" w:themeColor="text1"/>
        </w:rPr>
        <w:lastRenderedPageBreak/>
        <w:t>cent</w:t>
      </w:r>
      <w:r w:rsidRPr="00F0692B">
        <w:rPr>
          <w:color w:val="000000" w:themeColor="text1"/>
        </w:rPr>
        <w:t xml:space="preserve">, the data </w:t>
      </w:r>
      <w:r w:rsidRPr="00F0692B">
        <w:rPr>
          <w:strike/>
          <w:color w:val="000000" w:themeColor="text1"/>
        </w:rPr>
        <w:t xml:space="preserve">should </w:t>
      </w:r>
      <w:r w:rsidR="00F16CFC" w:rsidRPr="00F0692B">
        <w:rPr>
          <w:b/>
          <w:bCs/>
          <w:color w:val="000000" w:themeColor="text1"/>
        </w:rPr>
        <w:t>shall</w:t>
      </w:r>
      <w:r w:rsidR="00F16CFC" w:rsidRPr="00F0692B">
        <w:rPr>
          <w:color w:val="000000" w:themeColor="text1"/>
        </w:rPr>
        <w:t xml:space="preserve"> </w:t>
      </w:r>
      <w:r w:rsidRPr="00F0692B">
        <w:rPr>
          <w:color w:val="000000" w:themeColor="text1"/>
        </w:rPr>
        <w:t>be discarded and the</w:t>
      </w:r>
      <w:r w:rsidR="003F7907" w:rsidRPr="00F0692B">
        <w:rPr>
          <w:color w:val="000000" w:themeColor="text1"/>
        </w:rPr>
        <w:t xml:space="preserve"> </w:t>
      </w:r>
      <w:r w:rsidR="003F7907" w:rsidRPr="00F0692B">
        <w:rPr>
          <w:b/>
          <w:bCs/>
          <w:color w:val="000000" w:themeColor="text1"/>
        </w:rPr>
        <w:t>braking</w:t>
      </w:r>
      <w:r w:rsidRPr="00F0692B">
        <w:rPr>
          <w:color w:val="000000" w:themeColor="text1"/>
        </w:rPr>
        <w:t xml:space="preserve"> test repeated for that candidate tyre set.</w:t>
      </w:r>
      <w:r w:rsidR="00F16CFC" w:rsidRPr="00F0692B">
        <w:rPr>
          <w:color w:val="000000" w:themeColor="text1"/>
        </w:rPr>
        <w:t>"</w:t>
      </w:r>
    </w:p>
    <w:p w14:paraId="72933B69" w14:textId="07D585B2" w:rsidR="005503DC" w:rsidRPr="00F0692B" w:rsidRDefault="00D6514E" w:rsidP="005503DC">
      <w:pPr>
        <w:spacing w:after="120" w:line="240" w:lineRule="auto"/>
        <w:ind w:left="2268" w:right="1134" w:hanging="1134"/>
        <w:jc w:val="both"/>
        <w:rPr>
          <w:color w:val="000000" w:themeColor="text1"/>
        </w:rPr>
      </w:pPr>
      <w:r>
        <w:rPr>
          <w:i/>
          <w:iCs/>
          <w:color w:val="000000" w:themeColor="text1"/>
        </w:rPr>
        <w:t>P</w:t>
      </w:r>
      <w:r w:rsidR="005503DC" w:rsidRPr="00F0692B">
        <w:rPr>
          <w:i/>
          <w:iCs/>
          <w:color w:val="000000" w:themeColor="text1"/>
        </w:rPr>
        <w:t>aragraph 4.1.6.3.</w:t>
      </w:r>
      <w:r w:rsidR="005503DC" w:rsidRPr="00F0692B">
        <w:rPr>
          <w:color w:val="000000" w:themeColor="text1"/>
        </w:rPr>
        <w:t>, amend to read:</w:t>
      </w:r>
    </w:p>
    <w:p w14:paraId="4257CFF5" w14:textId="63FF6C32" w:rsidR="005503DC" w:rsidRPr="00F0692B" w:rsidRDefault="008F417C" w:rsidP="005503DC">
      <w:pPr>
        <w:keepNext/>
        <w:keepLines/>
        <w:spacing w:after="120"/>
        <w:ind w:left="2268" w:right="1134" w:hanging="1134"/>
        <w:jc w:val="both"/>
        <w:rPr>
          <w:b/>
          <w:bCs/>
          <w:color w:val="000000" w:themeColor="text1"/>
        </w:rPr>
      </w:pPr>
      <w:r w:rsidRPr="00F0692B">
        <w:rPr>
          <w:color w:val="000000" w:themeColor="text1"/>
        </w:rPr>
        <w:t>"</w:t>
      </w:r>
      <w:r w:rsidR="005503DC" w:rsidRPr="00F0692B">
        <w:rPr>
          <w:color w:val="000000" w:themeColor="text1"/>
        </w:rPr>
        <w:t>4.1.6.3.</w:t>
      </w:r>
      <w:r w:rsidR="005503DC" w:rsidRPr="00F0692B">
        <w:rPr>
          <w:color w:val="000000" w:themeColor="text1"/>
        </w:rPr>
        <w:tab/>
        <w:t>Calculation of adjusted average</w:t>
      </w:r>
      <w:r w:rsidR="005503DC" w:rsidRPr="00F0692B">
        <w:rPr>
          <w:strike/>
          <w:color w:val="000000" w:themeColor="text1"/>
        </w:rPr>
        <w:t xml:space="preserve"> deceleration (Ra)</w:t>
      </w:r>
      <w:r w:rsidR="00460D7D" w:rsidRPr="00F0692B">
        <w:rPr>
          <w:strike/>
          <w:color w:val="000000" w:themeColor="text1"/>
        </w:rPr>
        <w:t xml:space="preserve"> </w:t>
      </w:r>
      <w:r w:rsidR="002D3F4E" w:rsidRPr="00F0692B">
        <w:rPr>
          <w:b/>
          <w:bCs/>
          <w:color w:val="000000" w:themeColor="text1"/>
        </w:rPr>
        <w:t>Braking Force Coefficient</w:t>
      </w:r>
    </w:p>
    <w:p w14:paraId="3DD1CB69" w14:textId="4E8BCB34" w:rsidR="005503DC" w:rsidRPr="00F0692B" w:rsidRDefault="005503DC" w:rsidP="005503DC">
      <w:pPr>
        <w:spacing w:after="120"/>
        <w:ind w:left="2268" w:right="1134" w:hanging="1134"/>
        <w:jc w:val="both"/>
        <w:rPr>
          <w:color w:val="000000" w:themeColor="text1"/>
        </w:rPr>
      </w:pPr>
      <w:r w:rsidRPr="00F0692B">
        <w:rPr>
          <w:color w:val="000000" w:themeColor="text1"/>
        </w:rPr>
        <w:tab/>
        <w:t xml:space="preserve">The </w:t>
      </w:r>
      <w:r w:rsidRPr="00F0692B">
        <w:rPr>
          <w:strike/>
          <w:color w:val="000000" w:themeColor="text1"/>
        </w:rPr>
        <w:t>Average Deceleration (AD)</w:t>
      </w:r>
      <w:bookmarkStart w:id="9" w:name="_Hlk40354307"/>
      <w:r w:rsidR="00460D7D" w:rsidRPr="00F0692B">
        <w:rPr>
          <w:strike/>
          <w:color w:val="000000" w:themeColor="text1"/>
        </w:rPr>
        <w:t xml:space="preserve"> </w:t>
      </w:r>
      <w:r w:rsidR="002D3F4E" w:rsidRPr="00F0692B">
        <w:rPr>
          <w:b/>
          <w:bCs/>
          <w:color w:val="000000" w:themeColor="text1"/>
        </w:rPr>
        <w:t>average Braking Force Coeffic</w:t>
      </w:r>
      <w:r w:rsidR="000F3012" w:rsidRPr="00F0692B">
        <w:rPr>
          <w:b/>
          <w:bCs/>
          <w:color w:val="000000" w:themeColor="text1"/>
        </w:rPr>
        <w:t>i</w:t>
      </w:r>
      <w:r w:rsidR="002D3F4E" w:rsidRPr="00F0692B">
        <w:rPr>
          <w:b/>
          <w:bCs/>
          <w:color w:val="000000" w:themeColor="text1"/>
        </w:rPr>
        <w:t>ent</w:t>
      </w:r>
      <w:r w:rsidRPr="00F0692B">
        <w:rPr>
          <w:color w:val="000000" w:themeColor="text1"/>
        </w:rPr>
        <w:t xml:space="preserve"> </w:t>
      </w:r>
      <w:bookmarkEnd w:id="9"/>
      <w:r w:rsidRPr="00F0692B">
        <w:rPr>
          <w:color w:val="000000" w:themeColor="text1"/>
        </w:rPr>
        <w:t xml:space="preserve">of the reference tyre set used for the calculation of its braking force coefficient is adjusted according to the positioning of each candidate tyre set in a given test cycle. </w:t>
      </w:r>
    </w:p>
    <w:p w14:paraId="34755A14" w14:textId="7593E5CC" w:rsidR="005503DC" w:rsidRPr="00F0692B" w:rsidRDefault="005503DC" w:rsidP="005503DC">
      <w:pPr>
        <w:spacing w:after="120"/>
        <w:ind w:left="2268" w:right="1134" w:hanging="1134"/>
        <w:jc w:val="both"/>
        <w:rPr>
          <w:color w:val="000000" w:themeColor="text1"/>
        </w:rPr>
      </w:pPr>
      <w:r w:rsidRPr="00F0692B">
        <w:rPr>
          <w:color w:val="000000" w:themeColor="text1"/>
        </w:rPr>
        <w:tab/>
        <w:t xml:space="preserve">This adjusted </w:t>
      </w:r>
      <w:r w:rsidRPr="00F0692B">
        <w:rPr>
          <w:strike/>
          <w:color w:val="000000" w:themeColor="text1"/>
        </w:rPr>
        <w:t>AD</w:t>
      </w:r>
      <w:r w:rsidR="00460D7D" w:rsidRPr="00F0692B">
        <w:rPr>
          <w:strike/>
          <w:color w:val="000000" w:themeColor="text1"/>
        </w:rPr>
        <w:t xml:space="preserve"> </w:t>
      </w:r>
      <w:r w:rsidR="000F3012" w:rsidRPr="00F0692B">
        <w:rPr>
          <w:b/>
          <w:bCs/>
          <w:color w:val="000000" w:themeColor="text1"/>
        </w:rPr>
        <w:t>average Braking Force Coefficient</w:t>
      </w:r>
      <w:r w:rsidRPr="00F0692B">
        <w:rPr>
          <w:color w:val="000000" w:themeColor="text1"/>
        </w:rPr>
        <w:t xml:space="preserve"> of the reference tyre </w:t>
      </w:r>
      <w:r w:rsidRPr="00F0692B">
        <w:rPr>
          <w:strike/>
          <w:color w:val="000000" w:themeColor="text1"/>
        </w:rPr>
        <w:t>(Ra)</w:t>
      </w:r>
      <w:r w:rsidR="00460D7D" w:rsidRPr="00F0692B">
        <w:rPr>
          <w:strike/>
          <w:color w:val="000000" w:themeColor="text1"/>
        </w:rPr>
        <w:t xml:space="preserve"> </w:t>
      </w:r>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oMath>
      <w:r w:rsidRPr="00F0692B">
        <w:rPr>
          <w:color w:val="000000" w:themeColor="text1"/>
        </w:rPr>
        <w:t xml:space="preserve"> is calculated </w:t>
      </w:r>
      <w:r w:rsidRPr="00F0692B">
        <w:rPr>
          <w:strike/>
          <w:color w:val="000000" w:themeColor="text1"/>
        </w:rPr>
        <w:t>in m/s</w:t>
      </w:r>
      <w:r w:rsidRPr="00F0692B">
        <w:rPr>
          <w:strike/>
          <w:color w:val="000000" w:themeColor="text1"/>
          <w:vertAlign w:val="superscript"/>
        </w:rPr>
        <w:t>2</w:t>
      </w:r>
      <w:r w:rsidRPr="00F0692B">
        <w:rPr>
          <w:strike/>
          <w:color w:val="000000" w:themeColor="text1"/>
        </w:rPr>
        <w:t xml:space="preserve"> </w:t>
      </w:r>
      <w:r w:rsidRPr="00F0692B">
        <w:rPr>
          <w:color w:val="000000" w:themeColor="text1"/>
        </w:rPr>
        <w:t xml:space="preserve">in accordance with Table 1 where </w:t>
      </w:r>
      <w:r w:rsidRPr="00F0692B">
        <w:rPr>
          <w:strike/>
          <w:color w:val="000000" w:themeColor="text1"/>
        </w:rPr>
        <w:t>R</w:t>
      </w:r>
      <w:r w:rsidRPr="00F0692B">
        <w:rPr>
          <w:strike/>
          <w:color w:val="000000" w:themeColor="text1"/>
          <w:vertAlign w:val="subscript"/>
        </w:rPr>
        <w:t>1</w:t>
      </w:r>
      <w:r w:rsidRPr="00F0692B">
        <w:rPr>
          <w:strike/>
          <w:color w:val="000000" w:themeColor="text1"/>
          <w:vertAlign w:val="superscript"/>
        </w:rPr>
        <w:t xml:space="preserve"> </w:t>
      </w: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oMath>
      <w:r w:rsidR="000F3012" w:rsidRPr="00F0692B">
        <w:rPr>
          <w:b/>
          <w:color w:val="000000" w:themeColor="text1"/>
          <w:sz w:val="18"/>
          <w:szCs w:val="18"/>
        </w:rPr>
        <w:t xml:space="preserve"> </w:t>
      </w:r>
      <w:r w:rsidRPr="00F0692B">
        <w:rPr>
          <w:color w:val="000000" w:themeColor="text1"/>
        </w:rPr>
        <w:t xml:space="preserve">is the </w:t>
      </w:r>
      <w:r w:rsidRPr="00F0692B">
        <w:rPr>
          <w:strike/>
          <w:color w:val="000000" w:themeColor="text1"/>
        </w:rPr>
        <w:t>average</w:t>
      </w:r>
      <w:r w:rsidR="00F27BD4" w:rsidRPr="00F0692B">
        <w:rPr>
          <w:strike/>
          <w:color w:val="000000" w:themeColor="text1"/>
        </w:rPr>
        <w:t xml:space="preserve"> </w:t>
      </w:r>
      <w:r w:rsidR="000F3012" w:rsidRPr="00F0692B">
        <w:rPr>
          <w:b/>
          <w:bCs/>
          <w:color w:val="000000" w:themeColor="text1"/>
        </w:rPr>
        <w:t>arithmetic mean</w:t>
      </w:r>
      <w:r w:rsidRPr="00F0692B">
        <w:rPr>
          <w:color w:val="000000" w:themeColor="text1"/>
        </w:rPr>
        <w:t xml:space="preserve"> of the </w:t>
      </w:r>
      <w:r w:rsidRPr="00F0692B">
        <w:rPr>
          <w:strike/>
          <w:color w:val="000000" w:themeColor="text1"/>
        </w:rPr>
        <w:t xml:space="preserve">AD </w:t>
      </w:r>
      <w:proofErr w:type="spellStart"/>
      <w:r w:rsidRPr="00F0692B">
        <w:rPr>
          <w:strike/>
          <w:color w:val="000000" w:themeColor="text1"/>
        </w:rPr>
        <w:t>values</w:t>
      </w:r>
      <w:r w:rsidR="000F3012" w:rsidRPr="00F0692B">
        <w:rPr>
          <w:b/>
          <w:bCs/>
          <w:color w:val="000000" w:themeColor="text1"/>
        </w:rPr>
        <w:t>average</w:t>
      </w:r>
      <w:proofErr w:type="spellEnd"/>
      <w:r w:rsidR="000F3012" w:rsidRPr="00F0692B">
        <w:rPr>
          <w:b/>
          <w:bCs/>
          <w:color w:val="000000" w:themeColor="text1"/>
        </w:rPr>
        <w:t xml:space="preserve"> Braking Force Coefficient</w:t>
      </w:r>
      <w:r w:rsidR="00F27BD4" w:rsidRPr="00F0692B">
        <w:rPr>
          <w:b/>
          <w:bCs/>
          <w:color w:val="000000" w:themeColor="text1"/>
        </w:rPr>
        <w:t>s</w:t>
      </w:r>
      <w:r w:rsidRPr="00F0692B">
        <w:rPr>
          <w:color w:val="000000" w:themeColor="text1"/>
        </w:rPr>
        <w:t xml:space="preserve"> in the </w:t>
      </w:r>
      <w:r w:rsidRPr="00F0692B">
        <w:rPr>
          <w:strike/>
          <w:color w:val="000000" w:themeColor="text1"/>
        </w:rPr>
        <w:t>first</w:t>
      </w:r>
      <w:r w:rsidR="00460D7D" w:rsidRPr="00F0692B">
        <w:rPr>
          <w:strike/>
          <w:color w:val="000000" w:themeColor="text1"/>
        </w:rPr>
        <w:t xml:space="preserve"> </w:t>
      </w:r>
      <w:r w:rsidR="000F3012" w:rsidRPr="00F0692B">
        <w:rPr>
          <w:b/>
          <w:bCs/>
          <w:color w:val="000000" w:themeColor="text1"/>
        </w:rPr>
        <w:t>initial</w:t>
      </w:r>
      <w:r w:rsidR="00CB2C3C" w:rsidRPr="00F0692B">
        <w:rPr>
          <w:b/>
          <w:bCs/>
          <w:color w:val="000000" w:themeColor="text1"/>
        </w:rPr>
        <w:t xml:space="preserve"> braking</w:t>
      </w:r>
      <w:r w:rsidRPr="00F0692B">
        <w:rPr>
          <w:color w:val="000000" w:themeColor="text1"/>
        </w:rPr>
        <w:t xml:space="preserve"> test of the reference tyre set </w:t>
      </w:r>
      <w:r w:rsidR="00ED2A4B" w:rsidRPr="00F0692B">
        <w:rPr>
          <w:strike/>
          <w:color w:val="000000" w:themeColor="text1"/>
        </w:rPr>
        <w:t>(R)</w:t>
      </w:r>
      <w:r w:rsidR="00460D7D" w:rsidRPr="00F0692B">
        <w:rPr>
          <w:strike/>
          <w:color w:val="000000" w:themeColor="text1"/>
        </w:rPr>
        <w:t xml:space="preserve"> </w:t>
      </w:r>
      <w:r w:rsidRPr="00F0692B">
        <w:rPr>
          <w:b/>
          <w:bCs/>
          <w:color w:val="000000" w:themeColor="text1"/>
        </w:rPr>
        <w:t>(R</w:t>
      </w:r>
      <w:r w:rsidR="000F3012" w:rsidRPr="00F0692B">
        <w:rPr>
          <w:b/>
          <w:bCs/>
          <w:color w:val="000000" w:themeColor="text1"/>
          <w:vertAlign w:val="subscript"/>
        </w:rPr>
        <w:t>i</w:t>
      </w:r>
      <w:r w:rsidRPr="00F0692B">
        <w:rPr>
          <w:b/>
          <w:bCs/>
          <w:color w:val="000000" w:themeColor="text1"/>
        </w:rPr>
        <w:t xml:space="preserve">) </w:t>
      </w:r>
      <w:r w:rsidRPr="00F0692B">
        <w:rPr>
          <w:color w:val="000000" w:themeColor="text1"/>
        </w:rPr>
        <w:t xml:space="preserve">and </w:t>
      </w:r>
      <w:r w:rsidRPr="00F0692B">
        <w:rPr>
          <w:iCs/>
          <w:strike/>
          <w:color w:val="000000" w:themeColor="text1"/>
        </w:rPr>
        <w:t>R</w:t>
      </w:r>
      <w:r w:rsidRPr="00F0692B">
        <w:rPr>
          <w:iCs/>
          <w:strike/>
          <w:color w:val="000000" w:themeColor="text1"/>
          <w:vertAlign w:val="subscript"/>
        </w:rPr>
        <w:t>2</w:t>
      </w:r>
      <w:r w:rsidR="00ED2A4B" w:rsidRPr="00F0692B">
        <w:rPr>
          <w:iCs/>
          <w:strike/>
          <w:color w:val="000000" w:themeColor="text1"/>
        </w:rPr>
        <w:t xml:space="preserve"> </w:t>
      </w: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w:r w:rsidR="000F3012" w:rsidRPr="00F0692B">
        <w:rPr>
          <w:b/>
          <w:color w:val="000000" w:themeColor="text1"/>
          <w:sz w:val="18"/>
          <w:szCs w:val="18"/>
        </w:rPr>
        <w:t xml:space="preserve"> </w:t>
      </w:r>
      <w:r w:rsidRPr="00F0692B">
        <w:rPr>
          <w:color w:val="000000" w:themeColor="text1"/>
        </w:rPr>
        <w:t xml:space="preserve">is the </w:t>
      </w:r>
      <w:r w:rsidR="00F27BD4" w:rsidRPr="00F0692B">
        <w:rPr>
          <w:strike/>
          <w:color w:val="000000" w:themeColor="text1"/>
        </w:rPr>
        <w:t xml:space="preserve">average </w:t>
      </w:r>
      <w:r w:rsidR="00F27BD4" w:rsidRPr="00F0692B">
        <w:rPr>
          <w:b/>
          <w:bCs/>
          <w:color w:val="000000" w:themeColor="text1"/>
        </w:rPr>
        <w:t>arithmetic mean</w:t>
      </w:r>
      <w:r w:rsidR="00F27BD4" w:rsidRPr="00F0692B">
        <w:rPr>
          <w:color w:val="000000" w:themeColor="text1"/>
        </w:rPr>
        <w:t xml:space="preserve"> </w:t>
      </w:r>
      <w:r w:rsidRPr="00F0692B">
        <w:rPr>
          <w:color w:val="000000" w:themeColor="text1"/>
        </w:rPr>
        <w:t xml:space="preserve">of the </w:t>
      </w:r>
      <w:r w:rsidR="000F3012" w:rsidRPr="00F0692B">
        <w:rPr>
          <w:strike/>
          <w:color w:val="000000" w:themeColor="text1"/>
        </w:rPr>
        <w:t>AD values</w:t>
      </w:r>
      <w:r w:rsidR="00460D7D" w:rsidRPr="00F0692B">
        <w:rPr>
          <w:strike/>
          <w:color w:val="000000" w:themeColor="text1"/>
        </w:rPr>
        <w:t xml:space="preserve"> </w:t>
      </w:r>
      <w:r w:rsidR="000F3012" w:rsidRPr="00F0692B">
        <w:rPr>
          <w:b/>
          <w:bCs/>
          <w:color w:val="000000" w:themeColor="text1"/>
        </w:rPr>
        <w:t>average Braking Force Coefficient</w:t>
      </w:r>
      <w:r w:rsidR="00F27BD4" w:rsidRPr="00F0692B">
        <w:rPr>
          <w:b/>
          <w:bCs/>
          <w:color w:val="000000" w:themeColor="text1"/>
        </w:rPr>
        <w:t>s</w:t>
      </w:r>
      <w:r w:rsidR="000F3012" w:rsidRPr="00F0692B">
        <w:rPr>
          <w:color w:val="000000" w:themeColor="text1"/>
        </w:rPr>
        <w:t xml:space="preserve"> </w:t>
      </w:r>
      <w:r w:rsidRPr="00F0692B">
        <w:rPr>
          <w:color w:val="000000" w:themeColor="text1"/>
        </w:rPr>
        <w:t xml:space="preserve">in the </w:t>
      </w:r>
      <w:r w:rsidRPr="00F0692B">
        <w:rPr>
          <w:strike/>
          <w:color w:val="000000" w:themeColor="text1"/>
        </w:rPr>
        <w:t>second</w:t>
      </w:r>
      <w:r w:rsidR="00460D7D" w:rsidRPr="00F0692B">
        <w:rPr>
          <w:strike/>
          <w:color w:val="000000" w:themeColor="text1"/>
        </w:rPr>
        <w:t xml:space="preserve"> </w:t>
      </w:r>
      <w:r w:rsidR="000F3012" w:rsidRPr="00F0692B">
        <w:rPr>
          <w:b/>
          <w:bCs/>
          <w:color w:val="000000" w:themeColor="text1"/>
        </w:rPr>
        <w:t>final</w:t>
      </w:r>
      <w:r w:rsidR="00CE38B7" w:rsidRPr="00F0692B">
        <w:rPr>
          <w:b/>
          <w:bCs/>
          <w:color w:val="000000" w:themeColor="text1"/>
        </w:rPr>
        <w:t xml:space="preserve"> braking</w:t>
      </w:r>
      <w:r w:rsidRPr="00F0692B">
        <w:rPr>
          <w:color w:val="000000" w:themeColor="text1"/>
        </w:rPr>
        <w:t xml:space="preserve"> test of the same reference tyre set </w:t>
      </w:r>
      <w:r w:rsidRPr="00F0692B">
        <w:rPr>
          <w:strike/>
          <w:color w:val="000000" w:themeColor="text1"/>
        </w:rPr>
        <w:t>(R)</w:t>
      </w:r>
      <w:r w:rsidR="00460D7D" w:rsidRPr="00F0692B">
        <w:rPr>
          <w:strike/>
          <w:color w:val="000000" w:themeColor="text1"/>
        </w:rPr>
        <w:t xml:space="preserve"> </w:t>
      </w:r>
      <w:r w:rsidR="00ED2A4B" w:rsidRPr="00F0692B">
        <w:rPr>
          <w:b/>
          <w:bCs/>
          <w:color w:val="000000" w:themeColor="text1"/>
        </w:rPr>
        <w:t>(R</w:t>
      </w:r>
      <w:r w:rsidR="00ED2A4B" w:rsidRPr="00F0692B">
        <w:rPr>
          <w:b/>
          <w:bCs/>
          <w:color w:val="000000" w:themeColor="text1"/>
          <w:vertAlign w:val="subscript"/>
        </w:rPr>
        <w:t>f</w:t>
      </w:r>
      <w:r w:rsidR="00ED2A4B" w:rsidRPr="00F0692B">
        <w:rPr>
          <w:b/>
          <w:bCs/>
          <w:color w:val="000000" w:themeColor="text1"/>
        </w:rPr>
        <w:t>)</w:t>
      </w:r>
      <w:r w:rsidR="00E279FF" w:rsidRPr="00F0692B">
        <w:rPr>
          <w:b/>
          <w:bCs/>
          <w:color w:val="000000" w:themeColor="text1"/>
        </w:rPr>
        <w:t xml:space="preserve"> within the test cycle</w:t>
      </w:r>
      <w:r w:rsidRPr="00F0692B">
        <w:rPr>
          <w:color w:val="000000" w:themeColor="text1"/>
        </w:rPr>
        <w:t>.</w:t>
      </w:r>
    </w:p>
    <w:p w14:paraId="150D906D" w14:textId="77777777" w:rsidR="005503DC" w:rsidRPr="00F0692B" w:rsidRDefault="005503DC" w:rsidP="005503DC">
      <w:pPr>
        <w:keepNext/>
        <w:keepLines/>
        <w:spacing w:after="120" w:line="240" w:lineRule="auto"/>
        <w:ind w:left="1134"/>
        <w:outlineLvl w:val="0"/>
        <w:rPr>
          <w:color w:val="000000" w:themeColor="text1"/>
        </w:rPr>
      </w:pPr>
      <w:r w:rsidRPr="00F0692B">
        <w:rPr>
          <w:color w:val="000000" w:themeColor="text1"/>
        </w:rPr>
        <w:t>Table 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480"/>
        <w:gridCol w:w="2409"/>
      </w:tblGrid>
      <w:tr w:rsidR="00F0692B" w:rsidRPr="00F0692B" w14:paraId="12D677F1" w14:textId="77777777" w:rsidTr="00713190">
        <w:trPr>
          <w:jc w:val="center"/>
        </w:trPr>
        <w:tc>
          <w:tcPr>
            <w:tcW w:w="3214" w:type="dxa"/>
            <w:tcBorders>
              <w:bottom w:val="single" w:sz="12" w:space="0" w:color="auto"/>
            </w:tcBorders>
          </w:tcPr>
          <w:p w14:paraId="446A734C" w14:textId="77777777" w:rsidR="005503DC" w:rsidRPr="00F0692B" w:rsidRDefault="005503DC" w:rsidP="00713190">
            <w:pPr>
              <w:keepNext/>
              <w:keepLines/>
              <w:spacing w:before="40" w:after="40" w:line="220" w:lineRule="exact"/>
              <w:rPr>
                <w:i/>
                <w:strike/>
                <w:color w:val="000000" w:themeColor="text1"/>
                <w:sz w:val="16"/>
                <w:szCs w:val="16"/>
              </w:rPr>
            </w:pPr>
            <w:r w:rsidRPr="00F0692B">
              <w:rPr>
                <w:i/>
                <w:strike/>
                <w:color w:val="000000" w:themeColor="text1"/>
                <w:sz w:val="16"/>
                <w:szCs w:val="16"/>
              </w:rPr>
              <w:t>Number of sets of candidate tyres within one test cycle</w:t>
            </w:r>
          </w:p>
        </w:tc>
        <w:tc>
          <w:tcPr>
            <w:tcW w:w="3212" w:type="dxa"/>
            <w:tcBorders>
              <w:bottom w:val="single" w:sz="12" w:space="0" w:color="auto"/>
            </w:tcBorders>
          </w:tcPr>
          <w:p w14:paraId="42D6124F" w14:textId="77777777" w:rsidR="005503DC" w:rsidRPr="00F0692B" w:rsidRDefault="005503DC" w:rsidP="00713190">
            <w:pPr>
              <w:keepNext/>
              <w:keepLines/>
              <w:spacing w:before="40" w:after="40" w:line="220" w:lineRule="exact"/>
              <w:rPr>
                <w:i/>
                <w:strike/>
                <w:color w:val="000000" w:themeColor="text1"/>
                <w:sz w:val="16"/>
                <w:szCs w:val="16"/>
              </w:rPr>
            </w:pPr>
            <w:r w:rsidRPr="00F0692B">
              <w:rPr>
                <w:i/>
                <w:strike/>
                <w:color w:val="000000" w:themeColor="text1"/>
                <w:sz w:val="16"/>
                <w:szCs w:val="16"/>
              </w:rPr>
              <w:t>Set of candidate tyres</w:t>
            </w:r>
          </w:p>
        </w:tc>
        <w:tc>
          <w:tcPr>
            <w:tcW w:w="3213" w:type="dxa"/>
            <w:tcBorders>
              <w:bottom w:val="single" w:sz="12" w:space="0" w:color="auto"/>
            </w:tcBorders>
          </w:tcPr>
          <w:p w14:paraId="29894987" w14:textId="77777777" w:rsidR="005503DC" w:rsidRPr="00F0692B" w:rsidRDefault="005503DC" w:rsidP="00713190">
            <w:pPr>
              <w:keepNext/>
              <w:keepLines/>
              <w:spacing w:before="40" w:after="40" w:line="220" w:lineRule="exact"/>
              <w:rPr>
                <w:i/>
                <w:strike/>
                <w:color w:val="000000" w:themeColor="text1"/>
                <w:sz w:val="16"/>
                <w:szCs w:val="16"/>
              </w:rPr>
            </w:pPr>
            <w:r w:rsidRPr="00F0692B">
              <w:rPr>
                <w:i/>
                <w:strike/>
                <w:color w:val="000000" w:themeColor="text1"/>
                <w:sz w:val="16"/>
                <w:szCs w:val="16"/>
              </w:rPr>
              <w:t>Ra</w:t>
            </w:r>
          </w:p>
        </w:tc>
      </w:tr>
      <w:tr w:rsidR="00F0692B" w:rsidRPr="00F0692B" w14:paraId="43B1FEC3" w14:textId="77777777" w:rsidTr="00713190">
        <w:trPr>
          <w:jc w:val="center"/>
        </w:trPr>
        <w:tc>
          <w:tcPr>
            <w:tcW w:w="3214" w:type="dxa"/>
            <w:tcBorders>
              <w:top w:val="single" w:sz="12" w:space="0" w:color="auto"/>
            </w:tcBorders>
          </w:tcPr>
          <w:p w14:paraId="48C41F5C" w14:textId="77777777" w:rsidR="005503DC" w:rsidRPr="00F0692B" w:rsidRDefault="005503DC" w:rsidP="00713190">
            <w:pPr>
              <w:spacing w:before="40" w:after="40" w:line="220" w:lineRule="exact"/>
              <w:ind w:firstLine="34"/>
              <w:rPr>
                <w:strike/>
                <w:color w:val="000000" w:themeColor="text1"/>
              </w:rPr>
            </w:pPr>
            <w:r w:rsidRPr="00F0692B">
              <w:rPr>
                <w:strike/>
                <w:color w:val="000000" w:themeColor="text1"/>
              </w:rPr>
              <w:t>1</w:t>
            </w:r>
          </w:p>
          <w:p w14:paraId="26F3D8DA" w14:textId="77777777" w:rsidR="005503DC" w:rsidRPr="00F0692B" w:rsidRDefault="005503DC" w:rsidP="00713190">
            <w:pPr>
              <w:spacing w:before="40" w:after="40" w:line="220" w:lineRule="exact"/>
              <w:ind w:firstLine="34"/>
              <w:rPr>
                <w:strike/>
                <w:color w:val="000000" w:themeColor="text1"/>
              </w:rPr>
            </w:pPr>
            <w:r w:rsidRPr="00F0692B">
              <w:rPr>
                <w:strike/>
                <w:color w:val="000000" w:themeColor="text1"/>
              </w:rPr>
              <w:t>(R</w:t>
            </w:r>
            <w:r w:rsidRPr="00F0692B">
              <w:rPr>
                <w:strike/>
                <w:color w:val="000000" w:themeColor="text1"/>
                <w:vertAlign w:val="subscript"/>
              </w:rPr>
              <w:t>1</w:t>
            </w:r>
            <w:r w:rsidRPr="00F0692B">
              <w:rPr>
                <w:strike/>
                <w:color w:val="000000" w:themeColor="text1"/>
              </w:rPr>
              <w:t>-T1-R</w:t>
            </w:r>
            <w:r w:rsidRPr="00F0692B">
              <w:rPr>
                <w:strike/>
                <w:color w:val="000000" w:themeColor="text1"/>
                <w:vertAlign w:val="subscript"/>
              </w:rPr>
              <w:t>2</w:t>
            </w:r>
            <w:r w:rsidRPr="00F0692B">
              <w:rPr>
                <w:strike/>
                <w:color w:val="000000" w:themeColor="text1"/>
              </w:rPr>
              <w:t>)</w:t>
            </w:r>
          </w:p>
        </w:tc>
        <w:tc>
          <w:tcPr>
            <w:tcW w:w="3212" w:type="dxa"/>
            <w:tcBorders>
              <w:top w:val="single" w:sz="12" w:space="0" w:color="auto"/>
            </w:tcBorders>
            <w:vAlign w:val="center"/>
          </w:tcPr>
          <w:p w14:paraId="73D2E128" w14:textId="77777777" w:rsidR="005503DC" w:rsidRPr="00F0692B" w:rsidRDefault="005503DC" w:rsidP="00713190">
            <w:pPr>
              <w:spacing w:before="40" w:after="40" w:line="220" w:lineRule="exact"/>
              <w:ind w:left="20"/>
              <w:rPr>
                <w:strike/>
                <w:color w:val="000000" w:themeColor="text1"/>
              </w:rPr>
            </w:pPr>
            <w:r w:rsidRPr="00F0692B">
              <w:rPr>
                <w:strike/>
                <w:color w:val="000000" w:themeColor="text1"/>
              </w:rPr>
              <w:t>T1</w:t>
            </w:r>
          </w:p>
        </w:tc>
        <w:tc>
          <w:tcPr>
            <w:tcW w:w="3213" w:type="dxa"/>
            <w:tcBorders>
              <w:top w:val="single" w:sz="12" w:space="0" w:color="auto"/>
            </w:tcBorders>
          </w:tcPr>
          <w:p w14:paraId="7C14C40C" w14:textId="77777777" w:rsidR="005503DC" w:rsidRPr="00F0692B" w:rsidRDefault="005503DC" w:rsidP="00713190">
            <w:pPr>
              <w:spacing w:before="40" w:after="40" w:line="220" w:lineRule="exact"/>
              <w:ind w:left="20"/>
              <w:rPr>
                <w:strike/>
                <w:color w:val="000000" w:themeColor="text1"/>
              </w:rPr>
            </w:pPr>
            <w:r w:rsidRPr="00F0692B">
              <w:rPr>
                <w:strike/>
                <w:color w:val="000000" w:themeColor="text1"/>
                <w:lang w:eastAsia="nl-NL"/>
              </w:rPr>
              <w:t>Ra = 1/2 (R</w:t>
            </w:r>
            <w:r w:rsidRPr="00F0692B">
              <w:rPr>
                <w:strike/>
                <w:color w:val="000000" w:themeColor="text1"/>
                <w:vertAlign w:val="subscript"/>
                <w:lang w:eastAsia="nl-NL"/>
              </w:rPr>
              <w:t>1</w:t>
            </w:r>
            <w:r w:rsidRPr="00F0692B">
              <w:rPr>
                <w:strike/>
                <w:color w:val="000000" w:themeColor="text1"/>
                <w:lang w:eastAsia="nl-NL"/>
              </w:rPr>
              <w:t xml:space="preserve"> + R</w:t>
            </w:r>
            <w:r w:rsidRPr="00F0692B">
              <w:rPr>
                <w:strike/>
                <w:color w:val="000000" w:themeColor="text1"/>
                <w:vertAlign w:val="subscript"/>
                <w:lang w:eastAsia="nl-NL"/>
              </w:rPr>
              <w:t>2</w:t>
            </w:r>
            <w:r w:rsidRPr="00F0692B">
              <w:rPr>
                <w:strike/>
                <w:color w:val="000000" w:themeColor="text1"/>
                <w:lang w:eastAsia="nl-NL"/>
              </w:rPr>
              <w:t>)</w:t>
            </w:r>
          </w:p>
        </w:tc>
      </w:tr>
      <w:tr w:rsidR="00F0692B" w:rsidRPr="00F0692B" w14:paraId="707ACBEE" w14:textId="77777777" w:rsidTr="00713190">
        <w:trPr>
          <w:trHeight w:val="458"/>
          <w:jc w:val="center"/>
        </w:trPr>
        <w:tc>
          <w:tcPr>
            <w:tcW w:w="3214" w:type="dxa"/>
            <w:vMerge w:val="restart"/>
            <w:vAlign w:val="center"/>
          </w:tcPr>
          <w:p w14:paraId="1E87692A" w14:textId="77777777" w:rsidR="005503DC" w:rsidRPr="00F0692B" w:rsidRDefault="005503DC" w:rsidP="00713190">
            <w:pPr>
              <w:spacing w:before="40" w:after="40" w:line="220" w:lineRule="exact"/>
              <w:ind w:firstLine="34"/>
              <w:rPr>
                <w:strike/>
                <w:color w:val="000000" w:themeColor="text1"/>
                <w:lang w:eastAsia="mt-MT"/>
              </w:rPr>
            </w:pPr>
            <w:r w:rsidRPr="00F0692B">
              <w:rPr>
                <w:strike/>
                <w:color w:val="000000" w:themeColor="text1"/>
                <w:lang w:eastAsia="mt-MT"/>
              </w:rPr>
              <w:t>2</w:t>
            </w:r>
          </w:p>
          <w:p w14:paraId="4BDA406E" w14:textId="77777777" w:rsidR="005503DC" w:rsidRPr="00F0692B" w:rsidRDefault="005503DC" w:rsidP="00713190">
            <w:pPr>
              <w:spacing w:before="40" w:after="40" w:line="220" w:lineRule="exact"/>
              <w:ind w:firstLine="34"/>
              <w:rPr>
                <w:strike/>
                <w:color w:val="000000" w:themeColor="text1"/>
              </w:rPr>
            </w:pPr>
            <w:r w:rsidRPr="00F0692B">
              <w:rPr>
                <w:strike/>
                <w:color w:val="000000" w:themeColor="text1"/>
                <w:lang w:eastAsia="mt-MT"/>
              </w:rPr>
              <w:t>(R</w:t>
            </w:r>
            <w:r w:rsidRPr="00F0692B">
              <w:rPr>
                <w:strike/>
                <w:color w:val="000000" w:themeColor="text1"/>
                <w:vertAlign w:val="subscript"/>
                <w:lang w:eastAsia="mt-MT"/>
              </w:rPr>
              <w:t>1</w:t>
            </w:r>
            <w:r w:rsidRPr="00F0692B">
              <w:rPr>
                <w:strike/>
                <w:color w:val="000000" w:themeColor="text1"/>
                <w:lang w:eastAsia="mt-MT"/>
              </w:rPr>
              <w:t>-T1-T2-R</w:t>
            </w:r>
            <w:r w:rsidRPr="00F0692B">
              <w:rPr>
                <w:strike/>
                <w:color w:val="000000" w:themeColor="text1"/>
                <w:vertAlign w:val="subscript"/>
                <w:lang w:eastAsia="mt-MT"/>
              </w:rPr>
              <w:t>2</w:t>
            </w:r>
            <w:r w:rsidRPr="00F0692B">
              <w:rPr>
                <w:strike/>
                <w:color w:val="000000" w:themeColor="text1"/>
                <w:lang w:eastAsia="mt-MT"/>
              </w:rPr>
              <w:t>)</w:t>
            </w:r>
          </w:p>
        </w:tc>
        <w:tc>
          <w:tcPr>
            <w:tcW w:w="3212" w:type="dxa"/>
            <w:vAlign w:val="center"/>
          </w:tcPr>
          <w:p w14:paraId="0EE6A371"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T1</w:t>
            </w:r>
          </w:p>
        </w:tc>
        <w:tc>
          <w:tcPr>
            <w:tcW w:w="3213" w:type="dxa"/>
          </w:tcPr>
          <w:p w14:paraId="4118D39C"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Ra = 2/3 R</w:t>
            </w:r>
            <w:r w:rsidRPr="00F0692B">
              <w:rPr>
                <w:strike/>
                <w:color w:val="000000" w:themeColor="text1"/>
                <w:vertAlign w:val="subscript"/>
                <w:lang w:eastAsia="nl-NL"/>
              </w:rPr>
              <w:t>1</w:t>
            </w:r>
            <w:r w:rsidRPr="00F0692B">
              <w:rPr>
                <w:strike/>
                <w:color w:val="000000" w:themeColor="text1"/>
                <w:lang w:eastAsia="nl-NL"/>
              </w:rPr>
              <w:t xml:space="preserve"> + 1/3 R</w:t>
            </w:r>
            <w:r w:rsidRPr="00F0692B">
              <w:rPr>
                <w:strike/>
                <w:color w:val="000000" w:themeColor="text1"/>
                <w:vertAlign w:val="subscript"/>
                <w:lang w:eastAsia="nl-NL"/>
              </w:rPr>
              <w:t>2</w:t>
            </w:r>
          </w:p>
        </w:tc>
      </w:tr>
      <w:tr w:rsidR="00F0692B" w:rsidRPr="00F0692B" w14:paraId="06DCA929" w14:textId="77777777" w:rsidTr="00713190">
        <w:trPr>
          <w:trHeight w:val="457"/>
          <w:jc w:val="center"/>
        </w:trPr>
        <w:tc>
          <w:tcPr>
            <w:tcW w:w="3214" w:type="dxa"/>
            <w:vMerge/>
          </w:tcPr>
          <w:p w14:paraId="31EE5582" w14:textId="77777777" w:rsidR="005503DC" w:rsidRPr="00F0692B" w:rsidRDefault="005503DC" w:rsidP="00713190">
            <w:pPr>
              <w:spacing w:before="40" w:after="40" w:line="220" w:lineRule="exact"/>
              <w:ind w:firstLine="34"/>
              <w:rPr>
                <w:strike/>
                <w:color w:val="000000" w:themeColor="text1"/>
                <w:lang w:eastAsia="mt-MT"/>
              </w:rPr>
            </w:pPr>
          </w:p>
        </w:tc>
        <w:tc>
          <w:tcPr>
            <w:tcW w:w="3212" w:type="dxa"/>
            <w:vAlign w:val="center"/>
          </w:tcPr>
          <w:p w14:paraId="1F53335F"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T2</w:t>
            </w:r>
          </w:p>
        </w:tc>
        <w:tc>
          <w:tcPr>
            <w:tcW w:w="3213" w:type="dxa"/>
          </w:tcPr>
          <w:p w14:paraId="55E68081"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Ra = 1/3 R</w:t>
            </w:r>
            <w:r w:rsidRPr="00F0692B">
              <w:rPr>
                <w:strike/>
                <w:color w:val="000000" w:themeColor="text1"/>
                <w:vertAlign w:val="subscript"/>
                <w:lang w:eastAsia="nl-NL"/>
              </w:rPr>
              <w:t>1</w:t>
            </w:r>
            <w:r w:rsidRPr="00F0692B">
              <w:rPr>
                <w:strike/>
                <w:color w:val="000000" w:themeColor="text1"/>
                <w:lang w:eastAsia="nl-NL"/>
              </w:rPr>
              <w:t xml:space="preserve"> + 2/3 R</w:t>
            </w:r>
            <w:r w:rsidRPr="00F0692B">
              <w:rPr>
                <w:strike/>
                <w:color w:val="000000" w:themeColor="text1"/>
                <w:vertAlign w:val="subscript"/>
                <w:lang w:eastAsia="nl-NL"/>
              </w:rPr>
              <w:t>2</w:t>
            </w:r>
          </w:p>
        </w:tc>
      </w:tr>
      <w:tr w:rsidR="00F0692B" w:rsidRPr="00F0692B" w14:paraId="4CBE8A91" w14:textId="77777777" w:rsidTr="00713190">
        <w:trPr>
          <w:trHeight w:val="435"/>
          <w:jc w:val="center"/>
        </w:trPr>
        <w:tc>
          <w:tcPr>
            <w:tcW w:w="3214" w:type="dxa"/>
            <w:vMerge w:val="restart"/>
            <w:vAlign w:val="center"/>
          </w:tcPr>
          <w:p w14:paraId="5A524AA2" w14:textId="77777777" w:rsidR="005503DC" w:rsidRPr="00F0692B" w:rsidRDefault="005503DC" w:rsidP="00713190">
            <w:pPr>
              <w:spacing w:before="40" w:after="40" w:line="220" w:lineRule="exact"/>
              <w:ind w:firstLine="34"/>
              <w:rPr>
                <w:strike/>
                <w:color w:val="000000" w:themeColor="text1"/>
                <w:lang w:eastAsia="mt-MT"/>
              </w:rPr>
            </w:pPr>
            <w:r w:rsidRPr="00F0692B">
              <w:rPr>
                <w:strike/>
                <w:color w:val="000000" w:themeColor="text1"/>
                <w:lang w:eastAsia="mt-MT"/>
              </w:rPr>
              <w:t>3</w:t>
            </w:r>
          </w:p>
          <w:p w14:paraId="2206004C" w14:textId="77777777" w:rsidR="005503DC" w:rsidRPr="00F0692B" w:rsidRDefault="005503DC" w:rsidP="00713190">
            <w:pPr>
              <w:spacing w:before="40" w:after="40" w:line="220" w:lineRule="exact"/>
              <w:ind w:firstLine="34"/>
              <w:rPr>
                <w:strike/>
                <w:color w:val="000000" w:themeColor="text1"/>
              </w:rPr>
            </w:pPr>
            <w:r w:rsidRPr="00F0692B">
              <w:rPr>
                <w:strike/>
                <w:color w:val="000000" w:themeColor="text1"/>
                <w:lang w:eastAsia="mt-MT"/>
              </w:rPr>
              <w:t>(R</w:t>
            </w:r>
            <w:r w:rsidRPr="00F0692B">
              <w:rPr>
                <w:strike/>
                <w:color w:val="000000" w:themeColor="text1"/>
                <w:vertAlign w:val="subscript"/>
                <w:lang w:eastAsia="mt-MT"/>
              </w:rPr>
              <w:t>1</w:t>
            </w:r>
            <w:r w:rsidRPr="00F0692B">
              <w:rPr>
                <w:strike/>
                <w:color w:val="000000" w:themeColor="text1"/>
                <w:lang w:eastAsia="mt-MT"/>
              </w:rPr>
              <w:t>-T1-T2-T3-R</w:t>
            </w:r>
            <w:r w:rsidRPr="00F0692B">
              <w:rPr>
                <w:strike/>
                <w:color w:val="000000" w:themeColor="text1"/>
                <w:vertAlign w:val="subscript"/>
                <w:lang w:eastAsia="mt-MT"/>
              </w:rPr>
              <w:t>2</w:t>
            </w:r>
            <w:r w:rsidRPr="00F0692B">
              <w:rPr>
                <w:strike/>
                <w:color w:val="000000" w:themeColor="text1"/>
                <w:lang w:eastAsia="mt-MT"/>
              </w:rPr>
              <w:t>)</w:t>
            </w:r>
          </w:p>
        </w:tc>
        <w:tc>
          <w:tcPr>
            <w:tcW w:w="3212" w:type="dxa"/>
            <w:vAlign w:val="center"/>
          </w:tcPr>
          <w:p w14:paraId="5B46161C"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T1</w:t>
            </w:r>
          </w:p>
        </w:tc>
        <w:tc>
          <w:tcPr>
            <w:tcW w:w="3213" w:type="dxa"/>
          </w:tcPr>
          <w:p w14:paraId="2ACB1A59" w14:textId="77777777" w:rsidR="005503DC" w:rsidRPr="00F0692B" w:rsidRDefault="005503DC" w:rsidP="00713190">
            <w:pPr>
              <w:spacing w:before="40" w:after="40" w:line="220" w:lineRule="exact"/>
              <w:ind w:left="20"/>
              <w:rPr>
                <w:strike/>
                <w:color w:val="000000" w:themeColor="text1"/>
              </w:rPr>
            </w:pPr>
            <w:r w:rsidRPr="00F0692B">
              <w:rPr>
                <w:strike/>
                <w:color w:val="000000" w:themeColor="text1"/>
                <w:lang w:eastAsia="nl-NL"/>
              </w:rPr>
              <w:t>Ra = 3/4 R</w:t>
            </w:r>
            <w:r w:rsidRPr="00F0692B">
              <w:rPr>
                <w:strike/>
                <w:color w:val="000000" w:themeColor="text1"/>
                <w:vertAlign w:val="subscript"/>
                <w:lang w:eastAsia="nl-NL"/>
              </w:rPr>
              <w:t>1</w:t>
            </w:r>
            <w:r w:rsidRPr="00F0692B">
              <w:rPr>
                <w:strike/>
                <w:color w:val="000000" w:themeColor="text1"/>
                <w:lang w:eastAsia="nl-NL"/>
              </w:rPr>
              <w:t xml:space="preserve"> + 1/4 R</w:t>
            </w:r>
            <w:r w:rsidRPr="00F0692B">
              <w:rPr>
                <w:strike/>
                <w:color w:val="000000" w:themeColor="text1"/>
                <w:vertAlign w:val="subscript"/>
                <w:lang w:eastAsia="nl-NL"/>
              </w:rPr>
              <w:t>2</w:t>
            </w:r>
          </w:p>
        </w:tc>
      </w:tr>
      <w:tr w:rsidR="00F0692B" w:rsidRPr="00F0692B" w14:paraId="4ECD6776" w14:textId="77777777" w:rsidTr="00713190">
        <w:trPr>
          <w:trHeight w:val="435"/>
          <w:jc w:val="center"/>
        </w:trPr>
        <w:tc>
          <w:tcPr>
            <w:tcW w:w="3214" w:type="dxa"/>
            <w:vMerge/>
          </w:tcPr>
          <w:p w14:paraId="44D6CC65" w14:textId="77777777" w:rsidR="005503DC" w:rsidRPr="00F0692B" w:rsidRDefault="005503DC" w:rsidP="00713190">
            <w:pPr>
              <w:spacing w:before="40" w:after="40" w:line="220" w:lineRule="exact"/>
              <w:ind w:left="1100"/>
              <w:jc w:val="center"/>
              <w:rPr>
                <w:strike/>
                <w:color w:val="000000" w:themeColor="text1"/>
                <w:lang w:eastAsia="mt-MT"/>
              </w:rPr>
            </w:pPr>
          </w:p>
        </w:tc>
        <w:tc>
          <w:tcPr>
            <w:tcW w:w="3212" w:type="dxa"/>
            <w:vAlign w:val="center"/>
          </w:tcPr>
          <w:p w14:paraId="7F6C11DC"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T2</w:t>
            </w:r>
          </w:p>
        </w:tc>
        <w:tc>
          <w:tcPr>
            <w:tcW w:w="3213" w:type="dxa"/>
          </w:tcPr>
          <w:p w14:paraId="6FF61696"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Ra = 1/2 (R</w:t>
            </w:r>
            <w:r w:rsidRPr="00F0692B">
              <w:rPr>
                <w:strike/>
                <w:color w:val="000000" w:themeColor="text1"/>
                <w:vertAlign w:val="subscript"/>
                <w:lang w:eastAsia="nl-NL"/>
              </w:rPr>
              <w:t>1</w:t>
            </w:r>
            <w:r w:rsidRPr="00F0692B">
              <w:rPr>
                <w:strike/>
                <w:color w:val="000000" w:themeColor="text1"/>
                <w:lang w:eastAsia="nl-NL"/>
              </w:rPr>
              <w:t xml:space="preserve"> +R</w:t>
            </w:r>
            <w:r w:rsidRPr="00F0692B">
              <w:rPr>
                <w:strike/>
                <w:color w:val="000000" w:themeColor="text1"/>
                <w:vertAlign w:val="subscript"/>
                <w:lang w:eastAsia="nl-NL"/>
              </w:rPr>
              <w:t>2</w:t>
            </w:r>
            <w:r w:rsidRPr="00F0692B">
              <w:rPr>
                <w:strike/>
                <w:color w:val="000000" w:themeColor="text1"/>
                <w:lang w:eastAsia="nl-NL"/>
              </w:rPr>
              <w:t>)</w:t>
            </w:r>
          </w:p>
        </w:tc>
      </w:tr>
      <w:tr w:rsidR="005503DC" w:rsidRPr="00F0692B" w14:paraId="4FAE475A" w14:textId="77777777" w:rsidTr="00713190">
        <w:trPr>
          <w:trHeight w:val="435"/>
          <w:jc w:val="center"/>
        </w:trPr>
        <w:tc>
          <w:tcPr>
            <w:tcW w:w="3214" w:type="dxa"/>
            <w:vMerge/>
            <w:tcBorders>
              <w:bottom w:val="single" w:sz="12" w:space="0" w:color="auto"/>
            </w:tcBorders>
          </w:tcPr>
          <w:p w14:paraId="3906F428" w14:textId="77777777" w:rsidR="005503DC" w:rsidRPr="00F0692B" w:rsidRDefault="005503DC" w:rsidP="00713190">
            <w:pPr>
              <w:spacing w:before="40" w:after="40" w:line="220" w:lineRule="exact"/>
              <w:ind w:left="1100"/>
              <w:jc w:val="center"/>
              <w:rPr>
                <w:strike/>
                <w:color w:val="000000" w:themeColor="text1"/>
                <w:lang w:eastAsia="mt-MT"/>
              </w:rPr>
            </w:pPr>
          </w:p>
        </w:tc>
        <w:tc>
          <w:tcPr>
            <w:tcW w:w="3212" w:type="dxa"/>
            <w:tcBorders>
              <w:bottom w:val="single" w:sz="12" w:space="0" w:color="auto"/>
            </w:tcBorders>
            <w:vAlign w:val="center"/>
          </w:tcPr>
          <w:p w14:paraId="5AD177A6"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T3</w:t>
            </w:r>
          </w:p>
        </w:tc>
        <w:tc>
          <w:tcPr>
            <w:tcW w:w="3213" w:type="dxa"/>
            <w:tcBorders>
              <w:bottom w:val="single" w:sz="12" w:space="0" w:color="auto"/>
            </w:tcBorders>
          </w:tcPr>
          <w:p w14:paraId="30E80255" w14:textId="77777777" w:rsidR="005503DC" w:rsidRPr="00F0692B" w:rsidRDefault="005503DC" w:rsidP="00713190">
            <w:pPr>
              <w:spacing w:before="40" w:after="40" w:line="220" w:lineRule="exact"/>
              <w:ind w:left="20"/>
              <w:rPr>
                <w:strike/>
                <w:color w:val="000000" w:themeColor="text1"/>
                <w:lang w:eastAsia="nl-NL"/>
              </w:rPr>
            </w:pPr>
            <w:r w:rsidRPr="00F0692B">
              <w:rPr>
                <w:strike/>
                <w:color w:val="000000" w:themeColor="text1"/>
                <w:lang w:eastAsia="nl-NL"/>
              </w:rPr>
              <w:t>Ra = 1/4 R</w:t>
            </w:r>
            <w:r w:rsidRPr="00F0692B">
              <w:rPr>
                <w:strike/>
                <w:color w:val="000000" w:themeColor="text1"/>
                <w:vertAlign w:val="subscript"/>
                <w:lang w:eastAsia="nl-NL"/>
              </w:rPr>
              <w:t>1</w:t>
            </w:r>
            <w:r w:rsidRPr="00F0692B">
              <w:rPr>
                <w:strike/>
                <w:color w:val="000000" w:themeColor="text1"/>
                <w:lang w:eastAsia="nl-NL"/>
              </w:rPr>
              <w:t xml:space="preserve"> + 3/4 R</w:t>
            </w:r>
            <w:r w:rsidRPr="00F0692B">
              <w:rPr>
                <w:strike/>
                <w:color w:val="000000" w:themeColor="text1"/>
                <w:vertAlign w:val="subscript"/>
                <w:lang w:eastAsia="nl-NL"/>
              </w:rPr>
              <w:t>2</w:t>
            </w:r>
          </w:p>
        </w:tc>
      </w:tr>
    </w:tbl>
    <w:p w14:paraId="33FB14C0" w14:textId="06B30AC2" w:rsidR="005503DC" w:rsidRPr="00F0692B" w:rsidRDefault="005503DC" w:rsidP="00F16CFC">
      <w:pPr>
        <w:spacing w:after="120" w:line="240" w:lineRule="auto"/>
        <w:ind w:left="2268" w:right="1134"/>
        <w:jc w:val="both"/>
        <w:rPr>
          <w:color w:val="000000" w:themeColor="text1"/>
        </w:rPr>
      </w:pPr>
    </w:p>
    <w:tbl>
      <w:tblPr>
        <w:tblStyle w:val="TableGrid"/>
        <w:tblW w:w="0" w:type="auto"/>
        <w:tblInd w:w="562" w:type="dxa"/>
        <w:tblLayout w:type="fixed"/>
        <w:tblLook w:val="04A0" w:firstRow="1" w:lastRow="0" w:firstColumn="1" w:lastColumn="0" w:noHBand="0" w:noVBand="1"/>
      </w:tblPr>
      <w:tblGrid>
        <w:gridCol w:w="2268"/>
        <w:gridCol w:w="1701"/>
        <w:gridCol w:w="4531"/>
      </w:tblGrid>
      <w:tr w:rsidR="00F0692B" w:rsidRPr="00F0692B" w14:paraId="0CE8EB79" w14:textId="77777777" w:rsidTr="00200EA9">
        <w:tc>
          <w:tcPr>
            <w:tcW w:w="2268" w:type="dxa"/>
            <w:tcBorders>
              <w:bottom w:val="single" w:sz="12" w:space="0" w:color="auto"/>
            </w:tcBorders>
          </w:tcPr>
          <w:p w14:paraId="145FC401" w14:textId="0B29C697" w:rsidR="00047921" w:rsidRPr="00F0692B" w:rsidRDefault="00047921" w:rsidP="00200EA9">
            <w:pPr>
              <w:spacing w:before="60" w:after="60"/>
              <w:ind w:left="139"/>
              <w:rPr>
                <w:b/>
                <w:i/>
                <w:iCs/>
                <w:color w:val="000000" w:themeColor="text1"/>
                <w:sz w:val="16"/>
                <w:szCs w:val="16"/>
              </w:rPr>
            </w:pPr>
            <w:r w:rsidRPr="00F0692B">
              <w:rPr>
                <w:b/>
                <w:i/>
                <w:iCs/>
                <w:color w:val="000000" w:themeColor="text1"/>
                <w:sz w:val="16"/>
                <w:szCs w:val="16"/>
              </w:rPr>
              <w:t xml:space="preserve">If the number </w:t>
            </w:r>
            <w:r w:rsidR="00FD2549" w:rsidRPr="00F0692B">
              <w:rPr>
                <w:b/>
                <w:i/>
                <w:iCs/>
                <w:color w:val="000000" w:themeColor="text1"/>
                <w:sz w:val="16"/>
                <w:szCs w:val="16"/>
              </w:rPr>
              <w:t xml:space="preserve">and the sequence </w:t>
            </w:r>
            <w:r w:rsidRPr="00F0692B">
              <w:rPr>
                <w:b/>
                <w:i/>
                <w:iCs/>
                <w:color w:val="000000" w:themeColor="text1"/>
                <w:sz w:val="16"/>
                <w:szCs w:val="16"/>
              </w:rPr>
              <w:t>of candidate tyre sets within one test cycle is:</w:t>
            </w:r>
          </w:p>
        </w:tc>
        <w:tc>
          <w:tcPr>
            <w:tcW w:w="1701" w:type="dxa"/>
            <w:tcBorders>
              <w:bottom w:val="single" w:sz="12" w:space="0" w:color="auto"/>
            </w:tcBorders>
          </w:tcPr>
          <w:p w14:paraId="38EF1795" w14:textId="779CF34A" w:rsidR="00047921" w:rsidRPr="00F0692B" w:rsidRDefault="00047921" w:rsidP="00200EA9">
            <w:pPr>
              <w:spacing w:before="60" w:after="60"/>
              <w:ind w:left="144"/>
              <w:rPr>
                <w:b/>
                <w:i/>
                <w:iCs/>
                <w:color w:val="000000" w:themeColor="text1"/>
                <w:sz w:val="16"/>
                <w:szCs w:val="16"/>
              </w:rPr>
            </w:pPr>
            <w:r w:rsidRPr="00F0692B">
              <w:rPr>
                <w:b/>
                <w:i/>
                <w:iCs/>
                <w:color w:val="000000" w:themeColor="text1"/>
                <w:sz w:val="16"/>
                <w:szCs w:val="16"/>
              </w:rPr>
              <w:t xml:space="preserve">and the candidate tyre set to be qualified </w:t>
            </w:r>
            <w:r w:rsidR="008E4A43" w:rsidRPr="00F0692B">
              <w:rPr>
                <w:b/>
                <w:i/>
                <w:iCs/>
                <w:color w:val="000000" w:themeColor="text1"/>
                <w:sz w:val="16"/>
                <w:szCs w:val="16"/>
              </w:rPr>
              <w:t xml:space="preserve">within this test cycle </w:t>
            </w:r>
            <w:r w:rsidRPr="00F0692B">
              <w:rPr>
                <w:b/>
                <w:i/>
                <w:iCs/>
                <w:color w:val="000000" w:themeColor="text1"/>
                <w:sz w:val="16"/>
                <w:szCs w:val="16"/>
              </w:rPr>
              <w:t>is</w:t>
            </w:r>
            <w:r w:rsidR="008E4A43" w:rsidRPr="00F0692B">
              <w:rPr>
                <w:b/>
                <w:i/>
                <w:iCs/>
                <w:color w:val="000000" w:themeColor="text1"/>
                <w:sz w:val="16"/>
                <w:szCs w:val="16"/>
              </w:rPr>
              <w:t>:</w:t>
            </w:r>
          </w:p>
        </w:tc>
        <w:tc>
          <w:tcPr>
            <w:tcW w:w="4531" w:type="dxa"/>
            <w:tcBorders>
              <w:bottom w:val="single" w:sz="12" w:space="0" w:color="auto"/>
            </w:tcBorders>
          </w:tcPr>
          <w:p w14:paraId="476871F7" w14:textId="2EBE2C5F" w:rsidR="00047921" w:rsidRPr="00F0692B" w:rsidRDefault="00047921" w:rsidP="00200EA9">
            <w:pPr>
              <w:spacing w:before="60" w:after="60"/>
              <w:ind w:left="143"/>
              <w:rPr>
                <w:b/>
                <w:i/>
                <w:iCs/>
                <w:color w:val="000000" w:themeColor="text1"/>
                <w:sz w:val="16"/>
                <w:szCs w:val="16"/>
              </w:rPr>
            </w:pPr>
            <w:r w:rsidRPr="00F0692B">
              <w:rPr>
                <w:b/>
                <w:i/>
                <w:iCs/>
                <w:color w:val="000000" w:themeColor="text1"/>
                <w:sz w:val="16"/>
                <w:szCs w:val="16"/>
              </w:rPr>
              <w:t xml:space="preserve">the corresponding adjusted </w:t>
            </w:r>
            <w:r w:rsidR="000A4A69" w:rsidRPr="00F0692B">
              <w:rPr>
                <w:b/>
                <w:i/>
                <w:iCs/>
                <w:color w:val="000000" w:themeColor="text1"/>
                <w:sz w:val="16"/>
                <w:szCs w:val="16"/>
              </w:rPr>
              <w:t xml:space="preserve">average </w:t>
            </w:r>
            <w:r w:rsidR="002D3F4E" w:rsidRPr="00F0692B">
              <w:rPr>
                <w:b/>
                <w:i/>
                <w:iCs/>
                <w:color w:val="000000" w:themeColor="text1"/>
                <w:sz w:val="16"/>
                <w:szCs w:val="16"/>
              </w:rPr>
              <w:t>Braking Force Coefficient</w:t>
            </w:r>
            <w:r w:rsidRPr="00F0692B">
              <w:rPr>
                <w:b/>
                <w:i/>
                <w:iCs/>
                <w:color w:val="000000" w:themeColor="text1"/>
                <w:sz w:val="16"/>
                <w:szCs w:val="16"/>
              </w:rPr>
              <w:t xml:space="preserve"> of the reference tyre is calculated as follows:</w:t>
            </w:r>
          </w:p>
        </w:tc>
      </w:tr>
      <w:tr w:rsidR="00F0692B" w:rsidRPr="00F0692B" w14:paraId="7BA6A651" w14:textId="77777777" w:rsidTr="00200EA9">
        <w:tc>
          <w:tcPr>
            <w:tcW w:w="2268" w:type="dxa"/>
            <w:tcBorders>
              <w:top w:val="single" w:sz="12" w:space="0" w:color="auto"/>
            </w:tcBorders>
          </w:tcPr>
          <w:p w14:paraId="5E9E3328" w14:textId="77777777" w:rsidR="00047921" w:rsidRPr="00F0692B" w:rsidRDefault="00047921" w:rsidP="00200EA9">
            <w:pPr>
              <w:spacing w:before="60" w:after="60"/>
              <w:ind w:left="453" w:hanging="314"/>
              <w:rPr>
                <w:b/>
                <w:color w:val="000000" w:themeColor="text1"/>
                <w:sz w:val="18"/>
                <w:szCs w:val="18"/>
              </w:rPr>
            </w:pPr>
            <w:r w:rsidRPr="00F0692B">
              <w:rPr>
                <w:b/>
                <w:color w:val="000000" w:themeColor="text1"/>
                <w:sz w:val="18"/>
                <w:szCs w:val="18"/>
              </w:rPr>
              <w:t>1</w:t>
            </w:r>
            <w:r w:rsidRPr="00F0692B">
              <w:rPr>
                <w:b/>
                <w:color w:val="000000" w:themeColor="text1"/>
                <w:sz w:val="18"/>
                <w:szCs w:val="18"/>
              </w:rPr>
              <w:tab/>
              <w:t>R</w:t>
            </w:r>
            <w:r w:rsidRPr="00F0692B">
              <w:rPr>
                <w:b/>
                <w:color w:val="000000" w:themeColor="text1"/>
                <w:sz w:val="18"/>
                <w:szCs w:val="18"/>
                <w:vertAlign w:val="subscript"/>
              </w:rPr>
              <w:t>i</w:t>
            </w:r>
            <w:r w:rsidRPr="00F0692B">
              <w:rPr>
                <w:b/>
                <w:color w:val="000000" w:themeColor="text1"/>
                <w:sz w:val="18"/>
                <w:szCs w:val="18"/>
              </w:rPr>
              <w:t xml:space="preserve"> – T</w:t>
            </w:r>
            <w:r w:rsidRPr="00F0692B">
              <w:rPr>
                <w:b/>
                <w:color w:val="000000" w:themeColor="text1"/>
                <w:sz w:val="18"/>
                <w:szCs w:val="18"/>
                <w:vertAlign w:val="subscript"/>
              </w:rPr>
              <w:t>1</w:t>
            </w:r>
            <w:r w:rsidRPr="00F0692B">
              <w:rPr>
                <w:b/>
                <w:color w:val="000000" w:themeColor="text1"/>
                <w:sz w:val="18"/>
                <w:szCs w:val="18"/>
              </w:rPr>
              <w:t xml:space="preserve"> – R</w:t>
            </w:r>
            <w:r w:rsidRPr="00F0692B">
              <w:rPr>
                <w:b/>
                <w:color w:val="000000" w:themeColor="text1"/>
                <w:sz w:val="18"/>
                <w:szCs w:val="18"/>
                <w:vertAlign w:val="subscript"/>
              </w:rPr>
              <w:t>f</w:t>
            </w:r>
          </w:p>
        </w:tc>
        <w:tc>
          <w:tcPr>
            <w:tcW w:w="1701" w:type="dxa"/>
            <w:tcBorders>
              <w:top w:val="single" w:sz="12" w:space="0" w:color="auto"/>
            </w:tcBorders>
          </w:tcPr>
          <w:p w14:paraId="761D7A31" w14:textId="77777777" w:rsidR="00047921" w:rsidRPr="00F0692B" w:rsidRDefault="00047921" w:rsidP="00047921">
            <w:pPr>
              <w:spacing w:before="60" w:after="60"/>
              <w:jc w:val="center"/>
              <w:rPr>
                <w:b/>
                <w:color w:val="000000" w:themeColor="text1"/>
                <w:sz w:val="18"/>
                <w:szCs w:val="18"/>
              </w:rPr>
            </w:pPr>
            <w:r w:rsidRPr="00F0692B">
              <w:rPr>
                <w:b/>
                <w:color w:val="000000" w:themeColor="text1"/>
                <w:sz w:val="18"/>
                <w:szCs w:val="18"/>
              </w:rPr>
              <w:t>T</w:t>
            </w:r>
            <w:r w:rsidRPr="00F0692B">
              <w:rPr>
                <w:b/>
                <w:color w:val="000000" w:themeColor="text1"/>
                <w:sz w:val="18"/>
                <w:szCs w:val="18"/>
                <w:vertAlign w:val="subscript"/>
              </w:rPr>
              <w:t>1</w:t>
            </w:r>
          </w:p>
        </w:tc>
        <w:tc>
          <w:tcPr>
            <w:tcW w:w="4531" w:type="dxa"/>
            <w:tcBorders>
              <w:top w:val="single" w:sz="12" w:space="0" w:color="auto"/>
            </w:tcBorders>
          </w:tcPr>
          <w:p w14:paraId="63E5A2E2" w14:textId="2806A08F" w:rsidR="00047921" w:rsidRPr="00F0692B" w:rsidRDefault="00A75011" w:rsidP="00047921">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rPr>
                  <m:t>∙</m:t>
                </m:r>
                <m:d>
                  <m:dPr>
                    <m:begChr m:val="["/>
                    <m:endChr m:val="]"/>
                    <m:ctrlPr>
                      <w:rPr>
                        <w:rFonts w:ascii="Cambria Math" w:hAnsi="Cambria Math"/>
                        <w:b/>
                        <w:i/>
                        <w:color w:val="000000" w:themeColor="text1"/>
                        <w:sz w:val="18"/>
                        <w:szCs w:val="18"/>
                      </w:rPr>
                    </m:ctrlPr>
                  </m:dPr>
                  <m:e>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e>
                </m:d>
              </m:oMath>
            </m:oMathPara>
          </w:p>
        </w:tc>
      </w:tr>
      <w:tr w:rsidR="00F0692B" w:rsidRPr="00F0692B" w14:paraId="4E1B1399" w14:textId="77777777" w:rsidTr="00200EA9">
        <w:tc>
          <w:tcPr>
            <w:tcW w:w="2268" w:type="dxa"/>
            <w:vMerge w:val="restart"/>
            <w:vAlign w:val="center"/>
          </w:tcPr>
          <w:p w14:paraId="4347790C" w14:textId="77777777" w:rsidR="00047921" w:rsidRPr="00F0692B" w:rsidRDefault="00047921" w:rsidP="00200EA9">
            <w:pPr>
              <w:spacing w:before="60" w:after="60"/>
              <w:ind w:left="453" w:hanging="314"/>
              <w:rPr>
                <w:b/>
                <w:color w:val="000000" w:themeColor="text1"/>
                <w:sz w:val="18"/>
                <w:szCs w:val="18"/>
              </w:rPr>
            </w:pPr>
            <w:r w:rsidRPr="00F0692B">
              <w:rPr>
                <w:b/>
                <w:color w:val="000000" w:themeColor="text1"/>
                <w:sz w:val="18"/>
                <w:szCs w:val="18"/>
              </w:rPr>
              <w:t>2</w:t>
            </w:r>
            <w:r w:rsidRPr="00F0692B">
              <w:rPr>
                <w:b/>
                <w:color w:val="000000" w:themeColor="text1"/>
                <w:sz w:val="18"/>
                <w:szCs w:val="18"/>
              </w:rPr>
              <w:tab/>
              <w:t>R</w:t>
            </w:r>
            <w:r w:rsidRPr="00F0692B">
              <w:rPr>
                <w:b/>
                <w:color w:val="000000" w:themeColor="text1"/>
                <w:sz w:val="18"/>
                <w:szCs w:val="18"/>
                <w:vertAlign w:val="subscript"/>
              </w:rPr>
              <w:t>i</w:t>
            </w:r>
            <w:r w:rsidRPr="00F0692B">
              <w:rPr>
                <w:b/>
                <w:color w:val="000000" w:themeColor="text1"/>
                <w:sz w:val="18"/>
                <w:szCs w:val="18"/>
              </w:rPr>
              <w:t xml:space="preserve"> – T</w:t>
            </w:r>
            <w:r w:rsidRPr="00F0692B">
              <w:rPr>
                <w:b/>
                <w:color w:val="000000" w:themeColor="text1"/>
                <w:sz w:val="18"/>
                <w:szCs w:val="18"/>
                <w:vertAlign w:val="subscript"/>
              </w:rPr>
              <w:t>1</w:t>
            </w:r>
            <w:r w:rsidRPr="00F0692B">
              <w:rPr>
                <w:b/>
                <w:color w:val="000000" w:themeColor="text1"/>
                <w:sz w:val="18"/>
                <w:szCs w:val="18"/>
              </w:rPr>
              <w:t xml:space="preserve"> – T</w:t>
            </w:r>
            <w:r w:rsidRPr="00F0692B">
              <w:rPr>
                <w:b/>
                <w:color w:val="000000" w:themeColor="text1"/>
                <w:sz w:val="18"/>
                <w:szCs w:val="18"/>
                <w:vertAlign w:val="subscript"/>
              </w:rPr>
              <w:t>2</w:t>
            </w:r>
            <w:r w:rsidRPr="00F0692B">
              <w:rPr>
                <w:b/>
                <w:color w:val="000000" w:themeColor="text1"/>
                <w:sz w:val="18"/>
                <w:szCs w:val="18"/>
              </w:rPr>
              <w:t xml:space="preserve"> – R</w:t>
            </w:r>
            <w:r w:rsidRPr="00F0692B">
              <w:rPr>
                <w:b/>
                <w:color w:val="000000" w:themeColor="text1"/>
                <w:sz w:val="18"/>
                <w:szCs w:val="18"/>
                <w:vertAlign w:val="subscript"/>
              </w:rPr>
              <w:t>f</w:t>
            </w:r>
          </w:p>
        </w:tc>
        <w:tc>
          <w:tcPr>
            <w:tcW w:w="1701" w:type="dxa"/>
          </w:tcPr>
          <w:p w14:paraId="27FB9282" w14:textId="77777777" w:rsidR="00047921" w:rsidRPr="00F0692B" w:rsidRDefault="00047921" w:rsidP="00047921">
            <w:pPr>
              <w:spacing w:before="60" w:after="60"/>
              <w:jc w:val="center"/>
              <w:rPr>
                <w:b/>
                <w:color w:val="000000" w:themeColor="text1"/>
                <w:sz w:val="18"/>
                <w:szCs w:val="18"/>
              </w:rPr>
            </w:pPr>
            <w:r w:rsidRPr="00F0692B">
              <w:rPr>
                <w:b/>
                <w:color w:val="000000" w:themeColor="text1"/>
                <w:sz w:val="18"/>
                <w:szCs w:val="18"/>
              </w:rPr>
              <w:t>T</w:t>
            </w:r>
            <w:r w:rsidRPr="00F0692B">
              <w:rPr>
                <w:b/>
                <w:color w:val="000000" w:themeColor="text1"/>
                <w:sz w:val="18"/>
                <w:szCs w:val="18"/>
                <w:vertAlign w:val="subscript"/>
              </w:rPr>
              <w:t>1</w:t>
            </w:r>
          </w:p>
        </w:tc>
        <w:tc>
          <w:tcPr>
            <w:tcW w:w="4531" w:type="dxa"/>
          </w:tcPr>
          <w:p w14:paraId="79305433" w14:textId="76E58A8A" w:rsidR="00047921" w:rsidRPr="00F0692B" w:rsidRDefault="00A75011" w:rsidP="00047921">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F0692B" w:rsidRPr="00F0692B" w14:paraId="04E2DE84" w14:textId="77777777" w:rsidTr="00200EA9">
        <w:tc>
          <w:tcPr>
            <w:tcW w:w="2268" w:type="dxa"/>
            <w:vMerge/>
            <w:vAlign w:val="center"/>
          </w:tcPr>
          <w:p w14:paraId="7FCBC426" w14:textId="77777777" w:rsidR="00047921" w:rsidRPr="00F0692B" w:rsidRDefault="00047921" w:rsidP="00047921">
            <w:pPr>
              <w:spacing w:before="60" w:after="60"/>
              <w:rPr>
                <w:b/>
                <w:color w:val="000000" w:themeColor="text1"/>
                <w:sz w:val="18"/>
                <w:szCs w:val="18"/>
              </w:rPr>
            </w:pPr>
          </w:p>
        </w:tc>
        <w:tc>
          <w:tcPr>
            <w:tcW w:w="1701" w:type="dxa"/>
          </w:tcPr>
          <w:p w14:paraId="4730D167" w14:textId="77777777" w:rsidR="00047921" w:rsidRPr="00F0692B" w:rsidRDefault="00047921" w:rsidP="00047921">
            <w:pPr>
              <w:spacing w:before="60" w:after="60"/>
              <w:jc w:val="center"/>
              <w:rPr>
                <w:b/>
                <w:color w:val="000000" w:themeColor="text1"/>
                <w:sz w:val="18"/>
                <w:szCs w:val="18"/>
              </w:rPr>
            </w:pPr>
            <w:r w:rsidRPr="00F0692B">
              <w:rPr>
                <w:b/>
                <w:color w:val="000000" w:themeColor="text1"/>
                <w:sz w:val="18"/>
                <w:szCs w:val="18"/>
              </w:rPr>
              <w:t>T</w:t>
            </w:r>
            <w:r w:rsidRPr="00F0692B">
              <w:rPr>
                <w:b/>
                <w:color w:val="000000" w:themeColor="text1"/>
                <w:sz w:val="18"/>
                <w:szCs w:val="18"/>
                <w:vertAlign w:val="subscript"/>
              </w:rPr>
              <w:t>2</w:t>
            </w:r>
          </w:p>
        </w:tc>
        <w:tc>
          <w:tcPr>
            <w:tcW w:w="4531" w:type="dxa"/>
          </w:tcPr>
          <w:p w14:paraId="36DE2FF7" w14:textId="3E36BA20" w:rsidR="00047921" w:rsidRPr="00F0692B" w:rsidRDefault="00A75011" w:rsidP="00047921">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F0692B" w:rsidRPr="00F0692B" w14:paraId="3A3AB3F7" w14:textId="77777777" w:rsidTr="00200EA9">
        <w:tc>
          <w:tcPr>
            <w:tcW w:w="2268" w:type="dxa"/>
            <w:vMerge w:val="restart"/>
            <w:vAlign w:val="center"/>
          </w:tcPr>
          <w:p w14:paraId="0E7F21E2" w14:textId="77777777" w:rsidR="00047921" w:rsidRPr="00F0692B" w:rsidRDefault="00047921" w:rsidP="00200EA9">
            <w:pPr>
              <w:spacing w:before="60" w:after="60"/>
              <w:ind w:left="453" w:hanging="314"/>
              <w:rPr>
                <w:b/>
                <w:color w:val="000000" w:themeColor="text1"/>
                <w:sz w:val="18"/>
                <w:szCs w:val="18"/>
              </w:rPr>
            </w:pPr>
            <w:r w:rsidRPr="00F0692B">
              <w:rPr>
                <w:b/>
                <w:color w:val="000000" w:themeColor="text1"/>
                <w:sz w:val="18"/>
                <w:szCs w:val="18"/>
              </w:rPr>
              <w:t>3</w:t>
            </w:r>
            <w:r w:rsidRPr="00F0692B">
              <w:rPr>
                <w:b/>
                <w:color w:val="000000" w:themeColor="text1"/>
                <w:sz w:val="18"/>
                <w:szCs w:val="18"/>
              </w:rPr>
              <w:tab/>
              <w:t>R</w:t>
            </w:r>
            <w:r w:rsidRPr="00F0692B">
              <w:rPr>
                <w:b/>
                <w:color w:val="000000" w:themeColor="text1"/>
                <w:sz w:val="18"/>
                <w:szCs w:val="18"/>
                <w:vertAlign w:val="subscript"/>
              </w:rPr>
              <w:t>i</w:t>
            </w:r>
            <w:r w:rsidRPr="00F0692B">
              <w:rPr>
                <w:b/>
                <w:color w:val="000000" w:themeColor="text1"/>
                <w:sz w:val="18"/>
                <w:szCs w:val="18"/>
              </w:rPr>
              <w:t xml:space="preserve"> – T</w:t>
            </w:r>
            <w:r w:rsidRPr="00F0692B">
              <w:rPr>
                <w:b/>
                <w:color w:val="000000" w:themeColor="text1"/>
                <w:sz w:val="18"/>
                <w:szCs w:val="18"/>
                <w:vertAlign w:val="subscript"/>
              </w:rPr>
              <w:t>1</w:t>
            </w:r>
            <w:r w:rsidRPr="00F0692B">
              <w:rPr>
                <w:b/>
                <w:color w:val="000000" w:themeColor="text1"/>
                <w:sz w:val="18"/>
                <w:szCs w:val="18"/>
              </w:rPr>
              <w:t xml:space="preserve"> – T</w:t>
            </w:r>
            <w:r w:rsidRPr="00F0692B">
              <w:rPr>
                <w:b/>
                <w:color w:val="000000" w:themeColor="text1"/>
                <w:sz w:val="18"/>
                <w:szCs w:val="18"/>
                <w:vertAlign w:val="subscript"/>
              </w:rPr>
              <w:t>2</w:t>
            </w:r>
            <w:r w:rsidRPr="00F0692B">
              <w:rPr>
                <w:b/>
                <w:color w:val="000000" w:themeColor="text1"/>
                <w:sz w:val="18"/>
                <w:szCs w:val="18"/>
              </w:rPr>
              <w:t xml:space="preserve"> – T</w:t>
            </w:r>
            <w:r w:rsidRPr="00F0692B">
              <w:rPr>
                <w:b/>
                <w:color w:val="000000" w:themeColor="text1"/>
                <w:sz w:val="18"/>
                <w:szCs w:val="18"/>
                <w:vertAlign w:val="subscript"/>
              </w:rPr>
              <w:t>3</w:t>
            </w:r>
            <w:r w:rsidRPr="00F0692B">
              <w:rPr>
                <w:b/>
                <w:color w:val="000000" w:themeColor="text1"/>
                <w:sz w:val="18"/>
                <w:szCs w:val="18"/>
              </w:rPr>
              <w:t xml:space="preserve"> – R</w:t>
            </w:r>
            <w:r w:rsidRPr="00F0692B">
              <w:rPr>
                <w:b/>
                <w:color w:val="000000" w:themeColor="text1"/>
                <w:sz w:val="18"/>
                <w:szCs w:val="18"/>
                <w:vertAlign w:val="subscript"/>
              </w:rPr>
              <w:t>f</w:t>
            </w:r>
          </w:p>
        </w:tc>
        <w:tc>
          <w:tcPr>
            <w:tcW w:w="1701" w:type="dxa"/>
          </w:tcPr>
          <w:p w14:paraId="3E4389DB" w14:textId="77777777" w:rsidR="00047921" w:rsidRPr="00F0692B" w:rsidRDefault="00047921" w:rsidP="00047921">
            <w:pPr>
              <w:spacing w:before="60" w:after="60"/>
              <w:jc w:val="center"/>
              <w:rPr>
                <w:b/>
                <w:color w:val="000000" w:themeColor="text1"/>
                <w:sz w:val="18"/>
                <w:szCs w:val="18"/>
              </w:rPr>
            </w:pPr>
            <w:r w:rsidRPr="00F0692B">
              <w:rPr>
                <w:b/>
                <w:color w:val="000000" w:themeColor="text1"/>
                <w:sz w:val="18"/>
                <w:szCs w:val="18"/>
              </w:rPr>
              <w:t>T</w:t>
            </w:r>
            <w:r w:rsidRPr="00F0692B">
              <w:rPr>
                <w:b/>
                <w:color w:val="000000" w:themeColor="text1"/>
                <w:sz w:val="18"/>
                <w:szCs w:val="18"/>
                <w:vertAlign w:val="subscript"/>
              </w:rPr>
              <w:t>1</w:t>
            </w:r>
          </w:p>
        </w:tc>
        <w:tc>
          <w:tcPr>
            <w:tcW w:w="4531" w:type="dxa"/>
          </w:tcPr>
          <w:p w14:paraId="400C7D96" w14:textId="16273835" w:rsidR="00047921" w:rsidRPr="00F0692B" w:rsidRDefault="00A75011" w:rsidP="00047921">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F0692B" w:rsidRPr="00F0692B" w14:paraId="5D0CEB0B" w14:textId="77777777" w:rsidTr="00200EA9">
        <w:tc>
          <w:tcPr>
            <w:tcW w:w="2268" w:type="dxa"/>
            <w:vMerge/>
          </w:tcPr>
          <w:p w14:paraId="7916E7B7" w14:textId="77777777" w:rsidR="00047921" w:rsidRPr="00F0692B" w:rsidRDefault="00047921" w:rsidP="00047921">
            <w:pPr>
              <w:spacing w:before="60" w:after="60"/>
              <w:rPr>
                <w:b/>
                <w:color w:val="000000" w:themeColor="text1"/>
                <w:sz w:val="18"/>
                <w:szCs w:val="18"/>
              </w:rPr>
            </w:pPr>
          </w:p>
        </w:tc>
        <w:tc>
          <w:tcPr>
            <w:tcW w:w="1701" w:type="dxa"/>
          </w:tcPr>
          <w:p w14:paraId="7EC44147" w14:textId="77777777" w:rsidR="00047921" w:rsidRPr="00F0692B" w:rsidRDefault="00047921" w:rsidP="00047921">
            <w:pPr>
              <w:spacing w:before="60" w:after="60"/>
              <w:jc w:val="center"/>
              <w:rPr>
                <w:b/>
                <w:color w:val="000000" w:themeColor="text1"/>
                <w:sz w:val="18"/>
                <w:szCs w:val="18"/>
              </w:rPr>
            </w:pPr>
            <w:r w:rsidRPr="00F0692B">
              <w:rPr>
                <w:b/>
                <w:color w:val="000000" w:themeColor="text1"/>
                <w:sz w:val="18"/>
                <w:szCs w:val="18"/>
              </w:rPr>
              <w:t>T</w:t>
            </w:r>
            <w:r w:rsidRPr="00F0692B">
              <w:rPr>
                <w:b/>
                <w:color w:val="000000" w:themeColor="text1"/>
                <w:sz w:val="18"/>
                <w:szCs w:val="18"/>
                <w:vertAlign w:val="subscript"/>
              </w:rPr>
              <w:t>2</w:t>
            </w:r>
          </w:p>
        </w:tc>
        <w:tc>
          <w:tcPr>
            <w:tcW w:w="4531" w:type="dxa"/>
          </w:tcPr>
          <w:p w14:paraId="4A092CEA" w14:textId="00CC7ED7" w:rsidR="00047921" w:rsidRPr="00F0692B" w:rsidRDefault="00A75011" w:rsidP="00047921">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rPr>
                  <m:t>∙</m:t>
                </m:r>
                <m:d>
                  <m:dPr>
                    <m:begChr m:val="["/>
                    <m:endChr m:val="]"/>
                    <m:ctrlPr>
                      <w:rPr>
                        <w:rFonts w:ascii="Cambria Math" w:hAnsi="Cambria Math"/>
                        <w:b/>
                        <w:i/>
                        <w:color w:val="000000" w:themeColor="text1"/>
                        <w:sz w:val="18"/>
                        <w:szCs w:val="18"/>
                      </w:rPr>
                    </m:ctrlPr>
                  </m:dPr>
                  <m:e>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e>
                </m:d>
              </m:oMath>
            </m:oMathPara>
          </w:p>
        </w:tc>
      </w:tr>
      <w:tr w:rsidR="00F0692B" w:rsidRPr="00F0692B" w14:paraId="5B8D3185" w14:textId="77777777" w:rsidTr="00200EA9">
        <w:tc>
          <w:tcPr>
            <w:tcW w:w="2268" w:type="dxa"/>
            <w:vMerge/>
            <w:tcBorders>
              <w:bottom w:val="single" w:sz="12" w:space="0" w:color="auto"/>
            </w:tcBorders>
          </w:tcPr>
          <w:p w14:paraId="53A1DD43" w14:textId="77777777" w:rsidR="00047921" w:rsidRPr="00F0692B" w:rsidRDefault="00047921" w:rsidP="00047921">
            <w:pPr>
              <w:spacing w:before="60" w:after="60"/>
              <w:rPr>
                <w:b/>
                <w:color w:val="000000" w:themeColor="text1"/>
                <w:sz w:val="18"/>
                <w:szCs w:val="18"/>
              </w:rPr>
            </w:pPr>
          </w:p>
        </w:tc>
        <w:tc>
          <w:tcPr>
            <w:tcW w:w="1701" w:type="dxa"/>
            <w:tcBorders>
              <w:bottom w:val="single" w:sz="12" w:space="0" w:color="auto"/>
            </w:tcBorders>
          </w:tcPr>
          <w:p w14:paraId="03B22C22" w14:textId="77777777" w:rsidR="00047921" w:rsidRPr="00F0692B" w:rsidRDefault="00047921" w:rsidP="00047921">
            <w:pPr>
              <w:spacing w:before="60" w:after="60"/>
              <w:jc w:val="center"/>
              <w:rPr>
                <w:b/>
                <w:color w:val="000000" w:themeColor="text1"/>
                <w:sz w:val="18"/>
                <w:szCs w:val="18"/>
              </w:rPr>
            </w:pPr>
            <w:r w:rsidRPr="00F0692B">
              <w:rPr>
                <w:b/>
                <w:color w:val="000000" w:themeColor="text1"/>
                <w:sz w:val="18"/>
                <w:szCs w:val="18"/>
              </w:rPr>
              <w:t>T</w:t>
            </w:r>
            <w:r w:rsidRPr="00F0692B">
              <w:rPr>
                <w:b/>
                <w:color w:val="000000" w:themeColor="text1"/>
                <w:sz w:val="18"/>
                <w:szCs w:val="18"/>
                <w:vertAlign w:val="subscript"/>
              </w:rPr>
              <w:t>3</w:t>
            </w:r>
          </w:p>
        </w:tc>
        <w:tc>
          <w:tcPr>
            <w:tcW w:w="4531" w:type="dxa"/>
            <w:tcBorders>
              <w:bottom w:val="single" w:sz="12" w:space="0" w:color="auto"/>
            </w:tcBorders>
          </w:tcPr>
          <w:p w14:paraId="6553D131" w14:textId="22BEC822" w:rsidR="00047921" w:rsidRPr="00F0692B" w:rsidRDefault="00A75011" w:rsidP="00047921">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bl>
    <w:p w14:paraId="1DB06D59" w14:textId="06954761" w:rsidR="00047921" w:rsidRPr="00F0692B" w:rsidRDefault="00D440E9" w:rsidP="00F16CFC">
      <w:pPr>
        <w:spacing w:after="120" w:line="240" w:lineRule="auto"/>
        <w:ind w:left="2268" w:right="1134"/>
        <w:jc w:val="both"/>
        <w:rPr>
          <w:color w:val="000000" w:themeColor="text1"/>
        </w:rPr>
      </w:pPr>
      <w:r w:rsidRPr="00F0692B">
        <w:rPr>
          <w:color w:val="000000" w:themeColor="text1"/>
        </w:rPr>
        <w:t>"</w:t>
      </w:r>
    </w:p>
    <w:p w14:paraId="397C2142" w14:textId="0F13BD6A" w:rsidR="005503DC" w:rsidRPr="00F0692B" w:rsidRDefault="00A71B4E" w:rsidP="00894B69">
      <w:pPr>
        <w:spacing w:after="120" w:line="240" w:lineRule="auto"/>
        <w:ind w:left="2268" w:right="1134" w:hanging="1134"/>
        <w:jc w:val="both"/>
        <w:rPr>
          <w:color w:val="000000" w:themeColor="text1"/>
        </w:rPr>
      </w:pPr>
      <w:r w:rsidRPr="00F0692B">
        <w:rPr>
          <w:i/>
          <w:iCs/>
          <w:color w:val="000000" w:themeColor="text1"/>
          <w:lang w:eastAsia="ja-JP"/>
        </w:rPr>
        <w:t xml:space="preserve"> </w:t>
      </w:r>
      <w:r w:rsidR="00894B69">
        <w:rPr>
          <w:i/>
          <w:iCs/>
          <w:color w:val="000000" w:themeColor="text1"/>
          <w:lang w:eastAsia="ja-JP"/>
        </w:rPr>
        <w:t>P</w:t>
      </w:r>
      <w:r w:rsidR="00894B69" w:rsidRPr="00F0692B">
        <w:rPr>
          <w:i/>
          <w:iCs/>
          <w:color w:val="000000" w:themeColor="text1"/>
        </w:rPr>
        <w:t>aragraph 4.1.6.4.</w:t>
      </w:r>
      <w:r w:rsidR="00894B69">
        <w:rPr>
          <w:i/>
          <w:iCs/>
          <w:color w:val="000000" w:themeColor="text1"/>
        </w:rPr>
        <w:t xml:space="preserve">, </w:t>
      </w:r>
      <w:r w:rsidR="008258F6" w:rsidRPr="00F0692B">
        <w:rPr>
          <w:color w:val="000000" w:themeColor="text1"/>
        </w:rPr>
        <w:t>d</w:t>
      </w:r>
      <w:r w:rsidR="005503DC" w:rsidRPr="00F0692B">
        <w:rPr>
          <w:color w:val="000000" w:themeColor="text1"/>
        </w:rPr>
        <w:t>elete</w:t>
      </w:r>
      <w:r w:rsidR="00894B69">
        <w:rPr>
          <w:color w:val="000000" w:themeColor="text1"/>
        </w:rPr>
        <w:t>.</w:t>
      </w:r>
    </w:p>
    <w:p w14:paraId="2FF75667" w14:textId="5BF54DEB" w:rsidR="005503DC" w:rsidRPr="00F0692B" w:rsidRDefault="00894B69" w:rsidP="005503DC">
      <w:pPr>
        <w:spacing w:after="120" w:line="240" w:lineRule="auto"/>
        <w:ind w:left="2268" w:right="1134" w:hanging="1134"/>
        <w:jc w:val="both"/>
        <w:rPr>
          <w:color w:val="000000" w:themeColor="text1"/>
        </w:rPr>
      </w:pPr>
      <w:r>
        <w:rPr>
          <w:i/>
          <w:iCs/>
          <w:color w:val="000000" w:themeColor="text1"/>
        </w:rPr>
        <w:t>P</w:t>
      </w:r>
      <w:r w:rsidR="005503DC" w:rsidRPr="00F0692B">
        <w:rPr>
          <w:i/>
          <w:iCs/>
          <w:color w:val="000000" w:themeColor="text1"/>
        </w:rPr>
        <w:t>aragraph 4.1.6.5.</w:t>
      </w:r>
      <w:r w:rsidR="005503DC" w:rsidRPr="00F0692B">
        <w:rPr>
          <w:color w:val="000000" w:themeColor="text1"/>
        </w:rPr>
        <w:t>, renumber as 4.1.6.4. and amend to read:</w:t>
      </w:r>
    </w:p>
    <w:p w14:paraId="3288F417" w14:textId="7DE6F71B" w:rsidR="005503DC" w:rsidRPr="00F0692B" w:rsidRDefault="008F417C" w:rsidP="005503DC">
      <w:pPr>
        <w:spacing w:before="120" w:after="120"/>
        <w:ind w:left="2268" w:right="1134" w:hanging="1134"/>
        <w:jc w:val="both"/>
        <w:rPr>
          <w:color w:val="000000" w:themeColor="text1"/>
        </w:rPr>
      </w:pPr>
      <w:r w:rsidRPr="00F0692B">
        <w:rPr>
          <w:color w:val="000000" w:themeColor="text1"/>
        </w:rPr>
        <w:t>"</w:t>
      </w:r>
      <w:r w:rsidR="005503DC" w:rsidRPr="00F0692B">
        <w:rPr>
          <w:strike/>
          <w:color w:val="000000" w:themeColor="text1"/>
        </w:rPr>
        <w:t>4.1.6.5.</w:t>
      </w:r>
      <w:r w:rsidRPr="00F0692B">
        <w:rPr>
          <w:b/>
          <w:bCs/>
          <w:color w:val="000000" w:themeColor="text1"/>
        </w:rPr>
        <w:t>4.1.6.4.</w:t>
      </w:r>
      <w:r w:rsidR="005503DC" w:rsidRPr="00F0692B">
        <w:rPr>
          <w:color w:val="000000" w:themeColor="text1"/>
        </w:rPr>
        <w:tab/>
      </w:r>
      <w:r w:rsidR="005503DC" w:rsidRPr="00F0692B">
        <w:rPr>
          <w:color w:val="000000" w:themeColor="text1"/>
          <w:lang w:eastAsia="da-DK"/>
        </w:rPr>
        <w:t>Calculation</w:t>
      </w:r>
      <w:r w:rsidR="005503DC" w:rsidRPr="00F0692B">
        <w:rPr>
          <w:color w:val="000000" w:themeColor="text1"/>
        </w:rPr>
        <w:t xml:space="preserve"> of the wet grip index of the candidate tyre </w:t>
      </w:r>
    </w:p>
    <w:p w14:paraId="4B08D6F1" w14:textId="42C680F9" w:rsidR="005503DC" w:rsidRPr="00F0692B" w:rsidRDefault="005503DC" w:rsidP="005503DC">
      <w:pPr>
        <w:spacing w:before="120" w:after="120"/>
        <w:ind w:left="2268" w:right="1134" w:hanging="1134"/>
        <w:jc w:val="both"/>
        <w:rPr>
          <w:color w:val="000000" w:themeColor="text1"/>
        </w:rPr>
      </w:pPr>
      <w:r w:rsidRPr="00F0692B">
        <w:rPr>
          <w:color w:val="000000" w:themeColor="text1"/>
        </w:rPr>
        <w:tab/>
        <w:t xml:space="preserve">The </w:t>
      </w:r>
      <w:r w:rsidRPr="00F0692B">
        <w:rPr>
          <w:color w:val="000000" w:themeColor="text1"/>
          <w:lang w:eastAsia="da-DK"/>
        </w:rPr>
        <w:t>wet</w:t>
      </w:r>
      <w:r w:rsidRPr="00F0692B">
        <w:rPr>
          <w:color w:val="000000" w:themeColor="text1"/>
        </w:rPr>
        <w:t xml:space="preserve"> grip index </w:t>
      </w:r>
      <w:r w:rsidR="00C62AF2" w:rsidRPr="00F0692B">
        <w:rPr>
          <w:b/>
          <w:bCs/>
          <w:i/>
          <w:iCs/>
          <w:color w:val="000000" w:themeColor="text1"/>
        </w:rPr>
        <w:t>G(T</w:t>
      </w:r>
      <w:r w:rsidR="00C62AF2" w:rsidRPr="00F0692B">
        <w:rPr>
          <w:b/>
          <w:bCs/>
          <w:i/>
          <w:iCs/>
          <w:color w:val="000000" w:themeColor="text1"/>
          <w:vertAlign w:val="subscript"/>
        </w:rPr>
        <w:t>n</w:t>
      </w:r>
      <w:r w:rsidR="00C62AF2" w:rsidRPr="00F0692B">
        <w:rPr>
          <w:b/>
          <w:bCs/>
          <w:i/>
          <w:iCs/>
          <w:color w:val="000000" w:themeColor="text1"/>
        </w:rPr>
        <w:t>)</w:t>
      </w:r>
      <w:r w:rsidR="00C62AF2" w:rsidRPr="00F0692B">
        <w:rPr>
          <w:color w:val="000000" w:themeColor="text1"/>
        </w:rPr>
        <w:t xml:space="preserve"> </w:t>
      </w:r>
      <w:r w:rsidRPr="00F0692B">
        <w:rPr>
          <w:color w:val="000000" w:themeColor="text1"/>
        </w:rPr>
        <w:t xml:space="preserve">of the candidate tyre </w:t>
      </w:r>
      <w:bookmarkStart w:id="10" w:name="_Hlk40356000"/>
      <w:r w:rsidRPr="00F0692B">
        <w:rPr>
          <w:strike/>
          <w:color w:val="000000" w:themeColor="text1"/>
        </w:rPr>
        <w:t>G(T)</w:t>
      </w:r>
      <w:r w:rsidR="00F36D74" w:rsidRPr="00F0692B">
        <w:rPr>
          <w:strike/>
          <w:color w:val="000000" w:themeColor="text1"/>
        </w:rPr>
        <w:t xml:space="preserve"> </w:t>
      </w:r>
      <w:r w:rsidR="00F36D74" w:rsidRPr="00F0692B">
        <w:rPr>
          <w:b/>
          <w:bCs/>
          <w:color w:val="000000" w:themeColor="text1"/>
        </w:rPr>
        <w:t>T</w:t>
      </w:r>
      <w:r w:rsidR="00F36D74" w:rsidRPr="00F0692B">
        <w:rPr>
          <w:b/>
          <w:bCs/>
          <w:i/>
          <w:iCs/>
          <w:color w:val="000000" w:themeColor="text1"/>
          <w:vertAlign w:val="subscript"/>
        </w:rPr>
        <w:t>n</w:t>
      </w:r>
      <w:r w:rsidR="00F36D74" w:rsidRPr="00F0692B">
        <w:rPr>
          <w:b/>
          <w:bCs/>
          <w:color w:val="000000" w:themeColor="text1"/>
        </w:rPr>
        <w:t xml:space="preserve"> (</w:t>
      </w:r>
      <w:r w:rsidR="00F36D74" w:rsidRPr="00F0692B">
        <w:rPr>
          <w:b/>
          <w:bCs/>
          <w:i/>
          <w:iCs/>
          <w:color w:val="000000" w:themeColor="text1"/>
        </w:rPr>
        <w:t>n</w:t>
      </w:r>
      <w:r w:rsidR="00F36D74" w:rsidRPr="00F0692B">
        <w:rPr>
          <w:b/>
          <w:bCs/>
          <w:color w:val="000000" w:themeColor="text1"/>
        </w:rPr>
        <w:t xml:space="preserve"> = 1, 2 </w:t>
      </w:r>
      <w:r w:rsidR="000A4A69" w:rsidRPr="00F0692B">
        <w:rPr>
          <w:b/>
          <w:bCs/>
          <w:color w:val="000000" w:themeColor="text1"/>
        </w:rPr>
        <w:t>or 3</w:t>
      </w:r>
      <w:r w:rsidR="00F36D74" w:rsidRPr="00F0692B">
        <w:rPr>
          <w:b/>
          <w:bCs/>
          <w:color w:val="000000" w:themeColor="text1"/>
        </w:rPr>
        <w:t>)</w:t>
      </w:r>
      <w:r w:rsidRPr="00F0692B">
        <w:rPr>
          <w:color w:val="000000" w:themeColor="text1"/>
        </w:rPr>
        <w:t xml:space="preserve"> </w:t>
      </w:r>
      <w:bookmarkEnd w:id="10"/>
      <w:r w:rsidRPr="00F0692B">
        <w:rPr>
          <w:color w:val="000000" w:themeColor="text1"/>
        </w:rPr>
        <w:t>is calculated as follows:</w:t>
      </w:r>
    </w:p>
    <w:p w14:paraId="2D2ACB6C" w14:textId="5F83F1B1" w:rsidR="005503DC" w:rsidRPr="00F0692B" w:rsidRDefault="00C62AF2" w:rsidP="00534CDA">
      <w:pPr>
        <w:suppressAutoHyphens w:val="0"/>
        <w:spacing w:before="120" w:after="120" w:line="240" w:lineRule="auto"/>
        <w:ind w:left="2300" w:hanging="32"/>
        <w:jc w:val="both"/>
        <w:rPr>
          <w:color w:val="000000" w:themeColor="text1"/>
          <w:sz w:val="24"/>
          <w:szCs w:val="24"/>
        </w:rPr>
      </w:pPr>
      <w:r w:rsidRPr="00F0692B">
        <w:rPr>
          <w:noProof/>
          <w:color w:val="000000" w:themeColor="text1"/>
          <w:sz w:val="24"/>
          <w:szCs w:val="24"/>
          <w:lang w:eastAsia="de-DE"/>
        </w:rPr>
        <w:lastRenderedPageBreak/>
        <mc:AlternateContent>
          <mc:Choice Requires="wps">
            <w:drawing>
              <wp:anchor distT="0" distB="0" distL="114300" distR="114300" simplePos="0" relativeHeight="251659264" behindDoc="0" locked="0" layoutInCell="1" allowOverlap="1" wp14:anchorId="63DBF455" wp14:editId="76C06FC7">
                <wp:simplePos x="0" y="0"/>
                <wp:positionH relativeFrom="column">
                  <wp:posOffset>1348626</wp:posOffset>
                </wp:positionH>
                <wp:positionV relativeFrom="paragraph">
                  <wp:posOffset>235767</wp:posOffset>
                </wp:positionV>
                <wp:extent cx="42324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324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E2C3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2pt,18.55pt" to="43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wB2QEAAA0EAAAOAAAAZHJzL2Uyb0RvYy54bWysU8GO2yAQvVfqPyDujZ1kt+pacfaQ1fZS&#10;tVF3+wEshhgJGDTQ2Pn7DjhxVm1VqVUv2MzMe8x7DJv70Vl2VBgN+JYvFzVnykvojD+0/Nvz47sP&#10;nMUkfCcseNXyk4r8fvv2zWYIjVpBD7ZTyIjEx2YILe9TCk1VRdkrJ+ICgvKU1IBOJNrioepQDMTu&#10;bLWq6/fVANgFBKlipOjDlOTbwq+1kumL1lElZltOvaWyYllf8lptN6I5oAi9kec2xD904YTxdOhM&#10;9SCSYN/R/ELljESIoNNCgqtAayNV0UBqlvVPap56EVTRQubEMNsU/x+t/HzcIzNdy9eceeHoip4S&#10;CnPoE9uB92QgIFtnn4YQGyrf+T2edzHsMYseNbr8JTlsLN6eZm/VmJik4M1qvbq5u+VMXnLVFRgw&#10;po8KHMs/LbfGZ9miEcdPMdFhVHopyWHr2UDDdlff1qUsgjXdo7E2J8voqJ1FdhR06Wlc5uaJ4VUV&#10;7aynYJY0iSh/6WTVxP9VaTKF2l5OB+RxvHIKKZVPF17rqTrDNHUwA8+d/Ql4rs9QVUb1b8AzopwM&#10;Ps1gZzzg79q+WqGn+osDk+5swQt0p3K9xRqaueLc+X3koX69L/DrK97+AAAA//8DAFBLAwQUAAYA&#10;CAAAACEAT/bvxtsAAAAJAQAADwAAAGRycy9kb3ducmV2LnhtbEyPwW7CMAyG75P2DpEn7VKNtIWN&#10;rjRFUyUeYMADhMa0FYlTNQG6t5+nHbaj7c+/P1fb2VlxwykMnhRkixQEUuvNQJ2C42H3UoAIUZPR&#10;1hMq+MIA2/rxodKl8Xf6xNs+doJDKJRaQR/jWEoZ2h6dDgs/IvHs7CenI5dTJ82k7xzurMzT9E06&#10;PRBf6PWITY/tZX91rNE0xyTgzi6TQ3tOVvNrbsOo1PPT/LEBEXGOfzD86PMO1Ox08lcyQVgFeZav&#10;GFWwXGcgGCjWxTuI029D1pX8/0H9DQAA//8DAFBLAQItABQABgAIAAAAIQC2gziS/gAAAOEBAAAT&#10;AAAAAAAAAAAAAAAAAAAAAABbQ29udGVudF9UeXBlc10ueG1sUEsBAi0AFAAGAAgAAAAhADj9If/W&#10;AAAAlAEAAAsAAAAAAAAAAAAAAAAALwEAAF9yZWxzLy5yZWxzUEsBAi0AFAAGAAgAAAAhANMWXAHZ&#10;AQAADQQAAA4AAAAAAAAAAAAAAAAALgIAAGRycy9lMm9Eb2MueG1sUEsBAi0AFAAGAAgAAAAhAE/2&#10;78bbAAAACQEAAA8AAAAAAAAAAAAAAAAAMwQAAGRycy9kb3ducmV2LnhtbFBLBQYAAAAABAAEAPMA&#10;AAA7BQAAAAA=&#10;" strokecolor="black [3213]" strokeweight="1.5pt"/>
            </w:pict>
          </mc:Fallback>
        </mc:AlternateContent>
      </w:r>
      <w:r w:rsidR="005503DC" w:rsidRPr="00F0692B">
        <w:rPr>
          <w:color w:val="000000" w:themeColor="text1"/>
          <w:sz w:val="24"/>
          <w:szCs w:val="24"/>
          <w:lang w:eastAsia="de-DE"/>
        </w:rPr>
        <w:tab/>
      </w:r>
      <w:r w:rsidR="005503DC" w:rsidRPr="00D8042E">
        <w:rPr>
          <w:noProof/>
          <w:color w:val="000000" w:themeColor="text1"/>
          <w:sz w:val="24"/>
          <w:szCs w:val="24"/>
          <w:lang w:eastAsia="de-DE"/>
        </w:rPr>
        <mc:AlternateContent>
          <mc:Choice Requires="wpc">
            <w:drawing>
              <wp:inline distT="0" distB="0" distL="0" distR="0" wp14:anchorId="0F28AC6D" wp14:editId="266B8201">
                <wp:extent cx="4057650" cy="528955"/>
                <wp:effectExtent l="0" t="0" r="635" b="4445"/>
                <wp:docPr id="664" name="Canvas 6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 name="Line 666"/>
                        <wps:cNvCnPr>
                          <a:cxnSpLocks noChangeShapeType="1"/>
                        </wps:cNvCnPr>
                        <wps:spPr bwMode="auto">
                          <a:xfrm>
                            <a:off x="565785" y="252730"/>
                            <a:ext cx="44704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7" name="Line 667"/>
                        <wps:cNvCnPr>
                          <a:cxnSpLocks noChangeShapeType="1"/>
                        </wps:cNvCnPr>
                        <wps:spPr bwMode="auto">
                          <a:xfrm>
                            <a:off x="2622550" y="252730"/>
                            <a:ext cx="5207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48" name="Rectangle 668"/>
                        <wps:cNvSpPr>
                          <a:spLocks noChangeArrowheads="1"/>
                        </wps:cNvSpPr>
                        <wps:spPr bwMode="auto">
                          <a:xfrm>
                            <a:off x="3974465" y="6794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D14DC" w14:textId="77777777" w:rsidR="00277B2F" w:rsidRDefault="00277B2F" w:rsidP="005503DC">
                              <w:r>
                                <w:rPr>
                                  <w:color w:val="000000"/>
                                  <w:sz w:val="14"/>
                                  <w:szCs w:val="14"/>
                                  <w:lang w:val="en-US"/>
                                </w:rPr>
                                <w:t>2</w:t>
                              </w:r>
                            </w:p>
                          </w:txbxContent>
                        </wps:txbx>
                        <wps:bodyPr rot="0" vert="horz" wrap="none" lIns="0" tIns="0" rIns="0" bIns="0" anchor="t" anchorCtr="0">
                          <a:spAutoFit/>
                        </wps:bodyPr>
                      </wps:wsp>
                      <wps:wsp>
                        <wps:cNvPr id="1249" name="Rectangle 669"/>
                        <wps:cNvSpPr>
                          <a:spLocks noChangeArrowheads="1"/>
                        </wps:cNvSpPr>
                        <wps:spPr bwMode="auto">
                          <a:xfrm>
                            <a:off x="3035300" y="351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E894F" w14:textId="77777777" w:rsidR="00277B2F" w:rsidRDefault="00277B2F" w:rsidP="005503DC">
                              <w:r>
                                <w:rPr>
                                  <w:color w:val="000000"/>
                                  <w:sz w:val="14"/>
                                  <w:szCs w:val="14"/>
                                  <w:lang w:val="en-US"/>
                                </w:rPr>
                                <w:t>0</w:t>
                              </w:r>
                            </w:p>
                          </w:txbxContent>
                        </wps:txbx>
                        <wps:bodyPr rot="0" vert="horz" wrap="none" lIns="0" tIns="0" rIns="0" bIns="0" anchor="t" anchorCtr="0">
                          <a:spAutoFit/>
                        </wps:bodyPr>
                      </wps:wsp>
                      <wps:wsp>
                        <wps:cNvPr id="1250" name="Rectangle 670"/>
                        <wps:cNvSpPr>
                          <a:spLocks noChangeArrowheads="1"/>
                        </wps:cNvSpPr>
                        <wps:spPr bwMode="auto">
                          <a:xfrm>
                            <a:off x="2082800" y="2311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5401" w14:textId="77777777" w:rsidR="00277B2F" w:rsidRDefault="00277B2F" w:rsidP="005503DC">
                              <w:r>
                                <w:rPr>
                                  <w:color w:val="000000"/>
                                  <w:sz w:val="14"/>
                                  <w:szCs w:val="14"/>
                                  <w:lang w:val="en-US"/>
                                </w:rPr>
                                <w:t>0</w:t>
                              </w:r>
                            </w:p>
                          </w:txbxContent>
                        </wps:txbx>
                        <wps:bodyPr rot="0" vert="horz" wrap="none" lIns="0" tIns="0" rIns="0" bIns="0" anchor="t" anchorCtr="0">
                          <a:spAutoFit/>
                        </wps:bodyPr>
                      </wps:wsp>
                      <wps:wsp>
                        <wps:cNvPr id="1251" name="Rectangle 671"/>
                        <wps:cNvSpPr>
                          <a:spLocks noChangeArrowheads="1"/>
                        </wps:cNvSpPr>
                        <wps:spPr bwMode="auto">
                          <a:xfrm>
                            <a:off x="3772535" y="15494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93BA" w14:textId="77777777" w:rsidR="00277B2F" w:rsidRPr="00E00652" w:rsidRDefault="00277B2F" w:rsidP="005503DC">
                              <w:r w:rsidRPr="00E00652">
                                <w:rPr>
                                  <w:color w:val="000000"/>
                                  <w:lang w:val="en-US"/>
                                </w:rPr>
                                <w:t>10</w:t>
                              </w:r>
                            </w:p>
                          </w:txbxContent>
                        </wps:txbx>
                        <wps:bodyPr rot="0" vert="horz" wrap="none" lIns="0" tIns="0" rIns="0" bIns="0" anchor="t" anchorCtr="0">
                          <a:spAutoFit/>
                        </wps:bodyPr>
                      </wps:wsp>
                      <wps:wsp>
                        <wps:cNvPr id="1252" name="Rectangle 672"/>
                        <wps:cNvSpPr>
                          <a:spLocks noChangeArrowheads="1"/>
                        </wps:cNvSpPr>
                        <wps:spPr bwMode="auto">
                          <a:xfrm>
                            <a:off x="3446145"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34DD5" w14:textId="77777777" w:rsidR="00277B2F" w:rsidRPr="00E00652" w:rsidRDefault="00277B2F" w:rsidP="005503DC">
                              <w:r w:rsidRPr="00E00652">
                                <w:rPr>
                                  <w:color w:val="000000"/>
                                  <w:lang w:val="en-US"/>
                                </w:rPr>
                                <w:t>0</w:t>
                              </w:r>
                            </w:p>
                          </w:txbxContent>
                        </wps:txbx>
                        <wps:bodyPr rot="0" vert="horz" wrap="none" lIns="0" tIns="0" rIns="0" bIns="0" anchor="t" anchorCtr="0">
                          <a:spAutoFit/>
                        </wps:bodyPr>
                      </wps:wsp>
                      <wps:wsp>
                        <wps:cNvPr id="1253" name="Rectangle 673"/>
                        <wps:cNvSpPr>
                          <a:spLocks noChangeArrowheads="1"/>
                        </wps:cNvSpPr>
                        <wps:spPr bwMode="auto">
                          <a:xfrm>
                            <a:off x="3408045" y="15494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D149" w14:textId="77777777" w:rsidR="00277B2F" w:rsidRDefault="00277B2F" w:rsidP="005503DC">
                              <w:r>
                                <w:rPr>
                                  <w:color w:val="000000"/>
                                  <w:sz w:val="24"/>
                                  <w:szCs w:val="24"/>
                                  <w:lang w:val="en-US"/>
                                </w:rPr>
                                <w:t>,</w:t>
                              </w:r>
                            </w:p>
                          </w:txbxContent>
                        </wps:txbx>
                        <wps:bodyPr rot="0" vert="horz" wrap="none" lIns="0" tIns="0" rIns="0" bIns="0" anchor="t" anchorCtr="0">
                          <a:spAutoFit/>
                        </wps:bodyPr>
                      </wps:wsp>
                      <wps:wsp>
                        <wps:cNvPr id="1254" name="Rectangle 674"/>
                        <wps:cNvSpPr>
                          <a:spLocks noChangeArrowheads="1"/>
                        </wps:cNvSpPr>
                        <wps:spPr bwMode="auto">
                          <a:xfrm>
                            <a:off x="3346450"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B386" w14:textId="77777777" w:rsidR="00277B2F" w:rsidRPr="00E00652" w:rsidRDefault="00277B2F" w:rsidP="005503DC">
                              <w:r w:rsidRPr="00E00652">
                                <w:rPr>
                                  <w:color w:val="000000"/>
                                  <w:lang w:val="en-US"/>
                                </w:rPr>
                                <w:t>1</w:t>
                              </w:r>
                            </w:p>
                          </w:txbxContent>
                        </wps:txbx>
                        <wps:bodyPr rot="0" vert="horz" wrap="none" lIns="0" tIns="0" rIns="0" bIns="0" anchor="t" anchorCtr="0">
                          <a:spAutoFit/>
                        </wps:bodyPr>
                      </wps:wsp>
                      <wps:wsp>
                        <wps:cNvPr id="1255" name="Rectangle 675"/>
                        <wps:cNvSpPr>
                          <a:spLocks noChangeArrowheads="1"/>
                        </wps:cNvSpPr>
                        <wps:spPr bwMode="auto">
                          <a:xfrm>
                            <a:off x="3100705"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E015" w14:textId="77777777" w:rsidR="00277B2F" w:rsidRPr="00E00652" w:rsidRDefault="00277B2F" w:rsidP="005503DC">
                              <w:r w:rsidRPr="00E00652">
                                <w:rPr>
                                  <w:color w:val="000000"/>
                                  <w:lang w:val="en-US"/>
                                </w:rPr>
                                <w:t>)</w:t>
                              </w:r>
                            </w:p>
                          </w:txbxContent>
                        </wps:txbx>
                        <wps:bodyPr rot="0" vert="horz" wrap="none" lIns="0" tIns="0" rIns="0" bIns="0" anchor="t" anchorCtr="0">
                          <a:spAutoFit/>
                        </wps:bodyPr>
                      </wps:wsp>
                      <wps:wsp>
                        <wps:cNvPr id="1256" name="Rectangle 676"/>
                        <wps:cNvSpPr>
                          <a:spLocks noChangeArrowheads="1"/>
                        </wps:cNvSpPr>
                        <wps:spPr bwMode="auto">
                          <a:xfrm>
                            <a:off x="287909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209E" w14:textId="77777777" w:rsidR="00277B2F" w:rsidRPr="00E00652" w:rsidRDefault="00277B2F" w:rsidP="005503DC">
                              <w:r w:rsidRPr="00E00652">
                                <w:rPr>
                                  <w:color w:val="000000"/>
                                  <w:lang w:val="en-US"/>
                                </w:rPr>
                                <w:t>(</w:t>
                              </w:r>
                            </w:p>
                          </w:txbxContent>
                        </wps:txbx>
                        <wps:bodyPr rot="0" vert="horz" wrap="none" lIns="0" tIns="0" rIns="0" bIns="0" anchor="t" anchorCtr="0">
                          <a:spAutoFit/>
                        </wps:bodyPr>
                      </wps:wsp>
                      <wps:wsp>
                        <wps:cNvPr id="1257" name="Rectangle 677"/>
                        <wps:cNvSpPr>
                          <a:spLocks noChangeArrowheads="1"/>
                        </wps:cNvSpPr>
                        <wps:spPr bwMode="auto">
                          <a:xfrm>
                            <a:off x="3080385"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C17A" w14:textId="77777777" w:rsidR="00277B2F" w:rsidRPr="00E00652" w:rsidRDefault="00277B2F" w:rsidP="005503DC">
                              <w:r w:rsidRPr="00E00652">
                                <w:rPr>
                                  <w:color w:val="000000"/>
                                  <w:lang w:val="en-US"/>
                                </w:rPr>
                                <w:t>)</w:t>
                              </w:r>
                            </w:p>
                          </w:txbxContent>
                        </wps:txbx>
                        <wps:bodyPr rot="0" vert="horz" wrap="none" lIns="0" tIns="0" rIns="0" bIns="0" anchor="t" anchorCtr="0">
                          <a:spAutoFit/>
                        </wps:bodyPr>
                      </wps:wsp>
                      <wps:wsp>
                        <wps:cNvPr id="1258" name="Rectangle 678"/>
                        <wps:cNvSpPr>
                          <a:spLocks noChangeArrowheads="1"/>
                        </wps:cNvSpPr>
                        <wps:spPr bwMode="auto">
                          <a:xfrm>
                            <a:off x="2921635" y="596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F6B8" w14:textId="77777777" w:rsidR="00277B2F" w:rsidRPr="00E00652" w:rsidRDefault="00277B2F" w:rsidP="005503DC">
                              <w:r w:rsidRPr="00E00652">
                                <w:rPr>
                                  <w:color w:val="000000"/>
                                  <w:lang w:val="en-US"/>
                                </w:rPr>
                                <w:t>(</w:t>
                              </w:r>
                            </w:p>
                          </w:txbxContent>
                        </wps:txbx>
                        <wps:bodyPr rot="0" vert="horz" wrap="none" lIns="0" tIns="0" rIns="0" bIns="0" anchor="t" anchorCtr="0">
                          <a:spAutoFit/>
                        </wps:bodyPr>
                      </wps:wsp>
                      <wps:wsp>
                        <wps:cNvPr id="1259" name="Rectangle 679"/>
                        <wps:cNvSpPr>
                          <a:spLocks noChangeArrowheads="1"/>
                        </wps:cNvSpPr>
                        <wps:spPr bwMode="auto">
                          <a:xfrm>
                            <a:off x="2148840"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800B" w14:textId="77777777" w:rsidR="00277B2F" w:rsidRPr="00E00652" w:rsidRDefault="00277B2F" w:rsidP="005503DC">
                              <w:r w:rsidRPr="00E00652">
                                <w:rPr>
                                  <w:color w:val="000000"/>
                                  <w:lang w:val="en-US"/>
                                </w:rPr>
                                <w:t>)</w:t>
                              </w:r>
                            </w:p>
                          </w:txbxContent>
                        </wps:txbx>
                        <wps:bodyPr rot="0" vert="horz" wrap="none" lIns="0" tIns="0" rIns="0" bIns="0" anchor="t" anchorCtr="0">
                          <a:spAutoFit/>
                        </wps:bodyPr>
                      </wps:wsp>
                      <wps:wsp>
                        <wps:cNvPr id="1260" name="Rectangle 680"/>
                        <wps:cNvSpPr>
                          <a:spLocks noChangeArrowheads="1"/>
                        </wps:cNvSpPr>
                        <wps:spPr bwMode="auto">
                          <a:xfrm>
                            <a:off x="179133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0F212" w14:textId="77777777" w:rsidR="00277B2F" w:rsidRPr="00E00652" w:rsidRDefault="00277B2F" w:rsidP="005503DC">
                              <w:r w:rsidRPr="00E00652">
                                <w:rPr>
                                  <w:color w:val="000000"/>
                                  <w:lang w:val="en-US"/>
                                </w:rPr>
                                <w:t>(</w:t>
                              </w:r>
                            </w:p>
                          </w:txbxContent>
                        </wps:txbx>
                        <wps:bodyPr rot="0" vert="horz" wrap="none" lIns="0" tIns="0" rIns="0" bIns="0" anchor="t" anchorCtr="0">
                          <a:spAutoFit/>
                        </wps:bodyPr>
                      </wps:wsp>
                      <wps:wsp>
                        <wps:cNvPr id="1262" name="Rectangle 681"/>
                        <wps:cNvSpPr>
                          <a:spLocks noChangeArrowheads="1"/>
                        </wps:cNvSpPr>
                        <wps:spPr bwMode="auto">
                          <a:xfrm>
                            <a:off x="1212850" y="15494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0407" w14:textId="77777777" w:rsidR="00277B2F" w:rsidRPr="00FE6922" w:rsidRDefault="00277B2F" w:rsidP="005503DC">
                              <w:r w:rsidRPr="00FE6922">
                                <w:rPr>
                                  <w:color w:val="000000"/>
                                  <w:lang w:val="en-US"/>
                                </w:rPr>
                                <w:t>125</w:t>
                              </w:r>
                            </w:p>
                          </w:txbxContent>
                        </wps:txbx>
                        <wps:bodyPr rot="0" vert="horz" wrap="none" lIns="0" tIns="0" rIns="0" bIns="0" anchor="t" anchorCtr="0">
                          <a:spAutoFit/>
                        </wps:bodyPr>
                      </wps:wsp>
                      <wps:wsp>
                        <wps:cNvPr id="1263" name="Rectangle 682"/>
                        <wps:cNvSpPr>
                          <a:spLocks noChangeArrowheads="1"/>
                        </wps:cNvSpPr>
                        <wps:spPr bwMode="auto">
                          <a:xfrm>
                            <a:off x="97028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6221" w14:textId="77777777" w:rsidR="00277B2F" w:rsidRPr="00FE6922" w:rsidRDefault="00277B2F" w:rsidP="005503DC">
                              <w:r w:rsidRPr="00FE6922">
                                <w:rPr>
                                  <w:color w:val="000000"/>
                                  <w:lang w:val="en-US"/>
                                </w:rPr>
                                <w:t>)</w:t>
                              </w:r>
                            </w:p>
                          </w:txbxContent>
                        </wps:txbx>
                        <wps:bodyPr rot="0" vert="horz" wrap="none" lIns="0" tIns="0" rIns="0" bIns="0" anchor="t" anchorCtr="0">
                          <a:spAutoFit/>
                        </wps:bodyPr>
                      </wps:wsp>
                      <wps:wsp>
                        <wps:cNvPr id="1264" name="Rectangle 683"/>
                        <wps:cNvSpPr>
                          <a:spLocks noChangeArrowheads="1"/>
                        </wps:cNvSpPr>
                        <wps:spPr bwMode="auto">
                          <a:xfrm>
                            <a:off x="839470"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C435" w14:textId="77777777" w:rsidR="00277B2F" w:rsidRPr="00FE6922" w:rsidRDefault="00277B2F" w:rsidP="005503DC">
                              <w:r w:rsidRPr="00FE6922">
                                <w:rPr>
                                  <w:color w:val="000000"/>
                                  <w:lang w:val="en-US"/>
                                </w:rPr>
                                <w:t>(</w:t>
                              </w:r>
                            </w:p>
                          </w:txbxContent>
                        </wps:txbx>
                        <wps:bodyPr rot="0" vert="horz" wrap="none" lIns="0" tIns="0" rIns="0" bIns="0" anchor="t" anchorCtr="0">
                          <a:spAutoFit/>
                        </wps:bodyPr>
                      </wps:wsp>
                      <wps:wsp>
                        <wps:cNvPr id="1265" name="Rectangle 684"/>
                        <wps:cNvSpPr>
                          <a:spLocks noChangeArrowheads="1"/>
                        </wps:cNvSpPr>
                        <wps:spPr bwMode="auto">
                          <a:xfrm>
                            <a:off x="97028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2DB9F" w14:textId="77777777" w:rsidR="00277B2F" w:rsidRPr="00FE6922" w:rsidRDefault="00277B2F" w:rsidP="005503DC">
                              <w:r w:rsidRPr="00FE6922">
                                <w:rPr>
                                  <w:color w:val="000000"/>
                                  <w:lang w:val="en-US"/>
                                </w:rPr>
                                <w:t>)</w:t>
                              </w:r>
                            </w:p>
                          </w:txbxContent>
                        </wps:txbx>
                        <wps:bodyPr rot="0" vert="horz" wrap="none" lIns="0" tIns="0" rIns="0" bIns="0" anchor="t" anchorCtr="0">
                          <a:spAutoFit/>
                        </wps:bodyPr>
                      </wps:wsp>
                      <wps:wsp>
                        <wps:cNvPr id="1266" name="Rectangle 685"/>
                        <wps:cNvSpPr>
                          <a:spLocks noChangeArrowheads="1"/>
                        </wps:cNvSpPr>
                        <wps:spPr bwMode="auto">
                          <a:xfrm>
                            <a:off x="83947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80C3" w14:textId="77777777" w:rsidR="00277B2F" w:rsidRPr="00FE6922" w:rsidRDefault="00277B2F" w:rsidP="005503DC">
                              <w:r w:rsidRPr="00FE6922">
                                <w:rPr>
                                  <w:color w:val="000000"/>
                                  <w:lang w:val="en-US"/>
                                </w:rPr>
                                <w:t>(</w:t>
                              </w:r>
                            </w:p>
                          </w:txbxContent>
                        </wps:txbx>
                        <wps:bodyPr rot="0" vert="horz" wrap="none" lIns="0" tIns="0" rIns="0" bIns="0" anchor="t" anchorCtr="0">
                          <a:spAutoFit/>
                        </wps:bodyPr>
                      </wps:wsp>
                      <wps:wsp>
                        <wps:cNvPr id="1267" name="Rectangle 686"/>
                        <wps:cNvSpPr>
                          <a:spLocks noChangeArrowheads="1"/>
                        </wps:cNvSpPr>
                        <wps:spPr bwMode="auto">
                          <a:xfrm>
                            <a:off x="28511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4FE98" w14:textId="77777777" w:rsidR="00277B2F" w:rsidRPr="00FE6922" w:rsidRDefault="00277B2F" w:rsidP="005503DC">
                              <w:r w:rsidRPr="00FE6922">
                                <w:rPr>
                                  <w:color w:val="000000"/>
                                  <w:lang w:val="en-US"/>
                                </w:rPr>
                                <w:t>)</w:t>
                              </w:r>
                            </w:p>
                          </w:txbxContent>
                        </wps:txbx>
                        <wps:bodyPr rot="0" vert="horz" wrap="none" lIns="0" tIns="0" rIns="0" bIns="0" anchor="t" anchorCtr="0">
                          <a:spAutoFit/>
                        </wps:bodyPr>
                      </wps:wsp>
                      <wps:wsp>
                        <wps:cNvPr id="1268" name="Rectangle 687"/>
                        <wps:cNvSpPr>
                          <a:spLocks noChangeArrowheads="1"/>
                        </wps:cNvSpPr>
                        <wps:spPr bwMode="auto">
                          <a:xfrm>
                            <a:off x="13525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9EBA" w14:textId="77777777" w:rsidR="00277B2F" w:rsidRPr="00FE6922" w:rsidRDefault="00277B2F" w:rsidP="005503DC">
                              <w:r w:rsidRPr="00FE6922">
                                <w:rPr>
                                  <w:color w:val="000000"/>
                                  <w:lang w:val="en-US"/>
                                </w:rPr>
                                <w:t>(</w:t>
                              </w:r>
                            </w:p>
                          </w:txbxContent>
                        </wps:txbx>
                        <wps:bodyPr rot="0" vert="horz" wrap="none" lIns="0" tIns="0" rIns="0" bIns="0" anchor="t" anchorCtr="0">
                          <a:spAutoFit/>
                        </wps:bodyPr>
                      </wps:wsp>
                      <wps:wsp>
                        <wps:cNvPr id="1269" name="Rectangle 688"/>
                        <wps:cNvSpPr>
                          <a:spLocks noChangeArrowheads="1"/>
                        </wps:cNvSpPr>
                        <wps:spPr bwMode="auto">
                          <a:xfrm>
                            <a:off x="3915410" y="8382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5A9F" w14:textId="77777777" w:rsidR="00277B2F" w:rsidRDefault="00277B2F" w:rsidP="005503DC">
                              <w:r>
                                <w:rPr>
                                  <w:rFonts w:ascii="Symbol" w:hAnsi="Symbol" w:cs="Symbol"/>
                                  <w:color w:val="000000"/>
                                  <w:sz w:val="14"/>
                                  <w:szCs w:val="14"/>
                                  <w:lang w:val="en-US"/>
                                </w:rPr>
                                <w:t></w:t>
                              </w:r>
                            </w:p>
                          </w:txbxContent>
                        </wps:txbx>
                        <wps:bodyPr rot="0" vert="horz" wrap="none" lIns="0" tIns="0" rIns="0" bIns="0" anchor="t" anchorCtr="0">
                          <a:spAutoFit/>
                        </wps:bodyPr>
                      </wps:wsp>
                      <wps:wsp>
                        <wps:cNvPr id="1270" name="Rectangle 689"/>
                        <wps:cNvSpPr>
                          <a:spLocks noChangeArrowheads="1"/>
                        </wps:cNvSpPr>
                        <wps:spPr bwMode="auto">
                          <a:xfrm>
                            <a:off x="367982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D023" w14:textId="77777777" w:rsidR="00277B2F" w:rsidRPr="00E00652" w:rsidRDefault="00277B2F" w:rsidP="005503DC">
                              <w:r w:rsidRPr="00E00652">
                                <w:rPr>
                                  <w:rFonts w:ascii="Symbol" w:hAnsi="Symbol" w:cs="Symbol"/>
                                  <w:color w:val="000000"/>
                                  <w:lang w:val="en-US"/>
                                </w:rPr>
                                <w:t></w:t>
                              </w:r>
                            </w:p>
                          </w:txbxContent>
                        </wps:txbx>
                        <wps:bodyPr rot="0" vert="horz" wrap="none" lIns="0" tIns="0" rIns="0" bIns="0" anchor="t" anchorCtr="0">
                          <a:spAutoFit/>
                        </wps:bodyPr>
                      </wps:wsp>
                      <wps:wsp>
                        <wps:cNvPr id="1271" name="Rectangle 690"/>
                        <wps:cNvSpPr>
                          <a:spLocks noChangeArrowheads="1"/>
                        </wps:cNvSpPr>
                        <wps:spPr bwMode="auto">
                          <a:xfrm>
                            <a:off x="3596005"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2297A"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2" name="Rectangle 691"/>
                        <wps:cNvSpPr>
                          <a:spLocks noChangeArrowheads="1"/>
                        </wps:cNvSpPr>
                        <wps:spPr bwMode="auto">
                          <a:xfrm>
                            <a:off x="3596005"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0751"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3" name="Rectangle 692"/>
                        <wps:cNvSpPr>
                          <a:spLocks noChangeArrowheads="1"/>
                        </wps:cNvSpPr>
                        <wps:spPr bwMode="auto">
                          <a:xfrm>
                            <a:off x="3596005"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0091"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4" name="Rectangle 693"/>
                        <wps:cNvSpPr>
                          <a:spLocks noChangeArrowheads="1"/>
                        </wps:cNvSpPr>
                        <wps:spPr bwMode="auto">
                          <a:xfrm>
                            <a:off x="501650"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FBFF9"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5" name="Rectangle 694"/>
                        <wps:cNvSpPr>
                          <a:spLocks noChangeArrowheads="1"/>
                        </wps:cNvSpPr>
                        <wps:spPr bwMode="auto">
                          <a:xfrm>
                            <a:off x="501650"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8A2A"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6" name="Rectangle 695"/>
                        <wps:cNvSpPr>
                          <a:spLocks noChangeArrowheads="1"/>
                        </wps:cNvSpPr>
                        <wps:spPr bwMode="auto">
                          <a:xfrm>
                            <a:off x="501650"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6734"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7" name="Rectangle 696"/>
                        <wps:cNvSpPr>
                          <a:spLocks noChangeArrowheads="1"/>
                        </wps:cNvSpPr>
                        <wps:spPr bwMode="auto">
                          <a:xfrm>
                            <a:off x="3534410"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41DDF"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8" name="Rectangle 697"/>
                        <wps:cNvSpPr>
                          <a:spLocks noChangeArrowheads="1"/>
                        </wps:cNvSpPr>
                        <wps:spPr bwMode="auto">
                          <a:xfrm>
                            <a:off x="3534410"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36FE"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1279" name="Rectangle 698"/>
                        <wps:cNvSpPr>
                          <a:spLocks noChangeArrowheads="1"/>
                        </wps:cNvSpPr>
                        <wps:spPr bwMode="auto">
                          <a:xfrm>
                            <a:off x="3534410"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6C0E1"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576" name="Rectangle 699"/>
                        <wps:cNvSpPr>
                          <a:spLocks noChangeArrowheads="1"/>
                        </wps:cNvSpPr>
                        <wps:spPr bwMode="auto">
                          <a:xfrm>
                            <a:off x="3534410"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A8756"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577" name="Rectangle 700"/>
                        <wps:cNvSpPr>
                          <a:spLocks noChangeArrowheads="1"/>
                        </wps:cNvSpPr>
                        <wps:spPr bwMode="auto">
                          <a:xfrm>
                            <a:off x="2544445"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4951"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578" name="Rectangle 701"/>
                        <wps:cNvSpPr>
                          <a:spLocks noChangeArrowheads="1"/>
                        </wps:cNvSpPr>
                        <wps:spPr bwMode="auto">
                          <a:xfrm>
                            <a:off x="2544445"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CE7B"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579" name="Rectangle 702"/>
                        <wps:cNvSpPr>
                          <a:spLocks noChangeArrowheads="1"/>
                        </wps:cNvSpPr>
                        <wps:spPr bwMode="auto">
                          <a:xfrm>
                            <a:off x="2544445"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1218B"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580" name="Rectangle 703"/>
                        <wps:cNvSpPr>
                          <a:spLocks noChangeArrowheads="1"/>
                        </wps:cNvSpPr>
                        <wps:spPr bwMode="auto">
                          <a:xfrm>
                            <a:off x="254444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E3A4" w14:textId="77777777" w:rsidR="00277B2F" w:rsidRDefault="00277B2F" w:rsidP="005503DC">
                              <w:r>
                                <w:rPr>
                                  <w:rFonts w:ascii="Symbol" w:hAnsi="Symbol" w:cs="Symbol"/>
                                  <w:color w:val="000000"/>
                                  <w:sz w:val="24"/>
                                  <w:szCs w:val="24"/>
                                  <w:lang w:val="en-US"/>
                                </w:rPr>
                                <w:t></w:t>
                              </w:r>
                            </w:p>
                          </w:txbxContent>
                        </wps:txbx>
                        <wps:bodyPr rot="0" vert="horz" wrap="none" lIns="0" tIns="0" rIns="0" bIns="0" anchor="t" anchorCtr="0">
                          <a:spAutoFit/>
                        </wps:bodyPr>
                      </wps:wsp>
                      <wps:wsp>
                        <wps:cNvPr id="581" name="Rectangle 704"/>
                        <wps:cNvSpPr>
                          <a:spLocks noChangeArrowheads="1"/>
                        </wps:cNvSpPr>
                        <wps:spPr bwMode="auto">
                          <a:xfrm>
                            <a:off x="324866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661D1" w14:textId="77777777" w:rsidR="00277B2F" w:rsidRPr="00E00652" w:rsidRDefault="00277B2F" w:rsidP="005503DC">
                              <w:r w:rsidRPr="00E00652">
                                <w:rPr>
                                  <w:rFonts w:ascii="Symbol" w:hAnsi="Symbol" w:cs="Symbol"/>
                                  <w:color w:val="000000"/>
                                  <w:lang w:val="en-US"/>
                                </w:rPr>
                                <w:t></w:t>
                              </w:r>
                            </w:p>
                          </w:txbxContent>
                        </wps:txbx>
                        <wps:bodyPr rot="0" vert="horz" wrap="none" lIns="0" tIns="0" rIns="0" bIns="0" anchor="t" anchorCtr="0">
                          <a:spAutoFit/>
                        </wps:bodyPr>
                      </wps:wsp>
                      <wps:wsp>
                        <wps:cNvPr id="582" name="Rectangle 705"/>
                        <wps:cNvSpPr>
                          <a:spLocks noChangeArrowheads="1"/>
                        </wps:cNvSpPr>
                        <wps:spPr bwMode="auto">
                          <a:xfrm>
                            <a:off x="2439670"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9B7B" w14:textId="77777777" w:rsidR="00277B2F" w:rsidRPr="00E00652" w:rsidRDefault="00277B2F" w:rsidP="005503DC">
                              <w:r w:rsidRPr="00E00652">
                                <w:rPr>
                                  <w:rFonts w:ascii="Symbol" w:hAnsi="Symbol" w:cs="Symbol"/>
                                  <w:color w:val="000000"/>
                                  <w:lang w:val="en-US"/>
                                </w:rPr>
                                <w:t></w:t>
                              </w:r>
                            </w:p>
                          </w:txbxContent>
                        </wps:txbx>
                        <wps:bodyPr rot="0" vert="horz" wrap="none" lIns="0" tIns="0" rIns="0" bIns="0" anchor="t" anchorCtr="0">
                          <a:spAutoFit/>
                        </wps:bodyPr>
                      </wps:wsp>
                      <wps:wsp>
                        <wps:cNvPr id="583" name="Rectangle 706"/>
                        <wps:cNvSpPr>
                          <a:spLocks noChangeArrowheads="1"/>
                        </wps:cNvSpPr>
                        <wps:spPr bwMode="auto">
                          <a:xfrm>
                            <a:off x="223012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0F01" w14:textId="77777777" w:rsidR="00277B2F" w:rsidRPr="00E00652" w:rsidRDefault="00277B2F" w:rsidP="005503DC">
                              <w:r w:rsidRPr="00E00652">
                                <w:rPr>
                                  <w:rFonts w:ascii="Symbol" w:hAnsi="Symbol" w:cs="Symbol"/>
                                  <w:color w:val="000000"/>
                                  <w:lang w:val="en-US"/>
                                </w:rPr>
                                <w:t></w:t>
                              </w:r>
                            </w:p>
                          </w:txbxContent>
                        </wps:txbx>
                        <wps:bodyPr rot="0" vert="horz" wrap="none" lIns="0" tIns="0" rIns="0" bIns="0" anchor="t" anchorCtr="0">
                          <a:spAutoFit/>
                        </wps:bodyPr>
                      </wps:wsp>
                      <wps:wsp>
                        <wps:cNvPr id="584" name="Rectangle 707"/>
                        <wps:cNvSpPr>
                          <a:spLocks noChangeArrowheads="1"/>
                        </wps:cNvSpPr>
                        <wps:spPr bwMode="auto">
                          <a:xfrm>
                            <a:off x="1922145"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49A4" w14:textId="77777777" w:rsidR="00277B2F" w:rsidRPr="00E00652" w:rsidRDefault="00277B2F" w:rsidP="005503DC">
                              <w:r w:rsidRPr="00E00652">
                                <w:rPr>
                                  <w:rFonts w:ascii="Symbol" w:hAnsi="Symbol" w:cs="Symbol"/>
                                  <w:color w:val="000000"/>
                                  <w:lang w:val="en-US"/>
                                </w:rPr>
                                <w:t></w:t>
                              </w:r>
                            </w:p>
                          </w:txbxContent>
                        </wps:txbx>
                        <wps:bodyPr rot="0" vert="horz" wrap="none" lIns="0" tIns="0" rIns="0" bIns="0" anchor="t" anchorCtr="0">
                          <a:spAutoFit/>
                        </wps:bodyPr>
                      </wps:wsp>
                      <wps:wsp>
                        <wps:cNvPr id="585" name="Rectangle 708"/>
                        <wps:cNvSpPr>
                          <a:spLocks noChangeArrowheads="1"/>
                        </wps:cNvSpPr>
                        <wps:spPr bwMode="auto">
                          <a:xfrm>
                            <a:off x="1684020"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6217" w14:textId="77777777" w:rsidR="00277B2F" w:rsidRPr="00FE6922" w:rsidRDefault="00277B2F" w:rsidP="005503DC">
                              <w:r w:rsidRPr="00FE6922">
                                <w:rPr>
                                  <w:rFonts w:ascii="Symbol" w:hAnsi="Symbol" w:cs="Symbol"/>
                                  <w:color w:val="000000"/>
                                  <w:lang w:val="en-US"/>
                                </w:rPr>
                                <w:t></w:t>
                              </w:r>
                            </w:p>
                          </w:txbxContent>
                        </wps:txbx>
                        <wps:bodyPr rot="0" vert="horz" wrap="none" lIns="0" tIns="0" rIns="0" bIns="0" anchor="t" anchorCtr="0">
                          <a:spAutoFit/>
                        </wps:bodyPr>
                      </wps:wsp>
                      <wps:wsp>
                        <wps:cNvPr id="586" name="Rectangle 709"/>
                        <wps:cNvSpPr>
                          <a:spLocks noChangeArrowheads="1"/>
                        </wps:cNvSpPr>
                        <wps:spPr bwMode="auto">
                          <a:xfrm>
                            <a:off x="1467485"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838C" w14:textId="77777777" w:rsidR="00277B2F" w:rsidRPr="00FE6922" w:rsidRDefault="00277B2F" w:rsidP="005503DC">
                              <w:r w:rsidRPr="00FE6922">
                                <w:rPr>
                                  <w:rFonts w:ascii="Symbol" w:hAnsi="Symbol" w:cs="Symbol"/>
                                  <w:color w:val="000000"/>
                                  <w:lang w:val="en-US"/>
                                </w:rPr>
                                <w:t></w:t>
                              </w:r>
                            </w:p>
                          </w:txbxContent>
                        </wps:txbx>
                        <wps:bodyPr rot="0" vert="horz" wrap="none" lIns="0" tIns="0" rIns="0" bIns="0" anchor="t" anchorCtr="0">
                          <a:spAutoFit/>
                        </wps:bodyPr>
                      </wps:wsp>
                      <wps:wsp>
                        <wps:cNvPr id="587" name="Rectangle 710"/>
                        <wps:cNvSpPr>
                          <a:spLocks noChangeArrowheads="1"/>
                        </wps:cNvSpPr>
                        <wps:spPr bwMode="auto">
                          <a:xfrm>
                            <a:off x="1120140"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26595" w14:textId="77777777" w:rsidR="00277B2F" w:rsidRPr="00FE6922" w:rsidRDefault="00277B2F" w:rsidP="005503DC">
                              <w:r w:rsidRPr="00FE6922">
                                <w:rPr>
                                  <w:rFonts w:ascii="Symbol" w:hAnsi="Symbol" w:cs="Symbol"/>
                                  <w:color w:val="000000"/>
                                  <w:lang w:val="en-US"/>
                                </w:rPr>
                                <w:t></w:t>
                              </w:r>
                            </w:p>
                          </w:txbxContent>
                        </wps:txbx>
                        <wps:bodyPr rot="0" vert="horz" wrap="none" lIns="0" tIns="0" rIns="0" bIns="0" anchor="t" anchorCtr="0">
                          <a:spAutoFit/>
                        </wps:bodyPr>
                      </wps:wsp>
                      <wps:wsp>
                        <wps:cNvPr id="588" name="Rectangle 711"/>
                        <wps:cNvSpPr>
                          <a:spLocks noChangeArrowheads="1"/>
                        </wps:cNvSpPr>
                        <wps:spPr bwMode="auto">
                          <a:xfrm>
                            <a:off x="37528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18F8" w14:textId="77777777" w:rsidR="00277B2F" w:rsidRPr="00FE6922" w:rsidRDefault="00277B2F" w:rsidP="005503DC">
                              <w:r w:rsidRPr="00FE6922">
                                <w:rPr>
                                  <w:rFonts w:ascii="Symbol" w:hAnsi="Symbol" w:cs="Symbol"/>
                                  <w:color w:val="000000"/>
                                  <w:lang w:val="en-US"/>
                                </w:rPr>
                                <w:t></w:t>
                              </w:r>
                            </w:p>
                          </w:txbxContent>
                        </wps:txbx>
                        <wps:bodyPr rot="0" vert="horz" wrap="none" lIns="0" tIns="0" rIns="0" bIns="0" anchor="t" anchorCtr="0">
                          <a:spAutoFit/>
                        </wps:bodyPr>
                      </wps:wsp>
                      <wps:wsp>
                        <wps:cNvPr id="589" name="Rectangle 712"/>
                        <wps:cNvSpPr>
                          <a:spLocks noChangeArrowheads="1"/>
                        </wps:cNvSpPr>
                        <wps:spPr bwMode="auto">
                          <a:xfrm>
                            <a:off x="2940685" y="28702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BA43C" w14:textId="77777777" w:rsidR="00277B2F" w:rsidRPr="00E00652" w:rsidRDefault="00277B2F" w:rsidP="005503DC">
                              <w:r w:rsidRPr="00E00652">
                                <w:rPr>
                                  <w:iCs/>
                                  <w:color w:val="000000"/>
                                  <w:lang w:val="en-US"/>
                                </w:rPr>
                                <w:t>R</w:t>
                              </w:r>
                            </w:p>
                          </w:txbxContent>
                        </wps:txbx>
                        <wps:bodyPr rot="0" vert="horz" wrap="none" lIns="0" tIns="0" rIns="0" bIns="0" anchor="t" anchorCtr="0">
                          <a:spAutoFit/>
                        </wps:bodyPr>
                      </wps:wsp>
                      <wps:wsp>
                        <wps:cNvPr id="590" name="Rectangle 713"/>
                        <wps:cNvSpPr>
                          <a:spLocks noChangeArrowheads="1"/>
                        </wps:cNvSpPr>
                        <wps:spPr bwMode="auto">
                          <a:xfrm>
                            <a:off x="2637790"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463D" w14:textId="77777777" w:rsidR="00277B2F" w:rsidRPr="00E00652" w:rsidRDefault="00277B2F" w:rsidP="005503DC">
                              <w:r w:rsidRPr="00E00652">
                                <w:rPr>
                                  <w:iCs/>
                                  <w:color w:val="000000"/>
                                  <w:lang w:val="en-US"/>
                                </w:rPr>
                                <w:t>BFC</w:t>
                              </w:r>
                            </w:p>
                          </w:txbxContent>
                        </wps:txbx>
                        <wps:bodyPr rot="0" vert="horz" wrap="none" lIns="0" tIns="0" rIns="0" bIns="0" anchor="t" anchorCtr="0">
                          <a:spAutoFit/>
                        </wps:bodyPr>
                      </wps:wsp>
                      <wps:wsp>
                        <wps:cNvPr id="591" name="Rectangle 714"/>
                        <wps:cNvSpPr>
                          <a:spLocks noChangeArrowheads="1"/>
                        </wps:cNvSpPr>
                        <wps:spPr bwMode="auto">
                          <a:xfrm>
                            <a:off x="2978150" y="6604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BABC" w14:textId="77777777" w:rsidR="00277B2F" w:rsidRPr="00E00652" w:rsidRDefault="00277B2F" w:rsidP="005503DC">
                              <w:r w:rsidRPr="00E00652">
                                <w:rPr>
                                  <w:iCs/>
                                  <w:color w:val="000000"/>
                                  <w:lang w:val="en-US"/>
                                </w:rPr>
                                <w:t>R</w:t>
                              </w:r>
                            </w:p>
                          </w:txbxContent>
                        </wps:txbx>
                        <wps:bodyPr rot="0" vert="horz" wrap="none" lIns="0" tIns="0" rIns="0" bIns="0" anchor="t" anchorCtr="0">
                          <a:spAutoFit/>
                        </wps:bodyPr>
                      </wps:wsp>
                      <wps:wsp>
                        <wps:cNvPr id="592" name="Rectangle 715"/>
                        <wps:cNvSpPr>
                          <a:spLocks noChangeArrowheads="1"/>
                        </wps:cNvSpPr>
                        <wps:spPr bwMode="auto">
                          <a:xfrm>
                            <a:off x="266890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7B31E" w14:textId="77777777" w:rsidR="00277B2F" w:rsidRPr="00E00652" w:rsidRDefault="00277B2F" w:rsidP="005503DC">
                              <w:r w:rsidRPr="00E00652">
                                <w:rPr>
                                  <w:iCs/>
                                  <w:color w:val="000000"/>
                                  <w:lang w:val="en-US"/>
                                </w:rPr>
                                <w:t>BFC</w:t>
                              </w:r>
                            </w:p>
                          </w:txbxContent>
                        </wps:txbx>
                        <wps:bodyPr rot="0" vert="horz" wrap="none" lIns="0" tIns="0" rIns="0" bIns="0" anchor="t" anchorCtr="0">
                          <a:spAutoFit/>
                        </wps:bodyPr>
                      </wps:wsp>
                      <wps:wsp>
                        <wps:cNvPr id="593" name="Rectangle 716"/>
                        <wps:cNvSpPr>
                          <a:spLocks noChangeArrowheads="1"/>
                        </wps:cNvSpPr>
                        <wps:spPr bwMode="auto">
                          <a:xfrm>
                            <a:off x="2341880" y="15557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8B9A" w14:textId="77777777" w:rsidR="00277B2F" w:rsidRPr="00E00652" w:rsidRDefault="00277B2F" w:rsidP="005503DC">
                              <w:r w:rsidRPr="00E00652">
                                <w:rPr>
                                  <w:iCs/>
                                  <w:color w:val="000000"/>
                                  <w:lang w:val="en-US"/>
                                </w:rPr>
                                <w:t>b</w:t>
                              </w:r>
                            </w:p>
                          </w:txbxContent>
                        </wps:txbx>
                        <wps:bodyPr rot="0" vert="horz" wrap="none" lIns="0" tIns="0" rIns="0" bIns="0" anchor="t" anchorCtr="0">
                          <a:spAutoFit/>
                        </wps:bodyPr>
                      </wps:wsp>
                      <wps:wsp>
                        <wps:cNvPr id="594" name="Rectangle 717"/>
                        <wps:cNvSpPr>
                          <a:spLocks noChangeArrowheads="1"/>
                        </wps:cNvSpPr>
                        <wps:spPr bwMode="auto">
                          <a:xfrm>
                            <a:off x="20320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A3F4" w14:textId="77777777" w:rsidR="00277B2F" w:rsidRPr="00E00652" w:rsidRDefault="00277B2F" w:rsidP="005503DC">
                              <w:r w:rsidRPr="00E00652">
                                <w:rPr>
                                  <w:iCs/>
                                  <w:color w:val="000000"/>
                                  <w:lang w:val="en-US"/>
                                </w:rPr>
                                <w:t>t</w:t>
                              </w:r>
                            </w:p>
                          </w:txbxContent>
                        </wps:txbx>
                        <wps:bodyPr rot="0" vert="horz" wrap="none" lIns="0" tIns="0" rIns="0" bIns="0" anchor="t" anchorCtr="0">
                          <a:spAutoFit/>
                        </wps:bodyPr>
                      </wps:wsp>
                      <wps:wsp>
                        <wps:cNvPr id="595" name="Rectangle 718"/>
                        <wps:cNvSpPr>
                          <a:spLocks noChangeArrowheads="1"/>
                        </wps:cNvSpPr>
                        <wps:spPr bwMode="auto">
                          <a:xfrm>
                            <a:off x="18415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1366" w14:textId="77777777" w:rsidR="00277B2F" w:rsidRPr="00E00652" w:rsidRDefault="00277B2F" w:rsidP="005503DC">
                              <w:r w:rsidRPr="00E00652">
                                <w:rPr>
                                  <w:iCs/>
                                  <w:color w:val="000000"/>
                                  <w:lang w:val="en-US"/>
                                </w:rPr>
                                <w:t>t</w:t>
                              </w:r>
                            </w:p>
                          </w:txbxContent>
                        </wps:txbx>
                        <wps:bodyPr rot="0" vert="horz" wrap="none" lIns="0" tIns="0" rIns="0" bIns="0" anchor="t" anchorCtr="0">
                          <a:spAutoFit/>
                        </wps:bodyPr>
                      </wps:wsp>
                      <wps:wsp>
                        <wps:cNvPr id="596" name="Rectangle 719"/>
                        <wps:cNvSpPr>
                          <a:spLocks noChangeArrowheads="1"/>
                        </wps:cNvSpPr>
                        <wps:spPr bwMode="auto">
                          <a:xfrm>
                            <a:off x="1584325" y="1555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7A7D" w14:textId="77777777" w:rsidR="00277B2F" w:rsidRPr="00FE6922" w:rsidRDefault="00277B2F" w:rsidP="005503DC">
                              <w:r w:rsidRPr="00FE6922">
                                <w:rPr>
                                  <w:iCs/>
                                  <w:color w:val="000000"/>
                                  <w:lang w:val="en-US"/>
                                </w:rPr>
                                <w:t>a</w:t>
                              </w:r>
                            </w:p>
                          </w:txbxContent>
                        </wps:txbx>
                        <wps:bodyPr rot="0" vert="horz" wrap="none" lIns="0" tIns="0" rIns="0" bIns="0" anchor="t" anchorCtr="0">
                          <a:spAutoFit/>
                        </wps:bodyPr>
                      </wps:wsp>
                      <wps:wsp>
                        <wps:cNvPr id="597" name="Rectangle 720"/>
                        <wps:cNvSpPr>
                          <a:spLocks noChangeArrowheads="1"/>
                        </wps:cNvSpPr>
                        <wps:spPr bwMode="auto">
                          <a:xfrm>
                            <a:off x="882015" y="27368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437E0" w14:textId="77777777" w:rsidR="00277B2F" w:rsidRPr="00FE6922" w:rsidRDefault="00277B2F" w:rsidP="005503DC">
                              <w:r w:rsidRPr="00FE6922">
                                <w:rPr>
                                  <w:iCs/>
                                  <w:color w:val="000000"/>
                                  <w:lang w:val="en-US"/>
                                </w:rPr>
                                <w:t>R</w:t>
                              </w:r>
                            </w:p>
                          </w:txbxContent>
                        </wps:txbx>
                        <wps:bodyPr rot="0" vert="horz" wrap="none" lIns="0" tIns="0" rIns="0" bIns="0" anchor="t" anchorCtr="0">
                          <a:spAutoFit/>
                        </wps:bodyPr>
                      </wps:wsp>
                      <wps:wsp>
                        <wps:cNvPr id="598" name="Rectangle 721"/>
                        <wps:cNvSpPr>
                          <a:spLocks noChangeArrowheads="1"/>
                        </wps:cNvSpPr>
                        <wps:spPr bwMode="auto">
                          <a:xfrm>
                            <a:off x="581025"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A77C" w14:textId="77777777" w:rsidR="00277B2F" w:rsidRPr="00FE6922" w:rsidRDefault="00277B2F" w:rsidP="005503DC">
                              <w:r w:rsidRPr="00FE6922">
                                <w:rPr>
                                  <w:iCs/>
                                  <w:color w:val="000000"/>
                                  <w:lang w:val="en-US"/>
                                </w:rPr>
                                <w:t>BFC</w:t>
                              </w:r>
                            </w:p>
                          </w:txbxContent>
                        </wps:txbx>
                        <wps:bodyPr rot="0" vert="horz" wrap="none" lIns="0" tIns="0" rIns="0" bIns="0" anchor="t" anchorCtr="0">
                          <a:spAutoFit/>
                        </wps:bodyPr>
                      </wps:wsp>
                      <wps:wsp>
                        <wps:cNvPr id="599" name="Rectangle 722"/>
                        <wps:cNvSpPr>
                          <a:spLocks noChangeArrowheads="1"/>
                        </wps:cNvSpPr>
                        <wps:spPr bwMode="auto">
                          <a:xfrm>
                            <a:off x="892175" y="5905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6343" w14:textId="77777777" w:rsidR="00277B2F" w:rsidRPr="00FE6922" w:rsidRDefault="00277B2F" w:rsidP="005503DC">
                              <w:r w:rsidRPr="00FE6922">
                                <w:rPr>
                                  <w:iCs/>
                                  <w:color w:val="000000"/>
                                  <w:lang w:val="en-US"/>
                                </w:rPr>
                                <w:t>T</w:t>
                              </w:r>
                            </w:p>
                          </w:txbxContent>
                        </wps:txbx>
                        <wps:bodyPr rot="0" vert="horz" wrap="none" lIns="0" tIns="0" rIns="0" bIns="0" anchor="t" anchorCtr="0">
                          <a:spAutoFit/>
                        </wps:bodyPr>
                      </wps:wsp>
                      <wps:wsp>
                        <wps:cNvPr id="600" name="Rectangle 723"/>
                        <wps:cNvSpPr>
                          <a:spLocks noChangeArrowheads="1"/>
                        </wps:cNvSpPr>
                        <wps:spPr bwMode="auto">
                          <a:xfrm>
                            <a:off x="58483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1D1B" w14:textId="77777777" w:rsidR="00277B2F" w:rsidRPr="00FE6922" w:rsidRDefault="00277B2F" w:rsidP="005503DC">
                              <w:r w:rsidRPr="00FE6922">
                                <w:rPr>
                                  <w:iCs/>
                                  <w:color w:val="000000"/>
                                  <w:lang w:val="en-US"/>
                                </w:rPr>
                                <w:t>BFC</w:t>
                              </w:r>
                            </w:p>
                          </w:txbxContent>
                        </wps:txbx>
                        <wps:bodyPr rot="0" vert="horz" wrap="none" lIns="0" tIns="0" rIns="0" bIns="0" anchor="t" anchorCtr="0">
                          <a:spAutoFit/>
                        </wps:bodyPr>
                      </wps:wsp>
                      <wps:wsp>
                        <wps:cNvPr id="601" name="Rectangle 724"/>
                        <wps:cNvSpPr>
                          <a:spLocks noChangeArrowheads="1"/>
                        </wps:cNvSpPr>
                        <wps:spPr bwMode="auto">
                          <a:xfrm>
                            <a:off x="180340" y="15557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9CCE" w14:textId="77777777" w:rsidR="00277B2F" w:rsidRPr="00FE6922" w:rsidRDefault="00277B2F" w:rsidP="005503DC">
                              <w:r w:rsidRPr="00FE6922">
                                <w:rPr>
                                  <w:iCs/>
                                  <w:color w:val="000000"/>
                                  <w:lang w:val="en-US"/>
                                </w:rPr>
                                <w:t>T</w:t>
                              </w:r>
                            </w:p>
                          </w:txbxContent>
                        </wps:txbx>
                        <wps:bodyPr rot="0" vert="horz" wrap="none" lIns="0" tIns="0" rIns="0" bIns="0" anchor="t" anchorCtr="0">
                          <a:spAutoFit/>
                        </wps:bodyPr>
                      </wps:wsp>
                      <wps:wsp>
                        <wps:cNvPr id="602" name="Rectangle 725"/>
                        <wps:cNvSpPr>
                          <a:spLocks noChangeArrowheads="1"/>
                        </wps:cNvSpPr>
                        <wps:spPr bwMode="auto">
                          <a:xfrm>
                            <a:off x="18415" y="15557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AEAF1" w14:textId="77777777" w:rsidR="00277B2F" w:rsidRPr="00FE6922" w:rsidRDefault="00277B2F" w:rsidP="005503DC">
                              <w:r w:rsidRPr="00FE6922">
                                <w:rPr>
                                  <w:iCs/>
                                  <w:color w:val="000000"/>
                                  <w:lang w:val="en-US"/>
                                </w:rPr>
                                <w:t>G</w:t>
                              </w:r>
                            </w:p>
                          </w:txbxContent>
                        </wps:txbx>
                        <wps:bodyPr rot="0" vert="horz" wrap="none" lIns="0" tIns="0" rIns="0" bIns="0" anchor="t" anchorCtr="0">
                          <a:spAutoFit/>
                        </wps:bodyPr>
                      </wps:wsp>
                    </wpc:wpc>
                  </a:graphicData>
                </a:graphic>
              </wp:inline>
            </w:drawing>
          </mc:Choice>
          <mc:Fallback>
            <w:pict>
              <v:group w14:anchorId="0F28AC6D" id="Canvas 664" o:spid="_x0000_s1026" editas="canvas" style="width:319.5pt;height:41.65pt;mso-position-horizontal-relative:char;mso-position-vertical-relative:line" coordsize="40576,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7GcQsAAJH0AAAOAAAAZHJzL2Uyb0RvYy54bWzsnWFv27oVhr8P2H8w9D21SJESZcS56E3q&#10;YUC3FevdD1BsJRYmS4bk1uku7n/fIWWdWDadFt1MG+AJ0EaJHVm2qEcvz3nP4e0vL6ty9DVv2qKu&#10;pgF7FwajvJrXi6J6ngb/+m12o4JRu8mqRVbWVT4NvuVt8Mvdn/90u11Pcl4v63KRNyPYSdVOtutp&#10;sNxs1pPxuJ0v81XWvqvXeQUPPtXNKtvAj83zeNFkW9j7qhzzMIzH27pZrJt6nrct/PahezC4M/t/&#10;esrnm388PbX5ZlROAzi2jfm/Mf8/6v/Hd7fZ5LnJ1stivjuM7CeOYpUVFbwo7uoh22SjL01xtKtV&#10;MW/qtn7avJvXq3H99FTMc/Me4N2w8ODd3GfV16w1b2YOn05/gLD1f9zv47M+7qqeFWUJn8YY9j7R&#10;v9Pft3B+cvjldg1np13jeWr/t9f/vMzWuXlb7WT+96+fmlGxgMHD42BUZSsYJR+LKh/FcaxPj35t&#10;eNJ99anRBzp/qT6vP9bzf7ejqr5fZtVzbnb327c1/CHTfwFvYe9P9A/tGl7jcfu3egHPyb5sanOu&#10;Xp6ald4lnIXRyzSQsUyUDEbfpgGXPIl2gyN/2Yzm8LAQSShgCM3h8TiS5oWySb+PddNu/pLXq5He&#10;mAYlvAHzGtnXj+1GH1M26Z8y+LizSVmNtnDgoXl6W5fFQp8J/aS2eX68L5vR10wPXvO1e9XB05r6&#10;S7WAl8gmyzxbfNhtb7Ki7LbhpctKPwzvBA5mt9WNzt/TMP2gPihxI3j84UaEDw8372f34iaesUQ+&#10;RA/39w/sD31oTEyWxWKRV/ro+iuFiR8bCLtrthvjeK28jrnh3s2nBQfbfzcHbU6qPo/diHisF98+&#10;Nf3JhrHpbJAmB4M00edkMOLOOUh5zLmUMAxPjFLJwySkUer9KBVw3+1Y+k+4BwIlSw1UtTdWP5tr&#10;CShzQNP3TVNvNUkA8gOcdn/wwziN0kSIuONpnKTCENNAqMOpDDVsNU2Z5ALGbEfJE0Bt4F38MFA1&#10;4vbgcqX4G0B8wPqZ+dp9IHtPG5/iZPexGr3xe8rg0/yVpzezWCU3YibkTZqE6iZk6a9pHIpUPMyG&#10;RDd3206CwQv8LNH1XSyVXP70fWxVbEAKlsVqGii82Z2+qeENSR9+f6vov9tuGZuXx5cdqru7x6ip&#10;4VYNsAT9ChvLuvlPMNqCFpwGFYjVYFT+tYKLAJ6w6TeafuOx38iqOfzhNNgEo27zfmPkpR6D7fo9&#10;aI1ZYQSAvnC614WD1D+4vGmJ1IaD1CUOwkhG+s4EF3wkGZPEgwM5tHehH2g/4sG5eNBNPPrLwDss&#10;aCF5pBIScyveKdpzqwQeKg607/RsxBjMsIDRJBPGOEsiLEwGH4ELmWCwwP3FArNhwUwGHGEhShIu&#10;Icii1QKToFkPsMB4omMwNH2whYpILpxVLkT+coHbuICchCjtueVCBCEFBqGEU1yIBSMsnIggExbO&#10;igXhLxYiGxYQk06wEKrwDSxEKkEsJJLHFGx8TSwRFs6KBRPmeo39eRRzlMKGBcSkCyxEIha7ZJlt&#10;FkFqYTCzphzExFlwAa0N/sUcQb0fxxwRky6wwEJIkneTCPB5xJCHHMYcudRaglKTFhsKqYWzqgU0&#10;k/iHBTR/7RkWEsSkAyxwlYAbapeKAPsXCAfCgjYlUioCrnk9FsBJNxBMztQC+nb8wwLa7faxgJh0&#10;gIUIQgvRzhcqo+gwEyFILJz0rJJYOKtYQPuOf1SwuRsTpKQDKvCUM5OBhASlTGOQDaQVSCu84dJ3&#10;phWgkgCGop8RR5vLMUFMusACE0rpKpETvgVSCwMBTRFHdxFHhv4d7+QC5PuOQ44KOemACyxJWfSG&#10;n4m4QFy4UGyBoX/HPy7Y/EwKOemCC5xx9UaGkqWMDE2nSmIpvHDW8AJDB49/YLA5mhSC0gEYoGQP&#10;6iK6sgjKReiGD1Qt9WYXAHfxBXTw+IcFm6NJISYdYEFFKbSh6LFAzgXCwneag7jDAjp4/MOCzdGk&#10;EJMOsLCnFihFSWLhuy2D3FEBDTz+UcFmaOqsho6KKPfEAlGBqHBFVED/jn9UsPmZFFLSgVaAeCN0&#10;X6EMJfRdtLelo0zEpTIRaODxDws2Q5NCTDrAAqQZoLEgYYGwMDBlmAzDZc3PDA08/mHBZmhSiEkH&#10;WIhSKJwES5k2NKlI8UOfo1IplUrZO/ZSevKs6cluKHrpc9QZgKMSSoWYdIEF6OiqoNen8TlCsyaA&#10;wMD/HKfG1dCVUEqZmIehfIa6u04D4sJ5uYD+He/kQmLr29aVJjgKOUZQCxHuSqtZbPo/D7gg01BP&#10;MgwXVLwrmyAumCQeceG8XED7jn9csPkcU+SkC72wxwUoqIy7IpXXNq/EBYo6XijqyNG/4x8XbDbH&#10;FDnpmAsMtMFBeIGwQFi4FBbQv+MfFmw2xxQx6QALMmRxXxVBswiyLlyPdQFiXr5WV0MQ7zjqmCIm&#10;3WKBJhFmFUwqiriOoghYutJbLNh8jl0+wFHQcV8t0ByCSqW+t2CqM/czRwOPf3MIm88xRUo6EAuw&#10;3JzonQssVcnhgnMUW6DYwqViC+jg8Y8LNqNjipx0zQWuQDAMrQvEBeLCpbiAFh7/uGBzOqbIScdc&#10;4KlMKUVJLRey64guRNiqzDMuSGgAb4k5IiYdYyFiCWUoiQrXQgU08HhHBUtwIela9DsKOULTd/ja&#10;+Z8puEAZyuvJUEbo3/EOC5bYQhIiJR2IhQEWKLZAWLgiLKB/xzssWEIL0F2xT9g6xgKFFsi4UF4R&#10;FtC/4xsWdHfVwyLKJERKOsYChRZILFwRFXx1OUro/m6hAkLSARUiLqAysuu4wOI4gmLvQQkllVZT&#10;fvJC+ckI/TveiQVLBaVeQnpn+nSABS6iNN61fmYyVhB8JCzQinPXsOJchPYd77BgKaBMQqSkCyzw&#10;KGTQCsc0YiG1QJOIK5pEoHvHOyxYCiiTECnpAAss5Zz1+UmRRId922gSQZOIS00i0L3jHRYsBZRJ&#10;iJR0gQWYN4S9WqBJBKmF61ELsGiynxWUErq/W0KOSEkXWBBxImBpim7VaootUAnl1ZRQCrTveKcW&#10;bCbHrijBkcmRQWCB9YvZU5NXUgtXpBbQvuMdFmwmR4aUdKAWokTCGjLU+plWiri2lSIEune8o4LN&#10;48gQkg6owFMR6vVo9RyCK/BXHtgWoB88dKLuOj9LLrpqDer8TJ2fixWsLHLWzs8C7Tu+YUFfcUce&#10;R4aUdIEFMDAl+jA0FpLoaMVqIEEcAzW6lSKIC4NbKnWEPy8X0L/jHRdsLkeGmHTBhTRRbNfiFdyO&#10;XfT3tR88qQXKT14oPynQvuMdFWwmR1gq1qHJMY5NQyatFmDFiG7pmlcqkFgYXhMkFibOejkKtO94&#10;hwWbyZEhJV2IhUgwpeu1AAtM9svJvXIhFrB6Lc0hZkVZ3t1mE8KCQyygfcc7LNhMjgwp6QILIfga&#10;IZB4CguRlLqOikILhIUdGd2pBbTveIcFuBEfhxyRkg6wwJSAyAJhoaAE5UAJmViiyUpB2mkQXnGG&#10;ha57oLbveIcFm8mRISVdYEEqEfVLVlsmETKWEOsgtUCTiH4e5Q4LaN/xDgs2k2NnHXBkclQKTI5w&#10;3Z/IT1IiYnCnHNxQKT151vSkRPuOd1SweRw5QtKBWIA+MOFOK5BroaGObVfUsU2ifcc7LNhMjhwp&#10;6QALKuXQAt6IhW6ZmEELFnA0QEsYmkHQDML9DAK9O55BIdaBvqN4I0dGOoACxBWUTj+SZ2G8IKlw&#10;f01SAb073lHBZnDkCEkHVGAqjPraSUu0kbQCxRUulYRA6453VLAZHGGa787gaHKTJw0LKQ/17IIM&#10;C2RYcG1YkGjcuR4ojLfr+QT+3d1Cwva5ydbLYv6QbbL9n2F7u57kvF7W5SJv7v4LAAD//wMAUEsD&#10;BBQABgAIAAAAIQCmALW33AAAAAQBAAAPAAAAZHJzL2Rvd25yZXYueG1sTI/NTsMwEITvSH0Haytx&#10;QdSB0FJCnCriT/TAgZYH2MZLEjVeR7Hbhrdn4QKXkUazmvk2X42uU0caQuvZwNUsAUVcedtybeBj&#10;+3y5BBUissXOMxn4ogCrYnKWY2b9id/puIm1khIOGRpoYuwzrUPVkMMw8z2xZJ9+cBjFDrW2A56k&#10;3HX6OkkW2mHLstBgTw8NVfvNwRkgfbN/2fZvT7frcpyH9rVMLh5rY86nY3kPKtIY/47hB1/QoRCm&#10;nT+wDaozII/EX5Vskd6J3RlYpinoItf/4YtvAAAA//8DAFBLAQItABQABgAIAAAAIQC2gziS/gAA&#10;AOEBAAATAAAAAAAAAAAAAAAAAAAAAABbQ29udGVudF9UeXBlc10ueG1sUEsBAi0AFAAGAAgAAAAh&#10;ADj9If/WAAAAlAEAAAsAAAAAAAAAAAAAAAAALwEAAF9yZWxzLy5yZWxzUEsBAi0AFAAGAAgAAAAh&#10;AA6ozsZxCwAAkfQAAA4AAAAAAAAAAAAAAAAALgIAAGRycy9lMm9Eb2MueG1sUEsBAi0AFAAGAAgA&#10;AAAhAKYAtbfcAAAABAEAAA8AAAAAAAAAAAAAAAAAyw0AAGRycy9kb3ducmV2LnhtbFBLBQYAAAAA&#10;BAAEAPMAAAD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76;height:5289;visibility:visible;mso-wrap-style:square">
                  <v:fill o:detectmouseclick="t"/>
                  <v:path o:connecttype="none"/>
                </v:shape>
                <v:line id="Line 666" o:spid="_x0000_s1028" style="position:absolute;visibility:visible;mso-wrap-style:square" from="5657,2527" to="1012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6rwgAAANwAAAAPAAAAZHJzL2Rvd25yZXYueG1sRE89b8Iw&#10;EN2R+h+sq9QNHBgABQyqUCvSkSRLtiM+kqjxObINpPz6GqlSt3t6n7fdj6YXN3K+s6xgPktAENdW&#10;d9woKIvP6RqED8gae8uk4Ic87Hcvky2m2t75RLc8NCKGsE9RQRvCkErp65YM+pkdiCN3sc5giNA1&#10;Uju8x3DTy0WSLKXBjmNDiwMdWqq/86tR8MiKj7LKjqdz+aiKL5t7t7qslXp7Hd83IAKN4V/85850&#10;nL9YwvOZeIHc/QIAAP//AwBQSwECLQAUAAYACAAAACEA2+H2y+4AAACFAQAAEwAAAAAAAAAAAAAA&#10;AAAAAAAAW0NvbnRlbnRfVHlwZXNdLnhtbFBLAQItABQABgAIAAAAIQBa9CxbvwAAABUBAAALAAAA&#10;AAAAAAAAAAAAAB8BAABfcmVscy8ucmVsc1BLAQItABQABgAIAAAAIQAUPG6rwgAAANwAAAAPAAAA&#10;AAAAAAAAAAAAAAcCAABkcnMvZG93bnJldi54bWxQSwUGAAAAAAMAAwC3AAAA9gIAAAAA&#10;" strokeweight="28e-5mm"/>
                <v:line id="Line 667" o:spid="_x0000_s1029" style="position:absolute;visibility:visible;mso-wrap-style:square" from="26225,2527" to="31432,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swwwAAANwAAAAPAAAAZHJzL2Rvd25yZXYueG1sRE87a8Mw&#10;EN4L/Q/iCt0aORma4EYOJSTUHWN78Xa1zg9qnYykJm5+fRQodLuP73nb3WxGcSbnB8sKlosEBHFj&#10;9cCdgqo8vmxA+ICscbRMCn7Jwy57fNhiqu2FT3QuQidiCPsUFfQhTKmUvunJoF/YiThyrXUGQ4Su&#10;k9rhJYabUa6S5FUaHDg29DjRvqfmu/gxCq55eajq/OP0VV3r8tMW3q3bjVLPT/P7G4hAc/gX/7lz&#10;Heev1nB/Jl4gsxsAAAD//wMAUEsBAi0AFAAGAAgAAAAhANvh9svuAAAAhQEAABMAAAAAAAAAAAAA&#10;AAAAAAAAAFtDb250ZW50X1R5cGVzXS54bWxQSwECLQAUAAYACAAAACEAWvQsW78AAAAVAQAACwAA&#10;AAAAAAAAAAAAAAAfAQAAX3JlbHMvLnJlbHNQSwECLQAUAAYACAAAACEAe3DLMMMAAADcAAAADwAA&#10;AAAAAAAAAAAAAAAHAgAAZHJzL2Rvd25yZXYueG1sUEsFBgAAAAADAAMAtwAAAPcCAAAAAA==&#10;" strokeweight="28e-5mm"/>
                <v:rect id="Rectangle 668" o:spid="_x0000_s1030" style="position:absolute;left:39744;top:67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48ED14DC" w14:textId="77777777" w:rsidR="00277B2F" w:rsidRDefault="00277B2F" w:rsidP="005503DC">
                        <w:r>
                          <w:rPr>
                            <w:color w:val="000000"/>
                            <w:sz w:val="14"/>
                            <w:szCs w:val="14"/>
                            <w:lang w:val="en-US"/>
                          </w:rPr>
                          <w:t>2</w:t>
                        </w:r>
                      </w:p>
                    </w:txbxContent>
                  </v:textbox>
                </v:rect>
                <v:rect id="Rectangle 669" o:spid="_x0000_s1031" style="position:absolute;left:30353;top:35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7DEE894F" w14:textId="77777777" w:rsidR="00277B2F" w:rsidRDefault="00277B2F" w:rsidP="005503DC">
                        <w:r>
                          <w:rPr>
                            <w:color w:val="000000"/>
                            <w:sz w:val="14"/>
                            <w:szCs w:val="14"/>
                            <w:lang w:val="en-US"/>
                          </w:rPr>
                          <w:t>0</w:t>
                        </w:r>
                      </w:p>
                    </w:txbxContent>
                  </v:textbox>
                </v:rect>
                <v:rect id="Rectangle 670" o:spid="_x0000_s1032" style="position:absolute;left:20828;top:23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56565401" w14:textId="77777777" w:rsidR="00277B2F" w:rsidRDefault="00277B2F" w:rsidP="005503DC">
                        <w:r>
                          <w:rPr>
                            <w:color w:val="000000"/>
                            <w:sz w:val="14"/>
                            <w:szCs w:val="14"/>
                            <w:lang w:val="en-US"/>
                          </w:rPr>
                          <w:t>0</w:t>
                        </w:r>
                      </w:p>
                    </w:txbxContent>
                  </v:textbox>
                </v:rect>
                <v:rect id="Rectangle 671" o:spid="_x0000_s1033" style="position:absolute;left:37725;top:1549;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111A93BA" w14:textId="77777777" w:rsidR="00277B2F" w:rsidRPr="00E00652" w:rsidRDefault="00277B2F" w:rsidP="005503DC">
                        <w:r w:rsidRPr="00E00652">
                          <w:rPr>
                            <w:color w:val="000000"/>
                            <w:lang w:val="en-US"/>
                          </w:rPr>
                          <w:t>10</w:t>
                        </w:r>
                      </w:p>
                    </w:txbxContent>
                  </v:textbox>
                </v:rect>
                <v:rect id="Rectangle 672" o:spid="_x0000_s1034" style="position:absolute;left:34461;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38334DD5" w14:textId="77777777" w:rsidR="00277B2F" w:rsidRPr="00E00652" w:rsidRDefault="00277B2F" w:rsidP="005503DC">
                        <w:r w:rsidRPr="00E00652">
                          <w:rPr>
                            <w:color w:val="000000"/>
                            <w:lang w:val="en-US"/>
                          </w:rPr>
                          <w:t>0</w:t>
                        </w:r>
                      </w:p>
                    </w:txbxContent>
                  </v:textbox>
                </v:rect>
                <v:rect id="Rectangle 673" o:spid="_x0000_s1035" style="position:absolute;left:34080;top:1549;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13A5D149" w14:textId="77777777" w:rsidR="00277B2F" w:rsidRDefault="00277B2F" w:rsidP="005503DC">
                        <w:r>
                          <w:rPr>
                            <w:color w:val="000000"/>
                            <w:sz w:val="24"/>
                            <w:szCs w:val="24"/>
                            <w:lang w:val="en-US"/>
                          </w:rPr>
                          <w:t>,</w:t>
                        </w:r>
                      </w:p>
                    </w:txbxContent>
                  </v:textbox>
                </v:rect>
                <v:rect id="Rectangle 674" o:spid="_x0000_s1036" style="position:absolute;left:33464;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3CE3B386" w14:textId="77777777" w:rsidR="00277B2F" w:rsidRPr="00E00652" w:rsidRDefault="00277B2F" w:rsidP="005503DC">
                        <w:r w:rsidRPr="00E00652">
                          <w:rPr>
                            <w:color w:val="000000"/>
                            <w:lang w:val="en-US"/>
                          </w:rPr>
                          <w:t>1</w:t>
                        </w:r>
                      </w:p>
                    </w:txbxContent>
                  </v:textbox>
                </v:rect>
                <v:rect id="Rectangle 675" o:spid="_x0000_s1037" style="position:absolute;left:31007;top:273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506DE015" w14:textId="77777777" w:rsidR="00277B2F" w:rsidRPr="00E00652" w:rsidRDefault="00277B2F" w:rsidP="005503DC">
                        <w:r w:rsidRPr="00E00652">
                          <w:rPr>
                            <w:color w:val="000000"/>
                            <w:lang w:val="en-US"/>
                          </w:rPr>
                          <w:t>)</w:t>
                        </w:r>
                      </w:p>
                    </w:txbxContent>
                  </v:textbox>
                </v:rect>
                <v:rect id="Rectangle 676" o:spid="_x0000_s1038" style="position:absolute;left:28790;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35C9209E" w14:textId="77777777" w:rsidR="00277B2F" w:rsidRPr="00E00652" w:rsidRDefault="00277B2F" w:rsidP="005503DC">
                        <w:r w:rsidRPr="00E00652">
                          <w:rPr>
                            <w:color w:val="000000"/>
                            <w:lang w:val="en-US"/>
                          </w:rPr>
                          <w:t>(</w:t>
                        </w:r>
                      </w:p>
                    </w:txbxContent>
                  </v:textbox>
                </v:rect>
                <v:rect id="Rectangle 677" o:spid="_x0000_s1039" style="position:absolute;left:30803;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7AE0C17A" w14:textId="77777777" w:rsidR="00277B2F" w:rsidRPr="00E00652" w:rsidRDefault="00277B2F" w:rsidP="005503DC">
                        <w:r w:rsidRPr="00E00652">
                          <w:rPr>
                            <w:color w:val="000000"/>
                            <w:lang w:val="en-US"/>
                          </w:rPr>
                          <w:t>)</w:t>
                        </w:r>
                      </w:p>
                    </w:txbxContent>
                  </v:textbox>
                </v:rect>
                <v:rect id="Rectangle 678" o:spid="_x0000_s1040" style="position:absolute;left:29216;top:59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7F6AF6B8" w14:textId="77777777" w:rsidR="00277B2F" w:rsidRPr="00E00652" w:rsidRDefault="00277B2F" w:rsidP="005503DC">
                        <w:r w:rsidRPr="00E00652">
                          <w:rPr>
                            <w:color w:val="000000"/>
                            <w:lang w:val="en-US"/>
                          </w:rPr>
                          <w:t>(</w:t>
                        </w:r>
                      </w:p>
                    </w:txbxContent>
                  </v:textbox>
                </v:rect>
                <v:rect id="Rectangle 679" o:spid="_x0000_s1041" style="position:absolute;left:21488;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0C2B800B" w14:textId="77777777" w:rsidR="00277B2F" w:rsidRPr="00E00652" w:rsidRDefault="00277B2F" w:rsidP="005503DC">
                        <w:r w:rsidRPr="00E00652">
                          <w:rPr>
                            <w:color w:val="000000"/>
                            <w:lang w:val="en-US"/>
                          </w:rPr>
                          <w:t>)</w:t>
                        </w:r>
                      </w:p>
                    </w:txbxContent>
                  </v:textbox>
                </v:rect>
                <v:rect id="Rectangle 680" o:spid="_x0000_s1042" style="position:absolute;left:17913;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3B60F212" w14:textId="77777777" w:rsidR="00277B2F" w:rsidRPr="00E00652" w:rsidRDefault="00277B2F" w:rsidP="005503DC">
                        <w:r w:rsidRPr="00E00652">
                          <w:rPr>
                            <w:color w:val="000000"/>
                            <w:lang w:val="en-US"/>
                          </w:rPr>
                          <w:t>(</w:t>
                        </w:r>
                      </w:p>
                    </w:txbxContent>
                  </v:textbox>
                </v:rect>
                <v:rect id="Rectangle 681" o:spid="_x0000_s1043" style="position:absolute;left:12128;top:1549;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7D5A0407" w14:textId="77777777" w:rsidR="00277B2F" w:rsidRPr="00FE6922" w:rsidRDefault="00277B2F" w:rsidP="005503DC">
                        <w:r w:rsidRPr="00FE6922">
                          <w:rPr>
                            <w:color w:val="000000"/>
                            <w:lang w:val="en-US"/>
                          </w:rPr>
                          <w:t>125</w:t>
                        </w:r>
                      </w:p>
                    </w:txbxContent>
                  </v:textbox>
                </v:rect>
                <v:rect id="Rectangle 682" o:spid="_x0000_s1044" style="position:absolute;left:9702;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62FA6221" w14:textId="77777777" w:rsidR="00277B2F" w:rsidRPr="00FE6922" w:rsidRDefault="00277B2F" w:rsidP="005503DC">
                        <w:r w:rsidRPr="00FE6922">
                          <w:rPr>
                            <w:color w:val="000000"/>
                            <w:lang w:val="en-US"/>
                          </w:rPr>
                          <w:t>)</w:t>
                        </w:r>
                      </w:p>
                    </w:txbxContent>
                  </v:textbox>
                </v:rect>
                <v:rect id="Rectangle 683" o:spid="_x0000_s1045" style="position:absolute;left:8394;top:2736;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47C9C435" w14:textId="77777777" w:rsidR="00277B2F" w:rsidRPr="00FE6922" w:rsidRDefault="00277B2F" w:rsidP="005503DC">
                        <w:r w:rsidRPr="00FE6922">
                          <w:rPr>
                            <w:color w:val="000000"/>
                            <w:lang w:val="en-US"/>
                          </w:rPr>
                          <w:t>(</w:t>
                        </w:r>
                      </w:p>
                    </w:txbxContent>
                  </v:textbox>
                </v:rect>
                <v:rect id="Rectangle 684" o:spid="_x0000_s1046" style="position:absolute;left:9702;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15A2DB9F" w14:textId="77777777" w:rsidR="00277B2F" w:rsidRPr="00FE6922" w:rsidRDefault="00277B2F" w:rsidP="005503DC">
                        <w:r w:rsidRPr="00FE6922">
                          <w:rPr>
                            <w:color w:val="000000"/>
                            <w:lang w:val="en-US"/>
                          </w:rPr>
                          <w:t>)</w:t>
                        </w:r>
                      </w:p>
                    </w:txbxContent>
                  </v:textbox>
                </v:rect>
                <v:rect id="Rectangle 685" o:spid="_x0000_s1047" style="position:absolute;left:8394;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7FD280C3" w14:textId="77777777" w:rsidR="00277B2F" w:rsidRPr="00FE6922" w:rsidRDefault="00277B2F" w:rsidP="005503DC">
                        <w:r w:rsidRPr="00FE6922">
                          <w:rPr>
                            <w:color w:val="000000"/>
                            <w:lang w:val="en-US"/>
                          </w:rPr>
                          <w:t>(</w:t>
                        </w:r>
                      </w:p>
                    </w:txbxContent>
                  </v:textbox>
                </v:rect>
                <v:rect id="Rectangle 686" o:spid="_x0000_s1048" style="position:absolute;left:2851;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0114FE98" w14:textId="77777777" w:rsidR="00277B2F" w:rsidRPr="00FE6922" w:rsidRDefault="00277B2F" w:rsidP="005503DC">
                        <w:r w:rsidRPr="00FE6922">
                          <w:rPr>
                            <w:color w:val="000000"/>
                            <w:lang w:val="en-US"/>
                          </w:rPr>
                          <w:t>)</w:t>
                        </w:r>
                      </w:p>
                    </w:txbxContent>
                  </v:textbox>
                </v:rect>
                <v:rect id="Rectangle 687" o:spid="_x0000_s1049" style="position:absolute;left:1352;top:15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161F9EBA" w14:textId="77777777" w:rsidR="00277B2F" w:rsidRPr="00FE6922" w:rsidRDefault="00277B2F" w:rsidP="005503DC">
                        <w:r w:rsidRPr="00FE6922">
                          <w:rPr>
                            <w:color w:val="000000"/>
                            <w:lang w:val="en-US"/>
                          </w:rPr>
                          <w:t>(</w:t>
                        </w:r>
                      </w:p>
                    </w:txbxContent>
                  </v:textbox>
                </v:rect>
                <v:rect id="Rectangle 688" o:spid="_x0000_s1050" style="position:absolute;left:39154;top:838;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1A995A9F" w14:textId="77777777" w:rsidR="00277B2F" w:rsidRDefault="00277B2F" w:rsidP="005503DC">
                        <w:r>
                          <w:rPr>
                            <w:rFonts w:ascii="Symbol" w:hAnsi="Symbol" w:cs="Symbol"/>
                            <w:color w:val="000000"/>
                            <w:sz w:val="14"/>
                            <w:szCs w:val="14"/>
                            <w:lang w:val="en-US"/>
                          </w:rPr>
                          <w:t></w:t>
                        </w:r>
                      </w:p>
                    </w:txbxContent>
                  </v:textbox>
                </v:rect>
                <v:rect id="Rectangle 689" o:spid="_x0000_s1051" style="position:absolute;left:36798;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22C8D023" w14:textId="77777777" w:rsidR="00277B2F" w:rsidRPr="00E00652" w:rsidRDefault="00277B2F" w:rsidP="005503DC">
                        <w:r w:rsidRPr="00E00652">
                          <w:rPr>
                            <w:rFonts w:ascii="Symbol" w:hAnsi="Symbol" w:cs="Symbol"/>
                            <w:color w:val="000000"/>
                            <w:lang w:val="en-US"/>
                          </w:rPr>
                          <w:t></w:t>
                        </w:r>
                      </w:p>
                    </w:txbxContent>
                  </v:textbox>
                </v:rect>
                <v:rect id="Rectangle 690" o:spid="_x0000_s1052" style="position:absolute;left:35960;top:164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5E02297A" w14:textId="77777777" w:rsidR="00277B2F" w:rsidRDefault="00277B2F" w:rsidP="005503DC">
                        <w:r>
                          <w:rPr>
                            <w:rFonts w:ascii="Symbol" w:hAnsi="Symbol" w:cs="Symbol"/>
                            <w:color w:val="000000"/>
                            <w:sz w:val="24"/>
                            <w:szCs w:val="24"/>
                            <w:lang w:val="en-US"/>
                          </w:rPr>
                          <w:t></w:t>
                        </w:r>
                      </w:p>
                    </w:txbxContent>
                  </v:textbox>
                </v:rect>
                <v:rect id="Rectangle 691" o:spid="_x0000_s1053" style="position:absolute;left:35960;top:3086;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15AD0751" w14:textId="77777777" w:rsidR="00277B2F" w:rsidRDefault="00277B2F" w:rsidP="005503DC">
                        <w:r>
                          <w:rPr>
                            <w:rFonts w:ascii="Symbol" w:hAnsi="Symbol" w:cs="Symbol"/>
                            <w:color w:val="000000"/>
                            <w:sz w:val="24"/>
                            <w:szCs w:val="24"/>
                            <w:lang w:val="en-US"/>
                          </w:rPr>
                          <w:t></w:t>
                        </w:r>
                      </w:p>
                    </w:txbxContent>
                  </v:textbox>
                </v:rect>
                <v:rect id="Rectangle 692" o:spid="_x0000_s1054" style="position:absolute;left:35960;top:19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200A0091" w14:textId="77777777" w:rsidR="00277B2F" w:rsidRDefault="00277B2F" w:rsidP="005503DC">
                        <w:r>
                          <w:rPr>
                            <w:rFonts w:ascii="Symbol" w:hAnsi="Symbol" w:cs="Symbol"/>
                            <w:color w:val="000000"/>
                            <w:sz w:val="24"/>
                            <w:szCs w:val="24"/>
                            <w:lang w:val="en-US"/>
                          </w:rPr>
                          <w:t></w:t>
                        </w:r>
                      </w:p>
                    </w:txbxContent>
                  </v:textbox>
                </v:rect>
                <v:rect id="Rectangle 693" o:spid="_x0000_s1055" style="position:absolute;left:5016;top:164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1CBFBFF9" w14:textId="77777777" w:rsidR="00277B2F" w:rsidRDefault="00277B2F" w:rsidP="005503DC">
                        <w:r>
                          <w:rPr>
                            <w:rFonts w:ascii="Symbol" w:hAnsi="Symbol" w:cs="Symbol"/>
                            <w:color w:val="000000"/>
                            <w:sz w:val="24"/>
                            <w:szCs w:val="24"/>
                            <w:lang w:val="en-US"/>
                          </w:rPr>
                          <w:t></w:t>
                        </w:r>
                      </w:p>
                    </w:txbxContent>
                  </v:textbox>
                </v:rect>
                <v:rect id="Rectangle 694" o:spid="_x0000_s1056" style="position:absolute;left:5016;top:308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0CEA8A2A" w14:textId="77777777" w:rsidR="00277B2F" w:rsidRDefault="00277B2F" w:rsidP="005503DC">
                        <w:r>
                          <w:rPr>
                            <w:rFonts w:ascii="Symbol" w:hAnsi="Symbol" w:cs="Symbol"/>
                            <w:color w:val="000000"/>
                            <w:sz w:val="24"/>
                            <w:szCs w:val="24"/>
                            <w:lang w:val="en-US"/>
                          </w:rPr>
                          <w:t></w:t>
                        </w:r>
                      </w:p>
                    </w:txbxContent>
                  </v:textbox>
                </v:rect>
                <v:rect id="Rectangle 695" o:spid="_x0000_s1057" style="position:absolute;left:5016;top:190;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03366734" w14:textId="77777777" w:rsidR="00277B2F" w:rsidRDefault="00277B2F" w:rsidP="005503DC">
                        <w:r>
                          <w:rPr>
                            <w:rFonts w:ascii="Symbol" w:hAnsi="Symbol" w:cs="Symbol"/>
                            <w:color w:val="000000"/>
                            <w:sz w:val="24"/>
                            <w:szCs w:val="24"/>
                            <w:lang w:val="en-US"/>
                          </w:rPr>
                          <w:t></w:t>
                        </w:r>
                      </w:p>
                    </w:txbxContent>
                  </v:textbox>
                </v:rect>
                <v:rect id="Rectangle 696" o:spid="_x0000_s1058" style="position:absolute;left:35344;top:198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02241DDF" w14:textId="77777777" w:rsidR="00277B2F" w:rsidRDefault="00277B2F" w:rsidP="005503DC">
                        <w:r>
                          <w:rPr>
                            <w:rFonts w:ascii="Symbol" w:hAnsi="Symbol" w:cs="Symbol"/>
                            <w:color w:val="000000"/>
                            <w:sz w:val="24"/>
                            <w:szCs w:val="24"/>
                            <w:lang w:val="en-US"/>
                          </w:rPr>
                          <w:t></w:t>
                        </w:r>
                      </w:p>
                    </w:txbxContent>
                  </v:textbox>
                </v:rect>
                <v:rect id="Rectangle 697" o:spid="_x0000_s1059" style="position:absolute;left:35344;top:1289;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4B6936FE" w14:textId="77777777" w:rsidR="00277B2F" w:rsidRDefault="00277B2F" w:rsidP="005503DC">
                        <w:r>
                          <w:rPr>
                            <w:rFonts w:ascii="Symbol" w:hAnsi="Symbol" w:cs="Symbol"/>
                            <w:color w:val="000000"/>
                            <w:sz w:val="24"/>
                            <w:szCs w:val="24"/>
                            <w:lang w:val="en-US"/>
                          </w:rPr>
                          <w:t></w:t>
                        </w:r>
                      </w:p>
                    </w:txbxContent>
                  </v:textbox>
                </v:rect>
                <v:rect id="Rectangle 698" o:spid="_x0000_s1060" style="position:absolute;left:35344;top:295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3946C0E1" w14:textId="77777777" w:rsidR="00277B2F" w:rsidRDefault="00277B2F" w:rsidP="005503DC">
                        <w:r>
                          <w:rPr>
                            <w:rFonts w:ascii="Symbol" w:hAnsi="Symbol" w:cs="Symbol"/>
                            <w:color w:val="000000"/>
                            <w:sz w:val="24"/>
                            <w:szCs w:val="24"/>
                            <w:lang w:val="en-US"/>
                          </w:rPr>
                          <w:t></w:t>
                        </w:r>
                      </w:p>
                    </w:txbxContent>
                  </v:textbox>
                </v:rect>
                <v:rect id="Rectangle 699" o:spid="_x0000_s1061" style="position:absolute;left:35344;top:31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568A8756" w14:textId="77777777" w:rsidR="00277B2F" w:rsidRDefault="00277B2F" w:rsidP="005503DC">
                        <w:r>
                          <w:rPr>
                            <w:rFonts w:ascii="Symbol" w:hAnsi="Symbol" w:cs="Symbol"/>
                            <w:color w:val="000000"/>
                            <w:sz w:val="24"/>
                            <w:szCs w:val="24"/>
                            <w:lang w:val="en-US"/>
                          </w:rPr>
                          <w:t></w:t>
                        </w:r>
                      </w:p>
                    </w:txbxContent>
                  </v:textbox>
                </v:rect>
                <v:rect id="Rectangle 700" o:spid="_x0000_s1062" style="position:absolute;left:25444;top:198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14:paraId="38CF4951" w14:textId="77777777" w:rsidR="00277B2F" w:rsidRDefault="00277B2F" w:rsidP="005503DC">
                        <w:r>
                          <w:rPr>
                            <w:rFonts w:ascii="Symbol" w:hAnsi="Symbol" w:cs="Symbol"/>
                            <w:color w:val="000000"/>
                            <w:sz w:val="24"/>
                            <w:szCs w:val="24"/>
                            <w:lang w:val="en-US"/>
                          </w:rPr>
                          <w:t></w:t>
                        </w:r>
                      </w:p>
                    </w:txbxContent>
                  </v:textbox>
                </v:rect>
                <v:rect id="Rectangle 701" o:spid="_x0000_s1063" style="position:absolute;left:25444;top:1289;width:591;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14:paraId="41CBCE7B" w14:textId="77777777" w:rsidR="00277B2F" w:rsidRDefault="00277B2F" w:rsidP="005503DC">
                        <w:r>
                          <w:rPr>
                            <w:rFonts w:ascii="Symbol" w:hAnsi="Symbol" w:cs="Symbol"/>
                            <w:color w:val="000000"/>
                            <w:sz w:val="24"/>
                            <w:szCs w:val="24"/>
                            <w:lang w:val="en-US"/>
                          </w:rPr>
                          <w:t></w:t>
                        </w:r>
                      </w:p>
                    </w:txbxContent>
                  </v:textbox>
                </v:rect>
                <v:rect id="Rectangle 702" o:spid="_x0000_s1064" style="position:absolute;left:25444;top:2959;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14:paraId="6C71218B" w14:textId="77777777" w:rsidR="00277B2F" w:rsidRDefault="00277B2F" w:rsidP="005503DC">
                        <w:r>
                          <w:rPr>
                            <w:rFonts w:ascii="Symbol" w:hAnsi="Symbol" w:cs="Symbol"/>
                            <w:color w:val="000000"/>
                            <w:sz w:val="24"/>
                            <w:szCs w:val="24"/>
                            <w:lang w:val="en-US"/>
                          </w:rPr>
                          <w:t></w:t>
                        </w:r>
                      </w:p>
                    </w:txbxContent>
                  </v:textbox>
                </v:rect>
                <v:rect id="Rectangle 703" o:spid="_x0000_s1065" style="position:absolute;left:25444;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14:paraId="40C6E3A4" w14:textId="77777777" w:rsidR="00277B2F" w:rsidRDefault="00277B2F" w:rsidP="005503DC">
                        <w:r>
                          <w:rPr>
                            <w:rFonts w:ascii="Symbol" w:hAnsi="Symbol" w:cs="Symbol"/>
                            <w:color w:val="000000"/>
                            <w:sz w:val="24"/>
                            <w:szCs w:val="24"/>
                            <w:lang w:val="en-US"/>
                          </w:rPr>
                          <w:t></w:t>
                        </w:r>
                      </w:p>
                    </w:txbxContent>
                  </v:textbox>
                </v:rect>
                <v:rect id="Rectangle 704" o:spid="_x0000_s1066" style="position:absolute;left:32486;top:1663;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14:paraId="12F661D1" w14:textId="77777777" w:rsidR="00277B2F" w:rsidRPr="00E00652" w:rsidRDefault="00277B2F" w:rsidP="005503DC">
                        <w:r w:rsidRPr="00E00652">
                          <w:rPr>
                            <w:rFonts w:ascii="Symbol" w:hAnsi="Symbol" w:cs="Symbol"/>
                            <w:color w:val="000000"/>
                            <w:lang w:val="en-US"/>
                          </w:rPr>
                          <w:t></w:t>
                        </w:r>
                      </w:p>
                    </w:txbxContent>
                  </v:textbox>
                </v:rect>
                <v:rect id="Rectangle 705" o:spid="_x0000_s1067" style="position:absolute;left:24396;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2ADE9B7B" w14:textId="77777777" w:rsidR="00277B2F" w:rsidRPr="00E00652" w:rsidRDefault="00277B2F" w:rsidP="005503DC">
                        <w:r w:rsidRPr="00E00652">
                          <w:rPr>
                            <w:rFonts w:ascii="Symbol" w:hAnsi="Symbol" w:cs="Symbol"/>
                            <w:color w:val="000000"/>
                            <w:lang w:val="en-US"/>
                          </w:rPr>
                          <w:t></w:t>
                        </w:r>
                      </w:p>
                    </w:txbxContent>
                  </v:textbox>
                </v:rect>
                <v:rect id="Rectangle 706" o:spid="_x0000_s1068" style="position:absolute;left:22301;top:1663;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3C6E0F01" w14:textId="77777777" w:rsidR="00277B2F" w:rsidRPr="00E00652" w:rsidRDefault="00277B2F" w:rsidP="005503DC">
                        <w:r w:rsidRPr="00E00652">
                          <w:rPr>
                            <w:rFonts w:ascii="Symbol" w:hAnsi="Symbol" w:cs="Symbol"/>
                            <w:color w:val="000000"/>
                            <w:lang w:val="en-US"/>
                          </w:rPr>
                          <w:t></w:t>
                        </w:r>
                      </w:p>
                    </w:txbxContent>
                  </v:textbox>
                </v:rect>
                <v:rect id="Rectangle 707" o:spid="_x0000_s1069" style="position:absolute;left:19221;top:147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40C349A4" w14:textId="77777777" w:rsidR="00277B2F" w:rsidRPr="00E00652" w:rsidRDefault="00277B2F" w:rsidP="005503DC">
                        <w:r w:rsidRPr="00E00652">
                          <w:rPr>
                            <w:rFonts w:ascii="Symbol" w:hAnsi="Symbol" w:cs="Symbol"/>
                            <w:color w:val="000000"/>
                            <w:lang w:val="en-US"/>
                          </w:rPr>
                          <w:t></w:t>
                        </w:r>
                      </w:p>
                    </w:txbxContent>
                  </v:textbox>
                </v:rect>
                <v:rect id="Rectangle 708" o:spid="_x0000_s1070" style="position:absolute;left:16840;top:1568;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03536217" w14:textId="77777777" w:rsidR="00277B2F" w:rsidRPr="00FE6922" w:rsidRDefault="00277B2F" w:rsidP="005503DC">
                        <w:r w:rsidRPr="00FE6922">
                          <w:rPr>
                            <w:rFonts w:ascii="Symbol" w:hAnsi="Symbol" w:cs="Symbol"/>
                            <w:color w:val="000000"/>
                            <w:lang w:val="en-US"/>
                          </w:rPr>
                          <w:t></w:t>
                        </w:r>
                      </w:p>
                    </w:txbxContent>
                  </v:textbox>
                </v:rect>
                <v:rect id="Rectangle 709" o:spid="_x0000_s1071" style="position:absolute;left:14674;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1F0C838C" w14:textId="77777777" w:rsidR="00277B2F" w:rsidRPr="00FE6922" w:rsidRDefault="00277B2F" w:rsidP="005503DC">
                        <w:r w:rsidRPr="00FE6922">
                          <w:rPr>
                            <w:rFonts w:ascii="Symbol" w:hAnsi="Symbol" w:cs="Symbol"/>
                            <w:color w:val="000000"/>
                            <w:lang w:val="en-US"/>
                          </w:rPr>
                          <w:t></w:t>
                        </w:r>
                      </w:p>
                    </w:txbxContent>
                  </v:textbox>
                </v:rect>
                <v:rect id="Rectangle 710" o:spid="_x0000_s1072" style="position:absolute;left:11201;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53826595" w14:textId="77777777" w:rsidR="00277B2F" w:rsidRPr="00FE6922" w:rsidRDefault="00277B2F" w:rsidP="005503DC">
                        <w:r w:rsidRPr="00FE6922">
                          <w:rPr>
                            <w:rFonts w:ascii="Symbol" w:hAnsi="Symbol" w:cs="Symbol"/>
                            <w:color w:val="000000"/>
                            <w:lang w:val="en-US"/>
                          </w:rPr>
                          <w:t></w:t>
                        </w:r>
                      </w:p>
                    </w:txbxContent>
                  </v:textbox>
                </v:rect>
                <v:rect id="Rectangle 711" o:spid="_x0000_s1073" style="position:absolute;left:3752;top:1377;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615D18F8" w14:textId="77777777" w:rsidR="00277B2F" w:rsidRPr="00FE6922" w:rsidRDefault="00277B2F" w:rsidP="005503DC">
                        <w:r w:rsidRPr="00FE6922">
                          <w:rPr>
                            <w:rFonts w:ascii="Symbol" w:hAnsi="Symbol" w:cs="Symbol"/>
                            <w:color w:val="000000"/>
                            <w:lang w:val="en-US"/>
                          </w:rPr>
                          <w:t></w:t>
                        </w:r>
                      </w:p>
                    </w:txbxContent>
                  </v:textbox>
                </v:rect>
                <v:rect id="Rectangle 712" o:spid="_x0000_s1074" style="position:absolute;left:29406;top:287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018BA43C" w14:textId="77777777" w:rsidR="00277B2F" w:rsidRPr="00E00652" w:rsidRDefault="00277B2F" w:rsidP="005503DC">
                        <w:r w:rsidRPr="00E00652">
                          <w:rPr>
                            <w:iCs/>
                            <w:color w:val="000000"/>
                            <w:lang w:val="en-US"/>
                          </w:rPr>
                          <w:t>R</w:t>
                        </w:r>
                      </w:p>
                    </w:txbxContent>
                  </v:textbox>
                </v:rect>
                <v:rect id="Rectangle 713" o:spid="_x0000_s1075" style="position:absolute;left:26377;top:273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5735463D" w14:textId="77777777" w:rsidR="00277B2F" w:rsidRPr="00E00652" w:rsidRDefault="00277B2F" w:rsidP="005503DC">
                        <w:r w:rsidRPr="00E00652">
                          <w:rPr>
                            <w:iCs/>
                            <w:color w:val="000000"/>
                            <w:lang w:val="en-US"/>
                          </w:rPr>
                          <w:t>BFC</w:t>
                        </w:r>
                      </w:p>
                    </w:txbxContent>
                  </v:textbox>
                </v:rect>
                <v:rect id="Rectangle 714" o:spid="_x0000_s1076" style="position:absolute;left:29781;top:66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3C1DBABC" w14:textId="77777777" w:rsidR="00277B2F" w:rsidRPr="00E00652" w:rsidRDefault="00277B2F" w:rsidP="005503DC">
                        <w:r w:rsidRPr="00E00652">
                          <w:rPr>
                            <w:iCs/>
                            <w:color w:val="000000"/>
                            <w:lang w:val="en-US"/>
                          </w:rPr>
                          <w:t>R</w:t>
                        </w:r>
                      </w:p>
                    </w:txbxContent>
                  </v:textbox>
                </v:rect>
                <v:rect id="Rectangle 715" o:spid="_x0000_s1077" style="position:absolute;left:26689;top:59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7A97B31E" w14:textId="77777777" w:rsidR="00277B2F" w:rsidRPr="00E00652" w:rsidRDefault="00277B2F" w:rsidP="005503DC">
                        <w:r w:rsidRPr="00E00652">
                          <w:rPr>
                            <w:iCs/>
                            <w:color w:val="000000"/>
                            <w:lang w:val="en-US"/>
                          </w:rPr>
                          <w:t>BFC</w:t>
                        </w:r>
                      </w:p>
                    </w:txbxContent>
                  </v:textbox>
                </v:rect>
                <v:rect id="Rectangle 716" o:spid="_x0000_s1078" style="position:absolute;left:23418;top:1555;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55FB8B9A" w14:textId="77777777" w:rsidR="00277B2F" w:rsidRPr="00E00652" w:rsidRDefault="00277B2F" w:rsidP="005503DC">
                        <w:r w:rsidRPr="00E00652">
                          <w:rPr>
                            <w:iCs/>
                            <w:color w:val="000000"/>
                            <w:lang w:val="en-US"/>
                          </w:rPr>
                          <w:t>b</w:t>
                        </w:r>
                      </w:p>
                    </w:txbxContent>
                  </v:textbox>
                </v:rect>
                <v:rect id="Rectangle 717" o:spid="_x0000_s1079" style="position:absolute;left:20320;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3D0EA3F4" w14:textId="77777777" w:rsidR="00277B2F" w:rsidRPr="00E00652" w:rsidRDefault="00277B2F" w:rsidP="005503DC">
                        <w:r w:rsidRPr="00E00652">
                          <w:rPr>
                            <w:iCs/>
                            <w:color w:val="000000"/>
                            <w:lang w:val="en-US"/>
                          </w:rPr>
                          <w:t>t</w:t>
                        </w:r>
                      </w:p>
                    </w:txbxContent>
                  </v:textbox>
                </v:rect>
                <v:rect id="Rectangle 718" o:spid="_x0000_s1080" style="position:absolute;left:18415;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2E811366" w14:textId="77777777" w:rsidR="00277B2F" w:rsidRPr="00E00652" w:rsidRDefault="00277B2F" w:rsidP="005503DC">
                        <w:r w:rsidRPr="00E00652">
                          <w:rPr>
                            <w:iCs/>
                            <w:color w:val="000000"/>
                            <w:lang w:val="en-US"/>
                          </w:rPr>
                          <w:t>t</w:t>
                        </w:r>
                      </w:p>
                    </w:txbxContent>
                  </v:textbox>
                </v:rect>
                <v:rect id="Rectangle 719" o:spid="_x0000_s1081" style="position:absolute;left:15843;top:1555;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1B347A7D" w14:textId="77777777" w:rsidR="00277B2F" w:rsidRPr="00FE6922" w:rsidRDefault="00277B2F" w:rsidP="005503DC">
                        <w:r w:rsidRPr="00FE6922">
                          <w:rPr>
                            <w:iCs/>
                            <w:color w:val="000000"/>
                            <w:lang w:val="en-US"/>
                          </w:rPr>
                          <w:t>a</w:t>
                        </w:r>
                      </w:p>
                    </w:txbxContent>
                  </v:textbox>
                </v:rect>
                <v:rect id="Rectangle 720" o:spid="_x0000_s1082" style="position:absolute;left:8820;top:2736;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42D437E0" w14:textId="77777777" w:rsidR="00277B2F" w:rsidRPr="00FE6922" w:rsidRDefault="00277B2F" w:rsidP="005503DC">
                        <w:r w:rsidRPr="00FE6922">
                          <w:rPr>
                            <w:iCs/>
                            <w:color w:val="000000"/>
                            <w:lang w:val="en-US"/>
                          </w:rPr>
                          <w:t>R</w:t>
                        </w:r>
                      </w:p>
                    </w:txbxContent>
                  </v:textbox>
                </v:rect>
                <v:rect id="Rectangle 721" o:spid="_x0000_s1083" style="position:absolute;left:5810;top:273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0C33A77C" w14:textId="77777777" w:rsidR="00277B2F" w:rsidRPr="00FE6922" w:rsidRDefault="00277B2F" w:rsidP="005503DC">
                        <w:r w:rsidRPr="00FE6922">
                          <w:rPr>
                            <w:iCs/>
                            <w:color w:val="000000"/>
                            <w:lang w:val="en-US"/>
                          </w:rPr>
                          <w:t>BFC</w:t>
                        </w:r>
                      </w:p>
                    </w:txbxContent>
                  </v:textbox>
                </v:rect>
                <v:rect id="Rectangle 722" o:spid="_x0000_s1084" style="position:absolute;left:8921;top:590;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6AE76343" w14:textId="77777777" w:rsidR="00277B2F" w:rsidRPr="00FE6922" w:rsidRDefault="00277B2F" w:rsidP="005503DC">
                        <w:r w:rsidRPr="00FE6922">
                          <w:rPr>
                            <w:iCs/>
                            <w:color w:val="000000"/>
                            <w:lang w:val="en-US"/>
                          </w:rPr>
                          <w:t>T</w:t>
                        </w:r>
                      </w:p>
                    </w:txbxContent>
                  </v:textbox>
                </v:rect>
                <v:rect id="Rectangle 723" o:spid="_x0000_s1085" style="position:absolute;left:5848;top:59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7C811D1B" w14:textId="77777777" w:rsidR="00277B2F" w:rsidRPr="00FE6922" w:rsidRDefault="00277B2F" w:rsidP="005503DC">
                        <w:r w:rsidRPr="00FE6922">
                          <w:rPr>
                            <w:iCs/>
                            <w:color w:val="000000"/>
                            <w:lang w:val="en-US"/>
                          </w:rPr>
                          <w:t>BFC</w:t>
                        </w:r>
                      </w:p>
                    </w:txbxContent>
                  </v:textbox>
                </v:rect>
                <v:rect id="Rectangle 724" o:spid="_x0000_s1086" style="position:absolute;left:1803;top:1555;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2CD29CCE" w14:textId="77777777" w:rsidR="00277B2F" w:rsidRPr="00FE6922" w:rsidRDefault="00277B2F" w:rsidP="005503DC">
                        <w:r w:rsidRPr="00FE6922">
                          <w:rPr>
                            <w:iCs/>
                            <w:color w:val="000000"/>
                            <w:lang w:val="en-US"/>
                          </w:rPr>
                          <w:t>T</w:t>
                        </w:r>
                      </w:p>
                    </w:txbxContent>
                  </v:textbox>
                </v:rect>
                <v:rect id="Rectangle 725" o:spid="_x0000_s1087" style="position:absolute;left:184;top:155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063AEAF1" w14:textId="77777777" w:rsidR="00277B2F" w:rsidRPr="00FE6922" w:rsidRDefault="00277B2F" w:rsidP="005503DC">
                        <w:r w:rsidRPr="00FE6922">
                          <w:rPr>
                            <w:iCs/>
                            <w:color w:val="000000"/>
                            <w:lang w:val="en-US"/>
                          </w:rPr>
                          <w:t>G</w:t>
                        </w:r>
                      </w:p>
                    </w:txbxContent>
                  </v:textbox>
                </v:rect>
                <w10:anchorlock/>
              </v:group>
            </w:pict>
          </mc:Fallback>
        </mc:AlternateContent>
      </w:r>
    </w:p>
    <w:p w14:paraId="0B70AB0F" w14:textId="5D6B91BE" w:rsidR="00C62AF2" w:rsidRPr="00F0692B" w:rsidRDefault="005503DC" w:rsidP="00534CDA">
      <w:pPr>
        <w:suppressAutoHyphens w:val="0"/>
        <w:spacing w:before="60" w:after="60" w:line="240" w:lineRule="auto"/>
        <w:ind w:left="2268"/>
        <w:rPr>
          <w:rFonts w:asciiTheme="minorHAnsi" w:hAnsiTheme="minorHAnsi" w:cstheme="minorBidi"/>
          <w:b/>
          <w:bCs/>
          <w:color w:val="000000" w:themeColor="text1"/>
          <w:sz w:val="22"/>
          <w:szCs w:val="22"/>
          <w:lang w:val="de-DE"/>
        </w:rPr>
      </w:pPr>
      <w:r w:rsidRPr="00F0692B">
        <w:rPr>
          <w:color w:val="000000" w:themeColor="text1"/>
        </w:rPr>
        <w:tab/>
      </w:r>
      <m:oMath>
        <m:r>
          <m:rPr>
            <m:sty m:val="bi"/>
          </m:rPr>
          <w:rPr>
            <w:rFonts w:ascii="Cambria Math" w:eastAsiaTheme="minorHAnsi" w:hAnsi="Cambria Math" w:cstheme="minorBidi"/>
            <w:color w:val="000000" w:themeColor="text1"/>
          </w:rPr>
          <m:t>G</m:t>
        </m:r>
        <m:d>
          <m:dPr>
            <m:ctrlPr>
              <w:rPr>
                <w:rFonts w:ascii="Cambria Math" w:eastAsiaTheme="minorHAnsi" w:hAnsi="Cambria Math" w:cstheme="minorBidi"/>
                <w:b/>
                <w:bCs/>
                <w:i/>
                <w:color w:val="000000" w:themeColor="text1"/>
              </w:rPr>
            </m:ctrlPr>
          </m:dPr>
          <m:e>
            <m:sSub>
              <m:sSubPr>
                <m:ctrlPr>
                  <w:rPr>
                    <w:rFonts w:ascii="Cambria Math" w:eastAsiaTheme="minorHAnsi" w:hAnsi="Cambria Math" w:cstheme="minorBidi"/>
                    <w:b/>
                    <w:bCs/>
                    <w:i/>
                    <w:color w:val="000000" w:themeColor="text1"/>
                  </w:rPr>
                </m:ctrlPr>
              </m:sSubPr>
              <m:e>
                <m:r>
                  <m:rPr>
                    <m:nor/>
                  </m:rPr>
                  <w:rPr>
                    <w:rFonts w:ascii="Cambria Math" w:eastAsiaTheme="minorHAnsi" w:hAnsi="Cambria Math" w:cstheme="minorBidi"/>
                    <w:b/>
                    <w:color w:val="000000" w:themeColor="text1"/>
                    <w:lang w:val="de-DE"/>
                  </w:rPr>
                  <m:t>T</m:t>
                </m:r>
              </m:e>
              <m:sub>
                <m:r>
                  <m:rPr>
                    <m:sty m:val="bi"/>
                  </m:rPr>
                  <w:rPr>
                    <w:rFonts w:ascii="Cambria Math" w:eastAsiaTheme="minorHAnsi" w:hAnsi="Cambria Math" w:cstheme="minorBidi"/>
                    <w:color w:val="000000" w:themeColor="text1"/>
                  </w:rPr>
                  <m:t>n</m:t>
                </m:r>
              </m:sub>
            </m:sSub>
          </m:e>
        </m:d>
        <m:r>
          <m:rPr>
            <m:sty m:val="bi"/>
          </m:rPr>
          <w:rPr>
            <w:rFonts w:ascii="Cambria Math" w:eastAsiaTheme="minorHAnsi" w:hAnsi="Cambria Math" w:cstheme="minorBidi"/>
            <w:color w:val="000000" w:themeColor="text1"/>
            <w:lang w:val="de-DE"/>
          </w:rPr>
          <m:t>=</m:t>
        </m:r>
        <m:sSub>
          <m:sSubPr>
            <m:ctrlPr>
              <w:rPr>
                <w:rFonts w:ascii="Cambria Math" w:eastAsiaTheme="minorHAnsi" w:hAnsi="Cambria Math" w:cstheme="minorBidi"/>
                <w:b/>
                <w:bCs/>
                <w:i/>
                <w:color w:val="000000" w:themeColor="text1"/>
              </w:rPr>
            </m:ctrlPr>
          </m:sSubPr>
          <m:e>
            <m:r>
              <m:rPr>
                <m:sty m:val="bi"/>
              </m:rPr>
              <w:rPr>
                <w:rFonts w:ascii="Cambria Math" w:eastAsiaTheme="minorHAnsi" w:hAnsi="Cambria Math" w:cstheme="minorBidi"/>
                <w:color w:val="000000" w:themeColor="text1"/>
              </w:rPr>
              <m:t>K</m:t>
            </m:r>
          </m:e>
          <m:sub>
            <m:r>
              <m:rPr>
                <m:nor/>
              </m:rPr>
              <w:rPr>
                <w:rFonts w:ascii="Cambria Math" w:eastAsiaTheme="minorHAnsi" w:hAnsi="Cambria Math" w:cstheme="minorBidi"/>
                <w:b/>
                <w:bCs/>
                <w:color w:val="000000" w:themeColor="text1"/>
                <w:lang w:val="de-DE"/>
              </w:rPr>
              <m:t>vehicle</m:t>
            </m:r>
          </m:sub>
        </m:sSub>
        <m:r>
          <m:rPr>
            <m:sty m:val="bi"/>
          </m:rP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b/>
                <w:bCs/>
                <w:i/>
                <w:color w:val="000000" w:themeColor="text1"/>
              </w:rPr>
            </m:ctrlPr>
          </m:dPr>
          <m:e>
            <m:acc>
              <m:accPr>
                <m:chr m:val="̅"/>
                <m:ctrlPr>
                  <w:rPr>
                    <w:rFonts w:ascii="Cambria Math" w:eastAsiaTheme="minorHAnsi" w:hAnsi="Cambria Math" w:cstheme="minorBidi"/>
                    <w:b/>
                    <w:i/>
                    <w:color w:val="000000" w:themeColor="text1"/>
                  </w:rPr>
                </m:ctrlPr>
              </m:accPr>
              <m:e>
                <m:sSub>
                  <m:sSubPr>
                    <m:ctrlPr>
                      <w:rPr>
                        <w:rFonts w:ascii="Cambria Math" w:eastAsiaTheme="minorHAnsi" w:hAnsi="Cambria Math" w:cstheme="minorBidi"/>
                        <w:b/>
                        <w:i/>
                        <w:color w:val="000000" w:themeColor="text1"/>
                      </w:rPr>
                    </m:ctrlPr>
                  </m:sSubPr>
                  <m:e>
                    <m:r>
                      <m:rPr>
                        <m:sty m:val="bi"/>
                      </m:rPr>
                      <w:rPr>
                        <w:rFonts w:ascii="Cambria Math" w:eastAsiaTheme="minorHAnsi" w:hAnsi="Cambria Math" w:cstheme="minorBidi"/>
                        <w:color w:val="000000" w:themeColor="text1"/>
                      </w:rPr>
                      <m:t>BFC</m:t>
                    </m:r>
                  </m:e>
                  <m:sub>
                    <m:r>
                      <m:rPr>
                        <m:sty m:val="bi"/>
                      </m:rPr>
                      <w:rPr>
                        <w:rFonts w:ascii="Cambria Math" w:eastAsiaTheme="minorHAnsi" w:hAnsi="Cambria Math" w:cstheme="minorBidi"/>
                        <w:color w:val="000000" w:themeColor="text1"/>
                      </w:rPr>
                      <m:t>ave</m:t>
                    </m:r>
                  </m:sub>
                </m:sSub>
              </m:e>
            </m:acc>
            <m:r>
              <m:rPr>
                <m:sty m:val="bi"/>
              </m:rPr>
              <w:rPr>
                <w:rFonts w:ascii="Cambria Math" w:eastAsiaTheme="minorHAnsi" w:hAnsi="Cambria Math" w:cstheme="minorBidi"/>
                <w:color w:val="000000" w:themeColor="text1"/>
                <w:lang w:val="de-DE"/>
              </w:rPr>
              <m:t>(</m:t>
            </m:r>
            <m:sSub>
              <m:sSubPr>
                <m:ctrlPr>
                  <w:rPr>
                    <w:rFonts w:ascii="Cambria Math" w:eastAsiaTheme="minorHAnsi" w:hAnsi="Cambria Math" w:cstheme="minorBidi"/>
                    <w:b/>
                    <w:bCs/>
                    <w:i/>
                    <w:color w:val="000000" w:themeColor="text1"/>
                  </w:rPr>
                </m:ctrlPr>
              </m:sSubPr>
              <m:e>
                <m:r>
                  <m:rPr>
                    <m:nor/>
                  </m:rPr>
                  <w:rPr>
                    <w:rFonts w:ascii="Cambria Math" w:eastAsiaTheme="minorHAnsi" w:hAnsi="Cambria Math" w:cstheme="minorBidi"/>
                    <w:b/>
                    <w:color w:val="000000" w:themeColor="text1"/>
                    <w:lang w:val="de-DE"/>
                  </w:rPr>
                  <m:t>T</m:t>
                </m:r>
              </m:e>
              <m:sub>
                <m:r>
                  <m:rPr>
                    <m:sty m:val="bi"/>
                  </m:rPr>
                  <w:rPr>
                    <w:rFonts w:ascii="Cambria Math" w:eastAsiaTheme="minorHAnsi" w:hAnsi="Cambria Math" w:cstheme="minorBidi"/>
                    <w:color w:val="000000" w:themeColor="text1"/>
                  </w:rPr>
                  <m:t>n</m:t>
                </m:r>
              </m:sub>
            </m:sSub>
            <m:r>
              <m:rPr>
                <m:sty m:val="bi"/>
              </m:rP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b/>
                    <w:bCs/>
                    <w:i/>
                    <w:color w:val="000000" w:themeColor="text1"/>
                  </w:rPr>
                </m:ctrlPr>
              </m:dPr>
              <m:e>
                <m:r>
                  <m:rPr>
                    <m:sty m:val="bi"/>
                  </m:rPr>
                  <w:rPr>
                    <w:rFonts w:ascii="Cambria Math" w:eastAsiaTheme="minorHAnsi" w:hAnsi="Cambria Math" w:cstheme="minorBidi"/>
                    <w:color w:val="000000" w:themeColor="text1"/>
                  </w:rPr>
                  <m:t>a</m:t>
                </m:r>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BFC</m:t>
                </m:r>
                <m:d>
                  <m:dPr>
                    <m:ctrlPr>
                      <w:rPr>
                        <w:rFonts w:ascii="Cambria Math" w:eastAsiaTheme="minorHAnsi" w:hAnsi="Cambria Math" w:cstheme="minorBidi"/>
                        <w:b/>
                        <w:bCs/>
                        <w:i/>
                        <w:color w:val="000000" w:themeColor="text1"/>
                      </w:rPr>
                    </m:ctrlPr>
                  </m:dPr>
                  <m:e>
                    <m:r>
                      <m:rPr>
                        <m:nor/>
                      </m:rPr>
                      <w:rPr>
                        <w:rFonts w:ascii="Cambria Math" w:eastAsiaTheme="minorHAnsi" w:hAnsi="Cambria Math" w:cstheme="minorBidi"/>
                        <w:b/>
                        <w:color w:val="000000" w:themeColor="text1"/>
                        <w:lang w:val="de-DE"/>
                      </w:rPr>
                      <m:t>R</m:t>
                    </m:r>
                  </m:e>
                </m:d>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b</m:t>
                </m:r>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ϑ</m:t>
                </m:r>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c</m:t>
                </m:r>
                <m:r>
                  <m:rPr>
                    <m:sty m:val="bi"/>
                  </m:rPr>
                  <w:rPr>
                    <w:rFonts w:ascii="Cambria Math" w:eastAsiaTheme="minorHAnsi" w:hAnsi="Cambria Math" w:cstheme="minorBidi"/>
                    <w:color w:val="000000" w:themeColor="text1"/>
                    <w:lang w:val="de-DE"/>
                  </w:rPr>
                  <m:t>∙</m:t>
                </m:r>
                <m:sSup>
                  <m:sSupPr>
                    <m:ctrlPr>
                      <w:rPr>
                        <w:rFonts w:ascii="Cambria Math" w:eastAsiaTheme="minorHAnsi" w:hAnsi="Cambria Math" w:cstheme="minorBidi"/>
                        <w:b/>
                        <w:bCs/>
                        <w:i/>
                        <w:color w:val="000000" w:themeColor="text1"/>
                      </w:rPr>
                    </m:ctrlPr>
                  </m:sSupPr>
                  <m:e>
                    <m:d>
                      <m:dPr>
                        <m:ctrlPr>
                          <w:rPr>
                            <w:rFonts w:ascii="Cambria Math" w:eastAsiaTheme="minorHAnsi" w:hAnsi="Cambria Math" w:cstheme="minorBidi"/>
                            <w:b/>
                            <w:bCs/>
                            <w:i/>
                            <w:color w:val="000000" w:themeColor="text1"/>
                          </w:rPr>
                        </m:ctrlPr>
                      </m:dPr>
                      <m:e>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ϑ</m:t>
                        </m:r>
                      </m:e>
                    </m:d>
                  </m:e>
                  <m:sup>
                    <m:r>
                      <m:rPr>
                        <m:sty m:val="bi"/>
                      </m:rPr>
                      <w:rPr>
                        <w:rFonts w:ascii="Cambria Math" w:eastAsiaTheme="minorHAnsi" w:hAnsi="Cambria Math" w:cstheme="minorBidi"/>
                        <w:color w:val="000000" w:themeColor="text1"/>
                      </w:rPr>
                      <m:t>2</m:t>
                    </m:r>
                  </m:sup>
                </m:sSup>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d</m:t>
                </m:r>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MTD</m:t>
                </m:r>
              </m:e>
            </m:d>
          </m:e>
        </m:d>
      </m:oMath>
    </w:p>
    <w:p w14:paraId="5DCAA8FA" w14:textId="0AE81C7E" w:rsidR="005503DC" w:rsidRPr="00F0692B" w:rsidRDefault="00E40B3D" w:rsidP="00C62AF2">
      <w:pPr>
        <w:spacing w:before="120" w:after="120"/>
        <w:ind w:left="2268" w:right="1134"/>
        <w:jc w:val="both"/>
        <w:rPr>
          <w:color w:val="000000" w:themeColor="text1"/>
        </w:rPr>
      </w:pPr>
      <w:r w:rsidRPr="00F0692B">
        <w:rPr>
          <w:color w:val="000000" w:themeColor="text1"/>
          <w:lang w:eastAsia="da-DK"/>
        </w:rPr>
        <w:t>w</w:t>
      </w:r>
      <w:r w:rsidR="005503DC" w:rsidRPr="00F0692B">
        <w:rPr>
          <w:color w:val="000000" w:themeColor="text1"/>
          <w:lang w:eastAsia="da-DK"/>
        </w:rPr>
        <w:t>here</w:t>
      </w:r>
      <w:r w:rsidR="005503DC" w:rsidRPr="00F0692B">
        <w:rPr>
          <w:color w:val="000000" w:themeColor="text1"/>
        </w:rPr>
        <w:t>:</w:t>
      </w:r>
    </w:p>
    <w:p w14:paraId="42C1683F" w14:textId="77777777" w:rsidR="005503DC" w:rsidRPr="00F0692B" w:rsidRDefault="005503DC" w:rsidP="005503DC">
      <w:pPr>
        <w:tabs>
          <w:tab w:val="left" w:pos="2268"/>
        </w:tabs>
        <w:spacing w:before="120" w:after="120"/>
        <w:ind w:left="3119" w:right="1134" w:hanging="1985"/>
        <w:jc w:val="both"/>
        <w:rPr>
          <w:strike/>
          <w:color w:val="000000" w:themeColor="text1"/>
          <w:lang w:eastAsia="da-DK"/>
        </w:rPr>
      </w:pPr>
      <w:r w:rsidRPr="00F0692B">
        <w:rPr>
          <w:i/>
          <w:color w:val="000000" w:themeColor="text1"/>
          <w:lang w:eastAsia="da-DK"/>
        </w:rPr>
        <w:tab/>
      </w:r>
      <w:r w:rsidRPr="00F0692B">
        <w:rPr>
          <w:strike/>
          <w:color w:val="000000" w:themeColor="text1"/>
          <w:lang w:eastAsia="da-DK"/>
        </w:rPr>
        <w:t xml:space="preserve">t </w:t>
      </w:r>
      <w:r w:rsidRPr="00F0692B">
        <w:rPr>
          <w:strike/>
          <w:color w:val="000000" w:themeColor="text1"/>
          <w:lang w:eastAsia="da-DK"/>
        </w:rPr>
        <w:tab/>
        <w:t xml:space="preserve">is the measured wet surface temperature in degree Celsius when the candidate tyre (T) is tested </w:t>
      </w:r>
    </w:p>
    <w:p w14:paraId="10C9022B" w14:textId="77777777" w:rsidR="005503DC" w:rsidRPr="00F0692B" w:rsidRDefault="005503DC" w:rsidP="005503DC">
      <w:pPr>
        <w:tabs>
          <w:tab w:val="left" w:pos="2268"/>
        </w:tabs>
        <w:spacing w:before="120" w:after="120"/>
        <w:ind w:left="3119" w:right="1134" w:hanging="1985"/>
        <w:jc w:val="both"/>
        <w:rPr>
          <w:strike/>
          <w:color w:val="000000" w:themeColor="text1"/>
        </w:rPr>
      </w:pPr>
      <w:r w:rsidRPr="00F0692B">
        <w:rPr>
          <w:strike/>
          <w:color w:val="000000" w:themeColor="text1"/>
          <w:lang w:eastAsia="da-DK"/>
        </w:rPr>
        <w:tab/>
        <w:t>t</w:t>
      </w:r>
      <w:r w:rsidRPr="00F0692B">
        <w:rPr>
          <w:strike/>
          <w:color w:val="000000" w:themeColor="text1"/>
          <w:vertAlign w:val="subscript"/>
          <w:lang w:eastAsia="da-DK"/>
        </w:rPr>
        <w:t>0</w:t>
      </w:r>
      <w:r w:rsidRPr="00F0692B">
        <w:rPr>
          <w:strike/>
          <w:color w:val="000000" w:themeColor="text1"/>
          <w:lang w:eastAsia="da-DK"/>
        </w:rPr>
        <w:t xml:space="preserve"> </w:t>
      </w:r>
      <w:r w:rsidRPr="00F0692B">
        <w:rPr>
          <w:strike/>
          <w:color w:val="000000" w:themeColor="text1"/>
          <w:lang w:eastAsia="da-DK"/>
        </w:rPr>
        <w:tab/>
        <w:t>is the wet surface reference temperature condition, t</w:t>
      </w:r>
      <w:r w:rsidRPr="00F0692B">
        <w:rPr>
          <w:strike/>
          <w:color w:val="000000" w:themeColor="text1"/>
          <w:vertAlign w:val="subscript"/>
          <w:lang w:eastAsia="da-DK"/>
        </w:rPr>
        <w:t xml:space="preserve">0 </w:t>
      </w:r>
      <w:r w:rsidRPr="00F0692B">
        <w:rPr>
          <w:strike/>
          <w:color w:val="000000" w:themeColor="text1"/>
          <w:lang w:eastAsia="da-DK"/>
        </w:rPr>
        <w:t>= 20 °C for normal tyres and t</w:t>
      </w:r>
      <w:r w:rsidRPr="00F0692B">
        <w:rPr>
          <w:strike/>
          <w:color w:val="000000" w:themeColor="text1"/>
          <w:vertAlign w:val="subscript"/>
          <w:lang w:eastAsia="da-DK"/>
        </w:rPr>
        <w:t xml:space="preserve">0 </w:t>
      </w:r>
      <w:r w:rsidRPr="00F0692B">
        <w:rPr>
          <w:strike/>
          <w:color w:val="000000" w:themeColor="text1"/>
          <w:lang w:eastAsia="da-DK"/>
        </w:rPr>
        <w:t>= 10 °C for snow tyres</w:t>
      </w:r>
    </w:p>
    <w:p w14:paraId="0A64F7D4" w14:textId="77777777" w:rsidR="005503DC" w:rsidRPr="00F0692B" w:rsidRDefault="005503DC" w:rsidP="005503DC">
      <w:pPr>
        <w:tabs>
          <w:tab w:val="left" w:pos="2268"/>
        </w:tabs>
        <w:spacing w:before="120" w:after="120"/>
        <w:ind w:left="3119" w:right="1134" w:hanging="1985"/>
        <w:jc w:val="both"/>
        <w:rPr>
          <w:strike/>
          <w:color w:val="000000" w:themeColor="text1"/>
        </w:rPr>
      </w:pPr>
      <w:r w:rsidRPr="00F0692B">
        <w:rPr>
          <w:strike/>
          <w:color w:val="000000" w:themeColor="text1"/>
        </w:rPr>
        <w:tab/>
        <w:t>BFC(R</w:t>
      </w:r>
      <w:r w:rsidRPr="00F0692B">
        <w:rPr>
          <w:strike/>
          <w:color w:val="000000" w:themeColor="text1"/>
          <w:vertAlign w:val="subscript"/>
        </w:rPr>
        <w:t>0</w:t>
      </w:r>
      <w:r w:rsidRPr="00F0692B">
        <w:rPr>
          <w:strike/>
          <w:color w:val="000000" w:themeColor="text1"/>
        </w:rPr>
        <w:t>) is the braking force coefficient for the reference tyre in the reference conditions, BFC(R</w:t>
      </w:r>
      <w:r w:rsidRPr="00F0692B">
        <w:rPr>
          <w:strike/>
          <w:color w:val="000000" w:themeColor="text1"/>
          <w:vertAlign w:val="subscript"/>
        </w:rPr>
        <w:t>0</w:t>
      </w:r>
      <w:r w:rsidRPr="00F0692B">
        <w:rPr>
          <w:strike/>
          <w:color w:val="000000" w:themeColor="text1"/>
        </w:rPr>
        <w:t>) = 0.68</w:t>
      </w:r>
    </w:p>
    <w:p w14:paraId="5E842913" w14:textId="1581C2C5" w:rsidR="005503DC" w:rsidRPr="00F0692B" w:rsidRDefault="005503DC" w:rsidP="005503DC">
      <w:pPr>
        <w:tabs>
          <w:tab w:val="left" w:pos="2268"/>
        </w:tabs>
        <w:spacing w:before="120" w:after="120"/>
        <w:ind w:left="3119" w:right="1134" w:hanging="1985"/>
        <w:jc w:val="both"/>
        <w:rPr>
          <w:strike/>
          <w:color w:val="000000" w:themeColor="text1"/>
        </w:rPr>
      </w:pPr>
      <w:r w:rsidRPr="00F0692B">
        <w:rPr>
          <w:strike/>
          <w:color w:val="000000" w:themeColor="text1"/>
        </w:rPr>
        <w:tab/>
        <w:t>a =</w:t>
      </w:r>
      <w:r w:rsidRPr="00F0692B">
        <w:rPr>
          <w:strike/>
          <w:color w:val="000000" w:themeColor="text1"/>
        </w:rPr>
        <w:tab/>
        <w:t>-0.4232 and b = -8.297 for normal tyres, a = 0.7721 and b = 31.18 for snow tyres [a is expressed as (1/°C)]</w:t>
      </w:r>
    </w:p>
    <w:p w14:paraId="76E03A58" w14:textId="206C5029" w:rsidR="004A5D97" w:rsidRPr="00F0692B" w:rsidRDefault="00A75011" w:rsidP="003C58A6">
      <w:pPr>
        <w:spacing w:before="120" w:after="120"/>
        <w:ind w:left="3402" w:right="1134" w:hanging="1134"/>
        <w:jc w:val="both"/>
        <w:rPr>
          <w:b/>
          <w:color w:val="000000" w:themeColor="text1"/>
        </w:rPr>
      </w:pP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nor/>
                  </m:rPr>
                  <w:rPr>
                    <w:rFonts w:ascii="Cambria Math" w:hAnsi="Cambria Math"/>
                    <w:b/>
                    <w:color w:val="000000" w:themeColor="text1"/>
                    <w:sz w:val="18"/>
                    <w:szCs w:val="18"/>
                  </w:rPr>
                  <m:t>T</m:t>
                </m:r>
              </m:e>
              <m:sub>
                <m:r>
                  <m:rPr>
                    <m:sty m:val="bi"/>
                  </m:rPr>
                  <w:rPr>
                    <w:rFonts w:ascii="Cambria Math" w:hAnsi="Cambria Math"/>
                    <w:color w:val="000000" w:themeColor="text1"/>
                    <w:sz w:val="18"/>
                    <w:szCs w:val="18"/>
                  </w:rPr>
                  <m:t>n</m:t>
                </m:r>
              </m:sub>
            </m:sSub>
          </m:e>
        </m:d>
      </m:oMath>
      <w:r w:rsidR="005A166B" w:rsidRPr="00F0692B">
        <w:rPr>
          <w:b/>
          <w:color w:val="000000" w:themeColor="text1"/>
          <w:sz w:val="18"/>
          <w:szCs w:val="18"/>
        </w:rPr>
        <w:tab/>
      </w:r>
      <w:r w:rsidR="004A5D97" w:rsidRPr="00F0692B">
        <w:rPr>
          <w:b/>
          <w:color w:val="000000" w:themeColor="text1"/>
        </w:rPr>
        <w:t xml:space="preserve">is the arithmetic mean of the average Braking Force Coefficients of the </w:t>
      </w:r>
      <w:r w:rsidR="00AA007C" w:rsidRPr="00F0692B">
        <w:rPr>
          <w:b/>
          <w:color w:val="000000" w:themeColor="text1"/>
        </w:rPr>
        <w:t>candidate</w:t>
      </w:r>
      <w:r w:rsidR="004A5D97" w:rsidRPr="00F0692B">
        <w:rPr>
          <w:b/>
          <w:color w:val="000000" w:themeColor="text1"/>
        </w:rPr>
        <w:t xml:space="preserve"> tyre </w:t>
      </w:r>
      <w:r w:rsidR="00AA007C" w:rsidRPr="00F0692B">
        <w:rPr>
          <w:b/>
          <w:color w:val="000000" w:themeColor="text1"/>
        </w:rPr>
        <w:t>T</w:t>
      </w:r>
      <w:r w:rsidR="00AA007C" w:rsidRPr="00F0692B">
        <w:rPr>
          <w:b/>
          <w:i/>
          <w:iCs/>
          <w:color w:val="000000" w:themeColor="text1"/>
          <w:vertAlign w:val="subscript"/>
        </w:rPr>
        <w:t>n</w:t>
      </w:r>
      <w:r w:rsidR="00AA007C" w:rsidRPr="00F0692B">
        <w:rPr>
          <w:b/>
          <w:color w:val="000000" w:themeColor="text1"/>
          <w:vertAlign w:val="subscript"/>
        </w:rPr>
        <w:t xml:space="preserve"> </w:t>
      </w:r>
      <w:r w:rsidR="00AA007C" w:rsidRPr="00F0692B">
        <w:rPr>
          <w:b/>
          <w:color w:val="000000" w:themeColor="text1"/>
        </w:rPr>
        <w:t xml:space="preserve">within a </w:t>
      </w:r>
      <w:r w:rsidR="00CE38B7" w:rsidRPr="00F0692B">
        <w:rPr>
          <w:b/>
          <w:color w:val="000000" w:themeColor="text1"/>
        </w:rPr>
        <w:t xml:space="preserve">braking </w:t>
      </w:r>
      <w:r w:rsidR="00AA007C" w:rsidRPr="00F0692B">
        <w:rPr>
          <w:b/>
          <w:color w:val="000000" w:themeColor="text1"/>
        </w:rPr>
        <w:t>test</w:t>
      </w:r>
      <w:r w:rsidR="005A166B" w:rsidRPr="00F0692B">
        <w:rPr>
          <w:b/>
          <w:color w:val="000000" w:themeColor="text1"/>
        </w:rPr>
        <w:t>;</w:t>
      </w:r>
    </w:p>
    <w:p w14:paraId="20AEF31B" w14:textId="77777777" w:rsidR="00AD6BFF" w:rsidRPr="00F0692B" w:rsidRDefault="00AD6BFF" w:rsidP="00FF3534">
      <w:pPr>
        <w:spacing w:before="60" w:after="60" w:line="240" w:lineRule="auto"/>
        <w:ind w:left="3402" w:right="1134"/>
        <w:rPr>
          <w:b/>
          <w:bCs/>
          <w:color w:val="000000" w:themeColor="text1"/>
        </w:rPr>
      </w:pPr>
      <m:oMathPara>
        <m:oMath>
          <m:r>
            <m:rPr>
              <m:sty m:val="bi"/>
            </m:rPr>
            <w:rPr>
              <w:rFonts w:ascii="Cambria Math" w:hAnsi="Cambria Math"/>
              <w:color w:val="000000" w:themeColor="text1"/>
            </w:rPr>
            <m:t>∆BFC(R)=</m:t>
          </m:r>
          <m:sSub>
            <m:sSubPr>
              <m:ctrlPr>
                <w:rPr>
                  <w:rFonts w:ascii="Cambria Math" w:hAnsi="Cambria Math"/>
                  <w:b/>
                  <w:bCs/>
                  <w:i/>
                  <w:color w:val="000000" w:themeColor="text1"/>
                </w:rPr>
              </m:ctrlPr>
            </m:sSubPr>
            <m:e>
              <m:r>
                <m:rPr>
                  <m:sty m:val="bi"/>
                </m:rPr>
                <w:rPr>
                  <w:rFonts w:ascii="Cambria Math" w:hAnsi="Cambria Math"/>
                  <w:color w:val="000000" w:themeColor="text1"/>
                </w:rPr>
                <m:t>BFC</m:t>
              </m:r>
            </m:e>
            <m:sub>
              <m:r>
                <m:rPr>
                  <m:sty m:val="bi"/>
                </m:rPr>
                <w:rPr>
                  <w:rFonts w:ascii="Cambria Math" w:hAnsi="Cambria Math"/>
                  <w:color w:val="000000" w:themeColor="text1"/>
                </w:rPr>
                <m:t>adj</m:t>
              </m:r>
            </m:sub>
          </m:sSub>
          <m:r>
            <m:rPr>
              <m:sty m:val="bi"/>
            </m:rPr>
            <w:rPr>
              <w:rFonts w:ascii="Cambria Math" w:hAnsi="Cambria Math"/>
              <w:color w:val="000000" w:themeColor="text1"/>
            </w:rPr>
            <m:t>(R)-BFC(</m:t>
          </m:r>
          <m:sSub>
            <m:sSubPr>
              <m:ctrlPr>
                <w:rPr>
                  <w:rFonts w:ascii="Cambria Math" w:hAnsi="Cambria Math"/>
                  <w:b/>
                  <w:bCs/>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r>
            <m:rPr>
              <m:sty m:val="bi"/>
            </m:rPr>
            <w:rPr>
              <w:rFonts w:ascii="Cambria Math" w:hAnsi="Cambria Math"/>
              <w:color w:val="000000" w:themeColor="text1"/>
            </w:rPr>
            <m:t>)</m:t>
          </m:r>
        </m:oMath>
      </m:oMathPara>
    </w:p>
    <w:p w14:paraId="73976907" w14:textId="61F18A7C" w:rsidR="00AD6BFF" w:rsidRPr="00F0692B" w:rsidRDefault="00AD6BFF" w:rsidP="003C58A6">
      <w:pPr>
        <w:spacing w:before="120" w:after="120"/>
        <w:ind w:left="3402" w:right="1134" w:hanging="1134"/>
        <w:jc w:val="both"/>
        <w:rPr>
          <w:b/>
          <w:bCs/>
          <w:color w:val="000000" w:themeColor="text1"/>
        </w:rPr>
      </w:pPr>
      <w:proofErr w:type="spellStart"/>
      <w:r w:rsidRPr="00F0692B">
        <w:rPr>
          <w:b/>
          <w:bCs/>
          <w:i/>
          <w:iCs/>
          <w:color w:val="000000" w:themeColor="text1"/>
        </w:rPr>
        <w:t>BFC</w:t>
      </w:r>
      <w:r w:rsidRPr="00F0692B">
        <w:rPr>
          <w:b/>
          <w:bCs/>
          <w:color w:val="000000" w:themeColor="text1"/>
          <w:vertAlign w:val="subscript"/>
        </w:rPr>
        <w:t>adj</w:t>
      </w:r>
      <w:proofErr w:type="spellEnd"/>
      <w:r w:rsidRPr="00F0692B">
        <w:rPr>
          <w:b/>
          <w:bCs/>
          <w:color w:val="000000" w:themeColor="text1"/>
        </w:rPr>
        <w:t>(R)</w:t>
      </w:r>
      <w:r w:rsidRPr="00F0692B">
        <w:rPr>
          <w:b/>
          <w:bCs/>
          <w:color w:val="000000" w:themeColor="text1"/>
        </w:rPr>
        <w:tab/>
        <w:t xml:space="preserve">is the adjusted </w:t>
      </w:r>
      <w:r w:rsidR="00F80812" w:rsidRPr="00F0692B">
        <w:rPr>
          <w:b/>
          <w:bCs/>
          <w:color w:val="000000" w:themeColor="text1"/>
        </w:rPr>
        <w:t>average B</w:t>
      </w:r>
      <w:r w:rsidRPr="00F0692B">
        <w:rPr>
          <w:b/>
          <w:bCs/>
          <w:color w:val="000000" w:themeColor="text1"/>
        </w:rPr>
        <w:t xml:space="preserve">raking </w:t>
      </w:r>
      <w:r w:rsidR="00F80812" w:rsidRPr="00F0692B">
        <w:rPr>
          <w:b/>
          <w:bCs/>
          <w:color w:val="000000" w:themeColor="text1"/>
        </w:rPr>
        <w:t>F</w:t>
      </w:r>
      <w:r w:rsidRPr="00F0692B">
        <w:rPr>
          <w:b/>
          <w:bCs/>
          <w:color w:val="000000" w:themeColor="text1"/>
        </w:rPr>
        <w:t xml:space="preserve">orce </w:t>
      </w:r>
      <w:r w:rsidR="00F80812" w:rsidRPr="00F0692B">
        <w:rPr>
          <w:b/>
          <w:bCs/>
          <w:color w:val="000000" w:themeColor="text1"/>
        </w:rPr>
        <w:t>C</w:t>
      </w:r>
      <w:r w:rsidRPr="00F0692B">
        <w:rPr>
          <w:b/>
          <w:bCs/>
          <w:color w:val="000000" w:themeColor="text1"/>
        </w:rPr>
        <w:t>oefficient in accordance with Table </w:t>
      </w:r>
      <w:r w:rsidR="00F80812" w:rsidRPr="00F0692B">
        <w:rPr>
          <w:b/>
          <w:bCs/>
          <w:color w:val="000000" w:themeColor="text1"/>
        </w:rPr>
        <w:t>1</w:t>
      </w:r>
      <w:r w:rsidRPr="00F0692B">
        <w:rPr>
          <w:b/>
          <w:bCs/>
          <w:color w:val="000000" w:themeColor="text1"/>
        </w:rPr>
        <w:t>;</w:t>
      </w:r>
    </w:p>
    <w:p w14:paraId="72B11DA9" w14:textId="527305B4" w:rsidR="00AD6BFF" w:rsidRPr="00F0692B" w:rsidRDefault="00AD6BFF" w:rsidP="003C58A6">
      <w:pPr>
        <w:spacing w:before="120" w:after="120"/>
        <w:ind w:left="3402" w:right="1134" w:hanging="1134"/>
        <w:jc w:val="both"/>
        <w:rPr>
          <w:b/>
          <w:bCs/>
          <w:color w:val="000000" w:themeColor="text1"/>
        </w:rPr>
      </w:pPr>
      <w:r w:rsidRPr="00F0692B">
        <w:rPr>
          <w:b/>
          <w:bCs/>
          <w:i/>
          <w:iCs/>
          <w:color w:val="000000" w:themeColor="text1"/>
        </w:rPr>
        <w:t>BFC</w:t>
      </w:r>
      <w:r w:rsidRPr="00F0692B">
        <w:rPr>
          <w:b/>
          <w:bCs/>
          <w:color w:val="000000" w:themeColor="text1"/>
        </w:rPr>
        <w:t>(R</w:t>
      </w:r>
      <w:r w:rsidRPr="00F0692B">
        <w:rPr>
          <w:b/>
          <w:bCs/>
          <w:color w:val="000000" w:themeColor="text1"/>
          <w:vertAlign w:val="subscript"/>
        </w:rPr>
        <w:t>0</w:t>
      </w:r>
      <w:r w:rsidRPr="00F0692B">
        <w:rPr>
          <w:b/>
          <w:bCs/>
          <w:color w:val="000000" w:themeColor="text1"/>
        </w:rPr>
        <w:t>) = 0.68</w:t>
      </w:r>
      <w:r w:rsidR="003C58A6" w:rsidRPr="00F0692B">
        <w:rPr>
          <w:b/>
          <w:bCs/>
          <w:color w:val="000000" w:themeColor="text1"/>
        </w:rPr>
        <w:tab/>
      </w:r>
      <w:r w:rsidRPr="00F0692B">
        <w:rPr>
          <w:b/>
          <w:bCs/>
          <w:color w:val="000000" w:themeColor="text1"/>
        </w:rPr>
        <w:t>is fixed as the Braking Force Coefficient for the reference tyre in the reference conditions;</w:t>
      </w:r>
    </w:p>
    <w:p w14:paraId="735327FA" w14:textId="31860E6A" w:rsidR="00C62AF2" w:rsidRPr="00F0692B" w:rsidRDefault="00F36D74" w:rsidP="00FF3534">
      <w:pPr>
        <w:spacing w:before="60" w:after="60" w:line="240" w:lineRule="auto"/>
        <w:ind w:left="3402" w:right="1134"/>
        <w:rPr>
          <w:b/>
          <w:bCs/>
          <w:color w:val="000000" w:themeColor="text1"/>
        </w:rPr>
      </w:pPr>
      <m:oMathPara>
        <m:oMathParaPr>
          <m:jc m:val="center"/>
        </m:oMathParaPr>
        <m:oMath>
          <m:r>
            <m:rPr>
              <m:sty m:val="bi"/>
            </m:rPr>
            <w:rPr>
              <w:rFonts w:ascii="Cambria Math" w:hAnsi="Cambria Math"/>
              <w:color w:val="000000" w:themeColor="text1"/>
            </w:rPr>
            <m:t>∆ϑ=ϑ-</m:t>
          </m:r>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oMath>
      </m:oMathPara>
    </w:p>
    <w:p w14:paraId="58318BFE" w14:textId="61716E78" w:rsidR="00C62AF2" w:rsidRPr="00F0692B" w:rsidRDefault="00C62AF2" w:rsidP="003C58A6">
      <w:pPr>
        <w:spacing w:before="120" w:after="120"/>
        <w:ind w:left="3402" w:right="1134" w:hanging="1134"/>
        <w:jc w:val="both"/>
        <w:rPr>
          <w:b/>
          <w:bCs/>
          <w:color w:val="000000" w:themeColor="text1"/>
        </w:rPr>
      </w:pPr>
      <w:r w:rsidRPr="00F0692B">
        <w:rPr>
          <w:b/>
          <w:bCs/>
          <w:i/>
          <w:iCs/>
          <w:color w:val="000000" w:themeColor="text1"/>
        </w:rPr>
        <w:t>ϑ</w:t>
      </w:r>
      <w:r w:rsidR="00F36D74" w:rsidRPr="00F0692B">
        <w:rPr>
          <w:b/>
          <w:bCs/>
          <w:color w:val="000000" w:themeColor="text1"/>
        </w:rPr>
        <w:tab/>
      </w:r>
      <w:r w:rsidRPr="00F0692B">
        <w:rPr>
          <w:b/>
          <w:bCs/>
          <w:color w:val="000000" w:themeColor="text1"/>
        </w:rPr>
        <w:t>is the measured wet surface temperature in degrees Celsius when the candidate tyre T</w:t>
      </w:r>
      <w:r w:rsidRPr="00F0692B">
        <w:rPr>
          <w:b/>
          <w:bCs/>
          <w:color w:val="000000" w:themeColor="text1"/>
          <w:vertAlign w:val="subscript"/>
        </w:rPr>
        <w:t>n</w:t>
      </w:r>
      <w:r w:rsidRPr="00F0692B">
        <w:rPr>
          <w:b/>
          <w:bCs/>
          <w:color w:val="000000" w:themeColor="text1"/>
        </w:rPr>
        <w:t xml:space="preserve"> is tested;</w:t>
      </w:r>
    </w:p>
    <w:p w14:paraId="7FD477F2" w14:textId="258AABAB" w:rsidR="00C62AF2" w:rsidRPr="00F0692B" w:rsidRDefault="00C62AF2" w:rsidP="003C58A6">
      <w:pPr>
        <w:spacing w:before="120" w:after="120"/>
        <w:ind w:left="3402" w:right="1134" w:hanging="1134"/>
        <w:jc w:val="both"/>
        <w:rPr>
          <w:b/>
          <w:bCs/>
          <w:color w:val="000000" w:themeColor="text1"/>
        </w:rPr>
      </w:pPr>
      <w:r w:rsidRPr="00F0692B">
        <w:rPr>
          <w:b/>
          <w:bCs/>
          <w:i/>
          <w:iCs/>
          <w:color w:val="000000" w:themeColor="text1"/>
        </w:rPr>
        <w:t>ϑ</w:t>
      </w:r>
      <w:r w:rsidRPr="00F0692B">
        <w:rPr>
          <w:b/>
          <w:bCs/>
          <w:color w:val="000000" w:themeColor="text1"/>
          <w:vertAlign w:val="subscript"/>
        </w:rPr>
        <w:t>0</w:t>
      </w:r>
      <w:r w:rsidR="00F36D74" w:rsidRPr="00F0692B">
        <w:rPr>
          <w:b/>
          <w:bCs/>
          <w:color w:val="000000" w:themeColor="text1"/>
        </w:rPr>
        <w:tab/>
      </w:r>
      <w:r w:rsidRPr="00F0692B">
        <w:rPr>
          <w:b/>
          <w:bCs/>
          <w:color w:val="000000" w:themeColor="text1"/>
        </w:rPr>
        <w:t xml:space="preserve">is the wetted surface reference temperature for the candidate tyre according to its </w:t>
      </w:r>
      <w:r w:rsidR="0021002D" w:rsidRPr="00F0692B">
        <w:rPr>
          <w:b/>
          <w:bCs/>
          <w:color w:val="000000" w:themeColor="text1"/>
        </w:rPr>
        <w:t>category of use</w:t>
      </w:r>
      <w:r w:rsidRPr="00F0692B">
        <w:rPr>
          <w:b/>
          <w:bCs/>
          <w:color w:val="000000" w:themeColor="text1"/>
        </w:rPr>
        <w:t xml:space="preserve"> as listed in Table</w:t>
      </w:r>
      <w:r w:rsidR="003C58A6" w:rsidRPr="00F0692B">
        <w:rPr>
          <w:b/>
          <w:bCs/>
          <w:color w:val="000000" w:themeColor="text1"/>
        </w:rPr>
        <w:t> </w:t>
      </w:r>
      <w:r w:rsidR="00F36D74" w:rsidRPr="00F0692B">
        <w:rPr>
          <w:b/>
          <w:bCs/>
          <w:color w:val="000000" w:themeColor="text1"/>
        </w:rPr>
        <w:t>2</w:t>
      </w:r>
      <w:r w:rsidRPr="00F0692B">
        <w:rPr>
          <w:b/>
          <w:bCs/>
          <w:color w:val="000000" w:themeColor="text1"/>
        </w:rPr>
        <w:t>;</w:t>
      </w:r>
    </w:p>
    <w:p w14:paraId="535EF950" w14:textId="484AE779" w:rsidR="00C62AF2" w:rsidRPr="00F0692B" w:rsidRDefault="00F36D74" w:rsidP="00FF3534">
      <w:pPr>
        <w:spacing w:before="60" w:after="60" w:line="240" w:lineRule="auto"/>
        <w:ind w:left="3402" w:right="1134"/>
        <w:rPr>
          <w:b/>
          <w:bCs/>
          <w:color w:val="000000" w:themeColor="text1"/>
        </w:rPr>
      </w:pPr>
      <m:oMathPara>
        <m:oMath>
          <m:r>
            <m:rPr>
              <m:sty m:val="bi"/>
            </m:rPr>
            <w:rPr>
              <w:rFonts w:ascii="Cambria Math" w:hAnsi="Cambria Math"/>
              <w:color w:val="000000" w:themeColor="text1"/>
            </w:rPr>
            <m:t>∆MTD=MTD-</m:t>
          </m:r>
          <m:sSub>
            <m:sSubPr>
              <m:ctrlPr>
                <w:rPr>
                  <w:rFonts w:ascii="Cambria Math" w:hAnsi="Cambria Math"/>
                  <w:b/>
                  <w:bCs/>
                  <w:i/>
                  <w:color w:val="000000" w:themeColor="text1"/>
                </w:rPr>
              </m:ctrlPr>
            </m:sSubPr>
            <m:e>
              <m:r>
                <m:rPr>
                  <m:sty m:val="bi"/>
                </m:rPr>
                <w:rPr>
                  <w:rFonts w:ascii="Cambria Math" w:hAnsi="Cambria Math"/>
                  <w:color w:val="000000" w:themeColor="text1"/>
                </w:rPr>
                <m:t>MTD</m:t>
              </m:r>
            </m:e>
            <m:sub>
              <m:r>
                <m:rPr>
                  <m:sty m:val="bi"/>
                </m:rPr>
                <w:rPr>
                  <w:rFonts w:ascii="Cambria Math" w:hAnsi="Cambria Math"/>
                  <w:color w:val="000000" w:themeColor="text1"/>
                </w:rPr>
                <m:t>0</m:t>
              </m:r>
            </m:sub>
          </m:sSub>
        </m:oMath>
      </m:oMathPara>
    </w:p>
    <w:p w14:paraId="7D8F5D6E" w14:textId="477DB9F3" w:rsidR="00C62AF2" w:rsidRPr="00F0692B" w:rsidRDefault="00C62AF2" w:rsidP="003C58A6">
      <w:pPr>
        <w:spacing w:before="120" w:after="120"/>
        <w:ind w:left="3402" w:right="1134" w:hanging="1134"/>
        <w:jc w:val="both"/>
        <w:rPr>
          <w:b/>
          <w:bCs/>
          <w:color w:val="000000" w:themeColor="text1"/>
        </w:rPr>
      </w:pPr>
      <w:r w:rsidRPr="00F0692B">
        <w:rPr>
          <w:b/>
          <w:bCs/>
          <w:i/>
          <w:iCs/>
          <w:color w:val="000000" w:themeColor="text1"/>
        </w:rPr>
        <w:t>MTD</w:t>
      </w:r>
      <w:r w:rsidR="00F36D74" w:rsidRPr="00F0692B">
        <w:rPr>
          <w:b/>
          <w:bCs/>
          <w:color w:val="000000" w:themeColor="text1"/>
        </w:rPr>
        <w:tab/>
      </w:r>
      <w:r w:rsidRPr="00F0692B">
        <w:rPr>
          <w:b/>
          <w:bCs/>
          <w:color w:val="000000" w:themeColor="text1"/>
        </w:rPr>
        <w:t xml:space="preserve">is the measured macro texture depth </w:t>
      </w:r>
      <w:r w:rsidR="00FE6200" w:rsidRPr="00F0692B">
        <w:rPr>
          <w:b/>
          <w:bCs/>
          <w:color w:val="000000" w:themeColor="text1"/>
        </w:rPr>
        <w:t xml:space="preserve">in mm </w:t>
      </w:r>
      <w:r w:rsidRPr="00F0692B">
        <w:rPr>
          <w:b/>
          <w:bCs/>
          <w:color w:val="000000" w:themeColor="text1"/>
        </w:rPr>
        <w:t xml:space="preserve">of the track (see </w:t>
      </w:r>
      <w:r w:rsidR="00F36D74" w:rsidRPr="00F0692B">
        <w:rPr>
          <w:b/>
          <w:bCs/>
          <w:color w:val="000000" w:themeColor="text1"/>
        </w:rPr>
        <w:t>paragraph 3.1.4.</w:t>
      </w:r>
      <w:r w:rsidR="008E3D4A" w:rsidRPr="00F0692B">
        <w:rPr>
          <w:b/>
          <w:bCs/>
          <w:color w:val="000000" w:themeColor="text1"/>
        </w:rPr>
        <w:t xml:space="preserve"> of this Annex</w:t>
      </w:r>
      <w:r w:rsidRPr="00F0692B">
        <w:rPr>
          <w:b/>
          <w:bCs/>
          <w:color w:val="000000" w:themeColor="text1"/>
        </w:rPr>
        <w:t>)</w:t>
      </w:r>
      <w:r w:rsidR="00F36D74" w:rsidRPr="00F0692B">
        <w:rPr>
          <w:b/>
          <w:bCs/>
          <w:color w:val="000000" w:themeColor="text1"/>
        </w:rPr>
        <w:t>;</w:t>
      </w:r>
    </w:p>
    <w:p w14:paraId="00005055" w14:textId="28E72B88" w:rsidR="00C62AF2" w:rsidRPr="00F0692B" w:rsidRDefault="00C62AF2" w:rsidP="003C58A6">
      <w:pPr>
        <w:spacing w:before="120" w:after="120"/>
        <w:ind w:left="3402" w:right="1134" w:hanging="1134"/>
        <w:jc w:val="both"/>
        <w:rPr>
          <w:b/>
          <w:bCs/>
          <w:color w:val="000000" w:themeColor="text1"/>
        </w:rPr>
      </w:pPr>
      <w:r w:rsidRPr="00F0692B">
        <w:rPr>
          <w:b/>
          <w:bCs/>
          <w:i/>
          <w:iCs/>
          <w:color w:val="000000" w:themeColor="text1"/>
        </w:rPr>
        <w:t>MTD</w:t>
      </w:r>
      <w:r w:rsidRPr="00F0692B">
        <w:rPr>
          <w:b/>
          <w:bCs/>
          <w:color w:val="000000" w:themeColor="text1"/>
          <w:vertAlign w:val="subscript"/>
        </w:rPr>
        <w:t>0</w:t>
      </w:r>
      <w:r w:rsidRPr="00F0692B">
        <w:rPr>
          <w:b/>
          <w:bCs/>
          <w:color w:val="000000" w:themeColor="text1"/>
        </w:rPr>
        <w:t xml:space="preserve"> = 0.8</w:t>
      </w:r>
      <w:r w:rsidR="00C52C73" w:rsidRPr="00F0692B">
        <w:rPr>
          <w:b/>
          <w:bCs/>
          <w:color w:val="000000" w:themeColor="text1"/>
        </w:rPr>
        <w:t> mm</w:t>
      </w:r>
      <w:r w:rsidR="00FC57CA" w:rsidRPr="00F0692B">
        <w:rPr>
          <w:b/>
          <w:bCs/>
          <w:color w:val="000000" w:themeColor="text1"/>
        </w:rPr>
        <w:tab/>
      </w:r>
      <w:r w:rsidRPr="00F0692B">
        <w:rPr>
          <w:b/>
          <w:bCs/>
          <w:color w:val="000000" w:themeColor="text1"/>
        </w:rPr>
        <w:t>is the macro texture depth of the reference track</w:t>
      </w:r>
      <w:r w:rsidR="0021002D" w:rsidRPr="00F0692B">
        <w:rPr>
          <w:b/>
          <w:bCs/>
          <w:color w:val="000000" w:themeColor="text1"/>
        </w:rPr>
        <w:t>;</w:t>
      </w:r>
    </w:p>
    <w:p w14:paraId="2E19C853" w14:textId="523891B5" w:rsidR="00C62AF2" w:rsidRPr="00F0692B" w:rsidRDefault="00C62AF2" w:rsidP="003C58A6">
      <w:pPr>
        <w:tabs>
          <w:tab w:val="left" w:pos="2268"/>
        </w:tabs>
        <w:spacing w:before="120" w:after="120"/>
        <w:ind w:left="3402" w:right="1134" w:hanging="1134"/>
        <w:jc w:val="both"/>
        <w:rPr>
          <w:b/>
          <w:bCs/>
          <w:color w:val="000000" w:themeColor="text1"/>
        </w:rPr>
      </w:pPr>
      <w:proofErr w:type="spellStart"/>
      <w:r w:rsidRPr="00F0692B">
        <w:rPr>
          <w:b/>
          <w:bCs/>
          <w:i/>
          <w:iCs/>
          <w:color w:val="000000" w:themeColor="text1"/>
        </w:rPr>
        <w:t>K</w:t>
      </w:r>
      <w:r w:rsidRPr="00F0692B">
        <w:rPr>
          <w:b/>
          <w:bCs/>
          <w:color w:val="000000" w:themeColor="text1"/>
          <w:vertAlign w:val="subscript"/>
        </w:rPr>
        <w:t>vehicle</w:t>
      </w:r>
      <w:proofErr w:type="spellEnd"/>
      <w:r w:rsidRPr="00F0692B">
        <w:rPr>
          <w:b/>
          <w:bCs/>
          <w:color w:val="000000" w:themeColor="text1"/>
        </w:rPr>
        <w:t xml:space="preserve"> = 1.87</w:t>
      </w:r>
      <w:r w:rsidR="003C58A6" w:rsidRPr="00F0692B">
        <w:rPr>
          <w:b/>
          <w:bCs/>
          <w:color w:val="000000" w:themeColor="text1"/>
        </w:rPr>
        <w:tab/>
      </w:r>
      <w:r w:rsidRPr="00F0692B">
        <w:rPr>
          <w:b/>
          <w:bCs/>
          <w:color w:val="000000" w:themeColor="text1"/>
        </w:rPr>
        <w:t xml:space="preserve">is a factor to grant consistency between previous </w:t>
      </w:r>
      <w:r w:rsidR="006A6450" w:rsidRPr="00F0692B">
        <w:rPr>
          <w:b/>
          <w:bCs/>
          <w:color w:val="000000" w:themeColor="text1"/>
        </w:rPr>
        <w:t>calculation of the wet grip index and this one</w:t>
      </w:r>
      <w:r w:rsidRPr="00F0692B">
        <w:rPr>
          <w:b/>
          <w:bCs/>
          <w:color w:val="000000" w:themeColor="text1"/>
        </w:rPr>
        <w:t>, and to ensure convergence between vehicle and trailer method</w:t>
      </w:r>
      <w:r w:rsidR="00F14644" w:rsidRPr="00F0692B">
        <w:rPr>
          <w:b/>
          <w:bCs/>
          <w:color w:val="000000" w:themeColor="text1"/>
        </w:rPr>
        <w:t xml:space="preserve"> and</w:t>
      </w:r>
    </w:p>
    <w:p w14:paraId="759D3D48" w14:textId="28807DEF" w:rsidR="00F14644" w:rsidRPr="00F0692B" w:rsidRDefault="00F14644" w:rsidP="00F14644">
      <w:pPr>
        <w:spacing w:before="120" w:after="120"/>
        <w:ind w:left="2835" w:right="1134" w:hanging="567"/>
        <w:jc w:val="both"/>
        <w:rPr>
          <w:b/>
          <w:bCs/>
          <w:color w:val="000000" w:themeColor="text1"/>
        </w:rPr>
      </w:pPr>
      <w:r w:rsidRPr="00F0692B">
        <w:rPr>
          <w:b/>
          <w:bCs/>
          <w:color w:val="000000" w:themeColor="text1"/>
        </w:rPr>
        <w:t xml:space="preserve">coefficients </w:t>
      </w:r>
      <w:r w:rsidRPr="00F0692B">
        <w:rPr>
          <w:b/>
          <w:bCs/>
          <w:i/>
          <w:iCs/>
          <w:color w:val="000000" w:themeColor="text1"/>
        </w:rPr>
        <w:t>a</w:t>
      </w:r>
      <w:r w:rsidRPr="00F0692B">
        <w:rPr>
          <w:b/>
          <w:bCs/>
          <w:color w:val="000000" w:themeColor="text1"/>
        </w:rPr>
        <w:t xml:space="preserve">, </w:t>
      </w:r>
      <w:r w:rsidRPr="00F0692B">
        <w:rPr>
          <w:b/>
          <w:bCs/>
          <w:i/>
          <w:iCs/>
          <w:color w:val="000000" w:themeColor="text1"/>
        </w:rPr>
        <w:t>b</w:t>
      </w:r>
      <w:r w:rsidRPr="00F0692B">
        <w:rPr>
          <w:b/>
          <w:bCs/>
          <w:color w:val="000000" w:themeColor="text1"/>
        </w:rPr>
        <w:t xml:space="preserve">, </w:t>
      </w:r>
      <w:r w:rsidRPr="00F0692B">
        <w:rPr>
          <w:b/>
          <w:bCs/>
          <w:i/>
          <w:iCs/>
          <w:color w:val="000000" w:themeColor="text1"/>
        </w:rPr>
        <w:t>c</w:t>
      </w:r>
      <w:r w:rsidRPr="00F0692B">
        <w:rPr>
          <w:b/>
          <w:bCs/>
          <w:color w:val="000000" w:themeColor="text1"/>
        </w:rPr>
        <w:t xml:space="preserve"> and </w:t>
      </w:r>
      <w:r w:rsidRPr="00F0692B">
        <w:rPr>
          <w:b/>
          <w:bCs/>
          <w:i/>
          <w:iCs/>
          <w:color w:val="000000" w:themeColor="text1"/>
        </w:rPr>
        <w:t>d</w:t>
      </w:r>
      <w:r w:rsidRPr="00F0692B">
        <w:rPr>
          <w:b/>
          <w:bCs/>
          <w:color w:val="000000" w:themeColor="text1"/>
        </w:rPr>
        <w:t xml:space="preserve"> are given in Table</w:t>
      </w:r>
      <w:r w:rsidR="00CB7ED3" w:rsidRPr="00F0692B">
        <w:rPr>
          <w:b/>
          <w:bCs/>
          <w:color w:val="000000" w:themeColor="text1"/>
        </w:rPr>
        <w:t> </w:t>
      </w:r>
      <w:r w:rsidRPr="00F0692B">
        <w:rPr>
          <w:b/>
          <w:bCs/>
          <w:color w:val="000000" w:themeColor="text1"/>
        </w:rPr>
        <w:t>2.</w:t>
      </w:r>
    </w:p>
    <w:p w14:paraId="619E108E" w14:textId="1D196206" w:rsidR="00C62AF2" w:rsidRPr="00F0692B" w:rsidRDefault="00F36D74" w:rsidP="00E26B32">
      <w:pPr>
        <w:tabs>
          <w:tab w:val="left" w:pos="2268"/>
        </w:tabs>
        <w:spacing w:before="120" w:after="120"/>
        <w:ind w:left="2268" w:right="1134"/>
        <w:jc w:val="both"/>
        <w:rPr>
          <w:color w:val="000000" w:themeColor="text1"/>
        </w:rPr>
      </w:pPr>
      <w:r w:rsidRPr="00F0692B">
        <w:rPr>
          <w:b/>
          <w:bCs/>
          <w:color w:val="000000" w:themeColor="text1"/>
        </w:rPr>
        <w:t>Table</w:t>
      </w:r>
      <w:r w:rsidR="00CB7ED3" w:rsidRPr="00F0692B">
        <w:rPr>
          <w:b/>
          <w:bCs/>
          <w:color w:val="000000" w:themeColor="text1"/>
        </w:rPr>
        <w:t> </w:t>
      </w:r>
      <w:r w:rsidRPr="00F0692B">
        <w:rPr>
          <w:b/>
          <w:bCs/>
          <w:color w:val="000000" w:themeColor="text1"/>
        </w:rPr>
        <w:t>2</w:t>
      </w:r>
    </w:p>
    <w:tbl>
      <w:tblPr>
        <w:tblW w:w="703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F0692B" w:rsidRPr="00F0692B" w14:paraId="0616BC62" w14:textId="77777777" w:rsidTr="008F417C">
        <w:trPr>
          <w:cantSplit/>
          <w:trHeight w:val="247"/>
          <w:tblHeader/>
        </w:trPr>
        <w:tc>
          <w:tcPr>
            <w:tcW w:w="2665" w:type="dxa"/>
            <w:gridSpan w:val="2"/>
            <w:tcBorders>
              <w:bottom w:val="single" w:sz="12" w:space="0" w:color="auto"/>
            </w:tcBorders>
            <w:vAlign w:val="center"/>
          </w:tcPr>
          <w:p w14:paraId="2D2A80B1" w14:textId="0F868D41"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Category of use</w:t>
            </w:r>
          </w:p>
        </w:tc>
        <w:tc>
          <w:tcPr>
            <w:tcW w:w="737" w:type="dxa"/>
            <w:tcBorders>
              <w:bottom w:val="single" w:sz="12" w:space="0" w:color="auto"/>
            </w:tcBorders>
            <w:vAlign w:val="center"/>
          </w:tcPr>
          <w:p w14:paraId="51AF2D9A" w14:textId="56B9B390"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vertAlign w:val="subscript"/>
              </w:rPr>
            </w:pPr>
            <w:r w:rsidRPr="00F0692B">
              <w:rPr>
                <w:rFonts w:ascii="Times New Roman" w:hAnsi="Times New Roman"/>
                <w:b/>
                <w:bCs/>
                <w:i/>
                <w:iCs/>
                <w:color w:val="000000" w:themeColor="text1"/>
                <w:sz w:val="16"/>
                <w:szCs w:val="16"/>
              </w:rPr>
              <w:t>ϑ</w:t>
            </w:r>
            <w:r w:rsidRPr="00F0692B">
              <w:rPr>
                <w:rFonts w:ascii="Times New Roman" w:hAnsi="Times New Roman"/>
                <w:b/>
                <w:bCs/>
                <w:i/>
                <w:iCs/>
                <w:color w:val="000000" w:themeColor="text1"/>
                <w:sz w:val="16"/>
                <w:szCs w:val="16"/>
                <w:vertAlign w:val="subscript"/>
              </w:rPr>
              <w:t>0</w:t>
            </w:r>
          </w:p>
          <w:p w14:paraId="487541C4"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p>
        </w:tc>
        <w:tc>
          <w:tcPr>
            <w:tcW w:w="907" w:type="dxa"/>
            <w:tcBorders>
              <w:bottom w:val="single" w:sz="12" w:space="0" w:color="auto"/>
            </w:tcBorders>
            <w:vAlign w:val="center"/>
          </w:tcPr>
          <w:p w14:paraId="7E233C80"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a</w:t>
            </w:r>
          </w:p>
          <w:p w14:paraId="5568C75B" w14:textId="150F119C" w:rsidR="00E40B3D" w:rsidRPr="00F0692B" w:rsidRDefault="00E40B3D" w:rsidP="00F36D74">
            <w:pPr>
              <w:pStyle w:val="Tableheader"/>
              <w:autoSpaceDE w:val="0"/>
              <w:autoSpaceDN w:val="0"/>
              <w:adjustRightInd w:val="0"/>
              <w:jc w:val="center"/>
              <w:rPr>
                <w:rFonts w:ascii="Times New Roman" w:hAnsi="Times New Roman"/>
                <w:b/>
                <w:bCs/>
                <w:i/>
                <w:iCs/>
                <w:color w:val="000000" w:themeColor="text1"/>
                <w:sz w:val="16"/>
                <w:szCs w:val="16"/>
              </w:rPr>
            </w:pPr>
          </w:p>
        </w:tc>
        <w:tc>
          <w:tcPr>
            <w:tcW w:w="907" w:type="dxa"/>
            <w:tcBorders>
              <w:bottom w:val="single" w:sz="12" w:space="0" w:color="auto"/>
            </w:tcBorders>
            <w:vAlign w:val="center"/>
          </w:tcPr>
          <w:p w14:paraId="2FB4CF04"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b</w:t>
            </w:r>
          </w:p>
          <w:p w14:paraId="4676A7F1"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r w:rsidRPr="00F0692B">
              <w:rPr>
                <w:rFonts w:ascii="Times New Roman" w:hAnsi="Times New Roman"/>
                <w:b/>
                <w:bCs/>
                <w:i/>
                <w:iCs/>
                <w:color w:val="000000" w:themeColor="text1"/>
                <w:sz w:val="16"/>
                <w:szCs w:val="16"/>
                <w:vertAlign w:val="superscript"/>
              </w:rPr>
              <w:t>−1</w:t>
            </w:r>
            <w:r w:rsidRPr="00F0692B">
              <w:rPr>
                <w:rFonts w:ascii="Times New Roman" w:hAnsi="Times New Roman"/>
                <w:b/>
                <w:bCs/>
                <w:i/>
                <w:iCs/>
                <w:color w:val="000000" w:themeColor="text1"/>
                <w:sz w:val="16"/>
                <w:szCs w:val="16"/>
              </w:rPr>
              <w:t>)</w:t>
            </w:r>
          </w:p>
        </w:tc>
        <w:tc>
          <w:tcPr>
            <w:tcW w:w="907" w:type="dxa"/>
            <w:tcBorders>
              <w:bottom w:val="single" w:sz="12" w:space="0" w:color="auto"/>
            </w:tcBorders>
            <w:vAlign w:val="center"/>
          </w:tcPr>
          <w:p w14:paraId="51159A12"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p>
          <w:p w14:paraId="44C4965B"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r w:rsidRPr="00F0692B">
              <w:rPr>
                <w:rFonts w:ascii="Times New Roman" w:hAnsi="Times New Roman"/>
                <w:b/>
                <w:bCs/>
                <w:i/>
                <w:iCs/>
                <w:color w:val="000000" w:themeColor="text1"/>
                <w:sz w:val="16"/>
                <w:szCs w:val="16"/>
                <w:vertAlign w:val="superscript"/>
              </w:rPr>
              <w:t>−2</w:t>
            </w:r>
            <w:r w:rsidRPr="00F0692B">
              <w:rPr>
                <w:rFonts w:ascii="Times New Roman" w:hAnsi="Times New Roman"/>
                <w:b/>
                <w:bCs/>
                <w:i/>
                <w:iCs/>
                <w:color w:val="000000" w:themeColor="text1"/>
                <w:sz w:val="16"/>
                <w:szCs w:val="16"/>
              </w:rPr>
              <w:t>)</w:t>
            </w:r>
          </w:p>
        </w:tc>
        <w:tc>
          <w:tcPr>
            <w:tcW w:w="908" w:type="dxa"/>
            <w:tcBorders>
              <w:bottom w:val="single" w:sz="12" w:space="0" w:color="auto"/>
            </w:tcBorders>
            <w:vAlign w:val="center"/>
          </w:tcPr>
          <w:p w14:paraId="44C8F787"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d</w:t>
            </w:r>
          </w:p>
          <w:p w14:paraId="6CCCC10B" w14:textId="77777777" w:rsidR="00D324AF" w:rsidRPr="00F0692B" w:rsidRDefault="00D324AF" w:rsidP="00F36D74">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(mm</w:t>
            </w:r>
            <w:r w:rsidRPr="00F0692B">
              <w:rPr>
                <w:rFonts w:ascii="Times New Roman" w:hAnsi="Times New Roman"/>
                <w:b/>
                <w:bCs/>
                <w:i/>
                <w:iCs/>
                <w:color w:val="000000" w:themeColor="text1"/>
                <w:sz w:val="16"/>
                <w:szCs w:val="16"/>
                <w:vertAlign w:val="superscript"/>
              </w:rPr>
              <w:t>−1</w:t>
            </w:r>
            <w:r w:rsidRPr="00F0692B">
              <w:rPr>
                <w:rFonts w:ascii="Times New Roman" w:hAnsi="Times New Roman"/>
                <w:b/>
                <w:bCs/>
                <w:i/>
                <w:iCs/>
                <w:color w:val="000000" w:themeColor="text1"/>
                <w:sz w:val="16"/>
                <w:szCs w:val="16"/>
              </w:rPr>
              <w:t>)</w:t>
            </w:r>
          </w:p>
        </w:tc>
      </w:tr>
      <w:tr w:rsidR="00F0692B" w:rsidRPr="00F0692B" w14:paraId="75F87596" w14:textId="77777777" w:rsidTr="00D440E9">
        <w:trPr>
          <w:cantSplit/>
          <w:trHeight w:val="133"/>
        </w:trPr>
        <w:tc>
          <w:tcPr>
            <w:tcW w:w="2665" w:type="dxa"/>
            <w:gridSpan w:val="2"/>
            <w:tcBorders>
              <w:top w:val="single" w:sz="12" w:space="0" w:color="auto"/>
              <w:bottom w:val="single" w:sz="4" w:space="0" w:color="auto"/>
            </w:tcBorders>
            <w:vAlign w:val="center"/>
          </w:tcPr>
          <w:p w14:paraId="7242335C" w14:textId="135C3AE5" w:rsidR="00D324AF" w:rsidRPr="00F0692B" w:rsidRDefault="00D324AF" w:rsidP="00D324AF">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Normal tyre</w:t>
            </w:r>
          </w:p>
        </w:tc>
        <w:tc>
          <w:tcPr>
            <w:tcW w:w="737" w:type="dxa"/>
            <w:tcBorders>
              <w:top w:val="single" w:sz="12" w:space="0" w:color="auto"/>
            </w:tcBorders>
            <w:vAlign w:val="center"/>
          </w:tcPr>
          <w:p w14:paraId="5AD5D2DD" w14:textId="42953C97"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20</w:t>
            </w:r>
          </w:p>
        </w:tc>
        <w:tc>
          <w:tcPr>
            <w:tcW w:w="907" w:type="dxa"/>
            <w:tcBorders>
              <w:top w:val="single" w:sz="12" w:space="0" w:color="auto"/>
            </w:tcBorders>
            <w:vAlign w:val="center"/>
          </w:tcPr>
          <w:p w14:paraId="58076125" w14:textId="27878E26"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+0.99382</w:t>
            </w:r>
          </w:p>
        </w:tc>
        <w:tc>
          <w:tcPr>
            <w:tcW w:w="907" w:type="dxa"/>
            <w:tcBorders>
              <w:top w:val="single" w:sz="12" w:space="0" w:color="auto"/>
            </w:tcBorders>
            <w:vAlign w:val="center"/>
          </w:tcPr>
          <w:p w14:paraId="2E26A1C2" w14:textId="680FD648"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+0.00269</w:t>
            </w:r>
          </w:p>
        </w:tc>
        <w:tc>
          <w:tcPr>
            <w:tcW w:w="907" w:type="dxa"/>
            <w:tcBorders>
              <w:top w:val="single" w:sz="12" w:space="0" w:color="auto"/>
            </w:tcBorders>
            <w:vAlign w:val="center"/>
          </w:tcPr>
          <w:p w14:paraId="1B1856BC" w14:textId="05F7D356"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−0.00028</w:t>
            </w:r>
          </w:p>
        </w:tc>
        <w:tc>
          <w:tcPr>
            <w:tcW w:w="908" w:type="dxa"/>
            <w:tcBorders>
              <w:top w:val="single" w:sz="12" w:space="0" w:color="auto"/>
            </w:tcBorders>
            <w:vAlign w:val="center"/>
          </w:tcPr>
          <w:p w14:paraId="0FC43A2C" w14:textId="5366E9C4"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−0.02472</w:t>
            </w:r>
          </w:p>
        </w:tc>
      </w:tr>
      <w:tr w:rsidR="00F0692B" w:rsidRPr="00F0692B" w14:paraId="36DEC353" w14:textId="77777777" w:rsidTr="00D440E9">
        <w:trPr>
          <w:cantSplit/>
          <w:trHeight w:val="130"/>
        </w:trPr>
        <w:tc>
          <w:tcPr>
            <w:tcW w:w="2665" w:type="dxa"/>
            <w:gridSpan w:val="2"/>
            <w:tcBorders>
              <w:bottom w:val="nil"/>
            </w:tcBorders>
            <w:vAlign w:val="center"/>
          </w:tcPr>
          <w:p w14:paraId="440B76B0" w14:textId="7387EF2E" w:rsidR="00D324AF" w:rsidRPr="00F0692B" w:rsidRDefault="00D324AF" w:rsidP="00D324AF">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Snow tyre</w:t>
            </w:r>
          </w:p>
        </w:tc>
        <w:tc>
          <w:tcPr>
            <w:tcW w:w="737" w:type="dxa"/>
            <w:vAlign w:val="center"/>
          </w:tcPr>
          <w:p w14:paraId="10713D52" w14:textId="2280D8D7"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15</w:t>
            </w:r>
          </w:p>
        </w:tc>
        <w:tc>
          <w:tcPr>
            <w:tcW w:w="907" w:type="dxa"/>
            <w:vAlign w:val="center"/>
          </w:tcPr>
          <w:p w14:paraId="634A2032" w14:textId="3CE3157D"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+0.92654</w:t>
            </w:r>
          </w:p>
        </w:tc>
        <w:tc>
          <w:tcPr>
            <w:tcW w:w="907" w:type="dxa"/>
            <w:vAlign w:val="center"/>
          </w:tcPr>
          <w:p w14:paraId="2DC1FADA" w14:textId="01167C48"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−0.00121</w:t>
            </w:r>
          </w:p>
        </w:tc>
        <w:tc>
          <w:tcPr>
            <w:tcW w:w="907" w:type="dxa"/>
            <w:vAlign w:val="center"/>
          </w:tcPr>
          <w:p w14:paraId="05C14B20" w14:textId="05999937"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−0.00007</w:t>
            </w:r>
          </w:p>
        </w:tc>
        <w:tc>
          <w:tcPr>
            <w:tcW w:w="908" w:type="dxa"/>
            <w:vAlign w:val="center"/>
          </w:tcPr>
          <w:p w14:paraId="636BBA81" w14:textId="7F942A65" w:rsidR="00D324AF" w:rsidRPr="00F0692B" w:rsidRDefault="00D324AF" w:rsidP="00F36D74">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−0.04279</w:t>
            </w:r>
          </w:p>
        </w:tc>
      </w:tr>
      <w:tr w:rsidR="00F0692B" w:rsidRPr="00F0692B" w14:paraId="08B5A59F" w14:textId="77777777" w:rsidTr="00D440E9">
        <w:trPr>
          <w:cantSplit/>
          <w:trHeight w:val="130"/>
        </w:trPr>
        <w:tc>
          <w:tcPr>
            <w:tcW w:w="679" w:type="dxa"/>
            <w:tcBorders>
              <w:top w:val="nil"/>
            </w:tcBorders>
          </w:tcPr>
          <w:p w14:paraId="5C7091BA" w14:textId="4DAEA17A" w:rsidR="00D324AF" w:rsidRPr="00F0692B" w:rsidRDefault="00D324AF" w:rsidP="00D324AF">
            <w:pPr>
              <w:pStyle w:val="Tablebody"/>
              <w:autoSpaceDE w:val="0"/>
              <w:autoSpaceDN w:val="0"/>
              <w:adjustRightInd w:val="0"/>
              <w:jc w:val="both"/>
              <w:rPr>
                <w:rFonts w:ascii="Times New Roman" w:hAnsi="Times New Roman"/>
                <w:b/>
                <w:bCs/>
                <w:color w:val="000000" w:themeColor="text1"/>
                <w:sz w:val="18"/>
                <w:szCs w:val="18"/>
              </w:rPr>
            </w:pPr>
          </w:p>
        </w:tc>
        <w:tc>
          <w:tcPr>
            <w:tcW w:w="1985" w:type="dxa"/>
            <w:vAlign w:val="center"/>
          </w:tcPr>
          <w:p w14:paraId="12081570" w14:textId="5DCA9F0B" w:rsidR="00D324AF" w:rsidRPr="00F0692B" w:rsidRDefault="00D324AF" w:rsidP="00D324AF">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Snow tyre for use in severe snow conditions</w:t>
            </w:r>
          </w:p>
        </w:tc>
        <w:tc>
          <w:tcPr>
            <w:tcW w:w="737" w:type="dxa"/>
            <w:vAlign w:val="center"/>
          </w:tcPr>
          <w:p w14:paraId="65937219" w14:textId="69057937" w:rsidR="00D324AF" w:rsidRPr="00F0692B" w:rsidRDefault="00D324AF" w:rsidP="00D324AF">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10</w:t>
            </w:r>
          </w:p>
        </w:tc>
        <w:tc>
          <w:tcPr>
            <w:tcW w:w="907" w:type="dxa"/>
            <w:vAlign w:val="center"/>
          </w:tcPr>
          <w:p w14:paraId="648D07A4" w14:textId="1B62975B" w:rsidR="00D324AF" w:rsidRPr="00F0692B" w:rsidRDefault="00D324AF" w:rsidP="00D324AF">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+0.72029</w:t>
            </w:r>
          </w:p>
        </w:tc>
        <w:tc>
          <w:tcPr>
            <w:tcW w:w="907" w:type="dxa"/>
            <w:vAlign w:val="center"/>
          </w:tcPr>
          <w:p w14:paraId="116B0143" w14:textId="30552F36" w:rsidR="00D324AF" w:rsidRPr="00F0692B" w:rsidRDefault="00D324AF" w:rsidP="00D324AF">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−0.00539</w:t>
            </w:r>
          </w:p>
        </w:tc>
        <w:tc>
          <w:tcPr>
            <w:tcW w:w="907" w:type="dxa"/>
            <w:vAlign w:val="center"/>
          </w:tcPr>
          <w:p w14:paraId="511C2348" w14:textId="4F010A73" w:rsidR="00D324AF" w:rsidRPr="00F0692B" w:rsidRDefault="00D324AF" w:rsidP="00D324AF">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+0.00022</w:t>
            </w:r>
          </w:p>
        </w:tc>
        <w:tc>
          <w:tcPr>
            <w:tcW w:w="907" w:type="dxa"/>
            <w:vAlign w:val="center"/>
          </w:tcPr>
          <w:p w14:paraId="3F8266FC" w14:textId="75FAC3D4" w:rsidR="00D324AF" w:rsidRPr="00F0692B" w:rsidRDefault="00D324AF" w:rsidP="00D324AF">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−0.03037</w:t>
            </w:r>
          </w:p>
        </w:tc>
      </w:tr>
      <w:tr w:rsidR="00F0692B" w:rsidRPr="00F0692B" w14:paraId="08D22C7C" w14:textId="77777777" w:rsidTr="008F417C">
        <w:trPr>
          <w:cantSplit/>
          <w:trHeight w:val="13"/>
        </w:trPr>
        <w:tc>
          <w:tcPr>
            <w:tcW w:w="2664" w:type="dxa"/>
            <w:gridSpan w:val="2"/>
            <w:tcBorders>
              <w:bottom w:val="single" w:sz="12" w:space="0" w:color="auto"/>
            </w:tcBorders>
          </w:tcPr>
          <w:p w14:paraId="43900394" w14:textId="072CB014" w:rsidR="00D324AF" w:rsidRPr="00F0692B" w:rsidRDefault="00D324AF" w:rsidP="008F417C">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Special-use tyre</w:t>
            </w:r>
          </w:p>
        </w:tc>
        <w:tc>
          <w:tcPr>
            <w:tcW w:w="4365" w:type="dxa"/>
            <w:gridSpan w:val="5"/>
            <w:tcBorders>
              <w:bottom w:val="single" w:sz="12" w:space="0" w:color="auto"/>
            </w:tcBorders>
            <w:vAlign w:val="center"/>
          </w:tcPr>
          <w:p w14:paraId="65805F3A" w14:textId="5EB79305" w:rsidR="00D324AF" w:rsidRPr="00F0692B" w:rsidRDefault="00D324AF" w:rsidP="00D324AF">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not defined</w:t>
            </w:r>
          </w:p>
        </w:tc>
      </w:tr>
    </w:tbl>
    <w:p w14:paraId="0201408E" w14:textId="5A29575F" w:rsidR="00C62AF2" w:rsidRPr="00F0692B" w:rsidRDefault="008F417C" w:rsidP="00F36D74">
      <w:pPr>
        <w:spacing w:before="120" w:after="120"/>
        <w:ind w:left="2268"/>
        <w:jc w:val="both"/>
        <w:rPr>
          <w:color w:val="000000" w:themeColor="text1"/>
        </w:rPr>
      </w:pPr>
      <w:r w:rsidRPr="00F0692B">
        <w:rPr>
          <w:color w:val="000000" w:themeColor="text1"/>
        </w:rPr>
        <w:t>"</w:t>
      </w:r>
    </w:p>
    <w:p w14:paraId="41198628" w14:textId="4FFCDD47" w:rsidR="00897714" w:rsidRPr="00F0692B" w:rsidRDefault="00894B69" w:rsidP="00897714">
      <w:pPr>
        <w:spacing w:after="120" w:line="240" w:lineRule="auto"/>
        <w:ind w:left="2268" w:right="1134" w:hanging="1134"/>
        <w:jc w:val="both"/>
        <w:rPr>
          <w:color w:val="000000" w:themeColor="text1"/>
        </w:rPr>
      </w:pPr>
      <w:r>
        <w:rPr>
          <w:i/>
          <w:iCs/>
          <w:color w:val="000000" w:themeColor="text1"/>
        </w:rPr>
        <w:t>P</w:t>
      </w:r>
      <w:r w:rsidR="00897714" w:rsidRPr="00F0692B">
        <w:rPr>
          <w:i/>
          <w:iCs/>
          <w:color w:val="000000" w:themeColor="text1"/>
        </w:rPr>
        <w:t>aragraph 4.1.7.</w:t>
      </w:r>
      <w:r w:rsidR="00897714" w:rsidRPr="00F0692B">
        <w:rPr>
          <w:color w:val="000000" w:themeColor="text1"/>
        </w:rPr>
        <w:t>, amend to read:</w:t>
      </w:r>
    </w:p>
    <w:p w14:paraId="16150E03" w14:textId="0A4378C3" w:rsidR="00897714" w:rsidRPr="00F0692B" w:rsidRDefault="002838A4" w:rsidP="00897714">
      <w:pPr>
        <w:keepNext/>
        <w:keepLines/>
        <w:spacing w:before="120" w:after="120"/>
        <w:ind w:left="2268" w:right="1134" w:hanging="1134"/>
        <w:jc w:val="both"/>
        <w:rPr>
          <w:b/>
          <w:bCs/>
          <w:color w:val="000000" w:themeColor="text1"/>
        </w:rPr>
      </w:pPr>
      <w:r w:rsidRPr="00F0692B">
        <w:rPr>
          <w:color w:val="000000" w:themeColor="text1"/>
        </w:rPr>
        <w:lastRenderedPageBreak/>
        <w:t>"</w:t>
      </w:r>
      <w:r w:rsidR="00897714" w:rsidRPr="00F0692B">
        <w:rPr>
          <w:color w:val="000000" w:themeColor="text1"/>
        </w:rPr>
        <w:t>4.1.7.</w:t>
      </w:r>
      <w:r w:rsidR="00897714" w:rsidRPr="00F0692B">
        <w:rPr>
          <w:color w:val="000000" w:themeColor="text1"/>
        </w:rPr>
        <w:tab/>
      </w:r>
      <w:r w:rsidR="00897714" w:rsidRPr="00F0692B">
        <w:rPr>
          <w:b/>
          <w:bCs/>
          <w:color w:val="000000" w:themeColor="text1"/>
        </w:rPr>
        <w:t xml:space="preserve">When a direct </w:t>
      </w:r>
      <w:r w:rsidR="00897714" w:rsidRPr="00F0692B">
        <w:rPr>
          <w:strike/>
          <w:color w:val="000000" w:themeColor="text1"/>
        </w:rPr>
        <w:t xml:space="preserve">Wet </w:t>
      </w:r>
      <w:r w:rsidR="00897714" w:rsidRPr="00F0692B">
        <w:rPr>
          <w:strike/>
          <w:color w:val="000000" w:themeColor="text1"/>
          <w:lang w:eastAsia="da-DK"/>
        </w:rPr>
        <w:t>g</w:t>
      </w:r>
      <w:r w:rsidR="00897714" w:rsidRPr="00F0692B">
        <w:rPr>
          <w:strike/>
          <w:color w:val="000000" w:themeColor="text1"/>
        </w:rPr>
        <w:t xml:space="preserve">rip performance </w:t>
      </w:r>
      <w:r w:rsidR="00897714" w:rsidRPr="00F0692B">
        <w:rPr>
          <w:color w:val="000000" w:themeColor="text1"/>
        </w:rPr>
        <w:t xml:space="preserve">comparison between a candidate tyre and a reference tyre </w:t>
      </w:r>
      <w:r w:rsidR="00897714" w:rsidRPr="00F0692B">
        <w:rPr>
          <w:strike/>
          <w:color w:val="000000" w:themeColor="text1"/>
        </w:rPr>
        <w:t xml:space="preserve">using a control tyre </w:t>
      </w:r>
      <w:r w:rsidR="00897714" w:rsidRPr="00F0692B">
        <w:rPr>
          <w:b/>
          <w:bCs/>
          <w:color w:val="000000" w:themeColor="text1"/>
        </w:rPr>
        <w:t>on the same vehicle is not possible the test method using a trailer o</w:t>
      </w:r>
      <w:r w:rsidR="00E26B32" w:rsidRPr="00F0692B">
        <w:rPr>
          <w:b/>
          <w:bCs/>
          <w:color w:val="000000" w:themeColor="text1"/>
        </w:rPr>
        <w:t>r</w:t>
      </w:r>
      <w:r w:rsidR="00897714" w:rsidRPr="00F0692B">
        <w:rPr>
          <w:b/>
          <w:bCs/>
          <w:color w:val="000000" w:themeColor="text1"/>
        </w:rPr>
        <w:t xml:space="preserve"> a tyre test vehicle (paragra</w:t>
      </w:r>
      <w:r w:rsidR="00E26B32" w:rsidRPr="00F0692B">
        <w:rPr>
          <w:b/>
          <w:bCs/>
          <w:color w:val="000000" w:themeColor="text1"/>
        </w:rPr>
        <w:t>ph </w:t>
      </w:r>
      <w:r w:rsidR="00897714" w:rsidRPr="00F0692B">
        <w:rPr>
          <w:b/>
          <w:bCs/>
          <w:color w:val="000000" w:themeColor="text1"/>
        </w:rPr>
        <w:t>4.2.</w:t>
      </w:r>
      <w:r w:rsidR="003A1B4B" w:rsidRPr="00F0692B">
        <w:rPr>
          <w:b/>
          <w:bCs/>
          <w:color w:val="000000" w:themeColor="text1"/>
        </w:rPr>
        <w:t xml:space="preserve"> of this Annex</w:t>
      </w:r>
      <w:r w:rsidR="00897714" w:rsidRPr="00F0692B">
        <w:rPr>
          <w:b/>
          <w:bCs/>
          <w:color w:val="000000" w:themeColor="text1"/>
        </w:rPr>
        <w:t>) shall be used.</w:t>
      </w:r>
      <w:r w:rsidRPr="00F0692B">
        <w:rPr>
          <w:color w:val="000000" w:themeColor="text1"/>
        </w:rPr>
        <w:t>"</w:t>
      </w:r>
    </w:p>
    <w:p w14:paraId="2124082C" w14:textId="23A4257A" w:rsidR="00897714" w:rsidRPr="00F0692B" w:rsidRDefault="00894B69" w:rsidP="00897714">
      <w:pPr>
        <w:spacing w:after="120" w:line="240" w:lineRule="auto"/>
        <w:ind w:left="2268" w:right="1134" w:hanging="1134"/>
        <w:jc w:val="both"/>
        <w:rPr>
          <w:i/>
          <w:iCs/>
          <w:color w:val="000000" w:themeColor="text1"/>
          <w:lang w:val="en-US"/>
        </w:rPr>
      </w:pPr>
      <w:r>
        <w:rPr>
          <w:i/>
          <w:iCs/>
          <w:color w:val="000000" w:themeColor="text1"/>
        </w:rPr>
        <w:t>P</w:t>
      </w:r>
      <w:r w:rsidRPr="00F0692B">
        <w:rPr>
          <w:i/>
          <w:iCs/>
          <w:color w:val="000000" w:themeColor="text1"/>
        </w:rPr>
        <w:t>aragraphs 4.1.7.1. to 4.1.7.3.</w:t>
      </w:r>
      <w:r w:rsidR="00A71B4E" w:rsidRPr="00F0692B">
        <w:rPr>
          <w:i/>
          <w:iCs/>
          <w:color w:val="000000" w:themeColor="text1"/>
          <w:lang w:eastAsia="ja-JP"/>
        </w:rPr>
        <w:t xml:space="preserve">, </w:t>
      </w:r>
      <w:r w:rsidR="008258F6" w:rsidRPr="00F0692B">
        <w:rPr>
          <w:color w:val="000000" w:themeColor="text1"/>
        </w:rPr>
        <w:t>d</w:t>
      </w:r>
      <w:r w:rsidR="00897714" w:rsidRPr="00F0692B">
        <w:rPr>
          <w:color w:val="000000" w:themeColor="text1"/>
        </w:rPr>
        <w:t>elete</w:t>
      </w:r>
      <w:r>
        <w:rPr>
          <w:color w:val="000000" w:themeColor="text1"/>
        </w:rPr>
        <w:t>.</w:t>
      </w:r>
      <w:r w:rsidR="00897714" w:rsidRPr="00F0692B">
        <w:rPr>
          <w:color w:val="000000" w:themeColor="text1"/>
        </w:rPr>
        <w:t xml:space="preserve"> </w:t>
      </w:r>
    </w:p>
    <w:p w14:paraId="5A23240E" w14:textId="7EEE1563" w:rsidR="00946BDA" w:rsidRPr="00F0692B" w:rsidRDefault="00894B69" w:rsidP="00946BDA">
      <w:pPr>
        <w:spacing w:after="120" w:line="240" w:lineRule="auto"/>
        <w:ind w:left="2268" w:right="1134" w:hanging="1134"/>
        <w:jc w:val="both"/>
        <w:rPr>
          <w:color w:val="000000" w:themeColor="text1"/>
        </w:rPr>
      </w:pPr>
      <w:r>
        <w:rPr>
          <w:i/>
          <w:iCs/>
          <w:color w:val="000000" w:themeColor="text1"/>
        </w:rPr>
        <w:t>P</w:t>
      </w:r>
      <w:r w:rsidR="00946BDA" w:rsidRPr="00F0692B">
        <w:rPr>
          <w:i/>
          <w:iCs/>
          <w:color w:val="000000" w:themeColor="text1"/>
        </w:rPr>
        <w:t>aragraph 4.1.7.4</w:t>
      </w:r>
      <w:r w:rsidR="00237AC1" w:rsidRPr="00F0692B">
        <w:rPr>
          <w:i/>
          <w:iCs/>
          <w:color w:val="000000" w:themeColor="text1"/>
        </w:rPr>
        <w:t>,</w:t>
      </w:r>
      <w:r w:rsidR="00946BDA" w:rsidRPr="00F0692B">
        <w:rPr>
          <w:color w:val="000000" w:themeColor="text1"/>
        </w:rPr>
        <w:t>.</w:t>
      </w:r>
      <w:r w:rsidR="00996438" w:rsidRPr="00F0692B">
        <w:rPr>
          <w:color w:val="000000" w:themeColor="text1"/>
        </w:rPr>
        <w:t xml:space="preserve"> </w:t>
      </w:r>
      <w:r w:rsidR="00237AC1" w:rsidRPr="00F0692B">
        <w:rPr>
          <w:color w:val="000000" w:themeColor="text1"/>
        </w:rPr>
        <w:t>renumber as 3.4</w:t>
      </w:r>
      <w:r w:rsidR="00B100A4" w:rsidRPr="00F0692B">
        <w:rPr>
          <w:color w:val="000000" w:themeColor="text1"/>
        </w:rPr>
        <w:t>.</w:t>
      </w:r>
      <w:r w:rsidR="00237AC1" w:rsidRPr="00F0692B">
        <w:rPr>
          <w:color w:val="000000" w:themeColor="text1"/>
        </w:rPr>
        <w:t xml:space="preserve"> and</w:t>
      </w:r>
      <w:r w:rsidR="00946BDA" w:rsidRPr="00F0692B">
        <w:rPr>
          <w:color w:val="000000" w:themeColor="text1"/>
        </w:rPr>
        <w:t xml:space="preserve"> amend to read:</w:t>
      </w:r>
    </w:p>
    <w:p w14:paraId="6FA85288" w14:textId="35DA7CD5" w:rsidR="00713190" w:rsidRPr="00F0692B" w:rsidRDefault="008F417C" w:rsidP="00713190">
      <w:pPr>
        <w:keepNext/>
        <w:keepLines/>
        <w:spacing w:before="120" w:after="120"/>
        <w:ind w:left="2268" w:right="1134" w:hanging="1134"/>
        <w:jc w:val="both"/>
        <w:rPr>
          <w:color w:val="000000" w:themeColor="text1"/>
        </w:rPr>
      </w:pPr>
      <w:r w:rsidRPr="00F0692B">
        <w:rPr>
          <w:color w:val="000000" w:themeColor="text1"/>
          <w:lang w:eastAsia="da-DK"/>
        </w:rPr>
        <w:t>"</w:t>
      </w:r>
      <w:r w:rsidR="008258F6" w:rsidRPr="00F0692B">
        <w:rPr>
          <w:strike/>
          <w:color w:val="000000" w:themeColor="text1"/>
          <w:lang w:eastAsia="da-DK"/>
        </w:rPr>
        <w:t>4.1.7.4.</w:t>
      </w:r>
      <w:r w:rsidR="00237AC1" w:rsidRPr="00F0692B">
        <w:rPr>
          <w:b/>
          <w:bCs/>
          <w:color w:val="000000" w:themeColor="text1"/>
          <w:lang w:eastAsia="da-DK"/>
        </w:rPr>
        <w:t>3.4.</w:t>
      </w:r>
      <w:r w:rsidR="00713190" w:rsidRPr="00F0692B">
        <w:rPr>
          <w:color w:val="000000" w:themeColor="text1"/>
          <w:lang w:eastAsia="da-DK"/>
        </w:rPr>
        <w:tab/>
        <w:t xml:space="preserve">Replacement of reference tyres </w:t>
      </w:r>
      <w:r w:rsidR="00713190" w:rsidRPr="00F0692B">
        <w:rPr>
          <w:strike/>
          <w:color w:val="000000" w:themeColor="text1"/>
          <w:lang w:eastAsia="da-DK"/>
        </w:rPr>
        <w:t>and control tyres</w:t>
      </w:r>
    </w:p>
    <w:p w14:paraId="2773295D" w14:textId="6DDADFC6" w:rsidR="00713190" w:rsidRPr="00F0692B" w:rsidRDefault="00713190" w:rsidP="00713190">
      <w:pPr>
        <w:spacing w:before="120" w:after="120"/>
        <w:ind w:left="2268" w:right="1134" w:hanging="1134"/>
        <w:jc w:val="both"/>
        <w:rPr>
          <w:color w:val="000000" w:themeColor="text1"/>
        </w:rPr>
      </w:pPr>
      <w:r w:rsidRPr="00F0692B">
        <w:rPr>
          <w:color w:val="000000" w:themeColor="text1"/>
        </w:rPr>
        <w:tab/>
      </w:r>
      <w:r w:rsidRPr="00F0692B">
        <w:rPr>
          <w:color w:val="000000" w:themeColor="text1"/>
          <w:lang w:eastAsia="da-DK"/>
        </w:rPr>
        <w:t>When</w:t>
      </w:r>
      <w:r w:rsidRPr="00F0692B">
        <w:rPr>
          <w:color w:val="000000" w:themeColor="text1"/>
        </w:rPr>
        <w:t xml:space="preserve"> irregular wear or damage results from tests, or when wear </w:t>
      </w:r>
      <w:r w:rsidR="0095374E" w:rsidRPr="00F0692B">
        <w:rPr>
          <w:b/>
          <w:bCs/>
          <w:color w:val="000000" w:themeColor="text1"/>
        </w:rPr>
        <w:t>or aging</w:t>
      </w:r>
      <w:r w:rsidR="0095374E" w:rsidRPr="00F0692B">
        <w:rPr>
          <w:color w:val="000000" w:themeColor="text1"/>
        </w:rPr>
        <w:t xml:space="preserve"> </w:t>
      </w:r>
      <w:r w:rsidRPr="00F0692B">
        <w:rPr>
          <w:color w:val="000000" w:themeColor="text1"/>
        </w:rPr>
        <w:t xml:space="preserve">influences the test results, the use of the </w:t>
      </w:r>
      <w:r w:rsidR="00114CEB" w:rsidRPr="00F0692B">
        <w:rPr>
          <w:b/>
          <w:bCs/>
          <w:color w:val="000000" w:themeColor="text1"/>
        </w:rPr>
        <w:t>reference</w:t>
      </w:r>
      <w:r w:rsidR="00114CEB" w:rsidRPr="00F0692B">
        <w:rPr>
          <w:color w:val="000000" w:themeColor="text1"/>
        </w:rPr>
        <w:t xml:space="preserve"> </w:t>
      </w:r>
      <w:r w:rsidRPr="00F0692B">
        <w:rPr>
          <w:color w:val="000000" w:themeColor="text1"/>
        </w:rPr>
        <w:t>tyre shall be discontinued.</w:t>
      </w:r>
      <w:r w:rsidR="008F417C" w:rsidRPr="00F0692B">
        <w:rPr>
          <w:color w:val="000000" w:themeColor="text1"/>
        </w:rPr>
        <w:t>"</w:t>
      </w:r>
    </w:p>
    <w:p w14:paraId="783282A1" w14:textId="3DFCD7F1" w:rsidR="002F38B5" w:rsidRPr="00F0692B" w:rsidRDefault="00894B69" w:rsidP="002F38B5">
      <w:pPr>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aragraph 4.</w:t>
      </w:r>
      <w:r w:rsidR="00946BDA" w:rsidRPr="00F0692B">
        <w:rPr>
          <w:i/>
          <w:iCs/>
          <w:color w:val="000000" w:themeColor="text1"/>
        </w:rPr>
        <w:t>2</w:t>
      </w:r>
      <w:r w:rsidR="002F38B5" w:rsidRPr="00F0692B">
        <w:rPr>
          <w:i/>
          <w:iCs/>
          <w:color w:val="000000" w:themeColor="text1"/>
        </w:rPr>
        <w:t>.</w:t>
      </w:r>
      <w:r w:rsidR="00946BDA" w:rsidRPr="00F0692B">
        <w:rPr>
          <w:i/>
          <w:iCs/>
          <w:color w:val="000000" w:themeColor="text1"/>
        </w:rPr>
        <w:t>2</w:t>
      </w:r>
      <w:r w:rsidR="002F38B5" w:rsidRPr="00F0692B">
        <w:rPr>
          <w:i/>
          <w:iCs/>
          <w:color w:val="000000" w:themeColor="text1"/>
        </w:rPr>
        <w:t>.</w:t>
      </w:r>
      <w:r w:rsidR="00946BDA" w:rsidRPr="00F0692B">
        <w:rPr>
          <w:i/>
          <w:iCs/>
          <w:color w:val="000000" w:themeColor="text1"/>
        </w:rPr>
        <w:t>1</w:t>
      </w:r>
      <w:r w:rsidR="002F38B5" w:rsidRPr="00F0692B">
        <w:rPr>
          <w:i/>
          <w:iCs/>
          <w:color w:val="000000" w:themeColor="text1"/>
        </w:rPr>
        <w:t>.</w:t>
      </w:r>
      <w:r w:rsidR="002F38B5" w:rsidRPr="00F0692B">
        <w:rPr>
          <w:color w:val="000000" w:themeColor="text1"/>
        </w:rPr>
        <w:t>, amend to read:</w:t>
      </w:r>
    </w:p>
    <w:p w14:paraId="1D7F9D04" w14:textId="68B0C636" w:rsidR="00713190" w:rsidRPr="00F0692B" w:rsidRDefault="008F417C" w:rsidP="00713190">
      <w:pPr>
        <w:spacing w:before="120" w:after="120"/>
        <w:ind w:left="2268" w:right="1134" w:hanging="1134"/>
        <w:jc w:val="both"/>
        <w:rPr>
          <w:color w:val="000000" w:themeColor="text1"/>
        </w:rPr>
      </w:pPr>
      <w:r w:rsidRPr="00F0692B">
        <w:rPr>
          <w:color w:val="000000" w:themeColor="text1"/>
          <w:lang w:eastAsia="da-DK"/>
        </w:rPr>
        <w:t>"</w:t>
      </w:r>
      <w:r w:rsidR="00713190" w:rsidRPr="00F0692B">
        <w:rPr>
          <w:color w:val="000000" w:themeColor="text1"/>
          <w:lang w:eastAsia="da-DK"/>
        </w:rPr>
        <w:t>4.2.2.1.</w:t>
      </w:r>
      <w:r w:rsidR="00713190" w:rsidRPr="00F0692B">
        <w:rPr>
          <w:color w:val="000000" w:themeColor="text1"/>
          <w:lang w:eastAsia="da-DK"/>
        </w:rPr>
        <w:tab/>
        <w:t>Tow vehicle and trailer or tyre test vehicle</w:t>
      </w:r>
    </w:p>
    <w:p w14:paraId="43B768F6" w14:textId="45E3A75D" w:rsidR="00713190" w:rsidRPr="00F0692B" w:rsidRDefault="00713190" w:rsidP="00713190">
      <w:pPr>
        <w:spacing w:before="120" w:after="120"/>
        <w:ind w:left="2268" w:right="1134" w:hanging="1134"/>
        <w:jc w:val="both"/>
        <w:rPr>
          <w:color w:val="000000" w:themeColor="text1"/>
        </w:rPr>
      </w:pPr>
      <w:r w:rsidRPr="00F0692B">
        <w:rPr>
          <w:color w:val="000000" w:themeColor="text1"/>
        </w:rPr>
        <w:tab/>
        <w:t xml:space="preserve">The tow vehicle or the tyre test vehicle shall have the capability of maintaining the specified speed of </w:t>
      </w:r>
      <w:r w:rsidRPr="00F0692B">
        <w:rPr>
          <w:strike/>
          <w:color w:val="000000" w:themeColor="text1"/>
        </w:rPr>
        <w:t>65 ± 2 km/h</w:t>
      </w:r>
      <w:r w:rsidR="00460D7D" w:rsidRPr="00F0692B">
        <w:rPr>
          <w:strike/>
          <w:color w:val="000000" w:themeColor="text1"/>
        </w:rPr>
        <w:t xml:space="preserve"> </w:t>
      </w:r>
      <w:r w:rsidR="00EC2196" w:rsidRPr="00F0692B">
        <w:rPr>
          <w:b/>
          <w:bCs/>
          <w:color w:val="000000" w:themeColor="text1"/>
        </w:rPr>
        <w:t>(65</w:t>
      </w:r>
      <w:r w:rsidR="008A2FE0" w:rsidRPr="00F0692B">
        <w:rPr>
          <w:b/>
          <w:bCs/>
          <w:color w:val="000000" w:themeColor="text1"/>
        </w:rPr>
        <w:t> </w:t>
      </w:r>
      <w:r w:rsidR="00EC2196" w:rsidRPr="00F0692B">
        <w:rPr>
          <w:b/>
          <w:bCs/>
          <w:color w:val="000000" w:themeColor="text1"/>
        </w:rPr>
        <w:t>±</w:t>
      </w:r>
      <w:r w:rsidR="008A2FE0" w:rsidRPr="00F0692B">
        <w:rPr>
          <w:b/>
          <w:bCs/>
          <w:color w:val="000000" w:themeColor="text1"/>
        </w:rPr>
        <w:t> </w:t>
      </w:r>
      <w:r w:rsidR="00EC2196" w:rsidRPr="00F0692B">
        <w:rPr>
          <w:b/>
          <w:bCs/>
          <w:color w:val="000000" w:themeColor="text1"/>
        </w:rPr>
        <w:t>2)</w:t>
      </w:r>
      <w:r w:rsidR="008A2FE0" w:rsidRPr="00F0692B">
        <w:rPr>
          <w:b/>
          <w:bCs/>
          <w:color w:val="000000" w:themeColor="text1"/>
        </w:rPr>
        <w:t> </w:t>
      </w:r>
      <w:r w:rsidR="00EC2196" w:rsidRPr="00F0692B">
        <w:rPr>
          <w:b/>
          <w:bCs/>
          <w:color w:val="000000" w:themeColor="text1"/>
        </w:rPr>
        <w:t>km/h</w:t>
      </w:r>
      <w:r w:rsidRPr="00F0692B">
        <w:rPr>
          <w:color w:val="000000" w:themeColor="text1"/>
        </w:rPr>
        <w:t xml:space="preserve"> even under the maximum braking forces.</w:t>
      </w:r>
    </w:p>
    <w:p w14:paraId="6E427C48" w14:textId="52456415" w:rsidR="00713190" w:rsidRPr="00F0692B" w:rsidRDefault="00713190" w:rsidP="00713190">
      <w:pPr>
        <w:spacing w:before="120" w:after="120"/>
        <w:ind w:left="2268" w:right="1134" w:hanging="1134"/>
        <w:jc w:val="both"/>
        <w:rPr>
          <w:color w:val="000000" w:themeColor="text1"/>
        </w:rPr>
      </w:pPr>
      <w:r w:rsidRPr="00F0692B">
        <w:rPr>
          <w:color w:val="000000" w:themeColor="text1"/>
        </w:rPr>
        <w:tab/>
        <w:t xml:space="preserve">The </w:t>
      </w:r>
      <w:r w:rsidRPr="00F0692B">
        <w:rPr>
          <w:color w:val="000000" w:themeColor="text1"/>
          <w:lang w:eastAsia="da-DK"/>
        </w:rPr>
        <w:t>trailer</w:t>
      </w:r>
      <w:r w:rsidRPr="00F0692B">
        <w:rPr>
          <w:color w:val="000000" w:themeColor="text1"/>
        </w:rPr>
        <w:t xml:space="preserve"> or the tyre test vehicle shall be equipped with one place where the tyre can be fitted for measurement purposes</w:t>
      </w:r>
      <w:r w:rsidR="00CB7ED3" w:rsidRPr="00F0692B">
        <w:rPr>
          <w:b/>
          <w:bCs/>
          <w:color w:val="000000" w:themeColor="text1"/>
        </w:rPr>
        <w:t>,</w:t>
      </w:r>
      <w:r w:rsidRPr="00F0692B">
        <w:rPr>
          <w:color w:val="000000" w:themeColor="text1"/>
        </w:rPr>
        <w:t xml:space="preserve"> </w:t>
      </w:r>
      <w:r w:rsidRPr="00F0692B">
        <w:rPr>
          <w:strike/>
          <w:color w:val="000000" w:themeColor="text1"/>
        </w:rPr>
        <w:t>hereafter</w:t>
      </w:r>
      <w:r w:rsidR="000119D8" w:rsidRPr="00F0692B">
        <w:rPr>
          <w:strike/>
          <w:color w:val="000000" w:themeColor="text1"/>
        </w:rPr>
        <w:t xml:space="preserve"> </w:t>
      </w:r>
      <w:r w:rsidR="00EC2196" w:rsidRPr="00F0692B">
        <w:rPr>
          <w:b/>
          <w:bCs/>
          <w:color w:val="000000" w:themeColor="text1"/>
        </w:rPr>
        <w:t>hereinafter</w:t>
      </w:r>
      <w:r w:rsidRPr="00F0692B">
        <w:rPr>
          <w:color w:val="000000" w:themeColor="text1"/>
        </w:rPr>
        <w:t xml:space="preserve"> called </w:t>
      </w:r>
      <w:r w:rsidR="00CB7ED3" w:rsidRPr="00F0692B">
        <w:rPr>
          <w:color w:val="000000" w:themeColor="text1"/>
        </w:rPr>
        <w:t>"</w:t>
      </w:r>
      <w:r w:rsidRPr="00F0692B">
        <w:rPr>
          <w:color w:val="000000" w:themeColor="text1"/>
        </w:rPr>
        <w:t>test position</w:t>
      </w:r>
      <w:r w:rsidR="00CB7ED3" w:rsidRPr="00F0692B">
        <w:rPr>
          <w:color w:val="000000" w:themeColor="text1"/>
        </w:rPr>
        <w:t>"</w:t>
      </w:r>
      <w:r w:rsidR="00CB7ED3" w:rsidRPr="00F0692B">
        <w:rPr>
          <w:b/>
          <w:bCs/>
          <w:color w:val="000000" w:themeColor="text1"/>
        </w:rPr>
        <w:t>,</w:t>
      </w:r>
      <w:r w:rsidRPr="00F0692B">
        <w:rPr>
          <w:color w:val="000000" w:themeColor="text1"/>
        </w:rPr>
        <w:t xml:space="preserve"> and the following accessories:</w:t>
      </w:r>
    </w:p>
    <w:p w14:paraId="07A6CAF9" w14:textId="77777777" w:rsidR="00713190" w:rsidRPr="00F0692B" w:rsidRDefault="00713190" w:rsidP="00713190">
      <w:pPr>
        <w:spacing w:after="120"/>
        <w:ind w:left="1701" w:right="1134" w:firstLine="567"/>
        <w:jc w:val="both"/>
        <w:rPr>
          <w:color w:val="000000" w:themeColor="text1"/>
        </w:rPr>
      </w:pPr>
      <w:r w:rsidRPr="00F0692B">
        <w:rPr>
          <w:color w:val="000000" w:themeColor="text1"/>
        </w:rPr>
        <w:t>(a)</w:t>
      </w:r>
      <w:r w:rsidRPr="00F0692B">
        <w:rPr>
          <w:color w:val="000000" w:themeColor="text1"/>
        </w:rPr>
        <w:tab/>
        <w:t>E</w:t>
      </w:r>
      <w:r w:rsidRPr="00F0692B">
        <w:rPr>
          <w:color w:val="000000" w:themeColor="text1"/>
          <w:lang w:eastAsia="da-DK"/>
        </w:rPr>
        <w:t>quipment</w:t>
      </w:r>
      <w:r w:rsidRPr="00F0692B">
        <w:rPr>
          <w:color w:val="000000" w:themeColor="text1"/>
        </w:rPr>
        <w:t xml:space="preserve"> to activate brakes in the test position;</w:t>
      </w:r>
    </w:p>
    <w:p w14:paraId="24C56CD4" w14:textId="77777777" w:rsidR="00713190" w:rsidRPr="00F0692B" w:rsidRDefault="00713190" w:rsidP="00713190">
      <w:pPr>
        <w:suppressAutoHyphens w:val="0"/>
        <w:spacing w:before="120" w:after="120" w:line="240" w:lineRule="auto"/>
        <w:ind w:left="2835" w:right="1134" w:hanging="567"/>
        <w:jc w:val="both"/>
        <w:rPr>
          <w:color w:val="000000" w:themeColor="text1"/>
        </w:rPr>
      </w:pPr>
      <w:r w:rsidRPr="00F0692B">
        <w:rPr>
          <w:color w:val="000000" w:themeColor="text1"/>
        </w:rPr>
        <w:t>(b)</w:t>
      </w:r>
      <w:r w:rsidRPr="00F0692B">
        <w:rPr>
          <w:color w:val="000000" w:themeColor="text1"/>
        </w:rPr>
        <w:tab/>
        <w:t>A water tank to store sufficient water to supply the road surface wetting system, unless external watering is used;</w:t>
      </w:r>
    </w:p>
    <w:p w14:paraId="44ECC799" w14:textId="77777777" w:rsidR="00713190" w:rsidRPr="00F0692B" w:rsidRDefault="00713190" w:rsidP="00713190">
      <w:pPr>
        <w:suppressAutoHyphens w:val="0"/>
        <w:spacing w:before="120" w:after="120" w:line="240" w:lineRule="auto"/>
        <w:ind w:left="2835" w:right="1134" w:hanging="567"/>
        <w:jc w:val="both"/>
        <w:rPr>
          <w:color w:val="000000" w:themeColor="text1"/>
          <w:lang w:eastAsia="de-DE"/>
        </w:rPr>
      </w:pPr>
      <w:r w:rsidRPr="00F0692B">
        <w:rPr>
          <w:color w:val="000000" w:themeColor="text1"/>
        </w:rPr>
        <w:t>(c)</w:t>
      </w:r>
      <w:r w:rsidRPr="00F0692B">
        <w:rPr>
          <w:color w:val="000000" w:themeColor="text1"/>
        </w:rPr>
        <w:tab/>
        <w:t>Recording equipment to record signals from transducers installed at the test position and to monitor water application rate if the self-watering option is used.</w:t>
      </w:r>
    </w:p>
    <w:p w14:paraId="1D215FFD" w14:textId="42804107" w:rsidR="00CC7C02" w:rsidRPr="00F0692B" w:rsidRDefault="00CC7C02" w:rsidP="00CC7C02">
      <w:pPr>
        <w:spacing w:after="120"/>
        <w:ind w:left="2259" w:right="1134"/>
        <w:jc w:val="both"/>
        <w:rPr>
          <w:b/>
          <w:bCs/>
          <w:color w:val="000000" w:themeColor="text1"/>
        </w:rPr>
      </w:pPr>
      <w:r w:rsidRPr="00F0692B">
        <w:rPr>
          <w:b/>
          <w:bCs/>
          <w:color w:val="000000" w:themeColor="text1"/>
        </w:rPr>
        <w:t xml:space="preserve">In the case of the one axle trailer, in order to reduce </w:t>
      </w:r>
      <w:r w:rsidR="00CB7ED3" w:rsidRPr="00F0692B">
        <w:rPr>
          <w:b/>
          <w:bCs/>
          <w:color w:val="000000" w:themeColor="text1"/>
        </w:rPr>
        <w:t>"</w:t>
      </w:r>
      <w:r w:rsidRPr="00F0692B">
        <w:rPr>
          <w:b/>
          <w:bCs/>
          <w:color w:val="000000" w:themeColor="text1"/>
        </w:rPr>
        <w:t>pitch disturbance</w:t>
      </w:r>
      <w:r w:rsidR="00CB7ED3" w:rsidRPr="00F0692B">
        <w:rPr>
          <w:b/>
          <w:bCs/>
          <w:color w:val="000000" w:themeColor="text1"/>
        </w:rPr>
        <w:t>"</w:t>
      </w:r>
      <w:r w:rsidRPr="00F0692B">
        <w:rPr>
          <w:b/>
          <w:bCs/>
          <w:color w:val="000000" w:themeColor="text1"/>
        </w:rPr>
        <w:t xml:space="preserve">, the longitudinal distance from the centre line of the articulation point of the coupling to the transverse centre line of the axle of the trailer shall be at least ten times the </w:t>
      </w:r>
      <w:r w:rsidR="00CB7ED3" w:rsidRPr="00F0692B">
        <w:rPr>
          <w:b/>
          <w:bCs/>
          <w:color w:val="000000" w:themeColor="text1"/>
        </w:rPr>
        <w:t>"</w:t>
      </w:r>
      <w:r w:rsidRPr="00F0692B">
        <w:rPr>
          <w:b/>
          <w:bCs/>
          <w:color w:val="000000" w:themeColor="text1"/>
        </w:rPr>
        <w:t>hitch height</w:t>
      </w:r>
      <w:r w:rsidR="00CB7ED3" w:rsidRPr="00F0692B">
        <w:rPr>
          <w:b/>
          <w:bCs/>
          <w:color w:val="000000" w:themeColor="text1"/>
        </w:rPr>
        <w:t>"</w:t>
      </w:r>
      <w:r w:rsidRPr="00F0692B">
        <w:rPr>
          <w:b/>
          <w:bCs/>
          <w:color w:val="000000" w:themeColor="text1"/>
        </w:rPr>
        <w:t xml:space="preserve"> or the </w:t>
      </w:r>
      <w:r w:rsidR="00CB7ED3" w:rsidRPr="00F0692B">
        <w:rPr>
          <w:b/>
          <w:bCs/>
          <w:color w:val="000000" w:themeColor="text1"/>
        </w:rPr>
        <w:t>"</w:t>
      </w:r>
      <w:r w:rsidRPr="00F0692B">
        <w:rPr>
          <w:b/>
          <w:bCs/>
          <w:color w:val="000000" w:themeColor="text1"/>
        </w:rPr>
        <w:t>coupling (hitch) height</w:t>
      </w:r>
      <w:r w:rsidR="00CB7ED3" w:rsidRPr="00F0692B">
        <w:rPr>
          <w:b/>
          <w:bCs/>
          <w:color w:val="000000" w:themeColor="text1"/>
        </w:rPr>
        <w:t>"</w:t>
      </w:r>
      <w:r w:rsidRPr="00F0692B">
        <w:rPr>
          <w:b/>
          <w:bCs/>
          <w:color w:val="000000" w:themeColor="text1"/>
        </w:rPr>
        <w:t>.</w:t>
      </w:r>
    </w:p>
    <w:p w14:paraId="1E64C70C" w14:textId="4BC60694" w:rsidR="00CC7C02" w:rsidRPr="00F0692B" w:rsidRDefault="00CC7C02" w:rsidP="00CC7C02">
      <w:pPr>
        <w:spacing w:after="120"/>
        <w:ind w:left="2259" w:right="1134"/>
        <w:jc w:val="both"/>
        <w:rPr>
          <w:b/>
          <w:bCs/>
          <w:color w:val="000000" w:themeColor="text1"/>
        </w:rPr>
      </w:pPr>
      <w:r w:rsidRPr="00F0692B">
        <w:rPr>
          <w:b/>
          <w:bCs/>
          <w:color w:val="000000" w:themeColor="text1"/>
        </w:rPr>
        <w:t xml:space="preserve">In order to reduce </w:t>
      </w:r>
      <w:r w:rsidR="00CB7ED3" w:rsidRPr="00F0692B">
        <w:rPr>
          <w:b/>
          <w:bCs/>
          <w:color w:val="000000" w:themeColor="text1"/>
        </w:rPr>
        <w:t>"</w:t>
      </w:r>
      <w:r w:rsidRPr="00F0692B">
        <w:rPr>
          <w:b/>
          <w:bCs/>
          <w:color w:val="000000" w:themeColor="text1"/>
        </w:rPr>
        <w:t>lateral disturbance</w:t>
      </w:r>
      <w:r w:rsidR="00CB7ED3" w:rsidRPr="00F0692B">
        <w:rPr>
          <w:b/>
          <w:bCs/>
          <w:color w:val="000000" w:themeColor="text1"/>
        </w:rPr>
        <w:t>"</w:t>
      </w:r>
      <w:r w:rsidRPr="00F0692B">
        <w:rPr>
          <w:b/>
          <w:bCs/>
          <w:color w:val="000000" w:themeColor="text1"/>
        </w:rPr>
        <w:t xml:space="preserve">, </w:t>
      </w:r>
      <w:r w:rsidR="0066016E" w:rsidRPr="00F0692B">
        <w:rPr>
          <w:b/>
          <w:bCs/>
          <w:color w:val="000000" w:themeColor="text1"/>
        </w:rPr>
        <w:t xml:space="preserve">the </w:t>
      </w:r>
      <w:r w:rsidRPr="00F0692B">
        <w:rPr>
          <w:b/>
          <w:bCs/>
          <w:color w:val="000000" w:themeColor="text1"/>
        </w:rPr>
        <w:t>trailer</w:t>
      </w:r>
      <w:r w:rsidR="0066016E" w:rsidRPr="00F0692B">
        <w:rPr>
          <w:b/>
          <w:bCs/>
          <w:color w:val="000000" w:themeColor="text1"/>
        </w:rPr>
        <w:t xml:space="preserve"> or the tyre test vehicle</w:t>
      </w:r>
      <w:r w:rsidRPr="00F0692B">
        <w:rPr>
          <w:b/>
          <w:bCs/>
          <w:color w:val="000000" w:themeColor="text1"/>
        </w:rPr>
        <w:t xml:space="preserve"> should be technically designed to minimize lateral displacement during the application of maximum braking force. Visual lateral displacement should be avoided during braking manoeuvre.</w:t>
      </w:r>
    </w:p>
    <w:p w14:paraId="4AB21678" w14:textId="543F1AF0" w:rsidR="00713190" w:rsidRPr="00F0692B" w:rsidRDefault="00CC7C02" w:rsidP="00CC7C02">
      <w:pPr>
        <w:spacing w:after="120"/>
        <w:ind w:left="2259" w:right="1134"/>
        <w:jc w:val="both"/>
        <w:rPr>
          <w:color w:val="000000" w:themeColor="text1"/>
        </w:rPr>
      </w:pPr>
      <w:r w:rsidRPr="00F0692B">
        <w:rPr>
          <w:color w:val="000000" w:themeColor="text1"/>
        </w:rPr>
        <w:t>T</w:t>
      </w:r>
      <w:r w:rsidRPr="00F0692B">
        <w:rPr>
          <w:color w:val="000000" w:themeColor="text1"/>
          <w:lang w:eastAsia="en-GB"/>
        </w:rPr>
        <w:t>he</w:t>
      </w:r>
      <w:r w:rsidR="00713190" w:rsidRPr="00F0692B">
        <w:rPr>
          <w:color w:val="000000" w:themeColor="text1"/>
          <w:lang w:eastAsia="en-GB"/>
        </w:rPr>
        <w:t xml:space="preserve"> maximum variation of toe-settings and camber angle for the test position shall be within ±0.5° with maximum vertical load. </w:t>
      </w:r>
      <w:r w:rsidR="00713190" w:rsidRPr="00F0692B">
        <w:rPr>
          <w:color w:val="000000" w:themeColor="text1"/>
        </w:rPr>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14:paraId="2D14C3ED" w14:textId="77777777" w:rsidR="00713190" w:rsidRPr="00F0692B" w:rsidRDefault="00713190" w:rsidP="00713190">
      <w:pPr>
        <w:spacing w:after="120"/>
        <w:ind w:left="2259" w:right="1134"/>
        <w:jc w:val="both"/>
        <w:rPr>
          <w:color w:val="000000" w:themeColor="text1"/>
        </w:rPr>
      </w:pPr>
      <w:r w:rsidRPr="00F0692B">
        <w:rPr>
          <w:color w:val="000000" w:themeColor="text1"/>
        </w:rPr>
        <w:t>The test position shall be equipped with a typical or special automotive brake system which can apply sufficient braking torque to produce the maximum value of braking test wheel longitudinal force at the conditions specified.</w:t>
      </w:r>
    </w:p>
    <w:p w14:paraId="10AD15C5" w14:textId="77777777" w:rsidR="00713190" w:rsidRPr="00F0692B" w:rsidRDefault="00713190" w:rsidP="00713190">
      <w:pPr>
        <w:spacing w:after="120"/>
        <w:ind w:left="2259" w:right="1134" w:firstLine="8"/>
        <w:jc w:val="both"/>
        <w:rPr>
          <w:color w:val="000000" w:themeColor="text1"/>
        </w:rPr>
      </w:pPr>
      <w:r w:rsidRPr="00F0692B">
        <w:rPr>
          <w:color w:val="000000" w:themeColor="text1"/>
        </w:rPr>
        <w:t>The brake application system shall be able to control the time interval between initial brake application and peak longitudinal force as specified in paragraph 4.2.7.1. below.</w:t>
      </w:r>
    </w:p>
    <w:p w14:paraId="5B28E2A8" w14:textId="77777777" w:rsidR="00713190" w:rsidRPr="00F0692B" w:rsidRDefault="00713190" w:rsidP="00713190">
      <w:pPr>
        <w:spacing w:after="120"/>
        <w:ind w:left="2259" w:right="1134" w:firstLine="8"/>
        <w:jc w:val="both"/>
        <w:rPr>
          <w:color w:val="000000" w:themeColor="text1"/>
        </w:rPr>
      </w:pPr>
      <w:r w:rsidRPr="00F0692B">
        <w:rPr>
          <w:color w:val="000000" w:themeColor="text1"/>
        </w:rPr>
        <w:t>The trailer or the tyre test vehicle shall be designed to accommodate the range of candidate tyre sizes to be tested.</w:t>
      </w:r>
    </w:p>
    <w:p w14:paraId="4A8C3ACC" w14:textId="1190B7D4" w:rsidR="00713190" w:rsidRPr="00F0692B" w:rsidRDefault="00713190" w:rsidP="00713190">
      <w:pPr>
        <w:spacing w:after="120"/>
        <w:ind w:left="2259" w:right="1134" w:firstLine="9"/>
        <w:jc w:val="both"/>
        <w:rPr>
          <w:color w:val="000000" w:themeColor="text1"/>
        </w:rPr>
      </w:pPr>
      <w:r w:rsidRPr="00F0692B">
        <w:rPr>
          <w:color w:val="000000" w:themeColor="text1"/>
        </w:rPr>
        <w:t>The trailer or the tyre test vehicle shall have provisions for adjustment of vertical load as specified in paragraph 4.2.5.2. below</w:t>
      </w:r>
      <w:r w:rsidR="006E2B94" w:rsidRPr="00F0692B">
        <w:rPr>
          <w:color w:val="000000" w:themeColor="text1"/>
        </w:rPr>
        <w:t>.</w:t>
      </w:r>
      <w:r w:rsidR="008F417C" w:rsidRPr="00F0692B">
        <w:rPr>
          <w:color w:val="000000" w:themeColor="text1"/>
        </w:rPr>
        <w:t>"</w:t>
      </w:r>
    </w:p>
    <w:p w14:paraId="50B2CBDD" w14:textId="6A43DF93" w:rsidR="00CF50F4" w:rsidRPr="00F0692B" w:rsidRDefault="00894B69" w:rsidP="00CF50F4">
      <w:pPr>
        <w:spacing w:after="120" w:line="240" w:lineRule="auto"/>
        <w:ind w:left="2268" w:right="1134" w:hanging="1134"/>
        <w:jc w:val="both"/>
        <w:rPr>
          <w:color w:val="000000" w:themeColor="text1"/>
        </w:rPr>
      </w:pPr>
      <w:r>
        <w:rPr>
          <w:i/>
          <w:iCs/>
          <w:color w:val="000000" w:themeColor="text1"/>
        </w:rPr>
        <w:t>P</w:t>
      </w:r>
      <w:r w:rsidR="00CF50F4" w:rsidRPr="00F0692B">
        <w:rPr>
          <w:i/>
          <w:iCs/>
          <w:color w:val="000000" w:themeColor="text1"/>
        </w:rPr>
        <w:t>aragraph 4.2.2.2.</w:t>
      </w:r>
      <w:r w:rsidR="00CF50F4" w:rsidRPr="00F0692B">
        <w:rPr>
          <w:color w:val="000000" w:themeColor="text1"/>
        </w:rPr>
        <w:t>, amend to read:</w:t>
      </w:r>
    </w:p>
    <w:p w14:paraId="072E65CD" w14:textId="10B8743D" w:rsidR="000119D8" w:rsidRPr="00F0692B" w:rsidRDefault="00CF50F4" w:rsidP="003F4F49">
      <w:pPr>
        <w:spacing w:after="120" w:line="240" w:lineRule="auto"/>
        <w:ind w:left="2268" w:right="1134" w:hanging="1134"/>
        <w:jc w:val="both"/>
        <w:rPr>
          <w:color w:val="000000" w:themeColor="text1"/>
        </w:rPr>
      </w:pPr>
      <w:r w:rsidRPr="00F0692B">
        <w:rPr>
          <w:color w:val="000000" w:themeColor="text1"/>
        </w:rPr>
        <w:t xml:space="preserve">"4.2.2.2. </w:t>
      </w:r>
      <w:r w:rsidR="000119D8" w:rsidRPr="00F0692B">
        <w:rPr>
          <w:color w:val="000000" w:themeColor="text1"/>
        </w:rPr>
        <w:tab/>
        <w:t>Measuring equipment</w:t>
      </w:r>
    </w:p>
    <w:p w14:paraId="26C3D1FE" w14:textId="16366996" w:rsidR="00CF50F4" w:rsidRPr="00F0692B" w:rsidRDefault="00CF50F4" w:rsidP="000119D8">
      <w:pPr>
        <w:spacing w:after="120" w:line="240" w:lineRule="auto"/>
        <w:ind w:left="2268" w:right="1134" w:hanging="1"/>
        <w:jc w:val="both"/>
        <w:rPr>
          <w:i/>
          <w:iCs/>
          <w:color w:val="000000" w:themeColor="text1"/>
        </w:rPr>
      </w:pPr>
      <w:r w:rsidRPr="00F0692B">
        <w:rPr>
          <w:color w:val="000000" w:themeColor="text1"/>
        </w:rPr>
        <w:lastRenderedPageBreak/>
        <w:t>…</w:t>
      </w:r>
    </w:p>
    <w:p w14:paraId="0E219996" w14:textId="3B106C8B" w:rsidR="00CF50F4" w:rsidRPr="00F0692B" w:rsidRDefault="00CF50F4" w:rsidP="00CF50F4">
      <w:pPr>
        <w:spacing w:after="120"/>
        <w:ind w:left="2835" w:right="1134" w:hanging="568"/>
        <w:jc w:val="both"/>
        <w:rPr>
          <w:color w:val="000000" w:themeColor="text1"/>
        </w:rPr>
      </w:pPr>
      <w:r w:rsidRPr="00F0692B">
        <w:rPr>
          <w:color w:val="000000" w:themeColor="text1"/>
        </w:rPr>
        <w:t>(a)</w:t>
      </w:r>
      <w:r w:rsidRPr="00F0692B">
        <w:rPr>
          <w:color w:val="000000" w:themeColor="text1"/>
        </w:rPr>
        <w:tab/>
        <w:t xml:space="preserve">The minimum frequency response shall be flat from 0 Hz to </w:t>
      </w:r>
      <w:r w:rsidRPr="00F0692B">
        <w:rPr>
          <w:strike/>
          <w:color w:val="000000" w:themeColor="text1"/>
        </w:rPr>
        <w:t xml:space="preserve">50 Hz (100 Hz) </w:t>
      </w:r>
      <w:r w:rsidRPr="00F0692B">
        <w:rPr>
          <w:b/>
          <w:bCs/>
          <w:color w:val="000000" w:themeColor="text1"/>
        </w:rPr>
        <w:t xml:space="preserve">100 Hz </w:t>
      </w:r>
      <w:r w:rsidRPr="00F0692B">
        <w:rPr>
          <w:color w:val="000000" w:themeColor="text1"/>
        </w:rPr>
        <w:t>within ±1</w:t>
      </w:r>
      <w:r w:rsidR="008A2FE0" w:rsidRPr="00F0692B">
        <w:rPr>
          <w:b/>
          <w:bCs/>
          <w:color w:val="000000" w:themeColor="text1"/>
        </w:rPr>
        <w:t> </w:t>
      </w:r>
      <w:r w:rsidRPr="00F0692B">
        <w:rPr>
          <w:color w:val="000000" w:themeColor="text1"/>
        </w:rPr>
        <w:t>per</w:t>
      </w:r>
      <w:r w:rsidR="008A2FE0" w:rsidRPr="00F0692B">
        <w:rPr>
          <w:b/>
          <w:bCs/>
          <w:color w:val="000000" w:themeColor="text1"/>
        </w:rPr>
        <w:t> </w:t>
      </w:r>
      <w:r w:rsidRPr="00F0692B">
        <w:rPr>
          <w:color w:val="000000" w:themeColor="text1"/>
        </w:rPr>
        <w:t>cent full scale;</w:t>
      </w:r>
    </w:p>
    <w:p w14:paraId="6D2A7A95" w14:textId="24D32F86" w:rsidR="00CF50F4" w:rsidRPr="00F0692B" w:rsidRDefault="00CF50F4" w:rsidP="000119D8">
      <w:pPr>
        <w:spacing w:after="120" w:line="240" w:lineRule="auto"/>
        <w:ind w:left="2268" w:right="1134" w:hanging="1"/>
        <w:jc w:val="both"/>
        <w:rPr>
          <w:color w:val="000000" w:themeColor="text1"/>
        </w:rPr>
      </w:pPr>
      <w:r w:rsidRPr="00F0692B">
        <w:rPr>
          <w:color w:val="000000" w:themeColor="text1"/>
        </w:rPr>
        <w:t>…"</w:t>
      </w:r>
    </w:p>
    <w:p w14:paraId="2C0BD614" w14:textId="0322529C" w:rsidR="003F4F49" w:rsidRPr="00F0692B" w:rsidRDefault="00894B69" w:rsidP="003F4F49">
      <w:pPr>
        <w:spacing w:after="120" w:line="240" w:lineRule="auto"/>
        <w:ind w:left="2268" w:right="1134" w:hanging="1134"/>
        <w:jc w:val="both"/>
        <w:rPr>
          <w:color w:val="000000" w:themeColor="text1"/>
        </w:rPr>
      </w:pPr>
      <w:r>
        <w:rPr>
          <w:i/>
          <w:iCs/>
          <w:color w:val="000000" w:themeColor="text1"/>
        </w:rPr>
        <w:t>P</w:t>
      </w:r>
      <w:r w:rsidR="003F4F49" w:rsidRPr="00F0692B">
        <w:rPr>
          <w:i/>
          <w:iCs/>
          <w:color w:val="000000" w:themeColor="text1"/>
        </w:rPr>
        <w:t>aragraph 4.2.3.</w:t>
      </w:r>
      <w:r w:rsidR="003F4F49" w:rsidRPr="00F0692B">
        <w:rPr>
          <w:color w:val="000000" w:themeColor="text1"/>
        </w:rPr>
        <w:t>, amend to read:</w:t>
      </w:r>
    </w:p>
    <w:p w14:paraId="55FF3B6A" w14:textId="77069F79" w:rsidR="003F4F49" w:rsidRPr="00F0692B" w:rsidRDefault="003F4F49" w:rsidP="003F4F49">
      <w:pPr>
        <w:spacing w:before="120" w:after="120"/>
        <w:ind w:left="2268" w:right="1134" w:hanging="1134"/>
        <w:jc w:val="both"/>
        <w:rPr>
          <w:color w:val="000000" w:themeColor="text1"/>
        </w:rPr>
      </w:pPr>
      <w:r w:rsidRPr="00F0692B">
        <w:rPr>
          <w:color w:val="000000" w:themeColor="text1"/>
          <w:lang w:eastAsia="da-DK"/>
        </w:rPr>
        <w:t>"4.2.3.</w:t>
      </w:r>
      <w:r w:rsidRPr="00F0692B">
        <w:rPr>
          <w:color w:val="000000" w:themeColor="text1"/>
          <w:lang w:eastAsia="da-DK"/>
        </w:rPr>
        <w:tab/>
        <w:t>Conditioning of the test track</w:t>
      </w:r>
    </w:p>
    <w:p w14:paraId="3B97371C" w14:textId="4998761F" w:rsidR="003F4F49" w:rsidRPr="00F0692B" w:rsidRDefault="003F4F49" w:rsidP="003F4F49">
      <w:pPr>
        <w:spacing w:before="120" w:after="120"/>
        <w:ind w:left="2268" w:right="1134" w:hanging="1134"/>
        <w:jc w:val="both"/>
        <w:rPr>
          <w:color w:val="000000" w:themeColor="text1"/>
        </w:rPr>
      </w:pPr>
      <w:r w:rsidRPr="00F0692B">
        <w:rPr>
          <w:color w:val="000000" w:themeColor="text1"/>
        </w:rPr>
        <w:tab/>
        <w:t xml:space="preserve">The </w:t>
      </w:r>
      <w:r w:rsidRPr="00F0692B">
        <w:rPr>
          <w:color w:val="000000" w:themeColor="text1"/>
          <w:lang w:eastAsia="da-DK"/>
        </w:rPr>
        <w:t>test</w:t>
      </w:r>
      <w:r w:rsidRPr="00F0692B">
        <w:rPr>
          <w:color w:val="000000" w:themeColor="text1"/>
        </w:rPr>
        <w:t xml:space="preserve"> track should be conditioned by conducting at least ten test runs with tyres not involved in the test program at </w:t>
      </w:r>
      <w:r w:rsidRPr="00F0692B">
        <w:rPr>
          <w:strike/>
          <w:color w:val="000000" w:themeColor="text1"/>
        </w:rPr>
        <w:t>65 ± 2</w:t>
      </w:r>
      <w:r w:rsidR="004B7619" w:rsidRPr="00F0692B">
        <w:rPr>
          <w:strike/>
          <w:color w:val="000000" w:themeColor="text1"/>
        </w:rPr>
        <w:t> </w:t>
      </w:r>
      <w:r w:rsidRPr="00F0692B">
        <w:rPr>
          <w:strike/>
          <w:color w:val="000000" w:themeColor="text1"/>
        </w:rPr>
        <w:t>km/h</w:t>
      </w:r>
      <w:r w:rsidR="00460D7D" w:rsidRPr="00F0692B">
        <w:rPr>
          <w:strike/>
          <w:color w:val="000000" w:themeColor="text1"/>
        </w:rPr>
        <w:t xml:space="preserve"> </w:t>
      </w:r>
      <w:r w:rsidR="00FE2F8C" w:rsidRPr="00F0692B">
        <w:rPr>
          <w:b/>
          <w:bCs/>
          <w:color w:val="000000" w:themeColor="text1"/>
        </w:rPr>
        <w:t>(65</w:t>
      </w:r>
      <w:r w:rsidR="008A2FE0" w:rsidRPr="00F0692B">
        <w:rPr>
          <w:b/>
          <w:bCs/>
          <w:color w:val="000000" w:themeColor="text1"/>
        </w:rPr>
        <w:t> </w:t>
      </w:r>
      <w:r w:rsidR="00FE2F8C" w:rsidRPr="00F0692B">
        <w:rPr>
          <w:b/>
          <w:bCs/>
          <w:color w:val="000000" w:themeColor="text1"/>
        </w:rPr>
        <w:t>±</w:t>
      </w:r>
      <w:r w:rsidR="008A2FE0" w:rsidRPr="00F0692B">
        <w:rPr>
          <w:b/>
          <w:bCs/>
          <w:color w:val="000000" w:themeColor="text1"/>
        </w:rPr>
        <w:t> </w:t>
      </w:r>
      <w:r w:rsidR="00FE2F8C" w:rsidRPr="00F0692B">
        <w:rPr>
          <w:b/>
          <w:bCs/>
          <w:color w:val="000000" w:themeColor="text1"/>
        </w:rPr>
        <w:t>2) km/h</w:t>
      </w:r>
      <w:r w:rsidRPr="00F0692B">
        <w:rPr>
          <w:color w:val="000000" w:themeColor="text1"/>
        </w:rPr>
        <w:t>."</w:t>
      </w:r>
    </w:p>
    <w:p w14:paraId="1320CB0A" w14:textId="0D5B35BD" w:rsidR="00CC7C02" w:rsidRPr="00F0692B" w:rsidRDefault="00894B69" w:rsidP="00CC7C02">
      <w:pPr>
        <w:spacing w:after="120" w:line="240" w:lineRule="auto"/>
        <w:ind w:left="2268" w:right="1134" w:hanging="1134"/>
        <w:jc w:val="both"/>
        <w:rPr>
          <w:color w:val="000000" w:themeColor="text1"/>
        </w:rPr>
      </w:pPr>
      <w:r>
        <w:rPr>
          <w:i/>
          <w:iCs/>
          <w:color w:val="000000" w:themeColor="text1"/>
        </w:rPr>
        <w:t>Par</w:t>
      </w:r>
      <w:r w:rsidR="00CC7C02" w:rsidRPr="00F0692B">
        <w:rPr>
          <w:i/>
          <w:iCs/>
          <w:color w:val="000000" w:themeColor="text1"/>
        </w:rPr>
        <w:t>agraph 4.2.4.</w:t>
      </w:r>
      <w:r w:rsidR="00CC7C02" w:rsidRPr="00F0692B">
        <w:rPr>
          <w:color w:val="000000" w:themeColor="text1"/>
        </w:rPr>
        <w:t>, amend to read:</w:t>
      </w:r>
    </w:p>
    <w:p w14:paraId="648C026D" w14:textId="411DE191" w:rsidR="00091DFB" w:rsidRPr="00F0692B" w:rsidRDefault="00091DFB" w:rsidP="00091DFB">
      <w:pPr>
        <w:keepNext/>
        <w:keepLines/>
        <w:spacing w:before="120" w:after="120"/>
        <w:ind w:left="2268" w:right="1134" w:hanging="1134"/>
        <w:jc w:val="both"/>
        <w:rPr>
          <w:color w:val="000000" w:themeColor="text1"/>
        </w:rPr>
      </w:pPr>
      <w:r w:rsidRPr="00F0692B">
        <w:rPr>
          <w:color w:val="000000" w:themeColor="text1"/>
        </w:rPr>
        <w:t>"4.2.4.</w:t>
      </w:r>
      <w:r w:rsidRPr="00F0692B">
        <w:rPr>
          <w:color w:val="000000" w:themeColor="text1"/>
        </w:rPr>
        <w:tab/>
      </w:r>
      <w:r w:rsidRPr="00F0692B">
        <w:rPr>
          <w:color w:val="000000" w:themeColor="text1"/>
          <w:lang w:eastAsia="da-DK"/>
        </w:rPr>
        <w:t>Wetting</w:t>
      </w:r>
      <w:r w:rsidRPr="00F0692B">
        <w:rPr>
          <w:color w:val="000000" w:themeColor="text1"/>
        </w:rPr>
        <w:t xml:space="preserve"> conditions</w:t>
      </w:r>
    </w:p>
    <w:p w14:paraId="0493A48D" w14:textId="60D0A7EA" w:rsidR="00091DFB" w:rsidRPr="00F0692B" w:rsidRDefault="00091DFB" w:rsidP="00091DFB">
      <w:pPr>
        <w:spacing w:after="120"/>
        <w:ind w:left="2268" w:right="1134"/>
        <w:jc w:val="both"/>
        <w:rPr>
          <w:b/>
          <w:color w:val="000000" w:themeColor="text1"/>
          <w:lang w:eastAsia="da-DK"/>
        </w:rPr>
      </w:pPr>
      <w:r w:rsidRPr="00F0692B">
        <w:rPr>
          <w:b/>
          <w:color w:val="000000" w:themeColor="text1"/>
          <w:lang w:eastAsia="da-DK"/>
        </w:rPr>
        <w:t>The surface may be wetted from the track-side ("external watering") or</w:t>
      </w:r>
      <w:r w:rsidR="00CF50F4" w:rsidRPr="00F0692B">
        <w:rPr>
          <w:b/>
          <w:color w:val="000000" w:themeColor="text1"/>
          <w:lang w:eastAsia="da-DK"/>
        </w:rPr>
        <w:t xml:space="preserve"> b</w:t>
      </w:r>
      <w:r w:rsidRPr="00F0692B">
        <w:rPr>
          <w:b/>
          <w:color w:val="000000" w:themeColor="text1"/>
          <w:lang w:eastAsia="da-DK"/>
        </w:rPr>
        <w:t>y a wetting system incorporated in the test vehicle or the trailer ("</w:t>
      </w:r>
      <w:proofErr w:type="spellStart"/>
      <w:r w:rsidRPr="00F0692B">
        <w:rPr>
          <w:b/>
          <w:color w:val="000000" w:themeColor="text1"/>
          <w:lang w:eastAsia="da-DK"/>
        </w:rPr>
        <w:t>self watering</w:t>
      </w:r>
      <w:proofErr w:type="spellEnd"/>
      <w:r w:rsidRPr="00F0692B">
        <w:rPr>
          <w:b/>
          <w:color w:val="000000" w:themeColor="text1"/>
          <w:lang w:eastAsia="da-DK"/>
        </w:rPr>
        <w:t>").</w:t>
      </w:r>
    </w:p>
    <w:p w14:paraId="4D92EF57" w14:textId="520B758F" w:rsidR="00CF50F4" w:rsidRPr="00F0692B" w:rsidRDefault="00B15972" w:rsidP="00B15972">
      <w:pPr>
        <w:spacing w:after="120"/>
        <w:ind w:left="2268" w:right="1134" w:hanging="1134"/>
        <w:jc w:val="both"/>
        <w:rPr>
          <w:b/>
          <w:color w:val="000000" w:themeColor="text1"/>
          <w:lang w:eastAsia="da-DK"/>
        </w:rPr>
      </w:pPr>
      <w:r w:rsidRPr="00F0692B">
        <w:rPr>
          <w:b/>
          <w:color w:val="000000" w:themeColor="text1"/>
          <w:lang w:eastAsia="da-DK"/>
        </w:rPr>
        <w:t>4.2.4.1.</w:t>
      </w:r>
      <w:r w:rsidRPr="00F0692B">
        <w:rPr>
          <w:b/>
          <w:color w:val="000000" w:themeColor="text1"/>
          <w:lang w:eastAsia="da-DK"/>
        </w:rPr>
        <w:tab/>
      </w:r>
      <w:r w:rsidR="00091DFB" w:rsidRPr="00F0692B">
        <w:rPr>
          <w:b/>
          <w:color w:val="000000" w:themeColor="text1"/>
          <w:lang w:eastAsia="da-DK"/>
        </w:rPr>
        <w:t xml:space="preserve">If "external watering" is used, </w:t>
      </w:r>
      <w:r w:rsidR="00CF50F4" w:rsidRPr="00F0692B">
        <w:rPr>
          <w:b/>
          <w:color w:val="000000" w:themeColor="text1"/>
          <w:lang w:eastAsia="da-DK"/>
        </w:rPr>
        <w:t>the test track surface shall be watered at least half an hour prior to testing in order to equalize the surface temperature and water temperature. External watering should be supplied continuously throughout testing. For the braking lanes</w:t>
      </w:r>
      <w:r w:rsidR="002A0741" w:rsidRPr="00F0692B">
        <w:rPr>
          <w:b/>
          <w:color w:val="000000" w:themeColor="text1"/>
          <w:lang w:eastAsia="da-DK"/>
        </w:rPr>
        <w:t xml:space="preserve"> used</w:t>
      </w:r>
      <w:r w:rsidR="00CF50F4" w:rsidRPr="00F0692B">
        <w:rPr>
          <w:b/>
          <w:color w:val="000000" w:themeColor="text1"/>
          <w:lang w:eastAsia="da-DK"/>
        </w:rPr>
        <w:t>, the water depth shall be between 0</w:t>
      </w:r>
      <w:r w:rsidR="004B7619" w:rsidRPr="00F0692B">
        <w:rPr>
          <w:b/>
          <w:color w:val="000000" w:themeColor="text1"/>
          <w:lang w:eastAsia="da-DK"/>
        </w:rPr>
        <w:t>.</w:t>
      </w:r>
      <w:r w:rsidR="00CF50F4" w:rsidRPr="00F0692B">
        <w:rPr>
          <w:b/>
          <w:color w:val="000000" w:themeColor="text1"/>
          <w:lang w:eastAsia="da-DK"/>
        </w:rPr>
        <w:t>5 mm and 1</w:t>
      </w:r>
      <w:r w:rsidR="004B7619" w:rsidRPr="00F0692B">
        <w:rPr>
          <w:b/>
          <w:color w:val="000000" w:themeColor="text1"/>
          <w:lang w:eastAsia="da-DK"/>
        </w:rPr>
        <w:t>.</w:t>
      </w:r>
      <w:r w:rsidR="00CF50F4" w:rsidRPr="00F0692B">
        <w:rPr>
          <w:b/>
          <w:color w:val="000000" w:themeColor="text1"/>
          <w:lang w:eastAsia="da-DK"/>
        </w:rPr>
        <w:t>5 mm, measured from the peak of the pavement.</w:t>
      </w:r>
    </w:p>
    <w:p w14:paraId="6A460EF9" w14:textId="48FCA03E" w:rsidR="00091DFB" w:rsidRPr="00F0692B" w:rsidRDefault="00B15972" w:rsidP="00091DFB">
      <w:pPr>
        <w:keepNext/>
        <w:keepLines/>
        <w:spacing w:before="120" w:after="120"/>
        <w:ind w:left="2268" w:right="1134" w:hanging="1134"/>
        <w:jc w:val="both"/>
        <w:rPr>
          <w:color w:val="000000" w:themeColor="text1"/>
        </w:rPr>
      </w:pPr>
      <w:r w:rsidRPr="00F0692B">
        <w:rPr>
          <w:b/>
          <w:bCs/>
          <w:color w:val="000000" w:themeColor="text1"/>
        </w:rPr>
        <w:t>4.2.4.2.</w:t>
      </w:r>
      <w:r w:rsidR="00091DFB" w:rsidRPr="00F0692B">
        <w:rPr>
          <w:color w:val="000000" w:themeColor="text1"/>
        </w:rPr>
        <w:tab/>
      </w:r>
      <w:r w:rsidRPr="00F0692B">
        <w:rPr>
          <w:b/>
          <w:color w:val="000000" w:themeColor="text1"/>
          <w:lang w:eastAsia="da-DK"/>
        </w:rPr>
        <w:t>For "</w:t>
      </w:r>
      <w:proofErr w:type="spellStart"/>
      <w:r w:rsidRPr="00F0692B">
        <w:rPr>
          <w:b/>
          <w:color w:val="000000" w:themeColor="text1"/>
          <w:lang w:eastAsia="da-DK"/>
        </w:rPr>
        <w:t>self watering</w:t>
      </w:r>
      <w:proofErr w:type="spellEnd"/>
      <w:r w:rsidRPr="00F0692B">
        <w:rPr>
          <w:b/>
          <w:color w:val="000000" w:themeColor="text1"/>
          <w:lang w:eastAsia="da-DK"/>
        </w:rPr>
        <w:t xml:space="preserve">" systems, </w:t>
      </w:r>
      <w:proofErr w:type="spellStart"/>
      <w:r w:rsidRPr="00F0692B">
        <w:rPr>
          <w:b/>
          <w:color w:val="000000" w:themeColor="text1"/>
          <w:lang w:eastAsia="da-DK"/>
        </w:rPr>
        <w:t>the</w:t>
      </w:r>
      <w:r w:rsidR="00091DFB" w:rsidRPr="00F0692B">
        <w:rPr>
          <w:strike/>
          <w:color w:val="000000" w:themeColor="text1"/>
        </w:rPr>
        <w:t>The</w:t>
      </w:r>
      <w:proofErr w:type="spellEnd"/>
      <w:r w:rsidR="00091DFB" w:rsidRPr="00F0692B">
        <w:rPr>
          <w:strike/>
          <w:color w:val="000000" w:themeColor="text1"/>
        </w:rPr>
        <w:t xml:space="preserve"> </w:t>
      </w:r>
      <w:r w:rsidR="00091DFB" w:rsidRPr="00F0692B">
        <w:rPr>
          <w:color w:val="000000" w:themeColor="text1"/>
          <w:lang w:eastAsia="da-DK"/>
        </w:rPr>
        <w:t>tow</w:t>
      </w:r>
      <w:r w:rsidR="00091DFB" w:rsidRPr="00F0692B">
        <w:rPr>
          <w:color w:val="000000" w:themeColor="text1"/>
        </w:rPr>
        <w:t xml:space="preserve"> vehicle and trailer or the tyre test vehicle </w:t>
      </w:r>
      <w:r w:rsidR="00091DFB" w:rsidRPr="00F0692B">
        <w:rPr>
          <w:strike/>
          <w:color w:val="000000" w:themeColor="text1"/>
        </w:rPr>
        <w:t>may be optionally</w:t>
      </w:r>
      <w:r w:rsidR="009D2C14" w:rsidRPr="00F0692B">
        <w:rPr>
          <w:strike/>
          <w:color w:val="000000" w:themeColor="text1"/>
        </w:rPr>
        <w:t xml:space="preserve"> </w:t>
      </w:r>
      <w:r w:rsidRPr="00F0692B">
        <w:rPr>
          <w:b/>
          <w:bCs/>
          <w:color w:val="000000" w:themeColor="text1"/>
        </w:rPr>
        <w:t>is</w:t>
      </w:r>
      <w:r w:rsidR="00091DFB" w:rsidRPr="00F0692B">
        <w:rPr>
          <w:color w:val="000000" w:themeColor="text1"/>
        </w:rPr>
        <w:t xml:space="preserve">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1CB95E92" w14:textId="77777777" w:rsidR="00091DFB" w:rsidRPr="00F0692B" w:rsidRDefault="00091DFB" w:rsidP="00091DFB">
      <w:pPr>
        <w:spacing w:before="120" w:after="120"/>
        <w:ind w:left="2268" w:right="1134" w:hanging="1134"/>
        <w:jc w:val="both"/>
        <w:rPr>
          <w:color w:val="000000" w:themeColor="text1"/>
        </w:rPr>
      </w:pPr>
      <w:r w:rsidRPr="00F0692B">
        <w:rPr>
          <w:color w:val="000000" w:themeColor="text1"/>
        </w:rPr>
        <w:tab/>
        <w:t>The nozzle configuration and position shall ensure that the water jets are directed towards the test tyre and pointed towards the pavement at an angle of 20° to 30°.</w:t>
      </w:r>
    </w:p>
    <w:p w14:paraId="0E6DC109" w14:textId="77777777" w:rsidR="00091DFB" w:rsidRPr="00F0692B" w:rsidRDefault="00091DFB" w:rsidP="00091DFB">
      <w:pPr>
        <w:spacing w:before="120" w:after="120"/>
        <w:ind w:left="2268" w:right="1134" w:hanging="1134"/>
        <w:jc w:val="both"/>
        <w:rPr>
          <w:color w:val="000000" w:themeColor="text1"/>
        </w:rPr>
      </w:pPr>
      <w:r w:rsidRPr="00F0692B">
        <w:rPr>
          <w:color w:val="000000" w:themeColor="text1"/>
        </w:rPr>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23934060" w14:textId="78F86D35" w:rsidR="00091DFB" w:rsidRPr="00F0692B" w:rsidRDefault="00091DFB" w:rsidP="00091DFB">
      <w:pPr>
        <w:spacing w:before="120" w:after="120"/>
        <w:ind w:left="2268" w:right="1134" w:hanging="1134"/>
        <w:jc w:val="both"/>
        <w:rPr>
          <w:color w:val="000000" w:themeColor="text1"/>
        </w:rPr>
      </w:pPr>
      <w:r w:rsidRPr="00F0692B">
        <w:rPr>
          <w:color w:val="000000" w:themeColor="text1"/>
        </w:rPr>
        <w:tab/>
        <w:t xml:space="preserve">The water layer shall be at least 25 mm wider than the test tyre tread and applied so the tyre is centrally located between the edges. Water delivery rate shall ensure a water depth of </w:t>
      </w:r>
      <w:r w:rsidRPr="00F0692B">
        <w:rPr>
          <w:strike/>
          <w:color w:val="000000" w:themeColor="text1"/>
        </w:rPr>
        <w:t>1.0 ± 0.5</w:t>
      </w:r>
      <w:r w:rsidR="008A2FE0" w:rsidRPr="00F0692B">
        <w:rPr>
          <w:b/>
          <w:bCs/>
          <w:strike/>
          <w:color w:val="000000" w:themeColor="text1"/>
        </w:rPr>
        <w:t xml:space="preserve"> </w:t>
      </w:r>
      <w:r w:rsidRPr="00F0692B">
        <w:rPr>
          <w:strike/>
          <w:color w:val="000000" w:themeColor="text1"/>
        </w:rPr>
        <w:t>mm</w:t>
      </w:r>
      <w:r w:rsidR="00460D7D" w:rsidRPr="00F0692B">
        <w:rPr>
          <w:strike/>
          <w:color w:val="000000" w:themeColor="text1"/>
        </w:rPr>
        <w:t xml:space="preserve"> </w:t>
      </w:r>
      <w:r w:rsidR="0007521A" w:rsidRPr="00F0692B">
        <w:rPr>
          <w:b/>
          <w:bCs/>
          <w:color w:val="000000" w:themeColor="text1"/>
        </w:rPr>
        <w:t>(1.0</w:t>
      </w:r>
      <w:r w:rsidR="008A2FE0" w:rsidRPr="00F0692B">
        <w:rPr>
          <w:b/>
          <w:bCs/>
          <w:color w:val="000000" w:themeColor="text1"/>
        </w:rPr>
        <w:t> </w:t>
      </w:r>
      <w:r w:rsidR="0007521A" w:rsidRPr="00F0692B">
        <w:rPr>
          <w:b/>
          <w:bCs/>
          <w:color w:val="000000" w:themeColor="text1"/>
        </w:rPr>
        <w:t>±</w:t>
      </w:r>
      <w:r w:rsidR="008A2FE0" w:rsidRPr="00F0692B">
        <w:rPr>
          <w:b/>
          <w:bCs/>
          <w:color w:val="000000" w:themeColor="text1"/>
        </w:rPr>
        <w:t> </w:t>
      </w:r>
      <w:r w:rsidR="0007521A" w:rsidRPr="00F0692B">
        <w:rPr>
          <w:b/>
          <w:bCs/>
          <w:color w:val="000000" w:themeColor="text1"/>
        </w:rPr>
        <w:t>0.5) mm</w:t>
      </w:r>
      <w:r w:rsidRPr="00F0692B">
        <w:rPr>
          <w:color w:val="000000" w:themeColor="text1"/>
        </w:rPr>
        <w:t xml:space="preserve"> and shall be consistent throughout the test to within ±10</w:t>
      </w:r>
      <w:r w:rsidR="008A2FE0" w:rsidRPr="00F0692B">
        <w:rPr>
          <w:b/>
          <w:bCs/>
          <w:color w:val="000000" w:themeColor="text1"/>
        </w:rPr>
        <w:t> </w:t>
      </w:r>
      <w:r w:rsidRPr="00F0692B">
        <w:rPr>
          <w:color w:val="000000" w:themeColor="text1"/>
        </w:rPr>
        <w:t>per</w:t>
      </w:r>
      <w:r w:rsidR="008A2FE0" w:rsidRPr="00F0692B">
        <w:rPr>
          <w:b/>
          <w:bCs/>
          <w:color w:val="000000" w:themeColor="text1"/>
        </w:rPr>
        <w:t> </w:t>
      </w:r>
      <w:r w:rsidRPr="00F0692B">
        <w:rPr>
          <w:color w:val="000000" w:themeColor="text1"/>
        </w:rPr>
        <w:t>cent. The volume of water per unit of wetted width shall be directly proportional to the test speed. The quantity of water applied at 65 km/h shall be 18</w:t>
      </w:r>
      <w:r w:rsidR="004B7619" w:rsidRPr="00F0692B">
        <w:rPr>
          <w:color w:val="000000" w:themeColor="text1"/>
          <w:spacing w:val="-2"/>
        </w:rPr>
        <w:t> </w:t>
      </w:r>
      <w:r w:rsidRPr="00F0692B">
        <w:rPr>
          <w:color w:val="000000" w:themeColor="text1"/>
          <w:spacing w:val="-2"/>
        </w:rPr>
        <w:t xml:space="preserve">l/s </w:t>
      </w:r>
      <w:r w:rsidRPr="00F0692B">
        <w:rPr>
          <w:color w:val="000000" w:themeColor="text1"/>
        </w:rPr>
        <w:t>per meter of width of wetted surface in case of a water depth of 1.0 mm."</w:t>
      </w:r>
    </w:p>
    <w:p w14:paraId="44CA4244" w14:textId="7B09450A" w:rsidR="002F38B5" w:rsidRPr="00F0692B" w:rsidRDefault="00894B69" w:rsidP="002F38B5">
      <w:pPr>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aragraph 4.</w:t>
      </w:r>
      <w:r w:rsidR="00946BDA" w:rsidRPr="00F0692B">
        <w:rPr>
          <w:i/>
          <w:iCs/>
          <w:color w:val="000000" w:themeColor="text1"/>
        </w:rPr>
        <w:t>2</w:t>
      </w:r>
      <w:r w:rsidR="002F38B5" w:rsidRPr="00F0692B">
        <w:rPr>
          <w:i/>
          <w:iCs/>
          <w:color w:val="000000" w:themeColor="text1"/>
        </w:rPr>
        <w:t>.</w:t>
      </w:r>
      <w:r w:rsidR="00946BDA" w:rsidRPr="00F0692B">
        <w:rPr>
          <w:i/>
          <w:iCs/>
          <w:color w:val="000000" w:themeColor="text1"/>
        </w:rPr>
        <w:t>5</w:t>
      </w:r>
      <w:r w:rsidR="002F38B5" w:rsidRPr="00F0692B">
        <w:rPr>
          <w:i/>
          <w:iCs/>
          <w:color w:val="000000" w:themeColor="text1"/>
        </w:rPr>
        <w:t>.</w:t>
      </w:r>
      <w:r w:rsidR="00946BDA" w:rsidRPr="00F0692B">
        <w:rPr>
          <w:i/>
          <w:iCs/>
          <w:color w:val="000000" w:themeColor="text1"/>
        </w:rPr>
        <w:t>1</w:t>
      </w:r>
      <w:r w:rsidR="002F38B5" w:rsidRPr="00F0692B">
        <w:rPr>
          <w:i/>
          <w:iCs/>
          <w:color w:val="000000" w:themeColor="text1"/>
        </w:rPr>
        <w:t>.</w:t>
      </w:r>
      <w:r w:rsidR="002F38B5" w:rsidRPr="00F0692B">
        <w:rPr>
          <w:color w:val="000000" w:themeColor="text1"/>
        </w:rPr>
        <w:t>, amend to read:</w:t>
      </w:r>
    </w:p>
    <w:p w14:paraId="621C0052" w14:textId="7898603A" w:rsidR="00136B84" w:rsidRPr="00F0692B" w:rsidRDefault="008F417C" w:rsidP="00136B84">
      <w:pPr>
        <w:spacing w:before="120" w:after="120"/>
        <w:ind w:left="2268" w:right="1134" w:hanging="1134"/>
        <w:jc w:val="both"/>
        <w:rPr>
          <w:color w:val="000000" w:themeColor="text1"/>
        </w:rPr>
      </w:pPr>
      <w:r w:rsidRPr="00F0692B">
        <w:rPr>
          <w:color w:val="000000" w:themeColor="text1"/>
        </w:rPr>
        <w:t>"</w:t>
      </w:r>
      <w:r w:rsidR="00136B84" w:rsidRPr="00F0692B">
        <w:rPr>
          <w:color w:val="000000" w:themeColor="text1"/>
        </w:rPr>
        <w:t>4.2.5.1.</w:t>
      </w:r>
      <w:r w:rsidR="00136B84" w:rsidRPr="00F0692B">
        <w:rPr>
          <w:color w:val="000000" w:themeColor="text1"/>
        </w:rPr>
        <w:tab/>
        <w:t xml:space="preserve">Tyre preparation and </w:t>
      </w:r>
      <w:r w:rsidR="00136B84" w:rsidRPr="00F0692B">
        <w:rPr>
          <w:strike/>
          <w:color w:val="000000" w:themeColor="text1"/>
        </w:rPr>
        <w:t>break-in</w:t>
      </w:r>
      <w:r w:rsidR="002575D2" w:rsidRPr="00F0692B">
        <w:rPr>
          <w:strike/>
          <w:color w:val="000000" w:themeColor="text1"/>
        </w:rPr>
        <w:t xml:space="preserve"> </w:t>
      </w:r>
      <w:r w:rsidR="002575D2" w:rsidRPr="00F0692B">
        <w:rPr>
          <w:b/>
          <w:bCs/>
          <w:color w:val="000000" w:themeColor="text1"/>
        </w:rPr>
        <w:t>stabilization and rims</w:t>
      </w:r>
    </w:p>
    <w:p w14:paraId="6745226D" w14:textId="77777777" w:rsidR="00136B84" w:rsidRPr="00F0692B" w:rsidRDefault="00136B84" w:rsidP="00136B84">
      <w:pPr>
        <w:spacing w:before="120" w:after="120"/>
        <w:ind w:left="2268" w:right="1134" w:hanging="1134"/>
        <w:jc w:val="both"/>
        <w:rPr>
          <w:color w:val="000000" w:themeColor="text1"/>
        </w:rPr>
      </w:pPr>
      <w:r w:rsidRPr="00F0692B">
        <w:rPr>
          <w:color w:val="000000" w:themeColor="text1"/>
        </w:rPr>
        <w:tab/>
        <w:t>The test tyres shall be trimmed to remove all protuberances on the tread surface caused by mould air vents or flashes at mould junctions.</w:t>
      </w:r>
    </w:p>
    <w:p w14:paraId="6246AB3A" w14:textId="5999DDFE" w:rsidR="00136B84" w:rsidRPr="00F0692B" w:rsidRDefault="00136B84" w:rsidP="00136B84">
      <w:pPr>
        <w:spacing w:before="120" w:after="120"/>
        <w:ind w:left="2268" w:right="1134" w:hanging="1134"/>
        <w:jc w:val="both"/>
        <w:rPr>
          <w:color w:val="000000" w:themeColor="text1"/>
        </w:rPr>
      </w:pPr>
      <w:r w:rsidRPr="00F0692B">
        <w:rPr>
          <w:color w:val="000000" w:themeColor="text1"/>
        </w:rPr>
        <w:tab/>
        <w:t xml:space="preserve">The test tyre shall be mounted on </w:t>
      </w:r>
      <w:r w:rsidRPr="00F0692B">
        <w:rPr>
          <w:strike/>
          <w:color w:val="000000" w:themeColor="text1"/>
        </w:rPr>
        <w:t>the test</w:t>
      </w:r>
      <w:r w:rsidR="008E648C" w:rsidRPr="00F0692B">
        <w:rPr>
          <w:strike/>
          <w:color w:val="000000" w:themeColor="text1"/>
        </w:rPr>
        <w:t xml:space="preserve"> </w:t>
      </w:r>
      <w:r w:rsidR="008E648C" w:rsidRPr="00F0692B">
        <w:rPr>
          <w:b/>
          <w:bCs/>
          <w:color w:val="000000" w:themeColor="text1"/>
        </w:rPr>
        <w:t>a</w:t>
      </w:r>
      <w:r w:rsidRPr="00F0692B">
        <w:rPr>
          <w:b/>
          <w:bCs/>
          <w:color w:val="000000" w:themeColor="text1"/>
        </w:rPr>
        <w:t xml:space="preserve"> </w:t>
      </w:r>
      <w:r w:rsidRPr="00F0692B">
        <w:rPr>
          <w:color w:val="000000" w:themeColor="text1"/>
        </w:rPr>
        <w:t xml:space="preserve">rim </w:t>
      </w:r>
      <w:r w:rsidRPr="00F0692B">
        <w:rPr>
          <w:strike/>
          <w:color w:val="000000" w:themeColor="text1"/>
        </w:rPr>
        <w:t>declared by the tyre manufacturer</w:t>
      </w:r>
      <w:r w:rsidR="002108F1" w:rsidRPr="00F0692B">
        <w:rPr>
          <w:strike/>
          <w:color w:val="000000" w:themeColor="text1"/>
        </w:rPr>
        <w:t xml:space="preserve"> </w:t>
      </w:r>
      <w:r w:rsidR="008E648C" w:rsidRPr="00F0692B">
        <w:rPr>
          <w:b/>
          <w:bCs/>
          <w:color w:val="000000" w:themeColor="text1"/>
        </w:rPr>
        <w:t>specified by a recognized tyre and rim standards organization as listed in Appendix 4 to Annex 6 to this Regulation</w:t>
      </w:r>
      <w:r w:rsidR="002108F1" w:rsidRPr="00F0692B">
        <w:rPr>
          <w:b/>
          <w:bCs/>
          <w:color w:val="000000" w:themeColor="text1"/>
        </w:rPr>
        <w:t xml:space="preserve">. The rim width code shall not differ </w:t>
      </w:r>
      <w:r w:rsidR="008E648C" w:rsidRPr="00F0692B">
        <w:rPr>
          <w:b/>
          <w:bCs/>
          <w:color w:val="000000" w:themeColor="text1"/>
        </w:rPr>
        <w:t xml:space="preserve">by </w:t>
      </w:r>
      <w:r w:rsidR="002108F1" w:rsidRPr="00F0692B">
        <w:rPr>
          <w:b/>
          <w:bCs/>
          <w:color w:val="000000" w:themeColor="text1"/>
        </w:rPr>
        <w:t>more than 0</w:t>
      </w:r>
      <w:r w:rsidR="008E648C" w:rsidRPr="00F0692B">
        <w:rPr>
          <w:b/>
          <w:bCs/>
          <w:color w:val="000000" w:themeColor="text1"/>
        </w:rPr>
        <w:t>.</w:t>
      </w:r>
      <w:r w:rsidR="002108F1" w:rsidRPr="00F0692B">
        <w:rPr>
          <w:b/>
          <w:bCs/>
          <w:color w:val="000000" w:themeColor="text1"/>
        </w:rPr>
        <w:t>5 from the measuring rim width code</w:t>
      </w:r>
      <w:r w:rsidRPr="00F0692B">
        <w:rPr>
          <w:color w:val="000000" w:themeColor="text1"/>
        </w:rPr>
        <w:t xml:space="preserve">. </w:t>
      </w:r>
    </w:p>
    <w:p w14:paraId="4C23C508" w14:textId="77777777" w:rsidR="00136B84" w:rsidRPr="00F0692B" w:rsidRDefault="00136B84" w:rsidP="00136B84">
      <w:pPr>
        <w:spacing w:before="120" w:after="120"/>
        <w:ind w:left="2268" w:right="1134" w:hanging="1134"/>
        <w:jc w:val="both"/>
        <w:rPr>
          <w:color w:val="000000" w:themeColor="text1"/>
        </w:rPr>
      </w:pPr>
      <w:r w:rsidRPr="00F0692B">
        <w:rPr>
          <w:color w:val="000000" w:themeColor="text1"/>
        </w:rPr>
        <w:lastRenderedPageBreak/>
        <w:tab/>
        <w:t>A proper bead seat should be achieved by the use of a suitable lubricant. Excessive use of lubricant should be avoided to prevent slipping of the tyre on the wheel rim.</w:t>
      </w:r>
    </w:p>
    <w:p w14:paraId="5B8550C6" w14:textId="1130A60D" w:rsidR="008E648C" w:rsidRPr="00F0692B" w:rsidRDefault="00136B84" w:rsidP="00136B84">
      <w:pPr>
        <w:spacing w:before="120" w:after="120"/>
        <w:ind w:left="2268" w:right="1134" w:hanging="1134"/>
        <w:jc w:val="both"/>
        <w:rPr>
          <w:b/>
          <w:bCs/>
          <w:color w:val="000000" w:themeColor="text1"/>
        </w:rPr>
      </w:pPr>
      <w:r w:rsidRPr="00F0692B">
        <w:rPr>
          <w:color w:val="000000" w:themeColor="text1"/>
        </w:rPr>
        <w:tab/>
      </w:r>
      <w:r w:rsidR="008E648C" w:rsidRPr="00F0692B">
        <w:rPr>
          <w:b/>
          <w:bCs/>
          <w:color w:val="000000" w:themeColor="text1"/>
        </w:rPr>
        <w:t xml:space="preserve">The tyres should be stabilized in performance prior to testing, which means that no evolution of the </w:t>
      </w:r>
      <w:proofErr w:type="spellStart"/>
      <w:r w:rsidR="008E648C" w:rsidRPr="00F0692B">
        <w:rPr>
          <w:b/>
          <w:bCs/>
          <w:i/>
          <w:iCs/>
          <w:color w:val="000000" w:themeColor="text1"/>
        </w:rPr>
        <w:t>μ</w:t>
      </w:r>
      <w:r w:rsidR="008E648C" w:rsidRPr="00F0692B">
        <w:rPr>
          <w:b/>
          <w:bCs/>
          <w:color w:val="000000" w:themeColor="text1"/>
          <w:vertAlign w:val="subscript"/>
        </w:rPr>
        <w:t>peak</w:t>
      </w:r>
      <w:proofErr w:type="spellEnd"/>
      <w:r w:rsidR="008E648C" w:rsidRPr="00F0692B">
        <w:rPr>
          <w:b/>
          <w:bCs/>
          <w:color w:val="000000" w:themeColor="text1"/>
        </w:rPr>
        <w:t xml:space="preserve"> value in test runs should be detectable; in any case there will be an ex-post verification according to paragraph 4.2.8.2. </w:t>
      </w:r>
      <w:r w:rsidR="00564080" w:rsidRPr="00F0692B">
        <w:rPr>
          <w:b/>
          <w:bCs/>
          <w:color w:val="000000" w:themeColor="text1"/>
        </w:rPr>
        <w:t>of this Annex</w:t>
      </w:r>
      <w:r w:rsidR="008E648C" w:rsidRPr="00F0692B">
        <w:rPr>
          <w:b/>
          <w:bCs/>
          <w:color w:val="000000" w:themeColor="text1"/>
        </w:rPr>
        <w:t xml:space="preserve">. In all cases, tyre designed tread depth and designed tread block or rib integrity shall not change significantly with break-in, which means the pace and </w:t>
      </w:r>
      <w:r w:rsidR="00CB7ED3" w:rsidRPr="00F0692B">
        <w:rPr>
          <w:b/>
          <w:bCs/>
          <w:color w:val="000000" w:themeColor="text1"/>
        </w:rPr>
        <w:t>"</w:t>
      </w:r>
      <w:r w:rsidR="008E648C" w:rsidRPr="00F0692B">
        <w:rPr>
          <w:b/>
          <w:bCs/>
          <w:color w:val="000000" w:themeColor="text1"/>
        </w:rPr>
        <w:t>severity</w:t>
      </w:r>
      <w:r w:rsidR="00CB7ED3" w:rsidRPr="00F0692B">
        <w:rPr>
          <w:b/>
          <w:bCs/>
          <w:color w:val="000000" w:themeColor="text1"/>
        </w:rPr>
        <w:t>"</w:t>
      </w:r>
      <w:r w:rsidR="008E648C" w:rsidRPr="00F0692B">
        <w:rPr>
          <w:b/>
          <w:bCs/>
          <w:color w:val="000000" w:themeColor="text1"/>
        </w:rPr>
        <w:t xml:space="preserve"> of the break-in needs to be carefully controlled to avoid such changes.</w:t>
      </w:r>
    </w:p>
    <w:p w14:paraId="134AB281" w14:textId="0F6CC9C5" w:rsidR="00136B84" w:rsidRPr="00F0692B" w:rsidRDefault="00136B84" w:rsidP="008E648C">
      <w:pPr>
        <w:spacing w:before="120" w:after="120"/>
        <w:ind w:left="2268" w:right="1134"/>
        <w:jc w:val="both"/>
        <w:rPr>
          <w:color w:val="000000" w:themeColor="text1"/>
        </w:rPr>
      </w:pPr>
      <w:r w:rsidRPr="00F0692B">
        <w:rPr>
          <w:color w:val="000000" w:themeColor="text1"/>
        </w:rPr>
        <w:t>The test tyres/rim assemblies shall be stored in a location for a minimum of two hours such that they all have the same ambient temperature prior to testing. They should be shielded from the sun to avoid excessive heating by solar radiation.</w:t>
      </w:r>
    </w:p>
    <w:p w14:paraId="33AEB63D" w14:textId="027B6B66" w:rsidR="00136B84" w:rsidRPr="00F0692B" w:rsidRDefault="00136B84" w:rsidP="00136B84">
      <w:pPr>
        <w:spacing w:before="120" w:after="120"/>
        <w:ind w:left="2268" w:right="1134" w:hanging="1134"/>
        <w:jc w:val="both"/>
        <w:rPr>
          <w:color w:val="000000" w:themeColor="text1"/>
        </w:rPr>
      </w:pPr>
      <w:r w:rsidRPr="00F0692B">
        <w:rPr>
          <w:color w:val="000000" w:themeColor="text1"/>
        </w:rPr>
        <w:tab/>
      </w:r>
      <w:r w:rsidRPr="00F0692B">
        <w:rPr>
          <w:strike/>
          <w:color w:val="000000" w:themeColor="text1"/>
        </w:rPr>
        <w:t>For tyre break-in, two braking runs shall be performed under the load, pressure and speed as specified in paragraphs 4.2.5.2, 4.2.5.3 and 4.2.7.1 respectively.</w:t>
      </w:r>
      <w:r w:rsidR="006E2B94" w:rsidRPr="00F0692B">
        <w:rPr>
          <w:color w:val="000000" w:themeColor="text1"/>
        </w:rPr>
        <w:t>"</w:t>
      </w:r>
    </w:p>
    <w:p w14:paraId="62C1309A" w14:textId="4AC0720D" w:rsidR="002575D2" w:rsidRPr="00F0692B" w:rsidRDefault="00894B69" w:rsidP="002575D2">
      <w:pPr>
        <w:spacing w:after="120" w:line="240" w:lineRule="auto"/>
        <w:ind w:left="2268" w:right="1134" w:hanging="1134"/>
        <w:jc w:val="both"/>
        <w:rPr>
          <w:color w:val="000000" w:themeColor="text1"/>
        </w:rPr>
      </w:pPr>
      <w:r>
        <w:rPr>
          <w:i/>
          <w:iCs/>
          <w:color w:val="000000" w:themeColor="text1"/>
        </w:rPr>
        <w:t>P</w:t>
      </w:r>
      <w:r w:rsidR="002575D2" w:rsidRPr="00F0692B">
        <w:rPr>
          <w:i/>
          <w:iCs/>
          <w:color w:val="000000" w:themeColor="text1"/>
        </w:rPr>
        <w:t>aragraph 4.2.5.2.</w:t>
      </w:r>
      <w:r w:rsidR="002575D2" w:rsidRPr="00F0692B">
        <w:rPr>
          <w:color w:val="000000" w:themeColor="text1"/>
        </w:rPr>
        <w:t>, amend to read:</w:t>
      </w:r>
    </w:p>
    <w:p w14:paraId="09CE4416" w14:textId="25D9E5E2" w:rsidR="002575D2" w:rsidRPr="00F0692B" w:rsidRDefault="002575D2" w:rsidP="002575D2">
      <w:pPr>
        <w:spacing w:before="120" w:after="120"/>
        <w:ind w:left="2268" w:right="1134" w:hanging="1134"/>
        <w:jc w:val="both"/>
        <w:rPr>
          <w:color w:val="000000" w:themeColor="text1"/>
        </w:rPr>
      </w:pPr>
      <w:r w:rsidRPr="00F0692B">
        <w:rPr>
          <w:color w:val="000000" w:themeColor="text1"/>
        </w:rPr>
        <w:t>"4.2.5.2.</w:t>
      </w:r>
      <w:r w:rsidRPr="00F0692B">
        <w:rPr>
          <w:color w:val="000000" w:themeColor="text1"/>
        </w:rPr>
        <w:tab/>
        <w:t>Tyre load</w:t>
      </w:r>
    </w:p>
    <w:p w14:paraId="4916C0BB" w14:textId="6813D2B8" w:rsidR="002575D2" w:rsidRPr="00F0692B" w:rsidRDefault="002575D2" w:rsidP="00894B69">
      <w:pPr>
        <w:spacing w:after="120"/>
        <w:ind w:left="2302" w:right="1134" w:hanging="1202"/>
        <w:rPr>
          <w:color w:val="000000" w:themeColor="text1"/>
        </w:rPr>
      </w:pPr>
      <w:r w:rsidRPr="00F0692B">
        <w:rPr>
          <w:color w:val="000000" w:themeColor="text1"/>
        </w:rPr>
        <w:tab/>
        <w:t xml:space="preserve">The test load on the test tyre is </w:t>
      </w:r>
      <w:r w:rsidRPr="00F0692B">
        <w:rPr>
          <w:strike/>
          <w:color w:val="000000" w:themeColor="text1"/>
        </w:rPr>
        <w:t>75 ± 5 per cent</w:t>
      </w:r>
      <w:r w:rsidR="009D2C14" w:rsidRPr="00F0692B">
        <w:rPr>
          <w:strike/>
          <w:color w:val="000000" w:themeColor="text1"/>
        </w:rPr>
        <w:t xml:space="preserve"> </w:t>
      </w:r>
      <w:r w:rsidR="00FE2F8C" w:rsidRPr="00F0692B">
        <w:rPr>
          <w:b/>
          <w:bCs/>
          <w:color w:val="000000" w:themeColor="text1"/>
        </w:rPr>
        <w:t>(75</w:t>
      </w:r>
      <w:r w:rsidR="008A2FE0" w:rsidRPr="00F0692B">
        <w:rPr>
          <w:b/>
          <w:bCs/>
          <w:color w:val="000000" w:themeColor="text1"/>
        </w:rPr>
        <w:t> </w:t>
      </w:r>
      <w:r w:rsidR="00FE2F8C" w:rsidRPr="00F0692B">
        <w:rPr>
          <w:b/>
          <w:bCs/>
          <w:color w:val="000000" w:themeColor="text1"/>
        </w:rPr>
        <w:t>±</w:t>
      </w:r>
      <w:r w:rsidR="008A2FE0" w:rsidRPr="00F0692B">
        <w:rPr>
          <w:b/>
          <w:bCs/>
          <w:color w:val="000000" w:themeColor="text1"/>
        </w:rPr>
        <w:t> </w:t>
      </w:r>
      <w:r w:rsidR="00FE2F8C" w:rsidRPr="00F0692B">
        <w:rPr>
          <w:b/>
          <w:bCs/>
          <w:color w:val="000000" w:themeColor="text1"/>
        </w:rPr>
        <w:t>5) per</w:t>
      </w:r>
      <w:r w:rsidR="008A2FE0" w:rsidRPr="00F0692B">
        <w:rPr>
          <w:b/>
          <w:bCs/>
          <w:color w:val="000000" w:themeColor="text1"/>
        </w:rPr>
        <w:t> </w:t>
      </w:r>
      <w:r w:rsidR="00FE2F8C" w:rsidRPr="00F0692B">
        <w:rPr>
          <w:b/>
          <w:bCs/>
          <w:color w:val="000000" w:themeColor="text1"/>
        </w:rPr>
        <w:t>cent</w:t>
      </w:r>
      <w:r w:rsidR="00FE2F8C" w:rsidRPr="00F0692B">
        <w:rPr>
          <w:color w:val="000000" w:themeColor="text1"/>
        </w:rPr>
        <w:t xml:space="preserve"> </w:t>
      </w:r>
      <w:r w:rsidRPr="00F0692B">
        <w:rPr>
          <w:color w:val="000000" w:themeColor="text1"/>
        </w:rPr>
        <w:t>of the tyre load capacity."</w:t>
      </w:r>
    </w:p>
    <w:p w14:paraId="027522B5" w14:textId="051FA68F" w:rsidR="002575D2" w:rsidRPr="00F0692B" w:rsidRDefault="00894B69" w:rsidP="002575D2">
      <w:pPr>
        <w:spacing w:after="120" w:line="240" w:lineRule="auto"/>
        <w:ind w:left="2268" w:right="1134" w:hanging="1134"/>
        <w:jc w:val="both"/>
        <w:rPr>
          <w:color w:val="000000" w:themeColor="text1"/>
        </w:rPr>
      </w:pPr>
      <w:r>
        <w:rPr>
          <w:i/>
          <w:iCs/>
          <w:color w:val="000000" w:themeColor="text1"/>
        </w:rPr>
        <w:t>Para</w:t>
      </w:r>
      <w:r w:rsidR="002575D2" w:rsidRPr="00F0692B">
        <w:rPr>
          <w:i/>
          <w:iCs/>
          <w:color w:val="000000" w:themeColor="text1"/>
        </w:rPr>
        <w:t>graph 4.2.6.1.</w:t>
      </w:r>
      <w:r w:rsidR="002575D2" w:rsidRPr="00F0692B">
        <w:rPr>
          <w:color w:val="000000" w:themeColor="text1"/>
        </w:rPr>
        <w:t>, amend to read:</w:t>
      </w:r>
    </w:p>
    <w:p w14:paraId="6D8E51D9" w14:textId="4D3C94FC" w:rsidR="002575D2" w:rsidRPr="00F0692B" w:rsidRDefault="002575D2" w:rsidP="002575D2">
      <w:pPr>
        <w:spacing w:before="120" w:after="120"/>
        <w:ind w:left="2268" w:right="1134" w:hanging="1134"/>
        <w:jc w:val="both"/>
        <w:rPr>
          <w:strike/>
          <w:color w:val="000000" w:themeColor="text1"/>
        </w:rPr>
      </w:pPr>
      <w:r w:rsidRPr="00F0692B">
        <w:rPr>
          <w:color w:val="000000" w:themeColor="text1"/>
        </w:rPr>
        <w:t>"4.2.6.1.</w:t>
      </w:r>
      <w:r w:rsidRPr="00F0692B">
        <w:rPr>
          <w:color w:val="000000" w:themeColor="text1"/>
        </w:rPr>
        <w:tab/>
      </w:r>
      <w:r w:rsidRPr="00F0692B">
        <w:rPr>
          <w:strike/>
          <w:color w:val="000000" w:themeColor="text1"/>
        </w:rPr>
        <w:t>Trailer</w:t>
      </w:r>
      <w:r w:rsidR="00EF3D0A" w:rsidRPr="00F0692B">
        <w:rPr>
          <w:b/>
          <w:strike/>
          <w:color w:val="000000" w:themeColor="text1"/>
        </w:rPr>
        <w:t xml:space="preserve"> </w:t>
      </w:r>
      <w:r w:rsidR="00EF3D0A" w:rsidRPr="00F0692B">
        <w:rPr>
          <w:b/>
          <w:color w:val="000000" w:themeColor="text1"/>
        </w:rPr>
        <w:t xml:space="preserve">The test tyre </w:t>
      </w:r>
      <w:r w:rsidR="00663815" w:rsidRPr="00F0692B">
        <w:rPr>
          <w:b/>
          <w:color w:val="000000" w:themeColor="text1"/>
        </w:rPr>
        <w:t xml:space="preserve">set </w:t>
      </w:r>
      <w:r w:rsidR="00EF3D0A" w:rsidRPr="00F0692B">
        <w:rPr>
          <w:b/>
          <w:color w:val="000000" w:themeColor="text1"/>
        </w:rPr>
        <w:t>shall be installed on the measuring device and loaded to the specified test load</w:t>
      </w:r>
      <w:r w:rsidR="007A5FA3" w:rsidRPr="00F0692B">
        <w:rPr>
          <w:b/>
          <w:color w:val="000000" w:themeColor="text1"/>
        </w:rPr>
        <w:t xml:space="preserve"> according to paragraph 4.2.5.2</w:t>
      </w:r>
      <w:r w:rsidR="00EF3D0A" w:rsidRPr="00F0692B">
        <w:rPr>
          <w:b/>
          <w:color w:val="000000" w:themeColor="text1"/>
        </w:rPr>
        <w:t>.</w:t>
      </w:r>
      <w:r w:rsidR="00EE2BE2" w:rsidRPr="00F0692B">
        <w:rPr>
          <w:b/>
          <w:color w:val="000000" w:themeColor="text1"/>
        </w:rPr>
        <w:t xml:space="preserve"> of this Annex.</w:t>
      </w:r>
    </w:p>
    <w:p w14:paraId="07E6D87D" w14:textId="55881E83" w:rsidR="002575D2" w:rsidRPr="00F0692B" w:rsidRDefault="002575D2" w:rsidP="002575D2">
      <w:pPr>
        <w:spacing w:before="120" w:after="120"/>
        <w:ind w:left="2268" w:right="1134" w:hanging="1134"/>
        <w:jc w:val="both"/>
        <w:rPr>
          <w:color w:val="000000" w:themeColor="text1"/>
        </w:rPr>
      </w:pPr>
      <w:r w:rsidRPr="00F0692B">
        <w:rPr>
          <w:bCs/>
          <w:color w:val="000000" w:themeColor="text1"/>
        </w:rPr>
        <w:tab/>
        <w:t>For one</w:t>
      </w:r>
      <w:r w:rsidR="00EF3D0A" w:rsidRPr="00F0692B">
        <w:rPr>
          <w:b/>
          <w:color w:val="000000" w:themeColor="text1"/>
        </w:rPr>
        <w:t>-</w:t>
      </w:r>
      <w:r w:rsidRPr="00F0692B">
        <w:rPr>
          <w:bCs/>
          <w:color w:val="000000" w:themeColor="text1"/>
        </w:rPr>
        <w:t>axle trailers</w:t>
      </w:r>
      <w:r w:rsidRPr="00F0692B">
        <w:rPr>
          <w:color w:val="000000" w:themeColor="text1"/>
        </w:rPr>
        <w:t>, the hitch height and transverse position shall be adjusted</w:t>
      </w:r>
      <w:r w:rsidRPr="00F0692B">
        <w:rPr>
          <w:rFonts w:ascii="Calibri" w:hAnsi="Calibri"/>
          <w:bCs/>
          <w:color w:val="000000" w:themeColor="text1"/>
        </w:rPr>
        <w:t xml:space="preserve"> </w:t>
      </w:r>
      <w:r w:rsidRPr="00F0692B">
        <w:rPr>
          <w:strike/>
          <w:color w:val="000000" w:themeColor="text1"/>
        </w:rPr>
        <w:t xml:space="preserve">once the test tyre has been loaded to the specified test load </w:t>
      </w:r>
      <w:r w:rsidRPr="00F0692B">
        <w:rPr>
          <w:color w:val="000000" w:themeColor="text1"/>
        </w:rPr>
        <w:t xml:space="preserve">in order to avoid any disturbance of the measuring results. </w:t>
      </w:r>
      <w:r w:rsidRPr="00F0692B">
        <w:rPr>
          <w:strike/>
          <w:color w:val="000000" w:themeColor="text1"/>
        </w:rPr>
        <w:t>The longitudinal distance from the centre line of the articulation point of the coupling to the transverse centre line of the axle of the trailer shall be at least ten times the "hitch height" or the "coupling (hitch) height".</w:t>
      </w:r>
      <w:r w:rsidRPr="00F0692B">
        <w:rPr>
          <w:color w:val="000000" w:themeColor="text1"/>
        </w:rPr>
        <w:t>"</w:t>
      </w:r>
    </w:p>
    <w:p w14:paraId="004FAB2D" w14:textId="0AACB70B" w:rsidR="00C52C73" w:rsidRPr="00F0692B" w:rsidRDefault="00894B69" w:rsidP="00C52C73">
      <w:pPr>
        <w:spacing w:after="120" w:line="240" w:lineRule="auto"/>
        <w:ind w:left="2268" w:right="1134" w:hanging="1134"/>
        <w:jc w:val="both"/>
        <w:rPr>
          <w:color w:val="000000" w:themeColor="text1"/>
        </w:rPr>
      </w:pPr>
      <w:r>
        <w:rPr>
          <w:i/>
          <w:iCs/>
          <w:color w:val="000000" w:themeColor="text1"/>
        </w:rPr>
        <w:t>P</w:t>
      </w:r>
      <w:r w:rsidR="00C52C73" w:rsidRPr="00F0692B">
        <w:rPr>
          <w:i/>
          <w:iCs/>
          <w:color w:val="000000" w:themeColor="text1"/>
        </w:rPr>
        <w:t>aragraph 4.2.7.1.1.</w:t>
      </w:r>
      <w:r w:rsidR="00C52C73" w:rsidRPr="00F0692B">
        <w:rPr>
          <w:color w:val="000000" w:themeColor="text1"/>
        </w:rPr>
        <w:t>, amend to read:</w:t>
      </w:r>
    </w:p>
    <w:p w14:paraId="1DB5B57C" w14:textId="6D82844F" w:rsidR="00EF3D0A" w:rsidRPr="00F0692B" w:rsidRDefault="00604C6A" w:rsidP="00EF3D0A">
      <w:pPr>
        <w:spacing w:after="120"/>
        <w:ind w:left="2259" w:right="1134" w:hanging="1125"/>
        <w:jc w:val="both"/>
        <w:rPr>
          <w:color w:val="000000" w:themeColor="text1"/>
        </w:rPr>
      </w:pPr>
      <w:r w:rsidRPr="00F0692B">
        <w:rPr>
          <w:color w:val="000000" w:themeColor="text1"/>
        </w:rPr>
        <w:t>"</w:t>
      </w:r>
      <w:r w:rsidR="00EF3D0A" w:rsidRPr="00F0692B">
        <w:rPr>
          <w:color w:val="000000" w:themeColor="text1"/>
        </w:rPr>
        <w:t>4.2.7.1.1.</w:t>
      </w:r>
      <w:r w:rsidR="00EF3D0A" w:rsidRPr="00F0692B">
        <w:rPr>
          <w:color w:val="000000" w:themeColor="text1"/>
        </w:rPr>
        <w:tab/>
        <w:t xml:space="preserve">The tow vehicle or the tyre test vehicle is driven onto the test track in a straight line at the specified test speed </w:t>
      </w:r>
      <w:r w:rsidR="00EF3D0A" w:rsidRPr="00F0692B">
        <w:rPr>
          <w:strike/>
          <w:color w:val="000000" w:themeColor="text1"/>
        </w:rPr>
        <w:t>65 ± 2 km/h</w:t>
      </w:r>
      <w:r w:rsidR="00460D7D" w:rsidRPr="00F0692B">
        <w:rPr>
          <w:strike/>
          <w:color w:val="000000" w:themeColor="text1"/>
        </w:rPr>
        <w:t xml:space="preserve"> </w:t>
      </w:r>
      <w:r w:rsidR="00FE2F8C" w:rsidRPr="00F0692B">
        <w:rPr>
          <w:b/>
          <w:bCs/>
          <w:color w:val="000000" w:themeColor="text1"/>
        </w:rPr>
        <w:t>(65</w:t>
      </w:r>
      <w:r w:rsidR="008A2FE0" w:rsidRPr="00F0692B">
        <w:rPr>
          <w:b/>
          <w:bCs/>
          <w:color w:val="000000" w:themeColor="text1"/>
        </w:rPr>
        <w:t> </w:t>
      </w:r>
      <w:r w:rsidR="00FE2F8C" w:rsidRPr="00F0692B">
        <w:rPr>
          <w:b/>
          <w:bCs/>
          <w:color w:val="000000" w:themeColor="text1"/>
        </w:rPr>
        <w:t>±</w:t>
      </w:r>
      <w:r w:rsidR="008A2FE0" w:rsidRPr="00F0692B">
        <w:rPr>
          <w:b/>
          <w:bCs/>
          <w:color w:val="000000" w:themeColor="text1"/>
        </w:rPr>
        <w:t> </w:t>
      </w:r>
      <w:r w:rsidR="00FE2F8C" w:rsidRPr="00F0692B">
        <w:rPr>
          <w:b/>
          <w:bCs/>
          <w:color w:val="000000" w:themeColor="text1"/>
        </w:rPr>
        <w:t>2) km/h</w:t>
      </w:r>
      <w:r w:rsidR="00EF3D0A" w:rsidRPr="00F0692B">
        <w:rPr>
          <w:color w:val="000000" w:themeColor="text1"/>
        </w:rPr>
        <w:t>.</w:t>
      </w:r>
      <w:r w:rsidRPr="00F0692B">
        <w:rPr>
          <w:color w:val="000000" w:themeColor="text1"/>
        </w:rPr>
        <w:t>"</w:t>
      </w:r>
    </w:p>
    <w:p w14:paraId="558F6A87" w14:textId="4EDD27BA" w:rsidR="00604C6A" w:rsidRPr="00F0692B" w:rsidRDefault="00894B69" w:rsidP="00604C6A">
      <w:pPr>
        <w:spacing w:after="120" w:line="240" w:lineRule="auto"/>
        <w:ind w:left="2268" w:right="1134" w:hanging="1134"/>
        <w:jc w:val="both"/>
        <w:rPr>
          <w:color w:val="000000" w:themeColor="text1"/>
        </w:rPr>
      </w:pPr>
      <w:r>
        <w:rPr>
          <w:i/>
          <w:iCs/>
          <w:color w:val="000000" w:themeColor="text1"/>
        </w:rPr>
        <w:t>P</w:t>
      </w:r>
      <w:r w:rsidR="00604C6A" w:rsidRPr="00F0692B">
        <w:rPr>
          <w:i/>
          <w:iCs/>
          <w:color w:val="000000" w:themeColor="text1"/>
        </w:rPr>
        <w:t>aragraph 4.2.7.1.3.</w:t>
      </w:r>
      <w:r w:rsidR="00604C6A" w:rsidRPr="00F0692B">
        <w:rPr>
          <w:color w:val="000000" w:themeColor="text1"/>
        </w:rPr>
        <w:t>, amend to read:</w:t>
      </w:r>
    </w:p>
    <w:p w14:paraId="342A9F56" w14:textId="036387A0" w:rsidR="00604C6A" w:rsidRPr="00F0692B" w:rsidRDefault="00604C6A" w:rsidP="00604C6A">
      <w:pPr>
        <w:spacing w:after="120"/>
        <w:ind w:left="2259" w:right="1134" w:hanging="1125"/>
        <w:jc w:val="both"/>
        <w:rPr>
          <w:color w:val="000000" w:themeColor="text1"/>
        </w:rPr>
      </w:pPr>
      <w:r w:rsidRPr="00F0692B">
        <w:rPr>
          <w:color w:val="000000" w:themeColor="text1"/>
        </w:rPr>
        <w:t>"4.2.7.1.3.</w:t>
      </w:r>
      <w:r w:rsidRPr="00F0692B">
        <w:rPr>
          <w:color w:val="000000" w:themeColor="text1"/>
        </w:rPr>
        <w:tab/>
      </w:r>
      <w:r w:rsidR="00630149" w:rsidRPr="00F0692B">
        <w:rPr>
          <w:b/>
          <w:bCs/>
          <w:color w:val="000000" w:themeColor="text1"/>
        </w:rPr>
        <w:t xml:space="preserve">For self-watering system, </w:t>
      </w:r>
      <w:r w:rsidRPr="00F0692B">
        <w:rPr>
          <w:strike/>
          <w:color w:val="000000" w:themeColor="text1"/>
        </w:rPr>
        <w:t>Water is</w:t>
      </w:r>
      <w:r w:rsidR="009D2C14" w:rsidRPr="00F0692B">
        <w:rPr>
          <w:strike/>
          <w:color w:val="000000" w:themeColor="text1"/>
        </w:rPr>
        <w:t xml:space="preserve"> </w:t>
      </w:r>
      <w:r w:rsidR="00FE2F8C" w:rsidRPr="00F0692B">
        <w:rPr>
          <w:b/>
          <w:bCs/>
          <w:color w:val="000000" w:themeColor="text1"/>
        </w:rPr>
        <w:t>water shall be</w:t>
      </w:r>
      <w:r w:rsidRPr="00F0692B">
        <w:rPr>
          <w:color w:val="000000" w:themeColor="text1"/>
        </w:rPr>
        <w:t xml:space="preserve"> delivered to the pavement ahead of the test tyre approximately 0.5 s prior to brake application</w:t>
      </w:r>
      <w:r w:rsidRPr="00F0692B">
        <w:rPr>
          <w:strike/>
          <w:color w:val="000000" w:themeColor="text1"/>
        </w:rPr>
        <w:t xml:space="preserve"> (for internal watering system)</w:t>
      </w:r>
      <w:r w:rsidRPr="00F0692B">
        <w:rPr>
          <w:color w:val="000000" w:themeColor="text1"/>
        </w:rPr>
        <w:t>."</w:t>
      </w:r>
    </w:p>
    <w:p w14:paraId="79F6B201" w14:textId="7E8BC388" w:rsidR="00604C6A" w:rsidRPr="00F0692B" w:rsidRDefault="00894B69" w:rsidP="00604C6A">
      <w:pPr>
        <w:spacing w:after="120" w:line="240" w:lineRule="auto"/>
        <w:ind w:left="2268" w:right="1134" w:hanging="1134"/>
        <w:jc w:val="both"/>
        <w:rPr>
          <w:color w:val="000000" w:themeColor="text1"/>
        </w:rPr>
      </w:pPr>
      <w:r>
        <w:rPr>
          <w:i/>
          <w:iCs/>
          <w:color w:val="000000" w:themeColor="text1"/>
        </w:rPr>
        <w:t>P</w:t>
      </w:r>
      <w:r w:rsidR="00604C6A" w:rsidRPr="00F0692B">
        <w:rPr>
          <w:i/>
          <w:iCs/>
          <w:color w:val="000000" w:themeColor="text1"/>
        </w:rPr>
        <w:t>aragraph 4.2.7.1.4.</w:t>
      </w:r>
      <w:r w:rsidR="00604C6A" w:rsidRPr="00F0692B">
        <w:rPr>
          <w:color w:val="000000" w:themeColor="text1"/>
        </w:rPr>
        <w:t>, amend to read:</w:t>
      </w:r>
    </w:p>
    <w:p w14:paraId="622F72D1" w14:textId="336C20FF" w:rsidR="00604C6A" w:rsidRPr="00F0692B" w:rsidRDefault="00604C6A" w:rsidP="00604C6A">
      <w:pPr>
        <w:spacing w:after="120"/>
        <w:ind w:left="2259" w:right="1134" w:hanging="1125"/>
        <w:jc w:val="both"/>
        <w:rPr>
          <w:color w:val="000000" w:themeColor="text1"/>
        </w:rPr>
      </w:pPr>
      <w:r w:rsidRPr="00F0692B">
        <w:rPr>
          <w:color w:val="000000" w:themeColor="text1"/>
        </w:rPr>
        <w:t>"4.2.7.1.4.</w:t>
      </w:r>
      <w:r w:rsidRPr="00F0692B">
        <w:rPr>
          <w:color w:val="000000" w:themeColor="text1"/>
        </w:rPr>
        <w:tab/>
        <w:t xml:space="preserve">The </w:t>
      </w:r>
      <w:r w:rsidRPr="00F0692B">
        <w:rPr>
          <w:strike/>
          <w:color w:val="000000" w:themeColor="text1"/>
        </w:rPr>
        <w:t xml:space="preserve">trailer </w:t>
      </w:r>
      <w:r w:rsidRPr="00F0692B">
        <w:rPr>
          <w:color w:val="000000" w:themeColor="text1"/>
        </w:rPr>
        <w:t xml:space="preserve">brakes </w:t>
      </w:r>
      <w:r w:rsidRPr="00F0692B">
        <w:rPr>
          <w:strike/>
          <w:color w:val="000000" w:themeColor="text1"/>
        </w:rPr>
        <w:t xml:space="preserve">are </w:t>
      </w:r>
      <w:r w:rsidR="00927B7B" w:rsidRPr="00F0692B">
        <w:rPr>
          <w:b/>
          <w:bCs/>
          <w:color w:val="000000" w:themeColor="text1"/>
        </w:rPr>
        <w:t>shall be</w:t>
      </w:r>
      <w:r w:rsidR="00927B7B" w:rsidRPr="00F0692B">
        <w:rPr>
          <w:color w:val="000000" w:themeColor="text1"/>
        </w:rPr>
        <w:t xml:space="preserve"> </w:t>
      </w:r>
      <w:r w:rsidRPr="00F0692B">
        <w:rPr>
          <w:color w:val="000000" w:themeColor="text1"/>
        </w:rPr>
        <w:t xml:space="preserve">activated within </w:t>
      </w:r>
      <w:r w:rsidRPr="00F0692B">
        <w:rPr>
          <w:strike/>
          <w:color w:val="000000" w:themeColor="text1"/>
        </w:rPr>
        <w:t xml:space="preserve">2 meters </w:t>
      </w:r>
      <w:r w:rsidR="00584B0D" w:rsidRPr="00F0692B">
        <w:rPr>
          <w:b/>
          <w:bCs/>
          <w:color w:val="000000" w:themeColor="text1"/>
        </w:rPr>
        <w:t>an area of</w:t>
      </w:r>
      <w:r w:rsidR="00584B0D" w:rsidRPr="00F0692B">
        <w:rPr>
          <w:color w:val="000000" w:themeColor="text1"/>
        </w:rPr>
        <w:t xml:space="preserve"> </w:t>
      </w:r>
      <w:r w:rsidR="00D119F3" w:rsidRPr="00F0692B">
        <w:rPr>
          <w:b/>
          <w:bCs/>
          <w:color w:val="000000" w:themeColor="text1"/>
        </w:rPr>
        <w:t>six (6) meters in the longitudinal direction and 0.5 meters in the transversal direction</w:t>
      </w:r>
      <w:r w:rsidR="00D119F3" w:rsidRPr="00F0692B">
        <w:rPr>
          <w:color w:val="000000" w:themeColor="text1"/>
        </w:rPr>
        <w:t xml:space="preserve"> </w:t>
      </w:r>
      <w:r w:rsidRPr="00F0692B">
        <w:rPr>
          <w:color w:val="000000" w:themeColor="text1"/>
        </w:rPr>
        <w:t xml:space="preserve">of a measurement point of the wetted frictional properties of the surface and sand depth in accordance with paragraphs 3.1.4. and 3.1.5. above. </w:t>
      </w:r>
      <w:r w:rsidR="00D119F3" w:rsidRPr="00F0692B">
        <w:rPr>
          <w:b/>
          <w:bCs/>
          <w:color w:val="000000" w:themeColor="text1"/>
        </w:rPr>
        <w:t>The test sh</w:t>
      </w:r>
      <w:r w:rsidR="00584B0D" w:rsidRPr="00F0692B">
        <w:rPr>
          <w:b/>
          <w:bCs/>
          <w:color w:val="000000" w:themeColor="text1"/>
        </w:rPr>
        <w:t>all</w:t>
      </w:r>
      <w:r w:rsidR="00D119F3" w:rsidRPr="00F0692B">
        <w:rPr>
          <w:b/>
          <w:bCs/>
          <w:color w:val="000000" w:themeColor="text1"/>
        </w:rPr>
        <w:t xml:space="preserve"> be run </w:t>
      </w:r>
      <w:r w:rsidR="00584B0D" w:rsidRPr="00F0692B">
        <w:rPr>
          <w:b/>
          <w:bCs/>
          <w:color w:val="000000" w:themeColor="text1"/>
        </w:rPr>
        <w:t>in</w:t>
      </w:r>
      <w:r w:rsidR="00D119F3" w:rsidRPr="00F0692B">
        <w:rPr>
          <w:b/>
          <w:bCs/>
          <w:color w:val="000000" w:themeColor="text1"/>
        </w:rPr>
        <w:t xml:space="preserve"> </w:t>
      </w:r>
      <w:r w:rsidR="00584B0D" w:rsidRPr="00F0692B">
        <w:rPr>
          <w:b/>
          <w:bCs/>
          <w:color w:val="000000" w:themeColor="text1"/>
        </w:rPr>
        <w:t xml:space="preserve">the </w:t>
      </w:r>
      <w:r w:rsidR="00D119F3" w:rsidRPr="00F0692B">
        <w:rPr>
          <w:b/>
          <w:bCs/>
          <w:color w:val="000000" w:themeColor="text1"/>
        </w:rPr>
        <w:t xml:space="preserve">same direction </w:t>
      </w:r>
      <w:r w:rsidR="00584B0D" w:rsidRPr="00F0692B">
        <w:rPr>
          <w:b/>
          <w:bCs/>
          <w:color w:val="000000" w:themeColor="text1"/>
        </w:rPr>
        <w:t>as in paragraph</w:t>
      </w:r>
      <w:r w:rsidR="00F56681" w:rsidRPr="00F0692B">
        <w:rPr>
          <w:b/>
          <w:bCs/>
          <w:color w:val="000000" w:themeColor="text1"/>
        </w:rPr>
        <w:t> </w:t>
      </w:r>
      <w:r w:rsidR="00584B0D" w:rsidRPr="00F0692B">
        <w:rPr>
          <w:b/>
          <w:bCs/>
          <w:color w:val="000000" w:themeColor="text1"/>
        </w:rPr>
        <w:t>3.2.2</w:t>
      </w:r>
      <w:r w:rsidR="00D119F3" w:rsidRPr="00F0692B">
        <w:rPr>
          <w:b/>
          <w:bCs/>
          <w:color w:val="000000" w:themeColor="text1"/>
        </w:rPr>
        <w:t>.</w:t>
      </w:r>
      <w:r w:rsidR="00EE2BE2" w:rsidRPr="00F0692B">
        <w:rPr>
          <w:b/>
          <w:bCs/>
          <w:color w:val="000000" w:themeColor="text1"/>
        </w:rPr>
        <w:t xml:space="preserve"> of this Annex.</w:t>
      </w:r>
      <w:r w:rsidR="00D119F3" w:rsidRPr="00F0692B">
        <w:rPr>
          <w:color w:val="000000" w:themeColor="text1"/>
        </w:rPr>
        <w:t xml:space="preserve"> </w:t>
      </w:r>
      <w:r w:rsidRPr="00F0692B">
        <w:rPr>
          <w:color w:val="000000" w:themeColor="text1"/>
        </w:rPr>
        <w:t>The rate of braking application shall be such that the time interval between initial application of force and peak longitudinal force is in the range 0.2 s to 0.5 s."</w:t>
      </w:r>
    </w:p>
    <w:p w14:paraId="1E5CF436" w14:textId="3CBCC019" w:rsidR="002F38B5" w:rsidRPr="00F0692B" w:rsidRDefault="00894B69" w:rsidP="002F38B5">
      <w:pPr>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aragraph 4.</w:t>
      </w:r>
      <w:r w:rsidR="00946BDA" w:rsidRPr="00F0692B">
        <w:rPr>
          <w:i/>
          <w:iCs/>
          <w:color w:val="000000" w:themeColor="text1"/>
        </w:rPr>
        <w:t>2</w:t>
      </w:r>
      <w:r w:rsidR="002F38B5" w:rsidRPr="00F0692B">
        <w:rPr>
          <w:i/>
          <w:iCs/>
          <w:color w:val="000000" w:themeColor="text1"/>
        </w:rPr>
        <w:t>.</w:t>
      </w:r>
      <w:r w:rsidR="00946BDA" w:rsidRPr="00F0692B">
        <w:rPr>
          <w:i/>
          <w:iCs/>
          <w:color w:val="000000" w:themeColor="text1"/>
        </w:rPr>
        <w:t>7</w:t>
      </w:r>
      <w:r w:rsidR="002F38B5" w:rsidRPr="00F0692B">
        <w:rPr>
          <w:i/>
          <w:iCs/>
          <w:color w:val="000000" w:themeColor="text1"/>
        </w:rPr>
        <w:t>.</w:t>
      </w:r>
      <w:r w:rsidR="00946BDA" w:rsidRPr="00F0692B">
        <w:rPr>
          <w:i/>
          <w:iCs/>
          <w:color w:val="000000" w:themeColor="text1"/>
        </w:rPr>
        <w:t>2</w:t>
      </w:r>
      <w:r w:rsidR="002F38B5" w:rsidRPr="00F0692B">
        <w:rPr>
          <w:i/>
          <w:iCs/>
          <w:color w:val="000000" w:themeColor="text1"/>
        </w:rPr>
        <w:t>.</w:t>
      </w:r>
      <w:r w:rsidR="002F38B5" w:rsidRPr="00F0692B">
        <w:rPr>
          <w:color w:val="000000" w:themeColor="text1"/>
        </w:rPr>
        <w:t>, amend to read:</w:t>
      </w:r>
    </w:p>
    <w:p w14:paraId="4BA354CC" w14:textId="53D3D097" w:rsidR="00136B84" w:rsidRPr="00F0692B" w:rsidRDefault="006E2B94" w:rsidP="00136B84">
      <w:pPr>
        <w:spacing w:before="120" w:after="120"/>
        <w:ind w:left="2268" w:right="1134" w:hanging="1134"/>
        <w:jc w:val="both"/>
        <w:rPr>
          <w:color w:val="000000" w:themeColor="text1"/>
        </w:rPr>
      </w:pPr>
      <w:r w:rsidRPr="00F0692B">
        <w:rPr>
          <w:color w:val="000000" w:themeColor="text1"/>
        </w:rPr>
        <w:t>"</w:t>
      </w:r>
      <w:r w:rsidR="00136B84" w:rsidRPr="00F0692B">
        <w:rPr>
          <w:color w:val="000000" w:themeColor="text1"/>
        </w:rPr>
        <w:t>4.2.7.2.</w:t>
      </w:r>
      <w:r w:rsidR="00136B84" w:rsidRPr="00F0692B">
        <w:rPr>
          <w:color w:val="000000" w:themeColor="text1"/>
        </w:rPr>
        <w:tab/>
        <w:t xml:space="preserve">Test </w:t>
      </w:r>
      <w:r w:rsidR="00136B84" w:rsidRPr="00F0692B">
        <w:rPr>
          <w:color w:val="000000" w:themeColor="text1"/>
          <w:lang w:eastAsia="da-DK"/>
        </w:rPr>
        <w:t>cycle</w:t>
      </w:r>
    </w:p>
    <w:p w14:paraId="41A0FC81" w14:textId="22DC1DA7" w:rsidR="00F27BD4" w:rsidRPr="00F0692B" w:rsidRDefault="00136B84" w:rsidP="00136B84">
      <w:pPr>
        <w:spacing w:before="120" w:after="120"/>
        <w:ind w:left="2268" w:right="1134" w:hanging="1134"/>
        <w:jc w:val="both"/>
        <w:rPr>
          <w:color w:val="000000" w:themeColor="text1"/>
        </w:rPr>
      </w:pPr>
      <w:r w:rsidRPr="00F0692B">
        <w:rPr>
          <w:color w:val="000000" w:themeColor="text1"/>
        </w:rPr>
        <w:tab/>
      </w:r>
      <w:r w:rsidR="00F27BD4" w:rsidRPr="00F0692B">
        <w:rPr>
          <w:b/>
          <w:bCs/>
          <w:color w:val="000000" w:themeColor="text1"/>
        </w:rPr>
        <w:t xml:space="preserve">Within the same test cycle, </w:t>
      </w:r>
      <w:r w:rsidRPr="00F0692B">
        <w:rPr>
          <w:strike/>
          <w:color w:val="000000" w:themeColor="text1"/>
        </w:rPr>
        <w:t xml:space="preserve">A number of test runs are made in order to measure the wet grip index of the candidate tyre (T) according to the following </w:t>
      </w:r>
      <w:r w:rsidRPr="00F0692B">
        <w:rPr>
          <w:strike/>
          <w:color w:val="000000" w:themeColor="text1"/>
        </w:rPr>
        <w:lastRenderedPageBreak/>
        <w:t xml:space="preserve">procedure, whereby </w:t>
      </w:r>
      <w:r w:rsidRPr="00F0692B">
        <w:rPr>
          <w:color w:val="000000" w:themeColor="text1"/>
        </w:rPr>
        <w:t xml:space="preserve">each test run </w:t>
      </w:r>
      <w:r w:rsidR="00F27BD4" w:rsidRPr="00F0692B">
        <w:rPr>
          <w:b/>
          <w:bCs/>
          <w:color w:val="000000" w:themeColor="text1"/>
        </w:rPr>
        <w:t xml:space="preserve">of each braking test </w:t>
      </w:r>
      <w:r w:rsidRPr="00F0692B">
        <w:rPr>
          <w:color w:val="000000" w:themeColor="text1"/>
        </w:rPr>
        <w:t xml:space="preserve">shall be made </w:t>
      </w:r>
      <w:r w:rsidRPr="00F0692B">
        <w:rPr>
          <w:strike/>
          <w:color w:val="000000" w:themeColor="text1"/>
        </w:rPr>
        <w:t xml:space="preserve">from the same spot on the test track and </w:t>
      </w:r>
      <w:r w:rsidRPr="00F0692B">
        <w:rPr>
          <w:color w:val="000000" w:themeColor="text1"/>
        </w:rPr>
        <w:t>in the same direction</w:t>
      </w:r>
      <w:r w:rsidR="00F27BD4" w:rsidRPr="00F0692B">
        <w:rPr>
          <w:b/>
          <w:bCs/>
          <w:color w:val="000000" w:themeColor="text1"/>
        </w:rPr>
        <w:t xml:space="preserve"> and in accordance with paragraph</w:t>
      </w:r>
      <w:r w:rsidR="00F56681" w:rsidRPr="00F0692B">
        <w:rPr>
          <w:b/>
          <w:bCs/>
          <w:color w:val="000000" w:themeColor="text1"/>
        </w:rPr>
        <w:t> </w:t>
      </w:r>
      <w:r w:rsidR="00F27BD4" w:rsidRPr="00F0692B">
        <w:rPr>
          <w:b/>
          <w:bCs/>
          <w:color w:val="000000" w:themeColor="text1"/>
        </w:rPr>
        <w:t>4.</w:t>
      </w:r>
      <w:r w:rsidR="00604C6A" w:rsidRPr="00F0692B">
        <w:rPr>
          <w:b/>
          <w:bCs/>
          <w:color w:val="000000" w:themeColor="text1"/>
        </w:rPr>
        <w:t>2.7.1</w:t>
      </w:r>
      <w:r w:rsidR="00F27BD4" w:rsidRPr="00F0692B">
        <w:rPr>
          <w:b/>
          <w:bCs/>
          <w:color w:val="000000" w:themeColor="text1"/>
        </w:rPr>
        <w:t>.</w:t>
      </w:r>
      <w:r w:rsidR="00EE2BE2" w:rsidRPr="00F0692B">
        <w:rPr>
          <w:b/>
          <w:bCs/>
          <w:color w:val="000000" w:themeColor="text1"/>
        </w:rPr>
        <w:t xml:space="preserve"> of this Annex.</w:t>
      </w:r>
      <w:r w:rsidR="00F27BD4" w:rsidRPr="00F0692B">
        <w:rPr>
          <w:b/>
          <w:bCs/>
          <w:color w:val="000000" w:themeColor="text1"/>
        </w:rPr>
        <w:t xml:space="preserve"> Several test cycles may be performed consecutively, where the final braking test of the reference tyre set of a test cycle may serve as the initial braking test of the reference tyre set for the next test cycle</w:t>
      </w:r>
      <w:r w:rsidRPr="00F0692B">
        <w:rPr>
          <w:color w:val="000000" w:themeColor="text1"/>
        </w:rPr>
        <w:t>.</w:t>
      </w:r>
    </w:p>
    <w:p w14:paraId="53F8EDED" w14:textId="431AC6DB" w:rsidR="00136B84" w:rsidRPr="00F0692B" w:rsidRDefault="00136B84" w:rsidP="00136B84">
      <w:pPr>
        <w:spacing w:before="120" w:after="120"/>
        <w:ind w:left="2268" w:right="1134" w:hanging="1134"/>
        <w:jc w:val="both"/>
        <w:rPr>
          <w:color w:val="000000" w:themeColor="text1"/>
        </w:rPr>
      </w:pPr>
      <w:r w:rsidRPr="00F0692B">
        <w:rPr>
          <w:color w:val="000000" w:themeColor="text1"/>
        </w:rPr>
        <w:t xml:space="preserve"> </w:t>
      </w:r>
      <w:r w:rsidR="00F27BD4" w:rsidRPr="00F0692B">
        <w:rPr>
          <w:color w:val="000000" w:themeColor="text1"/>
        </w:rPr>
        <w:tab/>
      </w:r>
      <w:r w:rsidRPr="00F0692B">
        <w:rPr>
          <w:color w:val="000000" w:themeColor="text1"/>
        </w:rPr>
        <w:t xml:space="preserve">Up to three candidate </w:t>
      </w:r>
      <w:r w:rsidRPr="00F0692B">
        <w:rPr>
          <w:strike/>
          <w:color w:val="000000" w:themeColor="text1"/>
        </w:rPr>
        <w:t>tyres</w:t>
      </w:r>
      <w:r w:rsidR="00460D7D" w:rsidRPr="00F0692B">
        <w:rPr>
          <w:strike/>
          <w:color w:val="000000" w:themeColor="text1"/>
        </w:rPr>
        <w:t xml:space="preserve"> </w:t>
      </w:r>
      <w:r w:rsidR="002F3F59" w:rsidRPr="00F0692B">
        <w:rPr>
          <w:b/>
          <w:bCs/>
          <w:color w:val="000000" w:themeColor="text1"/>
        </w:rPr>
        <w:t>tyre sets</w:t>
      </w:r>
      <w:r w:rsidRPr="00F0692B">
        <w:rPr>
          <w:color w:val="000000" w:themeColor="text1"/>
        </w:rPr>
        <w:t xml:space="preserve"> may be measured within the same test cycle, provided that the tests are completed within one day.</w:t>
      </w:r>
      <w:r w:rsidR="006E2B94" w:rsidRPr="00F0692B">
        <w:rPr>
          <w:color w:val="000000" w:themeColor="text1"/>
        </w:rPr>
        <w:t>"</w:t>
      </w:r>
    </w:p>
    <w:p w14:paraId="6F11765C" w14:textId="71710877" w:rsidR="002F38B5" w:rsidRPr="00F0692B" w:rsidRDefault="00894B69" w:rsidP="00CF2ED5">
      <w:pPr>
        <w:keepNext/>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 xml:space="preserve">aragraph </w:t>
      </w:r>
      <w:r w:rsidR="00946BDA" w:rsidRPr="00F0692B">
        <w:rPr>
          <w:i/>
          <w:iCs/>
          <w:color w:val="000000" w:themeColor="text1"/>
        </w:rPr>
        <w:t>4.2.7.2.1.</w:t>
      </w:r>
      <w:r w:rsidR="002F38B5" w:rsidRPr="00F0692B">
        <w:rPr>
          <w:color w:val="000000" w:themeColor="text1"/>
        </w:rPr>
        <w:t>, amend to read:</w:t>
      </w:r>
    </w:p>
    <w:p w14:paraId="0FCC7272" w14:textId="3CF697FA" w:rsidR="00136B84" w:rsidRPr="00F0692B" w:rsidRDefault="006E2B94" w:rsidP="00E40B3D">
      <w:pPr>
        <w:spacing w:after="120"/>
        <w:ind w:left="2268" w:right="1134" w:hanging="1134"/>
        <w:jc w:val="both"/>
        <w:rPr>
          <w:color w:val="000000" w:themeColor="text1"/>
        </w:rPr>
      </w:pPr>
      <w:r w:rsidRPr="00F0692B">
        <w:rPr>
          <w:color w:val="000000" w:themeColor="text1"/>
        </w:rPr>
        <w:t>"</w:t>
      </w:r>
      <w:r w:rsidR="00136B84" w:rsidRPr="00F0692B">
        <w:rPr>
          <w:color w:val="000000" w:themeColor="text1"/>
        </w:rPr>
        <w:t>4.2.7.2.1.</w:t>
      </w:r>
      <w:r w:rsidR="00136B84" w:rsidRPr="00F0692B">
        <w:rPr>
          <w:color w:val="000000" w:themeColor="text1"/>
        </w:rPr>
        <w:tab/>
      </w:r>
      <w:r w:rsidR="00604C6A" w:rsidRPr="00F0692B">
        <w:rPr>
          <w:b/>
          <w:bCs/>
          <w:color w:val="000000" w:themeColor="text1"/>
        </w:rPr>
        <w:t>Initial braking test of the reference tyre</w:t>
      </w:r>
      <w:r w:rsidR="0088343B" w:rsidRPr="00F0692B">
        <w:rPr>
          <w:b/>
          <w:bCs/>
          <w:color w:val="000000" w:themeColor="text1"/>
        </w:rPr>
        <w:t xml:space="preserve"> set</w:t>
      </w:r>
      <w:r w:rsidR="00604C6A" w:rsidRPr="00F0692B">
        <w:rPr>
          <w:b/>
          <w:bCs/>
          <w:color w:val="000000" w:themeColor="text1"/>
        </w:rPr>
        <w:t xml:space="preserve"> (R</w:t>
      </w:r>
      <w:r w:rsidR="00604C6A" w:rsidRPr="00F0692B">
        <w:rPr>
          <w:b/>
          <w:bCs/>
          <w:color w:val="000000" w:themeColor="text1"/>
          <w:vertAlign w:val="subscript"/>
        </w:rPr>
        <w:t>i</w:t>
      </w:r>
      <w:r w:rsidR="00604C6A" w:rsidRPr="00F0692B">
        <w:rPr>
          <w:b/>
          <w:bCs/>
          <w:color w:val="000000" w:themeColor="text1"/>
        </w:rPr>
        <w:t>):</w:t>
      </w:r>
      <w:r w:rsidR="00BA522B" w:rsidRPr="00F0692B">
        <w:rPr>
          <w:b/>
          <w:bCs/>
          <w:color w:val="000000" w:themeColor="text1"/>
        </w:rPr>
        <w:t xml:space="preserve"> first</w:t>
      </w:r>
      <w:r w:rsidR="00604C6A" w:rsidRPr="00F0692B">
        <w:rPr>
          <w:strike/>
          <w:color w:val="000000" w:themeColor="text1"/>
        </w:rPr>
        <w:t xml:space="preserve"> </w:t>
      </w:r>
      <w:proofErr w:type="spellStart"/>
      <w:r w:rsidR="00136B84" w:rsidRPr="00F0692B">
        <w:rPr>
          <w:strike/>
          <w:color w:val="000000" w:themeColor="text1"/>
        </w:rPr>
        <w:t>First</w:t>
      </w:r>
      <w:proofErr w:type="spellEnd"/>
      <w:r w:rsidR="00136B84" w:rsidRPr="00F0692B">
        <w:rPr>
          <w:color w:val="000000" w:themeColor="text1"/>
        </w:rPr>
        <w:t>, the reference tyre</w:t>
      </w:r>
      <w:r w:rsidR="00CF49C9" w:rsidRPr="00F0692B">
        <w:rPr>
          <w:color w:val="000000" w:themeColor="text1"/>
        </w:rPr>
        <w:t xml:space="preserve"> </w:t>
      </w:r>
      <w:r w:rsidR="00CF49C9" w:rsidRPr="00F0692B">
        <w:rPr>
          <w:b/>
          <w:bCs/>
          <w:color w:val="000000" w:themeColor="text1"/>
        </w:rPr>
        <w:t>set</w:t>
      </w:r>
      <w:r w:rsidR="00136B84" w:rsidRPr="00F0692B">
        <w:rPr>
          <w:color w:val="000000" w:themeColor="text1"/>
        </w:rPr>
        <w:t xml:space="preserve"> is </w:t>
      </w:r>
      <w:r w:rsidR="00136B84" w:rsidRPr="00F0692B">
        <w:rPr>
          <w:strike/>
          <w:color w:val="000000" w:themeColor="text1"/>
        </w:rPr>
        <w:t>tested</w:t>
      </w:r>
      <w:r w:rsidR="00604C6A" w:rsidRPr="00F0692B">
        <w:rPr>
          <w:strike/>
          <w:color w:val="000000" w:themeColor="text1"/>
        </w:rPr>
        <w:t xml:space="preserve"> </w:t>
      </w:r>
      <w:r w:rsidR="00604C6A" w:rsidRPr="00F0692B">
        <w:rPr>
          <w:b/>
          <w:bCs/>
          <w:color w:val="000000" w:themeColor="text1"/>
        </w:rPr>
        <w:t>mounted and at least six (6) valid test runs shall be made in accordance with paragraph</w:t>
      </w:r>
      <w:r w:rsidR="00F56681" w:rsidRPr="00F0692B">
        <w:rPr>
          <w:b/>
          <w:bCs/>
          <w:color w:val="000000" w:themeColor="text1"/>
        </w:rPr>
        <w:t> </w:t>
      </w:r>
      <w:r w:rsidR="00604C6A" w:rsidRPr="00F0692B">
        <w:rPr>
          <w:b/>
          <w:bCs/>
          <w:color w:val="000000" w:themeColor="text1"/>
        </w:rPr>
        <w:t>4.2.7.1. above</w:t>
      </w:r>
      <w:r w:rsidR="00136B84" w:rsidRPr="00F0692B">
        <w:rPr>
          <w:color w:val="000000" w:themeColor="text1"/>
        </w:rPr>
        <w:t>.</w:t>
      </w:r>
      <w:r w:rsidRPr="00F0692B">
        <w:rPr>
          <w:color w:val="000000" w:themeColor="text1"/>
        </w:rPr>
        <w:t>"</w:t>
      </w:r>
    </w:p>
    <w:p w14:paraId="0BF690D9" w14:textId="1DED6B90" w:rsidR="002F38B5" w:rsidRPr="00F0692B" w:rsidRDefault="00894B69" w:rsidP="002F38B5">
      <w:pPr>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 xml:space="preserve">aragraph </w:t>
      </w:r>
      <w:r w:rsidR="00946BDA" w:rsidRPr="00F0692B">
        <w:rPr>
          <w:i/>
          <w:iCs/>
          <w:color w:val="000000" w:themeColor="text1"/>
        </w:rPr>
        <w:t>4.2.7.2.2.</w:t>
      </w:r>
      <w:r w:rsidR="002F38B5" w:rsidRPr="00F0692B">
        <w:rPr>
          <w:color w:val="000000" w:themeColor="text1"/>
        </w:rPr>
        <w:t>, amend to read:</w:t>
      </w:r>
    </w:p>
    <w:p w14:paraId="314F2E9F" w14:textId="711A696E" w:rsidR="00136B84" w:rsidRPr="00F0692B" w:rsidRDefault="006E2B94" w:rsidP="00136B84">
      <w:pPr>
        <w:spacing w:after="120"/>
        <w:ind w:left="2259" w:right="1134" w:hanging="1125"/>
        <w:jc w:val="both"/>
        <w:rPr>
          <w:color w:val="000000" w:themeColor="text1"/>
        </w:rPr>
      </w:pPr>
      <w:r w:rsidRPr="00F0692B">
        <w:rPr>
          <w:color w:val="000000" w:themeColor="text1"/>
        </w:rPr>
        <w:t>"</w:t>
      </w:r>
      <w:r w:rsidR="00136B84" w:rsidRPr="00F0692B">
        <w:rPr>
          <w:color w:val="000000" w:themeColor="text1"/>
        </w:rPr>
        <w:t>4.2.7.2.2.</w:t>
      </w:r>
      <w:r w:rsidR="00136B84" w:rsidRPr="00F0692B">
        <w:rPr>
          <w:color w:val="000000" w:themeColor="text1"/>
        </w:rPr>
        <w:tab/>
      </w:r>
      <w:r w:rsidR="00604C6A" w:rsidRPr="00F0692B">
        <w:rPr>
          <w:b/>
          <w:bCs/>
          <w:color w:val="000000" w:themeColor="text1"/>
        </w:rPr>
        <w:t>Braking test of a candidate tyre</w:t>
      </w:r>
      <w:r w:rsidR="00CF49C9" w:rsidRPr="00F0692B">
        <w:rPr>
          <w:b/>
          <w:bCs/>
          <w:color w:val="000000" w:themeColor="text1"/>
        </w:rPr>
        <w:t xml:space="preserve"> set</w:t>
      </w:r>
      <w:r w:rsidR="00604C6A" w:rsidRPr="00F0692B">
        <w:rPr>
          <w:b/>
          <w:bCs/>
          <w:color w:val="000000" w:themeColor="text1"/>
        </w:rPr>
        <w:t xml:space="preserve"> (T</w:t>
      </w:r>
      <w:r w:rsidR="00604C6A" w:rsidRPr="00F0692B">
        <w:rPr>
          <w:b/>
          <w:bCs/>
          <w:color w:val="000000" w:themeColor="text1"/>
          <w:vertAlign w:val="subscript"/>
        </w:rPr>
        <w:t>n</w:t>
      </w:r>
      <w:r w:rsidR="00604C6A" w:rsidRPr="00F0692B">
        <w:rPr>
          <w:b/>
          <w:bCs/>
          <w:color w:val="000000" w:themeColor="text1"/>
        </w:rPr>
        <w:t xml:space="preserve">): </w:t>
      </w:r>
      <w:r w:rsidR="00136B84" w:rsidRPr="00F0692B">
        <w:rPr>
          <w:strike/>
          <w:color w:val="000000" w:themeColor="text1"/>
        </w:rPr>
        <w:t xml:space="preserve">After at least six valid measurements are performed in accordance with paragraph 4.2.7.1. above, </w:t>
      </w:r>
      <w:r w:rsidR="00136B84" w:rsidRPr="00F0692B">
        <w:rPr>
          <w:color w:val="000000" w:themeColor="text1"/>
        </w:rPr>
        <w:t>the reference tyre</w:t>
      </w:r>
      <w:r w:rsidR="00CF49C9" w:rsidRPr="00F0692B">
        <w:rPr>
          <w:color w:val="000000" w:themeColor="text1"/>
        </w:rPr>
        <w:t xml:space="preserve"> </w:t>
      </w:r>
      <w:r w:rsidR="00CF49C9" w:rsidRPr="00F0692B">
        <w:rPr>
          <w:b/>
          <w:bCs/>
          <w:color w:val="000000" w:themeColor="text1"/>
        </w:rPr>
        <w:t>set</w:t>
      </w:r>
      <w:r w:rsidR="00136B84" w:rsidRPr="00F0692B">
        <w:rPr>
          <w:color w:val="000000" w:themeColor="text1"/>
        </w:rPr>
        <w:t xml:space="preserve"> is replaced by </w:t>
      </w:r>
      <w:r w:rsidR="00136B84" w:rsidRPr="00F0692B">
        <w:rPr>
          <w:strike/>
          <w:color w:val="000000" w:themeColor="text1"/>
        </w:rPr>
        <w:t>the</w:t>
      </w:r>
      <w:r w:rsidR="00604C6A" w:rsidRPr="00F0692B">
        <w:rPr>
          <w:strike/>
          <w:color w:val="000000" w:themeColor="text1"/>
        </w:rPr>
        <w:t xml:space="preserve"> </w:t>
      </w:r>
      <w:r w:rsidR="00604C6A" w:rsidRPr="00F0692B">
        <w:rPr>
          <w:b/>
          <w:bCs/>
          <w:color w:val="000000" w:themeColor="text1"/>
        </w:rPr>
        <w:t>a</w:t>
      </w:r>
      <w:r w:rsidR="00136B84" w:rsidRPr="00F0692B">
        <w:rPr>
          <w:color w:val="000000" w:themeColor="text1"/>
        </w:rPr>
        <w:t xml:space="preserve"> candidate tyre</w:t>
      </w:r>
      <w:r w:rsidR="00CF49C9" w:rsidRPr="00F0692B">
        <w:rPr>
          <w:color w:val="000000" w:themeColor="text1"/>
        </w:rPr>
        <w:t xml:space="preserve"> </w:t>
      </w:r>
      <w:r w:rsidR="00CF49C9" w:rsidRPr="00F0692B">
        <w:rPr>
          <w:b/>
          <w:bCs/>
          <w:color w:val="000000" w:themeColor="text1"/>
        </w:rPr>
        <w:t>set</w:t>
      </w:r>
      <w:r w:rsidR="00604C6A" w:rsidRPr="00F0692B">
        <w:rPr>
          <w:color w:val="000000" w:themeColor="text1"/>
        </w:rPr>
        <w:t xml:space="preserve"> </w:t>
      </w:r>
      <w:r w:rsidR="00604C6A" w:rsidRPr="00F0692B">
        <w:rPr>
          <w:b/>
          <w:bCs/>
          <w:color w:val="000000" w:themeColor="text1"/>
        </w:rPr>
        <w:t>and at least six (6) valid test runs with the candidate tyre</w:t>
      </w:r>
      <w:r w:rsidR="00CF49C9" w:rsidRPr="00F0692B">
        <w:rPr>
          <w:b/>
          <w:bCs/>
          <w:color w:val="000000" w:themeColor="text1"/>
        </w:rPr>
        <w:t xml:space="preserve"> set</w:t>
      </w:r>
      <w:r w:rsidR="00604C6A" w:rsidRPr="00F0692B">
        <w:rPr>
          <w:b/>
          <w:bCs/>
          <w:color w:val="000000" w:themeColor="text1"/>
        </w:rPr>
        <w:t xml:space="preserve"> shall be performed</w:t>
      </w:r>
      <w:r w:rsidR="00136B84" w:rsidRPr="00F0692B">
        <w:rPr>
          <w:color w:val="000000" w:themeColor="text1"/>
        </w:rPr>
        <w:t>.</w:t>
      </w:r>
      <w:r w:rsidRPr="00F0692B">
        <w:rPr>
          <w:color w:val="000000" w:themeColor="text1"/>
        </w:rPr>
        <w:t>"</w:t>
      </w:r>
    </w:p>
    <w:p w14:paraId="0D1F9E31" w14:textId="797D6A20" w:rsidR="002F38B5" w:rsidRPr="00F0692B" w:rsidRDefault="00894B69" w:rsidP="002F38B5">
      <w:pPr>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 xml:space="preserve">aragraph </w:t>
      </w:r>
      <w:r w:rsidR="00946BDA" w:rsidRPr="00F0692B">
        <w:rPr>
          <w:i/>
          <w:iCs/>
          <w:color w:val="000000" w:themeColor="text1"/>
        </w:rPr>
        <w:t>4.2.7.2.3.</w:t>
      </w:r>
      <w:r w:rsidR="002F38B5" w:rsidRPr="00F0692B">
        <w:rPr>
          <w:color w:val="000000" w:themeColor="text1"/>
        </w:rPr>
        <w:t>, amend to read:</w:t>
      </w:r>
    </w:p>
    <w:p w14:paraId="45BC4DDF" w14:textId="754B98A5" w:rsidR="00136B84" w:rsidRPr="00F0692B" w:rsidRDefault="006E2B94" w:rsidP="00136B84">
      <w:pPr>
        <w:spacing w:after="120"/>
        <w:ind w:left="2259" w:right="1134" w:hanging="1125"/>
        <w:jc w:val="both"/>
        <w:rPr>
          <w:color w:val="000000" w:themeColor="text1"/>
        </w:rPr>
      </w:pPr>
      <w:r w:rsidRPr="00F0692B">
        <w:rPr>
          <w:color w:val="000000" w:themeColor="text1"/>
        </w:rPr>
        <w:t>"</w:t>
      </w:r>
      <w:r w:rsidR="00136B84" w:rsidRPr="00F0692B">
        <w:rPr>
          <w:color w:val="000000" w:themeColor="text1"/>
        </w:rPr>
        <w:t>4.2.7.2.3.</w:t>
      </w:r>
      <w:r w:rsidR="00136B84" w:rsidRPr="00F0692B">
        <w:rPr>
          <w:color w:val="000000" w:themeColor="text1"/>
        </w:rPr>
        <w:tab/>
        <w:t xml:space="preserve">After </w:t>
      </w:r>
      <w:r w:rsidR="00136B84" w:rsidRPr="00F0692B">
        <w:rPr>
          <w:strike/>
          <w:color w:val="000000" w:themeColor="text1"/>
        </w:rPr>
        <w:t xml:space="preserve">six valid measurements </w:t>
      </w:r>
      <w:r w:rsidR="000F0EE7" w:rsidRPr="00F0692B">
        <w:rPr>
          <w:b/>
          <w:bCs/>
          <w:color w:val="000000" w:themeColor="text1"/>
        </w:rPr>
        <w:t>the braking test</w:t>
      </w:r>
      <w:r w:rsidR="000F0EE7" w:rsidRPr="00F0692B">
        <w:rPr>
          <w:color w:val="000000" w:themeColor="text1"/>
        </w:rPr>
        <w:t xml:space="preserve"> </w:t>
      </w:r>
      <w:r w:rsidR="00136B84" w:rsidRPr="00F0692B">
        <w:rPr>
          <w:color w:val="000000" w:themeColor="text1"/>
        </w:rPr>
        <w:t xml:space="preserve">of the </w:t>
      </w:r>
      <w:r w:rsidR="000F0EE7" w:rsidRPr="00F0692B">
        <w:rPr>
          <w:b/>
          <w:bCs/>
          <w:color w:val="000000" w:themeColor="text1"/>
        </w:rPr>
        <w:t>first</w:t>
      </w:r>
      <w:r w:rsidR="000F0EE7" w:rsidRPr="00F0692B">
        <w:rPr>
          <w:color w:val="000000" w:themeColor="text1"/>
        </w:rPr>
        <w:t xml:space="preserve"> </w:t>
      </w:r>
      <w:r w:rsidR="00136B84" w:rsidRPr="00F0692B">
        <w:rPr>
          <w:color w:val="000000" w:themeColor="text1"/>
        </w:rPr>
        <w:t>candidate tyre</w:t>
      </w:r>
      <w:r w:rsidR="00CF49C9" w:rsidRPr="00F0692B">
        <w:rPr>
          <w:color w:val="000000" w:themeColor="text1"/>
        </w:rPr>
        <w:t xml:space="preserve"> </w:t>
      </w:r>
      <w:r w:rsidR="00CF49C9" w:rsidRPr="00F0692B">
        <w:rPr>
          <w:b/>
          <w:bCs/>
          <w:color w:val="000000" w:themeColor="text1"/>
        </w:rPr>
        <w:t>set</w:t>
      </w:r>
      <w:r w:rsidR="00136B84" w:rsidRPr="00F0692B">
        <w:rPr>
          <w:strike/>
          <w:color w:val="000000" w:themeColor="text1"/>
        </w:rPr>
        <w:t xml:space="preserve"> are performed</w:t>
      </w:r>
      <w:r w:rsidR="006B4AF9" w:rsidRPr="00F0692B">
        <w:rPr>
          <w:color w:val="000000" w:themeColor="text1"/>
        </w:rPr>
        <w:t>,</w:t>
      </w:r>
      <w:r w:rsidR="006B4AF9" w:rsidRPr="00F0692B">
        <w:rPr>
          <w:b/>
          <w:bCs/>
          <w:color w:val="000000" w:themeColor="text1"/>
        </w:rPr>
        <w:t xml:space="preserve"> up to</w:t>
      </w:r>
      <w:r w:rsidR="00136B84" w:rsidRPr="00F0692B">
        <w:rPr>
          <w:color w:val="000000" w:themeColor="text1"/>
        </w:rPr>
        <w:t xml:space="preserve"> two more candidate </w:t>
      </w:r>
      <w:r w:rsidR="00136B84" w:rsidRPr="00F0692B">
        <w:rPr>
          <w:strike/>
          <w:color w:val="000000" w:themeColor="text1"/>
        </w:rPr>
        <w:t>tyre</w:t>
      </w:r>
      <w:r w:rsidR="006A6846" w:rsidRPr="00F0692B">
        <w:rPr>
          <w:strike/>
          <w:color w:val="000000" w:themeColor="text1"/>
        </w:rPr>
        <w:t>s</w:t>
      </w:r>
      <w:r w:rsidR="00460D7D" w:rsidRPr="00F0692B">
        <w:rPr>
          <w:strike/>
          <w:color w:val="000000" w:themeColor="text1"/>
        </w:rPr>
        <w:t xml:space="preserve"> </w:t>
      </w:r>
      <w:r w:rsidR="006A6846" w:rsidRPr="00F0692B">
        <w:rPr>
          <w:b/>
          <w:bCs/>
          <w:color w:val="000000" w:themeColor="text1"/>
        </w:rPr>
        <w:t>tyre</w:t>
      </w:r>
      <w:r w:rsidR="0036256C" w:rsidRPr="00F0692B">
        <w:rPr>
          <w:b/>
          <w:bCs/>
          <w:color w:val="000000" w:themeColor="text1"/>
        </w:rPr>
        <w:t xml:space="preserve"> set</w:t>
      </w:r>
      <w:r w:rsidR="00136B84" w:rsidRPr="00F0692B">
        <w:rPr>
          <w:b/>
          <w:bCs/>
          <w:color w:val="000000" w:themeColor="text1"/>
        </w:rPr>
        <w:t>s</w:t>
      </w:r>
      <w:r w:rsidR="00136B84" w:rsidRPr="00F0692B">
        <w:rPr>
          <w:color w:val="000000" w:themeColor="text1"/>
        </w:rPr>
        <w:t xml:space="preserve"> may be measured.</w:t>
      </w:r>
      <w:r w:rsidRPr="00F0692B">
        <w:rPr>
          <w:color w:val="000000" w:themeColor="text1"/>
        </w:rPr>
        <w:t>"</w:t>
      </w:r>
    </w:p>
    <w:p w14:paraId="11046A9C" w14:textId="4C4D74F8" w:rsidR="002F38B5" w:rsidRPr="00F0692B" w:rsidRDefault="00894B69" w:rsidP="002F38B5">
      <w:pPr>
        <w:spacing w:after="120" w:line="240" w:lineRule="auto"/>
        <w:ind w:left="2268" w:right="1134" w:hanging="1134"/>
        <w:jc w:val="both"/>
        <w:rPr>
          <w:color w:val="000000" w:themeColor="text1"/>
        </w:rPr>
      </w:pPr>
      <w:r>
        <w:rPr>
          <w:i/>
          <w:iCs/>
          <w:color w:val="000000" w:themeColor="text1"/>
          <w:lang w:eastAsia="ja-JP"/>
        </w:rPr>
        <w:t>P</w:t>
      </w:r>
      <w:r w:rsidR="008258F6" w:rsidRPr="00F0692B">
        <w:rPr>
          <w:i/>
          <w:iCs/>
          <w:color w:val="000000" w:themeColor="text1"/>
          <w:lang w:eastAsia="ja-JP"/>
        </w:rPr>
        <w:t>aragraph 4.2.7.2.4.</w:t>
      </w:r>
      <w:r w:rsidR="008258F6" w:rsidRPr="00F0692B">
        <w:rPr>
          <w:color w:val="000000" w:themeColor="text1"/>
          <w:lang w:eastAsia="ja-JP"/>
        </w:rPr>
        <w:t xml:space="preserve">, </w:t>
      </w:r>
      <w:r w:rsidR="002F38B5" w:rsidRPr="00F0692B">
        <w:rPr>
          <w:color w:val="000000" w:themeColor="text1"/>
        </w:rPr>
        <w:t>amend to read:</w:t>
      </w:r>
    </w:p>
    <w:p w14:paraId="6404421F" w14:textId="50E347AD" w:rsidR="00136B84" w:rsidRPr="00F0692B" w:rsidRDefault="006E2B94" w:rsidP="00136B84">
      <w:pPr>
        <w:spacing w:after="120"/>
        <w:ind w:left="2259" w:right="1134" w:hanging="1125"/>
        <w:jc w:val="both"/>
        <w:rPr>
          <w:color w:val="000000" w:themeColor="text1"/>
        </w:rPr>
      </w:pPr>
      <w:r w:rsidRPr="00F0692B">
        <w:rPr>
          <w:color w:val="000000" w:themeColor="text1"/>
        </w:rPr>
        <w:t>"</w:t>
      </w:r>
      <w:r w:rsidR="00136B84" w:rsidRPr="00F0692B">
        <w:rPr>
          <w:color w:val="000000" w:themeColor="text1"/>
        </w:rPr>
        <w:t>4.2.7.2.4.</w:t>
      </w:r>
      <w:r w:rsidR="00136B84" w:rsidRPr="00F0692B">
        <w:rPr>
          <w:color w:val="000000" w:themeColor="text1"/>
        </w:rPr>
        <w:tab/>
      </w:r>
      <w:r w:rsidR="006B4AF9" w:rsidRPr="00F0692B">
        <w:rPr>
          <w:b/>
          <w:bCs/>
          <w:color w:val="000000" w:themeColor="text1"/>
        </w:rPr>
        <w:t>Final braking test of the reference tyre</w:t>
      </w:r>
      <w:r w:rsidR="00CF49C9" w:rsidRPr="00F0692B">
        <w:rPr>
          <w:b/>
          <w:bCs/>
          <w:color w:val="000000" w:themeColor="text1"/>
        </w:rPr>
        <w:t xml:space="preserve"> set</w:t>
      </w:r>
      <w:r w:rsidR="006B4AF9" w:rsidRPr="00F0692B">
        <w:rPr>
          <w:b/>
          <w:bCs/>
          <w:color w:val="000000" w:themeColor="text1"/>
        </w:rPr>
        <w:t xml:space="preserve"> (R</w:t>
      </w:r>
      <w:r w:rsidR="006B4AF9" w:rsidRPr="00F0692B">
        <w:rPr>
          <w:b/>
          <w:bCs/>
          <w:color w:val="000000" w:themeColor="text1"/>
          <w:vertAlign w:val="subscript"/>
        </w:rPr>
        <w:t>f</w:t>
      </w:r>
      <w:r w:rsidR="006B4AF9" w:rsidRPr="00F0692B">
        <w:rPr>
          <w:b/>
          <w:bCs/>
          <w:color w:val="000000" w:themeColor="text1"/>
        </w:rPr>
        <w:t xml:space="preserve">): </w:t>
      </w:r>
      <w:proofErr w:type="spellStart"/>
      <w:r w:rsidR="00BA522B" w:rsidRPr="00F0692B">
        <w:rPr>
          <w:b/>
          <w:bCs/>
          <w:color w:val="000000" w:themeColor="text1"/>
        </w:rPr>
        <w:t>the</w:t>
      </w:r>
      <w:r w:rsidR="00136B84" w:rsidRPr="00F0692B">
        <w:rPr>
          <w:strike/>
          <w:color w:val="000000" w:themeColor="text1"/>
        </w:rPr>
        <w:t>The</w:t>
      </w:r>
      <w:proofErr w:type="spellEnd"/>
      <w:r w:rsidR="00136B84" w:rsidRPr="00F0692B">
        <w:rPr>
          <w:color w:val="000000" w:themeColor="text1"/>
        </w:rPr>
        <w:t xml:space="preserve"> test cycle </w:t>
      </w:r>
      <w:r w:rsidR="00136B84" w:rsidRPr="00F0692B">
        <w:rPr>
          <w:strike/>
          <w:color w:val="000000" w:themeColor="text1"/>
        </w:rPr>
        <w:t xml:space="preserve">is </w:t>
      </w:r>
      <w:r w:rsidR="006B4AF9" w:rsidRPr="00F0692B">
        <w:rPr>
          <w:b/>
          <w:bCs/>
          <w:color w:val="000000" w:themeColor="text1"/>
        </w:rPr>
        <w:t xml:space="preserve">shall be </w:t>
      </w:r>
      <w:r w:rsidR="00136B84" w:rsidRPr="00F0692B">
        <w:rPr>
          <w:color w:val="000000" w:themeColor="text1"/>
        </w:rPr>
        <w:t xml:space="preserve">closed by </w:t>
      </w:r>
      <w:r w:rsidR="00E40B3D" w:rsidRPr="00F0692B">
        <w:rPr>
          <w:b/>
          <w:bCs/>
          <w:color w:val="000000" w:themeColor="text1"/>
        </w:rPr>
        <w:t xml:space="preserve">at least </w:t>
      </w:r>
      <w:r w:rsidR="00136B84" w:rsidRPr="00F0692B">
        <w:rPr>
          <w:color w:val="000000" w:themeColor="text1"/>
        </w:rPr>
        <w:t xml:space="preserve">six </w:t>
      </w:r>
      <w:r w:rsidR="006B4AF9" w:rsidRPr="00F0692B">
        <w:rPr>
          <w:b/>
          <w:bCs/>
          <w:color w:val="000000" w:themeColor="text1"/>
        </w:rPr>
        <w:t xml:space="preserve">(6) </w:t>
      </w:r>
      <w:r w:rsidR="00136B84" w:rsidRPr="00F0692B">
        <w:rPr>
          <w:color w:val="000000" w:themeColor="text1"/>
        </w:rPr>
        <w:t xml:space="preserve">more valid </w:t>
      </w:r>
      <w:r w:rsidR="00136B84" w:rsidRPr="00F0692B">
        <w:rPr>
          <w:strike/>
          <w:color w:val="000000" w:themeColor="text1"/>
        </w:rPr>
        <w:t>measurements</w:t>
      </w:r>
      <w:r w:rsidR="006B4AF9" w:rsidRPr="00F0692B">
        <w:rPr>
          <w:strike/>
          <w:color w:val="000000" w:themeColor="text1"/>
        </w:rPr>
        <w:t xml:space="preserve"> </w:t>
      </w:r>
      <w:r w:rsidR="006B4AF9" w:rsidRPr="00F0692B">
        <w:rPr>
          <w:b/>
          <w:bCs/>
          <w:color w:val="000000" w:themeColor="text1"/>
        </w:rPr>
        <w:t>test runs</w:t>
      </w:r>
      <w:r w:rsidR="00136B84" w:rsidRPr="00F0692B">
        <w:rPr>
          <w:color w:val="000000" w:themeColor="text1"/>
        </w:rPr>
        <w:t xml:space="preserve"> of the same reference tyre</w:t>
      </w:r>
      <w:r w:rsidR="00CF49C9" w:rsidRPr="00F0692B">
        <w:rPr>
          <w:color w:val="000000" w:themeColor="text1"/>
        </w:rPr>
        <w:t xml:space="preserve"> </w:t>
      </w:r>
      <w:r w:rsidR="00CF49C9" w:rsidRPr="00F0692B">
        <w:rPr>
          <w:b/>
          <w:bCs/>
          <w:color w:val="000000" w:themeColor="text1"/>
        </w:rPr>
        <w:t>set</w:t>
      </w:r>
      <w:r w:rsidR="00136B84" w:rsidRPr="00F0692B">
        <w:rPr>
          <w:color w:val="000000" w:themeColor="text1"/>
        </w:rPr>
        <w:t xml:space="preserve"> as at the beginning of the test cycle. </w:t>
      </w:r>
    </w:p>
    <w:p w14:paraId="12697E80" w14:textId="77777777" w:rsidR="00136B84" w:rsidRPr="00F0692B" w:rsidRDefault="00136B84" w:rsidP="00136B84">
      <w:pPr>
        <w:keepNext/>
        <w:keepLines/>
        <w:spacing w:after="120"/>
        <w:ind w:left="2835" w:right="1134" w:hanging="567"/>
        <w:jc w:val="both"/>
        <w:rPr>
          <w:color w:val="000000" w:themeColor="text1"/>
        </w:rPr>
      </w:pPr>
      <w:r w:rsidRPr="00F0692B">
        <w:rPr>
          <w:color w:val="000000" w:themeColor="text1"/>
        </w:rPr>
        <w:t>Examples:</w:t>
      </w:r>
    </w:p>
    <w:p w14:paraId="7426A2CE" w14:textId="702BF104" w:rsidR="00136B84" w:rsidRPr="00F0692B" w:rsidRDefault="00136B84" w:rsidP="00136B84">
      <w:pPr>
        <w:keepNext/>
        <w:keepLines/>
        <w:spacing w:after="120"/>
        <w:ind w:left="2835" w:right="1134" w:hanging="567"/>
        <w:jc w:val="both"/>
        <w:rPr>
          <w:color w:val="000000" w:themeColor="text1"/>
        </w:rPr>
      </w:pPr>
      <w:r w:rsidRPr="00F0692B">
        <w:rPr>
          <w:color w:val="000000" w:themeColor="text1"/>
        </w:rPr>
        <w:t>(a)</w:t>
      </w:r>
      <w:r w:rsidRPr="00F0692B">
        <w:rPr>
          <w:color w:val="000000" w:themeColor="text1"/>
        </w:rPr>
        <w:tab/>
        <w:t xml:space="preserve">The run order for a test cycle </w:t>
      </w:r>
      <w:r w:rsidRPr="00F0692B">
        <w:rPr>
          <w:strike/>
          <w:color w:val="000000" w:themeColor="text1"/>
        </w:rPr>
        <w:t>of</w:t>
      </w:r>
      <w:r w:rsidR="006B4AF9" w:rsidRPr="00F0692B">
        <w:rPr>
          <w:strike/>
          <w:color w:val="000000" w:themeColor="text1"/>
        </w:rPr>
        <w:t xml:space="preserve"> </w:t>
      </w:r>
      <w:r w:rsidR="006B4AF9" w:rsidRPr="00F0692B">
        <w:rPr>
          <w:b/>
          <w:bCs/>
          <w:color w:val="000000" w:themeColor="text1"/>
        </w:rPr>
        <w:t>with</w:t>
      </w:r>
      <w:r w:rsidRPr="00F0692B">
        <w:rPr>
          <w:color w:val="000000" w:themeColor="text1"/>
        </w:rPr>
        <w:t xml:space="preserve"> three candidate </w:t>
      </w:r>
      <w:r w:rsidRPr="00F0692B">
        <w:rPr>
          <w:strike/>
          <w:color w:val="000000" w:themeColor="text1"/>
        </w:rPr>
        <w:t>tyre</w:t>
      </w:r>
      <w:r w:rsidR="006A6846" w:rsidRPr="00F0692B">
        <w:rPr>
          <w:strike/>
          <w:color w:val="000000" w:themeColor="text1"/>
        </w:rPr>
        <w:t>s</w:t>
      </w:r>
      <w:r w:rsidR="00460D7D" w:rsidRPr="00F0692B">
        <w:rPr>
          <w:strike/>
          <w:color w:val="000000" w:themeColor="text1"/>
        </w:rPr>
        <w:t xml:space="preserve"> </w:t>
      </w:r>
      <w:r w:rsidR="006A6846" w:rsidRPr="00F0692B">
        <w:rPr>
          <w:b/>
          <w:bCs/>
          <w:color w:val="000000" w:themeColor="text1"/>
        </w:rPr>
        <w:t>tyre</w:t>
      </w:r>
      <w:r w:rsidR="00EF49C7" w:rsidRPr="00F0692B">
        <w:rPr>
          <w:b/>
          <w:bCs/>
          <w:color w:val="000000" w:themeColor="text1"/>
        </w:rPr>
        <w:t xml:space="preserve"> set</w:t>
      </w:r>
      <w:r w:rsidRPr="00F0692B">
        <w:rPr>
          <w:b/>
          <w:bCs/>
          <w:color w:val="000000" w:themeColor="text1"/>
        </w:rPr>
        <w:t xml:space="preserve">s </w:t>
      </w:r>
      <w:r w:rsidR="009D5EE0" w:rsidRPr="00F0692B">
        <w:rPr>
          <w:b/>
          <w:bCs/>
          <w:color w:val="000000" w:themeColor="text1"/>
        </w:rPr>
        <w:t>(T</w:t>
      </w:r>
      <w:r w:rsidR="009D5EE0" w:rsidRPr="00F0692B">
        <w:rPr>
          <w:b/>
          <w:bCs/>
          <w:color w:val="000000" w:themeColor="text1"/>
          <w:vertAlign w:val="subscript"/>
        </w:rPr>
        <w:t>1</w:t>
      </w:r>
      <w:r w:rsidR="009D5EE0" w:rsidRPr="00F0692B">
        <w:rPr>
          <w:b/>
          <w:bCs/>
          <w:color w:val="000000" w:themeColor="text1"/>
        </w:rPr>
        <w:t xml:space="preserve"> to T</w:t>
      </w:r>
      <w:r w:rsidR="009D5EE0" w:rsidRPr="00F0692B">
        <w:rPr>
          <w:b/>
          <w:bCs/>
          <w:color w:val="000000" w:themeColor="text1"/>
          <w:vertAlign w:val="subscript"/>
        </w:rPr>
        <w:t>3</w:t>
      </w:r>
      <w:r w:rsidR="009D5EE0" w:rsidRPr="00F0692B">
        <w:rPr>
          <w:b/>
          <w:bCs/>
          <w:color w:val="000000" w:themeColor="text1"/>
        </w:rPr>
        <w:t>)</w:t>
      </w:r>
      <w:r w:rsidR="009D5EE0" w:rsidRPr="00F0692B">
        <w:rPr>
          <w:color w:val="000000" w:themeColor="text1"/>
        </w:rPr>
        <w:t xml:space="preserve"> </w:t>
      </w:r>
      <w:r w:rsidRPr="00F0692B">
        <w:rPr>
          <w:strike/>
          <w:color w:val="000000" w:themeColor="text1"/>
        </w:rPr>
        <w:t xml:space="preserve">(T1 to T3) plus the reference tyre (R) </w:t>
      </w:r>
      <w:r w:rsidRPr="00F0692B">
        <w:rPr>
          <w:color w:val="000000" w:themeColor="text1"/>
        </w:rPr>
        <w:t>would be the following:</w:t>
      </w:r>
    </w:p>
    <w:p w14:paraId="09409C6B" w14:textId="2EDEA37F" w:rsidR="00136B84" w:rsidRPr="00F0692B" w:rsidRDefault="00136B84" w:rsidP="00136B84">
      <w:pPr>
        <w:spacing w:after="120"/>
        <w:ind w:left="2835" w:right="1134" w:hanging="567"/>
        <w:jc w:val="both"/>
        <w:rPr>
          <w:color w:val="000000" w:themeColor="text1"/>
          <w:lang w:val="de-DE"/>
        </w:rPr>
      </w:pPr>
      <w:r w:rsidRPr="00F0692B">
        <w:rPr>
          <w:color w:val="000000" w:themeColor="text1"/>
        </w:rPr>
        <w:tab/>
      </w:r>
      <w:r w:rsidRPr="00F0692B">
        <w:rPr>
          <w:strike/>
          <w:color w:val="000000" w:themeColor="text1"/>
          <w:lang w:val="de-DE"/>
        </w:rPr>
        <w:t>R-T1-T2-T3-R</w:t>
      </w:r>
      <w:r w:rsidR="006B4AF9" w:rsidRPr="00F0692B">
        <w:rPr>
          <w:strike/>
          <w:color w:val="000000" w:themeColor="text1"/>
          <w:lang w:val="de-DE"/>
        </w:rPr>
        <w:t xml:space="preserve"> </w:t>
      </w:r>
      <w:r w:rsidR="006B4AF9" w:rsidRPr="00F0692B">
        <w:rPr>
          <w:b/>
          <w:bCs/>
          <w:color w:val="000000" w:themeColor="text1"/>
          <w:lang w:val="de-DE"/>
        </w:rPr>
        <w:t>R</w:t>
      </w:r>
      <w:r w:rsidR="006B4AF9" w:rsidRPr="00F0692B">
        <w:rPr>
          <w:b/>
          <w:bCs/>
          <w:color w:val="000000" w:themeColor="text1"/>
          <w:vertAlign w:val="subscript"/>
          <w:lang w:val="de-DE"/>
        </w:rPr>
        <w:t>i</w:t>
      </w:r>
      <w:r w:rsidR="006B4AF9" w:rsidRPr="00F0692B">
        <w:rPr>
          <w:b/>
          <w:bCs/>
          <w:color w:val="000000" w:themeColor="text1"/>
          <w:lang w:val="de-DE"/>
        </w:rPr>
        <w:t xml:space="preserve"> – T</w:t>
      </w:r>
      <w:r w:rsidR="006B4AF9" w:rsidRPr="00F0692B">
        <w:rPr>
          <w:b/>
          <w:bCs/>
          <w:color w:val="000000" w:themeColor="text1"/>
          <w:vertAlign w:val="subscript"/>
          <w:lang w:val="de-DE"/>
        </w:rPr>
        <w:t>1</w:t>
      </w:r>
      <w:r w:rsidR="006B4AF9" w:rsidRPr="00F0692B">
        <w:rPr>
          <w:b/>
          <w:bCs/>
          <w:color w:val="000000" w:themeColor="text1"/>
          <w:lang w:val="de-DE"/>
        </w:rPr>
        <w:t xml:space="preserve"> – T</w:t>
      </w:r>
      <w:r w:rsidR="006B4AF9" w:rsidRPr="00F0692B">
        <w:rPr>
          <w:b/>
          <w:bCs/>
          <w:color w:val="000000" w:themeColor="text1"/>
          <w:vertAlign w:val="subscript"/>
          <w:lang w:val="de-DE"/>
        </w:rPr>
        <w:t>2</w:t>
      </w:r>
      <w:r w:rsidR="006B4AF9" w:rsidRPr="00F0692B">
        <w:rPr>
          <w:b/>
          <w:bCs/>
          <w:color w:val="000000" w:themeColor="text1"/>
          <w:lang w:val="de-DE"/>
        </w:rPr>
        <w:t xml:space="preserve"> – T</w:t>
      </w:r>
      <w:r w:rsidR="006B4AF9" w:rsidRPr="00F0692B">
        <w:rPr>
          <w:b/>
          <w:bCs/>
          <w:color w:val="000000" w:themeColor="text1"/>
          <w:vertAlign w:val="subscript"/>
          <w:lang w:val="de-DE"/>
        </w:rPr>
        <w:t>3</w:t>
      </w:r>
      <w:r w:rsidR="006B4AF9" w:rsidRPr="00F0692B">
        <w:rPr>
          <w:b/>
          <w:bCs/>
          <w:color w:val="000000" w:themeColor="text1"/>
          <w:lang w:val="de-DE"/>
        </w:rPr>
        <w:t xml:space="preserve"> – </w:t>
      </w:r>
      <w:proofErr w:type="spellStart"/>
      <w:r w:rsidR="006B4AF9" w:rsidRPr="00F0692B">
        <w:rPr>
          <w:b/>
          <w:bCs/>
          <w:color w:val="000000" w:themeColor="text1"/>
          <w:lang w:val="de-DE"/>
        </w:rPr>
        <w:t>R</w:t>
      </w:r>
      <w:r w:rsidR="006B4AF9" w:rsidRPr="00F0692B">
        <w:rPr>
          <w:b/>
          <w:bCs/>
          <w:color w:val="000000" w:themeColor="text1"/>
          <w:vertAlign w:val="subscript"/>
          <w:lang w:val="de-DE"/>
        </w:rPr>
        <w:t>f</w:t>
      </w:r>
      <w:proofErr w:type="spellEnd"/>
    </w:p>
    <w:p w14:paraId="0EBD77C9" w14:textId="4695C8A4" w:rsidR="00136B84" w:rsidRPr="00F0692B" w:rsidRDefault="00136B84" w:rsidP="00136B84">
      <w:pPr>
        <w:spacing w:after="120"/>
        <w:ind w:left="2835" w:right="1134" w:hanging="567"/>
        <w:jc w:val="both"/>
        <w:rPr>
          <w:color w:val="000000" w:themeColor="text1"/>
        </w:rPr>
      </w:pPr>
      <w:r w:rsidRPr="00F0692B">
        <w:rPr>
          <w:color w:val="000000" w:themeColor="text1"/>
        </w:rPr>
        <w:t>(b)</w:t>
      </w:r>
      <w:r w:rsidRPr="00F0692B">
        <w:rPr>
          <w:color w:val="000000" w:themeColor="text1"/>
        </w:rPr>
        <w:tab/>
        <w:t>The run order for a</w:t>
      </w:r>
      <w:r w:rsidR="006B4AF9" w:rsidRPr="00F0692B">
        <w:rPr>
          <w:color w:val="000000" w:themeColor="text1"/>
        </w:rPr>
        <w:t xml:space="preserve"> </w:t>
      </w:r>
      <w:r w:rsidR="006B4AF9" w:rsidRPr="00F0692B">
        <w:rPr>
          <w:b/>
          <w:bCs/>
          <w:color w:val="000000" w:themeColor="text1"/>
        </w:rPr>
        <w:t>braking</w:t>
      </w:r>
      <w:r w:rsidRPr="00F0692B">
        <w:rPr>
          <w:color w:val="000000" w:themeColor="text1"/>
        </w:rPr>
        <w:t xml:space="preserve"> test </w:t>
      </w:r>
      <w:r w:rsidR="006B4AF9" w:rsidRPr="00F0692B">
        <w:rPr>
          <w:b/>
          <w:bCs/>
          <w:color w:val="000000" w:themeColor="text1"/>
        </w:rPr>
        <w:t xml:space="preserve">(consisting of two test </w:t>
      </w:r>
      <w:r w:rsidR="007177CC" w:rsidRPr="00F0692B">
        <w:rPr>
          <w:strike/>
          <w:color w:val="000000" w:themeColor="text1"/>
        </w:rPr>
        <w:t>cycle</w:t>
      </w:r>
      <w:r w:rsidR="00460D7D" w:rsidRPr="00F0692B">
        <w:rPr>
          <w:strike/>
          <w:color w:val="000000" w:themeColor="text1"/>
        </w:rPr>
        <w:t xml:space="preserve"> </w:t>
      </w:r>
      <w:r w:rsidRPr="00F0692B">
        <w:rPr>
          <w:b/>
          <w:bCs/>
          <w:color w:val="000000" w:themeColor="text1"/>
        </w:rPr>
        <w:t>cycle</w:t>
      </w:r>
      <w:r w:rsidR="006B4AF9" w:rsidRPr="00F0692B">
        <w:rPr>
          <w:b/>
          <w:bCs/>
          <w:color w:val="000000" w:themeColor="text1"/>
        </w:rPr>
        <w:t>s)</w:t>
      </w:r>
      <w:r w:rsidRPr="00F0692B">
        <w:rPr>
          <w:color w:val="000000" w:themeColor="text1"/>
        </w:rPr>
        <w:t xml:space="preserve"> of five candidate </w:t>
      </w:r>
      <w:r w:rsidRPr="00F0692B">
        <w:rPr>
          <w:strike/>
          <w:color w:val="000000" w:themeColor="text1"/>
        </w:rPr>
        <w:t>tyre</w:t>
      </w:r>
      <w:r w:rsidR="006A6846" w:rsidRPr="00F0692B">
        <w:rPr>
          <w:strike/>
          <w:color w:val="000000" w:themeColor="text1"/>
        </w:rPr>
        <w:t>s</w:t>
      </w:r>
      <w:r w:rsidR="00460D7D" w:rsidRPr="00F0692B">
        <w:rPr>
          <w:strike/>
          <w:color w:val="000000" w:themeColor="text1"/>
        </w:rPr>
        <w:t xml:space="preserve"> </w:t>
      </w:r>
      <w:r w:rsidR="006A6846" w:rsidRPr="00F0692B">
        <w:rPr>
          <w:b/>
          <w:bCs/>
          <w:color w:val="000000" w:themeColor="text1"/>
        </w:rPr>
        <w:t>tyre</w:t>
      </w:r>
      <w:r w:rsidR="0036256C" w:rsidRPr="00F0692B">
        <w:rPr>
          <w:b/>
          <w:bCs/>
          <w:color w:val="000000" w:themeColor="text1"/>
        </w:rPr>
        <w:t xml:space="preserve"> set</w:t>
      </w:r>
      <w:r w:rsidRPr="00F0692B">
        <w:rPr>
          <w:b/>
          <w:bCs/>
          <w:color w:val="000000" w:themeColor="text1"/>
        </w:rPr>
        <w:t>s</w:t>
      </w:r>
      <w:r w:rsidRPr="00F0692B">
        <w:rPr>
          <w:color w:val="000000" w:themeColor="text1"/>
        </w:rPr>
        <w:t xml:space="preserve"> </w:t>
      </w:r>
      <w:r w:rsidR="009D5EE0" w:rsidRPr="00F0692B">
        <w:rPr>
          <w:b/>
          <w:bCs/>
          <w:color w:val="000000" w:themeColor="text1"/>
        </w:rPr>
        <w:t>(T</w:t>
      </w:r>
      <w:r w:rsidR="009D5EE0" w:rsidRPr="00F0692B">
        <w:rPr>
          <w:b/>
          <w:bCs/>
          <w:color w:val="000000" w:themeColor="text1"/>
          <w:vertAlign w:val="subscript"/>
        </w:rPr>
        <w:t>1</w:t>
      </w:r>
      <w:r w:rsidR="009D5EE0" w:rsidRPr="00F0692B">
        <w:rPr>
          <w:b/>
          <w:bCs/>
          <w:color w:val="000000" w:themeColor="text1"/>
        </w:rPr>
        <w:t xml:space="preserve"> to T</w:t>
      </w:r>
      <w:r w:rsidR="009D5EE0" w:rsidRPr="00F0692B">
        <w:rPr>
          <w:b/>
          <w:bCs/>
          <w:color w:val="000000" w:themeColor="text1"/>
          <w:vertAlign w:val="subscript"/>
        </w:rPr>
        <w:t>5</w:t>
      </w:r>
      <w:r w:rsidR="009D5EE0" w:rsidRPr="00F0692B">
        <w:rPr>
          <w:b/>
          <w:bCs/>
          <w:color w:val="000000" w:themeColor="text1"/>
        </w:rPr>
        <w:t>)</w:t>
      </w:r>
      <w:r w:rsidR="009D5EE0" w:rsidRPr="00F0692B">
        <w:rPr>
          <w:color w:val="000000" w:themeColor="text1"/>
        </w:rPr>
        <w:t xml:space="preserve"> </w:t>
      </w:r>
      <w:r w:rsidRPr="00F0692B">
        <w:rPr>
          <w:strike/>
          <w:color w:val="000000" w:themeColor="text1"/>
        </w:rPr>
        <w:t xml:space="preserve">(T1 to T5) plus the reference tyre R </w:t>
      </w:r>
      <w:r w:rsidRPr="00F0692B">
        <w:rPr>
          <w:color w:val="000000" w:themeColor="text1"/>
        </w:rPr>
        <w:t>would be the following:</w:t>
      </w:r>
    </w:p>
    <w:p w14:paraId="15A9155E" w14:textId="36BAF1C5" w:rsidR="00136B84" w:rsidRPr="00F0692B" w:rsidRDefault="00136B84" w:rsidP="00136B84">
      <w:pPr>
        <w:spacing w:after="120"/>
        <w:ind w:left="2835" w:right="1134" w:hanging="567"/>
        <w:jc w:val="both"/>
        <w:rPr>
          <w:color w:val="000000" w:themeColor="text1"/>
          <w:lang w:val="de-DE"/>
        </w:rPr>
      </w:pPr>
      <w:r w:rsidRPr="00F0692B">
        <w:rPr>
          <w:color w:val="000000" w:themeColor="text1"/>
        </w:rPr>
        <w:tab/>
      </w:r>
      <w:r w:rsidRPr="00F0692B">
        <w:rPr>
          <w:strike/>
          <w:color w:val="000000" w:themeColor="text1"/>
          <w:lang w:val="de-DE"/>
        </w:rPr>
        <w:t>R-T1-T2-T3-R-T4-T5-R</w:t>
      </w:r>
      <w:r w:rsidR="006B4AF9" w:rsidRPr="00F0692B">
        <w:rPr>
          <w:strike/>
          <w:color w:val="000000" w:themeColor="text1"/>
          <w:lang w:val="de-DE"/>
        </w:rPr>
        <w:t xml:space="preserve"> </w:t>
      </w:r>
      <w:r w:rsidR="006B4AF9" w:rsidRPr="00F0692B">
        <w:rPr>
          <w:b/>
          <w:bCs/>
          <w:color w:val="000000" w:themeColor="text1"/>
          <w:lang w:val="de-DE"/>
        </w:rPr>
        <w:t>R</w:t>
      </w:r>
      <w:r w:rsidR="006B4AF9" w:rsidRPr="00F0692B">
        <w:rPr>
          <w:b/>
          <w:bCs/>
          <w:color w:val="000000" w:themeColor="text1"/>
          <w:vertAlign w:val="subscript"/>
          <w:lang w:val="de-DE"/>
        </w:rPr>
        <w:t>i</w:t>
      </w:r>
      <w:r w:rsidR="006B4AF9" w:rsidRPr="00F0692B">
        <w:rPr>
          <w:b/>
          <w:bCs/>
          <w:color w:val="000000" w:themeColor="text1"/>
          <w:lang w:val="de-DE"/>
        </w:rPr>
        <w:t xml:space="preserve"> – T</w:t>
      </w:r>
      <w:r w:rsidR="006B4AF9" w:rsidRPr="00F0692B">
        <w:rPr>
          <w:b/>
          <w:bCs/>
          <w:color w:val="000000" w:themeColor="text1"/>
          <w:vertAlign w:val="subscript"/>
          <w:lang w:val="de-DE"/>
        </w:rPr>
        <w:t>1</w:t>
      </w:r>
      <w:r w:rsidR="006B4AF9" w:rsidRPr="00F0692B">
        <w:rPr>
          <w:b/>
          <w:bCs/>
          <w:color w:val="000000" w:themeColor="text1"/>
          <w:lang w:val="de-DE"/>
        </w:rPr>
        <w:t xml:space="preserve"> – T</w:t>
      </w:r>
      <w:r w:rsidR="006B4AF9" w:rsidRPr="00F0692B">
        <w:rPr>
          <w:b/>
          <w:bCs/>
          <w:color w:val="000000" w:themeColor="text1"/>
          <w:vertAlign w:val="subscript"/>
          <w:lang w:val="de-DE"/>
        </w:rPr>
        <w:t>2</w:t>
      </w:r>
      <w:r w:rsidR="006B4AF9" w:rsidRPr="00F0692B">
        <w:rPr>
          <w:b/>
          <w:bCs/>
          <w:color w:val="000000" w:themeColor="text1"/>
          <w:lang w:val="de-DE"/>
        </w:rPr>
        <w:t xml:space="preserve"> – T</w:t>
      </w:r>
      <w:r w:rsidR="006B4AF9" w:rsidRPr="00F0692B">
        <w:rPr>
          <w:b/>
          <w:bCs/>
          <w:color w:val="000000" w:themeColor="text1"/>
          <w:vertAlign w:val="subscript"/>
          <w:lang w:val="de-DE"/>
        </w:rPr>
        <w:t>3</w:t>
      </w:r>
      <w:r w:rsidR="006B4AF9" w:rsidRPr="00F0692B">
        <w:rPr>
          <w:b/>
          <w:bCs/>
          <w:color w:val="000000" w:themeColor="text1"/>
          <w:lang w:val="de-DE"/>
        </w:rPr>
        <w:t xml:space="preserve"> – </w:t>
      </w:r>
      <w:proofErr w:type="spellStart"/>
      <w:r w:rsidR="006B4AF9" w:rsidRPr="00F0692B">
        <w:rPr>
          <w:b/>
          <w:bCs/>
          <w:color w:val="000000" w:themeColor="text1"/>
          <w:lang w:val="de-DE"/>
        </w:rPr>
        <w:t>R</w:t>
      </w:r>
      <w:r w:rsidR="006B4AF9" w:rsidRPr="00F0692B">
        <w:rPr>
          <w:b/>
          <w:bCs/>
          <w:color w:val="000000" w:themeColor="text1"/>
          <w:vertAlign w:val="subscript"/>
          <w:lang w:val="de-DE"/>
        </w:rPr>
        <w:t>f</w:t>
      </w:r>
      <w:proofErr w:type="spellEnd"/>
      <w:r w:rsidR="006B4AF9" w:rsidRPr="00F0692B">
        <w:rPr>
          <w:b/>
          <w:bCs/>
          <w:color w:val="000000" w:themeColor="text1"/>
          <w:lang w:val="de-DE"/>
        </w:rPr>
        <w:t>/R</w:t>
      </w:r>
      <w:r w:rsidR="006B4AF9" w:rsidRPr="00F0692B">
        <w:rPr>
          <w:b/>
          <w:bCs/>
          <w:color w:val="000000" w:themeColor="text1"/>
          <w:vertAlign w:val="subscript"/>
          <w:lang w:val="de-DE"/>
        </w:rPr>
        <w:t>i</w:t>
      </w:r>
      <w:r w:rsidR="006B4AF9" w:rsidRPr="00F0692B">
        <w:rPr>
          <w:b/>
          <w:bCs/>
          <w:color w:val="000000" w:themeColor="text1"/>
          <w:lang w:val="de-DE"/>
        </w:rPr>
        <w:t xml:space="preserve"> – T</w:t>
      </w:r>
      <w:r w:rsidR="006B4AF9" w:rsidRPr="00F0692B">
        <w:rPr>
          <w:b/>
          <w:bCs/>
          <w:color w:val="000000" w:themeColor="text1"/>
          <w:vertAlign w:val="subscript"/>
          <w:lang w:val="de-DE"/>
        </w:rPr>
        <w:t>4</w:t>
      </w:r>
      <w:r w:rsidR="006B4AF9" w:rsidRPr="00F0692B">
        <w:rPr>
          <w:b/>
          <w:bCs/>
          <w:color w:val="000000" w:themeColor="text1"/>
          <w:lang w:val="de-DE"/>
        </w:rPr>
        <w:t xml:space="preserve"> – T</w:t>
      </w:r>
      <w:r w:rsidR="006B4AF9" w:rsidRPr="00F0692B">
        <w:rPr>
          <w:b/>
          <w:bCs/>
          <w:color w:val="000000" w:themeColor="text1"/>
          <w:vertAlign w:val="subscript"/>
          <w:lang w:val="de-DE"/>
        </w:rPr>
        <w:t>5</w:t>
      </w:r>
      <w:r w:rsidR="006B4AF9" w:rsidRPr="00F0692B">
        <w:rPr>
          <w:b/>
          <w:bCs/>
          <w:color w:val="000000" w:themeColor="text1"/>
          <w:lang w:val="de-DE"/>
        </w:rPr>
        <w:t xml:space="preserve"> – </w:t>
      </w:r>
      <w:proofErr w:type="spellStart"/>
      <w:r w:rsidR="006B4AF9" w:rsidRPr="00F0692B">
        <w:rPr>
          <w:b/>
          <w:bCs/>
          <w:color w:val="000000" w:themeColor="text1"/>
          <w:lang w:val="de-DE"/>
        </w:rPr>
        <w:t>R</w:t>
      </w:r>
      <w:r w:rsidR="006B4AF9" w:rsidRPr="00F0692B">
        <w:rPr>
          <w:b/>
          <w:bCs/>
          <w:color w:val="000000" w:themeColor="text1"/>
          <w:vertAlign w:val="subscript"/>
          <w:lang w:val="de-DE"/>
        </w:rPr>
        <w:t>f</w:t>
      </w:r>
      <w:proofErr w:type="spellEnd"/>
      <w:r w:rsidR="006B4AF9" w:rsidRPr="00F0692B">
        <w:rPr>
          <w:b/>
          <w:bCs/>
          <w:color w:val="000000" w:themeColor="text1"/>
          <w:lang w:val="de-DE"/>
        </w:rPr>
        <w:t xml:space="preserve"> </w:t>
      </w:r>
      <w:r w:rsidR="006E2B94" w:rsidRPr="00F0692B">
        <w:rPr>
          <w:color w:val="000000" w:themeColor="text1"/>
          <w:lang w:val="de-DE"/>
        </w:rPr>
        <w:t>"</w:t>
      </w:r>
    </w:p>
    <w:p w14:paraId="717AADF9" w14:textId="1B7B3A25" w:rsidR="002F38B5" w:rsidRPr="00F0692B" w:rsidRDefault="00894B69" w:rsidP="002F38B5">
      <w:pPr>
        <w:spacing w:after="120" w:line="240" w:lineRule="auto"/>
        <w:ind w:left="2268" w:right="1134" w:hanging="1134"/>
        <w:jc w:val="both"/>
        <w:rPr>
          <w:color w:val="000000" w:themeColor="text1"/>
          <w:lang w:val="en-US"/>
        </w:rPr>
      </w:pPr>
      <w:r>
        <w:rPr>
          <w:i/>
          <w:iCs/>
          <w:color w:val="000000" w:themeColor="text1"/>
          <w:lang w:val="en-US"/>
        </w:rPr>
        <w:t>P</w:t>
      </w:r>
      <w:r w:rsidR="002F38B5" w:rsidRPr="00F0692B">
        <w:rPr>
          <w:i/>
          <w:iCs/>
          <w:color w:val="000000" w:themeColor="text1"/>
          <w:lang w:val="en-US"/>
        </w:rPr>
        <w:t>aragraph 4.2.</w:t>
      </w:r>
      <w:r w:rsidR="00946BDA" w:rsidRPr="00F0692B">
        <w:rPr>
          <w:i/>
          <w:iCs/>
          <w:color w:val="000000" w:themeColor="text1"/>
          <w:lang w:val="en-US"/>
        </w:rPr>
        <w:t>8</w:t>
      </w:r>
      <w:r w:rsidR="002F38B5" w:rsidRPr="00F0692B">
        <w:rPr>
          <w:i/>
          <w:iCs/>
          <w:color w:val="000000" w:themeColor="text1"/>
          <w:lang w:val="en-US"/>
        </w:rPr>
        <w:t>.</w:t>
      </w:r>
      <w:r w:rsidR="00946BDA" w:rsidRPr="00F0692B">
        <w:rPr>
          <w:i/>
          <w:iCs/>
          <w:color w:val="000000" w:themeColor="text1"/>
          <w:lang w:val="en-US"/>
        </w:rPr>
        <w:t>1</w:t>
      </w:r>
      <w:r w:rsidR="002F38B5" w:rsidRPr="00F0692B">
        <w:rPr>
          <w:i/>
          <w:iCs/>
          <w:color w:val="000000" w:themeColor="text1"/>
          <w:lang w:val="en-US"/>
        </w:rPr>
        <w:t>.</w:t>
      </w:r>
      <w:r w:rsidR="002F38B5" w:rsidRPr="00F0692B">
        <w:rPr>
          <w:color w:val="000000" w:themeColor="text1"/>
          <w:lang w:val="en-US"/>
        </w:rPr>
        <w:t>, amend to read:</w:t>
      </w:r>
    </w:p>
    <w:p w14:paraId="5687E02D" w14:textId="6BB51E63" w:rsidR="00136B84" w:rsidRPr="00F0692B" w:rsidRDefault="006E2B94" w:rsidP="00136B84">
      <w:pPr>
        <w:keepNext/>
        <w:keepLines/>
        <w:spacing w:before="120" w:after="120"/>
        <w:ind w:left="2268" w:right="1134" w:hanging="1134"/>
        <w:jc w:val="both"/>
        <w:rPr>
          <w:color w:val="000000" w:themeColor="text1"/>
        </w:rPr>
      </w:pPr>
      <w:r w:rsidRPr="00F0692B">
        <w:rPr>
          <w:color w:val="000000" w:themeColor="text1"/>
          <w:lang w:val="en-US"/>
        </w:rPr>
        <w:t>"</w:t>
      </w:r>
      <w:r w:rsidR="00136B84" w:rsidRPr="00F0692B">
        <w:rPr>
          <w:color w:val="000000" w:themeColor="text1"/>
          <w:lang w:val="en-US"/>
        </w:rPr>
        <w:t>4.2.8.1.</w:t>
      </w:r>
      <w:r w:rsidR="00136B84" w:rsidRPr="00F0692B">
        <w:rPr>
          <w:color w:val="000000" w:themeColor="text1"/>
          <w:lang w:val="en-US"/>
        </w:rPr>
        <w:tab/>
      </w:r>
      <w:r w:rsidR="00136B84" w:rsidRPr="00F0692B">
        <w:rPr>
          <w:color w:val="000000" w:themeColor="text1"/>
        </w:rPr>
        <w:t>Calculation of the peak braking force coefficient</w:t>
      </w:r>
    </w:p>
    <w:p w14:paraId="35AFFE2F" w14:textId="49B87477" w:rsidR="00136B84" w:rsidRPr="00F0692B" w:rsidRDefault="00136B84" w:rsidP="00136B84">
      <w:pPr>
        <w:spacing w:before="120" w:after="120"/>
        <w:ind w:left="2268" w:right="1134"/>
        <w:jc w:val="both"/>
        <w:rPr>
          <w:color w:val="000000" w:themeColor="text1"/>
        </w:rPr>
      </w:pPr>
      <w:r w:rsidRPr="00F0692B">
        <w:rPr>
          <w:strike/>
          <w:color w:val="000000" w:themeColor="text1"/>
          <w:lang w:eastAsia="fr-FR"/>
        </w:rPr>
        <w:t>The</w:t>
      </w:r>
      <w:r w:rsidR="006B4AF9" w:rsidRPr="00F0692B">
        <w:rPr>
          <w:strike/>
          <w:color w:val="000000" w:themeColor="text1"/>
        </w:rPr>
        <w:t xml:space="preserve"> </w:t>
      </w:r>
      <w:r w:rsidRPr="00F0692B">
        <w:rPr>
          <w:strike/>
          <w:color w:val="000000" w:themeColor="text1"/>
          <w:lang w:eastAsia="fr-FR"/>
        </w:rPr>
        <w:t xml:space="preserve">tyre </w:t>
      </w:r>
      <w:r w:rsidR="006B4AF9" w:rsidRPr="00F0692B">
        <w:rPr>
          <w:b/>
          <w:bCs/>
          <w:color w:val="000000" w:themeColor="text1"/>
        </w:rPr>
        <w:t>For each test run, the</w:t>
      </w:r>
      <w:r w:rsidR="006B4AF9" w:rsidRPr="00F0692B">
        <w:rPr>
          <w:color w:val="000000" w:themeColor="text1"/>
          <w:lang w:eastAsia="fr-FR"/>
        </w:rPr>
        <w:t xml:space="preserve"> </w:t>
      </w:r>
      <w:r w:rsidRPr="00F0692B">
        <w:rPr>
          <w:color w:val="000000" w:themeColor="text1"/>
          <w:lang w:eastAsia="fr-FR"/>
        </w:rPr>
        <w:t>peak braking force coefficient (</w:t>
      </w:r>
      <w:r w:rsidRPr="00F0692B">
        <w:rPr>
          <w:i/>
          <w:iCs/>
          <w:color w:val="000000" w:themeColor="text1"/>
          <w:lang w:eastAsia="fr-FR"/>
        </w:rPr>
        <w:t>µ</w:t>
      </w:r>
      <w:r w:rsidRPr="00F0692B">
        <w:rPr>
          <w:color w:val="000000" w:themeColor="text1"/>
          <w:vertAlign w:val="subscript"/>
          <w:lang w:eastAsia="fr-FR"/>
        </w:rPr>
        <w:t>peak</w:t>
      </w:r>
      <w:r w:rsidRPr="00F0692B">
        <w:rPr>
          <w:color w:val="000000" w:themeColor="text1"/>
          <w:lang w:eastAsia="fr-FR"/>
        </w:rPr>
        <w:t>)</w:t>
      </w:r>
      <w:r w:rsidRPr="00F0692B">
        <w:rPr>
          <w:color w:val="000000" w:themeColor="text1"/>
          <w:vertAlign w:val="subscript"/>
          <w:lang w:eastAsia="fr-FR"/>
        </w:rPr>
        <w:t xml:space="preserve"> </w:t>
      </w:r>
      <w:r w:rsidRPr="00F0692B">
        <w:rPr>
          <w:color w:val="000000" w:themeColor="text1"/>
          <w:lang w:eastAsia="fr-FR"/>
        </w:rPr>
        <w:t xml:space="preserve">is the highest value of </w:t>
      </w:r>
      <w:r w:rsidRPr="00F0692B">
        <w:rPr>
          <w:i/>
          <w:iCs/>
          <w:color w:val="000000" w:themeColor="text1"/>
          <w:lang w:eastAsia="fr-FR"/>
        </w:rPr>
        <w:t>µ</w:t>
      </w:r>
      <w:r w:rsidRPr="00F0692B">
        <w:rPr>
          <w:color w:val="000000" w:themeColor="text1"/>
          <w:lang w:eastAsia="fr-FR"/>
        </w:rPr>
        <w:t>(</w:t>
      </w:r>
      <w:r w:rsidRPr="00F0692B">
        <w:rPr>
          <w:i/>
          <w:iCs/>
          <w:color w:val="000000" w:themeColor="text1"/>
          <w:lang w:eastAsia="fr-FR"/>
        </w:rPr>
        <w:t>t</w:t>
      </w:r>
      <w:r w:rsidRPr="00F0692B">
        <w:rPr>
          <w:color w:val="000000" w:themeColor="text1"/>
          <w:lang w:eastAsia="fr-FR"/>
        </w:rPr>
        <w:t>) before lockup occurs calculated as follows for each test run. Analogue signals should be filtered to remove noise. Digitally recorded signals must be filtered using a moving average technique.</w:t>
      </w:r>
    </w:p>
    <w:p w14:paraId="4F39131C" w14:textId="5B9EFC27" w:rsidR="00D83612" w:rsidRPr="00F0692B" w:rsidRDefault="00136B84" w:rsidP="00136B84">
      <w:pPr>
        <w:spacing w:before="120" w:after="120"/>
        <w:ind w:left="1701" w:right="1134" w:firstLine="567"/>
        <w:jc w:val="both"/>
        <w:rPr>
          <w:color w:val="000000" w:themeColor="text1"/>
        </w:rPr>
      </w:pPr>
      <w:r w:rsidRPr="00F0692B">
        <w:rPr>
          <w:noProof/>
          <w:color w:val="000000" w:themeColor="text1"/>
        </w:rPr>
        <mc:AlternateContent>
          <mc:Choice Requires="wpc">
            <w:drawing>
              <wp:inline distT="0" distB="0" distL="0" distR="0" wp14:anchorId="4C1CE1F5" wp14:editId="4D82670C">
                <wp:extent cx="1773555" cy="678815"/>
                <wp:effectExtent l="0" t="0" r="36195" b="0"/>
                <wp:docPr id="753" name="Canvas 7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5" name="Group 755"/>
                        <wpg:cNvGrpSpPr>
                          <a:grpSpLocks/>
                        </wpg:cNvGrpSpPr>
                        <wpg:grpSpPr bwMode="auto">
                          <a:xfrm>
                            <a:off x="681355" y="103505"/>
                            <a:ext cx="776605" cy="407035"/>
                            <a:chOff x="1073" y="163"/>
                            <a:chExt cx="1223" cy="641"/>
                          </a:xfrm>
                        </wpg:grpSpPr>
                        <wps:wsp>
                          <wps:cNvPr id="46" name="Line 756"/>
                          <wps:cNvCnPr>
                            <a:cxnSpLocks noChangeShapeType="1"/>
                          </wps:cNvCnPr>
                          <wps:spPr bwMode="auto">
                            <a:xfrm>
                              <a:off x="1767" y="484"/>
                              <a:ext cx="50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7" name="Line 757"/>
                          <wps:cNvCnPr>
                            <a:cxnSpLocks noChangeShapeType="1"/>
                          </wps:cNvCnPr>
                          <wps:spPr bwMode="auto">
                            <a:xfrm>
                              <a:off x="1738"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8" name="Line 758"/>
                          <wps:cNvCnPr>
                            <a:cxnSpLocks noChangeShapeType="1"/>
                          </wps:cNvCnPr>
                          <wps:spPr bwMode="auto">
                            <a:xfrm>
                              <a:off x="2296"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759"/>
                          <wps:cNvSpPr>
                            <a:spLocks noChangeArrowheads="1"/>
                          </wps:cNvSpPr>
                          <wps:spPr bwMode="auto">
                            <a:xfrm>
                              <a:off x="2175" y="51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1092" w14:textId="77777777" w:rsidR="00277B2F" w:rsidRDefault="00277B2F" w:rsidP="00136B84">
                                <w:pPr>
                                  <w:ind w:left="284" w:right="-2887"/>
                                  <w:jc w:val="center"/>
                                </w:pPr>
                                <w:r>
                                  <w:rPr>
                                    <w:color w:val="000000"/>
                                    <w:sz w:val="24"/>
                                    <w:szCs w:val="24"/>
                                    <w:lang w:val="en-US"/>
                                  </w:rPr>
                                  <w:t>)</w:t>
                                </w:r>
                              </w:p>
                            </w:txbxContent>
                          </wps:txbx>
                          <wps:bodyPr rot="0" vert="horz" wrap="square" lIns="0" tIns="0" rIns="0" bIns="0" anchor="t" anchorCtr="0">
                            <a:spAutoFit/>
                          </wps:bodyPr>
                        </wps:wsp>
                        <wps:wsp>
                          <wps:cNvPr id="50" name="Rectangle 760"/>
                          <wps:cNvSpPr>
                            <a:spLocks noChangeArrowheads="1"/>
                          </wps:cNvSpPr>
                          <wps:spPr bwMode="auto">
                            <a:xfrm>
                              <a:off x="2014" y="51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28C4" w14:textId="77777777" w:rsidR="00277B2F" w:rsidRDefault="00277B2F" w:rsidP="00136B84">
                                <w:r>
                                  <w:rPr>
                                    <w:color w:val="000000"/>
                                    <w:sz w:val="24"/>
                                    <w:szCs w:val="24"/>
                                    <w:lang w:val="en-US"/>
                                  </w:rPr>
                                  <w:t>(</w:t>
                                </w:r>
                              </w:p>
                            </w:txbxContent>
                          </wps:txbx>
                          <wps:bodyPr rot="0" vert="horz" wrap="square" lIns="0" tIns="0" rIns="0" bIns="0" anchor="t" anchorCtr="0">
                            <a:spAutoFit/>
                          </wps:bodyPr>
                        </wps:wsp>
                        <wps:wsp>
                          <wps:cNvPr id="51" name="Rectangle 761"/>
                          <wps:cNvSpPr>
                            <a:spLocks noChangeArrowheads="1"/>
                          </wps:cNvSpPr>
                          <wps:spPr bwMode="auto">
                            <a:xfrm>
                              <a:off x="2181" y="17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9C1E" w14:textId="77777777" w:rsidR="00277B2F" w:rsidRDefault="00277B2F" w:rsidP="00136B84">
                                <w:r>
                                  <w:rPr>
                                    <w:color w:val="000000"/>
                                    <w:sz w:val="24"/>
                                    <w:szCs w:val="24"/>
                                    <w:lang w:val="en-US"/>
                                  </w:rPr>
                                  <w:t>)</w:t>
                                </w:r>
                              </w:p>
                            </w:txbxContent>
                          </wps:txbx>
                          <wps:bodyPr rot="0" vert="horz" wrap="square" lIns="0" tIns="0" rIns="0" bIns="0" anchor="t" anchorCtr="0">
                            <a:spAutoFit/>
                          </wps:bodyPr>
                        </wps:wsp>
                        <wps:wsp>
                          <wps:cNvPr id="52" name="Rectangle 762"/>
                          <wps:cNvSpPr>
                            <a:spLocks noChangeArrowheads="1"/>
                          </wps:cNvSpPr>
                          <wps:spPr bwMode="auto">
                            <a:xfrm>
                              <a:off x="2019" y="17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2333" w14:textId="77777777" w:rsidR="00277B2F" w:rsidRDefault="00277B2F" w:rsidP="00136B84">
                                <w:r>
                                  <w:rPr>
                                    <w:color w:val="000000"/>
                                    <w:sz w:val="24"/>
                                    <w:szCs w:val="24"/>
                                    <w:lang w:val="en-US"/>
                                  </w:rPr>
                                  <w:t>(</w:t>
                                </w:r>
                              </w:p>
                            </w:txbxContent>
                          </wps:txbx>
                          <wps:bodyPr rot="0" vert="horz" wrap="square" lIns="0" tIns="0" rIns="0" bIns="0" anchor="t" anchorCtr="0">
                            <a:spAutoFit/>
                          </wps:bodyPr>
                        </wps:wsp>
                        <wps:wsp>
                          <wps:cNvPr id="53" name="Rectangle 763"/>
                          <wps:cNvSpPr>
                            <a:spLocks noChangeArrowheads="1"/>
                          </wps:cNvSpPr>
                          <wps:spPr bwMode="auto">
                            <a:xfrm>
                              <a:off x="1392" y="32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AA43" w14:textId="77777777" w:rsidR="00277B2F" w:rsidRDefault="00277B2F" w:rsidP="00136B84">
                                <w:r>
                                  <w:rPr>
                                    <w:color w:val="000000"/>
                                    <w:sz w:val="24"/>
                                    <w:szCs w:val="24"/>
                                    <w:lang w:val="en-US"/>
                                  </w:rPr>
                                  <w:t>)</w:t>
                                </w:r>
                              </w:p>
                            </w:txbxContent>
                          </wps:txbx>
                          <wps:bodyPr rot="0" vert="horz" wrap="square" lIns="0" tIns="0" rIns="0" bIns="0" anchor="t" anchorCtr="0">
                            <a:spAutoFit/>
                          </wps:bodyPr>
                        </wps:wsp>
                        <wps:wsp>
                          <wps:cNvPr id="54" name="Rectangle 764"/>
                          <wps:cNvSpPr>
                            <a:spLocks noChangeArrowheads="1"/>
                          </wps:cNvSpPr>
                          <wps:spPr bwMode="auto">
                            <a:xfrm>
                              <a:off x="1230" y="32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2FD7" w14:textId="77777777" w:rsidR="00277B2F" w:rsidRDefault="00277B2F" w:rsidP="00136B84">
                                <w:r>
                                  <w:rPr>
                                    <w:color w:val="000000"/>
                                    <w:sz w:val="24"/>
                                    <w:szCs w:val="24"/>
                                    <w:lang w:val="en-US"/>
                                  </w:rPr>
                                  <w:t>(</w:t>
                                </w:r>
                              </w:p>
                            </w:txbxContent>
                          </wps:txbx>
                          <wps:bodyPr rot="0" vert="horz" wrap="square" lIns="0" tIns="0" rIns="0" bIns="0" anchor="t" anchorCtr="0">
                            <a:spAutoFit/>
                          </wps:bodyPr>
                        </wps:wsp>
                        <wps:wsp>
                          <wps:cNvPr id="55" name="Rectangle 765"/>
                          <wps:cNvSpPr>
                            <a:spLocks noChangeArrowheads="1"/>
                          </wps:cNvSpPr>
                          <wps:spPr bwMode="auto">
                            <a:xfrm>
                              <a:off x="2093" y="517"/>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E61D" w14:textId="77777777" w:rsidR="00277B2F" w:rsidRPr="00B444CA" w:rsidRDefault="00277B2F" w:rsidP="00136B84">
                                <w:r w:rsidRPr="00B444CA">
                                  <w:rPr>
                                    <w:iCs/>
                                    <w:color w:val="000000"/>
                                    <w:sz w:val="24"/>
                                    <w:szCs w:val="24"/>
                                    <w:lang w:val="en-US"/>
                                  </w:rPr>
                                  <w:t>t</w:t>
                                </w:r>
                              </w:p>
                            </w:txbxContent>
                          </wps:txbx>
                          <wps:bodyPr rot="0" vert="horz" wrap="square" lIns="0" tIns="0" rIns="0" bIns="0" anchor="t" anchorCtr="0">
                            <a:spAutoFit/>
                          </wps:bodyPr>
                        </wps:wsp>
                        <wps:wsp>
                          <wps:cNvPr id="56" name="Rectangle 766"/>
                          <wps:cNvSpPr>
                            <a:spLocks noChangeArrowheads="1"/>
                          </wps:cNvSpPr>
                          <wps:spPr bwMode="auto">
                            <a:xfrm>
                              <a:off x="1834" y="517"/>
                              <a:ext cx="20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252D" w14:textId="77777777" w:rsidR="00277B2F" w:rsidRPr="00B444CA" w:rsidRDefault="00277B2F" w:rsidP="00136B84">
                                <w:r w:rsidRPr="00B444CA">
                                  <w:rPr>
                                    <w:iCs/>
                                    <w:color w:val="000000"/>
                                    <w:sz w:val="24"/>
                                    <w:szCs w:val="24"/>
                                    <w:lang w:val="en-US"/>
                                  </w:rPr>
                                  <w:t>fv</w:t>
                                </w:r>
                              </w:p>
                            </w:txbxContent>
                          </wps:txbx>
                          <wps:bodyPr rot="0" vert="horz" wrap="square" lIns="0" tIns="0" rIns="0" bIns="0" anchor="t" anchorCtr="0">
                            <a:spAutoFit/>
                          </wps:bodyPr>
                        </wps:wsp>
                        <wps:wsp>
                          <wps:cNvPr id="57" name="Rectangle 767"/>
                          <wps:cNvSpPr>
                            <a:spLocks noChangeArrowheads="1"/>
                          </wps:cNvSpPr>
                          <wps:spPr bwMode="auto">
                            <a:xfrm>
                              <a:off x="2098" y="177"/>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313C" w14:textId="77777777" w:rsidR="00277B2F" w:rsidRPr="00B444CA" w:rsidRDefault="00277B2F" w:rsidP="00136B84">
                                <w:r w:rsidRPr="00B444CA">
                                  <w:rPr>
                                    <w:iCs/>
                                    <w:color w:val="000000"/>
                                    <w:sz w:val="24"/>
                                    <w:szCs w:val="24"/>
                                    <w:lang w:val="en-US"/>
                                  </w:rPr>
                                  <w:t>t</w:t>
                                </w:r>
                              </w:p>
                            </w:txbxContent>
                          </wps:txbx>
                          <wps:bodyPr rot="0" vert="horz" wrap="square" lIns="0" tIns="0" rIns="0" bIns="0" anchor="t" anchorCtr="0">
                            <a:spAutoFit/>
                          </wps:bodyPr>
                        </wps:wsp>
                        <wps:wsp>
                          <wps:cNvPr id="58" name="Rectangle 768"/>
                          <wps:cNvSpPr>
                            <a:spLocks noChangeArrowheads="1"/>
                          </wps:cNvSpPr>
                          <wps:spPr bwMode="auto">
                            <a:xfrm>
                              <a:off x="1828" y="177"/>
                              <a:ext cx="20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54AD" w14:textId="77777777" w:rsidR="00277B2F" w:rsidRPr="00B444CA" w:rsidRDefault="00277B2F" w:rsidP="00136B84">
                                <w:r w:rsidRPr="00B444CA">
                                  <w:rPr>
                                    <w:iCs/>
                                    <w:color w:val="000000"/>
                                    <w:sz w:val="24"/>
                                    <w:szCs w:val="24"/>
                                    <w:lang w:val="en-US"/>
                                  </w:rPr>
                                  <w:t>fh</w:t>
                                </w:r>
                              </w:p>
                            </w:txbxContent>
                          </wps:txbx>
                          <wps:bodyPr rot="0" vert="horz" wrap="square" lIns="0" tIns="0" rIns="0" bIns="0" anchor="t" anchorCtr="0">
                            <a:spAutoFit/>
                          </wps:bodyPr>
                        </wps:wsp>
                        <wps:wsp>
                          <wps:cNvPr id="59" name="Rectangle 769"/>
                          <wps:cNvSpPr>
                            <a:spLocks noChangeArrowheads="1"/>
                          </wps:cNvSpPr>
                          <wps:spPr bwMode="auto">
                            <a:xfrm>
                              <a:off x="1309" y="329"/>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B740" w14:textId="77777777" w:rsidR="00277B2F" w:rsidRPr="00B444CA" w:rsidRDefault="00277B2F" w:rsidP="00136B84">
                                <w:r w:rsidRPr="00B444CA">
                                  <w:rPr>
                                    <w:iCs/>
                                    <w:color w:val="000000"/>
                                    <w:sz w:val="24"/>
                                    <w:szCs w:val="24"/>
                                    <w:lang w:val="en-US"/>
                                  </w:rPr>
                                  <w:t>t</w:t>
                                </w:r>
                              </w:p>
                            </w:txbxContent>
                          </wps:txbx>
                          <wps:bodyPr rot="0" vert="horz" wrap="square" lIns="0" tIns="0" rIns="0" bIns="0" anchor="t" anchorCtr="0">
                            <a:spAutoFit/>
                          </wps:bodyPr>
                        </wps:wsp>
                        <wps:wsp>
                          <wps:cNvPr id="60" name="Rectangle 770"/>
                          <wps:cNvSpPr>
                            <a:spLocks noChangeArrowheads="1"/>
                          </wps:cNvSpPr>
                          <wps:spPr bwMode="auto">
                            <a:xfrm>
                              <a:off x="1534" y="302"/>
                              <a:ext cx="1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56FD" w14:textId="77777777" w:rsidR="00277B2F" w:rsidRDefault="00277B2F" w:rsidP="00136B84">
                                <w:r>
                                  <w:rPr>
                                    <w:rFonts w:ascii="Symbol" w:hAnsi="Symbol" w:cs="Symbol"/>
                                    <w:color w:val="000000"/>
                                    <w:sz w:val="24"/>
                                    <w:szCs w:val="24"/>
                                    <w:lang w:val="en-US"/>
                                  </w:rPr>
                                  <w:t></w:t>
                                </w:r>
                              </w:p>
                            </w:txbxContent>
                          </wps:txbx>
                          <wps:bodyPr rot="0" vert="horz" wrap="square" lIns="0" tIns="0" rIns="0" bIns="0" anchor="t" anchorCtr="0">
                            <a:spAutoFit/>
                          </wps:bodyPr>
                        </wps:wsp>
                        <wps:wsp>
                          <wps:cNvPr id="61" name="Rectangle 771"/>
                          <wps:cNvSpPr>
                            <a:spLocks noChangeArrowheads="1"/>
                          </wps:cNvSpPr>
                          <wps:spPr bwMode="auto">
                            <a:xfrm>
                              <a:off x="1073" y="302"/>
                              <a:ext cx="13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A9E0" w14:textId="77777777" w:rsidR="00277B2F" w:rsidRPr="00B444CA" w:rsidRDefault="00277B2F" w:rsidP="00136B84">
                                <w:r w:rsidRPr="00B444CA">
                                  <w:rPr>
                                    <w:rFonts w:ascii="Symbol" w:hAnsi="Symbol" w:cs="Symbol"/>
                                    <w:iCs/>
                                    <w:color w:val="000000"/>
                                    <w:sz w:val="24"/>
                                    <w:szCs w:val="24"/>
                                    <w:lang w:val="en-US"/>
                                  </w:rPr>
                                  <w:t></w:t>
                                </w:r>
                              </w:p>
                            </w:txbxContent>
                          </wps:txbx>
                          <wps:bodyPr rot="0" vert="horz" wrap="square" lIns="0" tIns="0" rIns="0" bIns="0" anchor="t" anchorCtr="0">
                            <a:spAutoFit/>
                          </wps:bodyPr>
                        </wps:wsp>
                      </wpg:wgp>
                      <wps:wsp>
                        <wps:cNvPr id="62" name="Rectangle 772"/>
                        <wps:cNvSpPr>
                          <a:spLocks noChangeArrowheads="1"/>
                        </wps:cNvSpPr>
                        <wps:spPr bwMode="auto">
                          <a:xfrm>
                            <a:off x="1492885" y="207645"/>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36EE" w14:textId="77777777" w:rsidR="00277B2F" w:rsidRDefault="00277B2F" w:rsidP="00136B84">
                              <w:r>
                                <w:rPr>
                                  <w:color w:val="000000"/>
                                  <w:sz w:val="24"/>
                                  <w:szCs w:val="24"/>
                                  <w:lang w:val="en-US"/>
                                </w:rPr>
                                <w:t xml:space="preserve"> </w:t>
                              </w:r>
                            </w:p>
                          </w:txbxContent>
                        </wps:txbx>
                        <wps:bodyPr rot="0" vert="horz" wrap="none" lIns="0" tIns="0" rIns="0" bIns="0" anchor="t" anchorCtr="0">
                          <a:spAutoFit/>
                        </wps:bodyPr>
                      </wps:wsp>
                      <wps:wsp>
                        <wps:cNvPr id="4" name="Straight Connector 4"/>
                        <wps:cNvCnPr/>
                        <wps:spPr>
                          <a:xfrm>
                            <a:off x="488765" y="327660"/>
                            <a:ext cx="12847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C1CE1F5" id="Canvas 753" o:spid="_x0000_s1088" editas="canvas" style="width:139.65pt;height:53.45pt;mso-position-horizontal-relative:char;mso-position-vertical-relative:line" coordsize="17735,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2T3gYAAIxGAAAOAAAAZHJzL2Uyb0RvYy54bWzsXNuO2zYQfS/QfxD07lj3G+INEnsdFEjb&#10;IEk/gJZkW6hMqpR27U3Qf+9wKNHyZbNJWqtBzH3w0uZtOByeGZIzfP5itymN+5zXBaMT035mmUZO&#10;U5YVdDUx//gwH0WmUTeEZqRkNJ+YD3ltvrj5+afn2yrJHbZmZZZzAxqhdbKtJua6aapkPK7Tdb4h&#10;9TNW5RQyl4xvSANf+WqccbKF1jfl2LGsYLxlPKs4S/O6hl9nMtO8wfaXyzxtfl8u67wxyokJtDX4&#10;yfFzIT7HN89JsuKkWhdpSwb5Bio2pKDQqWpqRhpi3PHipKlNkXJWs2XzLGWbMVsuizTHMcBobOto&#10;NFNC70mNg0mBOx2BkPoP212sBN2UzYuyBG6MofVE/Cb+b2F+cvhxW62S7apS8wRzezRRXzWu15zd&#10;VTisVZL+dv+WG0U2MT3fNCjZgJBgvhH6vpge0TcUes2r99VbLnkMyTcs/bOW9B7mi/IrWdhYbH9l&#10;GTRI7hqG07Nb8o1oAhhv7CZmENku9GI8gOharm9hhyTJd42RQnYYBgH8ZqSQ71khlJDykq5BqER9&#10;2wpdWTtwu6zbtrLtOJAnqgaeLTLHJJHdA4sViWJ8IPn1nrf1v+Pt+zWpcuRt3edt0PH2TUFzYG0g&#10;WYtlplTyNd3Rlq8GZdM1oascW/vwUAEP5RgEtTAbsor4UsOkPMlnOwxC5JMXeZJPHYsFz5FJuBQV&#10;i0hS8bp5nbONIRITswSycQbJ/Zu6kdzsihzIL0lKamzF1GDxmpVFJkRbFKr5ajEtuXFPBBrgXzsx&#10;B8VAOmkGXZBknZPstk03pChlGqgsqciGQQAxbUou90+xFd9Gt5E38pzgduRZs9no5XzqjYK5Hfoz&#10;dzadzuy/BWm2l6yLLMupoK6DHtv7stlvQVCChgKf/SI+bB1lD4jt/iPRIIVy9qQILlj28JbLBYUC&#10;OZRkgmDIVd9KZjiwZLqgocT671ZwJ5mgLc4tXi2ZSjmfxfwfSDJBMA4kMxpUMh0nBtDWkqkx81Sb&#10;x51kvgMDF/R0KVR63BPPzlSqpZ2k9PlLztlWaDWwMg4UuqzQqYQnFboDygyF07fRktjbTFGLm06I&#10;GY9rdA6kf7FGFzq2p92+U/17YEUcGBtz/BMTBAzpFRs/pqglQ3EH8Sm2Hc965cSjeRCFI2/u+aM4&#10;tKKRZcev4sDyYm82PzQpUJXKTRV08K0mhTCjYt/xv9mQ2hQNbO7KYjMxI2VtPW5VKYtIkN/ZKt3/&#10;czZLs1vscOvgK2iWZozBGdiMIImwM4XEmvGPprGFXd7ErP+6Izw3jfIXCmtAbAm7BO8Siy5BaApV&#10;J2ZjGjI5bXDrKKSxrl7CpmJeoC0q1o3sGcgVX8CgH8h+8mEIUkv1sCBAa1oQArb6xbHAsj2NBasj&#10;W7y3yI82HhoLLosFSg9eHxbY57AA9fxQWGBHQIMwWqX613YB6opHDyE0FlwUC/Z68PqwwDmHBc6Q&#10;ewSwTzUWaLvg84etg+0RAqUHrw8L4CLidI+ANxYD2QW2GwMegV3gOrhV03aBtguOz0JIMhwWKD14&#10;fVgAe/VTLMBbuaGwwHHhzEJjAV74q7s7fV7QPxcdEguUHrw+LIAz/FMsaL0uBjo7jKUDhW/jve/e&#10;LhAOA+L+Vd8j9J0W9HnBZc8LlB68PixQHkL9e4S+m9Cl7xHsyO3uEY6wABz9NBicejBpMLgsGChF&#10;eH1goJyy+mDQ98y6NBg4Vtz6ZYVHYKANg3PejBoLLosFShFeHxYoN7g+FiiHiwEcDOwIDg3lpeIR&#10;FmjD4KxrswaDy4KBUoTXBwbnPA8D5XExBBi4lrxVdB3sVp8Y6JuE//MmQSnCq8MCcK44PT0Mh/Q8&#10;tP32xMC18EJnjwW2C9eNeHwY45GOdkPGmCdtGFzWMFCK8PrA4JzrYahcLoYwDLpYzDNgABaDBgPh&#10;tK7vEgbzMdhrwu8JDDD2GEK5B4pOCM55IYbK+2IIWPBiJ4pksJJjhQFEmWNobxfm6UYhhHUjPNg+&#10;xNk8EYfMddSSsLZVqI48fwDzCsOLpQGmo5Y+G2mtopb26vFJhKDweMaPE7OkXJDeN5wUq3VjTBml&#10;sLIYN9QNLGCDeGUAFqvwS6rbtx+OHnDwoigM5OJ2wVNA+nv3tgFO5IVxe3n4xMp+6oUB+ayAE/kQ&#10;+Xi65RbvleTqbYFmJ4MrQePuXf9hkYhnA47i7uvmoYRgN5H3Ll9CNJt4VkJ2cNgmSdOcNl27WFpU&#10;W8JtgKrYvnnwuYpteVE1x/dRvqayqoE9M9qoypuCMn6O7D0rlrJ8xwE5bjG3UvoPnh4AJqXixRPc&#10;2bfPs4g3VfrfsaH9IzI3/wAAAP//AwBQSwMEFAAGAAgAAAAhAE6dqB/dAAAABQEAAA8AAABkcnMv&#10;ZG93bnJldi54bWxMj8FKw0AQhu+FvsMyBS/F7tpCNDGbUgTBgy22Cva4zY5JMDsbsts2vn1HL/Uy&#10;MPw/33yTLwfXihP2ofGk4W6mQCCV3jZUafh4f759ABGiIWtaT6jhBwMsi/EoN5n1Z9riaRcrwRAK&#10;mdFQx9hlUoayRmfCzHdInH353pnIa19J25szw10r50ol0pmG+EJtOnyqsfzeHR1T0ulquvmkl/Vm&#10;eC2T7V4t9m9K65vJsHoEEXGI1zL86rM6FOx08EeyQbQa+JH4Nzmb36cLEAcuqSQFWeTyv31xAQAA&#10;//8DAFBLAQItABQABgAIAAAAIQC2gziS/gAAAOEBAAATAAAAAAAAAAAAAAAAAAAAAABbQ29udGVu&#10;dF9UeXBlc10ueG1sUEsBAi0AFAAGAAgAAAAhADj9If/WAAAAlAEAAAsAAAAAAAAAAAAAAAAALwEA&#10;AF9yZWxzLy5yZWxzUEsBAi0AFAAGAAgAAAAhAA07bZPeBgAAjEYAAA4AAAAAAAAAAAAAAAAALgIA&#10;AGRycy9lMm9Eb2MueG1sUEsBAi0AFAAGAAgAAAAhAE6dqB/dAAAABQEAAA8AAAAAAAAAAAAAAAAA&#10;OAkAAGRycy9kb3ducmV2LnhtbFBLBQYAAAAABAAEAPMAAABCCgAAAAA=&#10;">
                <v:shape id="_x0000_s1089" type="#_x0000_t75" style="position:absolute;width:17735;height:6788;visibility:visible;mso-wrap-style:square">
                  <v:fill o:detectmouseclick="t"/>
                  <v:path o:connecttype="none"/>
                </v:shape>
                <v:group id="Group 755" o:spid="_x0000_s1090" style="position:absolute;left:6813;top:1035;width:7766;height:4070" coordorigin="1073,163" coordsize="12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756" o:spid="_x0000_s1091" style="position:absolute;visibility:visible;mso-wrap-style:square" from="1767,484" to="227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F6wwAAANsAAAAPAAAAZHJzL2Rvd25yZXYueG1sRI9Ba8JA&#10;FITvBf/D8oTe6kYRK6mrFLEYjya5eHvNPpPQ7Nuwu9XUX+8KQo/DzHzDrDaD6cSFnG8tK5hOEhDE&#10;ldUt1wrK4uttCcIHZI2dZVLwRx4269HLClNtr3ykSx5qESHsU1TQhNCnUvqqIYN+Ynvi6J2tMxii&#10;dLXUDq8Rbjo5S5KFNNhyXGiwp21D1U/+axTcsmJXnrL98bu8nYqDzb17Py+Veh0Pnx8gAg3hP/xs&#10;Z1rBfAGPL/EHyPUdAAD//wMAUEsBAi0AFAAGAAgAAAAhANvh9svuAAAAhQEAABMAAAAAAAAAAAAA&#10;AAAAAAAAAFtDb250ZW50X1R5cGVzXS54bWxQSwECLQAUAAYACAAAACEAWvQsW78AAAAVAQAACwAA&#10;AAAAAAAAAAAAAAAfAQAAX3JlbHMvLnJlbHNQSwECLQAUAAYACAAAACEAVn3xesMAAADbAAAADwAA&#10;AAAAAAAAAAAAAAAHAgAAZHJzL2Rvd25yZXYueG1sUEsFBgAAAAADAAMAtwAAAPcCAAAAAA==&#10;" strokeweight="28e-5mm"/>
                  <v:line id="Line 757" o:spid="_x0000_s1092" style="position:absolute;visibility:visible;mso-wrap-style:square" from="1738,163" to="173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ThwwAAANsAAAAPAAAAZHJzL2Rvd25yZXYueG1sRI9Ba8JA&#10;FITvBf/D8oTe6sZSVKKriLQ0PZrk4u2ZfSbB7Nuwu9XUX98VBI/DzHzDrDaD6cSFnG8tK5hOEhDE&#10;ldUt1wrK4uttAcIHZI2dZVLwRx4269HLClNtr7ynSx5qESHsU1TQhNCnUvqqIYN+Ynvi6J2sMxii&#10;dLXUDq8Rbjr5niQzabDluNBgT7uGqnP+axTcsuKzPGTf+2N5OxQ/Nvdufloo9ToetksQgYbwDD/a&#10;mVbwMYf7l/gD5PofAAD//wMAUEsBAi0AFAAGAAgAAAAhANvh9svuAAAAhQEAABMAAAAAAAAAAAAA&#10;AAAAAAAAAFtDb250ZW50X1R5cGVzXS54bWxQSwECLQAUAAYACAAAACEAWvQsW78AAAAVAQAACwAA&#10;AAAAAAAAAAAAAAAfAQAAX3JlbHMvLnJlbHNQSwECLQAUAAYACAAAACEAOTFU4cMAAADbAAAADwAA&#10;AAAAAAAAAAAAAAAHAgAAZHJzL2Rvd25yZXYueG1sUEsFBgAAAAADAAMAtwAAAPcCAAAAAA==&#10;" strokeweight="28e-5mm"/>
                  <v:line id="Line 758" o:spid="_x0000_s1093" style="position:absolute;visibility:visible;mso-wrap-style:square" from="2296,163" to="229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CTwAAAANsAAAAPAAAAZHJzL2Rvd25yZXYueG1sRE/Pa8Iw&#10;FL4P/B/CE3abqUNUOqOIbFiPtr14e2uebbF5KUmmnX+9OQgeP77fq81gOnEl51vLCqaTBARxZXXL&#10;tYKy+PlYgvABWWNnmRT8k4fNevS2wlTbGx/pmodaxBD2KSpoQuhTKX3VkEE/sT1x5M7WGQwRulpq&#10;h7cYbjr5mSRzabDl2NBgT7uGqkv+ZxTcs+K7PGX74295PxUHm3u3OC+Veh8P2y8QgYbwEj/dmVYw&#10;i2Pjl/gD5PoBAAD//wMAUEsBAi0AFAAGAAgAAAAhANvh9svuAAAAhQEAABMAAAAAAAAAAAAAAAAA&#10;AAAAAFtDb250ZW50X1R5cGVzXS54bWxQSwECLQAUAAYACAAAACEAWvQsW78AAAAVAQAACwAAAAAA&#10;AAAAAAAAAAAfAQAAX3JlbHMvLnJlbHNQSwECLQAUAAYACAAAACEASK7Ak8AAAADbAAAADwAAAAAA&#10;AAAAAAAAAAAHAgAAZHJzL2Rvd25yZXYueG1sUEsFBgAAAAADAAMAtwAAAPQCAAAAAA==&#10;" strokeweight="28e-5mm"/>
                  <v:rect id="Rectangle 759" o:spid="_x0000_s1094" style="position:absolute;left:2175;top:51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3C581092" w14:textId="77777777" w:rsidR="00277B2F" w:rsidRDefault="00277B2F" w:rsidP="00136B84">
                          <w:pPr>
                            <w:ind w:left="284" w:right="-2887"/>
                            <w:jc w:val="center"/>
                          </w:pPr>
                          <w:r>
                            <w:rPr>
                              <w:color w:val="000000"/>
                              <w:sz w:val="24"/>
                              <w:szCs w:val="24"/>
                              <w:lang w:val="en-US"/>
                            </w:rPr>
                            <w:t>)</w:t>
                          </w:r>
                        </w:p>
                      </w:txbxContent>
                    </v:textbox>
                  </v:rect>
                  <v:rect id="Rectangle 760" o:spid="_x0000_s1095" style="position:absolute;left:2014;top:51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8IwgAAANsAAAAPAAAAZHJzL2Rvd25yZXYueG1sRE/Pa8Iw&#10;FL4P/B/CE3YZNl1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DDfh8IwgAAANsAAAAPAAAA&#10;AAAAAAAAAAAAAAcCAABkcnMvZG93bnJldi54bWxQSwUGAAAAAAMAAwC3AAAA9gIAAAAA&#10;" filled="f" stroked="f">
                    <v:textbox style="mso-fit-shape-to-text:t" inset="0,0,0,0">
                      <w:txbxContent>
                        <w:p w14:paraId="70D028C4" w14:textId="77777777" w:rsidR="00277B2F" w:rsidRDefault="00277B2F" w:rsidP="00136B84">
                          <w:r>
                            <w:rPr>
                              <w:color w:val="000000"/>
                              <w:sz w:val="24"/>
                              <w:szCs w:val="24"/>
                              <w:lang w:val="en-US"/>
                            </w:rPr>
                            <w:t>(</w:t>
                          </w:r>
                        </w:p>
                      </w:txbxContent>
                    </v:textbox>
                  </v:rect>
                  <v:rect id="Rectangle 761" o:spid="_x0000_s1096" style="position:absolute;left:2181;top:17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58F79C1E" w14:textId="77777777" w:rsidR="00277B2F" w:rsidRDefault="00277B2F" w:rsidP="00136B84">
                          <w:r>
                            <w:rPr>
                              <w:color w:val="000000"/>
                              <w:sz w:val="24"/>
                              <w:szCs w:val="24"/>
                              <w:lang w:val="en-US"/>
                            </w:rPr>
                            <w:t>)</w:t>
                          </w:r>
                        </w:p>
                      </w:txbxContent>
                    </v:textbox>
                  </v:rect>
                  <v:rect id="Rectangle 762" o:spid="_x0000_s1097" style="position:absolute;left:2019;top:17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TkxQAAANsAAAAPAAAAZHJzL2Rvd25yZXYueG1sRI9Ba8JA&#10;FITvBf/D8gQvRTcGW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Bc4CTkxQAAANsAAAAP&#10;AAAAAAAAAAAAAAAAAAcCAABkcnMvZG93bnJldi54bWxQSwUGAAAAAAMAAwC3AAAA+QIAAAAA&#10;" filled="f" stroked="f">
                    <v:textbox style="mso-fit-shape-to-text:t" inset="0,0,0,0">
                      <w:txbxContent>
                        <w:p w14:paraId="0F2A2333" w14:textId="77777777" w:rsidR="00277B2F" w:rsidRDefault="00277B2F" w:rsidP="00136B84">
                          <w:r>
                            <w:rPr>
                              <w:color w:val="000000"/>
                              <w:sz w:val="24"/>
                              <w:szCs w:val="24"/>
                              <w:lang w:val="en-US"/>
                            </w:rPr>
                            <w:t>(</w:t>
                          </w:r>
                        </w:p>
                      </w:txbxContent>
                    </v:textbox>
                  </v:rect>
                  <v:rect id="Rectangle 763" o:spid="_x0000_s1098" style="position:absolute;left:1392;top:328;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177EAA43" w14:textId="77777777" w:rsidR="00277B2F" w:rsidRDefault="00277B2F" w:rsidP="00136B84">
                          <w:r>
                            <w:rPr>
                              <w:color w:val="000000"/>
                              <w:sz w:val="24"/>
                              <w:szCs w:val="24"/>
                              <w:lang w:val="en-US"/>
                            </w:rPr>
                            <w:t>)</w:t>
                          </w:r>
                        </w:p>
                      </w:txbxContent>
                    </v:textbox>
                  </v:rect>
                  <v:rect id="Rectangle 764" o:spid="_x0000_s1099" style="position:absolute;left:1230;top:328;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206C2FD7" w14:textId="77777777" w:rsidR="00277B2F" w:rsidRDefault="00277B2F" w:rsidP="00136B84">
                          <w:r>
                            <w:rPr>
                              <w:color w:val="000000"/>
                              <w:sz w:val="24"/>
                              <w:szCs w:val="24"/>
                              <w:lang w:val="en-US"/>
                            </w:rPr>
                            <w:t>(</w:t>
                          </w:r>
                        </w:p>
                      </w:txbxContent>
                    </v:textbox>
                  </v:rect>
                  <v:rect id="Rectangle 765" o:spid="_x0000_s1100" style="position:absolute;left:2093;top:517;width: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yQxAAAANsAAAAPAAAAZHJzL2Rvd25yZXYueG1sRI9Ba8JA&#10;FITvhf6H5RW8iG4UF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NMJvJDEAAAA2wAAAA8A&#10;AAAAAAAAAAAAAAAABwIAAGRycy9kb3ducmV2LnhtbFBLBQYAAAAAAwADALcAAAD4AgAAAAA=&#10;" filled="f" stroked="f">
                    <v:textbox style="mso-fit-shape-to-text:t" inset="0,0,0,0">
                      <w:txbxContent>
                        <w:p w14:paraId="0A78E61D" w14:textId="77777777" w:rsidR="00277B2F" w:rsidRPr="00B444CA" w:rsidRDefault="00277B2F" w:rsidP="00136B84">
                          <w:r w:rsidRPr="00B444CA">
                            <w:rPr>
                              <w:iCs/>
                              <w:color w:val="000000"/>
                              <w:sz w:val="24"/>
                              <w:szCs w:val="24"/>
                              <w:lang w:val="en-US"/>
                            </w:rPr>
                            <w:t>t</w:t>
                          </w:r>
                        </w:p>
                      </w:txbxContent>
                    </v:textbox>
                  </v:rect>
                  <v:rect id="Rectangle 766" o:spid="_x0000_s1101" style="position:absolute;left:1834;top:517;width:20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0E48252D" w14:textId="77777777" w:rsidR="00277B2F" w:rsidRPr="00B444CA" w:rsidRDefault="00277B2F" w:rsidP="00136B84">
                          <w:r w:rsidRPr="00B444CA">
                            <w:rPr>
                              <w:iCs/>
                              <w:color w:val="000000"/>
                              <w:sz w:val="24"/>
                              <w:szCs w:val="24"/>
                              <w:lang w:val="en-US"/>
                            </w:rPr>
                            <w:t>fv</w:t>
                          </w:r>
                        </w:p>
                      </w:txbxContent>
                    </v:textbox>
                  </v:rect>
                  <v:rect id="Rectangle 767" o:spid="_x0000_s1102" style="position:absolute;left:2098;top:177;width: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d8xQAAANsAAAAPAAAAZHJzL2Rvd25yZXYueG1sRI9Ba8JA&#10;FITvhf6H5RV6KbpR0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BMl4d8xQAAANsAAAAP&#10;AAAAAAAAAAAAAAAAAAcCAABkcnMvZG93bnJldi54bWxQSwUGAAAAAAMAAwC3AAAA+QIAAAAA&#10;" filled="f" stroked="f">
                    <v:textbox style="mso-fit-shape-to-text:t" inset="0,0,0,0">
                      <w:txbxContent>
                        <w:p w14:paraId="6B26313C" w14:textId="77777777" w:rsidR="00277B2F" w:rsidRPr="00B444CA" w:rsidRDefault="00277B2F" w:rsidP="00136B84">
                          <w:r w:rsidRPr="00B444CA">
                            <w:rPr>
                              <w:iCs/>
                              <w:color w:val="000000"/>
                              <w:sz w:val="24"/>
                              <w:szCs w:val="24"/>
                              <w:lang w:val="en-US"/>
                            </w:rPr>
                            <w:t>t</w:t>
                          </w:r>
                        </w:p>
                      </w:txbxContent>
                    </v:textbox>
                  </v:rect>
                  <v:rect id="Rectangle 768" o:spid="_x0000_s1103" style="position:absolute;left:1828;top:177;width:20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MOwgAAANsAAAAPAAAAZHJzL2Rvd25yZXYueG1sRE/Pa8Iw&#10;FL4P/B/CE3YZNl1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A9CBMOwgAAANsAAAAPAAAA&#10;AAAAAAAAAAAAAAcCAABkcnMvZG93bnJldi54bWxQSwUGAAAAAAMAAwC3AAAA9gIAAAAA&#10;" filled="f" stroked="f">
                    <v:textbox style="mso-fit-shape-to-text:t" inset="0,0,0,0">
                      <w:txbxContent>
                        <w:p w14:paraId="130254AD" w14:textId="77777777" w:rsidR="00277B2F" w:rsidRPr="00B444CA" w:rsidRDefault="00277B2F" w:rsidP="00136B84">
                          <w:r w:rsidRPr="00B444CA">
                            <w:rPr>
                              <w:iCs/>
                              <w:color w:val="000000"/>
                              <w:sz w:val="24"/>
                              <w:szCs w:val="24"/>
                              <w:lang w:val="en-US"/>
                            </w:rPr>
                            <w:t>fh</w:t>
                          </w:r>
                        </w:p>
                      </w:txbxContent>
                    </v:textbox>
                  </v:rect>
                  <v:rect id="Rectangle 769" o:spid="_x0000_s1104" style="position:absolute;left:1309;top:329;width: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aVxQAAANsAAAAPAAAAZHJzL2Rvd25yZXYueG1sRI9Ba8JA&#10;FITvQv/D8gpeRDcKF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BSRLaVxQAAANsAAAAP&#10;AAAAAAAAAAAAAAAAAAcCAABkcnMvZG93bnJldi54bWxQSwUGAAAAAAMAAwC3AAAA+QIAAAAA&#10;" filled="f" stroked="f">
                    <v:textbox style="mso-fit-shape-to-text:t" inset="0,0,0,0">
                      <w:txbxContent>
                        <w:p w14:paraId="0499B740" w14:textId="77777777" w:rsidR="00277B2F" w:rsidRPr="00B444CA" w:rsidRDefault="00277B2F" w:rsidP="00136B84">
                          <w:r w:rsidRPr="00B444CA">
                            <w:rPr>
                              <w:iCs/>
                              <w:color w:val="000000"/>
                              <w:sz w:val="24"/>
                              <w:szCs w:val="24"/>
                              <w:lang w:val="en-US"/>
                            </w:rPr>
                            <w:t>t</w:t>
                          </w:r>
                        </w:p>
                      </w:txbxContent>
                    </v:textbox>
                  </v:rect>
                  <v:rect id="Rectangle 770" o:spid="_x0000_s1105" style="position:absolute;left:1534;top:302;width:132;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W1wQAAANsAAAAPAAAAZHJzL2Rvd25yZXYueG1sRE9Ni8Iw&#10;EL0L/ocwC15kTfUgWhtlEYQ9LCxWD+5taMam2kxKE23dX28OgsfH+842va3FnVpfOVYwnSQgiAun&#10;Ky4VHA+7zwUIH5A11o5JwYM8bNbDQYapdh3v6Z6HUsQQ9ikqMCE0qZS+MGTRT1xDHLmzay2GCNtS&#10;6ha7GG5rOUuSubRYcWww2NDWUHHNb1bB7vdUEf/L/Xi56NylmP3l5qdRavTRf61ABOrDW/xyf2sF&#10;87g+fok/QK6fAAAA//8DAFBLAQItABQABgAIAAAAIQDb4fbL7gAAAIUBAAATAAAAAAAAAAAAAAAA&#10;AAAAAABbQ29udGVudF9UeXBlc10ueG1sUEsBAi0AFAAGAAgAAAAhAFr0LFu/AAAAFQEAAAsAAAAA&#10;AAAAAAAAAAAAHwEAAF9yZWxzLy5yZWxzUEsBAi0AFAAGAAgAAAAhAA0S1bXBAAAA2wAAAA8AAAAA&#10;AAAAAAAAAAAABwIAAGRycy9kb3ducmV2LnhtbFBLBQYAAAAAAwADALcAAAD1AgAAAAA=&#10;" filled="f" stroked="f">
                    <v:textbox style="mso-fit-shape-to-text:t" inset="0,0,0,0">
                      <w:txbxContent>
                        <w:p w14:paraId="640356FD" w14:textId="77777777" w:rsidR="00277B2F" w:rsidRDefault="00277B2F" w:rsidP="00136B84">
                          <w:r>
                            <w:rPr>
                              <w:rFonts w:ascii="Symbol" w:hAnsi="Symbol" w:cs="Symbol"/>
                              <w:color w:val="000000"/>
                              <w:sz w:val="24"/>
                              <w:szCs w:val="24"/>
                              <w:lang w:val="en-US"/>
                            </w:rPr>
                            <w:t></w:t>
                          </w:r>
                        </w:p>
                      </w:txbxContent>
                    </v:textbox>
                  </v:rect>
                  <v:rect id="Rectangle 771" o:spid="_x0000_s1106" style="position:absolute;left:1073;top:302;width:13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uwwAAANsAAAAPAAAAZHJzL2Rvd25yZXYueG1sRI9Bi8Iw&#10;FITvwv6H8Ba8yJrqQdxqlGVB8CCI1cPu7dE8m2rzUppoq7/eCILHYWa+YebLzlbiSo0vHSsYDRMQ&#10;xLnTJRcKDvvV1xSED8gaK8ek4EYelouP3hxT7Vre0TULhYgQ9ikqMCHUqZQ+N2TRD11NHL2jayyG&#10;KJtC6gbbCLeVHCfJRFosOS4YrOnXUH7OLlbBavtXEt/lbvA9bd0pH/9nZlMr1f/sfmYgAnXhHX61&#10;11rBZATPL/EHyMUDAAD//wMAUEsBAi0AFAAGAAgAAAAhANvh9svuAAAAhQEAABMAAAAAAAAAAAAA&#10;AAAAAAAAAFtDb250ZW50X1R5cGVzXS54bWxQSwECLQAUAAYACAAAACEAWvQsW78AAAAVAQAACwAA&#10;AAAAAAAAAAAAAAAfAQAAX3JlbHMvLnJlbHNQSwECLQAUAAYACAAAACEAYl5wLsMAAADbAAAADwAA&#10;AAAAAAAAAAAAAAAHAgAAZHJzL2Rvd25yZXYueG1sUEsFBgAAAAADAAMAtwAAAPcCAAAAAA==&#10;" filled="f" stroked="f">
                    <v:textbox style="mso-fit-shape-to-text:t" inset="0,0,0,0">
                      <w:txbxContent>
                        <w:p w14:paraId="305AA9E0" w14:textId="77777777" w:rsidR="00277B2F" w:rsidRPr="00B444CA" w:rsidRDefault="00277B2F" w:rsidP="00136B84">
                          <w:r w:rsidRPr="00B444CA">
                            <w:rPr>
                              <w:rFonts w:ascii="Symbol" w:hAnsi="Symbol" w:cs="Symbol"/>
                              <w:iCs/>
                              <w:color w:val="000000"/>
                              <w:sz w:val="24"/>
                              <w:szCs w:val="24"/>
                              <w:lang w:val="en-US"/>
                            </w:rPr>
                            <w:t></w:t>
                          </w:r>
                        </w:p>
                      </w:txbxContent>
                    </v:textbox>
                  </v:rect>
                </v:group>
                <v:rect id="Rectangle 772" o:spid="_x0000_s1107" style="position:absolute;left:14928;top:2076;width:38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9C236EE" w14:textId="77777777" w:rsidR="00277B2F" w:rsidRDefault="00277B2F" w:rsidP="00136B84">
                        <w:r>
                          <w:rPr>
                            <w:color w:val="000000"/>
                            <w:sz w:val="24"/>
                            <w:szCs w:val="24"/>
                            <w:lang w:val="en-US"/>
                          </w:rPr>
                          <w:t xml:space="preserve"> </w:t>
                        </w:r>
                      </w:p>
                    </w:txbxContent>
                  </v:textbox>
                </v:rect>
                <v:line id="Straight Connector 4" o:spid="_x0000_s1108" style="position:absolute;visibility:visible;mso-wrap-style:square" from="4887,3276" to="1773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VrwwAAANoAAAAPAAAAZHJzL2Rvd25yZXYueG1sRI9Ba8JA&#10;FITvBf/D8gRvzUaRVqJrkEBAKK1Uc/D4yD6zwezbkN3G9N93C4Ueh5n5htnlk+3ESINvHStYJikI&#10;4trplhsF1aV83oDwAVlj55gUfJOHfD972mGm3YM/aTyHRkQI+wwVmBD6TEpfG7LoE9cTR+/mBosh&#10;yqGResBHhNtOrtL0RVpsOS4Y7KkwVN/PX1ZBcyVt36rj6XV8H2/3U1GmH6ZUajGfDlsQgabwH/5r&#10;H7WCNfxeiTdA7n8AAAD//wMAUEsBAi0AFAAGAAgAAAAhANvh9svuAAAAhQEAABMAAAAAAAAAAAAA&#10;AAAAAAAAAFtDb250ZW50X1R5cGVzXS54bWxQSwECLQAUAAYACAAAACEAWvQsW78AAAAVAQAACwAA&#10;AAAAAAAAAAAAAAAfAQAAX3JlbHMvLnJlbHNQSwECLQAUAAYACAAAACEAyj8Va8MAAADaAAAADwAA&#10;AAAAAAAAAAAAAAAHAgAAZHJzL2Rvd25yZXYueG1sUEsFBgAAAAADAAMAtwAAAPcCAAAAAA==&#10;" strokecolor="black [3213]" strokeweight="2.25pt"/>
                <w10:anchorlock/>
              </v:group>
            </w:pict>
          </mc:Fallback>
        </mc:AlternateContent>
      </w:r>
    </w:p>
    <w:p w14:paraId="6B89FAE4" w14:textId="3F160739" w:rsidR="00410AA6" w:rsidRPr="00F0692B" w:rsidRDefault="00FC61E4" w:rsidP="00E40B3D">
      <w:pPr>
        <w:spacing w:before="120" w:after="120"/>
        <w:ind w:left="2268" w:right="1134"/>
        <w:jc w:val="center"/>
        <w:rPr>
          <w:b/>
          <w:bCs/>
          <w:color w:val="000000" w:themeColor="text1"/>
        </w:rPr>
      </w:pPr>
      <m:oMathPara>
        <m:oMath>
          <m:r>
            <m:rPr>
              <m:sty m:val="bi"/>
            </m:rPr>
            <w:rPr>
              <w:rFonts w:ascii="Cambria Math"/>
              <w:color w:val="000000" w:themeColor="text1"/>
            </w:rPr>
            <m:t>μ</m:t>
          </m:r>
          <m:d>
            <m:dPr>
              <m:ctrlPr>
                <w:rPr>
                  <w:rFonts w:ascii="Cambria Math" w:hAnsi="Cambria Math"/>
                  <w:b/>
                  <w:bCs/>
                  <w:i/>
                  <w:color w:val="000000" w:themeColor="text1"/>
                </w:rPr>
              </m:ctrlPr>
            </m:dPr>
            <m:e>
              <m:r>
                <m:rPr>
                  <m:sty m:val="bi"/>
                </m:rPr>
                <w:rPr>
                  <w:rFonts w:ascii="Cambria Math"/>
                  <w:color w:val="000000" w:themeColor="text1"/>
                </w:rPr>
                <m:t>t</m:t>
              </m:r>
            </m:e>
          </m:d>
          <m:r>
            <m:rPr>
              <m:sty m:val="bi"/>
            </m:rPr>
            <w:rPr>
              <w:rFonts w:ascii="Cambria Math"/>
              <w:color w:val="000000" w:themeColor="text1"/>
            </w:rPr>
            <m:t>=</m:t>
          </m:r>
          <m:d>
            <m:dPr>
              <m:begChr m:val="|"/>
              <m:endChr m:val="|"/>
              <m:ctrlPr>
                <w:rPr>
                  <w:rFonts w:ascii="Cambria Math" w:hAnsi="Cambria Math"/>
                  <w:b/>
                  <w:bCs/>
                  <w:i/>
                  <w:color w:val="000000" w:themeColor="text1"/>
                </w:rPr>
              </m:ctrlPr>
            </m:dPr>
            <m:e>
              <m:f>
                <m:fPr>
                  <m:ctrlPr>
                    <w:rPr>
                      <w:rFonts w:ascii="Cambria Math" w:hAnsi="Cambria Math"/>
                      <w:b/>
                      <w:bCs/>
                      <w:i/>
                      <w:color w:val="000000" w:themeColor="text1"/>
                    </w:rPr>
                  </m:ctrlPr>
                </m:fPr>
                <m:num>
                  <m:sSub>
                    <m:sSubPr>
                      <m:ctrlPr>
                        <w:rPr>
                          <w:rFonts w:ascii="Cambria Math" w:hAnsi="Cambria Math"/>
                          <w:b/>
                          <w:bCs/>
                          <w:i/>
                          <w:color w:val="000000" w:themeColor="text1"/>
                        </w:rPr>
                      </m:ctrlPr>
                    </m:sSubPr>
                    <m:e>
                      <m:r>
                        <m:rPr>
                          <m:sty m:val="bi"/>
                        </m:rPr>
                        <w:rPr>
                          <w:rFonts w:ascii="Cambria Math"/>
                          <w:color w:val="000000" w:themeColor="text1"/>
                        </w:rPr>
                        <m:t>f</m:t>
                      </m:r>
                    </m:e>
                    <m:sub>
                      <m:r>
                        <m:rPr>
                          <m:sty m:val="bi"/>
                        </m:rPr>
                        <w:rPr>
                          <w:rFonts w:ascii="Cambria Math"/>
                          <w:color w:val="000000" w:themeColor="text1"/>
                        </w:rPr>
                        <m:t>h</m:t>
                      </m:r>
                    </m:sub>
                  </m:sSub>
                  <m:d>
                    <m:dPr>
                      <m:ctrlPr>
                        <w:rPr>
                          <w:rFonts w:ascii="Cambria Math" w:hAnsi="Cambria Math"/>
                          <w:b/>
                          <w:bCs/>
                          <w:i/>
                          <w:color w:val="000000" w:themeColor="text1"/>
                        </w:rPr>
                      </m:ctrlPr>
                    </m:dPr>
                    <m:e>
                      <m:r>
                        <m:rPr>
                          <m:sty m:val="bi"/>
                        </m:rPr>
                        <w:rPr>
                          <w:rFonts w:ascii="Cambria Math"/>
                          <w:color w:val="000000" w:themeColor="text1"/>
                        </w:rPr>
                        <m:t>t</m:t>
                      </m:r>
                    </m:e>
                  </m:d>
                </m:num>
                <m:den>
                  <m:sSub>
                    <m:sSubPr>
                      <m:ctrlPr>
                        <w:rPr>
                          <w:rFonts w:ascii="Cambria Math" w:hAnsi="Cambria Math"/>
                          <w:b/>
                          <w:bCs/>
                          <w:i/>
                          <w:color w:val="000000" w:themeColor="text1"/>
                        </w:rPr>
                      </m:ctrlPr>
                    </m:sSubPr>
                    <m:e>
                      <m:r>
                        <m:rPr>
                          <m:sty m:val="bi"/>
                        </m:rPr>
                        <w:rPr>
                          <w:rFonts w:ascii="Cambria Math"/>
                          <w:color w:val="000000" w:themeColor="text1"/>
                        </w:rPr>
                        <m:t>f</m:t>
                      </m:r>
                    </m:e>
                    <m:sub>
                      <m:r>
                        <m:rPr>
                          <m:sty m:val="bi"/>
                        </m:rPr>
                        <w:rPr>
                          <w:rFonts w:ascii="Cambria Math"/>
                          <w:color w:val="000000" w:themeColor="text1"/>
                        </w:rPr>
                        <m:t>v</m:t>
                      </m:r>
                    </m:sub>
                  </m:sSub>
                  <m:d>
                    <m:dPr>
                      <m:ctrlPr>
                        <w:rPr>
                          <w:rFonts w:ascii="Cambria Math" w:hAnsi="Cambria Math"/>
                          <w:b/>
                          <w:bCs/>
                          <w:i/>
                          <w:color w:val="000000" w:themeColor="text1"/>
                        </w:rPr>
                      </m:ctrlPr>
                    </m:dPr>
                    <m:e>
                      <m:r>
                        <m:rPr>
                          <m:sty m:val="bi"/>
                        </m:rPr>
                        <w:rPr>
                          <w:rFonts w:ascii="Cambria Math"/>
                          <w:color w:val="000000" w:themeColor="text1"/>
                        </w:rPr>
                        <m:t>t</m:t>
                      </m:r>
                    </m:e>
                  </m:d>
                </m:den>
              </m:f>
            </m:e>
          </m:d>
        </m:oMath>
      </m:oMathPara>
    </w:p>
    <w:p w14:paraId="3BB710C4" w14:textId="79270669" w:rsidR="00136B84" w:rsidRPr="00F0692B" w:rsidRDefault="00410AA6" w:rsidP="00410AA6">
      <w:pPr>
        <w:spacing w:before="120" w:after="120"/>
        <w:ind w:left="2268" w:right="1134"/>
        <w:jc w:val="both"/>
        <w:rPr>
          <w:color w:val="000000" w:themeColor="text1"/>
        </w:rPr>
      </w:pPr>
      <w:r w:rsidRPr="00F0692B">
        <w:rPr>
          <w:color w:val="000000" w:themeColor="text1"/>
        </w:rPr>
        <w:t>w</w:t>
      </w:r>
      <w:r w:rsidR="00136B84" w:rsidRPr="00F0692B">
        <w:rPr>
          <w:color w:val="000000" w:themeColor="text1"/>
        </w:rPr>
        <w:t>here:</w:t>
      </w:r>
    </w:p>
    <w:p w14:paraId="790AF1D0" w14:textId="77777777" w:rsidR="00136B84" w:rsidRPr="00F0692B" w:rsidRDefault="00136B84" w:rsidP="00136B84">
      <w:pPr>
        <w:spacing w:before="120" w:after="120"/>
        <w:ind w:left="2268" w:right="1134" w:hanging="1134"/>
        <w:jc w:val="both"/>
        <w:rPr>
          <w:color w:val="000000" w:themeColor="text1"/>
        </w:rPr>
      </w:pPr>
      <w:r w:rsidRPr="00F0692B">
        <w:rPr>
          <w:i/>
          <w:color w:val="000000" w:themeColor="text1"/>
        </w:rPr>
        <w:tab/>
      </w:r>
      <w:r w:rsidRPr="00F0692B">
        <w:rPr>
          <w:i/>
          <w:iCs/>
          <w:color w:val="000000" w:themeColor="text1"/>
        </w:rPr>
        <w:t>µ</w:t>
      </w:r>
      <w:r w:rsidRPr="00F0692B">
        <w:rPr>
          <w:color w:val="000000" w:themeColor="text1"/>
        </w:rPr>
        <w:t>(</w:t>
      </w:r>
      <w:r w:rsidRPr="00F0692B">
        <w:rPr>
          <w:i/>
          <w:iCs/>
          <w:color w:val="000000" w:themeColor="text1"/>
        </w:rPr>
        <w:t>t</w:t>
      </w:r>
      <w:r w:rsidRPr="00F0692B">
        <w:rPr>
          <w:color w:val="000000" w:themeColor="text1"/>
        </w:rPr>
        <w:t xml:space="preserve">) </w:t>
      </w:r>
      <w:r w:rsidRPr="00F0692B">
        <w:rPr>
          <w:color w:val="000000" w:themeColor="text1"/>
        </w:rPr>
        <w:tab/>
        <w:t>is the dynamic tyre braking force coefficient in real time;</w:t>
      </w:r>
    </w:p>
    <w:p w14:paraId="33EBA4C3" w14:textId="47B207AE" w:rsidR="00136B84" w:rsidRPr="00F0692B" w:rsidRDefault="00136B84" w:rsidP="00136B84">
      <w:pPr>
        <w:spacing w:before="120" w:after="120"/>
        <w:ind w:left="2268" w:right="1134" w:hanging="1134"/>
        <w:jc w:val="both"/>
        <w:rPr>
          <w:color w:val="000000" w:themeColor="text1"/>
        </w:rPr>
      </w:pPr>
      <w:r w:rsidRPr="00F0692B">
        <w:rPr>
          <w:color w:val="000000" w:themeColor="text1"/>
        </w:rPr>
        <w:tab/>
      </w:r>
      <w:proofErr w:type="spellStart"/>
      <w:r w:rsidRPr="00F0692B">
        <w:rPr>
          <w:strike/>
          <w:color w:val="000000" w:themeColor="text1"/>
        </w:rPr>
        <w:t>fh</w:t>
      </w:r>
      <w:proofErr w:type="spellEnd"/>
      <w:r w:rsidRPr="00F0692B">
        <w:rPr>
          <w:strike/>
          <w:color w:val="000000" w:themeColor="text1"/>
        </w:rPr>
        <w:t xml:space="preserve">(t) </w:t>
      </w:r>
      <w:proofErr w:type="spellStart"/>
      <w:r w:rsidR="00410AA6" w:rsidRPr="00F0692B">
        <w:rPr>
          <w:b/>
          <w:bCs/>
          <w:i/>
          <w:iCs/>
          <w:color w:val="000000" w:themeColor="text1"/>
        </w:rPr>
        <w:t>f</w:t>
      </w:r>
      <w:r w:rsidR="00410AA6" w:rsidRPr="00F0692B">
        <w:rPr>
          <w:b/>
          <w:bCs/>
          <w:i/>
          <w:iCs/>
          <w:color w:val="000000" w:themeColor="text1"/>
          <w:vertAlign w:val="subscript"/>
        </w:rPr>
        <w:t>h</w:t>
      </w:r>
      <w:proofErr w:type="spellEnd"/>
      <w:r w:rsidR="00410AA6" w:rsidRPr="00F0692B">
        <w:rPr>
          <w:b/>
          <w:bCs/>
          <w:color w:val="000000" w:themeColor="text1"/>
        </w:rPr>
        <w:t>(</w:t>
      </w:r>
      <w:r w:rsidR="00410AA6" w:rsidRPr="00F0692B">
        <w:rPr>
          <w:b/>
          <w:bCs/>
          <w:i/>
          <w:iCs/>
          <w:color w:val="000000" w:themeColor="text1"/>
        </w:rPr>
        <w:t>t</w:t>
      </w:r>
      <w:r w:rsidR="00410AA6" w:rsidRPr="00F0692B">
        <w:rPr>
          <w:b/>
          <w:bCs/>
          <w:color w:val="000000" w:themeColor="text1"/>
        </w:rPr>
        <w:t>)</w:t>
      </w:r>
      <w:r w:rsidRPr="00F0692B">
        <w:rPr>
          <w:color w:val="000000" w:themeColor="text1"/>
        </w:rPr>
        <w:tab/>
        <w:t>is the dynamic braking force in real time, in N;</w:t>
      </w:r>
    </w:p>
    <w:p w14:paraId="721C8B67" w14:textId="0E0A5A4C" w:rsidR="00136B84" w:rsidRPr="00F0692B" w:rsidRDefault="00136B84" w:rsidP="00136B84">
      <w:pPr>
        <w:spacing w:before="120" w:after="120"/>
        <w:ind w:left="2268" w:right="1134" w:hanging="1134"/>
        <w:jc w:val="both"/>
        <w:rPr>
          <w:color w:val="000000" w:themeColor="text1"/>
        </w:rPr>
      </w:pPr>
      <w:r w:rsidRPr="00F0692B">
        <w:rPr>
          <w:color w:val="000000" w:themeColor="text1"/>
        </w:rPr>
        <w:lastRenderedPageBreak/>
        <w:tab/>
      </w:r>
      <w:proofErr w:type="spellStart"/>
      <w:r w:rsidRPr="00F0692B">
        <w:rPr>
          <w:strike/>
          <w:color w:val="000000" w:themeColor="text1"/>
        </w:rPr>
        <w:t>fv</w:t>
      </w:r>
      <w:proofErr w:type="spellEnd"/>
      <w:r w:rsidRPr="00F0692B">
        <w:rPr>
          <w:strike/>
          <w:color w:val="000000" w:themeColor="text1"/>
        </w:rPr>
        <w:t xml:space="preserve">(t) </w:t>
      </w:r>
      <w:proofErr w:type="spellStart"/>
      <w:r w:rsidR="00410AA6" w:rsidRPr="00F0692B">
        <w:rPr>
          <w:b/>
          <w:bCs/>
          <w:i/>
          <w:iCs/>
          <w:color w:val="000000" w:themeColor="text1"/>
        </w:rPr>
        <w:t>f</w:t>
      </w:r>
      <w:r w:rsidR="00410AA6" w:rsidRPr="00F0692B">
        <w:rPr>
          <w:b/>
          <w:bCs/>
          <w:i/>
          <w:iCs/>
          <w:color w:val="000000" w:themeColor="text1"/>
          <w:vertAlign w:val="subscript"/>
        </w:rPr>
        <w:t>v</w:t>
      </w:r>
      <w:proofErr w:type="spellEnd"/>
      <w:r w:rsidR="00410AA6" w:rsidRPr="00F0692B">
        <w:rPr>
          <w:b/>
          <w:bCs/>
          <w:color w:val="000000" w:themeColor="text1"/>
        </w:rPr>
        <w:t>(</w:t>
      </w:r>
      <w:r w:rsidR="00410AA6" w:rsidRPr="00F0692B">
        <w:rPr>
          <w:b/>
          <w:bCs/>
          <w:i/>
          <w:iCs/>
          <w:color w:val="000000" w:themeColor="text1"/>
        </w:rPr>
        <w:t>t</w:t>
      </w:r>
      <w:r w:rsidR="00410AA6" w:rsidRPr="00F0692B">
        <w:rPr>
          <w:b/>
          <w:bCs/>
          <w:color w:val="000000" w:themeColor="text1"/>
        </w:rPr>
        <w:t>)</w:t>
      </w:r>
      <w:r w:rsidRPr="00F0692B">
        <w:rPr>
          <w:color w:val="000000" w:themeColor="text1"/>
        </w:rPr>
        <w:tab/>
        <w:t>is the dynamic vertical load in real time, in N.</w:t>
      </w:r>
      <w:r w:rsidR="006E2B94" w:rsidRPr="00F0692B">
        <w:rPr>
          <w:color w:val="000000" w:themeColor="text1"/>
        </w:rPr>
        <w:t>"</w:t>
      </w:r>
    </w:p>
    <w:p w14:paraId="3EA6372E" w14:textId="77777777" w:rsidR="006E2B94" w:rsidRPr="00F0692B" w:rsidRDefault="006E2B94" w:rsidP="002F38B5">
      <w:pPr>
        <w:spacing w:after="120" w:line="240" w:lineRule="auto"/>
        <w:ind w:left="2268" w:right="1134" w:hanging="1134"/>
        <w:jc w:val="both"/>
        <w:rPr>
          <w:i/>
          <w:iCs/>
          <w:color w:val="000000" w:themeColor="text1"/>
        </w:rPr>
      </w:pPr>
    </w:p>
    <w:p w14:paraId="0A71185B" w14:textId="39782EE9" w:rsidR="002F38B5" w:rsidRPr="00F0692B" w:rsidRDefault="00A71B4E" w:rsidP="002F38B5">
      <w:pPr>
        <w:spacing w:after="120" w:line="240" w:lineRule="auto"/>
        <w:ind w:left="2268" w:right="1134" w:hanging="1134"/>
        <w:jc w:val="both"/>
        <w:rPr>
          <w:color w:val="000000" w:themeColor="text1"/>
        </w:rPr>
      </w:pPr>
      <w:r w:rsidRPr="00F0692B">
        <w:rPr>
          <w:i/>
          <w:iCs/>
          <w:color w:val="000000" w:themeColor="text1"/>
        </w:rPr>
        <w:t xml:space="preserve">Annex </w:t>
      </w:r>
      <w:r w:rsidRPr="00F0692B">
        <w:rPr>
          <w:i/>
          <w:iCs/>
          <w:color w:val="000000" w:themeColor="text1"/>
          <w:lang w:eastAsia="ja-JP"/>
        </w:rPr>
        <w:t>5,</w:t>
      </w:r>
      <w:r w:rsidRPr="00F0692B">
        <w:rPr>
          <w:rFonts w:eastAsia="Times New Roman"/>
          <w:i/>
          <w:iCs/>
          <w:color w:val="000000" w:themeColor="text1"/>
        </w:rPr>
        <w:t xml:space="preserve"> Part </w:t>
      </w:r>
      <w:r w:rsidRPr="00F0692B">
        <w:rPr>
          <w:i/>
          <w:iCs/>
          <w:color w:val="000000" w:themeColor="text1"/>
          <w:lang w:eastAsia="ja-JP"/>
        </w:rPr>
        <w:t xml:space="preserve">(A), </w:t>
      </w:r>
      <w:r w:rsidR="008258F6" w:rsidRPr="00F0692B">
        <w:rPr>
          <w:i/>
          <w:iCs/>
          <w:color w:val="000000" w:themeColor="text1"/>
        </w:rPr>
        <w:t>p</w:t>
      </w:r>
      <w:r w:rsidR="002F38B5" w:rsidRPr="00F0692B">
        <w:rPr>
          <w:i/>
          <w:iCs/>
          <w:color w:val="000000" w:themeColor="text1"/>
        </w:rPr>
        <w:t>aragraph 4.2.8.2.</w:t>
      </w:r>
      <w:r w:rsidR="002F38B5" w:rsidRPr="00F0692B">
        <w:rPr>
          <w:color w:val="000000" w:themeColor="text1"/>
        </w:rPr>
        <w:t>, amend to read:</w:t>
      </w:r>
    </w:p>
    <w:p w14:paraId="1618F9C7" w14:textId="1E5BA76A" w:rsidR="00136B84" w:rsidRPr="00F0692B" w:rsidRDefault="006E2B94" w:rsidP="00136B84">
      <w:pPr>
        <w:spacing w:before="120" w:after="120"/>
        <w:ind w:left="2268" w:right="1134" w:hanging="1134"/>
        <w:jc w:val="both"/>
        <w:rPr>
          <w:color w:val="000000" w:themeColor="text1"/>
        </w:rPr>
      </w:pPr>
      <w:r w:rsidRPr="00F0692B">
        <w:rPr>
          <w:color w:val="000000" w:themeColor="text1"/>
        </w:rPr>
        <w:t>"</w:t>
      </w:r>
      <w:r w:rsidR="00136B84" w:rsidRPr="00F0692B">
        <w:rPr>
          <w:color w:val="000000" w:themeColor="text1"/>
        </w:rPr>
        <w:t>4.2.8.2.</w:t>
      </w:r>
      <w:r w:rsidR="00136B84" w:rsidRPr="00F0692B">
        <w:rPr>
          <w:color w:val="000000" w:themeColor="text1"/>
        </w:rPr>
        <w:tab/>
        <w:t>Validation of results</w:t>
      </w:r>
    </w:p>
    <w:p w14:paraId="573301D0" w14:textId="578ADA21" w:rsidR="00136B84" w:rsidRPr="00F0692B" w:rsidRDefault="00136B84" w:rsidP="00136B84">
      <w:pPr>
        <w:spacing w:before="120" w:after="120"/>
        <w:ind w:left="2268" w:right="1134" w:hanging="1134"/>
        <w:jc w:val="both"/>
        <w:rPr>
          <w:rFonts w:eastAsia="MS PGothic"/>
          <w:color w:val="000000" w:themeColor="text1"/>
          <w:lang w:eastAsia="en-GB"/>
        </w:rPr>
      </w:pPr>
      <w:r w:rsidRPr="00F0692B">
        <w:rPr>
          <w:rFonts w:eastAsia="MS PGothic"/>
          <w:color w:val="000000" w:themeColor="text1"/>
          <w:lang w:eastAsia="en-GB"/>
        </w:rPr>
        <w:tab/>
        <w:t xml:space="preserve">The </w:t>
      </w:r>
      <w:r w:rsidRPr="00F0692B">
        <w:rPr>
          <w:i/>
          <w:iCs/>
          <w:color w:val="000000" w:themeColor="text1"/>
          <w:lang w:eastAsia="fr-FR"/>
        </w:rPr>
        <w:t>µ</w:t>
      </w:r>
      <w:r w:rsidRPr="00F0692B">
        <w:rPr>
          <w:color w:val="000000" w:themeColor="text1"/>
          <w:vertAlign w:val="subscript"/>
          <w:lang w:eastAsia="fr-FR"/>
        </w:rPr>
        <w:t>peak</w:t>
      </w:r>
      <w:r w:rsidRPr="00F0692B">
        <w:rPr>
          <w:color w:val="000000" w:themeColor="text1"/>
        </w:rPr>
        <w:t xml:space="preserve"> </w:t>
      </w:r>
      <w:r w:rsidRPr="00F0692B">
        <w:rPr>
          <w:rFonts w:eastAsia="MS PGothic"/>
          <w:color w:val="000000" w:themeColor="text1"/>
          <w:lang w:eastAsia="en-GB"/>
        </w:rPr>
        <w:t xml:space="preserve">coefficient of variation </w:t>
      </w:r>
      <w:r w:rsidRPr="00F0692B">
        <w:rPr>
          <w:rFonts w:eastAsia="MS PGothic"/>
          <w:i/>
          <w:iCs/>
          <w:color w:val="000000" w:themeColor="text1"/>
          <w:lang w:eastAsia="en-GB"/>
        </w:rPr>
        <w:t>CV</w:t>
      </w:r>
      <w:r w:rsidRPr="00F0692B">
        <w:rPr>
          <w:rFonts w:eastAsia="MS PGothic"/>
          <w:color w:val="000000" w:themeColor="text1"/>
          <w:vertAlign w:val="subscript"/>
          <w:lang w:eastAsia="en-GB"/>
        </w:rPr>
        <w:t>µ</w:t>
      </w:r>
      <w:r w:rsidRPr="00F0692B">
        <w:rPr>
          <w:rFonts w:eastAsia="MS PGothic"/>
          <w:color w:val="000000" w:themeColor="text1"/>
          <w:lang w:eastAsia="en-GB"/>
        </w:rPr>
        <w:t xml:space="preserve"> is calculated as follows:</w:t>
      </w:r>
    </w:p>
    <w:p w14:paraId="5AD95D15" w14:textId="3E36CE08" w:rsidR="00136B84" w:rsidRPr="00F0692B" w:rsidRDefault="00A75011" w:rsidP="00136B84">
      <w:pPr>
        <w:spacing w:after="120"/>
        <w:ind w:left="2268" w:right="1134"/>
        <w:jc w:val="center"/>
        <w:rPr>
          <w:rFonts w:eastAsia="MS PGothic"/>
          <w:bCs/>
          <w:color w:val="000000" w:themeColor="text1"/>
          <w:lang w:eastAsia="en-GB"/>
        </w:rPr>
      </w:pPr>
      <m:oMathPara>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CV</m:t>
              </m:r>
            </m:e>
            <m:sub>
              <m:r>
                <w:rPr>
                  <w:rFonts w:ascii="Cambria Math" w:eastAsia="MS PGothic" w:hAnsi="Cambria Math"/>
                  <w:color w:val="000000" w:themeColor="text1"/>
                  <w:lang w:eastAsia="en-GB"/>
                </w:rPr>
                <m:t>μ</m:t>
              </m:r>
            </m:sub>
          </m:sSub>
          <m:r>
            <w:rPr>
              <w:rFonts w:ascii="Cambria Math" w:eastAsia="MS PGothic" w:hAnsi="Cambria Math"/>
              <w:color w:val="000000" w:themeColor="text1"/>
              <w:lang w:eastAsia="en-GB"/>
            </w:rPr>
            <m:t>=100%∙</m:t>
          </m:r>
          <m:f>
            <m:fPr>
              <m:ctrlPr>
                <w:rPr>
                  <w:rFonts w:ascii="Cambria Math" w:eastAsia="MS PGothic" w:hAnsi="Cambria Math"/>
                  <w:bCs/>
                  <w:i/>
                  <w:color w:val="000000" w:themeColor="text1"/>
                  <w:lang w:eastAsia="en-GB"/>
                </w:rPr>
              </m:ctrlPr>
            </m:fPr>
            <m:num>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μ</m:t>
                  </m:r>
                </m:sub>
              </m:sSub>
            </m:num>
            <m:den>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den>
          </m:f>
        </m:oMath>
      </m:oMathPara>
    </w:p>
    <w:p w14:paraId="5FD4C445" w14:textId="77777777" w:rsidR="00136B84" w:rsidRPr="00F0692B" w:rsidRDefault="00136B84" w:rsidP="00136B84">
      <w:pPr>
        <w:spacing w:after="120"/>
        <w:ind w:left="2268" w:right="1134"/>
        <w:jc w:val="both"/>
        <w:rPr>
          <w:rFonts w:eastAsia="MS PGothic"/>
          <w:bCs/>
          <w:color w:val="000000" w:themeColor="text1"/>
          <w:lang w:eastAsia="en-GB"/>
        </w:rPr>
      </w:pPr>
      <w:r w:rsidRPr="00F0692B">
        <w:rPr>
          <w:rFonts w:eastAsia="MS PGothic"/>
          <w:bCs/>
          <w:color w:val="000000" w:themeColor="text1"/>
          <w:lang w:eastAsia="en-GB"/>
        </w:rPr>
        <w:t>where</w:t>
      </w:r>
    </w:p>
    <w:p w14:paraId="007A7C83" w14:textId="5A30E7F7" w:rsidR="00136B84" w:rsidRPr="00F0692B" w:rsidRDefault="00A75011" w:rsidP="00136B84">
      <w:pPr>
        <w:spacing w:after="120"/>
        <w:ind w:left="2268" w:right="1134"/>
        <w:jc w:val="both"/>
        <w:rPr>
          <w:rFonts w:eastAsia="MS PGothic"/>
          <w:bCs/>
          <w:color w:val="000000" w:themeColor="text1"/>
          <w:lang w:eastAsia="en-GB"/>
        </w:rPr>
      </w:pP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µ</m:t>
            </m:r>
          </m:sub>
        </m:sSub>
        <m:r>
          <w:rPr>
            <w:rFonts w:ascii="Cambria Math" w:eastAsia="MS PGothic" w:hAnsi="Cambria Math"/>
            <w:color w:val="000000" w:themeColor="text1"/>
            <w:lang w:eastAsia="en-GB"/>
          </w:rPr>
          <m:t>=</m:t>
        </m:r>
        <m:rad>
          <m:radPr>
            <m:degHide m:val="1"/>
            <m:ctrlPr>
              <w:rPr>
                <w:rFonts w:ascii="Cambria Math" w:eastAsia="MS PGothic" w:hAnsi="Cambria Math"/>
                <w:bCs/>
                <w:i/>
                <w:color w:val="000000" w:themeColor="text1"/>
                <w:lang w:eastAsia="en-GB"/>
              </w:rPr>
            </m:ctrlPr>
          </m:radPr>
          <m:deg/>
          <m:e>
            <m:f>
              <m:fPr>
                <m:ctrlPr>
                  <w:rPr>
                    <w:rFonts w:ascii="Cambria Math" w:eastAsia="MS PGothic" w:hAnsi="Cambria Math"/>
                    <w:bCs/>
                    <w:i/>
                    <w:color w:val="000000" w:themeColor="text1"/>
                    <w:lang w:eastAsia="en-GB"/>
                  </w:rPr>
                </m:ctrlPr>
              </m:fPr>
              <m:num>
                <m:r>
                  <w:rPr>
                    <w:rFonts w:ascii="Cambria Math" w:eastAsia="MS PGothic" w:hAnsi="Cambria Math"/>
                    <w:color w:val="000000" w:themeColor="text1"/>
                    <w:lang w:eastAsia="en-GB"/>
                  </w:rPr>
                  <m:t>1</m:t>
                </m:r>
              </m:num>
              <m:den>
                <m:r>
                  <w:rPr>
                    <w:rFonts w:ascii="Cambria Math" w:eastAsia="MS PGothic" w:hAnsi="Cambria Math"/>
                    <w:color w:val="000000" w:themeColor="text1"/>
                    <w:lang w:eastAsia="en-GB"/>
                  </w:rPr>
                  <m:t>N-1</m:t>
                </m:r>
              </m:den>
            </m:f>
            <m:nary>
              <m:naryPr>
                <m:chr m:val="∑"/>
                <m:limLoc m:val="undOvr"/>
                <m:ctrlPr>
                  <w:rPr>
                    <w:rFonts w:ascii="Cambria Math" w:eastAsia="MS PGothic" w:hAnsi="Cambria Math"/>
                    <w:bCs/>
                    <w:i/>
                    <w:color w:val="000000" w:themeColor="text1"/>
                    <w:lang w:eastAsia="en-GB"/>
                  </w:rPr>
                </m:ctrlPr>
              </m:naryPr>
              <m:sub>
                <m:r>
                  <w:rPr>
                    <w:rFonts w:ascii="Cambria Math" w:eastAsia="MS PGothic" w:hAnsi="Cambria Math"/>
                    <w:color w:val="000000" w:themeColor="text1"/>
                    <w:lang w:eastAsia="en-GB"/>
                  </w:rPr>
                  <m:t>j=1</m:t>
                </m:r>
              </m:sub>
              <m:sup>
                <m:r>
                  <w:rPr>
                    <w:rFonts w:ascii="Cambria Math" w:eastAsia="MS PGothic" w:hAnsi="Cambria Math"/>
                    <w:color w:val="000000" w:themeColor="text1"/>
                    <w:lang w:eastAsia="en-GB"/>
                  </w:rPr>
                  <m:t>N</m:t>
                </m:r>
              </m:sup>
              <m:e>
                <m:sSup>
                  <m:sSupPr>
                    <m:ctrlPr>
                      <w:rPr>
                        <w:rFonts w:ascii="Cambria Math" w:eastAsia="MS PGothic" w:hAnsi="Cambria Math"/>
                        <w:bCs/>
                        <w:i/>
                        <w:color w:val="000000" w:themeColor="text1"/>
                        <w:lang w:eastAsia="en-GB"/>
                      </w:rPr>
                    </m:ctrlPr>
                  </m:sSupPr>
                  <m:e>
                    <m:d>
                      <m:dPr>
                        <m:ctrlPr>
                          <w:rPr>
                            <w:rFonts w:ascii="Cambria Math" w:eastAsia="MS PGothic" w:hAnsi="Cambria Math"/>
                            <w:bCs/>
                            <w:i/>
                            <w:color w:val="000000" w:themeColor="text1"/>
                            <w:lang w:eastAsia="en-GB"/>
                          </w:rPr>
                        </m:ctrlPr>
                      </m:d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r>
                          <w:rPr>
                            <w:rFonts w:ascii="Cambria Math" w:eastAsia="MS PGothic" w:hAnsi="Cambria Math"/>
                            <w:color w:val="000000" w:themeColor="text1"/>
                            <w:lang w:eastAsia="en-GB"/>
                          </w:rPr>
                          <m:t>-</m:t>
                        </m:r>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e>
                    </m:d>
                  </m:e>
                  <m:sup>
                    <m:r>
                      <w:rPr>
                        <w:rFonts w:ascii="Cambria Math" w:eastAsia="MS PGothic" w:hAnsi="Cambria Math"/>
                        <w:color w:val="000000" w:themeColor="text1"/>
                        <w:lang w:eastAsia="en-GB"/>
                      </w:rPr>
                      <m:t>2</m:t>
                    </m:r>
                  </m:sup>
                </m:sSup>
              </m:e>
            </m:nary>
          </m:e>
        </m:rad>
      </m:oMath>
      <w:r w:rsidR="00136B84" w:rsidRPr="00F0692B">
        <w:rPr>
          <w:rFonts w:eastAsia="MS PGothic"/>
          <w:bCs/>
          <w:color w:val="000000" w:themeColor="text1"/>
          <w:lang w:eastAsia="en-GB"/>
        </w:rPr>
        <w:t xml:space="preserve"> denotes the corrected sample standard deviation and</w:t>
      </w:r>
    </w:p>
    <w:p w14:paraId="76076136" w14:textId="3CE742B7" w:rsidR="00136B84" w:rsidRPr="00F0692B" w:rsidRDefault="00A75011" w:rsidP="00136B84">
      <w:pPr>
        <w:spacing w:before="120" w:after="120"/>
        <w:ind w:left="2268" w:right="1134"/>
        <w:jc w:val="both"/>
        <w:rPr>
          <w:bCs/>
          <w:color w:val="000000" w:themeColor="text1"/>
        </w:rPr>
      </w:pPr>
      <m:oMath>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oMath>
      <w:r w:rsidR="00136B84" w:rsidRPr="00F0692B">
        <w:rPr>
          <w:rFonts w:eastAsia="MS PGothic"/>
          <w:bCs/>
          <w:color w:val="000000" w:themeColor="text1"/>
          <w:lang w:eastAsia="en-GB"/>
        </w:rPr>
        <w:t xml:space="preserve"> the arithmetic mean of the peak braking force coefficients (</w:t>
      </w: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oMath>
      <w:r w:rsidR="00136B84" w:rsidRPr="00F0692B">
        <w:rPr>
          <w:rFonts w:eastAsia="MS PGothic"/>
          <w:bCs/>
          <w:color w:val="000000" w:themeColor="text1"/>
          <w:lang w:eastAsia="en-GB"/>
        </w:rPr>
        <w:t xml:space="preserve">) of </w:t>
      </w:r>
      <w:r w:rsidR="00136B84" w:rsidRPr="00F0692B">
        <w:rPr>
          <w:rFonts w:eastAsia="MS PGothic"/>
          <w:bCs/>
          <w:i/>
          <w:color w:val="000000" w:themeColor="text1"/>
          <w:lang w:eastAsia="en-GB"/>
        </w:rPr>
        <w:t>N</w:t>
      </w:r>
      <w:r w:rsidR="00136B84" w:rsidRPr="00F0692B">
        <w:rPr>
          <w:rFonts w:eastAsia="MS PGothic"/>
          <w:bCs/>
          <w:color w:val="000000" w:themeColor="text1"/>
          <w:lang w:eastAsia="en-GB"/>
        </w:rPr>
        <w:t xml:space="preserve"> test runs.</w:t>
      </w:r>
    </w:p>
    <w:p w14:paraId="14295A98" w14:textId="0F023F2D" w:rsidR="00136B84" w:rsidRPr="00F0692B" w:rsidRDefault="00136B84" w:rsidP="00136B84">
      <w:pPr>
        <w:spacing w:before="120" w:after="120"/>
        <w:ind w:left="2268" w:right="1134" w:hanging="1134"/>
        <w:jc w:val="both"/>
        <w:rPr>
          <w:strike/>
          <w:color w:val="000000" w:themeColor="text1"/>
        </w:rPr>
      </w:pPr>
      <w:r w:rsidRPr="00F0692B">
        <w:rPr>
          <w:color w:val="000000" w:themeColor="text1"/>
        </w:rPr>
        <w:tab/>
        <w:t>For the reference tyre (R):</w:t>
      </w:r>
      <w:r w:rsidRPr="00F0692B">
        <w:rPr>
          <w:strike/>
          <w:color w:val="000000" w:themeColor="text1"/>
        </w:rPr>
        <w:t xml:space="preserve"> If the coefficient of variation of the peak braking force coefficient </w:t>
      </w:r>
      <w:r w:rsidRPr="00F0692B">
        <w:rPr>
          <w:strike/>
          <w:color w:val="000000" w:themeColor="text1"/>
          <w:lang w:eastAsia="fr-FR"/>
        </w:rPr>
        <w:t>(µ</w:t>
      </w:r>
      <w:r w:rsidRPr="00F0692B">
        <w:rPr>
          <w:strike/>
          <w:color w:val="000000" w:themeColor="text1"/>
          <w:vertAlign w:val="subscript"/>
          <w:lang w:eastAsia="fr-FR"/>
        </w:rPr>
        <w:t>peak</w:t>
      </w:r>
      <w:r w:rsidRPr="00F0692B">
        <w:rPr>
          <w:strike/>
          <w:color w:val="000000" w:themeColor="text1"/>
          <w:lang w:eastAsia="fr-FR"/>
        </w:rPr>
        <w:t>)</w:t>
      </w:r>
      <w:r w:rsidRPr="00F0692B">
        <w:rPr>
          <w:strike/>
          <w:color w:val="000000" w:themeColor="text1"/>
        </w:rPr>
        <w:t xml:space="preserve"> of the reference tyre is higher than 5 per cent, all data should be discarded and the test repeated for all test tyres (the candidate tyre(s) and the reference tyre).</w:t>
      </w:r>
    </w:p>
    <w:p w14:paraId="2B053F33" w14:textId="239E3BE5" w:rsidR="006B4AF9" w:rsidRPr="00F0692B" w:rsidRDefault="006B4AF9" w:rsidP="006B4AF9">
      <w:pPr>
        <w:spacing w:before="120" w:after="120"/>
        <w:ind w:left="2835" w:right="1134" w:hanging="567"/>
        <w:jc w:val="both"/>
        <w:rPr>
          <w:b/>
          <w:bCs/>
          <w:color w:val="000000" w:themeColor="text1"/>
        </w:rPr>
      </w:pPr>
      <w:r w:rsidRPr="00F0692B">
        <w:rPr>
          <w:b/>
          <w:bCs/>
          <w:color w:val="000000" w:themeColor="text1"/>
        </w:rPr>
        <w:t>(a)</w:t>
      </w:r>
      <w:r w:rsidRPr="00F0692B">
        <w:rPr>
          <w:b/>
          <w:bCs/>
          <w:color w:val="000000" w:themeColor="text1"/>
        </w:rPr>
        <w:tab/>
        <w:t xml:space="preserve">The coefficients of variation </w:t>
      </w:r>
      <w:proofErr w:type="spellStart"/>
      <w:r w:rsidRPr="00F0692B">
        <w:rPr>
          <w:b/>
          <w:bCs/>
          <w:i/>
          <w:iCs/>
          <w:color w:val="000000" w:themeColor="text1"/>
        </w:rPr>
        <w:t>CV</w:t>
      </w:r>
      <w:r w:rsidRPr="00F0692B">
        <w:rPr>
          <w:b/>
          <w:bCs/>
          <w:i/>
          <w:iCs/>
          <w:color w:val="000000" w:themeColor="text1"/>
          <w:vertAlign w:val="subscript"/>
        </w:rPr>
        <w:t>μ</w:t>
      </w:r>
      <w:proofErr w:type="spellEnd"/>
      <w:r w:rsidRPr="00F0692B">
        <w:rPr>
          <w:b/>
          <w:bCs/>
          <w:color w:val="000000" w:themeColor="text1"/>
        </w:rPr>
        <w:t xml:space="preserve"> of the initial and the final  braking tests of the reference tyre within one test cycle shall be less than or equal to 4 </w:t>
      </w:r>
      <w:r w:rsidR="001A3F94" w:rsidRPr="00F0692B">
        <w:rPr>
          <w:b/>
          <w:bCs/>
          <w:color w:val="000000" w:themeColor="text1"/>
        </w:rPr>
        <w:t>per cent;</w:t>
      </w:r>
    </w:p>
    <w:p w14:paraId="0356645E" w14:textId="1E2C130E" w:rsidR="006B4AF9" w:rsidRPr="00F0692B" w:rsidRDefault="006B4AF9" w:rsidP="006B4AF9">
      <w:pPr>
        <w:spacing w:before="120" w:after="120"/>
        <w:ind w:left="2835" w:right="1134" w:hanging="567"/>
        <w:jc w:val="both"/>
        <w:rPr>
          <w:b/>
          <w:bCs/>
          <w:color w:val="000000" w:themeColor="text1"/>
        </w:rPr>
      </w:pPr>
      <w:r w:rsidRPr="00F0692B">
        <w:rPr>
          <w:b/>
          <w:bCs/>
          <w:color w:val="000000" w:themeColor="text1"/>
        </w:rPr>
        <w:t>(b)</w:t>
      </w:r>
      <w:r w:rsidRPr="00F0692B">
        <w:rPr>
          <w:b/>
          <w:bCs/>
          <w:color w:val="000000" w:themeColor="text1"/>
        </w:rPr>
        <w:tab/>
        <w:t>The arithmetic mean of the peak braking force coefficients of initial and the final braking test of the reference tyre within one test cycle shall not differ by more than 5</w:t>
      </w:r>
      <w:r w:rsidR="001A3F94" w:rsidRPr="00F0692B">
        <w:rPr>
          <w:b/>
          <w:bCs/>
          <w:color w:val="000000" w:themeColor="text1"/>
        </w:rPr>
        <w:t> per</w:t>
      </w:r>
      <w:r w:rsidR="00761DFD" w:rsidRPr="00F0692B">
        <w:rPr>
          <w:b/>
          <w:bCs/>
          <w:color w:val="000000" w:themeColor="text1"/>
        </w:rPr>
        <w:t xml:space="preserve"> </w:t>
      </w:r>
      <w:r w:rsidR="001A3F94" w:rsidRPr="00F0692B">
        <w:rPr>
          <w:b/>
          <w:bCs/>
          <w:color w:val="000000" w:themeColor="text1"/>
        </w:rPr>
        <w:t>cent</w:t>
      </w:r>
      <w:r w:rsidRPr="00F0692B">
        <w:rPr>
          <w:b/>
          <w:bCs/>
          <w:color w:val="000000" w:themeColor="text1"/>
        </w:rPr>
        <w:t xml:space="preserve"> of the average of the two values:</w:t>
      </w:r>
    </w:p>
    <w:p w14:paraId="24551FA6" w14:textId="0B6DCF5E" w:rsidR="006B4AF9" w:rsidRPr="00F0692B" w:rsidRDefault="006B4AF9" w:rsidP="006B4AF9">
      <w:pPr>
        <w:suppressAutoHyphens w:val="0"/>
        <w:spacing w:before="60" w:after="60" w:line="240" w:lineRule="auto"/>
        <w:ind w:left="2835" w:right="1134" w:hanging="567"/>
        <w:rPr>
          <w:rFonts w:asciiTheme="minorHAnsi" w:hAnsiTheme="minorHAnsi" w:cstheme="minorBidi"/>
          <w:b/>
          <w:bCs/>
          <w:color w:val="000000" w:themeColor="text1"/>
          <w:lang w:val="sv-SE"/>
        </w:rPr>
      </w:pPr>
      <m:oMathPara>
        <m:oMath>
          <m:r>
            <m:rPr>
              <m:sty m:val="bi"/>
            </m:rPr>
            <w:rPr>
              <w:rFonts w:ascii="Cambria Math" w:hAnsi="Cambria Math" w:cstheme="minorBidi"/>
              <w:color w:val="000000" w:themeColor="text1"/>
            </w:rPr>
            <m:t>CVal</m:t>
          </m:r>
          <m:d>
            <m:dPr>
              <m:ctrlPr>
                <w:rPr>
                  <w:rFonts w:ascii="Cambria Math" w:hAnsi="Cambria Math" w:cstheme="minorBidi"/>
                  <w:b/>
                  <w:bCs/>
                  <w:i/>
                  <w:color w:val="000000" w:themeColor="text1"/>
                </w:rPr>
              </m:ctrlPr>
            </m:dPr>
            <m:e>
              <m:sSub>
                <m:sSubPr>
                  <m:ctrlPr>
                    <w:rPr>
                      <w:rFonts w:ascii="Cambria Math" w:hAnsi="Cambria Math" w:cstheme="minorBidi"/>
                      <w:b/>
                      <w:bCs/>
                      <w:i/>
                      <w:color w:val="000000" w:themeColor="text1"/>
                    </w:rPr>
                  </m:ctrlPr>
                </m:sSubPr>
                <m:e>
                  <m:r>
                    <m:rPr>
                      <m:sty m:val="bi"/>
                    </m:rPr>
                    <w:rPr>
                      <w:rFonts w:ascii="Cambria Math" w:hAnsi="Cambria Math" w:cstheme="minorBidi"/>
                      <w:color w:val="000000" w:themeColor="text1"/>
                    </w:rPr>
                    <m:t>μ</m:t>
                  </m:r>
                </m:e>
                <m:sub>
                  <m:r>
                    <m:rPr>
                      <m:sty m:val="bi"/>
                    </m:rPr>
                    <w:rPr>
                      <w:rFonts w:ascii="Cambria Math" w:hAnsi="Cambria Math" w:cstheme="minorBidi"/>
                      <w:color w:val="000000" w:themeColor="text1"/>
                    </w:rPr>
                    <m:t>peak</m:t>
                  </m:r>
                </m:sub>
              </m:sSub>
            </m:e>
          </m:d>
          <m:r>
            <m:rPr>
              <m:sty m:val="bi"/>
            </m:rPr>
            <w:rPr>
              <w:rFonts w:ascii="Cambria Math" w:hAnsi="Cambria Math" w:cstheme="minorBidi"/>
              <w:color w:val="000000" w:themeColor="text1"/>
              <w:lang w:val="sv-SE"/>
            </w:rPr>
            <m:t>=100%∙2∙</m:t>
          </m:r>
          <m:d>
            <m:dPr>
              <m:begChr m:val="|"/>
              <m:endChr m:val="|"/>
              <m:ctrlPr>
                <w:rPr>
                  <w:rFonts w:ascii="Cambria Math" w:hAnsi="Cambria Math" w:cstheme="minorBidi"/>
                  <w:b/>
                  <w:bCs/>
                  <w:i/>
                  <w:color w:val="000000" w:themeColor="text1"/>
                </w:rPr>
              </m:ctrlPr>
            </m:dPr>
            <m:e>
              <m:f>
                <m:fPr>
                  <m:ctrlPr>
                    <w:rPr>
                      <w:rFonts w:ascii="Cambria Math" w:hAnsi="Cambria Math" w:cstheme="minorBidi"/>
                      <w:b/>
                      <w:bCs/>
                      <w:i/>
                      <w:color w:val="000000" w:themeColor="text1"/>
                    </w:rPr>
                  </m:ctrlPr>
                </m:fPr>
                <m:num>
                  <m:acc>
                    <m:accPr>
                      <m:chr m:val="̅"/>
                      <m:ctrlPr>
                        <w:rPr>
                          <w:rFonts w:ascii="Cambria Math" w:hAnsi="Cambria Math" w:cstheme="minorBidi"/>
                          <w:b/>
                          <w:bCs/>
                          <w:i/>
                          <w:color w:val="000000" w:themeColor="text1"/>
                        </w:rPr>
                      </m:ctrlPr>
                    </m:accPr>
                    <m:e>
                      <m:sSub>
                        <m:sSubPr>
                          <m:ctrlPr>
                            <w:rPr>
                              <w:rFonts w:ascii="Cambria Math" w:hAnsi="Cambria Math" w:cstheme="minorBidi"/>
                              <w:b/>
                              <w:bCs/>
                              <w:i/>
                              <w:color w:val="000000" w:themeColor="text1"/>
                            </w:rPr>
                          </m:ctrlPr>
                        </m:sSubPr>
                        <m:e>
                          <m:r>
                            <m:rPr>
                              <m:sty m:val="bi"/>
                            </m:rPr>
                            <w:rPr>
                              <w:rFonts w:ascii="Cambria Math" w:hAnsi="Cambria Math" w:cstheme="minorBidi"/>
                              <w:color w:val="000000" w:themeColor="text1"/>
                            </w:rPr>
                            <m:t>μ</m:t>
                          </m:r>
                        </m:e>
                        <m:sub>
                          <m:r>
                            <m:rPr>
                              <m:sty m:val="bi"/>
                            </m:rPr>
                            <w:rPr>
                              <w:rFonts w:ascii="Cambria Math" w:hAnsi="Cambria Math" w:cstheme="minorBidi"/>
                              <w:color w:val="000000" w:themeColor="text1"/>
                            </w:rPr>
                            <m:t>peak</m:t>
                          </m:r>
                        </m:sub>
                      </m:sSub>
                    </m:e>
                  </m:acc>
                  <m:d>
                    <m:dPr>
                      <m:ctrlPr>
                        <w:rPr>
                          <w:rFonts w:ascii="Cambria Math" w:hAnsi="Cambria Math" w:cstheme="minorBidi"/>
                          <w:b/>
                          <w:bCs/>
                          <w:i/>
                          <w:color w:val="000000" w:themeColor="text1"/>
                        </w:rPr>
                      </m:ctrlPr>
                    </m:dPr>
                    <m:e>
                      <m:sSub>
                        <m:sSubPr>
                          <m:ctrlPr>
                            <w:rPr>
                              <w:rFonts w:ascii="Cambria Math" w:hAnsi="Cambria Math" w:cstheme="minorBidi"/>
                              <w:b/>
                              <w:bCs/>
                              <w:i/>
                              <w:color w:val="000000" w:themeColor="text1"/>
                            </w:rPr>
                          </m:ctrlPr>
                        </m:sSubPr>
                        <m:e>
                          <m:r>
                            <m:rPr>
                              <m:nor/>
                            </m:rPr>
                            <w:rPr>
                              <w:rFonts w:ascii="Cambria Math" w:hAnsi="Cambria Math" w:cstheme="minorBidi"/>
                              <w:b/>
                              <w:bCs/>
                              <w:color w:val="000000" w:themeColor="text1"/>
                              <w:lang w:val="sv-SE"/>
                            </w:rPr>
                            <m:t>R</m:t>
                          </m:r>
                        </m:e>
                        <m:sub>
                          <m:r>
                            <m:rPr>
                              <m:nor/>
                            </m:rPr>
                            <w:rPr>
                              <w:rFonts w:ascii="Cambria Math" w:hAnsi="Cambria Math" w:cstheme="minorBidi"/>
                              <w:b/>
                              <w:bCs/>
                              <w:color w:val="000000" w:themeColor="text1"/>
                              <w:lang w:val="sv-SE"/>
                            </w:rPr>
                            <m:t>i</m:t>
                          </m:r>
                        </m:sub>
                      </m:sSub>
                    </m:e>
                  </m:d>
                  <m:r>
                    <m:rPr>
                      <m:sty m:val="bi"/>
                    </m:rPr>
                    <w:rPr>
                      <w:rFonts w:ascii="Cambria Math" w:hAnsi="Cambria Math" w:cstheme="minorBidi"/>
                      <w:color w:val="000000" w:themeColor="text1"/>
                      <w:lang w:val="sv-SE"/>
                    </w:rPr>
                    <m:t>-</m:t>
                  </m:r>
                  <m:acc>
                    <m:accPr>
                      <m:chr m:val="̅"/>
                      <m:ctrlPr>
                        <w:rPr>
                          <w:rFonts w:ascii="Cambria Math" w:hAnsi="Cambria Math" w:cstheme="minorBidi"/>
                          <w:b/>
                          <w:bCs/>
                          <w:i/>
                          <w:color w:val="000000" w:themeColor="text1"/>
                        </w:rPr>
                      </m:ctrlPr>
                    </m:accPr>
                    <m:e>
                      <m:sSub>
                        <m:sSubPr>
                          <m:ctrlPr>
                            <w:rPr>
                              <w:rFonts w:ascii="Cambria Math" w:hAnsi="Cambria Math" w:cstheme="minorBidi"/>
                              <w:b/>
                              <w:bCs/>
                              <w:i/>
                              <w:color w:val="000000" w:themeColor="text1"/>
                            </w:rPr>
                          </m:ctrlPr>
                        </m:sSubPr>
                        <m:e>
                          <m:r>
                            <m:rPr>
                              <m:sty m:val="bi"/>
                            </m:rPr>
                            <w:rPr>
                              <w:rFonts w:ascii="Cambria Math" w:hAnsi="Cambria Math" w:cstheme="minorBidi"/>
                              <w:color w:val="000000" w:themeColor="text1"/>
                            </w:rPr>
                            <m:t>μ</m:t>
                          </m:r>
                        </m:e>
                        <m:sub>
                          <m:r>
                            <m:rPr>
                              <m:sty m:val="bi"/>
                            </m:rPr>
                            <w:rPr>
                              <w:rFonts w:ascii="Cambria Math" w:hAnsi="Cambria Math" w:cstheme="minorBidi"/>
                              <w:color w:val="000000" w:themeColor="text1"/>
                            </w:rPr>
                            <m:t>peak</m:t>
                          </m:r>
                        </m:sub>
                      </m:sSub>
                    </m:e>
                  </m:acc>
                  <m:d>
                    <m:dPr>
                      <m:ctrlPr>
                        <w:rPr>
                          <w:rFonts w:ascii="Cambria Math" w:hAnsi="Cambria Math" w:cstheme="minorBidi"/>
                          <w:b/>
                          <w:bCs/>
                          <w:i/>
                          <w:color w:val="000000" w:themeColor="text1"/>
                        </w:rPr>
                      </m:ctrlPr>
                    </m:dPr>
                    <m:e>
                      <m:sSub>
                        <m:sSubPr>
                          <m:ctrlPr>
                            <w:rPr>
                              <w:rFonts w:ascii="Cambria Math" w:hAnsi="Cambria Math" w:cstheme="minorBidi"/>
                              <w:b/>
                              <w:bCs/>
                              <w:i/>
                              <w:color w:val="000000" w:themeColor="text1"/>
                            </w:rPr>
                          </m:ctrlPr>
                        </m:sSubPr>
                        <m:e>
                          <m:r>
                            <m:rPr>
                              <m:nor/>
                            </m:rPr>
                            <w:rPr>
                              <w:rFonts w:ascii="Cambria Math" w:hAnsi="Cambria Math" w:cstheme="minorBidi"/>
                              <w:b/>
                              <w:bCs/>
                              <w:color w:val="000000" w:themeColor="text1"/>
                              <w:lang w:val="sv-SE"/>
                            </w:rPr>
                            <m:t>R</m:t>
                          </m:r>
                        </m:e>
                        <m:sub>
                          <m:r>
                            <m:rPr>
                              <m:nor/>
                            </m:rPr>
                            <w:rPr>
                              <w:rFonts w:ascii="Cambria Math" w:hAnsi="Cambria Math" w:cstheme="minorBidi"/>
                              <w:b/>
                              <w:bCs/>
                              <w:color w:val="000000" w:themeColor="text1"/>
                              <w:lang w:val="sv-SE"/>
                            </w:rPr>
                            <m:t>f</m:t>
                          </m:r>
                        </m:sub>
                      </m:sSub>
                    </m:e>
                  </m:d>
                </m:num>
                <m:den>
                  <m:acc>
                    <m:accPr>
                      <m:chr m:val="̅"/>
                      <m:ctrlPr>
                        <w:rPr>
                          <w:rFonts w:ascii="Cambria Math" w:hAnsi="Cambria Math" w:cstheme="minorBidi"/>
                          <w:b/>
                          <w:bCs/>
                          <w:i/>
                          <w:color w:val="000000" w:themeColor="text1"/>
                        </w:rPr>
                      </m:ctrlPr>
                    </m:accPr>
                    <m:e>
                      <m:sSub>
                        <m:sSubPr>
                          <m:ctrlPr>
                            <w:rPr>
                              <w:rFonts w:ascii="Cambria Math" w:hAnsi="Cambria Math" w:cstheme="minorBidi"/>
                              <w:b/>
                              <w:bCs/>
                              <w:i/>
                              <w:color w:val="000000" w:themeColor="text1"/>
                            </w:rPr>
                          </m:ctrlPr>
                        </m:sSubPr>
                        <m:e>
                          <m:r>
                            <m:rPr>
                              <m:sty m:val="bi"/>
                            </m:rPr>
                            <w:rPr>
                              <w:rFonts w:ascii="Cambria Math" w:hAnsi="Cambria Math" w:cstheme="minorBidi"/>
                              <w:color w:val="000000" w:themeColor="text1"/>
                            </w:rPr>
                            <m:t>μ</m:t>
                          </m:r>
                        </m:e>
                        <m:sub>
                          <m:r>
                            <m:rPr>
                              <m:sty m:val="bi"/>
                            </m:rPr>
                            <w:rPr>
                              <w:rFonts w:ascii="Cambria Math" w:hAnsi="Cambria Math" w:cstheme="minorBidi"/>
                              <w:color w:val="000000" w:themeColor="text1"/>
                            </w:rPr>
                            <m:t>peak</m:t>
                          </m:r>
                        </m:sub>
                      </m:sSub>
                    </m:e>
                  </m:acc>
                  <m:d>
                    <m:dPr>
                      <m:ctrlPr>
                        <w:rPr>
                          <w:rFonts w:ascii="Cambria Math" w:hAnsi="Cambria Math" w:cstheme="minorBidi"/>
                          <w:b/>
                          <w:bCs/>
                          <w:i/>
                          <w:color w:val="000000" w:themeColor="text1"/>
                        </w:rPr>
                      </m:ctrlPr>
                    </m:dPr>
                    <m:e>
                      <m:sSub>
                        <m:sSubPr>
                          <m:ctrlPr>
                            <w:rPr>
                              <w:rFonts w:ascii="Cambria Math" w:hAnsi="Cambria Math" w:cstheme="minorBidi"/>
                              <w:b/>
                              <w:bCs/>
                              <w:i/>
                              <w:color w:val="000000" w:themeColor="text1"/>
                            </w:rPr>
                          </m:ctrlPr>
                        </m:sSubPr>
                        <m:e>
                          <m:r>
                            <m:rPr>
                              <m:nor/>
                            </m:rPr>
                            <w:rPr>
                              <w:rFonts w:ascii="Cambria Math" w:hAnsi="Cambria Math" w:cstheme="minorBidi"/>
                              <w:b/>
                              <w:bCs/>
                              <w:color w:val="000000" w:themeColor="text1"/>
                              <w:lang w:val="sv-SE"/>
                            </w:rPr>
                            <m:t>R</m:t>
                          </m:r>
                        </m:e>
                        <m:sub>
                          <m:r>
                            <m:rPr>
                              <m:nor/>
                            </m:rPr>
                            <w:rPr>
                              <w:rFonts w:ascii="Cambria Math" w:hAnsi="Cambria Math" w:cstheme="minorBidi"/>
                              <w:b/>
                              <w:bCs/>
                              <w:color w:val="000000" w:themeColor="text1"/>
                              <w:lang w:val="sv-SE"/>
                            </w:rPr>
                            <m:t>i</m:t>
                          </m:r>
                        </m:sub>
                      </m:sSub>
                    </m:e>
                  </m:d>
                  <m:r>
                    <m:rPr>
                      <m:sty m:val="bi"/>
                    </m:rPr>
                    <w:rPr>
                      <w:rFonts w:ascii="Cambria Math" w:hAnsi="Cambria Math" w:cstheme="minorBidi"/>
                      <w:color w:val="000000" w:themeColor="text1"/>
                      <w:lang w:val="sv-SE"/>
                    </w:rPr>
                    <m:t>+</m:t>
                  </m:r>
                  <m:acc>
                    <m:accPr>
                      <m:chr m:val="̅"/>
                      <m:ctrlPr>
                        <w:rPr>
                          <w:rFonts w:ascii="Cambria Math" w:hAnsi="Cambria Math" w:cstheme="minorBidi"/>
                          <w:b/>
                          <w:bCs/>
                          <w:i/>
                          <w:color w:val="000000" w:themeColor="text1"/>
                        </w:rPr>
                      </m:ctrlPr>
                    </m:accPr>
                    <m:e>
                      <m:sSub>
                        <m:sSubPr>
                          <m:ctrlPr>
                            <w:rPr>
                              <w:rFonts w:ascii="Cambria Math" w:hAnsi="Cambria Math" w:cstheme="minorBidi"/>
                              <w:b/>
                              <w:bCs/>
                              <w:i/>
                              <w:color w:val="000000" w:themeColor="text1"/>
                            </w:rPr>
                          </m:ctrlPr>
                        </m:sSubPr>
                        <m:e>
                          <m:r>
                            <m:rPr>
                              <m:sty m:val="bi"/>
                            </m:rPr>
                            <w:rPr>
                              <w:rFonts w:ascii="Cambria Math" w:hAnsi="Cambria Math" w:cstheme="minorBidi"/>
                              <w:color w:val="000000" w:themeColor="text1"/>
                            </w:rPr>
                            <m:t>μ</m:t>
                          </m:r>
                        </m:e>
                        <m:sub>
                          <m:r>
                            <m:rPr>
                              <m:sty m:val="bi"/>
                            </m:rPr>
                            <w:rPr>
                              <w:rFonts w:ascii="Cambria Math" w:hAnsi="Cambria Math" w:cstheme="minorBidi"/>
                              <w:color w:val="000000" w:themeColor="text1"/>
                            </w:rPr>
                            <m:t>peak</m:t>
                          </m:r>
                        </m:sub>
                      </m:sSub>
                    </m:e>
                  </m:acc>
                  <m:d>
                    <m:dPr>
                      <m:ctrlPr>
                        <w:rPr>
                          <w:rFonts w:ascii="Cambria Math" w:hAnsi="Cambria Math" w:cstheme="minorBidi"/>
                          <w:b/>
                          <w:bCs/>
                          <w:i/>
                          <w:color w:val="000000" w:themeColor="text1"/>
                        </w:rPr>
                      </m:ctrlPr>
                    </m:dPr>
                    <m:e>
                      <m:sSub>
                        <m:sSubPr>
                          <m:ctrlPr>
                            <w:rPr>
                              <w:rFonts w:ascii="Cambria Math" w:hAnsi="Cambria Math" w:cstheme="minorBidi"/>
                              <w:b/>
                              <w:bCs/>
                              <w:i/>
                              <w:color w:val="000000" w:themeColor="text1"/>
                            </w:rPr>
                          </m:ctrlPr>
                        </m:sSubPr>
                        <m:e>
                          <m:r>
                            <m:rPr>
                              <m:nor/>
                            </m:rPr>
                            <w:rPr>
                              <w:rFonts w:ascii="Cambria Math" w:hAnsi="Cambria Math" w:cstheme="minorBidi"/>
                              <w:b/>
                              <w:bCs/>
                              <w:color w:val="000000" w:themeColor="text1"/>
                              <w:lang w:val="sv-SE"/>
                            </w:rPr>
                            <m:t>R</m:t>
                          </m:r>
                        </m:e>
                        <m:sub>
                          <m:r>
                            <m:rPr>
                              <m:nor/>
                            </m:rPr>
                            <w:rPr>
                              <w:rFonts w:ascii="Cambria Math" w:hAnsi="Cambria Math" w:cstheme="minorBidi"/>
                              <w:b/>
                              <w:bCs/>
                              <w:color w:val="000000" w:themeColor="text1"/>
                              <w:lang w:val="sv-SE"/>
                            </w:rPr>
                            <m:t>f</m:t>
                          </m:r>
                        </m:sub>
                      </m:sSub>
                    </m:e>
                  </m:d>
                </m:den>
              </m:f>
            </m:e>
          </m:d>
          <m:r>
            <m:rPr>
              <m:sty m:val="bi"/>
            </m:rPr>
            <w:rPr>
              <w:rFonts w:ascii="Cambria Math" w:hAnsi="Cambria Math" w:cstheme="minorBidi"/>
              <w:color w:val="000000" w:themeColor="text1"/>
              <w:lang w:val="sv-SE"/>
            </w:rPr>
            <m:t>≤5 %</m:t>
          </m:r>
        </m:oMath>
      </m:oMathPara>
    </w:p>
    <w:p w14:paraId="70ABF14D" w14:textId="77777777" w:rsidR="006B4AF9" w:rsidRPr="00F0692B" w:rsidRDefault="006B4AF9" w:rsidP="006B4AF9">
      <w:pPr>
        <w:spacing w:before="120" w:after="120"/>
        <w:ind w:left="2835" w:right="1134"/>
        <w:jc w:val="both"/>
        <w:rPr>
          <w:b/>
          <w:bCs/>
          <w:color w:val="000000" w:themeColor="text1"/>
        </w:rPr>
      </w:pPr>
      <w:r w:rsidRPr="00F0692B">
        <w:rPr>
          <w:b/>
          <w:bCs/>
          <w:color w:val="000000" w:themeColor="text1"/>
        </w:rPr>
        <w:t>where</w:t>
      </w:r>
    </w:p>
    <w:p w14:paraId="0F551A8D" w14:textId="6F151FAD" w:rsidR="006B4AF9" w:rsidRPr="00F0692B" w:rsidRDefault="00A75011" w:rsidP="006B4AF9">
      <w:pPr>
        <w:spacing w:before="120" w:after="120"/>
        <w:ind w:left="2835" w:right="1134"/>
        <w:jc w:val="both"/>
        <w:rPr>
          <w:b/>
          <w:bCs/>
          <w:color w:val="000000" w:themeColor="text1"/>
        </w:rPr>
      </w:pPr>
      <m:oMath>
        <m:acc>
          <m:accPr>
            <m:chr m:val="̅"/>
            <m:ctrlPr>
              <w:rPr>
                <w:rFonts w:ascii="Cambria Math" w:hAnsi="Cambria Math" w:cstheme="minorBidi"/>
                <w:b/>
                <w:bCs/>
                <w:i/>
                <w:color w:val="000000" w:themeColor="text1"/>
                <w:sz w:val="22"/>
                <w:szCs w:val="22"/>
              </w:rPr>
            </m:ctrlPr>
          </m:accPr>
          <m:e>
            <m:sSub>
              <m:sSubPr>
                <m:ctrlPr>
                  <w:rPr>
                    <w:rFonts w:ascii="Cambria Math" w:hAnsi="Cambria Math" w:cstheme="minorBidi"/>
                    <w:b/>
                    <w:bCs/>
                    <w:i/>
                    <w:color w:val="000000" w:themeColor="text1"/>
                    <w:sz w:val="22"/>
                    <w:szCs w:val="22"/>
                  </w:rPr>
                </m:ctrlPr>
              </m:sSubPr>
              <m:e>
                <m:r>
                  <m:rPr>
                    <m:sty m:val="bi"/>
                  </m:rPr>
                  <w:rPr>
                    <w:rFonts w:ascii="Cambria Math" w:hAnsi="Cambria Math" w:cstheme="minorBidi"/>
                    <w:color w:val="000000" w:themeColor="text1"/>
                    <w:sz w:val="22"/>
                    <w:szCs w:val="22"/>
                  </w:rPr>
                  <m:t>μ</m:t>
                </m:r>
              </m:e>
              <m:sub>
                <m:r>
                  <m:rPr>
                    <m:sty m:val="bi"/>
                  </m:rPr>
                  <w:rPr>
                    <w:rFonts w:ascii="Cambria Math" w:hAnsi="Cambria Math" w:cstheme="minorBidi"/>
                    <w:color w:val="000000" w:themeColor="text1"/>
                    <w:sz w:val="22"/>
                    <w:szCs w:val="22"/>
                  </w:rPr>
                  <m:t>peak</m:t>
                </m:r>
              </m:sub>
            </m:sSub>
          </m:e>
        </m:acc>
        <m:d>
          <m:dPr>
            <m:ctrlPr>
              <w:rPr>
                <w:rFonts w:ascii="Cambria Math" w:hAnsi="Cambria Math" w:cstheme="minorBidi"/>
                <w:b/>
                <w:bCs/>
                <w:i/>
                <w:color w:val="000000" w:themeColor="text1"/>
                <w:sz w:val="22"/>
                <w:szCs w:val="22"/>
              </w:rPr>
            </m:ctrlPr>
          </m:dPr>
          <m:e>
            <m:sSub>
              <m:sSubPr>
                <m:ctrlPr>
                  <w:rPr>
                    <w:rFonts w:ascii="Cambria Math" w:hAnsi="Cambria Math" w:cstheme="minorBidi"/>
                    <w:b/>
                    <w:bCs/>
                    <w:i/>
                    <w:color w:val="000000" w:themeColor="text1"/>
                    <w:sz w:val="22"/>
                    <w:szCs w:val="22"/>
                  </w:rPr>
                </m:ctrlPr>
              </m:sSubPr>
              <m:e>
                <m:r>
                  <m:rPr>
                    <m:nor/>
                  </m:rPr>
                  <w:rPr>
                    <w:rFonts w:ascii="Cambria Math" w:hAnsi="Cambria Math" w:cstheme="minorBidi"/>
                    <w:b/>
                    <w:bCs/>
                    <w:color w:val="000000" w:themeColor="text1"/>
                    <w:sz w:val="22"/>
                    <w:szCs w:val="22"/>
                    <w:lang w:val="en-US"/>
                  </w:rPr>
                  <m:t>R</m:t>
                </m:r>
              </m:e>
              <m:sub>
                <m:r>
                  <m:rPr>
                    <m:nor/>
                  </m:rPr>
                  <w:rPr>
                    <w:rFonts w:ascii="Cambria Math" w:hAnsi="Cambria Math" w:cstheme="minorBidi"/>
                    <w:b/>
                    <w:bCs/>
                    <w:color w:val="000000" w:themeColor="text1"/>
                    <w:sz w:val="22"/>
                    <w:szCs w:val="22"/>
                    <w:lang w:val="en-US"/>
                  </w:rPr>
                  <m:t>i</m:t>
                </m:r>
              </m:sub>
            </m:sSub>
          </m:e>
        </m:d>
      </m:oMath>
      <w:r w:rsidR="006B4AF9" w:rsidRPr="00F0692B">
        <w:rPr>
          <w:b/>
          <w:bCs/>
          <w:color w:val="000000" w:themeColor="text1"/>
          <w:lang w:val="en-US"/>
        </w:rPr>
        <w:t xml:space="preserve"> / </w:t>
      </w:r>
      <m:oMath>
        <m:acc>
          <m:accPr>
            <m:chr m:val="̅"/>
            <m:ctrlPr>
              <w:rPr>
                <w:rFonts w:ascii="Cambria Math" w:hAnsi="Cambria Math" w:cstheme="minorBidi"/>
                <w:b/>
                <w:bCs/>
                <w:i/>
                <w:color w:val="000000" w:themeColor="text1"/>
                <w:sz w:val="22"/>
                <w:szCs w:val="22"/>
              </w:rPr>
            </m:ctrlPr>
          </m:accPr>
          <m:e>
            <m:sSub>
              <m:sSubPr>
                <m:ctrlPr>
                  <w:rPr>
                    <w:rFonts w:ascii="Cambria Math" w:hAnsi="Cambria Math" w:cstheme="minorBidi"/>
                    <w:b/>
                    <w:bCs/>
                    <w:i/>
                    <w:color w:val="000000" w:themeColor="text1"/>
                    <w:sz w:val="22"/>
                    <w:szCs w:val="22"/>
                  </w:rPr>
                </m:ctrlPr>
              </m:sSubPr>
              <m:e>
                <m:r>
                  <m:rPr>
                    <m:sty m:val="bi"/>
                  </m:rPr>
                  <w:rPr>
                    <w:rFonts w:ascii="Cambria Math" w:hAnsi="Cambria Math" w:cstheme="minorBidi"/>
                    <w:color w:val="000000" w:themeColor="text1"/>
                    <w:sz w:val="22"/>
                    <w:szCs w:val="22"/>
                  </w:rPr>
                  <m:t>μ</m:t>
                </m:r>
              </m:e>
              <m:sub>
                <m:r>
                  <m:rPr>
                    <m:sty m:val="bi"/>
                  </m:rPr>
                  <w:rPr>
                    <w:rFonts w:ascii="Cambria Math" w:hAnsi="Cambria Math" w:cstheme="minorBidi"/>
                    <w:color w:val="000000" w:themeColor="text1"/>
                    <w:sz w:val="22"/>
                    <w:szCs w:val="22"/>
                  </w:rPr>
                  <m:t>peak</m:t>
                </m:r>
              </m:sub>
            </m:sSub>
          </m:e>
        </m:acc>
        <m:d>
          <m:dPr>
            <m:ctrlPr>
              <w:rPr>
                <w:rFonts w:ascii="Cambria Math" w:hAnsi="Cambria Math" w:cstheme="minorBidi"/>
                <w:b/>
                <w:bCs/>
                <w:i/>
                <w:color w:val="000000" w:themeColor="text1"/>
                <w:sz w:val="22"/>
                <w:szCs w:val="22"/>
              </w:rPr>
            </m:ctrlPr>
          </m:dPr>
          <m:e>
            <m:sSub>
              <m:sSubPr>
                <m:ctrlPr>
                  <w:rPr>
                    <w:rFonts w:ascii="Cambria Math" w:hAnsi="Cambria Math" w:cstheme="minorBidi"/>
                    <w:b/>
                    <w:bCs/>
                    <w:i/>
                    <w:color w:val="000000" w:themeColor="text1"/>
                    <w:sz w:val="22"/>
                    <w:szCs w:val="22"/>
                  </w:rPr>
                </m:ctrlPr>
              </m:sSubPr>
              <m:e>
                <m:r>
                  <m:rPr>
                    <m:nor/>
                  </m:rPr>
                  <w:rPr>
                    <w:rFonts w:ascii="Cambria Math" w:hAnsi="Cambria Math" w:cstheme="minorBidi"/>
                    <w:b/>
                    <w:bCs/>
                    <w:color w:val="000000" w:themeColor="text1"/>
                    <w:sz w:val="22"/>
                    <w:szCs w:val="22"/>
                    <w:lang w:val="en-US"/>
                  </w:rPr>
                  <m:t>R</m:t>
                </m:r>
              </m:e>
              <m:sub>
                <m:r>
                  <m:rPr>
                    <m:nor/>
                  </m:rPr>
                  <w:rPr>
                    <w:rFonts w:ascii="Cambria Math" w:hAnsi="Cambria Math" w:cstheme="minorBidi"/>
                    <w:b/>
                    <w:bCs/>
                    <w:color w:val="000000" w:themeColor="text1"/>
                    <w:sz w:val="22"/>
                    <w:szCs w:val="22"/>
                    <w:lang w:val="en-US"/>
                  </w:rPr>
                  <m:t>i</m:t>
                </m:r>
              </m:sub>
            </m:sSub>
          </m:e>
        </m:d>
      </m:oMath>
      <w:r w:rsidR="006B4AF9" w:rsidRPr="00F0692B">
        <w:rPr>
          <w:b/>
          <w:bCs/>
          <w:color w:val="000000" w:themeColor="text1"/>
        </w:rPr>
        <w:tab/>
        <w:t xml:space="preserve">is the </w:t>
      </w:r>
      <w:r w:rsidR="006B4AF9" w:rsidRPr="00F0692B">
        <w:rPr>
          <w:b/>
          <w:bCs/>
          <w:color w:val="000000" w:themeColor="text1"/>
          <w:lang w:val="en-US"/>
        </w:rPr>
        <w:t xml:space="preserve">arithmetic mean </w:t>
      </w:r>
      <w:r w:rsidR="006B4AF9" w:rsidRPr="00F0692B">
        <w:rPr>
          <w:b/>
          <w:bCs/>
          <w:color w:val="000000" w:themeColor="text1"/>
        </w:rPr>
        <w:t xml:space="preserve">of the </w:t>
      </w:r>
      <w:r w:rsidR="006B4AF9" w:rsidRPr="00F0692B">
        <w:rPr>
          <w:b/>
          <w:bCs/>
          <w:color w:val="000000" w:themeColor="text1"/>
          <w:lang w:val="en-US"/>
        </w:rPr>
        <w:t xml:space="preserve">peak braking force coefficients </w:t>
      </w:r>
      <w:r w:rsidR="006B4AF9" w:rsidRPr="00F0692B">
        <w:rPr>
          <w:b/>
          <w:bCs/>
          <w:color w:val="000000" w:themeColor="text1"/>
        </w:rPr>
        <w:t xml:space="preserve">in the </w:t>
      </w:r>
      <w:r w:rsidR="006B4AF9" w:rsidRPr="00F0692B">
        <w:rPr>
          <w:b/>
          <w:bCs/>
          <w:color w:val="000000" w:themeColor="text1"/>
          <w:lang w:val="en-US"/>
        </w:rPr>
        <w:t xml:space="preserve">initial/final </w:t>
      </w:r>
      <w:r w:rsidR="006B4AF9" w:rsidRPr="00F0692B">
        <w:rPr>
          <w:b/>
          <w:bCs/>
          <w:color w:val="000000" w:themeColor="text1"/>
        </w:rPr>
        <w:t>braking test of the reference tyre</w:t>
      </w:r>
      <w:r w:rsidR="006B4AF9" w:rsidRPr="00F0692B">
        <w:rPr>
          <w:b/>
          <w:bCs/>
          <w:color w:val="000000" w:themeColor="text1"/>
          <w:lang w:val="en-US"/>
        </w:rPr>
        <w:t xml:space="preserve"> within a test cycle</w:t>
      </w:r>
      <w:r w:rsidR="001A3F94" w:rsidRPr="00F0692B">
        <w:rPr>
          <w:b/>
          <w:bCs/>
          <w:color w:val="000000" w:themeColor="text1"/>
          <w:lang w:val="en-US"/>
        </w:rPr>
        <w:t>;</w:t>
      </w:r>
    </w:p>
    <w:p w14:paraId="3FB39549" w14:textId="467F6700" w:rsidR="006B4AF9" w:rsidRPr="00F0692B" w:rsidRDefault="006B4AF9" w:rsidP="006B4AF9">
      <w:pPr>
        <w:spacing w:before="120" w:after="120"/>
        <w:ind w:left="2835" w:right="1134" w:hanging="567"/>
        <w:jc w:val="both"/>
        <w:rPr>
          <w:b/>
          <w:bCs/>
          <w:color w:val="000000" w:themeColor="text1"/>
        </w:rPr>
      </w:pPr>
      <w:r w:rsidRPr="00F0692B">
        <w:rPr>
          <w:b/>
          <w:bCs/>
          <w:color w:val="000000" w:themeColor="text1"/>
        </w:rPr>
        <w:t>(c)</w:t>
      </w:r>
      <w:r w:rsidRPr="00F0692B">
        <w:rPr>
          <w:b/>
          <w:bCs/>
          <w:color w:val="000000" w:themeColor="text1"/>
        </w:rPr>
        <w:tab/>
        <w:t xml:space="preserve">The temperature-corrected </w:t>
      </w:r>
      <w:r w:rsidR="003F7907" w:rsidRPr="00F0692B">
        <w:rPr>
          <w:b/>
          <w:bCs/>
          <w:color w:val="000000" w:themeColor="text1"/>
        </w:rPr>
        <w:t xml:space="preserve">average </w:t>
      </w:r>
      <w:r w:rsidRPr="00F0692B">
        <w:rPr>
          <w:b/>
          <w:bCs/>
          <w:color w:val="000000" w:themeColor="text1"/>
        </w:rPr>
        <w:t>peak braking force coefficients (</w:t>
      </w:r>
      <w:r w:rsidRPr="00F0692B">
        <w:rPr>
          <w:b/>
          <w:bCs/>
          <w:i/>
          <w:iCs/>
          <w:color w:val="000000" w:themeColor="text1"/>
        </w:rPr>
        <w:t>µ</w:t>
      </w:r>
      <w:proofErr w:type="spellStart"/>
      <w:r w:rsidRPr="00F0692B">
        <w:rPr>
          <w:b/>
          <w:bCs/>
          <w:color w:val="000000" w:themeColor="text1"/>
          <w:vertAlign w:val="subscript"/>
        </w:rPr>
        <w:t>peak,corr</w:t>
      </w:r>
      <w:proofErr w:type="spellEnd"/>
      <w:r w:rsidRPr="00F0692B">
        <w:rPr>
          <w:b/>
          <w:bCs/>
          <w:color w:val="000000" w:themeColor="text1"/>
        </w:rPr>
        <w:t xml:space="preserve">, see </w:t>
      </w:r>
      <w:r w:rsidR="001A3F94" w:rsidRPr="00F0692B">
        <w:rPr>
          <w:b/>
          <w:bCs/>
          <w:color w:val="000000" w:themeColor="text1"/>
        </w:rPr>
        <w:t>paragraph</w:t>
      </w:r>
      <w:r w:rsidRPr="00F0692B">
        <w:rPr>
          <w:b/>
          <w:bCs/>
          <w:color w:val="000000" w:themeColor="text1"/>
        </w:rPr>
        <w:t xml:space="preserve"> </w:t>
      </w:r>
      <w:r w:rsidR="001A3F94" w:rsidRPr="00F0692B">
        <w:rPr>
          <w:b/>
          <w:bCs/>
          <w:color w:val="000000" w:themeColor="text1"/>
        </w:rPr>
        <w:t>3.2.2. of this Annex</w:t>
      </w:r>
      <w:r w:rsidRPr="00F0692B">
        <w:rPr>
          <w:b/>
          <w:bCs/>
          <w:color w:val="000000" w:themeColor="text1"/>
        </w:rPr>
        <w:t>) as calculated from the initial and from the final braking test of the reference tyre within a test cycle shall be not less than 0</w:t>
      </w:r>
      <w:r w:rsidR="001A3F94" w:rsidRPr="00F0692B">
        <w:rPr>
          <w:b/>
          <w:bCs/>
          <w:color w:val="000000" w:themeColor="text1"/>
        </w:rPr>
        <w:t>.</w:t>
      </w:r>
      <w:r w:rsidRPr="00F0692B">
        <w:rPr>
          <w:b/>
          <w:bCs/>
          <w:color w:val="000000" w:themeColor="text1"/>
        </w:rPr>
        <w:t>65 and not greater than 0</w:t>
      </w:r>
      <w:r w:rsidR="001A3F94" w:rsidRPr="00F0692B">
        <w:rPr>
          <w:b/>
          <w:bCs/>
          <w:color w:val="000000" w:themeColor="text1"/>
        </w:rPr>
        <w:t>.</w:t>
      </w:r>
      <w:r w:rsidRPr="00F0692B">
        <w:rPr>
          <w:b/>
          <w:bCs/>
          <w:color w:val="000000" w:themeColor="text1"/>
        </w:rPr>
        <w:t>90.</w:t>
      </w:r>
    </w:p>
    <w:p w14:paraId="197EA824" w14:textId="61725616" w:rsidR="006B4AF9" w:rsidRPr="00F0692B" w:rsidRDefault="006B4AF9" w:rsidP="00894B69">
      <w:pPr>
        <w:spacing w:before="120" w:after="120"/>
        <w:ind w:left="2268" w:right="1134"/>
        <w:jc w:val="both"/>
        <w:rPr>
          <w:color w:val="000000" w:themeColor="text1"/>
        </w:rPr>
      </w:pPr>
      <w:r w:rsidRPr="00F0692B">
        <w:rPr>
          <w:b/>
          <w:bCs/>
          <w:color w:val="000000" w:themeColor="text1"/>
        </w:rPr>
        <w:t xml:space="preserve">If one or </w:t>
      </w:r>
      <w:r w:rsidR="001A3F94" w:rsidRPr="00F0692B">
        <w:rPr>
          <w:b/>
          <w:bCs/>
          <w:color w:val="000000" w:themeColor="text1"/>
        </w:rPr>
        <w:t>more</w:t>
      </w:r>
      <w:r w:rsidRPr="00F0692B">
        <w:rPr>
          <w:b/>
          <w:bCs/>
          <w:color w:val="000000" w:themeColor="text1"/>
        </w:rPr>
        <w:t xml:space="preserve"> of the above conditions is not met, the complete test cycle shall be performed again</w:t>
      </w:r>
      <w:r w:rsidR="004863F7" w:rsidRPr="00F0692B">
        <w:rPr>
          <w:b/>
          <w:bCs/>
          <w:color w:val="000000" w:themeColor="text1"/>
        </w:rPr>
        <w:t>.</w:t>
      </w:r>
    </w:p>
    <w:p w14:paraId="22E97677" w14:textId="77777777" w:rsidR="001A3F94" w:rsidRPr="00F0692B" w:rsidRDefault="00136B84" w:rsidP="00136B84">
      <w:pPr>
        <w:spacing w:before="120" w:after="120"/>
        <w:ind w:left="2268" w:right="1134" w:hanging="1134"/>
        <w:jc w:val="both"/>
        <w:rPr>
          <w:color w:val="000000" w:themeColor="text1"/>
        </w:rPr>
      </w:pPr>
      <w:r w:rsidRPr="00F0692B">
        <w:rPr>
          <w:color w:val="000000" w:themeColor="text1"/>
        </w:rPr>
        <w:tab/>
        <w:t>For the candidate tyre(s) (T</w:t>
      </w:r>
      <w:r w:rsidR="001A3F94" w:rsidRPr="00F0692B">
        <w:rPr>
          <w:i/>
          <w:iCs/>
          <w:color w:val="000000" w:themeColor="text1"/>
          <w:vertAlign w:val="subscript"/>
        </w:rPr>
        <w:t>n</w:t>
      </w:r>
      <w:r w:rsidRPr="00F0692B">
        <w:rPr>
          <w:color w:val="000000" w:themeColor="text1"/>
        </w:rPr>
        <w:t>):</w:t>
      </w:r>
    </w:p>
    <w:p w14:paraId="50813DAD" w14:textId="7A5D701E" w:rsidR="006E2B94" w:rsidRPr="00F0692B" w:rsidRDefault="00136B84" w:rsidP="00894B69">
      <w:pPr>
        <w:spacing w:before="120" w:after="120"/>
        <w:ind w:left="2268" w:right="1134" w:hanging="1134"/>
        <w:jc w:val="both"/>
        <w:rPr>
          <w:i/>
          <w:iCs/>
          <w:color w:val="000000" w:themeColor="text1"/>
        </w:rPr>
      </w:pPr>
      <w:r w:rsidRPr="00F0692B">
        <w:rPr>
          <w:color w:val="000000" w:themeColor="text1"/>
        </w:rPr>
        <w:t xml:space="preserve"> </w:t>
      </w:r>
      <w:r w:rsidR="001A3F94" w:rsidRPr="00F0692B">
        <w:rPr>
          <w:color w:val="000000" w:themeColor="text1"/>
        </w:rPr>
        <w:tab/>
      </w:r>
      <w:r w:rsidRPr="00F0692B">
        <w:rPr>
          <w:color w:val="000000" w:themeColor="text1"/>
        </w:rPr>
        <w:t xml:space="preserve">The coefficient of variation of the peak braking force coefficient </w:t>
      </w:r>
      <w:r w:rsidRPr="00F0692B">
        <w:rPr>
          <w:strike/>
          <w:color w:val="000000" w:themeColor="text1"/>
          <w:lang w:eastAsia="fr-FR"/>
        </w:rPr>
        <w:t>(µ</w:t>
      </w:r>
      <w:r w:rsidRPr="00F0692B">
        <w:rPr>
          <w:strike/>
          <w:color w:val="000000" w:themeColor="text1"/>
          <w:vertAlign w:val="subscript"/>
          <w:lang w:eastAsia="fr-FR"/>
        </w:rPr>
        <w:t>peak</w:t>
      </w:r>
      <w:r w:rsidRPr="00F0692B">
        <w:rPr>
          <w:strike/>
          <w:color w:val="000000" w:themeColor="text1"/>
          <w:lang w:eastAsia="fr-FR"/>
        </w:rPr>
        <w:t>)</w:t>
      </w:r>
      <w:r w:rsidR="001A3F94" w:rsidRPr="00F0692B">
        <w:rPr>
          <w:rFonts w:eastAsia="MS PGothic"/>
          <w:i/>
          <w:iCs/>
          <w:strike/>
          <w:color w:val="000000" w:themeColor="text1"/>
          <w:lang w:eastAsia="en-GB"/>
        </w:rPr>
        <w:t xml:space="preserve"> </w:t>
      </w:r>
      <w:r w:rsidR="001A3F94" w:rsidRPr="00F0692B">
        <w:rPr>
          <w:rFonts w:eastAsia="MS PGothic"/>
          <w:b/>
          <w:bCs/>
          <w:i/>
          <w:iCs/>
          <w:color w:val="000000" w:themeColor="text1"/>
          <w:lang w:eastAsia="en-GB"/>
        </w:rPr>
        <w:t>CV</w:t>
      </w:r>
      <w:r w:rsidR="001A3F94" w:rsidRPr="00F0692B">
        <w:rPr>
          <w:rFonts w:eastAsia="MS PGothic"/>
          <w:b/>
          <w:bCs/>
          <w:i/>
          <w:iCs/>
          <w:color w:val="000000" w:themeColor="text1"/>
          <w:vertAlign w:val="subscript"/>
          <w:lang w:eastAsia="en-GB"/>
        </w:rPr>
        <w:t>µ</w:t>
      </w:r>
      <w:r w:rsidRPr="00F0692B">
        <w:rPr>
          <w:color w:val="000000" w:themeColor="text1"/>
        </w:rPr>
        <w:t xml:space="preserve"> is calculated for each candidate tyre. If one coefficient of variation is </w:t>
      </w:r>
      <w:r w:rsidRPr="00F0692B">
        <w:rPr>
          <w:strike/>
          <w:color w:val="000000" w:themeColor="text1"/>
        </w:rPr>
        <w:t>higher</w:t>
      </w:r>
      <w:r w:rsidR="001A3F94" w:rsidRPr="00F0692B">
        <w:rPr>
          <w:color w:val="000000" w:themeColor="text1"/>
        </w:rPr>
        <w:t xml:space="preserve"> </w:t>
      </w:r>
      <w:r w:rsidR="001A3F94" w:rsidRPr="00F0692B">
        <w:rPr>
          <w:b/>
          <w:bCs/>
          <w:color w:val="000000" w:themeColor="text1"/>
        </w:rPr>
        <w:t>greater</w:t>
      </w:r>
      <w:r w:rsidRPr="00F0692B">
        <w:rPr>
          <w:b/>
          <w:bCs/>
          <w:color w:val="000000" w:themeColor="text1"/>
        </w:rPr>
        <w:t xml:space="preserve"> </w:t>
      </w:r>
      <w:r w:rsidRPr="00F0692B">
        <w:rPr>
          <w:color w:val="000000" w:themeColor="text1"/>
        </w:rPr>
        <w:t>than 5</w:t>
      </w:r>
      <w:r w:rsidR="001A3F94" w:rsidRPr="00F0692B">
        <w:rPr>
          <w:color w:val="000000" w:themeColor="text1"/>
        </w:rPr>
        <w:t> </w:t>
      </w:r>
      <w:r w:rsidRPr="00F0692B">
        <w:rPr>
          <w:color w:val="000000" w:themeColor="text1"/>
        </w:rPr>
        <w:t>per cent, the data</w:t>
      </w:r>
      <w:r w:rsidR="001A3F94" w:rsidRPr="00F0692B">
        <w:rPr>
          <w:color w:val="000000" w:themeColor="text1"/>
        </w:rPr>
        <w:t xml:space="preserve"> </w:t>
      </w:r>
      <w:r w:rsidRPr="00F0692B">
        <w:rPr>
          <w:strike/>
          <w:color w:val="000000" w:themeColor="text1"/>
        </w:rPr>
        <w:t xml:space="preserve">should </w:t>
      </w:r>
      <w:r w:rsidR="001A3F94" w:rsidRPr="00F0692B">
        <w:rPr>
          <w:b/>
          <w:bCs/>
          <w:color w:val="000000" w:themeColor="text1"/>
        </w:rPr>
        <w:t xml:space="preserve">shall </w:t>
      </w:r>
      <w:r w:rsidRPr="00F0692B">
        <w:rPr>
          <w:color w:val="000000" w:themeColor="text1"/>
        </w:rPr>
        <w:t>be discarded</w:t>
      </w:r>
      <w:r w:rsidR="001A3F94" w:rsidRPr="00F0692B">
        <w:rPr>
          <w:color w:val="000000" w:themeColor="text1"/>
        </w:rPr>
        <w:t xml:space="preserve"> </w:t>
      </w:r>
      <w:r w:rsidRPr="00F0692B">
        <w:rPr>
          <w:color w:val="000000" w:themeColor="text1"/>
        </w:rPr>
        <w:t xml:space="preserve">and the </w:t>
      </w:r>
      <w:r w:rsidR="003F7907" w:rsidRPr="00F0692B">
        <w:rPr>
          <w:b/>
          <w:bCs/>
          <w:color w:val="000000" w:themeColor="text1"/>
        </w:rPr>
        <w:t xml:space="preserve">braking </w:t>
      </w:r>
      <w:r w:rsidRPr="00F0692B">
        <w:rPr>
          <w:color w:val="000000" w:themeColor="text1"/>
        </w:rPr>
        <w:t>test repeated for this candidate tyre.</w:t>
      </w:r>
      <w:r w:rsidR="006E2B94" w:rsidRPr="00F0692B">
        <w:rPr>
          <w:color w:val="000000" w:themeColor="text1"/>
        </w:rPr>
        <w:t>"</w:t>
      </w:r>
    </w:p>
    <w:p w14:paraId="2FC007F1" w14:textId="08C8112B" w:rsidR="002F38B5" w:rsidRPr="00F0692B" w:rsidRDefault="00894B69" w:rsidP="002F38B5">
      <w:pPr>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aragraph 4.2.8.3.</w:t>
      </w:r>
      <w:r w:rsidR="002F38B5" w:rsidRPr="00F0692B">
        <w:rPr>
          <w:color w:val="000000" w:themeColor="text1"/>
        </w:rPr>
        <w:t>, amend to read:</w:t>
      </w:r>
    </w:p>
    <w:p w14:paraId="5D3176D5" w14:textId="7C93918F" w:rsidR="002F38B5" w:rsidRPr="00F0692B" w:rsidRDefault="006E2B94" w:rsidP="002F38B5">
      <w:pPr>
        <w:spacing w:before="120" w:after="120"/>
        <w:ind w:left="2268" w:right="1134" w:hanging="1134"/>
        <w:jc w:val="both"/>
        <w:rPr>
          <w:b/>
          <w:bCs/>
          <w:color w:val="000000" w:themeColor="text1"/>
        </w:rPr>
      </w:pPr>
      <w:r w:rsidRPr="00F0692B">
        <w:rPr>
          <w:color w:val="000000" w:themeColor="text1"/>
        </w:rPr>
        <w:t>"</w:t>
      </w:r>
      <w:r w:rsidR="002F38B5" w:rsidRPr="00F0692B">
        <w:rPr>
          <w:color w:val="000000" w:themeColor="text1"/>
        </w:rPr>
        <w:t>4.2.8.3.</w:t>
      </w:r>
      <w:r w:rsidR="002F38B5" w:rsidRPr="00F0692B">
        <w:rPr>
          <w:color w:val="000000" w:themeColor="text1"/>
        </w:rPr>
        <w:tab/>
        <w:t>Calculation of the adjusted average peak braking force coefficient</w:t>
      </w:r>
      <w:r w:rsidR="00BE75E6" w:rsidRPr="00F0692B">
        <w:rPr>
          <w:color w:val="000000" w:themeColor="text1"/>
        </w:rPr>
        <w:t xml:space="preserve"> </w:t>
      </w:r>
      <w:r w:rsidR="00BE75E6" w:rsidRPr="00F0692B">
        <w:rPr>
          <w:b/>
          <w:bCs/>
          <w:color w:val="000000" w:themeColor="text1"/>
        </w:rPr>
        <w:t>of the reference tyre</w:t>
      </w:r>
    </w:p>
    <w:p w14:paraId="4DA8A7A3" w14:textId="77777777" w:rsidR="002F38B5" w:rsidRPr="00F0692B" w:rsidRDefault="002F38B5" w:rsidP="002F38B5">
      <w:pPr>
        <w:spacing w:before="120" w:after="120"/>
        <w:ind w:left="2268" w:right="1134" w:hanging="1134"/>
        <w:jc w:val="both"/>
        <w:rPr>
          <w:color w:val="000000" w:themeColor="text1"/>
        </w:rPr>
      </w:pPr>
      <w:r w:rsidRPr="00F0692B">
        <w:rPr>
          <w:color w:val="000000" w:themeColor="text1"/>
        </w:rPr>
        <w:tab/>
        <w:t>The average peak braking force coefficient of the reference tyre used for the calculation of its braking force coefficient is adjusted according to the positioning of each candidate tyre in a given test cycle.</w:t>
      </w:r>
    </w:p>
    <w:p w14:paraId="5A340562" w14:textId="3C9BAD43" w:rsidR="002F38B5" w:rsidRPr="00F0692B" w:rsidRDefault="002F38B5" w:rsidP="002F38B5">
      <w:pPr>
        <w:spacing w:before="120" w:after="120"/>
        <w:ind w:left="2268" w:right="1134" w:hanging="1134"/>
        <w:jc w:val="both"/>
        <w:rPr>
          <w:color w:val="000000" w:themeColor="text1"/>
        </w:rPr>
      </w:pPr>
      <w:r w:rsidRPr="00F0692B">
        <w:rPr>
          <w:color w:val="000000" w:themeColor="text1"/>
        </w:rPr>
        <w:lastRenderedPageBreak/>
        <w:tab/>
        <w:t xml:space="preserve">This adjusted average peak braking force coefficient of the reference tyre </w:t>
      </w:r>
      <w:r w:rsidRPr="00F0692B">
        <w:rPr>
          <w:strike/>
          <w:color w:val="000000" w:themeColor="text1"/>
        </w:rPr>
        <w:t xml:space="preserve">(Ra) </w:t>
      </w:r>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rPr>
              <m:t>R</m:t>
            </m:r>
          </m:e>
        </m:d>
      </m:oMath>
      <w:r w:rsidR="000C7571" w:rsidRPr="00F0692B">
        <w:rPr>
          <w:b/>
          <w:bCs/>
          <w:color w:val="000000" w:themeColor="text1"/>
          <w:sz w:val="18"/>
          <w:szCs w:val="18"/>
        </w:rPr>
        <w:t xml:space="preserve"> </w:t>
      </w:r>
      <w:r w:rsidRPr="00F0692B">
        <w:rPr>
          <w:color w:val="000000" w:themeColor="text1"/>
        </w:rPr>
        <w:t xml:space="preserve">is calculated in accordance with Table 3 where </w:t>
      </w:r>
      <w:r w:rsidRPr="00F0692B">
        <w:rPr>
          <w:strike/>
          <w:color w:val="000000" w:themeColor="text1"/>
        </w:rPr>
        <w:t>R</w:t>
      </w:r>
      <w:r w:rsidRPr="00F0692B">
        <w:rPr>
          <w:strike/>
          <w:color w:val="000000" w:themeColor="text1"/>
          <w:vertAlign w:val="subscript"/>
        </w:rPr>
        <w:t>1</w:t>
      </w:r>
      <w:r w:rsidRPr="00F0692B">
        <w:rPr>
          <w:strike/>
          <w:color w:val="000000" w:themeColor="text1"/>
        </w:rPr>
        <w:t xml:space="preserve"> </w:t>
      </w:r>
      <m:oMath>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rPr>
                  <m:t>R</m:t>
                </m:r>
              </m:e>
              <m:sub>
                <m:r>
                  <m:rPr>
                    <m:nor/>
                  </m:rPr>
                  <w:rPr>
                    <w:rFonts w:ascii="Cambria Math" w:hAnsi="Cambria Math"/>
                    <w:b/>
                    <w:color w:val="000000" w:themeColor="text1"/>
                    <w:sz w:val="18"/>
                    <w:szCs w:val="18"/>
                  </w:rPr>
                  <m:t>i</m:t>
                </m:r>
              </m:sub>
            </m:sSub>
          </m:e>
        </m:d>
      </m:oMath>
      <w:r w:rsidR="000C7571" w:rsidRPr="00F0692B">
        <w:rPr>
          <w:b/>
          <w:bCs/>
          <w:color w:val="000000" w:themeColor="text1"/>
          <w:sz w:val="18"/>
          <w:szCs w:val="18"/>
        </w:rPr>
        <w:t xml:space="preserve"> </w:t>
      </w:r>
      <w:r w:rsidRPr="00F0692B">
        <w:rPr>
          <w:color w:val="000000" w:themeColor="text1"/>
        </w:rPr>
        <w:t xml:space="preserve">is the </w:t>
      </w:r>
      <w:r w:rsidRPr="00F0692B">
        <w:rPr>
          <w:strike/>
          <w:color w:val="000000" w:themeColor="text1"/>
        </w:rPr>
        <w:t>average</w:t>
      </w:r>
      <w:r w:rsidR="00F27BD4" w:rsidRPr="00F0692B">
        <w:rPr>
          <w:strike/>
          <w:color w:val="000000" w:themeColor="text1"/>
        </w:rPr>
        <w:t xml:space="preserve"> </w:t>
      </w:r>
      <w:r w:rsidR="00F27BD4" w:rsidRPr="00F0692B">
        <w:rPr>
          <w:b/>
          <w:bCs/>
          <w:color w:val="000000" w:themeColor="text1"/>
        </w:rPr>
        <w:t>arithmetic</w:t>
      </w:r>
      <w:r w:rsidR="000C7571" w:rsidRPr="00F0692B">
        <w:rPr>
          <w:b/>
          <w:bCs/>
          <w:color w:val="000000" w:themeColor="text1"/>
        </w:rPr>
        <w:t xml:space="preserve"> mean of the</w:t>
      </w:r>
      <w:r w:rsidRPr="00F0692B">
        <w:rPr>
          <w:color w:val="000000" w:themeColor="text1"/>
        </w:rPr>
        <w:t xml:space="preserve"> peak </w:t>
      </w:r>
      <w:r w:rsidRPr="00F0692B">
        <w:rPr>
          <w:strike/>
          <w:color w:val="000000" w:themeColor="text1"/>
        </w:rPr>
        <w:t xml:space="preserve">tyre </w:t>
      </w:r>
      <w:r w:rsidRPr="00F0692B">
        <w:rPr>
          <w:color w:val="000000" w:themeColor="text1"/>
        </w:rPr>
        <w:t>braking</w:t>
      </w:r>
      <w:r w:rsidR="00AF53F6" w:rsidRPr="00F0692B">
        <w:rPr>
          <w:color w:val="000000" w:themeColor="text1"/>
        </w:rPr>
        <w:t xml:space="preserve"> </w:t>
      </w:r>
      <w:r w:rsidR="00AF53F6" w:rsidRPr="00F0692B">
        <w:rPr>
          <w:b/>
          <w:bCs/>
          <w:color w:val="000000" w:themeColor="text1"/>
        </w:rPr>
        <w:t>force</w:t>
      </w:r>
      <w:r w:rsidRPr="00F0692B">
        <w:rPr>
          <w:b/>
          <w:bCs/>
          <w:color w:val="000000" w:themeColor="text1"/>
        </w:rPr>
        <w:t xml:space="preserve"> </w:t>
      </w:r>
      <w:r w:rsidR="00FC61E4" w:rsidRPr="00F0692B">
        <w:rPr>
          <w:b/>
          <w:bCs/>
          <w:color w:val="000000" w:themeColor="text1"/>
        </w:rPr>
        <w:t xml:space="preserve">coefficients </w:t>
      </w:r>
      <w:r w:rsidRPr="00F0692B">
        <w:rPr>
          <w:strike/>
          <w:color w:val="000000" w:themeColor="text1"/>
        </w:rPr>
        <w:t xml:space="preserve">coefficient </w:t>
      </w:r>
      <w:r w:rsidRPr="00F0692B">
        <w:rPr>
          <w:color w:val="000000" w:themeColor="text1"/>
        </w:rPr>
        <w:t xml:space="preserve">in the </w:t>
      </w:r>
      <w:r w:rsidRPr="00F0692B">
        <w:rPr>
          <w:strike/>
          <w:color w:val="000000" w:themeColor="text1"/>
        </w:rPr>
        <w:t>first</w:t>
      </w:r>
      <w:r w:rsidR="000C7571" w:rsidRPr="00F0692B">
        <w:rPr>
          <w:strike/>
          <w:color w:val="000000" w:themeColor="text1"/>
        </w:rPr>
        <w:t xml:space="preserve"> </w:t>
      </w:r>
      <w:r w:rsidR="000C7571" w:rsidRPr="00F0692B">
        <w:rPr>
          <w:b/>
          <w:bCs/>
          <w:color w:val="000000" w:themeColor="text1"/>
        </w:rPr>
        <w:t>initial</w:t>
      </w:r>
      <w:r w:rsidRPr="00F0692B">
        <w:rPr>
          <w:color w:val="000000" w:themeColor="text1"/>
        </w:rPr>
        <w:t xml:space="preserve"> test of the reference tyre </w:t>
      </w:r>
      <w:r w:rsidR="00FC61E4" w:rsidRPr="00F0692B">
        <w:rPr>
          <w:strike/>
          <w:color w:val="000000" w:themeColor="text1"/>
        </w:rPr>
        <w:t>(R)</w:t>
      </w:r>
      <w:r w:rsidR="00460D7D" w:rsidRPr="00F0692B">
        <w:rPr>
          <w:strike/>
          <w:color w:val="000000" w:themeColor="text1"/>
        </w:rPr>
        <w:t xml:space="preserve"> </w:t>
      </w:r>
      <w:r w:rsidRPr="00F0692B">
        <w:rPr>
          <w:b/>
          <w:bCs/>
          <w:color w:val="000000" w:themeColor="text1"/>
        </w:rPr>
        <w:t>(R</w:t>
      </w:r>
      <w:r w:rsidR="00F27BD4" w:rsidRPr="00F0692B">
        <w:rPr>
          <w:b/>
          <w:bCs/>
          <w:color w:val="000000" w:themeColor="text1"/>
          <w:vertAlign w:val="subscript"/>
        </w:rPr>
        <w:t>i</w:t>
      </w:r>
      <w:r w:rsidRPr="00F0692B">
        <w:rPr>
          <w:b/>
          <w:bCs/>
          <w:color w:val="000000" w:themeColor="text1"/>
        </w:rPr>
        <w:t>)</w:t>
      </w:r>
      <w:r w:rsidRPr="00F0692B">
        <w:rPr>
          <w:color w:val="000000" w:themeColor="text1"/>
        </w:rPr>
        <w:t xml:space="preserve"> and </w:t>
      </w:r>
      <w:r w:rsidRPr="00F0692B">
        <w:rPr>
          <w:iCs/>
          <w:strike/>
          <w:color w:val="000000" w:themeColor="text1"/>
        </w:rPr>
        <w:t>R</w:t>
      </w:r>
      <w:r w:rsidRPr="00F0692B">
        <w:rPr>
          <w:iCs/>
          <w:strike/>
          <w:color w:val="000000" w:themeColor="text1"/>
          <w:vertAlign w:val="subscript"/>
        </w:rPr>
        <w:t>2</w:t>
      </w:r>
      <w:r w:rsidRPr="00F0692B">
        <w:rPr>
          <w:iCs/>
          <w:strike/>
          <w:color w:val="000000" w:themeColor="text1"/>
        </w:rPr>
        <w:t xml:space="preserve"> </w:t>
      </w:r>
      <m:oMath>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rPr>
                  <m:t>R</m:t>
                </m:r>
              </m:e>
              <m:sub>
                <m:r>
                  <m:rPr>
                    <m:nor/>
                  </m:rPr>
                  <w:rPr>
                    <w:rFonts w:ascii="Cambria Math" w:hAnsi="Cambria Math"/>
                    <w:b/>
                    <w:color w:val="000000" w:themeColor="text1"/>
                    <w:sz w:val="18"/>
                    <w:szCs w:val="18"/>
                  </w:rPr>
                  <m:t>f</m:t>
                </m:r>
              </m:sub>
            </m:sSub>
          </m:e>
        </m:d>
      </m:oMath>
      <w:r w:rsidR="000C7571" w:rsidRPr="00F0692B">
        <w:rPr>
          <w:iCs/>
          <w:color w:val="000000" w:themeColor="text1"/>
        </w:rPr>
        <w:t xml:space="preserve"> </w:t>
      </w:r>
      <w:r w:rsidRPr="00F0692B">
        <w:rPr>
          <w:color w:val="000000" w:themeColor="text1"/>
        </w:rPr>
        <w:t xml:space="preserve">is the </w:t>
      </w:r>
      <w:r w:rsidRPr="00F0692B">
        <w:rPr>
          <w:strike/>
          <w:color w:val="000000" w:themeColor="text1"/>
        </w:rPr>
        <w:t xml:space="preserve">average </w:t>
      </w:r>
      <w:r w:rsidR="00F27BD4" w:rsidRPr="00F0692B">
        <w:rPr>
          <w:b/>
          <w:bCs/>
          <w:color w:val="000000" w:themeColor="text1"/>
        </w:rPr>
        <w:t>arithmetic mean of the</w:t>
      </w:r>
      <w:r w:rsidR="00F27BD4" w:rsidRPr="00F0692B">
        <w:rPr>
          <w:color w:val="000000" w:themeColor="text1"/>
        </w:rPr>
        <w:t xml:space="preserve"> </w:t>
      </w:r>
      <w:r w:rsidRPr="00F0692B">
        <w:rPr>
          <w:color w:val="000000" w:themeColor="text1"/>
        </w:rPr>
        <w:t xml:space="preserve">peak </w:t>
      </w:r>
      <w:r w:rsidRPr="00F0692B">
        <w:rPr>
          <w:strike/>
          <w:color w:val="000000" w:themeColor="text1"/>
        </w:rPr>
        <w:t xml:space="preserve">tyre </w:t>
      </w:r>
      <w:r w:rsidRPr="00F0692B">
        <w:rPr>
          <w:color w:val="000000" w:themeColor="text1"/>
        </w:rPr>
        <w:t xml:space="preserve">braking </w:t>
      </w:r>
      <w:r w:rsidR="0039020E" w:rsidRPr="00F0692B">
        <w:rPr>
          <w:b/>
          <w:bCs/>
          <w:color w:val="000000" w:themeColor="text1"/>
        </w:rPr>
        <w:t xml:space="preserve">force </w:t>
      </w:r>
      <w:r w:rsidR="00FC61E4" w:rsidRPr="00F0692B">
        <w:rPr>
          <w:b/>
          <w:bCs/>
          <w:color w:val="000000" w:themeColor="text1"/>
        </w:rPr>
        <w:t xml:space="preserve">coefficients </w:t>
      </w:r>
      <w:r w:rsidRPr="00F0692B">
        <w:rPr>
          <w:strike/>
          <w:color w:val="000000" w:themeColor="text1"/>
        </w:rPr>
        <w:t xml:space="preserve">coefficient </w:t>
      </w:r>
      <w:r w:rsidRPr="00F0692B">
        <w:rPr>
          <w:color w:val="000000" w:themeColor="text1"/>
        </w:rPr>
        <w:t xml:space="preserve">in the </w:t>
      </w:r>
      <w:r w:rsidRPr="00F0692B">
        <w:rPr>
          <w:strike/>
          <w:color w:val="000000" w:themeColor="text1"/>
        </w:rPr>
        <w:t>second</w:t>
      </w:r>
      <w:r w:rsidR="000C7571" w:rsidRPr="00F0692B">
        <w:rPr>
          <w:strike/>
          <w:color w:val="000000" w:themeColor="text1"/>
        </w:rPr>
        <w:t xml:space="preserve"> </w:t>
      </w:r>
      <w:r w:rsidR="000C7571" w:rsidRPr="00F0692B">
        <w:rPr>
          <w:b/>
          <w:bCs/>
          <w:color w:val="000000" w:themeColor="text1"/>
        </w:rPr>
        <w:t>final</w:t>
      </w:r>
      <w:r w:rsidRPr="00F0692B">
        <w:rPr>
          <w:color w:val="000000" w:themeColor="text1"/>
        </w:rPr>
        <w:t xml:space="preserve"> test of the same reference tyre </w:t>
      </w:r>
      <w:r w:rsidR="00FC61E4" w:rsidRPr="00F0692B">
        <w:rPr>
          <w:strike/>
          <w:color w:val="000000" w:themeColor="text1"/>
        </w:rPr>
        <w:t>(R)</w:t>
      </w:r>
      <w:r w:rsidR="00460D7D" w:rsidRPr="00F0692B">
        <w:rPr>
          <w:strike/>
          <w:color w:val="000000" w:themeColor="text1"/>
        </w:rPr>
        <w:t xml:space="preserve"> </w:t>
      </w:r>
      <w:r w:rsidRPr="00F0692B">
        <w:rPr>
          <w:b/>
          <w:bCs/>
          <w:color w:val="000000" w:themeColor="text1"/>
        </w:rPr>
        <w:t>(R</w:t>
      </w:r>
      <w:r w:rsidR="00F27BD4" w:rsidRPr="00F0692B">
        <w:rPr>
          <w:b/>
          <w:bCs/>
          <w:color w:val="000000" w:themeColor="text1"/>
          <w:vertAlign w:val="subscript"/>
        </w:rPr>
        <w:t>f</w:t>
      </w:r>
      <w:r w:rsidRPr="00F0692B">
        <w:rPr>
          <w:b/>
          <w:bCs/>
          <w:color w:val="000000" w:themeColor="text1"/>
        </w:rPr>
        <w:t>)</w:t>
      </w:r>
      <w:r w:rsidR="000C7571" w:rsidRPr="00F0692B">
        <w:rPr>
          <w:b/>
          <w:bCs/>
          <w:color w:val="000000" w:themeColor="text1"/>
        </w:rPr>
        <w:t xml:space="preserve"> within one test cycle</w:t>
      </w:r>
      <w:r w:rsidRPr="00F0692B">
        <w:rPr>
          <w:color w:val="000000" w:themeColor="text1"/>
        </w:rPr>
        <w:t>.</w:t>
      </w:r>
    </w:p>
    <w:p w14:paraId="18BF7365" w14:textId="77777777" w:rsidR="002F38B5" w:rsidRPr="00F0692B" w:rsidRDefault="002F38B5" w:rsidP="002F38B5">
      <w:pPr>
        <w:keepNext/>
        <w:keepLines/>
        <w:spacing w:before="120" w:after="120"/>
        <w:ind w:left="2268" w:right="1134" w:hanging="1134"/>
        <w:jc w:val="both"/>
        <w:rPr>
          <w:color w:val="000000" w:themeColor="text1"/>
        </w:rPr>
      </w:pPr>
      <w:r w:rsidRPr="00F0692B">
        <w:rPr>
          <w:color w:val="000000" w:themeColor="text1"/>
        </w:rPr>
        <w:t>Table 3</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F0692B" w:rsidRPr="00F0692B" w14:paraId="0FC8C1D5" w14:textId="77777777" w:rsidTr="00047921">
        <w:trPr>
          <w:cantSplit/>
        </w:trPr>
        <w:tc>
          <w:tcPr>
            <w:tcW w:w="2842" w:type="dxa"/>
            <w:tcBorders>
              <w:bottom w:val="single" w:sz="12" w:space="0" w:color="auto"/>
            </w:tcBorders>
          </w:tcPr>
          <w:p w14:paraId="03BAA7A9" w14:textId="77777777" w:rsidR="002F38B5" w:rsidRPr="00F0692B" w:rsidRDefault="002F38B5" w:rsidP="00047921">
            <w:pPr>
              <w:keepNext/>
              <w:keepLines/>
              <w:spacing w:before="80" w:after="80" w:line="200" w:lineRule="exact"/>
              <w:rPr>
                <w:i/>
                <w:strike/>
                <w:color w:val="000000" w:themeColor="text1"/>
                <w:sz w:val="16"/>
                <w:szCs w:val="16"/>
              </w:rPr>
            </w:pPr>
            <w:r w:rsidRPr="00F0692B">
              <w:rPr>
                <w:i/>
                <w:strike/>
                <w:color w:val="000000" w:themeColor="text1"/>
                <w:sz w:val="16"/>
                <w:szCs w:val="16"/>
              </w:rPr>
              <w:t>Number of candidate tyre(s) within one test cycle</w:t>
            </w:r>
          </w:p>
        </w:tc>
        <w:tc>
          <w:tcPr>
            <w:tcW w:w="2326" w:type="dxa"/>
            <w:tcBorders>
              <w:bottom w:val="single" w:sz="12" w:space="0" w:color="auto"/>
            </w:tcBorders>
          </w:tcPr>
          <w:p w14:paraId="2ABEBA30" w14:textId="77777777" w:rsidR="002F38B5" w:rsidRPr="00F0692B" w:rsidRDefault="002F38B5" w:rsidP="00047921">
            <w:pPr>
              <w:keepNext/>
              <w:keepLines/>
              <w:spacing w:before="80" w:after="80" w:line="200" w:lineRule="exact"/>
              <w:rPr>
                <w:i/>
                <w:strike/>
                <w:color w:val="000000" w:themeColor="text1"/>
                <w:sz w:val="16"/>
                <w:szCs w:val="16"/>
              </w:rPr>
            </w:pPr>
            <w:r w:rsidRPr="00F0692B">
              <w:rPr>
                <w:i/>
                <w:strike/>
                <w:color w:val="000000" w:themeColor="text1"/>
                <w:sz w:val="16"/>
                <w:szCs w:val="16"/>
              </w:rPr>
              <w:t>Candidate tyre</w:t>
            </w:r>
          </w:p>
        </w:tc>
        <w:tc>
          <w:tcPr>
            <w:tcW w:w="2203" w:type="dxa"/>
            <w:tcBorders>
              <w:bottom w:val="single" w:sz="12" w:space="0" w:color="auto"/>
            </w:tcBorders>
          </w:tcPr>
          <w:p w14:paraId="71F99B53" w14:textId="77777777" w:rsidR="002F38B5" w:rsidRPr="00F0692B" w:rsidRDefault="002F38B5" w:rsidP="00047921">
            <w:pPr>
              <w:keepNext/>
              <w:keepLines/>
              <w:spacing w:before="80" w:after="80" w:line="200" w:lineRule="exact"/>
              <w:rPr>
                <w:i/>
                <w:strike/>
                <w:color w:val="000000" w:themeColor="text1"/>
                <w:sz w:val="16"/>
                <w:szCs w:val="16"/>
                <w:lang w:eastAsia="nl-NL"/>
              </w:rPr>
            </w:pPr>
            <w:r w:rsidRPr="00F0692B">
              <w:rPr>
                <w:i/>
                <w:strike/>
                <w:color w:val="000000" w:themeColor="text1"/>
                <w:sz w:val="16"/>
                <w:szCs w:val="16"/>
                <w:lang w:eastAsia="nl-NL"/>
              </w:rPr>
              <w:t>Ra</w:t>
            </w:r>
          </w:p>
        </w:tc>
      </w:tr>
      <w:tr w:rsidR="00F0692B" w:rsidRPr="00F0692B" w14:paraId="66C49029" w14:textId="77777777" w:rsidTr="00047921">
        <w:trPr>
          <w:cantSplit/>
        </w:trPr>
        <w:tc>
          <w:tcPr>
            <w:tcW w:w="2842" w:type="dxa"/>
            <w:tcBorders>
              <w:top w:val="single" w:sz="12" w:space="0" w:color="auto"/>
            </w:tcBorders>
          </w:tcPr>
          <w:p w14:paraId="23C0B377" w14:textId="77777777" w:rsidR="002F38B5" w:rsidRPr="00F0692B" w:rsidRDefault="002F38B5" w:rsidP="00047921">
            <w:pPr>
              <w:keepNext/>
              <w:keepLines/>
              <w:spacing w:before="40" w:after="40" w:line="220" w:lineRule="exact"/>
              <w:rPr>
                <w:strike/>
                <w:color w:val="000000" w:themeColor="text1"/>
                <w:sz w:val="18"/>
                <w:szCs w:val="18"/>
              </w:rPr>
            </w:pPr>
            <w:r w:rsidRPr="00F0692B">
              <w:rPr>
                <w:strike/>
                <w:color w:val="000000" w:themeColor="text1"/>
                <w:sz w:val="18"/>
                <w:szCs w:val="18"/>
              </w:rPr>
              <w:t>1</w:t>
            </w:r>
          </w:p>
          <w:p w14:paraId="32B1A0B7" w14:textId="77777777" w:rsidR="002F38B5" w:rsidRPr="00F0692B" w:rsidRDefault="002F38B5" w:rsidP="00047921">
            <w:pPr>
              <w:keepNext/>
              <w:keepLines/>
              <w:spacing w:before="40" w:after="40" w:line="220" w:lineRule="exact"/>
              <w:rPr>
                <w:strike/>
                <w:color w:val="000000" w:themeColor="text1"/>
                <w:sz w:val="18"/>
                <w:szCs w:val="18"/>
              </w:rPr>
            </w:pPr>
            <w:r w:rsidRPr="00F0692B">
              <w:rPr>
                <w:strike/>
                <w:color w:val="000000" w:themeColor="text1"/>
                <w:sz w:val="18"/>
                <w:szCs w:val="18"/>
              </w:rPr>
              <w:t>(R1-T1-R2)</w:t>
            </w:r>
          </w:p>
        </w:tc>
        <w:tc>
          <w:tcPr>
            <w:tcW w:w="2326" w:type="dxa"/>
            <w:tcBorders>
              <w:top w:val="single" w:sz="12" w:space="0" w:color="auto"/>
            </w:tcBorders>
            <w:vAlign w:val="center"/>
          </w:tcPr>
          <w:p w14:paraId="636F6711" w14:textId="77777777" w:rsidR="002F38B5" w:rsidRPr="00F0692B" w:rsidRDefault="002F38B5" w:rsidP="00047921">
            <w:pPr>
              <w:keepNext/>
              <w:keepLines/>
              <w:spacing w:before="40" w:after="40" w:line="220" w:lineRule="exact"/>
              <w:rPr>
                <w:strike/>
                <w:color w:val="000000" w:themeColor="text1"/>
                <w:sz w:val="18"/>
                <w:szCs w:val="18"/>
              </w:rPr>
            </w:pPr>
            <w:r w:rsidRPr="00F0692B">
              <w:rPr>
                <w:strike/>
                <w:color w:val="000000" w:themeColor="text1"/>
                <w:sz w:val="18"/>
                <w:szCs w:val="18"/>
              </w:rPr>
              <w:t>T1</w:t>
            </w:r>
          </w:p>
        </w:tc>
        <w:tc>
          <w:tcPr>
            <w:tcW w:w="2203" w:type="dxa"/>
            <w:tcBorders>
              <w:top w:val="single" w:sz="12" w:space="0" w:color="auto"/>
            </w:tcBorders>
          </w:tcPr>
          <w:p w14:paraId="43D1E82B" w14:textId="77777777" w:rsidR="002F38B5" w:rsidRPr="00F0692B" w:rsidRDefault="002F38B5" w:rsidP="00047921">
            <w:pPr>
              <w:keepNext/>
              <w:keepLines/>
              <w:spacing w:before="40" w:after="40" w:line="220" w:lineRule="exact"/>
              <w:rPr>
                <w:strike/>
                <w:color w:val="000000" w:themeColor="text1"/>
                <w:sz w:val="18"/>
                <w:szCs w:val="18"/>
              </w:rPr>
            </w:pPr>
            <w:r w:rsidRPr="00F0692B">
              <w:rPr>
                <w:strike/>
                <w:color w:val="000000" w:themeColor="text1"/>
                <w:sz w:val="18"/>
                <w:szCs w:val="18"/>
                <w:lang w:eastAsia="nl-NL"/>
              </w:rPr>
              <w:t>Ra = 1/2 (R</w:t>
            </w:r>
            <w:r w:rsidRPr="00F0692B">
              <w:rPr>
                <w:strike/>
                <w:color w:val="000000" w:themeColor="text1"/>
                <w:sz w:val="18"/>
                <w:szCs w:val="18"/>
                <w:vertAlign w:val="subscript"/>
                <w:lang w:eastAsia="nl-NL"/>
              </w:rPr>
              <w:t>1</w:t>
            </w:r>
            <w:r w:rsidRPr="00F0692B">
              <w:rPr>
                <w:strike/>
                <w:color w:val="000000" w:themeColor="text1"/>
                <w:sz w:val="18"/>
                <w:szCs w:val="18"/>
                <w:lang w:eastAsia="nl-NL"/>
              </w:rPr>
              <w:t xml:space="preserve"> + R</w:t>
            </w:r>
            <w:r w:rsidRPr="00F0692B">
              <w:rPr>
                <w:strike/>
                <w:color w:val="000000" w:themeColor="text1"/>
                <w:sz w:val="18"/>
                <w:szCs w:val="18"/>
                <w:vertAlign w:val="subscript"/>
                <w:lang w:eastAsia="nl-NL"/>
              </w:rPr>
              <w:t>2</w:t>
            </w:r>
            <w:r w:rsidRPr="00F0692B">
              <w:rPr>
                <w:strike/>
                <w:color w:val="000000" w:themeColor="text1"/>
                <w:sz w:val="18"/>
                <w:szCs w:val="18"/>
                <w:lang w:eastAsia="nl-NL"/>
              </w:rPr>
              <w:t>)</w:t>
            </w:r>
          </w:p>
        </w:tc>
      </w:tr>
      <w:tr w:rsidR="00F0692B" w:rsidRPr="00F0692B" w14:paraId="1C43A171" w14:textId="77777777" w:rsidTr="00047921">
        <w:trPr>
          <w:cantSplit/>
          <w:trHeight w:val="458"/>
        </w:trPr>
        <w:tc>
          <w:tcPr>
            <w:tcW w:w="2842" w:type="dxa"/>
            <w:vMerge w:val="restart"/>
            <w:vAlign w:val="center"/>
          </w:tcPr>
          <w:p w14:paraId="1DDB6D3B" w14:textId="77777777" w:rsidR="002F38B5" w:rsidRPr="00F0692B" w:rsidRDefault="002F38B5" w:rsidP="00047921">
            <w:pPr>
              <w:spacing w:before="40" w:after="40" w:line="220" w:lineRule="exact"/>
              <w:rPr>
                <w:strike/>
                <w:color w:val="000000" w:themeColor="text1"/>
                <w:sz w:val="18"/>
                <w:szCs w:val="18"/>
                <w:lang w:eastAsia="mt-MT"/>
              </w:rPr>
            </w:pPr>
            <w:r w:rsidRPr="00F0692B">
              <w:rPr>
                <w:strike/>
                <w:color w:val="000000" w:themeColor="text1"/>
                <w:sz w:val="18"/>
                <w:szCs w:val="18"/>
                <w:lang w:eastAsia="mt-MT"/>
              </w:rPr>
              <w:t>2</w:t>
            </w:r>
          </w:p>
          <w:p w14:paraId="05FA3F56" w14:textId="77777777" w:rsidR="002F38B5" w:rsidRPr="00F0692B" w:rsidRDefault="002F38B5" w:rsidP="00047921">
            <w:pPr>
              <w:spacing w:before="40" w:after="40" w:line="220" w:lineRule="exact"/>
              <w:rPr>
                <w:strike/>
                <w:color w:val="000000" w:themeColor="text1"/>
                <w:sz w:val="18"/>
                <w:szCs w:val="18"/>
              </w:rPr>
            </w:pPr>
            <w:r w:rsidRPr="00F0692B">
              <w:rPr>
                <w:strike/>
                <w:color w:val="000000" w:themeColor="text1"/>
                <w:sz w:val="18"/>
                <w:szCs w:val="18"/>
                <w:lang w:eastAsia="mt-MT"/>
              </w:rPr>
              <w:t>(R1-T1-T2-R2)</w:t>
            </w:r>
          </w:p>
        </w:tc>
        <w:tc>
          <w:tcPr>
            <w:tcW w:w="2326" w:type="dxa"/>
            <w:vAlign w:val="center"/>
          </w:tcPr>
          <w:p w14:paraId="6C5C83FB"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T1</w:t>
            </w:r>
          </w:p>
        </w:tc>
        <w:tc>
          <w:tcPr>
            <w:tcW w:w="2203" w:type="dxa"/>
          </w:tcPr>
          <w:p w14:paraId="344027CD"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Ra = 2/3 R</w:t>
            </w:r>
            <w:r w:rsidRPr="00F0692B">
              <w:rPr>
                <w:strike/>
                <w:color w:val="000000" w:themeColor="text1"/>
                <w:sz w:val="18"/>
                <w:szCs w:val="18"/>
                <w:vertAlign w:val="subscript"/>
                <w:lang w:eastAsia="nl-NL"/>
              </w:rPr>
              <w:t>1</w:t>
            </w:r>
            <w:r w:rsidRPr="00F0692B">
              <w:rPr>
                <w:strike/>
                <w:color w:val="000000" w:themeColor="text1"/>
                <w:sz w:val="18"/>
                <w:szCs w:val="18"/>
                <w:lang w:eastAsia="nl-NL"/>
              </w:rPr>
              <w:t xml:space="preserve"> + 1/3 R</w:t>
            </w:r>
            <w:r w:rsidRPr="00F0692B">
              <w:rPr>
                <w:strike/>
                <w:color w:val="000000" w:themeColor="text1"/>
                <w:sz w:val="18"/>
                <w:szCs w:val="18"/>
                <w:vertAlign w:val="subscript"/>
                <w:lang w:eastAsia="nl-NL"/>
              </w:rPr>
              <w:t>2</w:t>
            </w:r>
          </w:p>
        </w:tc>
      </w:tr>
      <w:tr w:rsidR="00F0692B" w:rsidRPr="00F0692B" w14:paraId="251417BF" w14:textId="77777777" w:rsidTr="00047921">
        <w:trPr>
          <w:cantSplit/>
          <w:trHeight w:val="457"/>
        </w:trPr>
        <w:tc>
          <w:tcPr>
            <w:tcW w:w="2842" w:type="dxa"/>
            <w:vMerge/>
            <w:vAlign w:val="center"/>
          </w:tcPr>
          <w:p w14:paraId="699527D7" w14:textId="77777777" w:rsidR="002F38B5" w:rsidRPr="00F0692B" w:rsidRDefault="002F38B5" w:rsidP="00047921">
            <w:pPr>
              <w:spacing w:before="40" w:after="40" w:line="220" w:lineRule="exact"/>
              <w:rPr>
                <w:strike/>
                <w:color w:val="000000" w:themeColor="text1"/>
                <w:sz w:val="18"/>
                <w:szCs w:val="18"/>
                <w:lang w:eastAsia="mt-MT"/>
              </w:rPr>
            </w:pPr>
          </w:p>
        </w:tc>
        <w:tc>
          <w:tcPr>
            <w:tcW w:w="2326" w:type="dxa"/>
            <w:vAlign w:val="center"/>
          </w:tcPr>
          <w:p w14:paraId="1A26615D"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T2</w:t>
            </w:r>
          </w:p>
        </w:tc>
        <w:tc>
          <w:tcPr>
            <w:tcW w:w="2203" w:type="dxa"/>
          </w:tcPr>
          <w:p w14:paraId="4D71E2BC"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Ra = 1/3 R</w:t>
            </w:r>
            <w:r w:rsidRPr="00F0692B">
              <w:rPr>
                <w:strike/>
                <w:color w:val="000000" w:themeColor="text1"/>
                <w:sz w:val="18"/>
                <w:szCs w:val="18"/>
                <w:vertAlign w:val="subscript"/>
                <w:lang w:eastAsia="nl-NL"/>
              </w:rPr>
              <w:t>1</w:t>
            </w:r>
            <w:r w:rsidRPr="00F0692B">
              <w:rPr>
                <w:strike/>
                <w:color w:val="000000" w:themeColor="text1"/>
                <w:sz w:val="18"/>
                <w:szCs w:val="18"/>
                <w:lang w:eastAsia="nl-NL"/>
              </w:rPr>
              <w:t xml:space="preserve"> + 2/3 R</w:t>
            </w:r>
            <w:r w:rsidRPr="00F0692B">
              <w:rPr>
                <w:strike/>
                <w:color w:val="000000" w:themeColor="text1"/>
                <w:sz w:val="18"/>
                <w:szCs w:val="18"/>
                <w:vertAlign w:val="subscript"/>
                <w:lang w:eastAsia="nl-NL"/>
              </w:rPr>
              <w:t>2</w:t>
            </w:r>
          </w:p>
        </w:tc>
      </w:tr>
      <w:tr w:rsidR="00F0692B" w:rsidRPr="00F0692B" w14:paraId="06A423F7" w14:textId="77777777" w:rsidTr="00047921">
        <w:trPr>
          <w:cantSplit/>
          <w:trHeight w:val="435"/>
        </w:trPr>
        <w:tc>
          <w:tcPr>
            <w:tcW w:w="2842" w:type="dxa"/>
            <w:vMerge w:val="restart"/>
            <w:vAlign w:val="center"/>
          </w:tcPr>
          <w:p w14:paraId="0EDFBEE0" w14:textId="77777777" w:rsidR="002F38B5" w:rsidRPr="00F0692B" w:rsidRDefault="002F38B5" w:rsidP="00047921">
            <w:pPr>
              <w:spacing w:before="40" w:after="40" w:line="220" w:lineRule="exact"/>
              <w:rPr>
                <w:strike/>
                <w:color w:val="000000" w:themeColor="text1"/>
                <w:sz w:val="18"/>
                <w:szCs w:val="18"/>
                <w:lang w:eastAsia="mt-MT"/>
              </w:rPr>
            </w:pPr>
            <w:r w:rsidRPr="00F0692B">
              <w:rPr>
                <w:strike/>
                <w:color w:val="000000" w:themeColor="text1"/>
                <w:sz w:val="18"/>
                <w:szCs w:val="18"/>
                <w:lang w:eastAsia="mt-MT"/>
              </w:rPr>
              <w:t>3</w:t>
            </w:r>
          </w:p>
          <w:p w14:paraId="38AA4B9A" w14:textId="77777777" w:rsidR="002F38B5" w:rsidRPr="00F0692B" w:rsidRDefault="002F38B5" w:rsidP="00047921">
            <w:pPr>
              <w:spacing w:before="40" w:after="40" w:line="220" w:lineRule="exact"/>
              <w:rPr>
                <w:strike/>
                <w:color w:val="000000" w:themeColor="text1"/>
                <w:sz w:val="18"/>
                <w:szCs w:val="18"/>
              </w:rPr>
            </w:pPr>
            <w:r w:rsidRPr="00F0692B">
              <w:rPr>
                <w:strike/>
                <w:color w:val="000000" w:themeColor="text1"/>
                <w:sz w:val="18"/>
                <w:szCs w:val="18"/>
                <w:lang w:eastAsia="mt-MT"/>
              </w:rPr>
              <w:t>(R1-T1-T2-T3-R2)</w:t>
            </w:r>
          </w:p>
        </w:tc>
        <w:tc>
          <w:tcPr>
            <w:tcW w:w="2326" w:type="dxa"/>
            <w:vAlign w:val="center"/>
          </w:tcPr>
          <w:p w14:paraId="78231D92"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T1</w:t>
            </w:r>
          </w:p>
        </w:tc>
        <w:tc>
          <w:tcPr>
            <w:tcW w:w="2203" w:type="dxa"/>
          </w:tcPr>
          <w:p w14:paraId="763266F1" w14:textId="77777777" w:rsidR="002F38B5" w:rsidRPr="00F0692B" w:rsidRDefault="002F38B5" w:rsidP="00047921">
            <w:pPr>
              <w:spacing w:before="40" w:after="40" w:line="220" w:lineRule="exact"/>
              <w:rPr>
                <w:strike/>
                <w:color w:val="000000" w:themeColor="text1"/>
                <w:sz w:val="18"/>
                <w:szCs w:val="18"/>
              </w:rPr>
            </w:pPr>
            <w:r w:rsidRPr="00F0692B">
              <w:rPr>
                <w:strike/>
                <w:color w:val="000000" w:themeColor="text1"/>
                <w:sz w:val="18"/>
                <w:szCs w:val="18"/>
                <w:lang w:eastAsia="nl-NL"/>
              </w:rPr>
              <w:t>Ra = 3/4 R</w:t>
            </w:r>
            <w:r w:rsidRPr="00F0692B">
              <w:rPr>
                <w:strike/>
                <w:color w:val="000000" w:themeColor="text1"/>
                <w:sz w:val="18"/>
                <w:szCs w:val="18"/>
                <w:vertAlign w:val="subscript"/>
                <w:lang w:eastAsia="nl-NL"/>
              </w:rPr>
              <w:t>1</w:t>
            </w:r>
            <w:r w:rsidRPr="00F0692B">
              <w:rPr>
                <w:strike/>
                <w:color w:val="000000" w:themeColor="text1"/>
                <w:sz w:val="18"/>
                <w:szCs w:val="18"/>
                <w:lang w:eastAsia="nl-NL"/>
              </w:rPr>
              <w:t xml:space="preserve"> + 1/4 R</w:t>
            </w:r>
            <w:r w:rsidRPr="00F0692B">
              <w:rPr>
                <w:strike/>
                <w:color w:val="000000" w:themeColor="text1"/>
                <w:sz w:val="18"/>
                <w:szCs w:val="18"/>
                <w:vertAlign w:val="subscript"/>
                <w:lang w:eastAsia="nl-NL"/>
              </w:rPr>
              <w:t>2</w:t>
            </w:r>
          </w:p>
        </w:tc>
      </w:tr>
      <w:tr w:rsidR="00F0692B" w:rsidRPr="00F0692B" w14:paraId="5C8B8017" w14:textId="77777777" w:rsidTr="00047921">
        <w:trPr>
          <w:cantSplit/>
          <w:trHeight w:val="435"/>
        </w:trPr>
        <w:tc>
          <w:tcPr>
            <w:tcW w:w="2842" w:type="dxa"/>
            <w:vMerge/>
          </w:tcPr>
          <w:p w14:paraId="62046A4F" w14:textId="77777777" w:rsidR="002F38B5" w:rsidRPr="00F0692B" w:rsidRDefault="002F38B5" w:rsidP="00047921">
            <w:pPr>
              <w:spacing w:before="40" w:after="40" w:line="220" w:lineRule="exact"/>
              <w:rPr>
                <w:strike/>
                <w:color w:val="000000" w:themeColor="text1"/>
                <w:sz w:val="18"/>
                <w:szCs w:val="18"/>
                <w:lang w:eastAsia="mt-MT"/>
              </w:rPr>
            </w:pPr>
          </w:p>
        </w:tc>
        <w:tc>
          <w:tcPr>
            <w:tcW w:w="2326" w:type="dxa"/>
            <w:vAlign w:val="center"/>
          </w:tcPr>
          <w:p w14:paraId="5E6F3FA6"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T2</w:t>
            </w:r>
          </w:p>
        </w:tc>
        <w:tc>
          <w:tcPr>
            <w:tcW w:w="2203" w:type="dxa"/>
          </w:tcPr>
          <w:p w14:paraId="6CE9B32C"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Ra = 1/2 (R</w:t>
            </w:r>
            <w:r w:rsidRPr="00F0692B">
              <w:rPr>
                <w:strike/>
                <w:color w:val="000000" w:themeColor="text1"/>
                <w:sz w:val="18"/>
                <w:szCs w:val="18"/>
                <w:vertAlign w:val="subscript"/>
                <w:lang w:eastAsia="nl-NL"/>
              </w:rPr>
              <w:t>1</w:t>
            </w:r>
            <w:r w:rsidRPr="00F0692B">
              <w:rPr>
                <w:strike/>
                <w:color w:val="000000" w:themeColor="text1"/>
                <w:sz w:val="18"/>
                <w:szCs w:val="18"/>
                <w:lang w:eastAsia="nl-NL"/>
              </w:rPr>
              <w:t xml:space="preserve"> +R</w:t>
            </w:r>
            <w:r w:rsidRPr="00F0692B">
              <w:rPr>
                <w:strike/>
                <w:color w:val="000000" w:themeColor="text1"/>
                <w:sz w:val="18"/>
                <w:szCs w:val="18"/>
                <w:vertAlign w:val="subscript"/>
                <w:lang w:eastAsia="nl-NL"/>
              </w:rPr>
              <w:t>2</w:t>
            </w:r>
            <w:r w:rsidRPr="00F0692B">
              <w:rPr>
                <w:strike/>
                <w:color w:val="000000" w:themeColor="text1"/>
                <w:sz w:val="18"/>
                <w:szCs w:val="18"/>
                <w:lang w:eastAsia="nl-NL"/>
              </w:rPr>
              <w:t>)</w:t>
            </w:r>
          </w:p>
        </w:tc>
      </w:tr>
      <w:tr w:rsidR="002F38B5" w:rsidRPr="00F0692B" w14:paraId="1AA6327F" w14:textId="77777777" w:rsidTr="00047921">
        <w:trPr>
          <w:cantSplit/>
          <w:trHeight w:val="435"/>
        </w:trPr>
        <w:tc>
          <w:tcPr>
            <w:tcW w:w="2842" w:type="dxa"/>
            <w:vMerge/>
            <w:tcBorders>
              <w:bottom w:val="single" w:sz="12" w:space="0" w:color="auto"/>
            </w:tcBorders>
          </w:tcPr>
          <w:p w14:paraId="6EBDDBC7" w14:textId="77777777" w:rsidR="002F38B5" w:rsidRPr="00F0692B" w:rsidRDefault="002F38B5" w:rsidP="00047921">
            <w:pPr>
              <w:spacing w:before="40" w:after="40" w:line="220" w:lineRule="exact"/>
              <w:rPr>
                <w:strike/>
                <w:color w:val="000000" w:themeColor="text1"/>
                <w:sz w:val="18"/>
                <w:szCs w:val="18"/>
                <w:lang w:eastAsia="mt-MT"/>
              </w:rPr>
            </w:pPr>
          </w:p>
        </w:tc>
        <w:tc>
          <w:tcPr>
            <w:tcW w:w="2326" w:type="dxa"/>
            <w:tcBorders>
              <w:bottom w:val="single" w:sz="12" w:space="0" w:color="auto"/>
            </w:tcBorders>
            <w:vAlign w:val="center"/>
          </w:tcPr>
          <w:p w14:paraId="04A550F1"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T3</w:t>
            </w:r>
          </w:p>
        </w:tc>
        <w:tc>
          <w:tcPr>
            <w:tcW w:w="2203" w:type="dxa"/>
            <w:tcBorders>
              <w:bottom w:val="single" w:sz="12" w:space="0" w:color="auto"/>
            </w:tcBorders>
          </w:tcPr>
          <w:p w14:paraId="551ED38A" w14:textId="77777777" w:rsidR="002F38B5" w:rsidRPr="00F0692B" w:rsidRDefault="002F38B5" w:rsidP="00047921">
            <w:pPr>
              <w:spacing w:before="40" w:after="40" w:line="220" w:lineRule="exact"/>
              <w:rPr>
                <w:strike/>
                <w:color w:val="000000" w:themeColor="text1"/>
                <w:sz w:val="18"/>
                <w:szCs w:val="18"/>
                <w:lang w:eastAsia="nl-NL"/>
              </w:rPr>
            </w:pPr>
            <w:r w:rsidRPr="00F0692B">
              <w:rPr>
                <w:strike/>
                <w:color w:val="000000" w:themeColor="text1"/>
                <w:sz w:val="18"/>
                <w:szCs w:val="18"/>
                <w:lang w:eastAsia="nl-NL"/>
              </w:rPr>
              <w:t>Ra = 1/4 R</w:t>
            </w:r>
            <w:r w:rsidRPr="00F0692B">
              <w:rPr>
                <w:strike/>
                <w:color w:val="000000" w:themeColor="text1"/>
                <w:sz w:val="18"/>
                <w:szCs w:val="18"/>
                <w:vertAlign w:val="subscript"/>
                <w:lang w:eastAsia="nl-NL"/>
              </w:rPr>
              <w:t>1</w:t>
            </w:r>
            <w:r w:rsidRPr="00F0692B">
              <w:rPr>
                <w:strike/>
                <w:color w:val="000000" w:themeColor="text1"/>
                <w:sz w:val="18"/>
                <w:szCs w:val="18"/>
                <w:lang w:eastAsia="nl-NL"/>
              </w:rPr>
              <w:t xml:space="preserve"> + 3/4 R</w:t>
            </w:r>
            <w:r w:rsidRPr="00F0692B">
              <w:rPr>
                <w:strike/>
                <w:color w:val="000000" w:themeColor="text1"/>
                <w:sz w:val="18"/>
                <w:szCs w:val="18"/>
                <w:vertAlign w:val="subscript"/>
                <w:lang w:eastAsia="nl-NL"/>
              </w:rPr>
              <w:t>2</w:t>
            </w:r>
          </w:p>
        </w:tc>
      </w:tr>
    </w:tbl>
    <w:p w14:paraId="16DC8C2B" w14:textId="77777777" w:rsidR="000C7571" w:rsidRPr="00F0692B" w:rsidRDefault="000C7571" w:rsidP="005503DC">
      <w:pPr>
        <w:spacing w:after="120" w:line="240" w:lineRule="auto"/>
        <w:ind w:left="2268" w:right="1134" w:hanging="1134"/>
        <w:jc w:val="both"/>
        <w:rPr>
          <w:color w:val="000000" w:themeColor="text1"/>
        </w:rPr>
      </w:pPr>
    </w:p>
    <w:tbl>
      <w:tblPr>
        <w:tblStyle w:val="TableGrid"/>
        <w:tblW w:w="0" w:type="auto"/>
        <w:tblLayout w:type="fixed"/>
        <w:tblCellMar>
          <w:left w:w="113" w:type="dxa"/>
          <w:right w:w="113" w:type="dxa"/>
        </w:tblCellMar>
        <w:tblLook w:val="04A0" w:firstRow="1" w:lastRow="0" w:firstColumn="1" w:lastColumn="0" w:noHBand="0" w:noVBand="1"/>
      </w:tblPr>
      <w:tblGrid>
        <w:gridCol w:w="2547"/>
        <w:gridCol w:w="1843"/>
        <w:gridCol w:w="4672"/>
      </w:tblGrid>
      <w:tr w:rsidR="00F0692B" w:rsidRPr="00F0692B" w14:paraId="543E56DC" w14:textId="77777777" w:rsidTr="006E6EB0">
        <w:tc>
          <w:tcPr>
            <w:tcW w:w="2547" w:type="dxa"/>
            <w:tcBorders>
              <w:bottom w:val="single" w:sz="12" w:space="0" w:color="auto"/>
            </w:tcBorders>
          </w:tcPr>
          <w:p w14:paraId="25FA0046" w14:textId="6ED1E2AE" w:rsidR="000C7571" w:rsidRPr="00F0692B" w:rsidRDefault="000C7571" w:rsidP="00940C3B">
            <w:pPr>
              <w:spacing w:before="60" w:after="60" w:line="200" w:lineRule="atLeast"/>
              <w:rPr>
                <w:b/>
                <w:i/>
                <w:iCs/>
                <w:color w:val="000000" w:themeColor="text1"/>
                <w:sz w:val="16"/>
                <w:szCs w:val="16"/>
              </w:rPr>
            </w:pPr>
            <w:r w:rsidRPr="00F0692B">
              <w:rPr>
                <w:b/>
                <w:i/>
                <w:iCs/>
                <w:color w:val="000000" w:themeColor="text1"/>
                <w:sz w:val="16"/>
                <w:szCs w:val="16"/>
              </w:rPr>
              <w:t xml:space="preserve">If the number </w:t>
            </w:r>
            <w:r w:rsidR="005F4079" w:rsidRPr="00F0692B">
              <w:rPr>
                <w:b/>
                <w:i/>
                <w:iCs/>
                <w:color w:val="000000" w:themeColor="text1"/>
                <w:sz w:val="16"/>
                <w:szCs w:val="16"/>
              </w:rPr>
              <w:t xml:space="preserve">and the sequence </w:t>
            </w:r>
            <w:r w:rsidRPr="00F0692B">
              <w:rPr>
                <w:b/>
                <w:i/>
                <w:iCs/>
                <w:color w:val="000000" w:themeColor="text1"/>
                <w:sz w:val="16"/>
                <w:szCs w:val="16"/>
              </w:rPr>
              <w:t>of candidate tyre sets within one test cycle</w:t>
            </w:r>
            <w:r w:rsidR="005F4079" w:rsidRPr="00F0692B">
              <w:rPr>
                <w:b/>
                <w:i/>
                <w:iCs/>
                <w:color w:val="000000" w:themeColor="text1"/>
                <w:sz w:val="16"/>
                <w:szCs w:val="16"/>
              </w:rPr>
              <w:t xml:space="preserve"> is:</w:t>
            </w:r>
          </w:p>
        </w:tc>
        <w:tc>
          <w:tcPr>
            <w:tcW w:w="1843" w:type="dxa"/>
            <w:tcBorders>
              <w:bottom w:val="single" w:sz="12" w:space="0" w:color="auto"/>
            </w:tcBorders>
          </w:tcPr>
          <w:p w14:paraId="02E94F2E" w14:textId="5CC6AF29" w:rsidR="000C7571" w:rsidRPr="00F0692B" w:rsidRDefault="000C7571" w:rsidP="00940C3B">
            <w:pPr>
              <w:spacing w:before="60" w:after="60" w:line="200" w:lineRule="atLeast"/>
              <w:rPr>
                <w:b/>
                <w:i/>
                <w:iCs/>
                <w:color w:val="000000" w:themeColor="text1"/>
                <w:sz w:val="16"/>
                <w:szCs w:val="16"/>
              </w:rPr>
            </w:pPr>
            <w:r w:rsidRPr="00F0692B">
              <w:rPr>
                <w:b/>
                <w:i/>
                <w:iCs/>
                <w:color w:val="000000" w:themeColor="text1"/>
                <w:sz w:val="16"/>
                <w:szCs w:val="16"/>
              </w:rPr>
              <w:t>and the candidate tyre set to be qualified</w:t>
            </w:r>
            <w:r w:rsidR="005F4079" w:rsidRPr="00F0692B">
              <w:rPr>
                <w:b/>
                <w:i/>
                <w:iCs/>
                <w:color w:val="000000" w:themeColor="text1"/>
                <w:sz w:val="16"/>
                <w:szCs w:val="16"/>
              </w:rPr>
              <w:t xml:space="preserve"> within this test cycle</w:t>
            </w:r>
            <w:r w:rsidRPr="00F0692B">
              <w:rPr>
                <w:b/>
                <w:i/>
                <w:iCs/>
                <w:color w:val="000000" w:themeColor="text1"/>
                <w:sz w:val="16"/>
                <w:szCs w:val="16"/>
              </w:rPr>
              <w:t xml:space="preserve"> is</w:t>
            </w:r>
            <w:r w:rsidR="005F4079" w:rsidRPr="00F0692B">
              <w:rPr>
                <w:b/>
                <w:i/>
                <w:iCs/>
                <w:color w:val="000000" w:themeColor="text1"/>
                <w:sz w:val="16"/>
                <w:szCs w:val="16"/>
              </w:rPr>
              <w:t>:</w:t>
            </w:r>
          </w:p>
        </w:tc>
        <w:tc>
          <w:tcPr>
            <w:tcW w:w="4672" w:type="dxa"/>
            <w:tcBorders>
              <w:bottom w:val="single" w:sz="12" w:space="0" w:color="auto"/>
            </w:tcBorders>
          </w:tcPr>
          <w:p w14:paraId="4B8F51B4" w14:textId="4D3A9122" w:rsidR="000C7571" w:rsidRPr="00F0692B" w:rsidRDefault="000C7571" w:rsidP="00940C3B">
            <w:pPr>
              <w:spacing w:before="60" w:after="60" w:line="200" w:lineRule="atLeast"/>
              <w:rPr>
                <w:b/>
                <w:i/>
                <w:iCs/>
                <w:color w:val="000000" w:themeColor="text1"/>
                <w:sz w:val="16"/>
                <w:szCs w:val="16"/>
              </w:rPr>
            </w:pPr>
            <w:r w:rsidRPr="00F0692B">
              <w:rPr>
                <w:b/>
                <w:i/>
                <w:iCs/>
                <w:color w:val="000000" w:themeColor="text1"/>
                <w:sz w:val="16"/>
                <w:szCs w:val="16"/>
              </w:rPr>
              <w:t>the corresponding adjusted peak braking force coefficients of the reference tyre is calculated as follows</w:t>
            </w:r>
            <w:r w:rsidR="005F4079" w:rsidRPr="00F0692B">
              <w:rPr>
                <w:b/>
                <w:i/>
                <w:iCs/>
                <w:color w:val="000000" w:themeColor="text1"/>
                <w:sz w:val="16"/>
                <w:szCs w:val="16"/>
              </w:rPr>
              <w:t>:</w:t>
            </w:r>
          </w:p>
        </w:tc>
      </w:tr>
      <w:tr w:rsidR="00F0692B" w:rsidRPr="00F0692B" w14:paraId="66267B4B" w14:textId="77777777" w:rsidTr="006E6EB0">
        <w:tc>
          <w:tcPr>
            <w:tcW w:w="2547" w:type="dxa"/>
            <w:tcBorders>
              <w:top w:val="single" w:sz="12" w:space="0" w:color="auto"/>
            </w:tcBorders>
          </w:tcPr>
          <w:p w14:paraId="7697190D" w14:textId="77777777" w:rsidR="000C7571" w:rsidRPr="00F0692B" w:rsidRDefault="000C7571" w:rsidP="006B4AF9">
            <w:pPr>
              <w:spacing w:before="60" w:after="60"/>
              <w:rPr>
                <w:b/>
                <w:bCs/>
                <w:color w:val="000000" w:themeColor="text1"/>
                <w:sz w:val="18"/>
                <w:szCs w:val="18"/>
              </w:rPr>
            </w:pPr>
            <w:r w:rsidRPr="00F0692B">
              <w:rPr>
                <w:b/>
                <w:bCs/>
                <w:color w:val="000000" w:themeColor="text1"/>
                <w:sz w:val="18"/>
                <w:szCs w:val="18"/>
              </w:rPr>
              <w:t>1</w:t>
            </w:r>
            <w:r w:rsidRPr="00F0692B">
              <w:rPr>
                <w:b/>
                <w:bCs/>
                <w:color w:val="000000" w:themeColor="text1"/>
                <w:sz w:val="18"/>
                <w:szCs w:val="18"/>
              </w:rPr>
              <w:tab/>
              <w:t>R</w:t>
            </w:r>
            <w:r w:rsidRPr="00F0692B">
              <w:rPr>
                <w:b/>
                <w:bCs/>
                <w:color w:val="000000" w:themeColor="text1"/>
                <w:sz w:val="18"/>
                <w:szCs w:val="18"/>
                <w:vertAlign w:val="subscript"/>
              </w:rPr>
              <w:t>i</w:t>
            </w:r>
            <w:r w:rsidRPr="00F0692B">
              <w:rPr>
                <w:b/>
                <w:bCs/>
                <w:color w:val="000000" w:themeColor="text1"/>
                <w:sz w:val="18"/>
                <w:szCs w:val="18"/>
              </w:rPr>
              <w:t xml:space="preserve"> – T</w:t>
            </w:r>
            <w:r w:rsidRPr="00F0692B">
              <w:rPr>
                <w:b/>
                <w:bCs/>
                <w:color w:val="000000" w:themeColor="text1"/>
                <w:sz w:val="18"/>
                <w:szCs w:val="18"/>
                <w:vertAlign w:val="subscript"/>
              </w:rPr>
              <w:t>1</w:t>
            </w:r>
            <w:r w:rsidRPr="00F0692B">
              <w:rPr>
                <w:b/>
                <w:bCs/>
                <w:color w:val="000000" w:themeColor="text1"/>
                <w:sz w:val="18"/>
                <w:szCs w:val="18"/>
              </w:rPr>
              <w:t xml:space="preserve"> – R</w:t>
            </w:r>
            <w:r w:rsidRPr="00F0692B">
              <w:rPr>
                <w:b/>
                <w:bCs/>
                <w:color w:val="000000" w:themeColor="text1"/>
                <w:sz w:val="18"/>
                <w:szCs w:val="18"/>
                <w:vertAlign w:val="subscript"/>
              </w:rPr>
              <w:t>f</w:t>
            </w:r>
          </w:p>
        </w:tc>
        <w:tc>
          <w:tcPr>
            <w:tcW w:w="1843" w:type="dxa"/>
            <w:tcBorders>
              <w:top w:val="single" w:sz="12" w:space="0" w:color="auto"/>
            </w:tcBorders>
          </w:tcPr>
          <w:p w14:paraId="1DA8ED7A" w14:textId="32A7668B" w:rsidR="000C7571" w:rsidRPr="00F0692B" w:rsidRDefault="000C7571" w:rsidP="000C7571">
            <w:pPr>
              <w:spacing w:before="60" w:after="60"/>
              <w:jc w:val="center"/>
              <w:rPr>
                <w:b/>
                <w:bCs/>
                <w:color w:val="000000" w:themeColor="text1"/>
                <w:sz w:val="18"/>
                <w:szCs w:val="18"/>
              </w:rPr>
            </w:pPr>
            <w:r w:rsidRPr="00F0692B">
              <w:rPr>
                <w:b/>
                <w:bCs/>
                <w:color w:val="000000" w:themeColor="text1"/>
                <w:sz w:val="18"/>
                <w:szCs w:val="18"/>
              </w:rPr>
              <w:t>T</w:t>
            </w:r>
            <w:r w:rsidRPr="00F0692B">
              <w:rPr>
                <w:b/>
                <w:bCs/>
                <w:color w:val="000000" w:themeColor="text1"/>
                <w:sz w:val="18"/>
                <w:szCs w:val="18"/>
                <w:vertAlign w:val="subscript"/>
              </w:rPr>
              <w:t>1</w:t>
            </w:r>
          </w:p>
        </w:tc>
        <w:tc>
          <w:tcPr>
            <w:tcW w:w="4672" w:type="dxa"/>
            <w:tcBorders>
              <w:top w:val="single" w:sz="12" w:space="0" w:color="auto"/>
            </w:tcBorders>
          </w:tcPr>
          <w:p w14:paraId="74AB2E92" w14:textId="0BB0318D" w:rsidR="000C7571" w:rsidRPr="00F0692B" w:rsidRDefault="00A75011" w:rsidP="006B4AF9">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lang w:val="sv-SE"/>
                  </w:rPr>
                  <m:t>∙</m:t>
                </m:r>
                <m:d>
                  <m:dPr>
                    <m:begChr m:val="["/>
                    <m:endChr m:val="]"/>
                    <m:ctrlPr>
                      <w:rPr>
                        <w:rFonts w:ascii="Cambria Math" w:hAnsi="Cambria Math"/>
                        <w:b/>
                        <w:bCs/>
                        <w:i/>
                        <w:color w:val="000000" w:themeColor="text1"/>
                        <w:sz w:val="18"/>
                        <w:szCs w:val="18"/>
                      </w:rPr>
                    </m:ctrlPr>
                  </m:dPr>
                  <m:e>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Cs/>
                                <w:color w:val="000000" w:themeColor="text1"/>
                                <w:sz w:val="18"/>
                                <w:szCs w:val="18"/>
                              </w:rPr>
                            </m:ctrlPr>
                          </m:sSubPr>
                          <m:e>
                            <m:r>
                              <m:rPr>
                                <m:nor/>
                              </m:rPr>
                              <w:rPr>
                                <w:rFonts w:ascii="Cambria Math" w:hAnsi="Cambria Math"/>
                                <w:b/>
                                <w:iCs/>
                                <w:color w:val="000000" w:themeColor="text1"/>
                                <w:sz w:val="18"/>
                                <w:szCs w:val="18"/>
                                <w:lang w:val="sv-SE"/>
                              </w:rPr>
                              <m:t>R</m:t>
                            </m:r>
                          </m:e>
                          <m:sub>
                            <m:r>
                              <m:rPr>
                                <m:nor/>
                              </m:rPr>
                              <w:rPr>
                                <w:rFonts w:ascii="Cambria Math" w:hAnsi="Cambria Math"/>
                                <w:b/>
                                <w:iCs/>
                                <w:color w:val="000000" w:themeColor="text1"/>
                                <w:sz w:val="18"/>
                                <w:szCs w:val="18"/>
                                <w:lang w:val="sv-SE"/>
                              </w:rPr>
                              <m:t>i</m:t>
                            </m:r>
                          </m:sub>
                        </m:sSub>
                      </m:e>
                    </m:d>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e>
                </m:d>
              </m:oMath>
            </m:oMathPara>
          </w:p>
        </w:tc>
      </w:tr>
      <w:tr w:rsidR="00F0692B" w:rsidRPr="00F0692B" w14:paraId="41B44DD4" w14:textId="77777777" w:rsidTr="006E6EB0">
        <w:tc>
          <w:tcPr>
            <w:tcW w:w="2547" w:type="dxa"/>
            <w:vMerge w:val="restart"/>
            <w:vAlign w:val="center"/>
          </w:tcPr>
          <w:p w14:paraId="6D54C795" w14:textId="77777777" w:rsidR="000C7571" w:rsidRPr="00F0692B" w:rsidRDefault="000C7571" w:rsidP="006B4AF9">
            <w:pPr>
              <w:spacing w:before="60" w:after="60"/>
              <w:rPr>
                <w:b/>
                <w:bCs/>
                <w:color w:val="000000" w:themeColor="text1"/>
                <w:sz w:val="18"/>
                <w:szCs w:val="18"/>
              </w:rPr>
            </w:pPr>
            <w:r w:rsidRPr="00F0692B">
              <w:rPr>
                <w:b/>
                <w:bCs/>
                <w:color w:val="000000" w:themeColor="text1"/>
                <w:sz w:val="18"/>
                <w:szCs w:val="18"/>
              </w:rPr>
              <w:t>2</w:t>
            </w:r>
            <w:r w:rsidRPr="00F0692B">
              <w:rPr>
                <w:b/>
                <w:bCs/>
                <w:color w:val="000000" w:themeColor="text1"/>
                <w:sz w:val="18"/>
                <w:szCs w:val="18"/>
              </w:rPr>
              <w:tab/>
              <w:t>R</w:t>
            </w:r>
            <w:r w:rsidRPr="00F0692B">
              <w:rPr>
                <w:b/>
                <w:bCs/>
                <w:color w:val="000000" w:themeColor="text1"/>
                <w:sz w:val="18"/>
                <w:szCs w:val="18"/>
                <w:vertAlign w:val="subscript"/>
              </w:rPr>
              <w:t>i</w:t>
            </w:r>
            <w:r w:rsidRPr="00F0692B">
              <w:rPr>
                <w:b/>
                <w:bCs/>
                <w:color w:val="000000" w:themeColor="text1"/>
                <w:sz w:val="18"/>
                <w:szCs w:val="18"/>
              </w:rPr>
              <w:t xml:space="preserve"> – T</w:t>
            </w:r>
            <w:r w:rsidRPr="00F0692B">
              <w:rPr>
                <w:b/>
                <w:bCs/>
                <w:color w:val="000000" w:themeColor="text1"/>
                <w:sz w:val="18"/>
                <w:szCs w:val="18"/>
                <w:vertAlign w:val="subscript"/>
              </w:rPr>
              <w:t>1</w:t>
            </w:r>
            <w:r w:rsidRPr="00F0692B">
              <w:rPr>
                <w:b/>
                <w:bCs/>
                <w:color w:val="000000" w:themeColor="text1"/>
                <w:sz w:val="18"/>
                <w:szCs w:val="18"/>
              </w:rPr>
              <w:t xml:space="preserve"> – T</w:t>
            </w:r>
            <w:r w:rsidRPr="00F0692B">
              <w:rPr>
                <w:b/>
                <w:bCs/>
                <w:color w:val="000000" w:themeColor="text1"/>
                <w:sz w:val="18"/>
                <w:szCs w:val="18"/>
                <w:vertAlign w:val="subscript"/>
              </w:rPr>
              <w:t>2</w:t>
            </w:r>
            <w:r w:rsidRPr="00F0692B">
              <w:rPr>
                <w:b/>
                <w:bCs/>
                <w:color w:val="000000" w:themeColor="text1"/>
                <w:sz w:val="18"/>
                <w:szCs w:val="18"/>
              </w:rPr>
              <w:t xml:space="preserve"> – R</w:t>
            </w:r>
            <w:r w:rsidRPr="00F0692B">
              <w:rPr>
                <w:b/>
                <w:bCs/>
                <w:color w:val="000000" w:themeColor="text1"/>
                <w:sz w:val="18"/>
                <w:szCs w:val="18"/>
                <w:vertAlign w:val="subscript"/>
              </w:rPr>
              <w:t>f</w:t>
            </w:r>
          </w:p>
        </w:tc>
        <w:tc>
          <w:tcPr>
            <w:tcW w:w="1843" w:type="dxa"/>
          </w:tcPr>
          <w:p w14:paraId="68798913" w14:textId="66CC8288" w:rsidR="000C7571" w:rsidRPr="00F0692B" w:rsidRDefault="000C7571" w:rsidP="000C7571">
            <w:pPr>
              <w:spacing w:before="60" w:after="60"/>
              <w:jc w:val="center"/>
              <w:rPr>
                <w:b/>
                <w:bCs/>
                <w:color w:val="000000" w:themeColor="text1"/>
                <w:sz w:val="18"/>
                <w:szCs w:val="18"/>
              </w:rPr>
            </w:pPr>
            <w:r w:rsidRPr="00F0692B">
              <w:rPr>
                <w:b/>
                <w:bCs/>
                <w:color w:val="000000" w:themeColor="text1"/>
                <w:sz w:val="18"/>
                <w:szCs w:val="18"/>
              </w:rPr>
              <w:t>T</w:t>
            </w:r>
            <w:r w:rsidRPr="00F0692B">
              <w:rPr>
                <w:b/>
                <w:bCs/>
                <w:color w:val="000000" w:themeColor="text1"/>
                <w:sz w:val="18"/>
                <w:szCs w:val="18"/>
                <w:vertAlign w:val="subscript"/>
              </w:rPr>
              <w:t>1</w:t>
            </w:r>
          </w:p>
        </w:tc>
        <w:tc>
          <w:tcPr>
            <w:tcW w:w="4672" w:type="dxa"/>
          </w:tcPr>
          <w:p w14:paraId="198C981D" w14:textId="6F7C7E63" w:rsidR="000C7571" w:rsidRPr="00F0692B" w:rsidRDefault="00A75011" w:rsidP="006B4AF9">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F0692B" w:rsidRPr="00F0692B" w14:paraId="7A0B3F7B" w14:textId="77777777" w:rsidTr="006E6EB0">
        <w:tc>
          <w:tcPr>
            <w:tcW w:w="2547" w:type="dxa"/>
            <w:vMerge/>
          </w:tcPr>
          <w:p w14:paraId="3D1A87D2" w14:textId="77777777" w:rsidR="000C7571" w:rsidRPr="00F0692B" w:rsidRDefault="000C7571" w:rsidP="006B4AF9">
            <w:pPr>
              <w:spacing w:before="60" w:after="60"/>
              <w:rPr>
                <w:b/>
                <w:bCs/>
                <w:color w:val="000000" w:themeColor="text1"/>
                <w:sz w:val="18"/>
                <w:szCs w:val="18"/>
                <w:lang w:val="sv-SE"/>
              </w:rPr>
            </w:pPr>
          </w:p>
        </w:tc>
        <w:tc>
          <w:tcPr>
            <w:tcW w:w="1843" w:type="dxa"/>
          </w:tcPr>
          <w:p w14:paraId="3DD959E8" w14:textId="5A88CF28" w:rsidR="000C7571" w:rsidRPr="00F0692B" w:rsidRDefault="000C7571" w:rsidP="000C7571">
            <w:pPr>
              <w:spacing w:before="60" w:after="60"/>
              <w:jc w:val="center"/>
              <w:rPr>
                <w:b/>
                <w:bCs/>
                <w:color w:val="000000" w:themeColor="text1"/>
                <w:sz w:val="18"/>
                <w:szCs w:val="18"/>
              </w:rPr>
            </w:pPr>
            <w:r w:rsidRPr="00F0692B">
              <w:rPr>
                <w:b/>
                <w:bCs/>
                <w:color w:val="000000" w:themeColor="text1"/>
                <w:sz w:val="18"/>
                <w:szCs w:val="18"/>
              </w:rPr>
              <w:t>T</w:t>
            </w:r>
            <w:r w:rsidRPr="00F0692B">
              <w:rPr>
                <w:b/>
                <w:bCs/>
                <w:color w:val="000000" w:themeColor="text1"/>
                <w:sz w:val="18"/>
                <w:szCs w:val="18"/>
                <w:vertAlign w:val="subscript"/>
              </w:rPr>
              <w:t>2</w:t>
            </w:r>
          </w:p>
        </w:tc>
        <w:tc>
          <w:tcPr>
            <w:tcW w:w="4672" w:type="dxa"/>
          </w:tcPr>
          <w:p w14:paraId="565AF238" w14:textId="7A9B72D8" w:rsidR="000C7571" w:rsidRPr="00F0692B" w:rsidRDefault="00A75011" w:rsidP="006B4AF9">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F0692B" w:rsidRPr="00F0692B" w14:paraId="41A713B8" w14:textId="77777777" w:rsidTr="006E6EB0">
        <w:tc>
          <w:tcPr>
            <w:tcW w:w="2547" w:type="dxa"/>
            <w:vMerge w:val="restart"/>
            <w:vAlign w:val="center"/>
          </w:tcPr>
          <w:p w14:paraId="1C8F5C87" w14:textId="77777777" w:rsidR="000C7571" w:rsidRPr="00F0692B" w:rsidRDefault="000C7571" w:rsidP="006B4AF9">
            <w:pPr>
              <w:spacing w:before="60" w:after="60"/>
              <w:rPr>
                <w:b/>
                <w:bCs/>
                <w:color w:val="000000" w:themeColor="text1"/>
                <w:sz w:val="18"/>
                <w:szCs w:val="18"/>
              </w:rPr>
            </w:pPr>
            <w:r w:rsidRPr="00F0692B">
              <w:rPr>
                <w:b/>
                <w:bCs/>
                <w:color w:val="000000" w:themeColor="text1"/>
                <w:sz w:val="18"/>
                <w:szCs w:val="18"/>
              </w:rPr>
              <w:t>3</w:t>
            </w:r>
            <w:r w:rsidRPr="00F0692B">
              <w:rPr>
                <w:b/>
                <w:bCs/>
                <w:color w:val="000000" w:themeColor="text1"/>
                <w:sz w:val="18"/>
                <w:szCs w:val="18"/>
              </w:rPr>
              <w:tab/>
              <w:t>R</w:t>
            </w:r>
            <w:r w:rsidRPr="00F0692B">
              <w:rPr>
                <w:b/>
                <w:bCs/>
                <w:color w:val="000000" w:themeColor="text1"/>
                <w:sz w:val="18"/>
                <w:szCs w:val="18"/>
                <w:vertAlign w:val="subscript"/>
              </w:rPr>
              <w:t>i</w:t>
            </w:r>
            <w:r w:rsidRPr="00F0692B">
              <w:rPr>
                <w:b/>
                <w:bCs/>
                <w:color w:val="000000" w:themeColor="text1"/>
                <w:sz w:val="18"/>
                <w:szCs w:val="18"/>
              </w:rPr>
              <w:t xml:space="preserve"> – T</w:t>
            </w:r>
            <w:r w:rsidRPr="00F0692B">
              <w:rPr>
                <w:b/>
                <w:bCs/>
                <w:color w:val="000000" w:themeColor="text1"/>
                <w:sz w:val="18"/>
                <w:szCs w:val="18"/>
                <w:vertAlign w:val="subscript"/>
              </w:rPr>
              <w:t>1</w:t>
            </w:r>
            <w:r w:rsidRPr="00F0692B">
              <w:rPr>
                <w:b/>
                <w:bCs/>
                <w:color w:val="000000" w:themeColor="text1"/>
                <w:sz w:val="18"/>
                <w:szCs w:val="18"/>
              </w:rPr>
              <w:t xml:space="preserve"> – T</w:t>
            </w:r>
            <w:r w:rsidRPr="00F0692B">
              <w:rPr>
                <w:b/>
                <w:bCs/>
                <w:color w:val="000000" w:themeColor="text1"/>
                <w:sz w:val="18"/>
                <w:szCs w:val="18"/>
                <w:vertAlign w:val="subscript"/>
              </w:rPr>
              <w:t>2</w:t>
            </w:r>
            <w:r w:rsidRPr="00F0692B">
              <w:rPr>
                <w:b/>
                <w:bCs/>
                <w:color w:val="000000" w:themeColor="text1"/>
                <w:sz w:val="18"/>
                <w:szCs w:val="18"/>
              </w:rPr>
              <w:t xml:space="preserve"> – T</w:t>
            </w:r>
            <w:r w:rsidRPr="00F0692B">
              <w:rPr>
                <w:b/>
                <w:bCs/>
                <w:color w:val="000000" w:themeColor="text1"/>
                <w:sz w:val="18"/>
                <w:szCs w:val="18"/>
                <w:vertAlign w:val="subscript"/>
              </w:rPr>
              <w:t>3</w:t>
            </w:r>
            <w:r w:rsidRPr="00F0692B">
              <w:rPr>
                <w:b/>
                <w:bCs/>
                <w:color w:val="000000" w:themeColor="text1"/>
                <w:sz w:val="18"/>
                <w:szCs w:val="18"/>
              </w:rPr>
              <w:t xml:space="preserve"> – R</w:t>
            </w:r>
            <w:r w:rsidRPr="00F0692B">
              <w:rPr>
                <w:b/>
                <w:bCs/>
                <w:color w:val="000000" w:themeColor="text1"/>
                <w:sz w:val="18"/>
                <w:szCs w:val="18"/>
                <w:vertAlign w:val="subscript"/>
              </w:rPr>
              <w:t>f</w:t>
            </w:r>
          </w:p>
        </w:tc>
        <w:tc>
          <w:tcPr>
            <w:tcW w:w="1843" w:type="dxa"/>
          </w:tcPr>
          <w:p w14:paraId="42DD70D9" w14:textId="58BC2C7E" w:rsidR="000C7571" w:rsidRPr="00F0692B" w:rsidRDefault="000C7571" w:rsidP="000C7571">
            <w:pPr>
              <w:spacing w:before="60" w:after="60"/>
              <w:jc w:val="center"/>
              <w:rPr>
                <w:b/>
                <w:bCs/>
                <w:color w:val="000000" w:themeColor="text1"/>
                <w:sz w:val="18"/>
                <w:szCs w:val="18"/>
              </w:rPr>
            </w:pPr>
            <w:r w:rsidRPr="00F0692B">
              <w:rPr>
                <w:b/>
                <w:bCs/>
                <w:color w:val="000000" w:themeColor="text1"/>
                <w:sz w:val="18"/>
                <w:szCs w:val="18"/>
              </w:rPr>
              <w:t>T</w:t>
            </w:r>
            <w:r w:rsidRPr="00F0692B">
              <w:rPr>
                <w:b/>
                <w:bCs/>
                <w:color w:val="000000" w:themeColor="text1"/>
                <w:sz w:val="18"/>
                <w:szCs w:val="18"/>
                <w:vertAlign w:val="subscript"/>
              </w:rPr>
              <w:t>1</w:t>
            </w:r>
          </w:p>
        </w:tc>
        <w:tc>
          <w:tcPr>
            <w:tcW w:w="4672" w:type="dxa"/>
          </w:tcPr>
          <w:p w14:paraId="443F0B73" w14:textId="409F34A4" w:rsidR="000C7571" w:rsidRPr="00F0692B" w:rsidRDefault="00A75011" w:rsidP="006B4AF9">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F0692B" w:rsidRPr="00F0692B" w14:paraId="563D9D43" w14:textId="77777777" w:rsidTr="006E6EB0">
        <w:tc>
          <w:tcPr>
            <w:tcW w:w="2547" w:type="dxa"/>
            <w:vMerge/>
          </w:tcPr>
          <w:p w14:paraId="41AC449F" w14:textId="77777777" w:rsidR="000C7571" w:rsidRPr="00F0692B" w:rsidRDefault="000C7571" w:rsidP="006B4AF9">
            <w:pPr>
              <w:spacing w:before="60" w:after="60"/>
              <w:rPr>
                <w:b/>
                <w:bCs/>
                <w:color w:val="000000" w:themeColor="text1"/>
                <w:sz w:val="18"/>
                <w:szCs w:val="18"/>
                <w:lang w:val="sv-SE"/>
              </w:rPr>
            </w:pPr>
          </w:p>
        </w:tc>
        <w:tc>
          <w:tcPr>
            <w:tcW w:w="1843" w:type="dxa"/>
          </w:tcPr>
          <w:p w14:paraId="08D16C3F" w14:textId="23CEF630" w:rsidR="000C7571" w:rsidRPr="00F0692B" w:rsidRDefault="000C7571" w:rsidP="000C7571">
            <w:pPr>
              <w:spacing w:before="60" w:after="60"/>
              <w:jc w:val="center"/>
              <w:rPr>
                <w:b/>
                <w:bCs/>
                <w:color w:val="000000" w:themeColor="text1"/>
                <w:sz w:val="18"/>
                <w:szCs w:val="18"/>
              </w:rPr>
            </w:pPr>
            <w:r w:rsidRPr="00F0692B">
              <w:rPr>
                <w:b/>
                <w:bCs/>
                <w:color w:val="000000" w:themeColor="text1"/>
                <w:sz w:val="18"/>
                <w:szCs w:val="18"/>
              </w:rPr>
              <w:t>T</w:t>
            </w:r>
            <w:r w:rsidRPr="00F0692B">
              <w:rPr>
                <w:b/>
                <w:bCs/>
                <w:color w:val="000000" w:themeColor="text1"/>
                <w:sz w:val="18"/>
                <w:szCs w:val="18"/>
                <w:vertAlign w:val="subscript"/>
              </w:rPr>
              <w:t>2</w:t>
            </w:r>
          </w:p>
        </w:tc>
        <w:tc>
          <w:tcPr>
            <w:tcW w:w="4672" w:type="dxa"/>
          </w:tcPr>
          <w:p w14:paraId="65325040" w14:textId="1650552E" w:rsidR="000C7571" w:rsidRPr="00F0692B" w:rsidRDefault="00A75011" w:rsidP="006B4AF9">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lang w:val="sv-SE"/>
                  </w:rPr>
                  <m:t>∙</m:t>
                </m:r>
                <m:d>
                  <m:dPr>
                    <m:begChr m:val="["/>
                    <m:endChr m:val="]"/>
                    <m:ctrlPr>
                      <w:rPr>
                        <w:rFonts w:ascii="Cambria Math" w:hAnsi="Cambria Math"/>
                        <w:b/>
                        <w:bCs/>
                        <w:i/>
                        <w:color w:val="000000" w:themeColor="text1"/>
                        <w:sz w:val="18"/>
                        <w:szCs w:val="18"/>
                      </w:rPr>
                    </m:ctrlPr>
                  </m:dPr>
                  <m:e>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e>
                </m:d>
              </m:oMath>
            </m:oMathPara>
          </w:p>
        </w:tc>
      </w:tr>
      <w:tr w:rsidR="00F0692B" w:rsidRPr="00F0692B" w14:paraId="5A174637" w14:textId="77777777" w:rsidTr="006E6EB0">
        <w:tc>
          <w:tcPr>
            <w:tcW w:w="2547" w:type="dxa"/>
            <w:vMerge/>
            <w:tcBorders>
              <w:bottom w:val="single" w:sz="12" w:space="0" w:color="000000"/>
            </w:tcBorders>
          </w:tcPr>
          <w:p w14:paraId="14C6F067" w14:textId="77777777" w:rsidR="000C7571" w:rsidRPr="00F0692B" w:rsidRDefault="000C7571" w:rsidP="006B4AF9">
            <w:pPr>
              <w:spacing w:before="60" w:after="60"/>
              <w:rPr>
                <w:b/>
                <w:bCs/>
                <w:color w:val="000000" w:themeColor="text1"/>
                <w:sz w:val="18"/>
                <w:szCs w:val="18"/>
                <w:lang w:val="sv-SE"/>
              </w:rPr>
            </w:pPr>
          </w:p>
        </w:tc>
        <w:tc>
          <w:tcPr>
            <w:tcW w:w="1843" w:type="dxa"/>
            <w:tcBorders>
              <w:bottom w:val="single" w:sz="12" w:space="0" w:color="000000"/>
            </w:tcBorders>
          </w:tcPr>
          <w:p w14:paraId="2F0169D3" w14:textId="10CDD9B8" w:rsidR="000C7571" w:rsidRPr="00F0692B" w:rsidRDefault="000C7571" w:rsidP="000C7571">
            <w:pPr>
              <w:spacing w:before="60" w:after="60"/>
              <w:jc w:val="center"/>
              <w:rPr>
                <w:b/>
                <w:bCs/>
                <w:color w:val="000000" w:themeColor="text1"/>
                <w:sz w:val="18"/>
                <w:szCs w:val="18"/>
              </w:rPr>
            </w:pPr>
            <w:r w:rsidRPr="00F0692B">
              <w:rPr>
                <w:b/>
                <w:bCs/>
                <w:color w:val="000000" w:themeColor="text1"/>
                <w:sz w:val="18"/>
                <w:szCs w:val="18"/>
              </w:rPr>
              <w:t>T</w:t>
            </w:r>
            <w:r w:rsidRPr="00F0692B">
              <w:rPr>
                <w:b/>
                <w:bCs/>
                <w:color w:val="000000" w:themeColor="text1"/>
                <w:sz w:val="18"/>
                <w:szCs w:val="18"/>
                <w:vertAlign w:val="subscript"/>
              </w:rPr>
              <w:t>3</w:t>
            </w:r>
          </w:p>
        </w:tc>
        <w:tc>
          <w:tcPr>
            <w:tcW w:w="4672" w:type="dxa"/>
            <w:tcBorders>
              <w:bottom w:val="single" w:sz="12" w:space="0" w:color="000000"/>
            </w:tcBorders>
          </w:tcPr>
          <w:p w14:paraId="6445854A" w14:textId="27DD72B8" w:rsidR="000C7571" w:rsidRPr="00F0692B" w:rsidRDefault="00A75011" w:rsidP="006B4AF9">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bl>
    <w:p w14:paraId="238CDE50" w14:textId="64B88BEA" w:rsidR="005503DC" w:rsidRPr="00F0692B" w:rsidRDefault="006E2B94" w:rsidP="005503DC">
      <w:pPr>
        <w:spacing w:after="120" w:line="240" w:lineRule="auto"/>
        <w:ind w:left="2268" w:right="1134" w:hanging="1134"/>
        <w:jc w:val="both"/>
        <w:rPr>
          <w:color w:val="000000" w:themeColor="text1"/>
        </w:rPr>
      </w:pPr>
      <w:r w:rsidRPr="00F0692B">
        <w:rPr>
          <w:color w:val="000000" w:themeColor="text1"/>
        </w:rPr>
        <w:t>"</w:t>
      </w:r>
    </w:p>
    <w:p w14:paraId="54E2EE26" w14:textId="7A2D9862" w:rsidR="006E2B94" w:rsidRPr="00F0692B" w:rsidRDefault="00894B69" w:rsidP="00894B69">
      <w:pPr>
        <w:spacing w:after="120" w:line="240" w:lineRule="auto"/>
        <w:ind w:left="2268" w:right="1134" w:hanging="1134"/>
        <w:jc w:val="both"/>
        <w:rPr>
          <w:i/>
          <w:iCs/>
          <w:color w:val="000000" w:themeColor="text1"/>
        </w:rPr>
      </w:pPr>
      <w:r w:rsidRPr="00F0692B">
        <w:rPr>
          <w:i/>
          <w:iCs/>
          <w:color w:val="000000" w:themeColor="text1"/>
        </w:rPr>
        <w:t>Paragraph 4.2.8.4.</w:t>
      </w:r>
      <w:r>
        <w:rPr>
          <w:i/>
          <w:iCs/>
          <w:color w:val="000000" w:themeColor="text1"/>
        </w:rPr>
        <w:t>,</w:t>
      </w:r>
      <w:r w:rsidR="00A71B4E" w:rsidRPr="00F0692B">
        <w:rPr>
          <w:i/>
          <w:iCs/>
          <w:color w:val="000000" w:themeColor="text1"/>
          <w:lang w:eastAsia="ja-JP"/>
        </w:rPr>
        <w:t xml:space="preserve"> </w:t>
      </w:r>
      <w:r w:rsidR="008258F6" w:rsidRPr="00F0692B">
        <w:rPr>
          <w:color w:val="000000" w:themeColor="text1"/>
        </w:rPr>
        <w:t>d</w:t>
      </w:r>
      <w:r w:rsidR="002F38B5" w:rsidRPr="00F0692B">
        <w:rPr>
          <w:color w:val="000000" w:themeColor="text1"/>
        </w:rPr>
        <w:t>elete</w:t>
      </w:r>
      <w:r>
        <w:rPr>
          <w:color w:val="000000" w:themeColor="text1"/>
        </w:rPr>
        <w:t>.</w:t>
      </w:r>
    </w:p>
    <w:p w14:paraId="74FD7AD2" w14:textId="5ABCC1A6" w:rsidR="002F38B5" w:rsidRPr="00F0692B" w:rsidRDefault="00894B69" w:rsidP="002F38B5">
      <w:pPr>
        <w:spacing w:after="120" w:line="240" w:lineRule="auto"/>
        <w:ind w:left="2268" w:right="1134" w:hanging="1134"/>
        <w:jc w:val="both"/>
        <w:rPr>
          <w:color w:val="000000" w:themeColor="text1"/>
        </w:rPr>
      </w:pPr>
      <w:r>
        <w:rPr>
          <w:i/>
          <w:iCs/>
          <w:color w:val="000000" w:themeColor="text1"/>
        </w:rPr>
        <w:t>P</w:t>
      </w:r>
      <w:r w:rsidR="002F38B5" w:rsidRPr="00F0692B">
        <w:rPr>
          <w:i/>
          <w:iCs/>
          <w:color w:val="000000" w:themeColor="text1"/>
        </w:rPr>
        <w:t>aragraph 4.2.8.5.</w:t>
      </w:r>
      <w:r w:rsidR="002F38B5" w:rsidRPr="00F0692B">
        <w:rPr>
          <w:color w:val="000000" w:themeColor="text1"/>
        </w:rPr>
        <w:t xml:space="preserve">, </w:t>
      </w:r>
      <w:r w:rsidR="004C25B7" w:rsidRPr="00F0692B">
        <w:rPr>
          <w:color w:val="000000" w:themeColor="text1"/>
        </w:rPr>
        <w:t xml:space="preserve">renumber as 4.2.8.4. and </w:t>
      </w:r>
      <w:r w:rsidR="002F38B5" w:rsidRPr="00F0692B">
        <w:rPr>
          <w:color w:val="000000" w:themeColor="text1"/>
        </w:rPr>
        <w:t>amend to read:</w:t>
      </w:r>
    </w:p>
    <w:p w14:paraId="30CEB387" w14:textId="26CAEC08" w:rsidR="002F38B5" w:rsidRPr="00F0692B" w:rsidRDefault="006E2B94" w:rsidP="002F38B5">
      <w:pPr>
        <w:spacing w:before="120" w:after="120"/>
        <w:ind w:left="2268" w:right="1134" w:hanging="1134"/>
        <w:jc w:val="both"/>
        <w:rPr>
          <w:color w:val="000000" w:themeColor="text1"/>
        </w:rPr>
      </w:pPr>
      <w:r w:rsidRPr="00F0692B">
        <w:rPr>
          <w:color w:val="000000" w:themeColor="text1"/>
        </w:rPr>
        <w:t>"</w:t>
      </w:r>
      <w:r w:rsidR="002F38B5" w:rsidRPr="00F0692B">
        <w:rPr>
          <w:strike/>
          <w:color w:val="000000" w:themeColor="text1"/>
        </w:rPr>
        <w:t>4.2.8.5.</w:t>
      </w:r>
      <w:r w:rsidR="004C25B7" w:rsidRPr="00F0692B">
        <w:rPr>
          <w:color w:val="000000" w:themeColor="text1"/>
        </w:rPr>
        <w:t xml:space="preserve"> </w:t>
      </w:r>
      <w:r w:rsidR="004C25B7" w:rsidRPr="00F0692B">
        <w:rPr>
          <w:b/>
          <w:bCs/>
          <w:color w:val="000000" w:themeColor="text1"/>
        </w:rPr>
        <w:t>4.2.8.4.</w:t>
      </w:r>
      <w:r w:rsidR="002F38B5" w:rsidRPr="00F0692B">
        <w:rPr>
          <w:color w:val="000000" w:themeColor="text1"/>
        </w:rPr>
        <w:tab/>
        <w:t xml:space="preserve">Calculation of the wet grip index of the candidate tyre </w:t>
      </w:r>
    </w:p>
    <w:p w14:paraId="04CA1631" w14:textId="26258CFA" w:rsidR="002F38B5" w:rsidRPr="00F0692B" w:rsidRDefault="002F38B5" w:rsidP="002F38B5">
      <w:pPr>
        <w:spacing w:before="120" w:after="120"/>
        <w:ind w:left="2268" w:right="1134" w:hanging="1134"/>
        <w:jc w:val="both"/>
        <w:rPr>
          <w:color w:val="000000" w:themeColor="text1"/>
        </w:rPr>
      </w:pPr>
      <w:r w:rsidRPr="00F0692B">
        <w:rPr>
          <w:color w:val="000000" w:themeColor="text1"/>
        </w:rPr>
        <w:tab/>
        <w:t xml:space="preserve">The wet grip index </w:t>
      </w:r>
      <w:r w:rsidR="00FE6200" w:rsidRPr="00F0692B">
        <w:rPr>
          <w:b/>
          <w:bCs/>
          <w:i/>
          <w:iCs/>
          <w:color w:val="000000" w:themeColor="text1"/>
        </w:rPr>
        <w:t>G(</w:t>
      </w:r>
      <w:r w:rsidR="00FE6200" w:rsidRPr="00F0692B">
        <w:rPr>
          <w:b/>
          <w:bCs/>
          <w:color w:val="000000" w:themeColor="text1"/>
        </w:rPr>
        <w:t>T</w:t>
      </w:r>
      <w:r w:rsidR="00FE6200" w:rsidRPr="00F0692B">
        <w:rPr>
          <w:b/>
          <w:bCs/>
          <w:i/>
          <w:iCs/>
          <w:color w:val="000000" w:themeColor="text1"/>
          <w:vertAlign w:val="subscript"/>
        </w:rPr>
        <w:t>n</w:t>
      </w:r>
      <w:r w:rsidR="00FE6200" w:rsidRPr="00F0692B">
        <w:rPr>
          <w:b/>
          <w:bCs/>
          <w:i/>
          <w:iCs/>
          <w:color w:val="000000" w:themeColor="text1"/>
        </w:rPr>
        <w:t>)</w:t>
      </w:r>
      <w:r w:rsidR="00FE6200" w:rsidRPr="00F0692B">
        <w:rPr>
          <w:b/>
          <w:bCs/>
          <w:color w:val="000000" w:themeColor="text1"/>
        </w:rPr>
        <w:t xml:space="preserve"> </w:t>
      </w:r>
      <w:r w:rsidRPr="00F0692B">
        <w:rPr>
          <w:color w:val="000000" w:themeColor="text1"/>
        </w:rPr>
        <w:t xml:space="preserve">of the candidate tyre </w:t>
      </w:r>
      <w:r w:rsidRPr="00F0692B">
        <w:rPr>
          <w:strike/>
          <w:color w:val="000000" w:themeColor="text1"/>
        </w:rPr>
        <w:t>(G(T))</w:t>
      </w:r>
      <w:r w:rsidR="00FE6200" w:rsidRPr="00F0692B">
        <w:rPr>
          <w:color w:val="000000" w:themeColor="text1"/>
        </w:rPr>
        <w:t xml:space="preserve"> </w:t>
      </w:r>
      <w:r w:rsidR="00FE6200" w:rsidRPr="00F0692B">
        <w:rPr>
          <w:b/>
          <w:bCs/>
          <w:color w:val="000000" w:themeColor="text1"/>
        </w:rPr>
        <w:t>T</w:t>
      </w:r>
      <w:r w:rsidR="00FE6200" w:rsidRPr="00F0692B">
        <w:rPr>
          <w:b/>
          <w:bCs/>
          <w:i/>
          <w:iCs/>
          <w:color w:val="000000" w:themeColor="text1"/>
          <w:vertAlign w:val="subscript"/>
        </w:rPr>
        <w:t>n</w:t>
      </w:r>
      <w:r w:rsidR="00FE6200" w:rsidRPr="00F0692B">
        <w:rPr>
          <w:b/>
          <w:bCs/>
          <w:color w:val="000000" w:themeColor="text1"/>
        </w:rPr>
        <w:t xml:space="preserve"> (</w:t>
      </w:r>
      <w:r w:rsidR="00FE6200" w:rsidRPr="00F0692B">
        <w:rPr>
          <w:b/>
          <w:bCs/>
          <w:i/>
          <w:iCs/>
          <w:color w:val="000000" w:themeColor="text1"/>
        </w:rPr>
        <w:t>n</w:t>
      </w:r>
      <w:r w:rsidR="00FE6200" w:rsidRPr="00F0692B">
        <w:rPr>
          <w:b/>
          <w:bCs/>
          <w:color w:val="000000" w:themeColor="text1"/>
        </w:rPr>
        <w:t xml:space="preserve"> = 1, 2, 3)</w:t>
      </w:r>
      <w:r w:rsidRPr="00F0692B">
        <w:rPr>
          <w:color w:val="000000" w:themeColor="text1"/>
        </w:rPr>
        <w:t xml:space="preserve"> is calculated as follows:</w:t>
      </w:r>
    </w:p>
    <w:p w14:paraId="57C2089A" w14:textId="00B58E6C" w:rsidR="002F38B5" w:rsidRPr="00F0692B" w:rsidRDefault="00391CDA" w:rsidP="002F38B5">
      <w:pPr>
        <w:spacing w:before="120" w:after="120"/>
        <w:ind w:left="2268" w:right="1134"/>
        <w:jc w:val="both"/>
        <w:rPr>
          <w:color w:val="000000" w:themeColor="text1"/>
        </w:rPr>
      </w:pPr>
      <w:r w:rsidRPr="00F0692B">
        <w:rPr>
          <w:noProof/>
          <w:color w:val="000000" w:themeColor="text1"/>
        </w:rPr>
        <mc:AlternateContent>
          <mc:Choice Requires="wps">
            <w:drawing>
              <wp:anchor distT="0" distB="0" distL="114300" distR="114300" simplePos="0" relativeHeight="251660288" behindDoc="0" locked="0" layoutInCell="1" allowOverlap="1" wp14:anchorId="502583B0" wp14:editId="0FC9A39A">
                <wp:simplePos x="0" y="0"/>
                <wp:positionH relativeFrom="column">
                  <wp:posOffset>1383559</wp:posOffset>
                </wp:positionH>
                <wp:positionV relativeFrom="paragraph">
                  <wp:posOffset>237424</wp:posOffset>
                </wp:positionV>
                <wp:extent cx="40487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0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488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95pt,18.7pt" to="42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dc3QEAAA4EAAAOAAAAZHJzL2Uyb0RvYy54bWysU8tu2zAQvBfoPxC815LdwAkEyzk4SC9F&#10;azTtB9AUaREgucSStey/75KSlaAtCiSoDhQfO7M7w+Xm/uwsOymMBnzLl4uaM+UldMYfW/7j++OH&#10;O85iEr4TFrxq+UVFfr99/24zhEatoAfbKWRE4mMzhJb3KYWmqqLslRNxAUF5OtSATiRa4rHqUAzE&#10;7my1qut1NQB2AUGqGGn3YTzk28KvtZLpq9ZRJWZbTrWlMmIZD3msthvRHFGE3sipDPGGKpwwnpLO&#10;VA8iCfYTzR9UzkiECDotJLgKtDZSFQ2kZln/puapF0EVLWRODLNN8f/Ryi+nPTLTtXzNmReOrugp&#10;oTDHPrEdeE8GArJ19mkIsaHwnd/jtIphj1n0WaPLf5LDzsXby+ytOicmafOmvrm7/UhXIK9n1TMw&#10;YEyfFDiWJy23xmfZohGnzzFRMgq9huRt69lAzba6resSFsGa7tFYmw8jHg87i+wk6Mp3df5y9UTx&#10;IoxW1tNm1jSqKLN0sWpM8E1pcoXqXo4Zcj+qmVZIqXxaTrzWU3SGaSphBk6l/Qs4xWeoKr36GvCM&#10;KJnBpxnsjAf8W9npfC1Zj/FXB0bd2YIDdJdyv8Uaarri3PRAcle/XBf48zPe/gIAAP//AwBQSwME&#10;FAAGAAgAAAAhAAWS3uTgAAAACQEAAA8AAABkcnMvZG93bnJldi54bWxMj01LxDAQhu+C/yGM4EXc&#10;dKvdj9p0kQXBgyy4fpynzdhWm0lJst3qrzfiQY8z8/DO8xabyfRiJOc7ywrmswQEcW11x42C56e7&#10;yxUIH5A19pZJwSd52JSnJwXm2h75kcZ9aEQMYZ+jgjaEIZfS1y0Z9DM7EMfbm3UGQxxdI7XDYww3&#10;vUyTZCENdhw/tDjQtqX6Y38wCvjBWb1OKr5/2ab16/u4+1rsLpQ6P5tub0AEmsIfDD/6UR3K6FTZ&#10;A2svegXpfLmOqIKr5TWICKyyLANR/S5kWcj/DcpvAAAA//8DAFBLAQItABQABgAIAAAAIQC2gziS&#10;/gAAAOEBAAATAAAAAAAAAAAAAAAAAAAAAABbQ29udGVudF9UeXBlc10ueG1sUEsBAi0AFAAGAAgA&#10;AAAhADj9If/WAAAAlAEAAAsAAAAAAAAAAAAAAAAALwEAAF9yZWxzLy5yZWxzUEsBAi0AFAAGAAgA&#10;AAAhABywV1zdAQAADgQAAA4AAAAAAAAAAAAAAAAALgIAAGRycy9lMm9Eb2MueG1sUEsBAi0AFAAG&#10;AAgAAAAhAAWS3uTgAAAACQEAAA8AAAAAAAAAAAAAAAAANwQAAGRycy9kb3ducmV2LnhtbFBLBQYA&#10;AAAABAAEAPMAAABEBQAAAAA=&#10;" strokecolor="#c00000" strokeweight="1pt"/>
            </w:pict>
          </mc:Fallback>
        </mc:AlternateContent>
      </w:r>
      <w:r w:rsidR="002F38B5" w:rsidRPr="00F0692B">
        <w:rPr>
          <w:color w:val="000000" w:themeColor="text1"/>
          <w:position w:val="-10"/>
        </w:rPr>
        <w:object w:dxaOrig="160" w:dyaOrig="300" w14:anchorId="608CE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5.05pt" o:ole="">
            <v:imagedata r:id="rId12" o:title=""/>
          </v:shape>
          <o:OLEObject Type="Embed" ProgID="Equation.3" ShapeID="_x0000_i1025" DrawAspect="Content" ObjectID="_1656498340" r:id="rId13"/>
        </w:object>
      </w:r>
      <w:r w:rsidR="002F38B5" w:rsidRPr="00F0692B">
        <w:rPr>
          <w:color w:val="000000" w:themeColor="text1"/>
          <w:position w:val="-32"/>
        </w:rPr>
        <w:object w:dxaOrig="5940" w:dyaOrig="740" w14:anchorId="178A543F">
          <v:shape id="_x0000_i1026" type="#_x0000_t75" style="width:297.9pt;height:37.6pt" o:ole="">
            <v:imagedata r:id="rId14" o:title=""/>
          </v:shape>
          <o:OLEObject Type="Embed" ProgID="Equation.3" ShapeID="_x0000_i1026" DrawAspect="Content" ObjectID="_1656498341" r:id="rId15"/>
        </w:object>
      </w:r>
    </w:p>
    <w:p w14:paraId="7C7E140D" w14:textId="2B325BF0" w:rsidR="00FE6200" w:rsidRPr="00F0692B" w:rsidRDefault="00FE6200" w:rsidP="00534CDA">
      <w:pPr>
        <w:suppressAutoHyphens w:val="0"/>
        <w:spacing w:before="60" w:after="60" w:line="240" w:lineRule="auto"/>
        <w:ind w:left="2268"/>
        <w:rPr>
          <w:rFonts w:asciiTheme="minorHAnsi" w:hAnsiTheme="minorHAnsi" w:cstheme="minorBidi"/>
          <w:b/>
          <w:bCs/>
          <w:color w:val="000000" w:themeColor="text1"/>
          <w:sz w:val="22"/>
          <w:szCs w:val="22"/>
          <w:lang w:val="de-DE"/>
        </w:rPr>
      </w:pPr>
      <m:oMathPara>
        <m:oMathParaPr>
          <m:jc m:val="left"/>
        </m:oMathParaPr>
        <m:oMath>
          <m:r>
            <m:rPr>
              <m:sty m:val="bi"/>
            </m:rPr>
            <w:rPr>
              <w:rFonts w:ascii="Cambria Math" w:eastAsiaTheme="minorHAnsi" w:hAnsi="Cambria Math" w:cstheme="minorBidi"/>
              <w:color w:val="000000" w:themeColor="text1"/>
            </w:rPr>
            <m:t>G</m:t>
          </m:r>
          <m:d>
            <m:dPr>
              <m:ctrlPr>
                <w:rPr>
                  <w:rFonts w:ascii="Cambria Math" w:eastAsiaTheme="minorHAnsi" w:hAnsi="Cambria Math" w:cstheme="minorBidi"/>
                  <w:b/>
                  <w:bCs/>
                  <w:i/>
                  <w:color w:val="000000" w:themeColor="text1"/>
                </w:rPr>
              </m:ctrlPr>
            </m:dPr>
            <m:e>
              <m:sSub>
                <m:sSubPr>
                  <m:ctrlPr>
                    <w:rPr>
                      <w:rFonts w:ascii="Cambria Math" w:eastAsiaTheme="minorHAnsi" w:hAnsi="Cambria Math" w:cstheme="minorBidi"/>
                      <w:b/>
                      <w:bCs/>
                      <w:i/>
                      <w:color w:val="000000" w:themeColor="text1"/>
                    </w:rPr>
                  </m:ctrlPr>
                </m:sSubPr>
                <m:e>
                  <m:r>
                    <m:rPr>
                      <m:nor/>
                    </m:rPr>
                    <w:rPr>
                      <w:rFonts w:ascii="Cambria Math" w:eastAsiaTheme="minorHAnsi" w:hAnsi="Cambria Math" w:cstheme="minorBidi"/>
                      <w:b/>
                      <w:color w:val="000000" w:themeColor="text1"/>
                      <w:lang w:val="de-DE"/>
                    </w:rPr>
                    <m:t>T</m:t>
                  </m:r>
                </m:e>
                <m:sub>
                  <m:r>
                    <m:rPr>
                      <m:sty m:val="bi"/>
                    </m:rPr>
                    <w:rPr>
                      <w:rFonts w:ascii="Cambria Math" w:eastAsiaTheme="minorHAnsi" w:hAnsi="Cambria Math" w:cstheme="minorBidi"/>
                      <w:color w:val="000000" w:themeColor="text1"/>
                    </w:rPr>
                    <m:t>n</m:t>
                  </m:r>
                </m:sub>
              </m:sSub>
            </m:e>
          </m:d>
          <m:r>
            <m:rPr>
              <m:sty m:val="bi"/>
            </m:rPr>
            <w:rPr>
              <w:rFonts w:ascii="Cambria Math" w:eastAsiaTheme="minorHAnsi" w:hAnsi="Cambria Math" w:cstheme="minorBidi"/>
              <w:color w:val="000000" w:themeColor="text1"/>
              <w:lang w:val="de-DE"/>
            </w:rPr>
            <m:t>=</m:t>
          </m:r>
          <m:sSub>
            <m:sSubPr>
              <m:ctrlPr>
                <w:rPr>
                  <w:rFonts w:ascii="Cambria Math" w:eastAsiaTheme="minorHAnsi" w:hAnsi="Cambria Math" w:cstheme="minorBidi"/>
                  <w:b/>
                  <w:bCs/>
                  <w:i/>
                  <w:color w:val="000000" w:themeColor="text1"/>
                </w:rPr>
              </m:ctrlPr>
            </m:sSubPr>
            <m:e>
              <m:r>
                <m:rPr>
                  <m:sty m:val="bi"/>
                </m:rPr>
                <w:rPr>
                  <w:rFonts w:ascii="Cambria Math" w:eastAsiaTheme="minorHAnsi" w:hAnsi="Cambria Math" w:cstheme="minorBidi"/>
                  <w:color w:val="000000" w:themeColor="text1"/>
                </w:rPr>
                <m:t>K</m:t>
              </m:r>
            </m:e>
            <m:sub>
              <m:r>
                <m:rPr>
                  <m:nor/>
                </m:rPr>
                <w:rPr>
                  <w:rFonts w:ascii="Cambria Math" w:eastAsiaTheme="minorHAnsi" w:hAnsi="Cambria Math" w:cstheme="minorBidi"/>
                  <w:b/>
                  <w:bCs/>
                  <w:color w:val="000000" w:themeColor="text1"/>
                  <w:lang w:val="de-DE"/>
                </w:rPr>
                <m:t>trailer</m:t>
              </m:r>
            </m:sub>
          </m:sSub>
          <m:r>
            <m:rPr>
              <m:sty m:val="bi"/>
            </m:rP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b/>
                  <w:bCs/>
                  <w:i/>
                  <w:color w:val="000000" w:themeColor="text1"/>
                </w:rPr>
              </m:ctrlPr>
            </m:dPr>
            <m:e>
              <m:acc>
                <m:accPr>
                  <m:chr m:val="̅"/>
                  <m:ctrlPr>
                    <w:rPr>
                      <w:rFonts w:ascii="Cambria Math" w:eastAsiaTheme="minorHAnsi" w:hAnsi="Cambria Math" w:cstheme="minorBidi"/>
                      <w:b/>
                      <w:bCs/>
                      <w:i/>
                      <w:color w:val="000000" w:themeColor="text1"/>
                    </w:rPr>
                  </m:ctrlPr>
                </m:accPr>
                <m:e>
                  <m:sSub>
                    <m:sSubPr>
                      <m:ctrlPr>
                        <w:rPr>
                          <w:rFonts w:ascii="Cambria Math" w:eastAsiaTheme="minorHAnsi" w:hAnsi="Cambria Math" w:cstheme="minorBidi"/>
                          <w:b/>
                          <w:bCs/>
                          <w:i/>
                          <w:color w:val="000000" w:themeColor="text1"/>
                        </w:rPr>
                      </m:ctrlPr>
                    </m:sSubPr>
                    <m:e>
                      <m:r>
                        <m:rPr>
                          <m:sty m:val="bi"/>
                        </m:rPr>
                        <w:rPr>
                          <w:rFonts w:ascii="Cambria Math" w:eastAsiaTheme="minorHAnsi" w:hAnsi="Cambria Math" w:cstheme="minorBidi"/>
                          <w:color w:val="000000" w:themeColor="text1"/>
                        </w:rPr>
                        <m:t>μ</m:t>
                      </m:r>
                    </m:e>
                    <m:sub>
                      <m:r>
                        <m:rPr>
                          <m:sty m:val="bi"/>
                        </m:rPr>
                        <w:rPr>
                          <w:rFonts w:ascii="Cambria Math" w:eastAsiaTheme="minorHAnsi" w:hAnsi="Cambria Math" w:cstheme="minorBidi"/>
                          <w:color w:val="000000" w:themeColor="text1"/>
                        </w:rPr>
                        <m:t>peak</m:t>
                      </m:r>
                    </m:sub>
                  </m:sSub>
                </m:e>
              </m:acc>
              <m:r>
                <m:rPr>
                  <m:sty m:val="bi"/>
                </m:rPr>
                <w:rPr>
                  <w:rFonts w:ascii="Cambria Math" w:eastAsiaTheme="minorHAnsi" w:hAnsi="Cambria Math" w:cstheme="minorBidi"/>
                  <w:color w:val="000000" w:themeColor="text1"/>
                  <w:lang w:val="de-DE"/>
                </w:rPr>
                <m:t>(</m:t>
              </m:r>
              <m:sSub>
                <m:sSubPr>
                  <m:ctrlPr>
                    <w:rPr>
                      <w:rFonts w:ascii="Cambria Math" w:eastAsiaTheme="minorHAnsi" w:hAnsi="Cambria Math" w:cstheme="minorBidi"/>
                      <w:b/>
                      <w:bCs/>
                      <w:i/>
                      <w:color w:val="000000" w:themeColor="text1"/>
                    </w:rPr>
                  </m:ctrlPr>
                </m:sSubPr>
                <m:e>
                  <m:r>
                    <m:rPr>
                      <m:nor/>
                    </m:rPr>
                    <w:rPr>
                      <w:rFonts w:ascii="Cambria Math" w:eastAsiaTheme="minorHAnsi" w:hAnsi="Cambria Math" w:cstheme="minorBidi"/>
                      <w:b/>
                      <w:color w:val="000000" w:themeColor="text1"/>
                      <w:lang w:val="de-DE"/>
                    </w:rPr>
                    <m:t>T</m:t>
                  </m:r>
                </m:e>
                <m:sub>
                  <m:r>
                    <m:rPr>
                      <m:sty m:val="bi"/>
                    </m:rPr>
                    <w:rPr>
                      <w:rFonts w:ascii="Cambria Math" w:eastAsiaTheme="minorHAnsi" w:hAnsi="Cambria Math" w:cstheme="minorBidi"/>
                      <w:color w:val="000000" w:themeColor="text1"/>
                    </w:rPr>
                    <m:t>n</m:t>
                  </m:r>
                </m:sub>
              </m:sSub>
              <m:r>
                <m:rPr>
                  <m:sty m:val="bi"/>
                </m:rP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b/>
                      <w:bCs/>
                      <w:i/>
                      <w:color w:val="000000" w:themeColor="text1"/>
                    </w:rPr>
                  </m:ctrlPr>
                </m:dPr>
                <m:e>
                  <m:r>
                    <m:rPr>
                      <m:sty m:val="bi"/>
                    </m:rPr>
                    <w:rPr>
                      <w:rFonts w:ascii="Cambria Math" w:eastAsiaTheme="minorHAnsi" w:hAnsi="Cambria Math" w:cstheme="minorBidi"/>
                      <w:color w:val="000000" w:themeColor="text1"/>
                    </w:rPr>
                    <m:t>a</m:t>
                  </m:r>
                  <m:r>
                    <m:rPr>
                      <m:sty m:val="bi"/>
                    </m:rPr>
                    <w:rPr>
                      <w:rFonts w:ascii="Cambria Math" w:eastAsiaTheme="minorHAnsi" w:hAnsi="Cambria Math" w:cstheme="minorBidi"/>
                      <w:color w:val="000000" w:themeColor="text1"/>
                      <w:lang w:val="de-DE"/>
                    </w:rPr>
                    <m:t>∙∆</m:t>
                  </m:r>
                  <m:sSub>
                    <m:sSubPr>
                      <m:ctrlPr>
                        <w:rPr>
                          <w:rFonts w:ascii="Cambria Math" w:eastAsiaTheme="minorHAnsi" w:hAnsi="Cambria Math" w:cstheme="minorBidi"/>
                          <w:b/>
                          <w:bCs/>
                          <w:i/>
                          <w:color w:val="000000" w:themeColor="text1"/>
                        </w:rPr>
                      </m:ctrlPr>
                    </m:sSubPr>
                    <m:e>
                      <m:r>
                        <m:rPr>
                          <m:sty m:val="bi"/>
                        </m:rPr>
                        <w:rPr>
                          <w:rFonts w:ascii="Cambria Math" w:eastAsiaTheme="minorHAnsi" w:hAnsi="Cambria Math" w:cstheme="minorBidi"/>
                          <w:color w:val="000000" w:themeColor="text1"/>
                        </w:rPr>
                        <m:t>μ</m:t>
                      </m:r>
                    </m:e>
                    <m:sub>
                      <m:r>
                        <m:rPr>
                          <m:sty m:val="bi"/>
                        </m:rPr>
                        <w:rPr>
                          <w:rFonts w:ascii="Cambria Math" w:eastAsiaTheme="minorHAnsi" w:hAnsi="Cambria Math" w:cstheme="minorBidi"/>
                          <w:color w:val="000000" w:themeColor="text1"/>
                        </w:rPr>
                        <m:t>peak</m:t>
                      </m:r>
                    </m:sub>
                  </m:sSub>
                  <m:d>
                    <m:dPr>
                      <m:ctrlPr>
                        <w:rPr>
                          <w:rFonts w:ascii="Cambria Math" w:eastAsiaTheme="minorHAnsi" w:hAnsi="Cambria Math" w:cstheme="minorBidi"/>
                          <w:b/>
                          <w:bCs/>
                          <w:i/>
                          <w:color w:val="000000" w:themeColor="text1"/>
                        </w:rPr>
                      </m:ctrlPr>
                    </m:dPr>
                    <m:e>
                      <m:r>
                        <m:rPr>
                          <m:nor/>
                        </m:rPr>
                        <w:rPr>
                          <w:rFonts w:ascii="Cambria Math" w:eastAsiaTheme="minorHAnsi" w:hAnsi="Cambria Math" w:cstheme="minorBidi"/>
                          <w:b/>
                          <w:color w:val="000000" w:themeColor="text1"/>
                          <w:lang w:val="de-DE"/>
                        </w:rPr>
                        <m:t>R</m:t>
                      </m:r>
                    </m:e>
                  </m:d>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b</m:t>
                  </m:r>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ϑ</m:t>
                  </m:r>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c</m:t>
                  </m:r>
                  <m:r>
                    <m:rPr>
                      <m:sty m:val="bi"/>
                    </m:rPr>
                    <w:rPr>
                      <w:rFonts w:ascii="Cambria Math" w:eastAsiaTheme="minorHAnsi" w:hAnsi="Cambria Math" w:cstheme="minorBidi"/>
                      <w:color w:val="000000" w:themeColor="text1"/>
                      <w:lang w:val="de-DE"/>
                    </w:rPr>
                    <m:t>∙</m:t>
                  </m:r>
                  <m:sSup>
                    <m:sSupPr>
                      <m:ctrlPr>
                        <w:rPr>
                          <w:rFonts w:ascii="Cambria Math" w:eastAsiaTheme="minorHAnsi" w:hAnsi="Cambria Math" w:cstheme="minorBidi"/>
                          <w:b/>
                          <w:bCs/>
                          <w:i/>
                          <w:color w:val="000000" w:themeColor="text1"/>
                        </w:rPr>
                      </m:ctrlPr>
                    </m:sSupPr>
                    <m:e>
                      <m:d>
                        <m:dPr>
                          <m:ctrlPr>
                            <w:rPr>
                              <w:rFonts w:ascii="Cambria Math" w:eastAsiaTheme="minorHAnsi" w:hAnsi="Cambria Math" w:cstheme="minorBidi"/>
                              <w:b/>
                              <w:bCs/>
                              <w:i/>
                              <w:color w:val="000000" w:themeColor="text1"/>
                            </w:rPr>
                          </m:ctrlPr>
                        </m:dPr>
                        <m:e>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ϑ</m:t>
                          </m:r>
                        </m:e>
                      </m:d>
                    </m:e>
                    <m:sup>
                      <m:r>
                        <m:rPr>
                          <m:sty m:val="bi"/>
                        </m:rPr>
                        <w:rPr>
                          <w:rFonts w:ascii="Cambria Math" w:eastAsiaTheme="minorHAnsi" w:hAnsi="Cambria Math" w:cstheme="minorBidi"/>
                          <w:color w:val="000000" w:themeColor="text1"/>
                        </w:rPr>
                        <m:t>2</m:t>
                      </m:r>
                    </m:sup>
                  </m:sSup>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d</m:t>
                  </m:r>
                  <m:r>
                    <m:rPr>
                      <m:sty m:val="bi"/>
                    </m:rPr>
                    <w:rPr>
                      <w:rFonts w:ascii="Cambria Math" w:eastAsiaTheme="minorHAnsi" w:hAnsi="Cambria Math" w:cstheme="minorBidi"/>
                      <w:color w:val="000000" w:themeColor="text1"/>
                      <w:lang w:val="de-DE"/>
                    </w:rPr>
                    <m:t>∙∆</m:t>
                  </m:r>
                  <m:r>
                    <m:rPr>
                      <m:sty m:val="bi"/>
                    </m:rPr>
                    <w:rPr>
                      <w:rFonts w:ascii="Cambria Math" w:eastAsiaTheme="minorHAnsi" w:hAnsi="Cambria Math" w:cstheme="minorBidi"/>
                      <w:color w:val="000000" w:themeColor="text1"/>
                    </w:rPr>
                    <m:t>MTD</m:t>
                  </m:r>
                </m:e>
              </m:d>
            </m:e>
          </m:d>
        </m:oMath>
      </m:oMathPara>
    </w:p>
    <w:p w14:paraId="49D0DBA1" w14:textId="6D8CE903" w:rsidR="002F38B5" w:rsidRPr="00F0692B" w:rsidRDefault="002F38B5" w:rsidP="002F38B5">
      <w:pPr>
        <w:spacing w:before="120" w:after="120"/>
        <w:ind w:left="2268" w:right="1134" w:hanging="868"/>
        <w:jc w:val="both"/>
        <w:rPr>
          <w:color w:val="000000" w:themeColor="text1"/>
        </w:rPr>
      </w:pPr>
      <w:r w:rsidRPr="00F0692B">
        <w:rPr>
          <w:color w:val="000000" w:themeColor="text1"/>
          <w:lang w:val="de-DE"/>
        </w:rPr>
        <w:tab/>
      </w:r>
      <w:r w:rsidR="00FE6200" w:rsidRPr="00F0692B">
        <w:rPr>
          <w:color w:val="000000" w:themeColor="text1"/>
        </w:rPr>
        <w:t>w</w:t>
      </w:r>
      <w:r w:rsidRPr="00F0692B">
        <w:rPr>
          <w:color w:val="000000" w:themeColor="text1"/>
        </w:rPr>
        <w:t>here:</w:t>
      </w:r>
    </w:p>
    <w:p w14:paraId="6C86879A" w14:textId="77777777" w:rsidR="002F38B5" w:rsidRPr="00F0692B" w:rsidRDefault="002F38B5" w:rsidP="002F38B5">
      <w:pPr>
        <w:tabs>
          <w:tab w:val="left" w:pos="2268"/>
        </w:tabs>
        <w:spacing w:before="120" w:after="120"/>
        <w:ind w:left="3402" w:right="1134" w:hanging="2268"/>
        <w:jc w:val="both"/>
        <w:rPr>
          <w:strike/>
          <w:color w:val="000000" w:themeColor="text1"/>
          <w:lang w:eastAsia="fr-FR"/>
        </w:rPr>
      </w:pPr>
      <w:r w:rsidRPr="00F0692B">
        <w:rPr>
          <w:i/>
          <w:color w:val="000000" w:themeColor="text1"/>
          <w:lang w:eastAsia="fr-FR"/>
        </w:rPr>
        <w:tab/>
      </w:r>
      <w:r w:rsidRPr="00F0692B">
        <w:rPr>
          <w:strike/>
          <w:color w:val="000000" w:themeColor="text1"/>
          <w:lang w:eastAsia="fr-FR"/>
        </w:rPr>
        <w:t xml:space="preserve">t </w:t>
      </w:r>
      <w:r w:rsidRPr="00F0692B">
        <w:rPr>
          <w:strike/>
          <w:color w:val="000000" w:themeColor="text1"/>
          <w:lang w:eastAsia="fr-FR"/>
        </w:rPr>
        <w:tab/>
        <w:t>is the measured wet surface temperature in degree Celsius when the candidate tyre (T) is tested</w:t>
      </w:r>
    </w:p>
    <w:p w14:paraId="000D102B" w14:textId="77777777" w:rsidR="002F38B5" w:rsidRPr="00F0692B" w:rsidRDefault="002F38B5" w:rsidP="002F38B5">
      <w:pPr>
        <w:tabs>
          <w:tab w:val="left" w:pos="2268"/>
        </w:tabs>
        <w:suppressAutoHyphens w:val="0"/>
        <w:spacing w:before="120" w:after="120" w:line="240" w:lineRule="auto"/>
        <w:ind w:left="3402" w:hanging="2268"/>
        <w:jc w:val="both"/>
        <w:rPr>
          <w:strike/>
          <w:color w:val="000000" w:themeColor="text1"/>
          <w:lang w:eastAsia="fr-FR"/>
        </w:rPr>
      </w:pPr>
      <w:r w:rsidRPr="00F0692B">
        <w:rPr>
          <w:color w:val="000000" w:themeColor="text1"/>
          <w:lang w:eastAsia="fr-FR"/>
        </w:rPr>
        <w:tab/>
      </w:r>
      <w:r w:rsidRPr="00F0692B">
        <w:rPr>
          <w:strike/>
          <w:color w:val="000000" w:themeColor="text1"/>
          <w:lang w:eastAsia="fr-FR"/>
        </w:rPr>
        <w:t>t</w:t>
      </w:r>
      <w:r w:rsidRPr="00F0692B">
        <w:rPr>
          <w:strike/>
          <w:color w:val="000000" w:themeColor="text1"/>
          <w:vertAlign w:val="subscript"/>
          <w:lang w:eastAsia="fr-FR"/>
        </w:rPr>
        <w:t>0</w:t>
      </w:r>
      <w:r w:rsidRPr="00F0692B">
        <w:rPr>
          <w:strike/>
          <w:color w:val="000000" w:themeColor="text1"/>
          <w:lang w:eastAsia="fr-FR"/>
        </w:rPr>
        <w:t xml:space="preserve"> </w:t>
      </w:r>
      <w:r w:rsidRPr="00F0692B">
        <w:rPr>
          <w:strike/>
          <w:color w:val="000000" w:themeColor="text1"/>
          <w:lang w:eastAsia="fr-FR"/>
        </w:rPr>
        <w:tab/>
        <w:t xml:space="preserve">is </w:t>
      </w:r>
      <w:r w:rsidRPr="00F0692B">
        <w:rPr>
          <w:strike/>
          <w:color w:val="000000" w:themeColor="text1"/>
        </w:rPr>
        <w:t>t</w:t>
      </w:r>
      <w:r w:rsidRPr="00F0692B">
        <w:rPr>
          <w:strike/>
          <w:color w:val="000000" w:themeColor="text1"/>
          <w:lang w:eastAsia="fr-FR"/>
        </w:rPr>
        <w:t xml:space="preserve">he wet surface reference temperature condition </w:t>
      </w:r>
    </w:p>
    <w:p w14:paraId="1031E06B" w14:textId="77777777" w:rsidR="002F38B5" w:rsidRPr="00F0692B" w:rsidRDefault="002F38B5" w:rsidP="002F38B5">
      <w:pPr>
        <w:tabs>
          <w:tab w:val="left" w:pos="2268"/>
        </w:tabs>
        <w:spacing w:before="120" w:after="120"/>
        <w:ind w:left="3402" w:right="1134" w:hanging="2268"/>
        <w:jc w:val="both"/>
        <w:rPr>
          <w:strike/>
          <w:color w:val="000000" w:themeColor="text1"/>
        </w:rPr>
      </w:pPr>
      <w:r w:rsidRPr="00F0692B">
        <w:rPr>
          <w:color w:val="000000" w:themeColor="text1"/>
          <w:lang w:eastAsia="fr-FR"/>
        </w:rPr>
        <w:tab/>
      </w:r>
      <w:r w:rsidRPr="00F0692B">
        <w:rPr>
          <w:strike/>
          <w:color w:val="000000" w:themeColor="text1"/>
          <w:lang w:eastAsia="fr-FR"/>
        </w:rPr>
        <w:t>t</w:t>
      </w:r>
      <w:r w:rsidRPr="00F0692B">
        <w:rPr>
          <w:strike/>
          <w:color w:val="000000" w:themeColor="text1"/>
          <w:vertAlign w:val="subscript"/>
          <w:lang w:eastAsia="fr-FR"/>
        </w:rPr>
        <w:t xml:space="preserve">0 </w:t>
      </w:r>
      <w:r w:rsidRPr="00F0692B">
        <w:rPr>
          <w:strike/>
          <w:color w:val="000000" w:themeColor="text1"/>
          <w:lang w:eastAsia="fr-FR"/>
        </w:rPr>
        <w:t xml:space="preserve">= </w:t>
      </w:r>
      <w:r w:rsidRPr="00F0692B">
        <w:rPr>
          <w:strike/>
          <w:color w:val="000000" w:themeColor="text1"/>
          <w:lang w:eastAsia="fr-FR"/>
        </w:rPr>
        <w:tab/>
        <w:t>20 °C for normal tyres t</w:t>
      </w:r>
      <w:r w:rsidRPr="00F0692B">
        <w:rPr>
          <w:strike/>
          <w:color w:val="000000" w:themeColor="text1"/>
          <w:vertAlign w:val="subscript"/>
          <w:lang w:eastAsia="fr-FR"/>
        </w:rPr>
        <w:t>0</w:t>
      </w:r>
      <w:r w:rsidRPr="00F0692B">
        <w:rPr>
          <w:strike/>
          <w:color w:val="000000" w:themeColor="text1"/>
          <w:lang w:eastAsia="fr-FR"/>
        </w:rPr>
        <w:t>=10°C for snow tyres</w:t>
      </w:r>
    </w:p>
    <w:p w14:paraId="647B3573" w14:textId="77777777" w:rsidR="002F38B5" w:rsidRPr="00F0692B" w:rsidRDefault="002F38B5" w:rsidP="002F38B5">
      <w:pPr>
        <w:tabs>
          <w:tab w:val="left" w:pos="2268"/>
        </w:tabs>
        <w:spacing w:before="120" w:after="120"/>
        <w:ind w:left="3402" w:right="1134" w:hanging="2268"/>
        <w:jc w:val="both"/>
        <w:rPr>
          <w:strike/>
          <w:color w:val="000000" w:themeColor="text1"/>
        </w:rPr>
      </w:pPr>
      <w:r w:rsidRPr="00F0692B">
        <w:rPr>
          <w:color w:val="000000" w:themeColor="text1"/>
        </w:rPr>
        <w:lastRenderedPageBreak/>
        <w:tab/>
      </w:r>
      <w:r w:rsidRPr="00F0692B">
        <w:rPr>
          <w:strike/>
          <w:color w:val="000000" w:themeColor="text1"/>
        </w:rPr>
        <w:t>µ</w:t>
      </w:r>
      <w:proofErr w:type="spellStart"/>
      <w:r w:rsidRPr="00F0692B">
        <w:rPr>
          <w:strike/>
          <w:color w:val="000000" w:themeColor="text1"/>
          <w:vertAlign w:val="subscript"/>
        </w:rPr>
        <w:t>peak,ave</w:t>
      </w:r>
      <w:proofErr w:type="spellEnd"/>
      <w:r w:rsidRPr="00F0692B">
        <w:rPr>
          <w:strike/>
          <w:color w:val="000000" w:themeColor="text1"/>
        </w:rPr>
        <w:t>(R</w:t>
      </w:r>
      <w:r w:rsidRPr="00F0692B">
        <w:rPr>
          <w:strike/>
          <w:color w:val="000000" w:themeColor="text1"/>
          <w:vertAlign w:val="subscript"/>
        </w:rPr>
        <w:t>0</w:t>
      </w:r>
      <w:r w:rsidRPr="00F0692B">
        <w:rPr>
          <w:strike/>
          <w:color w:val="000000" w:themeColor="text1"/>
        </w:rPr>
        <w:t>) =</w:t>
      </w:r>
      <w:r w:rsidRPr="00F0692B">
        <w:rPr>
          <w:strike/>
          <w:color w:val="000000" w:themeColor="text1"/>
        </w:rPr>
        <w:tab/>
        <w:t>0.85 is the peak braking force coefficient for the reference tyre in the reference conditions</w:t>
      </w:r>
    </w:p>
    <w:p w14:paraId="65BE5655" w14:textId="54D5D702" w:rsidR="002F38B5" w:rsidRPr="00F0692B" w:rsidRDefault="002F38B5" w:rsidP="002F38B5">
      <w:pPr>
        <w:tabs>
          <w:tab w:val="left" w:pos="2268"/>
        </w:tabs>
        <w:spacing w:before="120" w:after="120"/>
        <w:ind w:left="3402" w:right="1134" w:hanging="2268"/>
        <w:jc w:val="both"/>
        <w:rPr>
          <w:strike/>
          <w:color w:val="000000" w:themeColor="text1"/>
        </w:rPr>
      </w:pPr>
      <w:r w:rsidRPr="00F0692B">
        <w:rPr>
          <w:color w:val="000000" w:themeColor="text1"/>
        </w:rPr>
        <w:tab/>
      </w:r>
      <w:r w:rsidRPr="00F0692B">
        <w:rPr>
          <w:strike/>
          <w:color w:val="000000" w:themeColor="text1"/>
        </w:rPr>
        <w:t xml:space="preserve">a = </w:t>
      </w:r>
      <w:r w:rsidRPr="00F0692B">
        <w:rPr>
          <w:strike/>
          <w:color w:val="000000" w:themeColor="text1"/>
        </w:rPr>
        <w:tab/>
        <w:t>-0.4232 and b = -8.297 for normal tyres, a = 0.7721 and b = 31.18 for snow tyres [a is expressed as (1/°C)].</w:t>
      </w:r>
      <w:r w:rsidR="006E2B94" w:rsidRPr="00F0692B">
        <w:rPr>
          <w:strike/>
          <w:color w:val="000000" w:themeColor="text1"/>
        </w:rPr>
        <w:t>"</w:t>
      </w:r>
    </w:p>
    <w:p w14:paraId="7A8D0319" w14:textId="7BF99AA3" w:rsidR="00F515F6" w:rsidRPr="00F0692B" w:rsidRDefault="00A75011" w:rsidP="008125A4">
      <w:pPr>
        <w:spacing w:before="120" w:after="120"/>
        <w:ind w:left="3402" w:right="1134" w:hanging="1134"/>
        <w:jc w:val="both"/>
        <w:rPr>
          <w:b/>
          <w:bCs/>
          <w:color w:val="000000" w:themeColor="text1"/>
        </w:rPr>
      </w:pPr>
      <m:oMath>
        <m:acc>
          <m:accPr>
            <m:chr m:val="̅"/>
            <m:ctrlPr>
              <w:rPr>
                <w:rFonts w:ascii="Cambria Math" w:eastAsiaTheme="minorHAnsi" w:hAnsi="Cambria Math" w:cstheme="minorBidi"/>
                <w:b/>
                <w:bCs/>
                <w:i/>
                <w:color w:val="000000" w:themeColor="text1"/>
              </w:rPr>
            </m:ctrlPr>
          </m:accPr>
          <m:e>
            <m:sSub>
              <m:sSubPr>
                <m:ctrlPr>
                  <w:rPr>
                    <w:rFonts w:ascii="Cambria Math" w:eastAsiaTheme="minorHAnsi" w:hAnsi="Cambria Math" w:cstheme="minorBidi"/>
                    <w:b/>
                    <w:bCs/>
                    <w:i/>
                    <w:color w:val="000000" w:themeColor="text1"/>
                  </w:rPr>
                </m:ctrlPr>
              </m:sSubPr>
              <m:e>
                <m:r>
                  <m:rPr>
                    <m:sty m:val="bi"/>
                  </m:rPr>
                  <w:rPr>
                    <w:rFonts w:ascii="Cambria Math" w:eastAsiaTheme="minorHAnsi" w:hAnsi="Cambria Math" w:cstheme="minorBidi"/>
                    <w:color w:val="000000" w:themeColor="text1"/>
                  </w:rPr>
                  <m:t>μ</m:t>
                </m:r>
              </m:e>
              <m:sub>
                <m:r>
                  <m:rPr>
                    <m:sty m:val="bi"/>
                  </m:rPr>
                  <w:rPr>
                    <w:rFonts w:ascii="Cambria Math" w:eastAsiaTheme="minorHAnsi" w:hAnsi="Cambria Math" w:cstheme="minorBidi"/>
                    <w:color w:val="000000" w:themeColor="text1"/>
                  </w:rPr>
                  <m:t>peak</m:t>
                </m:r>
              </m:sub>
            </m:sSub>
          </m:e>
        </m:acc>
        <m:r>
          <m:rPr>
            <m:sty m:val="bi"/>
          </m:rPr>
          <w:rPr>
            <w:rFonts w:ascii="Cambria Math" w:eastAsiaTheme="minorHAnsi" w:hAnsi="Cambria Math" w:cstheme="minorBidi"/>
            <w:color w:val="000000" w:themeColor="text1"/>
            <w:lang w:val="en-US"/>
          </w:rPr>
          <m:t>(</m:t>
        </m:r>
        <m:sSub>
          <m:sSubPr>
            <m:ctrlPr>
              <w:rPr>
                <w:rFonts w:ascii="Cambria Math" w:eastAsiaTheme="minorHAnsi" w:hAnsi="Cambria Math" w:cstheme="minorBidi"/>
                <w:b/>
                <w:bCs/>
                <w:i/>
                <w:color w:val="000000" w:themeColor="text1"/>
              </w:rPr>
            </m:ctrlPr>
          </m:sSubPr>
          <m:e>
            <m:r>
              <m:rPr>
                <m:nor/>
              </m:rPr>
              <w:rPr>
                <w:rFonts w:ascii="Cambria Math" w:eastAsiaTheme="minorHAnsi" w:hAnsi="Cambria Math" w:cstheme="minorBidi"/>
                <w:b/>
                <w:color w:val="000000" w:themeColor="text1"/>
                <w:lang w:val="en-US"/>
              </w:rPr>
              <m:t>T</m:t>
            </m:r>
          </m:e>
          <m:sub>
            <m:r>
              <m:rPr>
                <m:sty m:val="bi"/>
              </m:rPr>
              <w:rPr>
                <w:rFonts w:ascii="Cambria Math" w:eastAsiaTheme="minorHAnsi" w:hAnsi="Cambria Math" w:cstheme="minorBidi"/>
                <w:color w:val="000000" w:themeColor="text1"/>
              </w:rPr>
              <m:t>n</m:t>
            </m:r>
          </m:sub>
        </m:sSub>
        <m:r>
          <m:rPr>
            <m:sty m:val="bi"/>
          </m:rPr>
          <w:rPr>
            <w:rFonts w:ascii="Cambria Math" w:eastAsiaTheme="minorHAnsi" w:hAnsi="Cambria Math" w:cstheme="minorBidi"/>
            <w:color w:val="000000" w:themeColor="text1"/>
            <w:lang w:val="en-US"/>
          </w:rPr>
          <m:t>)</m:t>
        </m:r>
      </m:oMath>
      <w:r w:rsidR="005E6324" w:rsidRPr="00F0692B">
        <w:rPr>
          <w:b/>
          <w:bCs/>
          <w:color w:val="000000" w:themeColor="text1"/>
        </w:rPr>
        <w:tab/>
      </w:r>
      <w:r w:rsidR="00A33D26" w:rsidRPr="00F0692B">
        <w:rPr>
          <w:b/>
          <w:bCs/>
          <w:color w:val="000000" w:themeColor="text1"/>
        </w:rPr>
        <w:t>is the arithmetic mean of the peak braking force coefficients of the candidate tyre T</w:t>
      </w:r>
      <w:r w:rsidR="00A33D26" w:rsidRPr="00F0692B">
        <w:rPr>
          <w:b/>
          <w:bCs/>
          <w:i/>
          <w:iCs/>
          <w:color w:val="000000" w:themeColor="text1"/>
          <w:vertAlign w:val="subscript"/>
        </w:rPr>
        <w:t>n</w:t>
      </w:r>
      <w:r w:rsidR="00A33D26" w:rsidRPr="00F0692B">
        <w:rPr>
          <w:b/>
          <w:bCs/>
          <w:color w:val="000000" w:themeColor="text1"/>
        </w:rPr>
        <w:t xml:space="preserve"> within a </w:t>
      </w:r>
      <w:r w:rsidR="005949AC" w:rsidRPr="00F0692B">
        <w:rPr>
          <w:b/>
          <w:bCs/>
          <w:color w:val="000000" w:themeColor="text1"/>
        </w:rPr>
        <w:t xml:space="preserve">braking </w:t>
      </w:r>
      <w:r w:rsidR="00A33D26" w:rsidRPr="00F0692B">
        <w:rPr>
          <w:b/>
          <w:bCs/>
          <w:color w:val="000000" w:themeColor="text1"/>
        </w:rPr>
        <w:t>test</w:t>
      </w:r>
      <w:r w:rsidR="005E6324" w:rsidRPr="00F0692B">
        <w:rPr>
          <w:b/>
          <w:bCs/>
          <w:color w:val="000000" w:themeColor="text1"/>
        </w:rPr>
        <w:t>;</w:t>
      </w:r>
    </w:p>
    <w:p w14:paraId="26131A46" w14:textId="0B398BD3" w:rsidR="00CF19CA" w:rsidRPr="00F0692B" w:rsidRDefault="00CF19CA" w:rsidP="008125A4">
      <w:pPr>
        <w:spacing w:before="60" w:after="60" w:line="240" w:lineRule="auto"/>
        <w:ind w:left="3402" w:right="1134"/>
        <w:jc w:val="both"/>
        <w:rPr>
          <w:b/>
          <w:bCs/>
          <w:color w:val="000000" w:themeColor="text1"/>
          <w:lang w:val="sv-SE"/>
        </w:rPr>
      </w:pPr>
      <m:oMathPara>
        <m:oMathParaPr>
          <m:jc m:val="center"/>
        </m:oMathParaPr>
        <m:oMath>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r>
            <m:rPr>
              <m:sty m:val="bi"/>
            </m:rPr>
            <w:rPr>
              <w:rFonts w:ascii="Cambria Math" w:hAnsi="Cambria Math"/>
              <w:color w:val="000000" w:themeColor="text1"/>
              <w:lang w:val="sv-SE"/>
            </w:rPr>
            <m:t>(</m:t>
          </m:r>
          <m:r>
            <m:rPr>
              <m:nor/>
            </m:rPr>
            <w:rPr>
              <w:rFonts w:ascii="Cambria Math" w:hAnsi="Cambria Math"/>
              <w:b/>
              <w:color w:val="000000" w:themeColor="text1"/>
              <w:lang w:val="sv-SE"/>
            </w:rPr>
            <m:t>R</m:t>
          </m:r>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r>
                <m:rPr>
                  <m:sty m:val="bi"/>
                </m:rPr>
                <w:rPr>
                  <w:rFonts w:ascii="Cambria Math" w:hAnsi="Cambria Math"/>
                  <w:color w:val="000000" w:themeColor="text1"/>
                  <w:lang w:val="sv-SE"/>
                </w:rPr>
                <m:t>,</m:t>
              </m:r>
              <m:r>
                <m:rPr>
                  <m:sty m:val="bi"/>
                </m:rPr>
                <w:rPr>
                  <w:rFonts w:ascii="Cambria Math" w:hAnsi="Cambria Math"/>
                  <w:color w:val="000000" w:themeColor="text1"/>
                </w:rPr>
                <m:t>adj</m:t>
              </m:r>
            </m:sub>
          </m:sSub>
          <m:r>
            <m:rPr>
              <m:sty m:val="bi"/>
            </m:rPr>
            <w:rPr>
              <w:rFonts w:ascii="Cambria Math" w:hAnsi="Cambria Math"/>
              <w:color w:val="000000" w:themeColor="text1"/>
              <w:lang w:val="sv-SE"/>
            </w:rPr>
            <m:t>(</m:t>
          </m:r>
          <m:r>
            <m:rPr>
              <m:nor/>
            </m:rPr>
            <w:rPr>
              <w:rFonts w:ascii="Cambria Math" w:hAnsi="Cambria Math"/>
              <w:b/>
              <w:color w:val="000000" w:themeColor="text1"/>
              <w:lang w:val="sv-SE"/>
            </w:rPr>
            <m:t>R</m:t>
          </m:r>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r>
            <m:rPr>
              <m:sty m:val="bi"/>
            </m:rPr>
            <w:rPr>
              <w:rFonts w:ascii="Cambria Math" w:hAnsi="Cambria Math"/>
              <w:color w:val="000000" w:themeColor="text1"/>
              <w:lang w:val="sv-SE"/>
            </w:rPr>
            <m:t>)</m:t>
          </m:r>
        </m:oMath>
      </m:oMathPara>
    </w:p>
    <w:p w14:paraId="45E3B796" w14:textId="31AE578D" w:rsidR="00CF19CA" w:rsidRPr="00F0692B" w:rsidRDefault="00CF19CA" w:rsidP="008125A4">
      <w:pPr>
        <w:spacing w:before="120" w:after="120"/>
        <w:ind w:left="3402" w:right="1134" w:hanging="1134"/>
        <w:jc w:val="both"/>
        <w:rPr>
          <w:b/>
          <w:bCs/>
          <w:color w:val="000000" w:themeColor="text1"/>
        </w:rPr>
      </w:pPr>
      <w:r w:rsidRPr="00F0692B">
        <w:rPr>
          <w:b/>
          <w:bCs/>
          <w:i/>
          <w:iCs/>
          <w:color w:val="000000" w:themeColor="text1"/>
        </w:rPr>
        <w:t>µ</w:t>
      </w:r>
      <w:proofErr w:type="spellStart"/>
      <w:r w:rsidRPr="00F0692B">
        <w:rPr>
          <w:b/>
          <w:bCs/>
          <w:color w:val="000000" w:themeColor="text1"/>
          <w:vertAlign w:val="subscript"/>
        </w:rPr>
        <w:t>peak,adj</w:t>
      </w:r>
      <w:proofErr w:type="spellEnd"/>
      <w:r w:rsidRPr="00F0692B">
        <w:rPr>
          <w:b/>
          <w:bCs/>
          <w:color w:val="000000" w:themeColor="text1"/>
        </w:rPr>
        <w:t>(R)</w:t>
      </w:r>
      <w:r w:rsidRPr="00F0692B">
        <w:rPr>
          <w:b/>
          <w:bCs/>
          <w:color w:val="000000" w:themeColor="text1"/>
        </w:rPr>
        <w:tab/>
        <w:t>is the adjusted peak braking force coefficient in accordance with Table </w:t>
      </w:r>
      <w:r w:rsidR="00AD6BFF" w:rsidRPr="00F0692B">
        <w:rPr>
          <w:b/>
          <w:bCs/>
          <w:color w:val="000000" w:themeColor="text1"/>
        </w:rPr>
        <w:t>3</w:t>
      </w:r>
      <w:r w:rsidRPr="00F0692B">
        <w:rPr>
          <w:b/>
          <w:bCs/>
          <w:color w:val="000000" w:themeColor="text1"/>
        </w:rPr>
        <w:t>;</w:t>
      </w:r>
    </w:p>
    <w:p w14:paraId="4C06CC42" w14:textId="0071A70F" w:rsidR="00CF19CA" w:rsidRPr="00F0692B" w:rsidRDefault="00CF19CA" w:rsidP="008125A4">
      <w:pPr>
        <w:spacing w:before="120" w:after="120"/>
        <w:ind w:left="3402" w:right="1134" w:hanging="1134"/>
        <w:jc w:val="both"/>
        <w:rPr>
          <w:b/>
          <w:bCs/>
          <w:color w:val="000000" w:themeColor="text1"/>
        </w:rPr>
      </w:pPr>
      <w:r w:rsidRPr="00F0692B">
        <w:rPr>
          <w:b/>
          <w:bCs/>
          <w:i/>
          <w:iCs/>
          <w:color w:val="000000" w:themeColor="text1"/>
        </w:rPr>
        <w:t>µ</w:t>
      </w:r>
      <w:r w:rsidRPr="00F0692B">
        <w:rPr>
          <w:b/>
          <w:bCs/>
          <w:color w:val="000000" w:themeColor="text1"/>
          <w:vertAlign w:val="subscript"/>
        </w:rPr>
        <w:t>peak</w:t>
      </w:r>
      <w:r w:rsidRPr="00F0692B">
        <w:rPr>
          <w:b/>
          <w:bCs/>
          <w:color w:val="000000" w:themeColor="text1"/>
        </w:rPr>
        <w:t>(R</w:t>
      </w:r>
      <w:r w:rsidRPr="00F0692B">
        <w:rPr>
          <w:b/>
          <w:bCs/>
          <w:color w:val="000000" w:themeColor="text1"/>
          <w:vertAlign w:val="subscript"/>
        </w:rPr>
        <w:t>0</w:t>
      </w:r>
      <w:r w:rsidRPr="00F0692B">
        <w:rPr>
          <w:b/>
          <w:bCs/>
          <w:color w:val="000000" w:themeColor="text1"/>
        </w:rPr>
        <w:t>) = 0</w:t>
      </w:r>
      <w:r w:rsidR="00391CDA" w:rsidRPr="00F0692B">
        <w:rPr>
          <w:b/>
          <w:bCs/>
          <w:color w:val="000000" w:themeColor="text1"/>
        </w:rPr>
        <w:t>.</w:t>
      </w:r>
      <w:r w:rsidRPr="00F0692B">
        <w:rPr>
          <w:b/>
          <w:bCs/>
          <w:color w:val="000000" w:themeColor="text1"/>
        </w:rPr>
        <w:t>85</w:t>
      </w:r>
      <w:r w:rsidRPr="00F0692B">
        <w:rPr>
          <w:b/>
          <w:bCs/>
          <w:color w:val="000000" w:themeColor="text1"/>
        </w:rPr>
        <w:tab/>
        <w:t>is fixed as the peak braking force coefficient for the reference tyre in the reference conditions;</w:t>
      </w:r>
    </w:p>
    <w:p w14:paraId="590D1967" w14:textId="6A3F4714" w:rsidR="00FE6200" w:rsidRPr="00F0692B" w:rsidRDefault="00FE6200" w:rsidP="008125A4">
      <w:pPr>
        <w:spacing w:before="60" w:after="60" w:line="240" w:lineRule="auto"/>
        <w:ind w:left="3402" w:right="1134"/>
        <w:jc w:val="both"/>
        <w:rPr>
          <w:b/>
          <w:bCs/>
          <w:color w:val="000000" w:themeColor="text1"/>
        </w:rPr>
      </w:pPr>
      <m:oMathPara>
        <m:oMathParaPr>
          <m:jc m:val="center"/>
        </m:oMathParaPr>
        <m:oMath>
          <m:r>
            <m:rPr>
              <m:sty m:val="bi"/>
            </m:rPr>
            <w:rPr>
              <w:rFonts w:ascii="Cambria Math" w:hAnsi="Cambria Math"/>
              <w:color w:val="000000" w:themeColor="text1"/>
            </w:rPr>
            <m:t>∆ϑ=ϑ-</m:t>
          </m:r>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oMath>
      </m:oMathPara>
    </w:p>
    <w:p w14:paraId="669473E9" w14:textId="1159F8F5" w:rsidR="00FE6200" w:rsidRPr="00F0692B" w:rsidRDefault="00FE6200" w:rsidP="008125A4">
      <w:pPr>
        <w:spacing w:before="120" w:after="120"/>
        <w:ind w:left="3402" w:right="1134" w:hanging="1134"/>
        <w:jc w:val="both"/>
        <w:rPr>
          <w:b/>
          <w:bCs/>
          <w:color w:val="000000" w:themeColor="text1"/>
        </w:rPr>
      </w:pPr>
      <w:r w:rsidRPr="00F0692B">
        <w:rPr>
          <w:b/>
          <w:bCs/>
          <w:i/>
          <w:iCs/>
          <w:color w:val="000000" w:themeColor="text1"/>
        </w:rPr>
        <w:t>ϑ</w:t>
      </w:r>
      <w:r w:rsidRPr="00F0692B">
        <w:rPr>
          <w:b/>
          <w:bCs/>
          <w:color w:val="000000" w:themeColor="text1"/>
        </w:rPr>
        <w:t xml:space="preserve"> </w:t>
      </w:r>
      <w:r w:rsidR="000C7571" w:rsidRPr="00F0692B">
        <w:rPr>
          <w:b/>
          <w:bCs/>
          <w:color w:val="000000" w:themeColor="text1"/>
        </w:rPr>
        <w:tab/>
      </w:r>
      <w:r w:rsidRPr="00F0692B">
        <w:rPr>
          <w:b/>
          <w:bCs/>
          <w:color w:val="000000" w:themeColor="text1"/>
        </w:rPr>
        <w:t>is the measured wet surface temperature in degrees Celsius when the candidate tyre T</w:t>
      </w:r>
      <w:r w:rsidRPr="00F0692B">
        <w:rPr>
          <w:b/>
          <w:bCs/>
          <w:color w:val="000000" w:themeColor="text1"/>
          <w:vertAlign w:val="subscript"/>
        </w:rPr>
        <w:t>n</w:t>
      </w:r>
      <w:r w:rsidRPr="00F0692B">
        <w:rPr>
          <w:b/>
          <w:bCs/>
          <w:color w:val="000000" w:themeColor="text1"/>
        </w:rPr>
        <w:t xml:space="preserve"> is tested;</w:t>
      </w:r>
    </w:p>
    <w:p w14:paraId="682F9645" w14:textId="0FEE4D97" w:rsidR="00FE6200" w:rsidRPr="00F0692B" w:rsidRDefault="00FE6200" w:rsidP="008125A4">
      <w:pPr>
        <w:spacing w:before="120" w:after="120"/>
        <w:ind w:left="3402" w:right="1134" w:hanging="1134"/>
        <w:jc w:val="both"/>
        <w:rPr>
          <w:b/>
          <w:bCs/>
          <w:color w:val="000000" w:themeColor="text1"/>
        </w:rPr>
      </w:pPr>
      <w:r w:rsidRPr="00F0692B">
        <w:rPr>
          <w:b/>
          <w:bCs/>
          <w:i/>
          <w:iCs/>
          <w:color w:val="000000" w:themeColor="text1"/>
        </w:rPr>
        <w:t>ϑ</w:t>
      </w:r>
      <w:r w:rsidRPr="00F0692B">
        <w:rPr>
          <w:b/>
          <w:bCs/>
          <w:color w:val="000000" w:themeColor="text1"/>
          <w:vertAlign w:val="subscript"/>
        </w:rPr>
        <w:t>0</w:t>
      </w:r>
      <w:r w:rsidRPr="00F0692B">
        <w:rPr>
          <w:b/>
          <w:bCs/>
          <w:color w:val="000000" w:themeColor="text1"/>
        </w:rPr>
        <w:t xml:space="preserve"> </w:t>
      </w:r>
      <w:r w:rsidR="000C7571" w:rsidRPr="00F0692B">
        <w:rPr>
          <w:b/>
          <w:bCs/>
          <w:color w:val="000000" w:themeColor="text1"/>
        </w:rPr>
        <w:tab/>
      </w:r>
      <w:r w:rsidRPr="00F0692B">
        <w:rPr>
          <w:b/>
          <w:bCs/>
          <w:color w:val="000000" w:themeColor="text1"/>
        </w:rPr>
        <w:t xml:space="preserve">is the wetted surface reference temperature for the candidate tyre according to its sidewall marking as listed in Table </w:t>
      </w:r>
      <w:r w:rsidR="00DA3D6A" w:rsidRPr="00F0692B">
        <w:rPr>
          <w:b/>
          <w:bCs/>
          <w:color w:val="000000" w:themeColor="text1"/>
        </w:rPr>
        <w:t>4</w:t>
      </w:r>
      <w:r w:rsidRPr="00F0692B">
        <w:rPr>
          <w:b/>
          <w:bCs/>
          <w:color w:val="000000" w:themeColor="text1"/>
        </w:rPr>
        <w:t>;</w:t>
      </w:r>
    </w:p>
    <w:p w14:paraId="583D3811" w14:textId="6878E05E" w:rsidR="00FE6200" w:rsidRPr="00F0692B" w:rsidRDefault="00FE6200" w:rsidP="00FF3534">
      <w:pPr>
        <w:spacing w:before="60" w:after="60" w:line="240" w:lineRule="auto"/>
        <w:ind w:left="3402" w:right="1134"/>
        <w:jc w:val="both"/>
        <w:rPr>
          <w:b/>
          <w:bCs/>
          <w:color w:val="000000" w:themeColor="text1"/>
        </w:rPr>
      </w:pPr>
      <m:oMathPara>
        <m:oMathParaPr>
          <m:jc m:val="center"/>
        </m:oMathParaPr>
        <m:oMath>
          <m:r>
            <m:rPr>
              <m:sty m:val="bi"/>
            </m:rPr>
            <w:rPr>
              <w:rFonts w:ascii="Cambria Math" w:hAnsi="Cambria Math"/>
              <w:color w:val="000000" w:themeColor="text1"/>
            </w:rPr>
            <m:t>∆MTD=MTD-</m:t>
          </m:r>
          <m:sSub>
            <m:sSubPr>
              <m:ctrlPr>
                <w:rPr>
                  <w:rFonts w:ascii="Cambria Math" w:hAnsi="Cambria Math"/>
                  <w:b/>
                  <w:bCs/>
                  <w:i/>
                  <w:color w:val="000000" w:themeColor="text1"/>
                </w:rPr>
              </m:ctrlPr>
            </m:sSubPr>
            <m:e>
              <m:r>
                <m:rPr>
                  <m:sty m:val="bi"/>
                </m:rPr>
                <w:rPr>
                  <w:rFonts w:ascii="Cambria Math" w:hAnsi="Cambria Math"/>
                  <w:color w:val="000000" w:themeColor="text1"/>
                </w:rPr>
                <m:t>MTD</m:t>
              </m:r>
            </m:e>
            <m:sub>
              <m:r>
                <m:rPr>
                  <m:sty m:val="bi"/>
                </m:rPr>
                <w:rPr>
                  <w:rFonts w:ascii="Cambria Math" w:hAnsi="Cambria Math"/>
                  <w:color w:val="000000" w:themeColor="text1"/>
                </w:rPr>
                <m:t>0</m:t>
              </m:r>
            </m:sub>
          </m:sSub>
        </m:oMath>
      </m:oMathPara>
    </w:p>
    <w:p w14:paraId="3F9CC954" w14:textId="74973CDB" w:rsidR="00FE6200" w:rsidRPr="00F0692B" w:rsidRDefault="00FE6200" w:rsidP="00391CDA">
      <w:pPr>
        <w:spacing w:before="120" w:after="120"/>
        <w:ind w:left="3261" w:right="1134" w:hanging="993"/>
        <w:jc w:val="both"/>
        <w:rPr>
          <w:b/>
          <w:bCs/>
          <w:color w:val="000000" w:themeColor="text1"/>
        </w:rPr>
      </w:pPr>
      <w:r w:rsidRPr="00F0692B">
        <w:rPr>
          <w:b/>
          <w:bCs/>
          <w:i/>
          <w:iCs/>
          <w:color w:val="000000" w:themeColor="text1"/>
        </w:rPr>
        <w:t>MTD</w:t>
      </w:r>
      <w:r w:rsidR="000C7571" w:rsidRPr="00F0692B">
        <w:rPr>
          <w:b/>
          <w:bCs/>
          <w:color w:val="000000" w:themeColor="text1"/>
        </w:rPr>
        <w:tab/>
      </w:r>
      <w:r w:rsidRPr="00F0692B">
        <w:rPr>
          <w:b/>
          <w:bCs/>
          <w:color w:val="000000" w:themeColor="text1"/>
        </w:rPr>
        <w:t>is the measured macro texture depth of the track</w:t>
      </w:r>
    </w:p>
    <w:p w14:paraId="7CE47D98" w14:textId="5C278E9E" w:rsidR="00FE6200" w:rsidRPr="00F0692B" w:rsidRDefault="00FE6200" w:rsidP="00391CDA">
      <w:pPr>
        <w:spacing w:before="120" w:after="120"/>
        <w:ind w:left="3261" w:right="1134" w:hanging="993"/>
        <w:jc w:val="both"/>
        <w:rPr>
          <w:b/>
          <w:bCs/>
          <w:color w:val="000000" w:themeColor="text1"/>
        </w:rPr>
      </w:pPr>
      <w:r w:rsidRPr="00F0692B">
        <w:rPr>
          <w:b/>
          <w:bCs/>
          <w:i/>
          <w:iCs/>
          <w:color w:val="000000" w:themeColor="text1"/>
        </w:rPr>
        <w:t>MTD</w:t>
      </w:r>
      <w:r w:rsidRPr="00F0692B">
        <w:rPr>
          <w:b/>
          <w:bCs/>
          <w:color w:val="000000" w:themeColor="text1"/>
          <w:vertAlign w:val="subscript"/>
        </w:rPr>
        <w:t>0</w:t>
      </w:r>
      <w:r w:rsidRPr="00F0692B">
        <w:rPr>
          <w:b/>
          <w:bCs/>
          <w:color w:val="000000" w:themeColor="text1"/>
        </w:rPr>
        <w:t xml:space="preserve"> = 0.8 mm</w:t>
      </w:r>
      <w:r w:rsidR="000C7571" w:rsidRPr="00F0692B">
        <w:rPr>
          <w:b/>
          <w:bCs/>
          <w:color w:val="000000" w:themeColor="text1"/>
        </w:rPr>
        <w:tab/>
      </w:r>
      <w:r w:rsidRPr="00F0692B">
        <w:rPr>
          <w:b/>
          <w:bCs/>
          <w:color w:val="000000" w:themeColor="text1"/>
        </w:rPr>
        <w:t>is fixed as the macro texture depth of the reference track</w:t>
      </w:r>
      <w:r w:rsidR="00391CDA" w:rsidRPr="00F0692B">
        <w:rPr>
          <w:b/>
          <w:bCs/>
          <w:color w:val="000000" w:themeColor="text1"/>
        </w:rPr>
        <w:t>;</w:t>
      </w:r>
    </w:p>
    <w:p w14:paraId="64B32781" w14:textId="34848D25" w:rsidR="00FE6200" w:rsidRPr="00F0692B" w:rsidRDefault="00FE6200" w:rsidP="00391CDA">
      <w:pPr>
        <w:spacing w:before="120" w:after="120"/>
        <w:ind w:left="3261" w:right="1134" w:hanging="993"/>
        <w:jc w:val="both"/>
        <w:rPr>
          <w:b/>
          <w:bCs/>
          <w:color w:val="000000" w:themeColor="text1"/>
        </w:rPr>
      </w:pPr>
      <w:proofErr w:type="spellStart"/>
      <w:r w:rsidRPr="00F0692B">
        <w:rPr>
          <w:b/>
          <w:bCs/>
          <w:i/>
          <w:iCs/>
          <w:color w:val="000000" w:themeColor="text1"/>
        </w:rPr>
        <w:t>K</w:t>
      </w:r>
      <w:r w:rsidRPr="00F0692B">
        <w:rPr>
          <w:b/>
          <w:bCs/>
          <w:color w:val="000000" w:themeColor="text1"/>
          <w:vertAlign w:val="subscript"/>
        </w:rPr>
        <w:t>trailer</w:t>
      </w:r>
      <w:proofErr w:type="spellEnd"/>
      <w:r w:rsidRPr="00F0692B">
        <w:rPr>
          <w:b/>
          <w:bCs/>
          <w:color w:val="000000" w:themeColor="text1"/>
        </w:rPr>
        <w:t xml:space="preserve"> = 1.50</w:t>
      </w:r>
      <w:r w:rsidR="000C7571" w:rsidRPr="00F0692B">
        <w:rPr>
          <w:b/>
          <w:bCs/>
          <w:color w:val="000000" w:themeColor="text1"/>
        </w:rPr>
        <w:tab/>
      </w:r>
      <w:r w:rsidRPr="00F0692B">
        <w:rPr>
          <w:b/>
          <w:bCs/>
          <w:color w:val="000000" w:themeColor="text1"/>
        </w:rPr>
        <w:t>is a factor to grant consistency between previous calculation of the wet grip index and this one, and to ensure convergence between vehicle and trailer method</w:t>
      </w:r>
      <w:r w:rsidR="00391CDA" w:rsidRPr="00F0692B">
        <w:rPr>
          <w:b/>
          <w:bCs/>
          <w:color w:val="000000" w:themeColor="text1"/>
        </w:rPr>
        <w:t xml:space="preserve"> and</w:t>
      </w:r>
    </w:p>
    <w:p w14:paraId="0682FAF0" w14:textId="1C26475A" w:rsidR="00391CDA" w:rsidRPr="00F0692B" w:rsidRDefault="00391CDA" w:rsidP="00391CDA">
      <w:pPr>
        <w:spacing w:before="120" w:after="120"/>
        <w:ind w:left="3261" w:right="1134" w:hanging="993"/>
        <w:jc w:val="both"/>
        <w:rPr>
          <w:b/>
          <w:bCs/>
          <w:color w:val="000000" w:themeColor="text1"/>
        </w:rPr>
      </w:pPr>
      <w:r w:rsidRPr="00F0692B">
        <w:rPr>
          <w:b/>
          <w:bCs/>
          <w:color w:val="000000" w:themeColor="text1"/>
        </w:rPr>
        <w:t xml:space="preserve">coefficient </w:t>
      </w:r>
      <w:r w:rsidRPr="00F0692B">
        <w:rPr>
          <w:b/>
          <w:bCs/>
          <w:i/>
          <w:iCs/>
          <w:color w:val="000000" w:themeColor="text1"/>
        </w:rPr>
        <w:t>a</w:t>
      </w:r>
      <w:r w:rsidRPr="00F0692B">
        <w:rPr>
          <w:b/>
          <w:bCs/>
          <w:color w:val="000000" w:themeColor="text1"/>
        </w:rPr>
        <w:t xml:space="preserve">, </w:t>
      </w:r>
      <w:r w:rsidRPr="00F0692B">
        <w:rPr>
          <w:b/>
          <w:bCs/>
          <w:i/>
          <w:iCs/>
          <w:color w:val="000000" w:themeColor="text1"/>
        </w:rPr>
        <w:t>b</w:t>
      </w:r>
      <w:r w:rsidRPr="00F0692B">
        <w:rPr>
          <w:b/>
          <w:bCs/>
          <w:color w:val="000000" w:themeColor="text1"/>
        </w:rPr>
        <w:t xml:space="preserve">, </w:t>
      </w:r>
      <w:r w:rsidRPr="00F0692B">
        <w:rPr>
          <w:b/>
          <w:bCs/>
          <w:i/>
          <w:iCs/>
          <w:color w:val="000000" w:themeColor="text1"/>
        </w:rPr>
        <w:t>c</w:t>
      </w:r>
      <w:r w:rsidRPr="00F0692B">
        <w:rPr>
          <w:b/>
          <w:bCs/>
          <w:color w:val="000000" w:themeColor="text1"/>
        </w:rPr>
        <w:t xml:space="preserve"> and </w:t>
      </w:r>
      <w:r w:rsidRPr="00F0692B">
        <w:rPr>
          <w:b/>
          <w:bCs/>
          <w:i/>
          <w:iCs/>
          <w:color w:val="000000" w:themeColor="text1"/>
        </w:rPr>
        <w:t>d</w:t>
      </w:r>
      <w:r w:rsidRPr="00F0692B">
        <w:rPr>
          <w:b/>
          <w:bCs/>
          <w:color w:val="000000" w:themeColor="text1"/>
        </w:rPr>
        <w:t xml:space="preserve"> are given in Table </w:t>
      </w:r>
      <w:r w:rsidR="00DA3D6A" w:rsidRPr="00F0692B">
        <w:rPr>
          <w:b/>
          <w:bCs/>
          <w:color w:val="000000" w:themeColor="text1"/>
        </w:rPr>
        <w:t>4</w:t>
      </w:r>
      <w:r w:rsidRPr="00F0692B">
        <w:rPr>
          <w:b/>
          <w:bCs/>
          <w:color w:val="000000" w:themeColor="text1"/>
        </w:rPr>
        <w:t>.</w:t>
      </w:r>
    </w:p>
    <w:p w14:paraId="47FF604C" w14:textId="2D9128C0" w:rsidR="00FE6200" w:rsidRPr="00F0692B" w:rsidRDefault="00FE6200" w:rsidP="00FE6200">
      <w:pPr>
        <w:spacing w:before="120" w:after="120"/>
        <w:ind w:left="2268" w:right="1134"/>
        <w:jc w:val="both"/>
        <w:rPr>
          <w:b/>
          <w:bCs/>
          <w:color w:val="000000" w:themeColor="text1"/>
        </w:rPr>
      </w:pPr>
      <w:r w:rsidRPr="00F0692B">
        <w:rPr>
          <w:b/>
          <w:bCs/>
          <w:color w:val="000000" w:themeColor="text1"/>
        </w:rPr>
        <w:t xml:space="preserve">Table </w:t>
      </w:r>
      <w:r w:rsidR="00DA3D6A" w:rsidRPr="00F0692B">
        <w:rPr>
          <w:b/>
          <w:bCs/>
          <w:color w:val="000000" w:themeColor="text1"/>
        </w:rPr>
        <w:t>4</w:t>
      </w:r>
    </w:p>
    <w:tbl>
      <w:tblPr>
        <w:tblW w:w="703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F0692B" w:rsidRPr="00F0692B" w14:paraId="53D4FC93" w14:textId="77777777" w:rsidTr="006B4AF9">
        <w:trPr>
          <w:cantSplit/>
          <w:trHeight w:val="247"/>
          <w:tblHeader/>
        </w:trPr>
        <w:tc>
          <w:tcPr>
            <w:tcW w:w="2665" w:type="dxa"/>
            <w:gridSpan w:val="2"/>
            <w:tcBorders>
              <w:bottom w:val="single" w:sz="12" w:space="0" w:color="auto"/>
            </w:tcBorders>
            <w:vAlign w:val="center"/>
          </w:tcPr>
          <w:p w14:paraId="021EED10"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Category of use</w:t>
            </w:r>
          </w:p>
        </w:tc>
        <w:tc>
          <w:tcPr>
            <w:tcW w:w="737" w:type="dxa"/>
            <w:tcBorders>
              <w:bottom w:val="single" w:sz="12" w:space="0" w:color="auto"/>
            </w:tcBorders>
            <w:vAlign w:val="center"/>
          </w:tcPr>
          <w:p w14:paraId="77793DE6"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vertAlign w:val="subscript"/>
              </w:rPr>
            </w:pPr>
            <w:r w:rsidRPr="00F0692B">
              <w:rPr>
                <w:rFonts w:ascii="Times New Roman" w:hAnsi="Times New Roman"/>
                <w:b/>
                <w:bCs/>
                <w:i/>
                <w:iCs/>
                <w:color w:val="000000" w:themeColor="text1"/>
                <w:sz w:val="16"/>
                <w:szCs w:val="16"/>
              </w:rPr>
              <w:t>ϑ</w:t>
            </w:r>
            <w:r w:rsidRPr="00F0692B">
              <w:rPr>
                <w:rFonts w:ascii="Times New Roman" w:hAnsi="Times New Roman"/>
                <w:b/>
                <w:bCs/>
                <w:i/>
                <w:iCs/>
                <w:color w:val="000000" w:themeColor="text1"/>
                <w:sz w:val="16"/>
                <w:szCs w:val="16"/>
                <w:vertAlign w:val="subscript"/>
              </w:rPr>
              <w:t>0</w:t>
            </w:r>
          </w:p>
          <w:p w14:paraId="01489E84"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p>
        </w:tc>
        <w:tc>
          <w:tcPr>
            <w:tcW w:w="907" w:type="dxa"/>
            <w:tcBorders>
              <w:bottom w:val="single" w:sz="12" w:space="0" w:color="auto"/>
            </w:tcBorders>
            <w:vAlign w:val="center"/>
          </w:tcPr>
          <w:p w14:paraId="658B4CBA"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a</w:t>
            </w:r>
          </w:p>
          <w:p w14:paraId="59F5DF08" w14:textId="308E7E2D" w:rsidR="00E40B3D" w:rsidRPr="00F0692B" w:rsidRDefault="00E40B3D" w:rsidP="006B4AF9">
            <w:pPr>
              <w:pStyle w:val="Tableheader"/>
              <w:autoSpaceDE w:val="0"/>
              <w:autoSpaceDN w:val="0"/>
              <w:adjustRightInd w:val="0"/>
              <w:jc w:val="center"/>
              <w:rPr>
                <w:rFonts w:ascii="Times New Roman" w:hAnsi="Times New Roman"/>
                <w:b/>
                <w:bCs/>
                <w:i/>
                <w:iCs/>
                <w:color w:val="000000" w:themeColor="text1"/>
                <w:sz w:val="16"/>
                <w:szCs w:val="16"/>
              </w:rPr>
            </w:pPr>
          </w:p>
        </w:tc>
        <w:tc>
          <w:tcPr>
            <w:tcW w:w="907" w:type="dxa"/>
            <w:tcBorders>
              <w:bottom w:val="single" w:sz="12" w:space="0" w:color="auto"/>
            </w:tcBorders>
            <w:vAlign w:val="center"/>
          </w:tcPr>
          <w:p w14:paraId="487A0EC6"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b</w:t>
            </w:r>
          </w:p>
          <w:p w14:paraId="0D959135"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r w:rsidRPr="00F0692B">
              <w:rPr>
                <w:rFonts w:ascii="Times New Roman" w:hAnsi="Times New Roman"/>
                <w:b/>
                <w:bCs/>
                <w:i/>
                <w:iCs/>
                <w:color w:val="000000" w:themeColor="text1"/>
                <w:sz w:val="16"/>
                <w:szCs w:val="16"/>
                <w:vertAlign w:val="superscript"/>
              </w:rPr>
              <w:t>−1</w:t>
            </w:r>
            <w:r w:rsidRPr="00F0692B">
              <w:rPr>
                <w:rFonts w:ascii="Times New Roman" w:hAnsi="Times New Roman"/>
                <w:b/>
                <w:bCs/>
                <w:i/>
                <w:iCs/>
                <w:color w:val="000000" w:themeColor="text1"/>
                <w:sz w:val="16"/>
                <w:szCs w:val="16"/>
              </w:rPr>
              <w:t>)</w:t>
            </w:r>
          </w:p>
        </w:tc>
        <w:tc>
          <w:tcPr>
            <w:tcW w:w="907" w:type="dxa"/>
            <w:tcBorders>
              <w:bottom w:val="single" w:sz="12" w:space="0" w:color="auto"/>
            </w:tcBorders>
            <w:vAlign w:val="center"/>
          </w:tcPr>
          <w:p w14:paraId="3DF05879"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p>
          <w:p w14:paraId="487EF8F7"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r w:rsidRPr="00F0692B">
              <w:rPr>
                <w:rFonts w:ascii="Times New Roman" w:hAnsi="Times New Roman"/>
                <w:b/>
                <w:bCs/>
                <w:i/>
                <w:iCs/>
                <w:color w:val="000000" w:themeColor="text1"/>
                <w:sz w:val="16"/>
                <w:szCs w:val="16"/>
                <w:vertAlign w:val="superscript"/>
              </w:rPr>
              <w:t>−2</w:t>
            </w:r>
            <w:r w:rsidRPr="00F0692B">
              <w:rPr>
                <w:rFonts w:ascii="Times New Roman" w:hAnsi="Times New Roman"/>
                <w:b/>
                <w:bCs/>
                <w:i/>
                <w:iCs/>
                <w:color w:val="000000" w:themeColor="text1"/>
                <w:sz w:val="16"/>
                <w:szCs w:val="16"/>
              </w:rPr>
              <w:t>)</w:t>
            </w:r>
          </w:p>
        </w:tc>
        <w:tc>
          <w:tcPr>
            <w:tcW w:w="908" w:type="dxa"/>
            <w:tcBorders>
              <w:bottom w:val="single" w:sz="12" w:space="0" w:color="auto"/>
            </w:tcBorders>
            <w:vAlign w:val="center"/>
          </w:tcPr>
          <w:p w14:paraId="4A2201DC"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d</w:t>
            </w:r>
          </w:p>
          <w:p w14:paraId="15AE1E81" w14:textId="77777777" w:rsidR="00FE6200" w:rsidRPr="00F0692B" w:rsidRDefault="00FE6200" w:rsidP="006B4AF9">
            <w:pPr>
              <w:pStyle w:val="Tableheader"/>
              <w:autoSpaceDE w:val="0"/>
              <w:autoSpaceDN w:val="0"/>
              <w:adjustRightInd w:val="0"/>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(mm</w:t>
            </w:r>
            <w:r w:rsidRPr="00F0692B">
              <w:rPr>
                <w:rFonts w:ascii="Times New Roman" w:hAnsi="Times New Roman"/>
                <w:b/>
                <w:bCs/>
                <w:i/>
                <w:iCs/>
                <w:color w:val="000000" w:themeColor="text1"/>
                <w:sz w:val="16"/>
                <w:szCs w:val="16"/>
                <w:vertAlign w:val="superscript"/>
              </w:rPr>
              <w:t>−1</w:t>
            </w:r>
            <w:r w:rsidRPr="00F0692B">
              <w:rPr>
                <w:rFonts w:ascii="Times New Roman" w:hAnsi="Times New Roman"/>
                <w:b/>
                <w:bCs/>
                <w:i/>
                <w:iCs/>
                <w:color w:val="000000" w:themeColor="text1"/>
                <w:sz w:val="16"/>
                <w:szCs w:val="16"/>
              </w:rPr>
              <w:t>)</w:t>
            </w:r>
          </w:p>
        </w:tc>
      </w:tr>
      <w:tr w:rsidR="00F0692B" w:rsidRPr="00F0692B" w14:paraId="4016EAEF" w14:textId="77777777" w:rsidTr="00E40B3D">
        <w:trPr>
          <w:cantSplit/>
          <w:trHeight w:val="133"/>
        </w:trPr>
        <w:tc>
          <w:tcPr>
            <w:tcW w:w="2665" w:type="dxa"/>
            <w:gridSpan w:val="2"/>
            <w:tcBorders>
              <w:top w:val="single" w:sz="12" w:space="0" w:color="auto"/>
              <w:bottom w:val="single" w:sz="4" w:space="0" w:color="auto"/>
            </w:tcBorders>
            <w:vAlign w:val="center"/>
          </w:tcPr>
          <w:p w14:paraId="2CEA78B5" w14:textId="77777777" w:rsidR="00FE6200" w:rsidRPr="00F0692B" w:rsidRDefault="00FE6200" w:rsidP="00FE6200">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Normal tyre</w:t>
            </w:r>
          </w:p>
        </w:tc>
        <w:tc>
          <w:tcPr>
            <w:tcW w:w="737" w:type="dxa"/>
            <w:tcBorders>
              <w:top w:val="single" w:sz="12" w:space="0" w:color="auto"/>
            </w:tcBorders>
            <w:vAlign w:val="center"/>
          </w:tcPr>
          <w:p w14:paraId="3A258169" w14:textId="77777777" w:rsidR="00FE6200" w:rsidRPr="00F0692B" w:rsidRDefault="00FE6200" w:rsidP="00FE6200">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20</w:t>
            </w:r>
          </w:p>
        </w:tc>
        <w:tc>
          <w:tcPr>
            <w:tcW w:w="907" w:type="dxa"/>
            <w:tcBorders>
              <w:top w:val="single" w:sz="12" w:space="0" w:color="auto"/>
            </w:tcBorders>
            <w:shd w:val="clear" w:color="auto" w:fill="FFFFFF" w:themeFill="background1"/>
            <w:vAlign w:val="center"/>
          </w:tcPr>
          <w:p w14:paraId="4BE261D3" w14:textId="3CDFEDED"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+0.99757</w:t>
            </w:r>
          </w:p>
        </w:tc>
        <w:tc>
          <w:tcPr>
            <w:tcW w:w="907" w:type="dxa"/>
            <w:tcBorders>
              <w:top w:val="single" w:sz="12" w:space="0" w:color="auto"/>
            </w:tcBorders>
            <w:shd w:val="clear" w:color="auto" w:fill="FFFFFF" w:themeFill="background1"/>
            <w:vAlign w:val="center"/>
          </w:tcPr>
          <w:p w14:paraId="46CFBCD6" w14:textId="18BCB97C"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+0.00251</w:t>
            </w:r>
          </w:p>
        </w:tc>
        <w:tc>
          <w:tcPr>
            <w:tcW w:w="907" w:type="dxa"/>
            <w:tcBorders>
              <w:top w:val="single" w:sz="12" w:space="0" w:color="auto"/>
            </w:tcBorders>
            <w:shd w:val="clear" w:color="auto" w:fill="FFFFFF" w:themeFill="background1"/>
            <w:vAlign w:val="center"/>
          </w:tcPr>
          <w:p w14:paraId="2A8C27C6" w14:textId="6496B0D4"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−0.00028</w:t>
            </w:r>
          </w:p>
        </w:tc>
        <w:tc>
          <w:tcPr>
            <w:tcW w:w="908" w:type="dxa"/>
            <w:tcBorders>
              <w:top w:val="single" w:sz="12" w:space="0" w:color="auto"/>
              <w:right w:val="single" w:sz="4" w:space="0" w:color="auto"/>
            </w:tcBorders>
            <w:shd w:val="clear" w:color="auto" w:fill="FFFFFF" w:themeFill="background1"/>
            <w:vAlign w:val="center"/>
          </w:tcPr>
          <w:p w14:paraId="5DDE9C16" w14:textId="27C04F12"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+0.07759</w:t>
            </w:r>
          </w:p>
        </w:tc>
      </w:tr>
      <w:tr w:rsidR="00F0692B" w:rsidRPr="00F0692B" w14:paraId="679647FD" w14:textId="77777777" w:rsidTr="00E40B3D">
        <w:trPr>
          <w:cantSplit/>
          <w:trHeight w:val="130"/>
        </w:trPr>
        <w:tc>
          <w:tcPr>
            <w:tcW w:w="2665" w:type="dxa"/>
            <w:gridSpan w:val="2"/>
            <w:tcBorders>
              <w:bottom w:val="nil"/>
            </w:tcBorders>
            <w:vAlign w:val="center"/>
          </w:tcPr>
          <w:p w14:paraId="4A3F9EBA" w14:textId="77777777" w:rsidR="00FE6200" w:rsidRPr="00F0692B" w:rsidRDefault="00FE6200" w:rsidP="00FE6200">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Snow tyre</w:t>
            </w:r>
          </w:p>
        </w:tc>
        <w:tc>
          <w:tcPr>
            <w:tcW w:w="737" w:type="dxa"/>
            <w:vAlign w:val="center"/>
          </w:tcPr>
          <w:p w14:paraId="05B91F7D" w14:textId="77777777" w:rsidR="00FE6200" w:rsidRPr="00F0692B" w:rsidRDefault="00FE6200" w:rsidP="00FE6200">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15</w:t>
            </w:r>
          </w:p>
        </w:tc>
        <w:tc>
          <w:tcPr>
            <w:tcW w:w="907" w:type="dxa"/>
            <w:shd w:val="clear" w:color="auto" w:fill="FFFFFF" w:themeFill="background1"/>
            <w:vAlign w:val="center"/>
          </w:tcPr>
          <w:p w14:paraId="29F9B0B0" w14:textId="5FAC3FFA"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+0.87084</w:t>
            </w:r>
          </w:p>
        </w:tc>
        <w:tc>
          <w:tcPr>
            <w:tcW w:w="907" w:type="dxa"/>
            <w:shd w:val="clear" w:color="auto" w:fill="FFFFFF" w:themeFill="background1"/>
            <w:vAlign w:val="center"/>
          </w:tcPr>
          <w:p w14:paraId="6AFC2534" w14:textId="421E3D40"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−0.00025</w:t>
            </w:r>
          </w:p>
        </w:tc>
        <w:tc>
          <w:tcPr>
            <w:tcW w:w="907" w:type="dxa"/>
            <w:shd w:val="clear" w:color="auto" w:fill="FFFFFF" w:themeFill="background1"/>
            <w:vAlign w:val="center"/>
          </w:tcPr>
          <w:p w14:paraId="662C30DA" w14:textId="0759AF4E"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+0.00004</w:t>
            </w:r>
          </w:p>
        </w:tc>
        <w:tc>
          <w:tcPr>
            <w:tcW w:w="908" w:type="dxa"/>
            <w:tcBorders>
              <w:right w:val="single" w:sz="4" w:space="0" w:color="auto"/>
            </w:tcBorders>
            <w:shd w:val="clear" w:color="auto" w:fill="FFFFFF" w:themeFill="background1"/>
            <w:vAlign w:val="center"/>
          </w:tcPr>
          <w:p w14:paraId="485B09DD" w14:textId="20A78098"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−0.01635</w:t>
            </w:r>
          </w:p>
        </w:tc>
      </w:tr>
      <w:tr w:rsidR="00F0692B" w:rsidRPr="00F0692B" w14:paraId="43D85E3C" w14:textId="77777777" w:rsidTr="00E40B3D">
        <w:trPr>
          <w:cantSplit/>
          <w:trHeight w:val="130"/>
        </w:trPr>
        <w:tc>
          <w:tcPr>
            <w:tcW w:w="679" w:type="dxa"/>
            <w:tcBorders>
              <w:top w:val="nil"/>
            </w:tcBorders>
          </w:tcPr>
          <w:p w14:paraId="0B54938C" w14:textId="77777777" w:rsidR="00FE6200" w:rsidRPr="00F0692B" w:rsidRDefault="00FE6200" w:rsidP="00FE6200">
            <w:pPr>
              <w:pStyle w:val="Tablebody"/>
              <w:autoSpaceDE w:val="0"/>
              <w:autoSpaceDN w:val="0"/>
              <w:adjustRightInd w:val="0"/>
              <w:jc w:val="both"/>
              <w:rPr>
                <w:rFonts w:ascii="Times New Roman" w:hAnsi="Times New Roman"/>
                <w:b/>
                <w:bCs/>
                <w:color w:val="000000" w:themeColor="text1"/>
                <w:sz w:val="18"/>
                <w:szCs w:val="18"/>
              </w:rPr>
            </w:pPr>
          </w:p>
        </w:tc>
        <w:tc>
          <w:tcPr>
            <w:tcW w:w="1986" w:type="dxa"/>
            <w:vAlign w:val="center"/>
          </w:tcPr>
          <w:p w14:paraId="46AD2525" w14:textId="77777777" w:rsidR="00FE6200" w:rsidRPr="00F0692B" w:rsidRDefault="00FE6200" w:rsidP="00FE6200">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Snow tyre for use in severe snow conditions</w:t>
            </w:r>
          </w:p>
        </w:tc>
        <w:tc>
          <w:tcPr>
            <w:tcW w:w="737" w:type="dxa"/>
            <w:vAlign w:val="center"/>
          </w:tcPr>
          <w:p w14:paraId="7B76DA9F" w14:textId="77777777" w:rsidR="00FE6200" w:rsidRPr="00F0692B" w:rsidRDefault="00FE6200" w:rsidP="00FE6200">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10</w:t>
            </w:r>
          </w:p>
        </w:tc>
        <w:tc>
          <w:tcPr>
            <w:tcW w:w="907" w:type="dxa"/>
            <w:tcBorders>
              <w:bottom w:val="single" w:sz="4" w:space="0" w:color="auto"/>
            </w:tcBorders>
            <w:shd w:val="clear" w:color="auto" w:fill="FFFFFF" w:themeFill="background1"/>
            <w:vAlign w:val="center"/>
          </w:tcPr>
          <w:p w14:paraId="19AE1254" w14:textId="5B932B21"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+0.67929</w:t>
            </w:r>
          </w:p>
        </w:tc>
        <w:tc>
          <w:tcPr>
            <w:tcW w:w="907" w:type="dxa"/>
            <w:tcBorders>
              <w:bottom w:val="single" w:sz="4" w:space="0" w:color="auto"/>
            </w:tcBorders>
            <w:shd w:val="clear" w:color="auto" w:fill="FFFFFF" w:themeFill="background1"/>
            <w:vAlign w:val="center"/>
          </w:tcPr>
          <w:p w14:paraId="4601F110" w14:textId="37EB8EDC"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+0.00115</w:t>
            </w:r>
          </w:p>
        </w:tc>
        <w:tc>
          <w:tcPr>
            <w:tcW w:w="907" w:type="dxa"/>
            <w:tcBorders>
              <w:bottom w:val="single" w:sz="4" w:space="0" w:color="auto"/>
            </w:tcBorders>
            <w:shd w:val="clear" w:color="auto" w:fill="FFFFFF" w:themeFill="background1"/>
            <w:vAlign w:val="center"/>
          </w:tcPr>
          <w:p w14:paraId="5389D6C4" w14:textId="089AC128"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−0.00005</w:t>
            </w:r>
          </w:p>
        </w:tc>
        <w:tc>
          <w:tcPr>
            <w:tcW w:w="908" w:type="dxa"/>
            <w:tcBorders>
              <w:bottom w:val="single" w:sz="4" w:space="0" w:color="auto"/>
              <w:right w:val="single" w:sz="4" w:space="0" w:color="auto"/>
            </w:tcBorders>
            <w:shd w:val="clear" w:color="auto" w:fill="FFFFFF" w:themeFill="background1"/>
            <w:vAlign w:val="center"/>
          </w:tcPr>
          <w:p w14:paraId="6A0102E1" w14:textId="36486829" w:rsidR="00FE6200" w:rsidRPr="00F0692B" w:rsidRDefault="00FE6200" w:rsidP="00E40B3D">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+0.03963</w:t>
            </w:r>
          </w:p>
        </w:tc>
      </w:tr>
      <w:tr w:rsidR="00F0692B" w:rsidRPr="00F0692B" w14:paraId="14A857FC" w14:textId="77777777" w:rsidTr="00FE6200">
        <w:trPr>
          <w:cantSplit/>
          <w:trHeight w:val="13"/>
        </w:trPr>
        <w:tc>
          <w:tcPr>
            <w:tcW w:w="2665" w:type="dxa"/>
            <w:gridSpan w:val="2"/>
            <w:tcBorders>
              <w:bottom w:val="single" w:sz="12" w:space="0" w:color="auto"/>
            </w:tcBorders>
          </w:tcPr>
          <w:p w14:paraId="5EA3FE3C" w14:textId="77777777" w:rsidR="00FE6200" w:rsidRPr="00F0692B" w:rsidRDefault="00FE6200" w:rsidP="006B4AF9">
            <w:pPr>
              <w:pStyle w:val="Tablebody"/>
              <w:autoSpaceDE w:val="0"/>
              <w:autoSpaceDN w:val="0"/>
              <w:adjustRightInd w:val="0"/>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Special-use tyre</w:t>
            </w:r>
          </w:p>
        </w:tc>
        <w:tc>
          <w:tcPr>
            <w:tcW w:w="4366" w:type="dxa"/>
            <w:gridSpan w:val="5"/>
            <w:tcBorders>
              <w:bottom w:val="single" w:sz="12" w:space="0" w:color="auto"/>
            </w:tcBorders>
            <w:vAlign w:val="center"/>
          </w:tcPr>
          <w:p w14:paraId="545D26DA" w14:textId="77777777" w:rsidR="00FE6200" w:rsidRPr="00F0692B" w:rsidRDefault="00FE6200" w:rsidP="006B4AF9">
            <w:pPr>
              <w:pStyle w:val="Tablebody"/>
              <w:autoSpaceDE w:val="0"/>
              <w:autoSpaceDN w:val="0"/>
              <w:adjustRightInd w:val="0"/>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not defined</w:t>
            </w:r>
          </w:p>
        </w:tc>
      </w:tr>
    </w:tbl>
    <w:p w14:paraId="73A625C4" w14:textId="0A240863" w:rsidR="006E2B94" w:rsidRPr="00F0692B" w:rsidRDefault="00D92083" w:rsidP="00D92083">
      <w:pPr>
        <w:spacing w:after="120" w:line="240" w:lineRule="auto"/>
        <w:ind w:left="2268" w:right="1134"/>
        <w:jc w:val="both"/>
        <w:rPr>
          <w:color w:val="000000" w:themeColor="text1"/>
        </w:rPr>
      </w:pPr>
      <w:r w:rsidRPr="00F0692B">
        <w:rPr>
          <w:color w:val="000000" w:themeColor="text1"/>
        </w:rPr>
        <w:t>"</w:t>
      </w:r>
    </w:p>
    <w:p w14:paraId="250CC79A" w14:textId="77777777" w:rsidR="00E07F80" w:rsidRPr="00F0692B" w:rsidRDefault="00E07F80" w:rsidP="00E07F80">
      <w:pPr>
        <w:keepNext/>
        <w:keepLines/>
        <w:spacing w:after="120" w:line="240" w:lineRule="auto"/>
        <w:outlineLvl w:val="0"/>
        <w:rPr>
          <w:iCs/>
          <w:color w:val="000000" w:themeColor="text1"/>
        </w:rPr>
      </w:pPr>
    </w:p>
    <w:p w14:paraId="7D2B9953" w14:textId="3561924A" w:rsidR="00982C18" w:rsidRPr="00F0692B" w:rsidRDefault="00982C18" w:rsidP="00982C18">
      <w:pPr>
        <w:keepNext/>
        <w:keepLines/>
        <w:spacing w:after="120" w:line="240" w:lineRule="auto"/>
        <w:ind w:left="1134"/>
        <w:outlineLvl w:val="0"/>
        <w:rPr>
          <w:i/>
          <w:color w:val="000000" w:themeColor="text1"/>
        </w:rPr>
      </w:pPr>
      <w:r w:rsidRPr="00F0692B">
        <w:rPr>
          <w:i/>
          <w:color w:val="000000" w:themeColor="text1"/>
        </w:rPr>
        <w:t xml:space="preserve">Annex 5 </w:t>
      </w:r>
      <w:r w:rsidR="00D66BAF" w:rsidRPr="00F0692B">
        <w:rPr>
          <w:i/>
          <w:color w:val="000000" w:themeColor="text1"/>
        </w:rPr>
        <w:t>–</w:t>
      </w:r>
      <w:r w:rsidRPr="00F0692B">
        <w:rPr>
          <w:i/>
          <w:color w:val="000000" w:themeColor="text1"/>
        </w:rPr>
        <w:t xml:space="preserve"> Appendix</w:t>
      </w:r>
      <w:r w:rsidR="00D66BAF" w:rsidRPr="00F0692B">
        <w:rPr>
          <w:i/>
          <w:color w:val="000000" w:themeColor="text1"/>
        </w:rPr>
        <w:t xml:space="preserve">, </w:t>
      </w:r>
      <w:r w:rsidR="00C152A5" w:rsidRPr="00F0692B">
        <w:rPr>
          <w:iCs/>
          <w:color w:val="000000" w:themeColor="text1"/>
        </w:rPr>
        <w:t>amend to read</w:t>
      </w:r>
      <w:r w:rsidR="00334EC5" w:rsidRPr="00F0692B">
        <w:rPr>
          <w:i/>
          <w:color w:val="000000" w:themeColor="text1"/>
        </w:rPr>
        <w:t>:</w:t>
      </w:r>
    </w:p>
    <w:p w14:paraId="7B31FE35" w14:textId="77777777" w:rsidR="00C152A5" w:rsidRPr="00F0692B" w:rsidRDefault="00C152A5" w:rsidP="00C152A5">
      <w:pPr>
        <w:pStyle w:val="HChG"/>
        <w:rPr>
          <w:color w:val="000000" w:themeColor="text1"/>
        </w:rPr>
      </w:pPr>
      <w:r w:rsidRPr="00F0692B">
        <w:rPr>
          <w:bCs/>
          <w:color w:val="000000" w:themeColor="text1"/>
        </w:rPr>
        <w:t>"</w:t>
      </w:r>
      <w:bookmarkStart w:id="11" w:name="_Toc440609138"/>
      <w:r w:rsidRPr="00F0692B">
        <w:rPr>
          <w:color w:val="000000" w:themeColor="text1"/>
        </w:rPr>
        <w:t>Annex 5 – Appendix</w:t>
      </w:r>
      <w:bookmarkEnd w:id="11"/>
    </w:p>
    <w:p w14:paraId="74F0CB8C" w14:textId="05EA9810" w:rsidR="00C152A5" w:rsidRPr="00F0692B" w:rsidRDefault="00C152A5" w:rsidP="00C152A5">
      <w:pPr>
        <w:pStyle w:val="HChG"/>
        <w:ind w:firstLine="0"/>
        <w:rPr>
          <w:color w:val="000000" w:themeColor="text1"/>
        </w:rPr>
      </w:pPr>
      <w:r w:rsidRPr="00F0692B">
        <w:rPr>
          <w:color w:val="000000" w:themeColor="text1"/>
        </w:rPr>
        <w:t>Test reports examples of wet grip index</w:t>
      </w:r>
    </w:p>
    <w:p w14:paraId="54BDB81D" w14:textId="77777777" w:rsidR="00C152A5" w:rsidRPr="00F0692B" w:rsidRDefault="00C152A5" w:rsidP="00C152A5">
      <w:pPr>
        <w:keepNext/>
        <w:keepLines/>
        <w:spacing w:after="120" w:line="240" w:lineRule="auto"/>
        <w:ind w:left="1134"/>
        <w:outlineLvl w:val="0"/>
        <w:rPr>
          <w:strike/>
          <w:color w:val="000000" w:themeColor="text1"/>
        </w:rPr>
      </w:pPr>
      <w:r w:rsidRPr="00F0692B">
        <w:rPr>
          <w:i/>
          <w:strike/>
          <w:color w:val="000000" w:themeColor="text1"/>
        </w:rPr>
        <w:t>Example 1:</w:t>
      </w:r>
      <w:r w:rsidRPr="00F0692B">
        <w:rPr>
          <w:strike/>
          <w:color w:val="000000" w:themeColor="text1"/>
        </w:rPr>
        <w:t xml:space="preserve"> Test report of wet grip index using trailer method</w:t>
      </w:r>
    </w:p>
    <w:tbl>
      <w:tblPr>
        <w:tblW w:w="7371" w:type="dxa"/>
        <w:tblInd w:w="1134" w:type="dxa"/>
        <w:tblLook w:val="01E0" w:firstRow="1" w:lastRow="1" w:firstColumn="1" w:lastColumn="1" w:noHBand="0" w:noVBand="0"/>
      </w:tblPr>
      <w:tblGrid>
        <w:gridCol w:w="3426"/>
        <w:gridCol w:w="885"/>
        <w:gridCol w:w="3060"/>
      </w:tblGrid>
      <w:tr w:rsidR="00F0692B" w:rsidRPr="00F0692B" w14:paraId="460C165F" w14:textId="77777777" w:rsidTr="00C152A5">
        <w:tc>
          <w:tcPr>
            <w:tcW w:w="4219" w:type="dxa"/>
            <w:vAlign w:val="center"/>
            <w:hideMark/>
          </w:tcPr>
          <w:p w14:paraId="0D4D0CED" w14:textId="77777777" w:rsidR="00C152A5" w:rsidRPr="00F0692B" w:rsidRDefault="00C152A5">
            <w:pPr>
              <w:keepNext/>
              <w:keepLines/>
              <w:spacing w:before="40" w:after="120"/>
              <w:ind w:right="1151"/>
              <w:rPr>
                <w:strike/>
                <w:color w:val="000000" w:themeColor="text1"/>
                <w:spacing w:val="-6"/>
              </w:rPr>
            </w:pPr>
            <w:r w:rsidRPr="00F0692B">
              <w:rPr>
                <w:strike/>
                <w:color w:val="000000" w:themeColor="text1"/>
                <w:spacing w:val="-6"/>
              </w:rPr>
              <w:t>Test report number:</w:t>
            </w:r>
          </w:p>
        </w:tc>
        <w:tc>
          <w:tcPr>
            <w:tcW w:w="1276" w:type="dxa"/>
            <w:vAlign w:val="center"/>
          </w:tcPr>
          <w:p w14:paraId="5FF59226" w14:textId="77777777" w:rsidR="00C152A5" w:rsidRPr="00F0692B" w:rsidRDefault="00C152A5">
            <w:pPr>
              <w:keepNext/>
              <w:keepLines/>
              <w:spacing w:before="40" w:after="120"/>
              <w:ind w:right="1151"/>
              <w:rPr>
                <w:strike/>
                <w:color w:val="000000" w:themeColor="text1"/>
                <w:spacing w:val="-6"/>
              </w:rPr>
            </w:pPr>
          </w:p>
        </w:tc>
        <w:tc>
          <w:tcPr>
            <w:tcW w:w="4394" w:type="dxa"/>
            <w:vAlign w:val="center"/>
            <w:hideMark/>
          </w:tcPr>
          <w:p w14:paraId="6AF4A287" w14:textId="77777777" w:rsidR="00C152A5" w:rsidRPr="00F0692B" w:rsidRDefault="00C152A5">
            <w:pPr>
              <w:keepNext/>
              <w:keepLines/>
              <w:spacing w:before="40" w:after="120"/>
              <w:rPr>
                <w:strike/>
                <w:color w:val="000000" w:themeColor="text1"/>
                <w:spacing w:val="-6"/>
              </w:rPr>
            </w:pPr>
            <w:r w:rsidRPr="00F0692B">
              <w:rPr>
                <w:strike/>
                <w:color w:val="000000" w:themeColor="text1"/>
                <w:spacing w:val="-6"/>
              </w:rPr>
              <w:t>Test date:</w:t>
            </w:r>
          </w:p>
        </w:tc>
      </w:tr>
      <w:tr w:rsidR="00F0692B" w:rsidRPr="00F0692B" w14:paraId="46233F12" w14:textId="77777777" w:rsidTr="00C152A5">
        <w:tc>
          <w:tcPr>
            <w:tcW w:w="4219" w:type="dxa"/>
            <w:vAlign w:val="center"/>
            <w:hideMark/>
          </w:tcPr>
          <w:p w14:paraId="58C301C4" w14:textId="77777777" w:rsidR="00C152A5" w:rsidRPr="00F0692B" w:rsidRDefault="00C152A5">
            <w:pPr>
              <w:keepNext/>
              <w:keepLines/>
              <w:spacing w:before="40" w:after="120"/>
              <w:ind w:right="1151"/>
              <w:rPr>
                <w:strike/>
                <w:color w:val="000000" w:themeColor="text1"/>
                <w:spacing w:val="-6"/>
              </w:rPr>
            </w:pPr>
            <w:r w:rsidRPr="00F0692B">
              <w:rPr>
                <w:strike/>
                <w:color w:val="000000" w:themeColor="text1"/>
                <w:spacing w:val="-6"/>
              </w:rPr>
              <w:t>Type of road surface:</w:t>
            </w:r>
          </w:p>
        </w:tc>
        <w:tc>
          <w:tcPr>
            <w:tcW w:w="1276" w:type="dxa"/>
            <w:vAlign w:val="center"/>
          </w:tcPr>
          <w:p w14:paraId="4C27B271" w14:textId="77777777" w:rsidR="00C152A5" w:rsidRPr="00F0692B" w:rsidRDefault="00C152A5">
            <w:pPr>
              <w:keepNext/>
              <w:keepLines/>
              <w:spacing w:before="40" w:after="120"/>
              <w:ind w:right="1151"/>
              <w:rPr>
                <w:strike/>
                <w:color w:val="000000" w:themeColor="text1"/>
                <w:spacing w:val="-6"/>
              </w:rPr>
            </w:pPr>
          </w:p>
        </w:tc>
        <w:tc>
          <w:tcPr>
            <w:tcW w:w="4394" w:type="dxa"/>
            <w:vAlign w:val="center"/>
            <w:hideMark/>
          </w:tcPr>
          <w:p w14:paraId="29F564A8" w14:textId="77777777" w:rsidR="00C152A5" w:rsidRPr="00F0692B" w:rsidRDefault="00C152A5">
            <w:pPr>
              <w:keepNext/>
              <w:keepLines/>
              <w:spacing w:before="40" w:after="120"/>
              <w:rPr>
                <w:strike/>
                <w:color w:val="000000" w:themeColor="text1"/>
                <w:spacing w:val="-6"/>
              </w:rPr>
            </w:pPr>
            <w:r w:rsidRPr="00F0692B">
              <w:rPr>
                <w:strike/>
                <w:color w:val="000000" w:themeColor="text1"/>
                <w:spacing w:val="-6"/>
              </w:rPr>
              <w:t>Texture depth (mm):</w:t>
            </w:r>
          </w:p>
        </w:tc>
      </w:tr>
      <w:tr w:rsidR="00F0692B" w:rsidRPr="00F0692B" w14:paraId="350919DC" w14:textId="77777777" w:rsidTr="00C152A5">
        <w:tc>
          <w:tcPr>
            <w:tcW w:w="4219" w:type="dxa"/>
            <w:vAlign w:val="center"/>
            <w:hideMark/>
          </w:tcPr>
          <w:p w14:paraId="51377EAA" w14:textId="77777777" w:rsidR="00C152A5" w:rsidRPr="00F0692B" w:rsidRDefault="00C152A5">
            <w:pPr>
              <w:keepNext/>
              <w:keepLines/>
              <w:spacing w:before="40" w:after="120"/>
              <w:ind w:right="1151"/>
              <w:rPr>
                <w:strike/>
                <w:color w:val="000000" w:themeColor="text1"/>
                <w:spacing w:val="-6"/>
              </w:rPr>
            </w:pPr>
            <w:r w:rsidRPr="00F0692B">
              <w:rPr>
                <w:strike/>
                <w:color w:val="000000" w:themeColor="text1"/>
                <w:spacing w:val="-6"/>
              </w:rPr>
              <w:t xml:space="preserve"> µ peak (SRTT14  E1136) :</w:t>
            </w:r>
          </w:p>
        </w:tc>
        <w:tc>
          <w:tcPr>
            <w:tcW w:w="1276" w:type="dxa"/>
            <w:vAlign w:val="center"/>
          </w:tcPr>
          <w:p w14:paraId="59031387" w14:textId="77777777" w:rsidR="00C152A5" w:rsidRPr="00F0692B" w:rsidRDefault="00C152A5">
            <w:pPr>
              <w:keepNext/>
              <w:keepLines/>
              <w:spacing w:before="40" w:after="120"/>
              <w:ind w:right="1151"/>
              <w:rPr>
                <w:strike/>
                <w:color w:val="000000" w:themeColor="text1"/>
                <w:spacing w:val="-6"/>
              </w:rPr>
            </w:pPr>
          </w:p>
        </w:tc>
        <w:tc>
          <w:tcPr>
            <w:tcW w:w="4394" w:type="dxa"/>
            <w:vAlign w:val="center"/>
            <w:hideMark/>
          </w:tcPr>
          <w:p w14:paraId="6610FEBA" w14:textId="77777777" w:rsidR="00C152A5" w:rsidRPr="00F0692B" w:rsidRDefault="00C152A5">
            <w:pPr>
              <w:keepNext/>
              <w:keepLines/>
              <w:spacing w:before="40" w:after="120"/>
              <w:rPr>
                <w:strike/>
                <w:color w:val="000000" w:themeColor="text1"/>
                <w:spacing w:val="-6"/>
              </w:rPr>
            </w:pPr>
            <w:r w:rsidRPr="00F0692B">
              <w:rPr>
                <w:strike/>
                <w:color w:val="000000" w:themeColor="text1"/>
                <w:spacing w:val="-6"/>
              </w:rPr>
              <w:t>or BPN:</w:t>
            </w:r>
          </w:p>
        </w:tc>
      </w:tr>
      <w:tr w:rsidR="00C152A5" w:rsidRPr="00F0692B" w14:paraId="28D90BAD" w14:textId="77777777" w:rsidTr="00C152A5">
        <w:tc>
          <w:tcPr>
            <w:tcW w:w="4219" w:type="dxa"/>
            <w:vAlign w:val="center"/>
            <w:hideMark/>
          </w:tcPr>
          <w:p w14:paraId="3931E32A" w14:textId="77777777" w:rsidR="00C152A5" w:rsidRPr="00F0692B" w:rsidRDefault="00C152A5">
            <w:pPr>
              <w:keepNext/>
              <w:keepLines/>
              <w:spacing w:before="40" w:after="120"/>
              <w:ind w:right="1151"/>
              <w:rPr>
                <w:strike/>
                <w:color w:val="000000" w:themeColor="text1"/>
                <w:spacing w:val="-6"/>
              </w:rPr>
            </w:pPr>
            <w:r w:rsidRPr="00F0692B">
              <w:rPr>
                <w:strike/>
                <w:color w:val="000000" w:themeColor="text1"/>
                <w:spacing w:val="-6"/>
              </w:rPr>
              <w:t>Speed (km/h):</w:t>
            </w:r>
          </w:p>
        </w:tc>
        <w:tc>
          <w:tcPr>
            <w:tcW w:w="1276" w:type="dxa"/>
            <w:vAlign w:val="center"/>
          </w:tcPr>
          <w:p w14:paraId="49E49EB8" w14:textId="77777777" w:rsidR="00C152A5" w:rsidRPr="00F0692B" w:rsidRDefault="00C152A5">
            <w:pPr>
              <w:keepNext/>
              <w:keepLines/>
              <w:spacing w:before="40" w:after="120"/>
              <w:ind w:right="1151"/>
              <w:rPr>
                <w:strike/>
                <w:color w:val="000000" w:themeColor="text1"/>
                <w:spacing w:val="-6"/>
              </w:rPr>
            </w:pPr>
          </w:p>
        </w:tc>
        <w:tc>
          <w:tcPr>
            <w:tcW w:w="4394" w:type="dxa"/>
            <w:vAlign w:val="center"/>
            <w:hideMark/>
          </w:tcPr>
          <w:p w14:paraId="62A9D83A" w14:textId="77777777" w:rsidR="00C152A5" w:rsidRPr="00F0692B" w:rsidRDefault="00C152A5">
            <w:pPr>
              <w:keepNext/>
              <w:keepLines/>
              <w:spacing w:before="40" w:after="120"/>
              <w:rPr>
                <w:strike/>
                <w:color w:val="000000" w:themeColor="text1"/>
                <w:spacing w:val="-6"/>
              </w:rPr>
            </w:pPr>
            <w:r w:rsidRPr="00F0692B">
              <w:rPr>
                <w:strike/>
                <w:color w:val="000000" w:themeColor="text1"/>
                <w:spacing w:val="-6"/>
              </w:rPr>
              <w:t>Water depth (mm):</w:t>
            </w:r>
          </w:p>
        </w:tc>
      </w:tr>
    </w:tbl>
    <w:p w14:paraId="29A1C730" w14:textId="77777777" w:rsidR="00C152A5" w:rsidRPr="00F0692B" w:rsidRDefault="00C152A5" w:rsidP="00C152A5">
      <w:pPr>
        <w:keepNext/>
        <w:keepLines/>
        <w:spacing w:after="120"/>
        <w:ind w:left="1134" w:right="1134"/>
        <w:jc w:val="both"/>
        <w:rPr>
          <w:strike/>
          <w:color w:val="000000" w:themeColor="text1"/>
        </w:rPr>
      </w:pPr>
    </w:p>
    <w:tbl>
      <w:tblPr>
        <w:tblW w:w="78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369"/>
        <w:gridCol w:w="563"/>
        <w:gridCol w:w="564"/>
        <w:gridCol w:w="564"/>
        <w:gridCol w:w="564"/>
        <w:gridCol w:w="564"/>
        <w:gridCol w:w="564"/>
        <w:gridCol w:w="564"/>
        <w:gridCol w:w="564"/>
        <w:gridCol w:w="564"/>
        <w:gridCol w:w="564"/>
      </w:tblGrid>
      <w:tr w:rsidR="00F0692B" w:rsidRPr="00F0692B" w14:paraId="2AA73C77"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3E634006"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No.</w:t>
            </w:r>
          </w:p>
        </w:tc>
        <w:tc>
          <w:tcPr>
            <w:tcW w:w="563" w:type="dxa"/>
            <w:tcBorders>
              <w:top w:val="single" w:sz="4" w:space="0" w:color="auto"/>
              <w:left w:val="single" w:sz="4" w:space="0" w:color="auto"/>
              <w:bottom w:val="single" w:sz="4" w:space="0" w:color="auto"/>
              <w:right w:val="single" w:sz="4" w:space="0" w:color="auto"/>
            </w:tcBorders>
            <w:hideMark/>
          </w:tcPr>
          <w:p w14:paraId="009BF9E1"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1</w:t>
            </w:r>
          </w:p>
        </w:tc>
        <w:tc>
          <w:tcPr>
            <w:tcW w:w="564" w:type="dxa"/>
            <w:tcBorders>
              <w:top w:val="single" w:sz="4" w:space="0" w:color="auto"/>
              <w:left w:val="single" w:sz="4" w:space="0" w:color="auto"/>
              <w:bottom w:val="single" w:sz="4" w:space="0" w:color="auto"/>
              <w:right w:val="single" w:sz="4" w:space="0" w:color="auto"/>
            </w:tcBorders>
            <w:hideMark/>
          </w:tcPr>
          <w:p w14:paraId="7ACDDC17"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2</w:t>
            </w:r>
          </w:p>
        </w:tc>
        <w:tc>
          <w:tcPr>
            <w:tcW w:w="564" w:type="dxa"/>
            <w:tcBorders>
              <w:top w:val="single" w:sz="4" w:space="0" w:color="auto"/>
              <w:left w:val="single" w:sz="4" w:space="0" w:color="auto"/>
              <w:bottom w:val="single" w:sz="4" w:space="0" w:color="auto"/>
              <w:right w:val="single" w:sz="4" w:space="0" w:color="auto"/>
            </w:tcBorders>
            <w:hideMark/>
          </w:tcPr>
          <w:p w14:paraId="468156C4"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3</w:t>
            </w:r>
          </w:p>
        </w:tc>
        <w:tc>
          <w:tcPr>
            <w:tcW w:w="564" w:type="dxa"/>
            <w:tcBorders>
              <w:top w:val="single" w:sz="4" w:space="0" w:color="auto"/>
              <w:left w:val="single" w:sz="4" w:space="0" w:color="auto"/>
              <w:bottom w:val="single" w:sz="4" w:space="0" w:color="auto"/>
              <w:right w:val="single" w:sz="4" w:space="0" w:color="auto"/>
            </w:tcBorders>
            <w:hideMark/>
          </w:tcPr>
          <w:p w14:paraId="6AEA7EAF"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4</w:t>
            </w:r>
          </w:p>
        </w:tc>
        <w:tc>
          <w:tcPr>
            <w:tcW w:w="564" w:type="dxa"/>
            <w:tcBorders>
              <w:top w:val="single" w:sz="4" w:space="0" w:color="auto"/>
              <w:left w:val="single" w:sz="4" w:space="0" w:color="auto"/>
              <w:bottom w:val="single" w:sz="4" w:space="0" w:color="auto"/>
              <w:right w:val="single" w:sz="4" w:space="0" w:color="auto"/>
            </w:tcBorders>
            <w:hideMark/>
          </w:tcPr>
          <w:p w14:paraId="410AE57A"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5</w:t>
            </w:r>
          </w:p>
        </w:tc>
        <w:tc>
          <w:tcPr>
            <w:tcW w:w="564" w:type="dxa"/>
            <w:tcBorders>
              <w:top w:val="single" w:sz="4" w:space="0" w:color="auto"/>
              <w:left w:val="single" w:sz="4" w:space="0" w:color="auto"/>
              <w:bottom w:val="single" w:sz="4" w:space="0" w:color="auto"/>
              <w:right w:val="single" w:sz="4" w:space="0" w:color="auto"/>
            </w:tcBorders>
            <w:hideMark/>
          </w:tcPr>
          <w:p w14:paraId="5A12545B"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6</w:t>
            </w:r>
          </w:p>
        </w:tc>
        <w:tc>
          <w:tcPr>
            <w:tcW w:w="564" w:type="dxa"/>
            <w:tcBorders>
              <w:top w:val="single" w:sz="4" w:space="0" w:color="auto"/>
              <w:left w:val="single" w:sz="4" w:space="0" w:color="auto"/>
              <w:bottom w:val="single" w:sz="4" w:space="0" w:color="auto"/>
              <w:right w:val="single" w:sz="4" w:space="0" w:color="auto"/>
            </w:tcBorders>
            <w:hideMark/>
          </w:tcPr>
          <w:p w14:paraId="0C3B1B80"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7</w:t>
            </w:r>
          </w:p>
        </w:tc>
        <w:tc>
          <w:tcPr>
            <w:tcW w:w="564" w:type="dxa"/>
            <w:tcBorders>
              <w:top w:val="single" w:sz="4" w:space="0" w:color="auto"/>
              <w:left w:val="single" w:sz="4" w:space="0" w:color="auto"/>
              <w:bottom w:val="single" w:sz="4" w:space="0" w:color="auto"/>
              <w:right w:val="single" w:sz="4" w:space="0" w:color="auto"/>
            </w:tcBorders>
            <w:hideMark/>
          </w:tcPr>
          <w:p w14:paraId="529ABB51"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8</w:t>
            </w:r>
          </w:p>
        </w:tc>
        <w:tc>
          <w:tcPr>
            <w:tcW w:w="564" w:type="dxa"/>
            <w:tcBorders>
              <w:top w:val="single" w:sz="4" w:space="0" w:color="auto"/>
              <w:left w:val="single" w:sz="4" w:space="0" w:color="auto"/>
              <w:bottom w:val="single" w:sz="4" w:space="0" w:color="auto"/>
              <w:right w:val="single" w:sz="4" w:space="0" w:color="auto"/>
            </w:tcBorders>
            <w:hideMark/>
          </w:tcPr>
          <w:p w14:paraId="1510E6A6"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9</w:t>
            </w:r>
          </w:p>
        </w:tc>
        <w:tc>
          <w:tcPr>
            <w:tcW w:w="564" w:type="dxa"/>
            <w:tcBorders>
              <w:top w:val="single" w:sz="4" w:space="0" w:color="auto"/>
              <w:left w:val="single" w:sz="4" w:space="0" w:color="auto"/>
              <w:bottom w:val="single" w:sz="4" w:space="0" w:color="auto"/>
              <w:right w:val="single" w:sz="4" w:space="0" w:color="auto"/>
            </w:tcBorders>
            <w:hideMark/>
          </w:tcPr>
          <w:p w14:paraId="446D2813" w14:textId="77777777" w:rsidR="00C152A5" w:rsidRPr="00F0692B" w:rsidRDefault="00C152A5">
            <w:pPr>
              <w:keepNext/>
              <w:keepLines/>
              <w:spacing w:beforeLines="20" w:before="48" w:afterLines="20" w:after="48"/>
              <w:rPr>
                <w:i/>
                <w:strike/>
                <w:color w:val="000000" w:themeColor="text1"/>
              </w:rPr>
            </w:pPr>
            <w:r w:rsidRPr="00F0692B">
              <w:rPr>
                <w:i/>
                <w:strike/>
                <w:color w:val="000000" w:themeColor="text1"/>
              </w:rPr>
              <w:t>10</w:t>
            </w:r>
          </w:p>
        </w:tc>
      </w:tr>
      <w:tr w:rsidR="00F0692B" w:rsidRPr="00F0692B" w14:paraId="4A193ED9"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6CC779B8"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Size</w:t>
            </w:r>
          </w:p>
        </w:tc>
        <w:tc>
          <w:tcPr>
            <w:tcW w:w="563" w:type="dxa"/>
            <w:tcBorders>
              <w:top w:val="single" w:sz="4" w:space="0" w:color="auto"/>
              <w:left w:val="single" w:sz="4" w:space="0" w:color="auto"/>
              <w:bottom w:val="single" w:sz="4" w:space="0" w:color="auto"/>
              <w:right w:val="single" w:sz="4" w:space="0" w:color="auto"/>
            </w:tcBorders>
          </w:tcPr>
          <w:p w14:paraId="3B95758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FCB05F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AB10F4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5A4E1E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17B281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CBDFE0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FC64BA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551E11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13641C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986F95C" w14:textId="77777777" w:rsidR="00C152A5" w:rsidRPr="00F0692B" w:rsidRDefault="00C152A5">
            <w:pPr>
              <w:keepNext/>
              <w:keepLines/>
              <w:spacing w:beforeLines="20" w:before="48" w:afterLines="20" w:after="48"/>
              <w:rPr>
                <w:strike/>
                <w:color w:val="000000" w:themeColor="text1"/>
              </w:rPr>
            </w:pPr>
          </w:p>
        </w:tc>
      </w:tr>
      <w:tr w:rsidR="00F0692B" w:rsidRPr="00F0692B" w14:paraId="29E8AE6E"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458CF18F"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Service description</w:t>
            </w:r>
          </w:p>
        </w:tc>
        <w:tc>
          <w:tcPr>
            <w:tcW w:w="563" w:type="dxa"/>
            <w:tcBorders>
              <w:top w:val="single" w:sz="4" w:space="0" w:color="auto"/>
              <w:left w:val="single" w:sz="4" w:space="0" w:color="auto"/>
              <w:bottom w:val="single" w:sz="4" w:space="0" w:color="auto"/>
              <w:right w:val="single" w:sz="4" w:space="0" w:color="auto"/>
            </w:tcBorders>
          </w:tcPr>
          <w:p w14:paraId="4B1BD5E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5EA391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59DF5D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7ECE69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656EC2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FAE379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998325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ED0F9C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20AC83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2AEE089" w14:textId="77777777" w:rsidR="00C152A5" w:rsidRPr="00F0692B" w:rsidRDefault="00C152A5">
            <w:pPr>
              <w:keepNext/>
              <w:keepLines/>
              <w:spacing w:beforeLines="20" w:before="48" w:afterLines="20" w:after="48"/>
              <w:rPr>
                <w:strike/>
                <w:color w:val="000000" w:themeColor="text1"/>
              </w:rPr>
            </w:pPr>
          </w:p>
        </w:tc>
      </w:tr>
      <w:tr w:rsidR="00F0692B" w:rsidRPr="00F0692B" w14:paraId="0155BE7D"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5E787073" w14:textId="77777777" w:rsidR="00C152A5" w:rsidRPr="00F0692B" w:rsidRDefault="00C152A5">
            <w:pPr>
              <w:keepNext/>
              <w:keepLines/>
              <w:spacing w:beforeLines="20" w:before="48" w:afterLines="20" w:after="48"/>
              <w:rPr>
                <w:bCs/>
                <w:strike/>
                <w:color w:val="000000" w:themeColor="text1"/>
              </w:rPr>
            </w:pPr>
            <w:r w:rsidRPr="00F0692B">
              <w:rPr>
                <w:bCs/>
                <w:strike/>
                <w:color w:val="000000" w:themeColor="text1"/>
                <w:sz w:val="18"/>
                <w:szCs w:val="18"/>
              </w:rPr>
              <w:t>Reference (test) inflation pressure</w:t>
            </w:r>
            <w:r w:rsidRPr="00F0692B">
              <w:rPr>
                <w:bCs/>
                <w:strike/>
                <w:color w:val="000000" w:themeColor="text1"/>
                <w:sz w:val="18"/>
                <w:szCs w:val="18"/>
                <w:vertAlign w:val="superscript"/>
              </w:rPr>
              <w:t>(1)</w:t>
            </w:r>
            <w:r w:rsidRPr="00F0692B">
              <w:rPr>
                <w:bCs/>
                <w:strike/>
                <w:color w:val="000000" w:themeColor="text1"/>
                <w:sz w:val="18"/>
                <w:szCs w:val="18"/>
              </w:rPr>
              <w:t xml:space="preserve"> (kPa)</w:t>
            </w:r>
          </w:p>
        </w:tc>
        <w:tc>
          <w:tcPr>
            <w:tcW w:w="563" w:type="dxa"/>
            <w:tcBorders>
              <w:top w:val="single" w:sz="4" w:space="0" w:color="auto"/>
              <w:left w:val="single" w:sz="4" w:space="0" w:color="auto"/>
              <w:bottom w:val="single" w:sz="4" w:space="0" w:color="auto"/>
              <w:right w:val="single" w:sz="4" w:space="0" w:color="auto"/>
            </w:tcBorders>
          </w:tcPr>
          <w:p w14:paraId="4D7ED85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63EAFB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DE8C49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5CADA6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228891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82006A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FAB2F1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539A48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F6A74F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216D77D" w14:textId="77777777" w:rsidR="00C152A5" w:rsidRPr="00F0692B" w:rsidRDefault="00C152A5">
            <w:pPr>
              <w:keepNext/>
              <w:keepLines/>
              <w:spacing w:beforeLines="20" w:before="48" w:afterLines="20" w:after="48"/>
              <w:rPr>
                <w:strike/>
                <w:color w:val="000000" w:themeColor="text1"/>
              </w:rPr>
            </w:pPr>
          </w:p>
        </w:tc>
      </w:tr>
      <w:tr w:rsidR="00F0692B" w:rsidRPr="00F0692B" w14:paraId="4DE579BC"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51798059"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Tyre identification</w:t>
            </w:r>
          </w:p>
        </w:tc>
        <w:tc>
          <w:tcPr>
            <w:tcW w:w="563" w:type="dxa"/>
            <w:tcBorders>
              <w:top w:val="single" w:sz="4" w:space="0" w:color="auto"/>
              <w:left w:val="single" w:sz="4" w:space="0" w:color="auto"/>
              <w:bottom w:val="single" w:sz="4" w:space="0" w:color="auto"/>
              <w:right w:val="single" w:sz="4" w:space="0" w:color="auto"/>
            </w:tcBorders>
          </w:tcPr>
          <w:p w14:paraId="3D3DC65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5EF3ED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64A974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69A11C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FA7CAD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31E718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1F526F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4E3FE0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9957D4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6F4F19B" w14:textId="77777777" w:rsidR="00C152A5" w:rsidRPr="00F0692B" w:rsidRDefault="00C152A5">
            <w:pPr>
              <w:keepNext/>
              <w:keepLines/>
              <w:spacing w:beforeLines="20" w:before="48" w:afterLines="20" w:after="48"/>
              <w:rPr>
                <w:strike/>
                <w:color w:val="000000" w:themeColor="text1"/>
              </w:rPr>
            </w:pPr>
          </w:p>
        </w:tc>
      </w:tr>
      <w:tr w:rsidR="00F0692B" w:rsidRPr="00F0692B" w14:paraId="257C7240"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777C0480"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Rim</w:t>
            </w:r>
          </w:p>
        </w:tc>
        <w:tc>
          <w:tcPr>
            <w:tcW w:w="563" w:type="dxa"/>
            <w:tcBorders>
              <w:top w:val="single" w:sz="4" w:space="0" w:color="auto"/>
              <w:left w:val="single" w:sz="4" w:space="0" w:color="auto"/>
              <w:bottom w:val="single" w:sz="4" w:space="0" w:color="auto"/>
              <w:right w:val="single" w:sz="4" w:space="0" w:color="auto"/>
            </w:tcBorders>
          </w:tcPr>
          <w:p w14:paraId="6BC58F3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51446C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5EB849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749DE2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7DC8DC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338F99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BCCFDD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231DF1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E49517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DC7650D" w14:textId="77777777" w:rsidR="00C152A5" w:rsidRPr="00F0692B" w:rsidRDefault="00C152A5">
            <w:pPr>
              <w:keepNext/>
              <w:keepLines/>
              <w:spacing w:beforeLines="20" w:before="48" w:afterLines="20" w:after="48"/>
              <w:rPr>
                <w:strike/>
                <w:color w:val="000000" w:themeColor="text1"/>
              </w:rPr>
            </w:pPr>
          </w:p>
        </w:tc>
      </w:tr>
      <w:tr w:rsidR="00F0692B" w:rsidRPr="00F0692B" w14:paraId="6D3A929C"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3237C284"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Pattern</w:t>
            </w:r>
          </w:p>
        </w:tc>
        <w:tc>
          <w:tcPr>
            <w:tcW w:w="563" w:type="dxa"/>
            <w:tcBorders>
              <w:top w:val="single" w:sz="4" w:space="0" w:color="auto"/>
              <w:left w:val="single" w:sz="4" w:space="0" w:color="auto"/>
              <w:bottom w:val="single" w:sz="4" w:space="0" w:color="auto"/>
              <w:right w:val="single" w:sz="4" w:space="0" w:color="auto"/>
            </w:tcBorders>
          </w:tcPr>
          <w:p w14:paraId="202DFD7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F60E0C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29CB88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1607C7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D92F3F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9A6EAD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38BB08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0FF883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618FAF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760F241" w14:textId="77777777" w:rsidR="00C152A5" w:rsidRPr="00F0692B" w:rsidRDefault="00C152A5">
            <w:pPr>
              <w:keepNext/>
              <w:keepLines/>
              <w:spacing w:beforeLines="20" w:before="48" w:afterLines="20" w:after="48"/>
              <w:rPr>
                <w:strike/>
                <w:color w:val="000000" w:themeColor="text1"/>
              </w:rPr>
            </w:pPr>
          </w:p>
        </w:tc>
      </w:tr>
      <w:tr w:rsidR="00F0692B" w:rsidRPr="00F0692B" w14:paraId="44826B1B"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7B175332"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Load (N)</w:t>
            </w:r>
          </w:p>
        </w:tc>
        <w:tc>
          <w:tcPr>
            <w:tcW w:w="563" w:type="dxa"/>
            <w:tcBorders>
              <w:top w:val="single" w:sz="4" w:space="0" w:color="auto"/>
              <w:left w:val="single" w:sz="4" w:space="0" w:color="auto"/>
              <w:bottom w:val="single" w:sz="4" w:space="0" w:color="auto"/>
              <w:right w:val="single" w:sz="4" w:space="0" w:color="auto"/>
            </w:tcBorders>
          </w:tcPr>
          <w:p w14:paraId="48DF8DF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357013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BD79BA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97B911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478F79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FBF417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73F0B0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897107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65F87E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9EDD7F3" w14:textId="77777777" w:rsidR="00C152A5" w:rsidRPr="00F0692B" w:rsidRDefault="00C152A5">
            <w:pPr>
              <w:keepNext/>
              <w:keepLines/>
              <w:spacing w:beforeLines="20" w:before="48" w:afterLines="20" w:after="48"/>
              <w:rPr>
                <w:strike/>
                <w:color w:val="000000" w:themeColor="text1"/>
              </w:rPr>
            </w:pPr>
          </w:p>
        </w:tc>
      </w:tr>
      <w:tr w:rsidR="00F0692B" w:rsidRPr="00F0692B" w14:paraId="6B3E3601"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5A53BEE0"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spacing w:val="-1"/>
              </w:rPr>
              <w:t xml:space="preserve">Pressure </w:t>
            </w:r>
            <w:r w:rsidRPr="00F0692B">
              <w:rPr>
                <w:strike/>
                <w:color w:val="000000" w:themeColor="text1"/>
                <w:spacing w:val="-1"/>
                <w:lang w:eastAsia="ja-JP"/>
              </w:rPr>
              <w:t>(kPa)</w:t>
            </w:r>
          </w:p>
        </w:tc>
        <w:tc>
          <w:tcPr>
            <w:tcW w:w="563" w:type="dxa"/>
            <w:tcBorders>
              <w:top w:val="single" w:sz="4" w:space="0" w:color="auto"/>
              <w:left w:val="single" w:sz="4" w:space="0" w:color="auto"/>
              <w:bottom w:val="single" w:sz="4" w:space="0" w:color="auto"/>
              <w:right w:val="single" w:sz="4" w:space="0" w:color="auto"/>
            </w:tcBorders>
          </w:tcPr>
          <w:p w14:paraId="59CE8FE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474A7A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A4FA33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C35DCD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964CAE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AC8508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1C785F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E6A627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250491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D100935" w14:textId="77777777" w:rsidR="00C152A5" w:rsidRPr="00F0692B" w:rsidRDefault="00C152A5">
            <w:pPr>
              <w:keepNext/>
              <w:keepLines/>
              <w:spacing w:beforeLines="20" w:before="48" w:afterLines="20" w:after="48"/>
              <w:rPr>
                <w:strike/>
                <w:color w:val="000000" w:themeColor="text1"/>
              </w:rPr>
            </w:pPr>
          </w:p>
        </w:tc>
      </w:tr>
      <w:tr w:rsidR="00F0692B" w:rsidRPr="00F0692B" w14:paraId="36CD6A53" w14:textId="77777777" w:rsidTr="00C152A5">
        <w:tc>
          <w:tcPr>
            <w:tcW w:w="866" w:type="dxa"/>
            <w:tcBorders>
              <w:top w:val="single" w:sz="4" w:space="0" w:color="auto"/>
              <w:left w:val="single" w:sz="4" w:space="0" w:color="auto"/>
              <w:bottom w:val="single" w:sz="4" w:space="0" w:color="auto"/>
              <w:right w:val="single" w:sz="4" w:space="0" w:color="auto"/>
            </w:tcBorders>
            <w:hideMark/>
          </w:tcPr>
          <w:p w14:paraId="4CAAB907" w14:textId="77777777" w:rsidR="00C152A5" w:rsidRPr="00F0692B" w:rsidRDefault="00C152A5">
            <w:pPr>
              <w:keepNext/>
              <w:keepLines/>
              <w:spacing w:beforeLines="20" w:before="48" w:afterLines="20" w:after="48"/>
              <w:rPr>
                <w:strike/>
                <w:color w:val="000000" w:themeColor="text1"/>
              </w:rPr>
            </w:pPr>
            <w:r w:rsidRPr="00F0692B">
              <w:rPr>
                <w:iCs/>
                <w:strike/>
                <w:color w:val="000000" w:themeColor="text1"/>
              </w:rPr>
              <w:t>µ</w:t>
            </w:r>
            <w:r w:rsidRPr="00F0692B">
              <w:rPr>
                <w:strike/>
                <w:color w:val="000000" w:themeColor="text1"/>
              </w:rPr>
              <w:t>peak</w:t>
            </w:r>
          </w:p>
        </w:tc>
        <w:tc>
          <w:tcPr>
            <w:tcW w:w="1369" w:type="dxa"/>
            <w:tcBorders>
              <w:top w:val="single" w:sz="4" w:space="0" w:color="auto"/>
              <w:left w:val="single" w:sz="4" w:space="0" w:color="auto"/>
              <w:bottom w:val="single" w:sz="4" w:space="0" w:color="auto"/>
              <w:right w:val="single" w:sz="4" w:space="0" w:color="auto"/>
            </w:tcBorders>
            <w:hideMark/>
          </w:tcPr>
          <w:p w14:paraId="4C891457"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1</w:t>
            </w:r>
          </w:p>
        </w:tc>
        <w:tc>
          <w:tcPr>
            <w:tcW w:w="563" w:type="dxa"/>
            <w:tcBorders>
              <w:top w:val="single" w:sz="4" w:space="0" w:color="auto"/>
              <w:left w:val="single" w:sz="4" w:space="0" w:color="auto"/>
              <w:bottom w:val="single" w:sz="4" w:space="0" w:color="auto"/>
              <w:right w:val="single" w:sz="4" w:space="0" w:color="auto"/>
            </w:tcBorders>
          </w:tcPr>
          <w:p w14:paraId="41DE1C6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0F5851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5FFE17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479030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175C0F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D79928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BF674F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8F13B1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974864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650DA25" w14:textId="77777777" w:rsidR="00C152A5" w:rsidRPr="00F0692B" w:rsidRDefault="00C152A5">
            <w:pPr>
              <w:keepNext/>
              <w:keepLines/>
              <w:spacing w:beforeLines="20" w:before="48" w:afterLines="20" w:after="48"/>
              <w:rPr>
                <w:strike/>
                <w:color w:val="000000" w:themeColor="text1"/>
              </w:rPr>
            </w:pPr>
          </w:p>
        </w:tc>
      </w:tr>
      <w:tr w:rsidR="00F0692B" w:rsidRPr="00F0692B" w14:paraId="1406674B" w14:textId="77777777" w:rsidTr="00C152A5">
        <w:tc>
          <w:tcPr>
            <w:tcW w:w="866" w:type="dxa"/>
            <w:tcBorders>
              <w:top w:val="single" w:sz="4" w:space="0" w:color="auto"/>
              <w:left w:val="single" w:sz="4" w:space="0" w:color="auto"/>
              <w:bottom w:val="single" w:sz="4" w:space="0" w:color="auto"/>
              <w:right w:val="single" w:sz="4" w:space="0" w:color="auto"/>
            </w:tcBorders>
          </w:tcPr>
          <w:p w14:paraId="0174C46E" w14:textId="77777777" w:rsidR="00C152A5" w:rsidRPr="00F0692B" w:rsidRDefault="00C152A5">
            <w:pPr>
              <w:keepNext/>
              <w:keepLines/>
              <w:spacing w:beforeLines="20" w:before="48" w:afterLines="20" w:after="48"/>
              <w:rPr>
                <w:i/>
                <w:iCs/>
                <w:strike/>
                <w:color w:val="000000" w:themeColor="text1"/>
              </w:rPr>
            </w:pPr>
          </w:p>
        </w:tc>
        <w:tc>
          <w:tcPr>
            <w:tcW w:w="1369" w:type="dxa"/>
            <w:tcBorders>
              <w:top w:val="single" w:sz="4" w:space="0" w:color="auto"/>
              <w:left w:val="single" w:sz="4" w:space="0" w:color="auto"/>
              <w:bottom w:val="single" w:sz="4" w:space="0" w:color="auto"/>
              <w:right w:val="single" w:sz="4" w:space="0" w:color="auto"/>
            </w:tcBorders>
            <w:hideMark/>
          </w:tcPr>
          <w:p w14:paraId="77A04E01"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2</w:t>
            </w:r>
          </w:p>
        </w:tc>
        <w:tc>
          <w:tcPr>
            <w:tcW w:w="563" w:type="dxa"/>
            <w:tcBorders>
              <w:top w:val="single" w:sz="4" w:space="0" w:color="auto"/>
              <w:left w:val="single" w:sz="4" w:space="0" w:color="auto"/>
              <w:bottom w:val="single" w:sz="4" w:space="0" w:color="auto"/>
              <w:right w:val="single" w:sz="4" w:space="0" w:color="auto"/>
            </w:tcBorders>
          </w:tcPr>
          <w:p w14:paraId="5BDD765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A120E9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1C7BEE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6F2A4C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5A7C3A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00AB7D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63B6D7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0E3A7E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8AD26C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5B6772B" w14:textId="77777777" w:rsidR="00C152A5" w:rsidRPr="00F0692B" w:rsidRDefault="00C152A5">
            <w:pPr>
              <w:keepNext/>
              <w:keepLines/>
              <w:spacing w:beforeLines="20" w:before="48" w:afterLines="20" w:after="48"/>
              <w:rPr>
                <w:strike/>
                <w:color w:val="000000" w:themeColor="text1"/>
              </w:rPr>
            </w:pPr>
          </w:p>
        </w:tc>
      </w:tr>
      <w:tr w:rsidR="00F0692B" w:rsidRPr="00F0692B" w14:paraId="0B39B5E7" w14:textId="77777777" w:rsidTr="00C152A5">
        <w:tc>
          <w:tcPr>
            <w:tcW w:w="866" w:type="dxa"/>
            <w:tcBorders>
              <w:top w:val="single" w:sz="4" w:space="0" w:color="auto"/>
              <w:left w:val="single" w:sz="4" w:space="0" w:color="auto"/>
              <w:bottom w:val="single" w:sz="4" w:space="0" w:color="auto"/>
              <w:right w:val="single" w:sz="4" w:space="0" w:color="auto"/>
            </w:tcBorders>
          </w:tcPr>
          <w:p w14:paraId="54B56456" w14:textId="77777777" w:rsidR="00C152A5" w:rsidRPr="00F0692B" w:rsidRDefault="00C152A5">
            <w:pPr>
              <w:keepNext/>
              <w:keepLines/>
              <w:spacing w:beforeLines="20" w:before="48" w:afterLines="20" w:after="48"/>
              <w:rPr>
                <w:i/>
                <w:iCs/>
                <w:strike/>
                <w:color w:val="000000" w:themeColor="text1"/>
              </w:rPr>
            </w:pPr>
          </w:p>
        </w:tc>
        <w:tc>
          <w:tcPr>
            <w:tcW w:w="1369" w:type="dxa"/>
            <w:tcBorders>
              <w:top w:val="single" w:sz="4" w:space="0" w:color="auto"/>
              <w:left w:val="single" w:sz="4" w:space="0" w:color="auto"/>
              <w:bottom w:val="single" w:sz="4" w:space="0" w:color="auto"/>
              <w:right w:val="single" w:sz="4" w:space="0" w:color="auto"/>
            </w:tcBorders>
            <w:hideMark/>
          </w:tcPr>
          <w:p w14:paraId="4DD72B02"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3</w:t>
            </w:r>
          </w:p>
        </w:tc>
        <w:tc>
          <w:tcPr>
            <w:tcW w:w="563" w:type="dxa"/>
            <w:tcBorders>
              <w:top w:val="single" w:sz="4" w:space="0" w:color="auto"/>
              <w:left w:val="single" w:sz="4" w:space="0" w:color="auto"/>
              <w:bottom w:val="single" w:sz="4" w:space="0" w:color="auto"/>
              <w:right w:val="single" w:sz="4" w:space="0" w:color="auto"/>
            </w:tcBorders>
          </w:tcPr>
          <w:p w14:paraId="5299B78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E23958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62C5F2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F4BC9A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9845ED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6364C8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C2266E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ED37F6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2CC065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81AE7C2" w14:textId="77777777" w:rsidR="00C152A5" w:rsidRPr="00F0692B" w:rsidRDefault="00C152A5">
            <w:pPr>
              <w:keepNext/>
              <w:keepLines/>
              <w:spacing w:beforeLines="20" w:before="48" w:afterLines="20" w:after="48"/>
              <w:rPr>
                <w:strike/>
                <w:color w:val="000000" w:themeColor="text1"/>
              </w:rPr>
            </w:pPr>
          </w:p>
        </w:tc>
      </w:tr>
      <w:tr w:rsidR="00F0692B" w:rsidRPr="00F0692B" w14:paraId="090255F8" w14:textId="77777777" w:rsidTr="00C152A5">
        <w:tc>
          <w:tcPr>
            <w:tcW w:w="866" w:type="dxa"/>
            <w:tcBorders>
              <w:top w:val="single" w:sz="4" w:space="0" w:color="auto"/>
              <w:left w:val="single" w:sz="4" w:space="0" w:color="auto"/>
              <w:bottom w:val="single" w:sz="4" w:space="0" w:color="auto"/>
              <w:right w:val="single" w:sz="4" w:space="0" w:color="auto"/>
            </w:tcBorders>
          </w:tcPr>
          <w:p w14:paraId="400409C7" w14:textId="77777777" w:rsidR="00C152A5" w:rsidRPr="00F0692B" w:rsidRDefault="00C152A5">
            <w:pPr>
              <w:keepNext/>
              <w:keepLines/>
              <w:spacing w:beforeLines="20" w:before="48" w:afterLines="20" w:after="48"/>
              <w:rPr>
                <w:i/>
                <w:iCs/>
                <w:strike/>
                <w:color w:val="000000" w:themeColor="text1"/>
              </w:rPr>
            </w:pPr>
          </w:p>
        </w:tc>
        <w:tc>
          <w:tcPr>
            <w:tcW w:w="1369" w:type="dxa"/>
            <w:tcBorders>
              <w:top w:val="single" w:sz="4" w:space="0" w:color="auto"/>
              <w:left w:val="single" w:sz="4" w:space="0" w:color="auto"/>
              <w:bottom w:val="single" w:sz="4" w:space="0" w:color="auto"/>
              <w:right w:val="single" w:sz="4" w:space="0" w:color="auto"/>
            </w:tcBorders>
            <w:hideMark/>
          </w:tcPr>
          <w:p w14:paraId="75F7ED3C"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4</w:t>
            </w:r>
          </w:p>
        </w:tc>
        <w:tc>
          <w:tcPr>
            <w:tcW w:w="563" w:type="dxa"/>
            <w:tcBorders>
              <w:top w:val="single" w:sz="4" w:space="0" w:color="auto"/>
              <w:left w:val="single" w:sz="4" w:space="0" w:color="auto"/>
              <w:bottom w:val="single" w:sz="4" w:space="0" w:color="auto"/>
              <w:right w:val="single" w:sz="4" w:space="0" w:color="auto"/>
            </w:tcBorders>
          </w:tcPr>
          <w:p w14:paraId="4354FDC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E977868"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3F2F67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AE5EE0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1EA32C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0A9DB4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F4DD90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88B04A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83D8BB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C252B7F" w14:textId="77777777" w:rsidR="00C152A5" w:rsidRPr="00F0692B" w:rsidRDefault="00C152A5">
            <w:pPr>
              <w:keepNext/>
              <w:keepLines/>
              <w:spacing w:beforeLines="20" w:before="48" w:afterLines="20" w:after="48"/>
              <w:rPr>
                <w:strike/>
                <w:color w:val="000000" w:themeColor="text1"/>
              </w:rPr>
            </w:pPr>
          </w:p>
        </w:tc>
      </w:tr>
      <w:tr w:rsidR="00F0692B" w:rsidRPr="00F0692B" w14:paraId="082A5F6C" w14:textId="77777777" w:rsidTr="00C152A5">
        <w:tc>
          <w:tcPr>
            <w:tcW w:w="866" w:type="dxa"/>
            <w:tcBorders>
              <w:top w:val="single" w:sz="4" w:space="0" w:color="auto"/>
              <w:left w:val="single" w:sz="4" w:space="0" w:color="auto"/>
              <w:bottom w:val="single" w:sz="4" w:space="0" w:color="auto"/>
              <w:right w:val="single" w:sz="4" w:space="0" w:color="auto"/>
            </w:tcBorders>
          </w:tcPr>
          <w:p w14:paraId="39A8D2BA" w14:textId="77777777" w:rsidR="00C152A5" w:rsidRPr="00F0692B" w:rsidRDefault="00C152A5">
            <w:pPr>
              <w:keepNext/>
              <w:keepLines/>
              <w:spacing w:beforeLines="20" w:before="48" w:afterLines="20" w:after="48"/>
              <w:rPr>
                <w:i/>
                <w:iCs/>
                <w:strike/>
                <w:color w:val="000000" w:themeColor="text1"/>
              </w:rPr>
            </w:pPr>
          </w:p>
        </w:tc>
        <w:tc>
          <w:tcPr>
            <w:tcW w:w="1369" w:type="dxa"/>
            <w:tcBorders>
              <w:top w:val="single" w:sz="4" w:space="0" w:color="auto"/>
              <w:left w:val="single" w:sz="4" w:space="0" w:color="auto"/>
              <w:bottom w:val="single" w:sz="4" w:space="0" w:color="auto"/>
              <w:right w:val="single" w:sz="4" w:space="0" w:color="auto"/>
            </w:tcBorders>
            <w:hideMark/>
          </w:tcPr>
          <w:p w14:paraId="1CA8F5ED"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5</w:t>
            </w:r>
          </w:p>
        </w:tc>
        <w:tc>
          <w:tcPr>
            <w:tcW w:w="563" w:type="dxa"/>
            <w:tcBorders>
              <w:top w:val="single" w:sz="4" w:space="0" w:color="auto"/>
              <w:left w:val="single" w:sz="4" w:space="0" w:color="auto"/>
              <w:bottom w:val="single" w:sz="4" w:space="0" w:color="auto"/>
              <w:right w:val="single" w:sz="4" w:space="0" w:color="auto"/>
            </w:tcBorders>
          </w:tcPr>
          <w:p w14:paraId="18EF3C1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CE14AF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A06F02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737E80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6CC2E0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20F91B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A5545D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465EDD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562915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16FC6CD" w14:textId="77777777" w:rsidR="00C152A5" w:rsidRPr="00F0692B" w:rsidRDefault="00C152A5">
            <w:pPr>
              <w:keepNext/>
              <w:keepLines/>
              <w:spacing w:beforeLines="20" w:before="48" w:afterLines="20" w:after="48"/>
              <w:rPr>
                <w:strike/>
                <w:color w:val="000000" w:themeColor="text1"/>
              </w:rPr>
            </w:pPr>
          </w:p>
        </w:tc>
      </w:tr>
      <w:tr w:rsidR="00F0692B" w:rsidRPr="00F0692B" w14:paraId="1A2C8220" w14:textId="77777777" w:rsidTr="00C152A5">
        <w:tc>
          <w:tcPr>
            <w:tcW w:w="866" w:type="dxa"/>
            <w:tcBorders>
              <w:top w:val="single" w:sz="4" w:space="0" w:color="auto"/>
              <w:left w:val="single" w:sz="4" w:space="0" w:color="auto"/>
              <w:bottom w:val="single" w:sz="4" w:space="0" w:color="auto"/>
              <w:right w:val="single" w:sz="4" w:space="0" w:color="auto"/>
            </w:tcBorders>
          </w:tcPr>
          <w:p w14:paraId="5C9B6782" w14:textId="77777777" w:rsidR="00C152A5" w:rsidRPr="00F0692B" w:rsidRDefault="00C152A5">
            <w:pPr>
              <w:keepNext/>
              <w:keepLines/>
              <w:spacing w:beforeLines="20" w:before="48" w:afterLines="20" w:after="48"/>
              <w:rPr>
                <w:i/>
                <w:iCs/>
                <w:strike/>
                <w:color w:val="000000" w:themeColor="text1"/>
              </w:rPr>
            </w:pPr>
          </w:p>
        </w:tc>
        <w:tc>
          <w:tcPr>
            <w:tcW w:w="1369" w:type="dxa"/>
            <w:tcBorders>
              <w:top w:val="single" w:sz="4" w:space="0" w:color="auto"/>
              <w:left w:val="single" w:sz="4" w:space="0" w:color="auto"/>
              <w:bottom w:val="single" w:sz="4" w:space="0" w:color="auto"/>
              <w:right w:val="single" w:sz="4" w:space="0" w:color="auto"/>
            </w:tcBorders>
            <w:hideMark/>
          </w:tcPr>
          <w:p w14:paraId="50DEC5AF"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6</w:t>
            </w:r>
          </w:p>
        </w:tc>
        <w:tc>
          <w:tcPr>
            <w:tcW w:w="563" w:type="dxa"/>
            <w:tcBorders>
              <w:top w:val="single" w:sz="4" w:space="0" w:color="auto"/>
              <w:left w:val="single" w:sz="4" w:space="0" w:color="auto"/>
              <w:bottom w:val="single" w:sz="4" w:space="0" w:color="auto"/>
              <w:right w:val="single" w:sz="4" w:space="0" w:color="auto"/>
            </w:tcBorders>
          </w:tcPr>
          <w:p w14:paraId="0D52B42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8D5ED0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1F2C32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9350C4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323DAB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18AFC7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C054F5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2C1368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9560AB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4E54247" w14:textId="77777777" w:rsidR="00C152A5" w:rsidRPr="00F0692B" w:rsidRDefault="00C152A5">
            <w:pPr>
              <w:keepNext/>
              <w:keepLines/>
              <w:spacing w:beforeLines="20" w:before="48" w:afterLines="20" w:after="48"/>
              <w:rPr>
                <w:strike/>
                <w:color w:val="000000" w:themeColor="text1"/>
              </w:rPr>
            </w:pPr>
          </w:p>
        </w:tc>
      </w:tr>
      <w:tr w:rsidR="00F0692B" w:rsidRPr="00F0692B" w14:paraId="5DC5CDC6" w14:textId="77777777" w:rsidTr="00C152A5">
        <w:tc>
          <w:tcPr>
            <w:tcW w:w="866" w:type="dxa"/>
            <w:tcBorders>
              <w:top w:val="single" w:sz="4" w:space="0" w:color="auto"/>
              <w:left w:val="single" w:sz="4" w:space="0" w:color="auto"/>
              <w:bottom w:val="single" w:sz="4" w:space="0" w:color="auto"/>
              <w:right w:val="single" w:sz="4" w:space="0" w:color="auto"/>
            </w:tcBorders>
          </w:tcPr>
          <w:p w14:paraId="3888C17E" w14:textId="77777777" w:rsidR="00C152A5" w:rsidRPr="00F0692B" w:rsidRDefault="00C152A5">
            <w:pPr>
              <w:keepNext/>
              <w:keepLines/>
              <w:spacing w:beforeLines="20" w:before="48" w:afterLines="20" w:after="48"/>
              <w:rPr>
                <w:i/>
                <w:iCs/>
                <w:strike/>
                <w:color w:val="000000" w:themeColor="text1"/>
              </w:rPr>
            </w:pPr>
          </w:p>
        </w:tc>
        <w:tc>
          <w:tcPr>
            <w:tcW w:w="1369" w:type="dxa"/>
            <w:tcBorders>
              <w:top w:val="single" w:sz="4" w:space="0" w:color="auto"/>
              <w:left w:val="single" w:sz="4" w:space="0" w:color="auto"/>
              <w:bottom w:val="single" w:sz="4" w:space="0" w:color="auto"/>
              <w:right w:val="single" w:sz="4" w:space="0" w:color="auto"/>
            </w:tcBorders>
            <w:hideMark/>
          </w:tcPr>
          <w:p w14:paraId="7173DDA1"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7</w:t>
            </w:r>
          </w:p>
        </w:tc>
        <w:tc>
          <w:tcPr>
            <w:tcW w:w="563" w:type="dxa"/>
            <w:tcBorders>
              <w:top w:val="single" w:sz="4" w:space="0" w:color="auto"/>
              <w:left w:val="single" w:sz="4" w:space="0" w:color="auto"/>
              <w:bottom w:val="single" w:sz="4" w:space="0" w:color="auto"/>
              <w:right w:val="single" w:sz="4" w:space="0" w:color="auto"/>
            </w:tcBorders>
          </w:tcPr>
          <w:p w14:paraId="050A680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B463FE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10DFC1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08E197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6749D4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2C2E14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949EA0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3A45BC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361821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EC95B72" w14:textId="77777777" w:rsidR="00C152A5" w:rsidRPr="00F0692B" w:rsidRDefault="00C152A5">
            <w:pPr>
              <w:keepNext/>
              <w:keepLines/>
              <w:spacing w:beforeLines="20" w:before="48" w:afterLines="20" w:after="48"/>
              <w:rPr>
                <w:strike/>
                <w:color w:val="000000" w:themeColor="text1"/>
              </w:rPr>
            </w:pPr>
          </w:p>
        </w:tc>
      </w:tr>
      <w:tr w:rsidR="00F0692B" w:rsidRPr="00F0692B" w14:paraId="11777C41" w14:textId="77777777" w:rsidTr="00C152A5">
        <w:tc>
          <w:tcPr>
            <w:tcW w:w="866" w:type="dxa"/>
            <w:tcBorders>
              <w:top w:val="single" w:sz="4" w:space="0" w:color="auto"/>
              <w:left w:val="single" w:sz="4" w:space="0" w:color="auto"/>
              <w:bottom w:val="single" w:sz="4" w:space="0" w:color="auto"/>
              <w:right w:val="single" w:sz="4" w:space="0" w:color="auto"/>
            </w:tcBorders>
          </w:tcPr>
          <w:p w14:paraId="087408F6" w14:textId="77777777" w:rsidR="00C152A5" w:rsidRPr="00F0692B" w:rsidRDefault="00C152A5">
            <w:pPr>
              <w:keepNext/>
              <w:keepLines/>
              <w:spacing w:beforeLines="20" w:before="48" w:afterLines="20" w:after="48"/>
              <w:rPr>
                <w:i/>
                <w:iCs/>
                <w:strike/>
                <w:color w:val="000000" w:themeColor="text1"/>
              </w:rPr>
            </w:pPr>
          </w:p>
        </w:tc>
        <w:tc>
          <w:tcPr>
            <w:tcW w:w="1369" w:type="dxa"/>
            <w:tcBorders>
              <w:top w:val="single" w:sz="4" w:space="0" w:color="auto"/>
              <w:left w:val="single" w:sz="4" w:space="0" w:color="auto"/>
              <w:bottom w:val="single" w:sz="4" w:space="0" w:color="auto"/>
              <w:right w:val="single" w:sz="4" w:space="0" w:color="auto"/>
            </w:tcBorders>
            <w:hideMark/>
          </w:tcPr>
          <w:p w14:paraId="66888BA6" w14:textId="77777777" w:rsidR="00C152A5" w:rsidRPr="00F0692B" w:rsidRDefault="00C152A5">
            <w:pPr>
              <w:keepNext/>
              <w:keepLines/>
              <w:spacing w:beforeLines="20" w:before="48" w:afterLines="20" w:after="48"/>
              <w:rPr>
                <w:strike/>
                <w:color w:val="000000" w:themeColor="text1"/>
              </w:rPr>
            </w:pPr>
            <w:r w:rsidRPr="00F0692B">
              <w:rPr>
                <w:strike/>
                <w:color w:val="000000" w:themeColor="text1"/>
              </w:rPr>
              <w:t>8</w:t>
            </w:r>
          </w:p>
        </w:tc>
        <w:tc>
          <w:tcPr>
            <w:tcW w:w="563" w:type="dxa"/>
            <w:tcBorders>
              <w:top w:val="single" w:sz="4" w:space="0" w:color="auto"/>
              <w:left w:val="single" w:sz="4" w:space="0" w:color="auto"/>
              <w:bottom w:val="single" w:sz="4" w:space="0" w:color="auto"/>
              <w:right w:val="single" w:sz="4" w:space="0" w:color="auto"/>
            </w:tcBorders>
          </w:tcPr>
          <w:p w14:paraId="1F6247A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864B90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B1AFAB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51108A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9860EA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6EC7BD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9581EC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4A0B3A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41993F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44F4E31" w14:textId="77777777" w:rsidR="00C152A5" w:rsidRPr="00F0692B" w:rsidRDefault="00C152A5">
            <w:pPr>
              <w:keepNext/>
              <w:keepLines/>
              <w:spacing w:beforeLines="20" w:before="48" w:afterLines="20" w:after="48"/>
              <w:rPr>
                <w:strike/>
                <w:color w:val="000000" w:themeColor="text1"/>
              </w:rPr>
            </w:pPr>
          </w:p>
        </w:tc>
      </w:tr>
      <w:tr w:rsidR="00F0692B" w:rsidRPr="00F0692B" w14:paraId="4605B47E"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2FE683E9" w14:textId="77777777" w:rsidR="00C152A5" w:rsidRPr="00F0692B" w:rsidRDefault="00C152A5">
            <w:pPr>
              <w:keepNext/>
              <w:keepLines/>
              <w:spacing w:beforeLines="20" w:before="48" w:afterLines="20" w:after="48"/>
              <w:rPr>
                <w:i/>
                <w:iCs/>
                <w:strike/>
                <w:color w:val="000000" w:themeColor="text1"/>
              </w:rPr>
            </w:pPr>
            <w:r w:rsidRPr="00F0692B">
              <w:rPr>
                <w:strike/>
                <w:color w:val="000000" w:themeColor="text1"/>
              </w:rPr>
              <w:t>Average</w:t>
            </w:r>
          </w:p>
        </w:tc>
        <w:tc>
          <w:tcPr>
            <w:tcW w:w="563" w:type="dxa"/>
            <w:tcBorders>
              <w:top w:val="single" w:sz="4" w:space="0" w:color="auto"/>
              <w:left w:val="single" w:sz="4" w:space="0" w:color="auto"/>
              <w:bottom w:val="single" w:sz="4" w:space="0" w:color="auto"/>
              <w:right w:val="single" w:sz="4" w:space="0" w:color="auto"/>
            </w:tcBorders>
          </w:tcPr>
          <w:p w14:paraId="395F414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65762F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17D278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9613E0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2966FC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04B3D8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185014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68F877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B4DC02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0D211E7" w14:textId="77777777" w:rsidR="00C152A5" w:rsidRPr="00F0692B" w:rsidRDefault="00C152A5">
            <w:pPr>
              <w:keepNext/>
              <w:keepLines/>
              <w:spacing w:beforeLines="20" w:before="48" w:afterLines="20" w:after="48"/>
              <w:rPr>
                <w:strike/>
                <w:color w:val="000000" w:themeColor="text1"/>
              </w:rPr>
            </w:pPr>
          </w:p>
        </w:tc>
      </w:tr>
      <w:tr w:rsidR="00F0692B" w:rsidRPr="00F0692B" w14:paraId="626CEF41"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63EA1D10" w14:textId="77777777" w:rsidR="00C152A5" w:rsidRPr="00F0692B" w:rsidRDefault="00C152A5">
            <w:pPr>
              <w:keepNext/>
              <w:keepLines/>
              <w:spacing w:beforeLines="20" w:before="48" w:afterLines="20" w:after="48"/>
              <w:rPr>
                <w:i/>
                <w:iCs/>
                <w:strike/>
                <w:color w:val="000000" w:themeColor="text1"/>
              </w:rPr>
            </w:pPr>
            <w:r w:rsidRPr="00F0692B">
              <w:rPr>
                <w:strike/>
                <w:color w:val="000000" w:themeColor="text1"/>
              </w:rPr>
              <w:t xml:space="preserve">Standard deviation </w:t>
            </w:r>
            <w:r w:rsidRPr="00F0692B">
              <w:rPr>
                <w:i/>
                <w:iCs/>
                <w:strike/>
                <w:color w:val="000000" w:themeColor="text1"/>
                <w:lang w:eastAsia="el-GR"/>
              </w:rPr>
              <w:t>σ</w:t>
            </w:r>
          </w:p>
        </w:tc>
        <w:tc>
          <w:tcPr>
            <w:tcW w:w="563" w:type="dxa"/>
            <w:tcBorders>
              <w:top w:val="single" w:sz="4" w:space="0" w:color="auto"/>
              <w:left w:val="single" w:sz="4" w:space="0" w:color="auto"/>
              <w:bottom w:val="single" w:sz="4" w:space="0" w:color="auto"/>
              <w:right w:val="single" w:sz="4" w:space="0" w:color="auto"/>
            </w:tcBorders>
          </w:tcPr>
          <w:p w14:paraId="2769E01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3C737D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CB6DAC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DF3AE5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873A28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72F295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75140E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333990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D82D42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F127705" w14:textId="77777777" w:rsidR="00C152A5" w:rsidRPr="00F0692B" w:rsidRDefault="00C152A5">
            <w:pPr>
              <w:keepNext/>
              <w:keepLines/>
              <w:spacing w:beforeLines="20" w:before="48" w:afterLines="20" w:after="48"/>
              <w:rPr>
                <w:strike/>
                <w:color w:val="000000" w:themeColor="text1"/>
              </w:rPr>
            </w:pPr>
          </w:p>
        </w:tc>
      </w:tr>
      <w:tr w:rsidR="00F0692B" w:rsidRPr="00F0692B" w14:paraId="7574DE29"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082374CC" w14:textId="77777777" w:rsidR="00C152A5" w:rsidRPr="00F0692B" w:rsidRDefault="00C152A5">
            <w:pPr>
              <w:keepNext/>
              <w:keepLines/>
              <w:spacing w:beforeLines="20" w:before="48" w:afterLines="20" w:after="48"/>
              <w:rPr>
                <w:iCs/>
                <w:strike/>
                <w:color w:val="000000" w:themeColor="text1"/>
              </w:rPr>
            </w:pPr>
            <w:r w:rsidRPr="00F0692B">
              <w:rPr>
                <w:iCs/>
                <w:strike/>
                <w:color w:val="000000" w:themeColor="text1"/>
                <w:lang w:eastAsia="el-GR"/>
              </w:rPr>
              <w:t>(σ/average)≤5 per cent</w:t>
            </w:r>
          </w:p>
        </w:tc>
        <w:tc>
          <w:tcPr>
            <w:tcW w:w="563" w:type="dxa"/>
            <w:tcBorders>
              <w:top w:val="single" w:sz="4" w:space="0" w:color="auto"/>
              <w:left w:val="single" w:sz="4" w:space="0" w:color="auto"/>
              <w:bottom w:val="single" w:sz="4" w:space="0" w:color="auto"/>
              <w:right w:val="single" w:sz="4" w:space="0" w:color="auto"/>
            </w:tcBorders>
          </w:tcPr>
          <w:p w14:paraId="534463F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1BBDAD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EC82BD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046FC5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E4ADA7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8ACBB3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595F72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5368CE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8C81A3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FA26E78" w14:textId="77777777" w:rsidR="00C152A5" w:rsidRPr="00F0692B" w:rsidRDefault="00C152A5">
            <w:pPr>
              <w:keepNext/>
              <w:keepLines/>
              <w:spacing w:beforeLines="20" w:before="48" w:afterLines="20" w:after="48"/>
              <w:rPr>
                <w:strike/>
                <w:color w:val="000000" w:themeColor="text1"/>
              </w:rPr>
            </w:pPr>
          </w:p>
        </w:tc>
      </w:tr>
      <w:tr w:rsidR="00F0692B" w:rsidRPr="00F0692B" w14:paraId="4C564687"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1F7BD2AB" w14:textId="77777777" w:rsidR="00C152A5" w:rsidRPr="00F0692B" w:rsidRDefault="00C152A5">
            <w:pPr>
              <w:keepNext/>
              <w:keepLines/>
              <w:spacing w:beforeLines="20" w:before="48" w:afterLines="20" w:after="48"/>
              <w:rPr>
                <w:i/>
                <w:iCs/>
                <w:strike/>
                <w:color w:val="000000" w:themeColor="text1"/>
              </w:rPr>
            </w:pPr>
            <w:r w:rsidRPr="00F0692B">
              <w:rPr>
                <w:strike/>
                <w:color w:val="000000" w:themeColor="text1"/>
                <w:lang w:eastAsia="nl-NL"/>
              </w:rPr>
              <w:t>Ra, Adjusted</w:t>
            </w:r>
          </w:p>
        </w:tc>
        <w:tc>
          <w:tcPr>
            <w:tcW w:w="563" w:type="dxa"/>
            <w:tcBorders>
              <w:top w:val="single" w:sz="4" w:space="0" w:color="auto"/>
              <w:left w:val="single" w:sz="4" w:space="0" w:color="auto"/>
              <w:bottom w:val="single" w:sz="4" w:space="0" w:color="auto"/>
              <w:right w:val="single" w:sz="4" w:space="0" w:color="auto"/>
            </w:tcBorders>
          </w:tcPr>
          <w:p w14:paraId="6C4DA2B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9673F7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8FA5FB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836E53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D03705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7FA079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E01C5A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5079DEA"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041C71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6808AB6" w14:textId="77777777" w:rsidR="00C152A5" w:rsidRPr="00F0692B" w:rsidRDefault="00C152A5">
            <w:pPr>
              <w:keepNext/>
              <w:keepLines/>
              <w:spacing w:beforeLines="20" w:before="48" w:afterLines="20" w:after="48"/>
              <w:rPr>
                <w:strike/>
                <w:color w:val="000000" w:themeColor="text1"/>
              </w:rPr>
            </w:pPr>
          </w:p>
        </w:tc>
      </w:tr>
      <w:tr w:rsidR="00F0692B" w:rsidRPr="00F0692B" w14:paraId="46408A98"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24DC7DCA" w14:textId="77777777" w:rsidR="00C152A5" w:rsidRPr="00F0692B" w:rsidRDefault="00C152A5">
            <w:pPr>
              <w:keepNext/>
              <w:keepLines/>
              <w:spacing w:beforeLines="20" w:before="48" w:afterLines="20" w:after="48"/>
              <w:rPr>
                <w:strike/>
                <w:color w:val="000000" w:themeColor="text1"/>
                <w:lang w:eastAsia="nl-NL"/>
              </w:rPr>
            </w:pPr>
            <w:r w:rsidRPr="00F0692B">
              <w:rPr>
                <w:strike/>
                <w:color w:val="000000" w:themeColor="text1"/>
                <w:spacing w:val="-1"/>
              </w:rPr>
              <w:t>Wet Grip Index</w:t>
            </w:r>
          </w:p>
        </w:tc>
        <w:tc>
          <w:tcPr>
            <w:tcW w:w="563" w:type="dxa"/>
            <w:tcBorders>
              <w:top w:val="single" w:sz="4" w:space="0" w:color="auto"/>
              <w:left w:val="single" w:sz="4" w:space="0" w:color="auto"/>
              <w:bottom w:val="single" w:sz="4" w:space="0" w:color="auto"/>
              <w:right w:val="single" w:sz="4" w:space="0" w:color="auto"/>
            </w:tcBorders>
          </w:tcPr>
          <w:p w14:paraId="39D2729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98209C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CBD0C39"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B8AE21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A1152A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59D45AF"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D87231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4590A8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6F4F41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6E441E05" w14:textId="77777777" w:rsidR="00C152A5" w:rsidRPr="00F0692B" w:rsidRDefault="00C152A5">
            <w:pPr>
              <w:keepNext/>
              <w:keepLines/>
              <w:spacing w:beforeLines="20" w:before="48" w:afterLines="20" w:after="48"/>
              <w:rPr>
                <w:strike/>
                <w:color w:val="000000" w:themeColor="text1"/>
              </w:rPr>
            </w:pPr>
          </w:p>
        </w:tc>
      </w:tr>
      <w:tr w:rsidR="00F0692B" w:rsidRPr="00F0692B" w14:paraId="4DCBFFA3"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3511CEE6" w14:textId="77777777" w:rsidR="00C152A5" w:rsidRPr="00F0692B" w:rsidRDefault="00C152A5">
            <w:pPr>
              <w:keepNext/>
              <w:keepLines/>
              <w:spacing w:beforeLines="20" w:before="48" w:afterLines="20" w:after="48"/>
              <w:rPr>
                <w:strike/>
                <w:color w:val="000000" w:themeColor="text1"/>
                <w:lang w:eastAsia="nl-NL"/>
              </w:rPr>
            </w:pPr>
            <w:r w:rsidRPr="00F0692B">
              <w:rPr>
                <w:strike/>
                <w:color w:val="000000" w:themeColor="text1"/>
                <w:spacing w:val="-2"/>
              </w:rPr>
              <w:t>Surface temp. (°C)</w:t>
            </w:r>
          </w:p>
        </w:tc>
        <w:tc>
          <w:tcPr>
            <w:tcW w:w="563" w:type="dxa"/>
            <w:tcBorders>
              <w:top w:val="single" w:sz="4" w:space="0" w:color="auto"/>
              <w:left w:val="single" w:sz="4" w:space="0" w:color="auto"/>
              <w:bottom w:val="single" w:sz="4" w:space="0" w:color="auto"/>
              <w:right w:val="single" w:sz="4" w:space="0" w:color="auto"/>
            </w:tcBorders>
          </w:tcPr>
          <w:p w14:paraId="073B13B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06F2161"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26042E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1F4834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C5BE49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0C5CA95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9D8E8C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166543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DBA620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24EA2E4" w14:textId="77777777" w:rsidR="00C152A5" w:rsidRPr="00F0692B" w:rsidRDefault="00C152A5">
            <w:pPr>
              <w:keepNext/>
              <w:keepLines/>
              <w:spacing w:beforeLines="20" w:before="48" w:afterLines="20" w:after="48"/>
              <w:rPr>
                <w:strike/>
                <w:color w:val="000000" w:themeColor="text1"/>
              </w:rPr>
            </w:pPr>
          </w:p>
        </w:tc>
      </w:tr>
      <w:tr w:rsidR="00F0692B" w:rsidRPr="00F0692B" w14:paraId="0C1DB438"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261ADEF7" w14:textId="77777777" w:rsidR="00C152A5" w:rsidRPr="00F0692B" w:rsidRDefault="00C152A5">
            <w:pPr>
              <w:keepNext/>
              <w:keepLines/>
              <w:spacing w:beforeLines="20" w:before="48" w:afterLines="20" w:after="48"/>
              <w:rPr>
                <w:strike/>
                <w:color w:val="000000" w:themeColor="text1"/>
                <w:lang w:eastAsia="nl-NL"/>
              </w:rPr>
            </w:pPr>
            <w:r w:rsidRPr="00F0692B">
              <w:rPr>
                <w:strike/>
                <w:color w:val="000000" w:themeColor="text1"/>
                <w:spacing w:val="-1"/>
              </w:rPr>
              <w:t>Ambient temp. (°C)</w:t>
            </w:r>
          </w:p>
        </w:tc>
        <w:tc>
          <w:tcPr>
            <w:tcW w:w="563" w:type="dxa"/>
            <w:tcBorders>
              <w:top w:val="single" w:sz="4" w:space="0" w:color="auto"/>
              <w:left w:val="single" w:sz="4" w:space="0" w:color="auto"/>
              <w:bottom w:val="single" w:sz="4" w:space="0" w:color="auto"/>
              <w:right w:val="single" w:sz="4" w:space="0" w:color="auto"/>
            </w:tcBorders>
          </w:tcPr>
          <w:p w14:paraId="6FE87FE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57F700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44FA5FF0"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43F6363"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1ED4A7B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F327CF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EF0914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E03300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B57774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2588CC98" w14:textId="77777777" w:rsidR="00C152A5" w:rsidRPr="00F0692B" w:rsidRDefault="00C152A5">
            <w:pPr>
              <w:keepNext/>
              <w:keepLines/>
              <w:spacing w:beforeLines="20" w:before="48" w:afterLines="20" w:after="48"/>
              <w:rPr>
                <w:strike/>
                <w:color w:val="000000" w:themeColor="text1"/>
              </w:rPr>
            </w:pPr>
          </w:p>
        </w:tc>
      </w:tr>
      <w:tr w:rsidR="00F0692B" w:rsidRPr="00F0692B" w14:paraId="04504F86" w14:textId="77777777" w:rsidTr="00C152A5">
        <w:tc>
          <w:tcPr>
            <w:tcW w:w="2235" w:type="dxa"/>
            <w:gridSpan w:val="2"/>
            <w:tcBorders>
              <w:top w:val="single" w:sz="4" w:space="0" w:color="auto"/>
              <w:left w:val="single" w:sz="4" w:space="0" w:color="auto"/>
              <w:bottom w:val="single" w:sz="4" w:space="0" w:color="auto"/>
              <w:right w:val="single" w:sz="4" w:space="0" w:color="auto"/>
            </w:tcBorders>
            <w:hideMark/>
          </w:tcPr>
          <w:p w14:paraId="6A978961" w14:textId="77777777" w:rsidR="00C152A5" w:rsidRPr="00F0692B" w:rsidRDefault="00C152A5">
            <w:pPr>
              <w:keepNext/>
              <w:keepLines/>
              <w:spacing w:beforeLines="20" w:before="48" w:afterLines="20" w:after="48"/>
              <w:rPr>
                <w:strike/>
                <w:color w:val="000000" w:themeColor="text1"/>
                <w:lang w:eastAsia="nl-NL"/>
              </w:rPr>
            </w:pPr>
            <w:r w:rsidRPr="00F0692B">
              <w:rPr>
                <w:strike/>
                <w:color w:val="000000" w:themeColor="text1"/>
              </w:rPr>
              <w:t>Remarks</w:t>
            </w:r>
          </w:p>
        </w:tc>
        <w:tc>
          <w:tcPr>
            <w:tcW w:w="563" w:type="dxa"/>
            <w:tcBorders>
              <w:top w:val="single" w:sz="4" w:space="0" w:color="auto"/>
              <w:left w:val="single" w:sz="4" w:space="0" w:color="auto"/>
              <w:bottom w:val="single" w:sz="4" w:space="0" w:color="auto"/>
              <w:right w:val="single" w:sz="4" w:space="0" w:color="auto"/>
            </w:tcBorders>
          </w:tcPr>
          <w:p w14:paraId="527E418D"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0A5ACF7"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EE96B66"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BCA28EE"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5911C7B"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AFE9BB5"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4A866DC"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7B7F0CA4"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5414E032" w14:textId="77777777" w:rsidR="00C152A5" w:rsidRPr="00F0692B" w:rsidRDefault="00C152A5">
            <w:pPr>
              <w:keepNext/>
              <w:keepLines/>
              <w:spacing w:beforeLines="20" w:before="48" w:afterLines="20" w:after="48"/>
              <w:rPr>
                <w:strike/>
                <w:color w:val="000000" w:themeColor="text1"/>
              </w:rPr>
            </w:pPr>
          </w:p>
        </w:tc>
        <w:tc>
          <w:tcPr>
            <w:tcW w:w="564" w:type="dxa"/>
            <w:tcBorders>
              <w:top w:val="single" w:sz="4" w:space="0" w:color="auto"/>
              <w:left w:val="single" w:sz="4" w:space="0" w:color="auto"/>
              <w:bottom w:val="single" w:sz="4" w:space="0" w:color="auto"/>
              <w:right w:val="single" w:sz="4" w:space="0" w:color="auto"/>
            </w:tcBorders>
          </w:tcPr>
          <w:p w14:paraId="3FE9B84E" w14:textId="77777777" w:rsidR="00C152A5" w:rsidRPr="00F0692B" w:rsidRDefault="00C152A5">
            <w:pPr>
              <w:keepNext/>
              <w:keepLines/>
              <w:spacing w:beforeLines="20" w:before="48" w:afterLines="20" w:after="48"/>
              <w:rPr>
                <w:strike/>
                <w:color w:val="000000" w:themeColor="text1"/>
              </w:rPr>
            </w:pPr>
          </w:p>
        </w:tc>
      </w:tr>
    </w:tbl>
    <w:p w14:paraId="18076A39" w14:textId="77777777" w:rsidR="00C152A5" w:rsidRPr="00F0692B" w:rsidRDefault="00C152A5" w:rsidP="00C152A5">
      <w:pPr>
        <w:spacing w:after="120" w:line="240" w:lineRule="auto"/>
        <w:ind w:left="993" w:right="850"/>
        <w:jc w:val="both"/>
        <w:outlineLvl w:val="0"/>
        <w:rPr>
          <w:bCs/>
          <w:strike/>
          <w:color w:val="000000" w:themeColor="text1"/>
          <w:spacing w:val="-3"/>
        </w:rPr>
      </w:pPr>
      <w:r w:rsidRPr="00F0692B">
        <w:rPr>
          <w:bCs/>
          <w:iCs/>
          <w:strike/>
          <w:color w:val="000000" w:themeColor="text1"/>
          <w:vertAlign w:val="superscript"/>
        </w:rPr>
        <w:t>(1)</w:t>
      </w:r>
      <w:r w:rsidRPr="00F0692B">
        <w:rPr>
          <w:bCs/>
          <w:iCs/>
          <w:strike/>
          <w:color w:val="000000" w:themeColor="text1"/>
        </w:rPr>
        <w:t xml:space="preserve"> for C2 and C3 tyres</w:t>
      </w:r>
      <w:r w:rsidRPr="00F0692B">
        <w:rPr>
          <w:bCs/>
          <w:strike/>
          <w:color w:val="000000" w:themeColor="text1"/>
        </w:rPr>
        <w:t>, corresponding to the indication of the inflation pressure marked on the sidewall as required by paragraph 4.1. of this Regulation</w:t>
      </w:r>
    </w:p>
    <w:p w14:paraId="6F82DC6E" w14:textId="77777777" w:rsidR="00C152A5" w:rsidRPr="00F0692B" w:rsidRDefault="00C152A5" w:rsidP="00C152A5">
      <w:pPr>
        <w:keepNext/>
        <w:keepLines/>
        <w:spacing w:after="120" w:line="240" w:lineRule="auto"/>
        <w:ind w:left="1134"/>
        <w:outlineLvl w:val="0"/>
        <w:rPr>
          <w:strike/>
          <w:color w:val="000000" w:themeColor="text1"/>
        </w:rPr>
      </w:pPr>
      <w:r w:rsidRPr="00F0692B">
        <w:rPr>
          <w:i/>
          <w:strike/>
          <w:color w:val="000000" w:themeColor="text1"/>
          <w:spacing w:val="-3"/>
        </w:rPr>
        <w:lastRenderedPageBreak/>
        <w:t>Example 2:</w:t>
      </w:r>
      <w:r w:rsidRPr="00F0692B">
        <w:rPr>
          <w:strike/>
          <w:color w:val="000000" w:themeColor="text1"/>
          <w:spacing w:val="-3"/>
        </w:rPr>
        <w:t xml:space="preserve"> </w:t>
      </w:r>
      <w:r w:rsidRPr="00F0692B">
        <w:rPr>
          <w:strike/>
          <w:color w:val="000000" w:themeColor="text1"/>
        </w:rPr>
        <w:t>Test report of wet grip index using passenger car method</w:t>
      </w:r>
    </w:p>
    <w:tbl>
      <w:tblPr>
        <w:tblW w:w="9197" w:type="dxa"/>
        <w:tblInd w:w="38" w:type="dxa"/>
        <w:tblLook w:val="01E0" w:firstRow="1" w:lastRow="1" w:firstColumn="1" w:lastColumn="1" w:noHBand="0" w:noVBand="0"/>
      </w:tblPr>
      <w:tblGrid>
        <w:gridCol w:w="627"/>
        <w:gridCol w:w="2813"/>
        <w:gridCol w:w="481"/>
        <w:gridCol w:w="2621"/>
        <w:gridCol w:w="450"/>
        <w:gridCol w:w="2205"/>
      </w:tblGrid>
      <w:tr w:rsidR="00F0692B" w:rsidRPr="00F0692B" w14:paraId="6058CE6F" w14:textId="77777777" w:rsidTr="00C152A5">
        <w:trPr>
          <w:trHeight w:val="194"/>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0A4F4BFE"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pacing w:val="-6"/>
                <w:sz w:val="18"/>
                <w:szCs w:val="18"/>
              </w:rPr>
              <w:t>Driver:</w:t>
            </w:r>
          </w:p>
        </w:tc>
        <w:tc>
          <w:tcPr>
            <w:tcW w:w="481" w:type="dxa"/>
            <w:tcBorders>
              <w:top w:val="nil"/>
              <w:left w:val="single" w:sz="4" w:space="0" w:color="auto"/>
              <w:bottom w:val="nil"/>
              <w:right w:val="single" w:sz="4" w:space="0" w:color="auto"/>
            </w:tcBorders>
            <w:vAlign w:val="center"/>
          </w:tcPr>
          <w:p w14:paraId="1F2315A2"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2001B0D6"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pacing w:val="-6"/>
                <w:sz w:val="18"/>
                <w:szCs w:val="18"/>
              </w:rPr>
              <w:t>Test date:</w:t>
            </w:r>
          </w:p>
        </w:tc>
        <w:tc>
          <w:tcPr>
            <w:tcW w:w="450" w:type="dxa"/>
            <w:tcBorders>
              <w:top w:val="nil"/>
              <w:left w:val="single" w:sz="4" w:space="0" w:color="auto"/>
              <w:bottom w:val="nil"/>
              <w:right w:val="nil"/>
            </w:tcBorders>
            <w:vAlign w:val="center"/>
          </w:tcPr>
          <w:p w14:paraId="7BE9B211"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205" w:type="dxa"/>
            <w:vAlign w:val="center"/>
          </w:tcPr>
          <w:p w14:paraId="4F613C72" w14:textId="77777777" w:rsidR="00C152A5" w:rsidRPr="00F0692B" w:rsidRDefault="00C152A5">
            <w:pPr>
              <w:keepNext/>
              <w:keepLines/>
              <w:tabs>
                <w:tab w:val="right" w:pos="6206"/>
              </w:tabs>
              <w:spacing w:before="40" w:after="40"/>
              <w:rPr>
                <w:strike/>
                <w:color w:val="000000" w:themeColor="text1"/>
                <w:spacing w:val="-6"/>
                <w:sz w:val="18"/>
                <w:szCs w:val="18"/>
              </w:rPr>
            </w:pPr>
          </w:p>
        </w:tc>
      </w:tr>
      <w:tr w:rsidR="00F0692B" w:rsidRPr="00F0692B" w14:paraId="56274922" w14:textId="77777777" w:rsidTr="00C152A5">
        <w:trPr>
          <w:trHeight w:val="284"/>
        </w:trPr>
        <w:tc>
          <w:tcPr>
            <w:tcW w:w="3440" w:type="dxa"/>
            <w:gridSpan w:val="2"/>
            <w:tcBorders>
              <w:top w:val="single" w:sz="4" w:space="0" w:color="auto"/>
              <w:left w:val="nil"/>
              <w:bottom w:val="single" w:sz="4" w:space="0" w:color="auto"/>
              <w:right w:val="nil"/>
            </w:tcBorders>
            <w:vAlign w:val="center"/>
          </w:tcPr>
          <w:p w14:paraId="49F45D2D"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481" w:type="dxa"/>
            <w:vAlign w:val="center"/>
          </w:tcPr>
          <w:p w14:paraId="3EA773EB"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621" w:type="dxa"/>
            <w:tcBorders>
              <w:top w:val="single" w:sz="4" w:space="0" w:color="auto"/>
              <w:left w:val="nil"/>
              <w:bottom w:val="single" w:sz="4" w:space="0" w:color="auto"/>
              <w:right w:val="nil"/>
            </w:tcBorders>
            <w:vAlign w:val="center"/>
          </w:tcPr>
          <w:p w14:paraId="3916DFC7"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450" w:type="dxa"/>
            <w:vAlign w:val="center"/>
          </w:tcPr>
          <w:p w14:paraId="3D93B43A"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205" w:type="dxa"/>
            <w:tcBorders>
              <w:top w:val="nil"/>
              <w:left w:val="nil"/>
              <w:bottom w:val="single" w:sz="4" w:space="0" w:color="auto"/>
              <w:right w:val="nil"/>
            </w:tcBorders>
            <w:vAlign w:val="center"/>
          </w:tcPr>
          <w:p w14:paraId="6675F43A" w14:textId="77777777" w:rsidR="00C152A5" w:rsidRPr="00F0692B" w:rsidRDefault="00C152A5">
            <w:pPr>
              <w:keepNext/>
              <w:keepLines/>
              <w:autoSpaceDE w:val="0"/>
              <w:autoSpaceDN w:val="0"/>
              <w:adjustRightInd w:val="0"/>
              <w:spacing w:before="40" w:after="40"/>
              <w:ind w:left="90"/>
              <w:rPr>
                <w:strike/>
                <w:color w:val="000000" w:themeColor="text1"/>
                <w:sz w:val="18"/>
                <w:szCs w:val="18"/>
              </w:rPr>
            </w:pPr>
          </w:p>
        </w:tc>
      </w:tr>
      <w:tr w:rsidR="00F0692B" w:rsidRPr="00F0692B" w14:paraId="3D2FA30F" w14:textId="77777777" w:rsidTr="00C152A5">
        <w:trPr>
          <w:trHeight w:val="284"/>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3C2D850E" w14:textId="77777777" w:rsidR="00C152A5" w:rsidRPr="00F0692B" w:rsidRDefault="00C152A5">
            <w:pPr>
              <w:keepNext/>
              <w:keepLines/>
              <w:autoSpaceDE w:val="0"/>
              <w:autoSpaceDN w:val="0"/>
              <w:adjustRightInd w:val="0"/>
              <w:spacing w:before="40" w:after="40"/>
              <w:rPr>
                <w:strike/>
                <w:color w:val="000000" w:themeColor="text1"/>
                <w:sz w:val="18"/>
                <w:szCs w:val="18"/>
              </w:rPr>
            </w:pPr>
            <w:r w:rsidRPr="00F0692B">
              <w:rPr>
                <w:strike/>
                <w:color w:val="000000" w:themeColor="text1"/>
                <w:sz w:val="18"/>
                <w:szCs w:val="18"/>
              </w:rPr>
              <w:t>Track:</w:t>
            </w:r>
          </w:p>
        </w:tc>
        <w:tc>
          <w:tcPr>
            <w:tcW w:w="481" w:type="dxa"/>
            <w:tcBorders>
              <w:top w:val="nil"/>
              <w:left w:val="single" w:sz="4" w:space="0" w:color="auto"/>
              <w:bottom w:val="nil"/>
              <w:right w:val="single" w:sz="4" w:space="0" w:color="auto"/>
            </w:tcBorders>
            <w:vAlign w:val="center"/>
          </w:tcPr>
          <w:p w14:paraId="39562C8C"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39F7D51F" w14:textId="77777777" w:rsidR="00C152A5" w:rsidRPr="00F0692B" w:rsidRDefault="00C152A5">
            <w:pPr>
              <w:keepNext/>
              <w:keepLines/>
              <w:autoSpaceDE w:val="0"/>
              <w:autoSpaceDN w:val="0"/>
              <w:adjustRightInd w:val="0"/>
              <w:spacing w:before="40" w:after="40"/>
              <w:rPr>
                <w:strike/>
                <w:color w:val="000000" w:themeColor="text1"/>
                <w:sz w:val="18"/>
                <w:szCs w:val="18"/>
              </w:rPr>
            </w:pPr>
            <w:r w:rsidRPr="00F0692B">
              <w:rPr>
                <w:strike/>
                <w:color w:val="000000" w:themeColor="text1"/>
                <w:sz w:val="18"/>
                <w:szCs w:val="18"/>
              </w:rPr>
              <w:t>Passenger car:</w:t>
            </w:r>
          </w:p>
        </w:tc>
        <w:tc>
          <w:tcPr>
            <w:tcW w:w="450" w:type="dxa"/>
            <w:tcBorders>
              <w:top w:val="nil"/>
              <w:left w:val="single" w:sz="4" w:space="0" w:color="auto"/>
              <w:bottom w:val="nil"/>
              <w:right w:val="single" w:sz="4" w:space="0" w:color="auto"/>
            </w:tcBorders>
            <w:vAlign w:val="center"/>
          </w:tcPr>
          <w:p w14:paraId="73B7CD11"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205" w:type="dxa"/>
            <w:tcBorders>
              <w:top w:val="single" w:sz="4" w:space="0" w:color="auto"/>
              <w:left w:val="single" w:sz="4" w:space="0" w:color="auto"/>
              <w:bottom w:val="single" w:sz="4" w:space="0" w:color="auto"/>
              <w:right w:val="single" w:sz="4" w:space="0" w:color="auto"/>
            </w:tcBorders>
            <w:vAlign w:val="center"/>
            <w:hideMark/>
          </w:tcPr>
          <w:p w14:paraId="6D42F7F7"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z w:val="18"/>
                <w:szCs w:val="18"/>
              </w:rPr>
              <w:t>Initial speed (km/h):</w:t>
            </w:r>
          </w:p>
        </w:tc>
      </w:tr>
      <w:tr w:rsidR="00F0692B" w:rsidRPr="00F0692B" w14:paraId="60CDFEEC" w14:textId="77777777" w:rsidTr="00C152A5">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678F58AE"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0149EA13"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z w:val="18"/>
                <w:szCs w:val="18"/>
              </w:rPr>
              <w:t>Texture depth (mm):</w:t>
            </w:r>
          </w:p>
        </w:tc>
        <w:tc>
          <w:tcPr>
            <w:tcW w:w="481" w:type="dxa"/>
            <w:tcBorders>
              <w:top w:val="nil"/>
              <w:left w:val="single" w:sz="4" w:space="0" w:color="auto"/>
              <w:bottom w:val="nil"/>
              <w:right w:val="single" w:sz="4" w:space="0" w:color="auto"/>
            </w:tcBorders>
            <w:vAlign w:val="center"/>
          </w:tcPr>
          <w:p w14:paraId="0BA58CBC"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6914B3C1"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pacing w:val="-6"/>
                <w:sz w:val="18"/>
                <w:szCs w:val="18"/>
              </w:rPr>
              <w:t>Brand:</w:t>
            </w:r>
          </w:p>
        </w:tc>
        <w:tc>
          <w:tcPr>
            <w:tcW w:w="450" w:type="dxa"/>
            <w:tcBorders>
              <w:top w:val="nil"/>
              <w:left w:val="single" w:sz="4" w:space="0" w:color="auto"/>
              <w:bottom w:val="nil"/>
              <w:right w:val="single" w:sz="4" w:space="0" w:color="auto"/>
            </w:tcBorders>
            <w:vAlign w:val="center"/>
          </w:tcPr>
          <w:p w14:paraId="5A40E5F1"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205" w:type="dxa"/>
            <w:tcBorders>
              <w:top w:val="single" w:sz="4" w:space="0" w:color="auto"/>
              <w:left w:val="single" w:sz="4" w:space="0" w:color="auto"/>
              <w:bottom w:val="single" w:sz="4" w:space="0" w:color="auto"/>
              <w:right w:val="single" w:sz="4" w:space="0" w:color="auto"/>
            </w:tcBorders>
            <w:vAlign w:val="center"/>
            <w:hideMark/>
          </w:tcPr>
          <w:p w14:paraId="06C22339"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z w:val="18"/>
                <w:szCs w:val="18"/>
              </w:rPr>
              <w:t>Final speed (km/h):</w:t>
            </w:r>
          </w:p>
        </w:tc>
      </w:tr>
      <w:tr w:rsidR="00F0692B" w:rsidRPr="00F0692B" w14:paraId="15F49B45" w14:textId="77777777" w:rsidTr="00C152A5">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59B98CEF"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3E608790" w14:textId="77777777" w:rsidR="00C152A5" w:rsidRPr="00F0692B" w:rsidRDefault="00C152A5">
            <w:pPr>
              <w:keepNext/>
              <w:keepLines/>
              <w:autoSpaceDE w:val="0"/>
              <w:autoSpaceDN w:val="0"/>
              <w:adjustRightInd w:val="0"/>
              <w:spacing w:before="40" w:after="40"/>
              <w:rPr>
                <w:strike/>
                <w:color w:val="000000" w:themeColor="text1"/>
                <w:sz w:val="18"/>
                <w:szCs w:val="18"/>
              </w:rPr>
            </w:pPr>
            <w:r w:rsidRPr="00F0692B">
              <w:rPr>
                <w:strike/>
                <w:color w:val="000000" w:themeColor="text1"/>
                <w:sz w:val="18"/>
                <w:szCs w:val="18"/>
              </w:rPr>
              <w:t>BPN:</w:t>
            </w:r>
          </w:p>
        </w:tc>
        <w:tc>
          <w:tcPr>
            <w:tcW w:w="481" w:type="dxa"/>
            <w:tcBorders>
              <w:top w:val="nil"/>
              <w:left w:val="single" w:sz="4" w:space="0" w:color="auto"/>
              <w:bottom w:val="nil"/>
              <w:right w:val="single" w:sz="4" w:space="0" w:color="auto"/>
            </w:tcBorders>
            <w:vAlign w:val="center"/>
          </w:tcPr>
          <w:p w14:paraId="183D77E1"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092CC10B"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pacing w:val="-6"/>
                <w:sz w:val="18"/>
                <w:szCs w:val="18"/>
              </w:rPr>
              <w:t>Model:</w:t>
            </w:r>
          </w:p>
        </w:tc>
        <w:tc>
          <w:tcPr>
            <w:tcW w:w="450" w:type="dxa"/>
            <w:tcBorders>
              <w:top w:val="nil"/>
              <w:left w:val="single" w:sz="4" w:space="0" w:color="auto"/>
              <w:bottom w:val="nil"/>
              <w:right w:val="nil"/>
            </w:tcBorders>
            <w:vAlign w:val="center"/>
          </w:tcPr>
          <w:p w14:paraId="14F66F5B"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205" w:type="dxa"/>
            <w:vAlign w:val="center"/>
          </w:tcPr>
          <w:p w14:paraId="4D1ABDEA" w14:textId="77777777" w:rsidR="00C152A5" w:rsidRPr="00F0692B" w:rsidRDefault="00C152A5">
            <w:pPr>
              <w:keepNext/>
              <w:keepLines/>
              <w:autoSpaceDE w:val="0"/>
              <w:autoSpaceDN w:val="0"/>
              <w:adjustRightInd w:val="0"/>
              <w:spacing w:before="40" w:after="40"/>
              <w:ind w:left="90"/>
              <w:rPr>
                <w:strike/>
                <w:color w:val="000000" w:themeColor="text1"/>
                <w:sz w:val="18"/>
                <w:szCs w:val="18"/>
              </w:rPr>
            </w:pPr>
          </w:p>
        </w:tc>
      </w:tr>
      <w:tr w:rsidR="00C152A5" w:rsidRPr="00F0692B" w14:paraId="55302498" w14:textId="77777777" w:rsidTr="00C152A5">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63F550B3"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5525CA6D"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pacing w:val="-6"/>
                <w:sz w:val="18"/>
                <w:szCs w:val="18"/>
              </w:rPr>
              <w:t>Water depth (mm):</w:t>
            </w:r>
          </w:p>
        </w:tc>
        <w:tc>
          <w:tcPr>
            <w:tcW w:w="481" w:type="dxa"/>
            <w:tcBorders>
              <w:top w:val="nil"/>
              <w:left w:val="single" w:sz="4" w:space="0" w:color="auto"/>
              <w:bottom w:val="nil"/>
              <w:right w:val="single" w:sz="4" w:space="0" w:color="auto"/>
            </w:tcBorders>
            <w:vAlign w:val="center"/>
          </w:tcPr>
          <w:p w14:paraId="25D3AAEA"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44509B63" w14:textId="77777777" w:rsidR="00C152A5" w:rsidRPr="00F0692B" w:rsidRDefault="00C152A5">
            <w:pPr>
              <w:keepNext/>
              <w:keepLines/>
              <w:tabs>
                <w:tab w:val="right" w:pos="6206"/>
              </w:tabs>
              <w:spacing w:before="40" w:after="40"/>
              <w:rPr>
                <w:strike/>
                <w:color w:val="000000" w:themeColor="text1"/>
                <w:spacing w:val="-6"/>
                <w:sz w:val="18"/>
                <w:szCs w:val="18"/>
              </w:rPr>
            </w:pPr>
            <w:r w:rsidRPr="00F0692B">
              <w:rPr>
                <w:strike/>
                <w:color w:val="000000" w:themeColor="text1"/>
                <w:spacing w:val="-6"/>
                <w:sz w:val="18"/>
                <w:szCs w:val="18"/>
              </w:rPr>
              <w:t>Type</w:t>
            </w:r>
          </w:p>
        </w:tc>
        <w:tc>
          <w:tcPr>
            <w:tcW w:w="450" w:type="dxa"/>
            <w:tcBorders>
              <w:top w:val="nil"/>
              <w:left w:val="single" w:sz="4" w:space="0" w:color="auto"/>
              <w:bottom w:val="nil"/>
              <w:right w:val="nil"/>
            </w:tcBorders>
            <w:vAlign w:val="center"/>
          </w:tcPr>
          <w:p w14:paraId="636610A3" w14:textId="77777777" w:rsidR="00C152A5" w:rsidRPr="00F0692B" w:rsidRDefault="00C152A5">
            <w:pPr>
              <w:keepNext/>
              <w:keepLines/>
              <w:tabs>
                <w:tab w:val="right" w:pos="6206"/>
              </w:tabs>
              <w:spacing w:before="40" w:after="40"/>
              <w:rPr>
                <w:strike/>
                <w:color w:val="000000" w:themeColor="text1"/>
                <w:spacing w:val="-6"/>
                <w:sz w:val="18"/>
                <w:szCs w:val="18"/>
              </w:rPr>
            </w:pPr>
          </w:p>
        </w:tc>
        <w:tc>
          <w:tcPr>
            <w:tcW w:w="2205" w:type="dxa"/>
            <w:vAlign w:val="center"/>
          </w:tcPr>
          <w:p w14:paraId="5D9917BA" w14:textId="77777777" w:rsidR="00C152A5" w:rsidRPr="00F0692B" w:rsidRDefault="00C152A5">
            <w:pPr>
              <w:keepNext/>
              <w:keepLines/>
              <w:tabs>
                <w:tab w:val="right" w:pos="6206"/>
              </w:tabs>
              <w:spacing w:before="40" w:after="40"/>
              <w:rPr>
                <w:strike/>
                <w:color w:val="000000" w:themeColor="text1"/>
                <w:spacing w:val="-6"/>
                <w:sz w:val="18"/>
                <w:szCs w:val="18"/>
              </w:rPr>
            </w:pPr>
          </w:p>
        </w:tc>
      </w:tr>
    </w:tbl>
    <w:p w14:paraId="32F8B5E2" w14:textId="77777777" w:rsidR="00C152A5" w:rsidRPr="00F0692B" w:rsidRDefault="00C152A5" w:rsidP="00C152A5">
      <w:pPr>
        <w:shd w:val="clear" w:color="auto" w:fill="FFFFFF"/>
        <w:tabs>
          <w:tab w:val="left" w:pos="2016"/>
        </w:tabs>
        <w:rPr>
          <w:strike/>
          <w:color w:val="000000" w:themeColor="text1"/>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500"/>
        <w:gridCol w:w="580"/>
        <w:gridCol w:w="858"/>
        <w:gridCol w:w="582"/>
        <w:gridCol w:w="856"/>
        <w:gridCol w:w="584"/>
        <w:gridCol w:w="854"/>
        <w:gridCol w:w="586"/>
        <w:gridCol w:w="852"/>
        <w:gridCol w:w="588"/>
        <w:gridCol w:w="850"/>
      </w:tblGrid>
      <w:tr w:rsidR="00F0692B" w:rsidRPr="00F0692B" w14:paraId="706316CA" w14:textId="77777777" w:rsidTr="00C152A5">
        <w:trPr>
          <w:trHeight w:val="340"/>
        </w:trPr>
        <w:tc>
          <w:tcPr>
            <w:tcW w:w="1997"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A6670B4" w14:textId="77777777" w:rsidR="00C152A5" w:rsidRPr="00F0692B" w:rsidRDefault="00C152A5">
            <w:pPr>
              <w:keepNext/>
              <w:keepLines/>
              <w:spacing w:before="2" w:after="2"/>
              <w:rPr>
                <w:i/>
                <w:strike/>
                <w:color w:val="000000" w:themeColor="text1"/>
                <w:sz w:val="16"/>
                <w:szCs w:val="16"/>
              </w:rPr>
            </w:pPr>
            <w:r w:rsidRPr="00F0692B">
              <w:rPr>
                <w:i/>
                <w:strike/>
                <w:color w:val="000000" w:themeColor="text1"/>
                <w:sz w:val="16"/>
                <w:szCs w:val="16"/>
              </w:rPr>
              <w:t>No.</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6FE5574" w14:textId="77777777" w:rsidR="00C152A5" w:rsidRPr="00F0692B" w:rsidRDefault="00C152A5">
            <w:pPr>
              <w:keepNext/>
              <w:keepLines/>
              <w:spacing w:before="2" w:after="2"/>
              <w:rPr>
                <w:i/>
                <w:strike/>
                <w:color w:val="000000" w:themeColor="text1"/>
                <w:sz w:val="16"/>
                <w:szCs w:val="16"/>
              </w:rPr>
            </w:pPr>
            <w:r w:rsidRPr="00F0692B">
              <w:rPr>
                <w:i/>
                <w:strike/>
                <w:color w:val="000000" w:themeColor="text1"/>
                <w:sz w:val="16"/>
                <w:szCs w:val="16"/>
                <w:lang w:eastAsia="mt-MT"/>
              </w:rPr>
              <w:t>1</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620EF20" w14:textId="77777777" w:rsidR="00C152A5" w:rsidRPr="00F0692B" w:rsidRDefault="00C152A5">
            <w:pPr>
              <w:keepNext/>
              <w:keepLines/>
              <w:spacing w:before="2" w:after="2"/>
              <w:rPr>
                <w:i/>
                <w:strike/>
                <w:color w:val="000000" w:themeColor="text1"/>
                <w:sz w:val="16"/>
                <w:szCs w:val="16"/>
              </w:rPr>
            </w:pPr>
            <w:r w:rsidRPr="00F0692B">
              <w:rPr>
                <w:i/>
                <w:strike/>
                <w:color w:val="000000" w:themeColor="text1"/>
                <w:sz w:val="16"/>
                <w:szCs w:val="16"/>
                <w:lang w:eastAsia="mt-MT"/>
              </w:rPr>
              <w:t>2</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28826A01" w14:textId="77777777" w:rsidR="00C152A5" w:rsidRPr="00F0692B" w:rsidRDefault="00C152A5">
            <w:pPr>
              <w:keepNext/>
              <w:keepLines/>
              <w:spacing w:before="2" w:after="2"/>
              <w:rPr>
                <w:i/>
                <w:strike/>
                <w:color w:val="000000" w:themeColor="text1"/>
                <w:sz w:val="16"/>
                <w:szCs w:val="16"/>
              </w:rPr>
            </w:pPr>
            <w:r w:rsidRPr="00F0692B">
              <w:rPr>
                <w:i/>
                <w:strike/>
                <w:color w:val="000000" w:themeColor="text1"/>
                <w:sz w:val="16"/>
                <w:szCs w:val="16"/>
                <w:lang w:eastAsia="mt-MT"/>
              </w:rPr>
              <w:t>3</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2E2977DD" w14:textId="77777777" w:rsidR="00C152A5" w:rsidRPr="00F0692B" w:rsidRDefault="00C152A5">
            <w:pPr>
              <w:keepNext/>
              <w:keepLines/>
              <w:spacing w:before="2" w:after="2"/>
              <w:rPr>
                <w:i/>
                <w:strike/>
                <w:color w:val="000000" w:themeColor="text1"/>
                <w:sz w:val="16"/>
                <w:szCs w:val="16"/>
              </w:rPr>
            </w:pPr>
            <w:r w:rsidRPr="00F0692B">
              <w:rPr>
                <w:i/>
                <w:strike/>
                <w:color w:val="000000" w:themeColor="text1"/>
                <w:sz w:val="16"/>
                <w:szCs w:val="16"/>
                <w:lang w:eastAsia="mt-MT"/>
              </w:rPr>
              <w:t>4</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7E8286A" w14:textId="77777777" w:rsidR="00C152A5" w:rsidRPr="00F0692B" w:rsidRDefault="00C152A5">
            <w:pPr>
              <w:keepNext/>
              <w:keepLines/>
              <w:spacing w:before="2" w:after="2"/>
              <w:rPr>
                <w:i/>
                <w:strike/>
                <w:color w:val="000000" w:themeColor="text1"/>
                <w:sz w:val="16"/>
                <w:szCs w:val="16"/>
              </w:rPr>
            </w:pPr>
            <w:r w:rsidRPr="00F0692B">
              <w:rPr>
                <w:i/>
                <w:strike/>
                <w:color w:val="000000" w:themeColor="text1"/>
                <w:sz w:val="16"/>
                <w:szCs w:val="16"/>
                <w:lang w:eastAsia="mt-MT"/>
              </w:rPr>
              <w:t>5</w:t>
            </w:r>
          </w:p>
        </w:tc>
      </w:tr>
      <w:tr w:rsidR="00F0692B" w:rsidRPr="00F0692B" w14:paraId="6D3E21FB" w14:textId="77777777" w:rsidTr="00C152A5">
        <w:trPr>
          <w:trHeight w:val="227"/>
        </w:trPr>
        <w:tc>
          <w:tcPr>
            <w:tcW w:w="1997"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6E2AA3"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Brand name</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666E61"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Uniroyal</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A55DCC"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TYRE B</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0C3DCB"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TYRE C</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AB50B0"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TYRE D</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4355C3"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Uniroyal</w:t>
            </w:r>
          </w:p>
        </w:tc>
      </w:tr>
      <w:tr w:rsidR="00F0692B" w:rsidRPr="00F0692B" w14:paraId="1A8A5238" w14:textId="77777777" w:rsidTr="00C152A5">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AA9C0A"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Pattern/Trade description</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30D6DE"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lang w:eastAsia="ro-RO"/>
              </w:rPr>
              <w:t>ASTM F 2493 SRTT16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AFD512"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PATTERN B</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B8DE5E3"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PATTERN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B900D8"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PATTERN D</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622DF7"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lang w:eastAsia="ro-RO"/>
              </w:rPr>
              <w:t>ASTM F 2493 SRTT16</w:t>
            </w:r>
          </w:p>
        </w:tc>
      </w:tr>
      <w:tr w:rsidR="00F0692B" w:rsidRPr="00F0692B" w14:paraId="0AB5F629"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8100FD"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Size</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0FD129"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P225/60R16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D7F745"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SIZE B</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36090E"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SIZE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0622A4"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SIZE D</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6BF580"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P225/60R16</w:t>
            </w:r>
          </w:p>
        </w:tc>
      </w:tr>
      <w:tr w:rsidR="00F0692B" w:rsidRPr="00F0692B" w14:paraId="6D56FA9C"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1B14164"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Service description</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26392D"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97S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6C2E65"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da-DK"/>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3CA841"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da-DK"/>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0FB2CA"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da-DK"/>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4A9585"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97S</w:t>
            </w:r>
          </w:p>
        </w:tc>
      </w:tr>
      <w:tr w:rsidR="00F0692B" w:rsidRPr="00F0692B" w14:paraId="2E8E5620"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93712" w14:textId="77777777" w:rsidR="00C152A5" w:rsidRPr="00F0692B" w:rsidRDefault="00C152A5">
            <w:pPr>
              <w:keepNext/>
              <w:keepLines/>
              <w:spacing w:before="2" w:after="2"/>
              <w:rPr>
                <w:bCs/>
                <w:strike/>
                <w:color w:val="000000" w:themeColor="text1"/>
                <w:spacing w:val="-1"/>
                <w:sz w:val="18"/>
                <w:szCs w:val="18"/>
              </w:rPr>
            </w:pPr>
            <w:r w:rsidRPr="00F0692B">
              <w:rPr>
                <w:bCs/>
                <w:strike/>
                <w:color w:val="000000" w:themeColor="text1"/>
                <w:sz w:val="18"/>
                <w:szCs w:val="18"/>
              </w:rPr>
              <w:t>Reference (test) inflation pressure</w:t>
            </w:r>
            <w:r w:rsidRPr="00F0692B">
              <w:rPr>
                <w:bCs/>
                <w:strike/>
                <w:color w:val="000000" w:themeColor="text1"/>
                <w:sz w:val="18"/>
                <w:szCs w:val="18"/>
                <w:vertAlign w:val="superscript"/>
              </w:rPr>
              <w:t>(1)</w:t>
            </w:r>
            <w:r w:rsidRPr="00F0692B">
              <w:rPr>
                <w:bCs/>
                <w:strike/>
                <w:color w:val="000000" w:themeColor="text1"/>
                <w:sz w:val="18"/>
                <w:szCs w:val="18"/>
              </w:rPr>
              <w:t xml:space="preserve"> (kPa)</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2285E0"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76E87F" w14:textId="77777777" w:rsidR="00C152A5" w:rsidRPr="00F0692B" w:rsidRDefault="00C152A5">
            <w:pPr>
              <w:keepNext/>
              <w:keepLines/>
              <w:spacing w:before="2" w:after="2"/>
              <w:rPr>
                <w:strike/>
                <w:color w:val="000000" w:themeColor="text1"/>
                <w:sz w:val="18"/>
                <w:szCs w:val="18"/>
                <w:lang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C22F5F" w14:textId="77777777" w:rsidR="00C152A5" w:rsidRPr="00F0692B" w:rsidRDefault="00C152A5">
            <w:pPr>
              <w:keepNext/>
              <w:keepLines/>
              <w:spacing w:before="2" w:after="2"/>
              <w:rPr>
                <w:strike/>
                <w:color w:val="000000" w:themeColor="text1"/>
                <w:sz w:val="18"/>
                <w:szCs w:val="18"/>
                <w:lang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A02441" w14:textId="77777777" w:rsidR="00C152A5" w:rsidRPr="00F0692B" w:rsidRDefault="00C152A5">
            <w:pPr>
              <w:keepNext/>
              <w:keepLines/>
              <w:spacing w:before="2" w:after="2"/>
              <w:rPr>
                <w:strike/>
                <w:color w:val="000000" w:themeColor="text1"/>
                <w:sz w:val="18"/>
                <w:szCs w:val="18"/>
                <w:lang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9BBC29" w14:textId="77777777" w:rsidR="00C152A5" w:rsidRPr="00F0692B" w:rsidRDefault="00C152A5">
            <w:pPr>
              <w:keepNext/>
              <w:keepLines/>
              <w:spacing w:before="2" w:after="2"/>
              <w:rPr>
                <w:strike/>
                <w:color w:val="000000" w:themeColor="text1"/>
                <w:sz w:val="18"/>
                <w:szCs w:val="18"/>
              </w:rPr>
            </w:pPr>
          </w:p>
        </w:tc>
      </w:tr>
      <w:tr w:rsidR="00F0692B" w:rsidRPr="00F0692B" w14:paraId="1FFAFF37"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8ACC50"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Tyre identification</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CCE5DD" w14:textId="77777777" w:rsidR="00C152A5" w:rsidRPr="00F0692B" w:rsidRDefault="00C152A5">
            <w:pPr>
              <w:keepNext/>
              <w:keepLines/>
              <w:spacing w:before="2" w:after="2"/>
              <w:rPr>
                <w:strike/>
                <w:color w:val="000000" w:themeColor="text1"/>
                <w:sz w:val="18"/>
                <w:szCs w:val="18"/>
              </w:rPr>
            </w:pPr>
            <w:r w:rsidRPr="00F0692B">
              <w:rPr>
                <w:strike/>
                <w:color w:val="000000" w:themeColor="text1"/>
                <w:w w:val="77"/>
                <w:sz w:val="18"/>
                <w:szCs w:val="18"/>
              </w:rPr>
              <w:t>XXXXXXXXX</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9B3018" w14:textId="77777777" w:rsidR="00C152A5" w:rsidRPr="00F0692B" w:rsidRDefault="00C152A5">
            <w:pPr>
              <w:keepNext/>
              <w:keepLines/>
              <w:spacing w:before="2" w:after="2"/>
              <w:rPr>
                <w:strike/>
                <w:color w:val="000000" w:themeColor="text1"/>
                <w:sz w:val="18"/>
                <w:szCs w:val="18"/>
              </w:rPr>
            </w:pPr>
            <w:r w:rsidRPr="00F0692B">
              <w:rPr>
                <w:strike/>
                <w:color w:val="000000" w:themeColor="text1"/>
                <w:w w:val="77"/>
                <w:sz w:val="18"/>
                <w:szCs w:val="18"/>
              </w:rPr>
              <w:t>YYYYYYYYY</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90D645" w14:textId="77777777" w:rsidR="00C152A5" w:rsidRPr="00F0692B" w:rsidRDefault="00C152A5">
            <w:pPr>
              <w:keepNext/>
              <w:keepLines/>
              <w:spacing w:before="2" w:after="2"/>
              <w:rPr>
                <w:strike/>
                <w:color w:val="000000" w:themeColor="text1"/>
                <w:sz w:val="18"/>
                <w:szCs w:val="18"/>
              </w:rPr>
            </w:pPr>
            <w:r w:rsidRPr="00F0692B">
              <w:rPr>
                <w:strike/>
                <w:color w:val="000000" w:themeColor="text1"/>
                <w:w w:val="77"/>
                <w:sz w:val="18"/>
                <w:szCs w:val="18"/>
              </w:rPr>
              <w:t>ZZZZZZZZZ</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78EED4"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NNNNNNNNN</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6F2C16" w14:textId="77777777" w:rsidR="00C152A5" w:rsidRPr="00F0692B" w:rsidRDefault="00C152A5">
            <w:pPr>
              <w:keepNext/>
              <w:keepLines/>
              <w:spacing w:before="2" w:after="2"/>
              <w:rPr>
                <w:strike/>
                <w:color w:val="000000" w:themeColor="text1"/>
                <w:sz w:val="18"/>
                <w:szCs w:val="18"/>
              </w:rPr>
            </w:pPr>
            <w:r w:rsidRPr="00F0692B">
              <w:rPr>
                <w:strike/>
                <w:color w:val="000000" w:themeColor="text1"/>
                <w:w w:val="77"/>
                <w:sz w:val="18"/>
                <w:szCs w:val="18"/>
              </w:rPr>
              <w:t>XXXXXXXXX</w:t>
            </w:r>
          </w:p>
        </w:tc>
      </w:tr>
      <w:tr w:rsidR="00F0692B" w:rsidRPr="00F0692B" w14:paraId="10D453A6"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1DB5CC"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Rim</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D444A0"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598F29"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D5D3FC"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325E50"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58EEF8" w14:textId="77777777" w:rsidR="00C152A5" w:rsidRPr="00F0692B" w:rsidRDefault="00C152A5">
            <w:pPr>
              <w:keepNext/>
              <w:keepLines/>
              <w:spacing w:before="2" w:after="2"/>
              <w:rPr>
                <w:strike/>
                <w:color w:val="000000" w:themeColor="text1"/>
                <w:sz w:val="18"/>
                <w:szCs w:val="18"/>
              </w:rPr>
            </w:pPr>
          </w:p>
        </w:tc>
      </w:tr>
      <w:tr w:rsidR="00F0692B" w:rsidRPr="00F0692B" w14:paraId="3A811382"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99B995"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 xml:space="preserve">Front axle pressure </w:t>
            </w:r>
            <w:r w:rsidRPr="00F0692B">
              <w:rPr>
                <w:strike/>
                <w:color w:val="000000" w:themeColor="text1"/>
                <w:sz w:val="18"/>
                <w:szCs w:val="18"/>
              </w:rPr>
              <w:t>(kPa)</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715E65"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3F3DA8"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2D1E56"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F1ADF3"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AFB8D" w14:textId="77777777" w:rsidR="00C152A5" w:rsidRPr="00F0692B" w:rsidRDefault="00C152A5">
            <w:pPr>
              <w:keepNext/>
              <w:keepLines/>
              <w:spacing w:before="2" w:after="2"/>
              <w:rPr>
                <w:strike/>
                <w:color w:val="000000" w:themeColor="text1"/>
                <w:sz w:val="18"/>
                <w:szCs w:val="18"/>
              </w:rPr>
            </w:pPr>
          </w:p>
        </w:tc>
      </w:tr>
      <w:tr w:rsidR="00F0692B" w:rsidRPr="00F0692B" w14:paraId="0C79A572"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D6406B"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 xml:space="preserve">Rear axle pressure </w:t>
            </w:r>
            <w:r w:rsidRPr="00F0692B">
              <w:rPr>
                <w:strike/>
                <w:color w:val="000000" w:themeColor="text1"/>
                <w:sz w:val="18"/>
                <w:szCs w:val="18"/>
              </w:rPr>
              <w:t>(kPa)</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71EDD0"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BD0D17"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AC24F7"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12EA13"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AACCA5" w14:textId="77777777" w:rsidR="00C152A5" w:rsidRPr="00F0692B" w:rsidRDefault="00C152A5">
            <w:pPr>
              <w:keepNext/>
              <w:keepLines/>
              <w:spacing w:before="2" w:after="2"/>
              <w:rPr>
                <w:strike/>
                <w:color w:val="000000" w:themeColor="text1"/>
                <w:sz w:val="18"/>
                <w:szCs w:val="18"/>
              </w:rPr>
            </w:pPr>
          </w:p>
        </w:tc>
      </w:tr>
      <w:tr w:rsidR="00F0692B" w:rsidRPr="00F0692B" w14:paraId="62B7196D"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CCAF2D"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Front axle load (kg)</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6923FF"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96AE87"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B2300F"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EA8014"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401D77" w14:textId="77777777" w:rsidR="00C152A5" w:rsidRPr="00F0692B" w:rsidRDefault="00C152A5">
            <w:pPr>
              <w:keepNext/>
              <w:keepLines/>
              <w:spacing w:before="2" w:after="2"/>
              <w:rPr>
                <w:strike/>
                <w:color w:val="000000" w:themeColor="text1"/>
                <w:sz w:val="18"/>
                <w:szCs w:val="18"/>
              </w:rPr>
            </w:pPr>
          </w:p>
        </w:tc>
      </w:tr>
      <w:tr w:rsidR="00F0692B" w:rsidRPr="00F0692B" w14:paraId="0462E8A5"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57481C" w14:textId="77777777" w:rsidR="00C152A5" w:rsidRPr="00F0692B" w:rsidRDefault="00C152A5">
            <w:pPr>
              <w:keepNext/>
              <w:keepLines/>
              <w:spacing w:before="2" w:after="2"/>
              <w:rPr>
                <w:strike/>
                <w:color w:val="000000" w:themeColor="text1"/>
                <w:spacing w:val="-1"/>
                <w:sz w:val="18"/>
                <w:szCs w:val="18"/>
              </w:rPr>
            </w:pPr>
            <w:r w:rsidRPr="00F0692B">
              <w:rPr>
                <w:strike/>
                <w:color w:val="000000" w:themeColor="text1"/>
                <w:spacing w:val="-1"/>
                <w:sz w:val="18"/>
                <w:szCs w:val="18"/>
              </w:rPr>
              <w:t>Rear axle load (kg)</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762806"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EA3D74"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446BBA"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E5774B"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1E3EFA" w14:textId="77777777" w:rsidR="00C152A5" w:rsidRPr="00F0692B" w:rsidRDefault="00C152A5">
            <w:pPr>
              <w:keepNext/>
              <w:keepLines/>
              <w:spacing w:before="2" w:after="2"/>
              <w:rPr>
                <w:strike/>
                <w:color w:val="000000" w:themeColor="text1"/>
                <w:sz w:val="18"/>
                <w:szCs w:val="18"/>
              </w:rPr>
            </w:pPr>
          </w:p>
        </w:tc>
      </w:tr>
      <w:tr w:rsidR="00F0692B" w:rsidRPr="00F0692B" w14:paraId="7A7C0DD0"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83C407"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Wet surface temp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042254"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A5A591"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CD763B"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3D8502"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2473D1" w14:textId="77777777" w:rsidR="00C152A5" w:rsidRPr="00F0692B" w:rsidRDefault="00C152A5">
            <w:pPr>
              <w:keepNext/>
              <w:keepLines/>
              <w:spacing w:before="2" w:after="2"/>
              <w:rPr>
                <w:strike/>
                <w:color w:val="000000" w:themeColor="text1"/>
                <w:sz w:val="18"/>
                <w:szCs w:val="18"/>
              </w:rPr>
            </w:pPr>
          </w:p>
        </w:tc>
      </w:tr>
      <w:tr w:rsidR="00F0692B" w:rsidRPr="00F0692B" w14:paraId="0265B9EE" w14:textId="77777777" w:rsidTr="00C152A5">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2ACC31" w14:textId="77777777" w:rsidR="00C152A5" w:rsidRPr="00F0692B" w:rsidRDefault="00C152A5">
            <w:pPr>
              <w:keepNext/>
              <w:keepLines/>
              <w:spacing w:before="2" w:after="2"/>
              <w:rPr>
                <w:strike/>
                <w:color w:val="000000" w:themeColor="text1"/>
                <w:spacing w:val="-1"/>
                <w:sz w:val="18"/>
                <w:szCs w:val="18"/>
              </w:rPr>
            </w:pPr>
            <w:r w:rsidRPr="00F0692B">
              <w:rPr>
                <w:strike/>
                <w:color w:val="000000" w:themeColor="text1"/>
                <w:spacing w:val="-1"/>
                <w:sz w:val="18"/>
                <w:szCs w:val="18"/>
              </w:rPr>
              <w:t>Ambient temp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E82F5E"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6E127F"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C87AF6"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220DB4"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74802B" w14:textId="77777777" w:rsidR="00C152A5" w:rsidRPr="00F0692B" w:rsidRDefault="00C152A5">
            <w:pPr>
              <w:keepNext/>
              <w:keepLines/>
              <w:spacing w:before="2" w:after="2"/>
              <w:rPr>
                <w:strike/>
                <w:color w:val="000000" w:themeColor="text1"/>
                <w:sz w:val="18"/>
                <w:szCs w:val="18"/>
              </w:rPr>
            </w:pPr>
          </w:p>
        </w:tc>
      </w:tr>
      <w:tr w:rsidR="00F0692B" w:rsidRPr="00F0692B" w14:paraId="098064FF" w14:textId="77777777" w:rsidTr="00C152A5">
        <w:trPr>
          <w:trHeight w:val="525"/>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9A9DCE" w14:textId="77777777" w:rsidR="00C152A5" w:rsidRPr="00F0692B" w:rsidRDefault="00C152A5">
            <w:pPr>
              <w:keepNext/>
              <w:keepLines/>
              <w:spacing w:before="2" w:after="2"/>
              <w:rPr>
                <w:i/>
                <w:strike/>
                <w:color w:val="000000" w:themeColor="text1"/>
                <w:sz w:val="18"/>
                <w:szCs w:val="18"/>
              </w:rPr>
            </w:pP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DA4A01C"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 xml:space="preserve">Braking </w:t>
            </w:r>
            <w:r w:rsidRPr="00F0692B">
              <w:rPr>
                <w:i/>
                <w:strike/>
                <w:color w:val="000000" w:themeColor="text1"/>
                <w:spacing w:val="-1"/>
                <w:sz w:val="16"/>
                <w:szCs w:val="16"/>
              </w:rPr>
              <w:t>distance</w:t>
            </w:r>
            <w:r w:rsidRPr="00F0692B">
              <w:rPr>
                <w:i/>
                <w:strike/>
                <w:color w:val="000000" w:themeColor="text1"/>
                <w:sz w:val="16"/>
                <w:szCs w:val="16"/>
                <w:lang w:eastAsia="da-DK"/>
              </w:rPr>
              <w:t xml:space="preserve"> (m)</w:t>
            </w: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9F2C76"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Average</w:t>
            </w:r>
            <w:r w:rsidRPr="00F0692B">
              <w:rPr>
                <w:i/>
                <w:strike/>
                <w:color w:val="000000" w:themeColor="text1"/>
                <w:spacing w:val="-1"/>
                <w:sz w:val="16"/>
                <w:szCs w:val="16"/>
              </w:rPr>
              <w:t xml:space="preserve"> deceleration </w:t>
            </w:r>
            <w:r w:rsidRPr="00F0692B">
              <w:rPr>
                <w:i/>
                <w:strike/>
                <w:color w:val="000000" w:themeColor="text1"/>
                <w:sz w:val="16"/>
                <w:szCs w:val="16"/>
              </w:rPr>
              <w:t>(m/s</w:t>
            </w:r>
            <w:r w:rsidRPr="00F0692B">
              <w:rPr>
                <w:i/>
                <w:strike/>
                <w:color w:val="000000" w:themeColor="text1"/>
                <w:sz w:val="16"/>
                <w:szCs w:val="16"/>
                <w:vertAlign w:val="superscript"/>
              </w:rPr>
              <w:t>2</w:t>
            </w:r>
            <w:r w:rsidRPr="00F0692B">
              <w:rPr>
                <w:i/>
                <w:strike/>
                <w:color w:val="000000" w:themeColor="text1"/>
                <w:sz w:val="16"/>
                <w:szCs w:val="16"/>
              </w:rPr>
              <w:t>)</w:t>
            </w: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797FFD"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 xml:space="preserve">Braking </w:t>
            </w:r>
            <w:r w:rsidRPr="00F0692B">
              <w:rPr>
                <w:i/>
                <w:strike/>
                <w:color w:val="000000" w:themeColor="text1"/>
                <w:spacing w:val="-1"/>
                <w:sz w:val="16"/>
                <w:szCs w:val="16"/>
              </w:rPr>
              <w:t xml:space="preserve">distance </w:t>
            </w:r>
            <w:r w:rsidRPr="00F0692B">
              <w:rPr>
                <w:i/>
                <w:strike/>
                <w:color w:val="000000" w:themeColor="text1"/>
                <w:sz w:val="16"/>
                <w:szCs w:val="16"/>
                <w:lang w:eastAsia="da-DK"/>
              </w:rPr>
              <w:t>(m)</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2FCD93"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Average</w:t>
            </w:r>
            <w:r w:rsidRPr="00F0692B">
              <w:rPr>
                <w:i/>
                <w:strike/>
                <w:color w:val="000000" w:themeColor="text1"/>
                <w:spacing w:val="-1"/>
                <w:sz w:val="16"/>
                <w:szCs w:val="16"/>
              </w:rPr>
              <w:t xml:space="preserve"> deceleration </w:t>
            </w:r>
            <w:r w:rsidRPr="00F0692B">
              <w:rPr>
                <w:i/>
                <w:strike/>
                <w:color w:val="000000" w:themeColor="text1"/>
                <w:sz w:val="16"/>
                <w:szCs w:val="16"/>
              </w:rPr>
              <w:t>(m/s</w:t>
            </w:r>
            <w:r w:rsidRPr="00F0692B">
              <w:rPr>
                <w:i/>
                <w:strike/>
                <w:color w:val="000000" w:themeColor="text1"/>
                <w:sz w:val="16"/>
                <w:szCs w:val="16"/>
                <w:vertAlign w:val="superscript"/>
              </w:rPr>
              <w:t>2</w:t>
            </w:r>
            <w:r w:rsidRPr="00F0692B">
              <w:rPr>
                <w:i/>
                <w:strike/>
                <w:color w:val="000000" w:themeColor="text1"/>
                <w:sz w:val="16"/>
                <w:szCs w:val="16"/>
              </w:rPr>
              <w:t>)</w:t>
            </w: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CEE50E0"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Braking</w:t>
            </w:r>
            <w:r w:rsidRPr="00F0692B">
              <w:rPr>
                <w:i/>
                <w:strike/>
                <w:color w:val="000000" w:themeColor="text1"/>
                <w:spacing w:val="-1"/>
                <w:sz w:val="16"/>
                <w:szCs w:val="16"/>
              </w:rPr>
              <w:t xml:space="preserve"> distance </w:t>
            </w:r>
            <w:r w:rsidRPr="00F0692B">
              <w:rPr>
                <w:i/>
                <w:strike/>
                <w:color w:val="000000" w:themeColor="text1"/>
                <w:sz w:val="16"/>
                <w:szCs w:val="16"/>
                <w:lang w:eastAsia="da-DK"/>
              </w:rPr>
              <w:t>(m)</w:t>
            </w: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A17E5C"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Average</w:t>
            </w:r>
            <w:r w:rsidRPr="00F0692B">
              <w:rPr>
                <w:i/>
                <w:strike/>
                <w:color w:val="000000" w:themeColor="text1"/>
                <w:spacing w:val="-1"/>
                <w:sz w:val="16"/>
                <w:szCs w:val="16"/>
              </w:rPr>
              <w:t xml:space="preserve"> deceleration </w:t>
            </w:r>
            <w:r w:rsidRPr="00F0692B">
              <w:rPr>
                <w:i/>
                <w:strike/>
                <w:color w:val="000000" w:themeColor="text1"/>
                <w:sz w:val="16"/>
                <w:szCs w:val="16"/>
              </w:rPr>
              <w:t>(m/s</w:t>
            </w:r>
            <w:r w:rsidRPr="00F0692B">
              <w:rPr>
                <w:i/>
                <w:strike/>
                <w:color w:val="000000" w:themeColor="text1"/>
                <w:sz w:val="16"/>
                <w:szCs w:val="16"/>
                <w:vertAlign w:val="superscript"/>
              </w:rPr>
              <w:t>2</w:t>
            </w:r>
            <w:r w:rsidRPr="00F0692B">
              <w:rPr>
                <w:i/>
                <w:strike/>
                <w:color w:val="000000" w:themeColor="text1"/>
                <w:sz w:val="16"/>
                <w:szCs w:val="16"/>
              </w:rPr>
              <w:t>)</w:t>
            </w: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797938"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pacing w:val="-1"/>
                <w:sz w:val="16"/>
                <w:szCs w:val="16"/>
              </w:rPr>
              <w:t xml:space="preserve">Braking distance </w:t>
            </w:r>
            <w:r w:rsidRPr="00F0692B">
              <w:rPr>
                <w:i/>
                <w:strike/>
                <w:color w:val="000000" w:themeColor="text1"/>
                <w:sz w:val="16"/>
                <w:szCs w:val="16"/>
                <w:lang w:eastAsia="da-DK"/>
              </w:rPr>
              <w:t>(m)</w:t>
            </w: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2C4577"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 xml:space="preserve">Average </w:t>
            </w:r>
            <w:r w:rsidRPr="00F0692B">
              <w:rPr>
                <w:i/>
                <w:strike/>
                <w:color w:val="000000" w:themeColor="text1"/>
                <w:spacing w:val="-1"/>
                <w:sz w:val="16"/>
                <w:szCs w:val="16"/>
              </w:rPr>
              <w:t>deceleration</w:t>
            </w:r>
            <w:r w:rsidRPr="00F0692B">
              <w:rPr>
                <w:i/>
                <w:strike/>
                <w:color w:val="000000" w:themeColor="text1"/>
                <w:sz w:val="16"/>
                <w:szCs w:val="16"/>
              </w:rPr>
              <w:t xml:space="preserve"> (m/s</w:t>
            </w:r>
            <w:r w:rsidRPr="00F0692B">
              <w:rPr>
                <w:i/>
                <w:strike/>
                <w:color w:val="000000" w:themeColor="text1"/>
                <w:sz w:val="16"/>
                <w:szCs w:val="16"/>
                <w:vertAlign w:val="superscript"/>
              </w:rPr>
              <w:t>2</w:t>
            </w:r>
            <w:r w:rsidRPr="00F0692B">
              <w:rPr>
                <w:i/>
                <w:strike/>
                <w:color w:val="000000" w:themeColor="text1"/>
                <w:sz w:val="16"/>
                <w:szCs w:val="16"/>
              </w:rPr>
              <w:t>)</w:t>
            </w: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71C431"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pacing w:val="-1"/>
                <w:sz w:val="16"/>
                <w:szCs w:val="16"/>
              </w:rPr>
              <w:t xml:space="preserve">Braking distance </w:t>
            </w:r>
            <w:r w:rsidRPr="00F0692B">
              <w:rPr>
                <w:i/>
                <w:strike/>
                <w:color w:val="000000" w:themeColor="text1"/>
                <w:sz w:val="16"/>
                <w:szCs w:val="16"/>
                <w:lang w:eastAsia="da-DK"/>
              </w:rPr>
              <w:t>(m)</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805D19" w14:textId="77777777" w:rsidR="00C152A5" w:rsidRPr="00F0692B" w:rsidRDefault="00C152A5">
            <w:pPr>
              <w:keepNext/>
              <w:keepLines/>
              <w:spacing w:beforeLines="10" w:before="24" w:afterLines="10" w:after="24" w:line="160" w:lineRule="exact"/>
              <w:jc w:val="center"/>
              <w:rPr>
                <w:i/>
                <w:strike/>
                <w:color w:val="000000" w:themeColor="text1"/>
                <w:sz w:val="16"/>
                <w:szCs w:val="16"/>
              </w:rPr>
            </w:pPr>
            <w:r w:rsidRPr="00F0692B">
              <w:rPr>
                <w:i/>
                <w:strike/>
                <w:color w:val="000000" w:themeColor="text1"/>
                <w:sz w:val="16"/>
                <w:szCs w:val="16"/>
              </w:rPr>
              <w:t xml:space="preserve">Average </w:t>
            </w:r>
            <w:r w:rsidRPr="00F0692B">
              <w:rPr>
                <w:i/>
                <w:strike/>
                <w:color w:val="000000" w:themeColor="text1"/>
                <w:spacing w:val="-1"/>
                <w:sz w:val="16"/>
                <w:szCs w:val="16"/>
              </w:rPr>
              <w:t>deceleration</w:t>
            </w:r>
            <w:r w:rsidRPr="00F0692B">
              <w:rPr>
                <w:i/>
                <w:strike/>
                <w:color w:val="000000" w:themeColor="text1"/>
                <w:sz w:val="16"/>
                <w:szCs w:val="16"/>
              </w:rPr>
              <w:t xml:space="preserve"> (m/s</w:t>
            </w:r>
            <w:r w:rsidRPr="00F0692B">
              <w:rPr>
                <w:i/>
                <w:strike/>
                <w:color w:val="000000" w:themeColor="text1"/>
                <w:sz w:val="16"/>
                <w:szCs w:val="16"/>
                <w:vertAlign w:val="superscript"/>
              </w:rPr>
              <w:t>2</w:t>
            </w:r>
            <w:r w:rsidRPr="00F0692B">
              <w:rPr>
                <w:i/>
                <w:strike/>
                <w:color w:val="000000" w:themeColor="text1"/>
                <w:sz w:val="16"/>
                <w:szCs w:val="16"/>
              </w:rPr>
              <w:t>)</w:t>
            </w:r>
          </w:p>
        </w:tc>
      </w:tr>
      <w:tr w:rsidR="00F0692B" w:rsidRPr="00F0692B" w14:paraId="55517B94"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AF471B"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Measurement</w:t>
            </w: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7A0B0"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1</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EC5D86"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CCB27F"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E8A3A8"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DB1EB4"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359B7D"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9AB173"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96549A"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389141"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294774"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A6E2A4"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036C852D"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FEB9FA"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31842A"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2</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A7F8A7"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FAFDC1"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E59BD9"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98994A"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3D9456"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7062A9"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85C8CE"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7577C0"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7FF6B0"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27942E"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447E7C3E"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3DC85D"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3CA0C1"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3</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EFE773"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8F10BA"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818344"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959D6C"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C50A48"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284206"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79C02A"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CDD8F5"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0916B4"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B8E036"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0C2C11F3"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711D7B"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84D20C"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4</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7AF273"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B3E253"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FE34A3"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362AAE"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102A67"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379F6B"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EB71DB"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7BE249"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A4D8D3"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1EC302"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08E5F66A"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B9522D"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9232FC"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5</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BAAE96"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C87D71"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8146CC"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85C56B"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F37463"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C4BDA0"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AB7DCA"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057FFA"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0B929C"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0416A9"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2DC7A0D8"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2AE9A4"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522E10"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6</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BE14D3"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31A39D"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5EAA61"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BB3E1A"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4A56BF"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EE950E"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D938B7"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619D6C"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E10302"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3D6E91"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30FDBC63"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725529"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339E5CD"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7</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31D67E"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FE84A0"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32DAB2"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FCC024"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643157"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C5D802"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FC92E1"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9B8685"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8492C7"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FFBCE1"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6E6353C5"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30E1BB"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508C84"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8</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2B65A9"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E81010"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BCFF78"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A16746"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03C99C"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5A5611"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A48F55"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1BA2D1"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421E57"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92D787"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32C3FF7D"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91A4F9"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72E0C4"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9</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257FDF" w14:textId="77777777" w:rsidR="00C152A5" w:rsidRPr="00F0692B" w:rsidRDefault="00C152A5">
            <w:pPr>
              <w:keepNext/>
              <w:keepLines/>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A73820" w14:textId="77777777" w:rsidR="00C152A5" w:rsidRPr="00F0692B" w:rsidRDefault="00C152A5">
            <w:pPr>
              <w:keepNext/>
              <w:keepLines/>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20DA3F" w14:textId="77777777" w:rsidR="00C152A5" w:rsidRPr="00F0692B" w:rsidRDefault="00C152A5">
            <w:pPr>
              <w:keepNext/>
              <w:keepLines/>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618CAF" w14:textId="77777777" w:rsidR="00C152A5" w:rsidRPr="00F0692B" w:rsidRDefault="00C152A5">
            <w:pPr>
              <w:keepNext/>
              <w:keepLines/>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5F01B2" w14:textId="77777777" w:rsidR="00C152A5" w:rsidRPr="00F0692B" w:rsidRDefault="00C152A5">
            <w:pPr>
              <w:keepNext/>
              <w:keepLines/>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D0E79F" w14:textId="77777777" w:rsidR="00C152A5" w:rsidRPr="00F0692B" w:rsidRDefault="00C152A5">
            <w:pPr>
              <w:keepNext/>
              <w:keepLines/>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52B66C" w14:textId="77777777" w:rsidR="00C152A5" w:rsidRPr="00F0692B" w:rsidRDefault="00C152A5">
            <w:pPr>
              <w:keepNext/>
              <w:keepLines/>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2D2A38" w14:textId="77777777" w:rsidR="00C152A5" w:rsidRPr="00F0692B" w:rsidRDefault="00C152A5">
            <w:pPr>
              <w:keepNext/>
              <w:keepLines/>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B99025" w14:textId="77777777" w:rsidR="00C152A5" w:rsidRPr="00F0692B" w:rsidRDefault="00C152A5">
            <w:pPr>
              <w:keepNext/>
              <w:keepLines/>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DBA134" w14:textId="77777777" w:rsidR="00C152A5" w:rsidRPr="00F0692B" w:rsidRDefault="00C152A5">
            <w:pPr>
              <w:keepNext/>
              <w:keepLines/>
              <w:tabs>
                <w:tab w:val="left" w:pos="2016"/>
              </w:tabs>
              <w:spacing w:before="2" w:after="2"/>
              <w:rPr>
                <w:strike/>
                <w:color w:val="000000" w:themeColor="text1"/>
                <w:sz w:val="18"/>
                <w:szCs w:val="18"/>
              </w:rPr>
            </w:pPr>
          </w:p>
        </w:tc>
      </w:tr>
      <w:tr w:rsidR="00F0692B" w:rsidRPr="00F0692B" w14:paraId="50E67FCD" w14:textId="77777777" w:rsidTr="00C152A5">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2D2FB6" w14:textId="77777777" w:rsidR="00C152A5" w:rsidRPr="00F0692B" w:rsidRDefault="00C152A5">
            <w:pPr>
              <w:keepNext/>
              <w:keepLines/>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8C0FA9"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lang w:eastAsia="mt-MT"/>
              </w:rPr>
              <w:t>10</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41CF97" w14:textId="77777777" w:rsidR="00C152A5" w:rsidRPr="00F0692B" w:rsidRDefault="00C152A5">
            <w:pPr>
              <w:keepNext/>
              <w:keepLine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C59DCF" w14:textId="77777777" w:rsidR="00C152A5" w:rsidRPr="00F0692B" w:rsidRDefault="00C152A5">
            <w:pPr>
              <w:keepNext/>
              <w:keepLine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43F2C2" w14:textId="77777777" w:rsidR="00C152A5" w:rsidRPr="00F0692B" w:rsidRDefault="00C152A5">
            <w:pPr>
              <w:keepNext/>
              <w:keepLine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C4A6D0" w14:textId="77777777" w:rsidR="00C152A5" w:rsidRPr="00F0692B" w:rsidRDefault="00C152A5">
            <w:pPr>
              <w:keepNext/>
              <w:keepLine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404517" w14:textId="77777777" w:rsidR="00C152A5" w:rsidRPr="00F0692B" w:rsidRDefault="00C152A5">
            <w:pPr>
              <w:keepNext/>
              <w:keepLine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A760CB" w14:textId="77777777" w:rsidR="00C152A5" w:rsidRPr="00F0692B" w:rsidRDefault="00C152A5">
            <w:pPr>
              <w:keepNext/>
              <w:keepLine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3912A2" w14:textId="77777777" w:rsidR="00C152A5" w:rsidRPr="00F0692B" w:rsidRDefault="00C152A5">
            <w:pPr>
              <w:keepNext/>
              <w:keepLine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8C7DE3" w14:textId="77777777" w:rsidR="00C152A5" w:rsidRPr="00F0692B" w:rsidRDefault="00C152A5">
            <w:pPr>
              <w:keepNext/>
              <w:keepLine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C62750" w14:textId="77777777" w:rsidR="00C152A5" w:rsidRPr="00F0692B" w:rsidRDefault="00C152A5">
            <w:pPr>
              <w:keepNext/>
              <w:keepLine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DEE43C" w14:textId="77777777" w:rsidR="00C152A5" w:rsidRPr="00F0692B" w:rsidRDefault="00C152A5">
            <w:pPr>
              <w:keepNext/>
              <w:keepLines/>
              <w:spacing w:before="2" w:after="2"/>
              <w:rPr>
                <w:strike/>
                <w:color w:val="000000" w:themeColor="text1"/>
                <w:sz w:val="18"/>
                <w:szCs w:val="18"/>
              </w:rPr>
            </w:pPr>
          </w:p>
        </w:tc>
      </w:tr>
      <w:tr w:rsidR="00F0692B" w:rsidRPr="00F0692B" w14:paraId="118166C4" w14:textId="77777777" w:rsidTr="00C152A5">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C1C98B" w14:textId="77777777" w:rsidR="00C152A5" w:rsidRPr="00F0692B" w:rsidRDefault="00C152A5">
            <w:pPr>
              <w:keepNext/>
              <w:keepLines/>
              <w:spacing w:before="2" w:after="2"/>
              <w:rPr>
                <w:strike/>
                <w:color w:val="000000" w:themeColor="text1"/>
                <w:sz w:val="18"/>
                <w:szCs w:val="18"/>
              </w:rPr>
            </w:pPr>
            <w:r w:rsidRPr="00F0692B">
              <w:rPr>
                <w:strike/>
                <w:color w:val="000000" w:themeColor="text1"/>
                <w:sz w:val="18"/>
                <w:szCs w:val="18"/>
              </w:rPr>
              <w:t xml:space="preserve">Average </w:t>
            </w:r>
            <w:r w:rsidRPr="00F0692B">
              <w:rPr>
                <w:iCs/>
                <w:strike/>
                <w:color w:val="000000" w:themeColor="text1"/>
                <w:sz w:val="18"/>
                <w:szCs w:val="18"/>
              </w:rPr>
              <w:t xml:space="preserve">AD </w:t>
            </w:r>
            <w:r w:rsidRPr="00F0692B">
              <w:rPr>
                <w:strike/>
                <w:color w:val="000000" w:themeColor="text1"/>
                <w:sz w:val="18"/>
                <w:szCs w:val="18"/>
              </w:rPr>
              <w:t>(m/s</w:t>
            </w:r>
            <w:r w:rsidRPr="00F0692B">
              <w:rPr>
                <w:strike/>
                <w:color w:val="000000" w:themeColor="text1"/>
                <w:sz w:val="18"/>
                <w:szCs w:val="18"/>
                <w:vertAlign w:val="superscript"/>
              </w:rPr>
              <w:t>2</w:t>
            </w:r>
            <w:r w:rsidRPr="00F0692B">
              <w:rPr>
                <w:strike/>
                <w:color w:val="000000" w:themeColor="text1"/>
                <w:sz w:val="18"/>
                <w:szCs w:val="18"/>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5DACD0"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BBA72B"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08DCE8"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FAAA4"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1220CE" w14:textId="77777777" w:rsidR="00C152A5" w:rsidRPr="00F0692B" w:rsidRDefault="00C152A5">
            <w:pPr>
              <w:keepNext/>
              <w:keepLines/>
              <w:spacing w:before="2" w:after="2"/>
              <w:rPr>
                <w:strike/>
                <w:color w:val="000000" w:themeColor="text1"/>
                <w:sz w:val="18"/>
                <w:szCs w:val="18"/>
              </w:rPr>
            </w:pPr>
          </w:p>
        </w:tc>
      </w:tr>
      <w:tr w:rsidR="00F0692B" w:rsidRPr="00F0692B" w14:paraId="5EF293F5" w14:textId="77777777" w:rsidTr="00C152A5">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501E35"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 xml:space="preserve">Standard deviation </w:t>
            </w:r>
            <w:r w:rsidRPr="00F0692B">
              <w:rPr>
                <w:strike/>
                <w:color w:val="000000" w:themeColor="text1"/>
                <w:sz w:val="18"/>
                <w:szCs w:val="18"/>
              </w:rPr>
              <w:t>(m/s</w:t>
            </w:r>
            <w:r w:rsidRPr="00F0692B">
              <w:rPr>
                <w:strike/>
                <w:color w:val="000000" w:themeColor="text1"/>
                <w:sz w:val="18"/>
                <w:szCs w:val="18"/>
                <w:vertAlign w:val="superscript"/>
              </w:rPr>
              <w:t>2</w:t>
            </w:r>
            <w:r w:rsidRPr="00F0692B">
              <w:rPr>
                <w:strike/>
                <w:color w:val="000000" w:themeColor="text1"/>
                <w:sz w:val="18"/>
                <w:szCs w:val="18"/>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A3A927"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9D0519"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D9784E"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E93B93"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9F5E54" w14:textId="77777777" w:rsidR="00C152A5" w:rsidRPr="00F0692B" w:rsidRDefault="00C152A5">
            <w:pPr>
              <w:keepNext/>
              <w:keepLines/>
              <w:spacing w:before="2" w:after="2"/>
              <w:rPr>
                <w:strike/>
                <w:color w:val="000000" w:themeColor="text1"/>
                <w:sz w:val="18"/>
                <w:szCs w:val="18"/>
              </w:rPr>
            </w:pPr>
          </w:p>
        </w:tc>
      </w:tr>
      <w:tr w:rsidR="00F0692B" w:rsidRPr="00F0692B" w14:paraId="04111C39" w14:textId="77777777" w:rsidTr="00C152A5">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22F6DF"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Validation of results</w:t>
            </w:r>
          </w:p>
          <w:p w14:paraId="27658CD3" w14:textId="77777777" w:rsidR="00C152A5" w:rsidRPr="00F0692B" w:rsidRDefault="00C152A5">
            <w:pPr>
              <w:keepNext/>
              <w:keepLines/>
              <w:spacing w:before="2" w:after="2"/>
              <w:rPr>
                <w:strike/>
                <w:color w:val="000000" w:themeColor="text1"/>
                <w:sz w:val="18"/>
                <w:szCs w:val="18"/>
              </w:rPr>
            </w:pPr>
            <w:proofErr w:type="spellStart"/>
            <w:r w:rsidRPr="00F0692B">
              <w:rPr>
                <w:strike/>
                <w:color w:val="000000" w:themeColor="text1"/>
                <w:spacing w:val="-1"/>
                <w:sz w:val="18"/>
                <w:szCs w:val="18"/>
              </w:rPr>
              <w:t>Coeff</w:t>
            </w:r>
            <w:proofErr w:type="spellEnd"/>
            <w:r w:rsidRPr="00F0692B">
              <w:rPr>
                <w:strike/>
                <w:color w:val="000000" w:themeColor="text1"/>
                <w:spacing w:val="-1"/>
                <w:sz w:val="18"/>
                <w:szCs w:val="18"/>
              </w:rPr>
              <w:t xml:space="preserve">. of variation </w:t>
            </w:r>
            <w:r w:rsidRPr="00F0692B">
              <w:rPr>
                <w:strike/>
                <w:color w:val="000000" w:themeColor="text1"/>
                <w:sz w:val="18"/>
                <w:szCs w:val="18"/>
              </w:rPr>
              <w:t>(per cent) &lt; 3 per cent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D83CE3"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A4C02E"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6D9E52"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5F8223"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104418" w14:textId="77777777" w:rsidR="00C152A5" w:rsidRPr="00F0692B" w:rsidRDefault="00C152A5">
            <w:pPr>
              <w:keepNext/>
              <w:keepLines/>
              <w:spacing w:before="2" w:after="2"/>
              <w:rPr>
                <w:strike/>
                <w:color w:val="000000" w:themeColor="text1"/>
                <w:sz w:val="18"/>
                <w:szCs w:val="18"/>
              </w:rPr>
            </w:pPr>
          </w:p>
        </w:tc>
      </w:tr>
      <w:tr w:rsidR="00F0692B" w:rsidRPr="00F0692B" w14:paraId="324B40C0" w14:textId="77777777" w:rsidTr="00C152A5">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745F78" w14:textId="77777777" w:rsidR="00C152A5" w:rsidRPr="00F0692B" w:rsidRDefault="00C152A5">
            <w:pPr>
              <w:keepNext/>
              <w:keepLines/>
              <w:spacing w:before="2" w:after="2"/>
              <w:rPr>
                <w:strike/>
                <w:color w:val="000000" w:themeColor="text1"/>
                <w:sz w:val="18"/>
                <w:szCs w:val="18"/>
              </w:rPr>
            </w:pPr>
            <w:r w:rsidRPr="00F0692B">
              <w:rPr>
                <w:strike/>
                <w:color w:val="000000" w:themeColor="text1"/>
                <w:spacing w:val="-1"/>
                <w:sz w:val="18"/>
                <w:szCs w:val="18"/>
              </w:rPr>
              <w:t xml:space="preserve">Adjusted average </w:t>
            </w:r>
            <w:r w:rsidRPr="00F0692B">
              <w:rPr>
                <w:iCs/>
                <w:strike/>
                <w:color w:val="000000" w:themeColor="text1"/>
                <w:spacing w:val="-1"/>
                <w:sz w:val="18"/>
                <w:szCs w:val="18"/>
              </w:rPr>
              <w:t>AD</w:t>
            </w:r>
            <w:r w:rsidRPr="00F0692B">
              <w:rPr>
                <w:i/>
                <w:iCs/>
                <w:strike/>
                <w:color w:val="000000" w:themeColor="text1"/>
                <w:spacing w:val="-1"/>
                <w:sz w:val="18"/>
                <w:szCs w:val="18"/>
              </w:rPr>
              <w:t xml:space="preserve"> </w:t>
            </w:r>
            <w:r w:rsidRPr="00F0692B">
              <w:rPr>
                <w:strike/>
                <w:color w:val="000000" w:themeColor="text1"/>
                <w:sz w:val="18"/>
                <w:szCs w:val="18"/>
              </w:rPr>
              <w:t xml:space="preserve">of ref. tyre:  </w:t>
            </w:r>
            <w:r w:rsidRPr="00F0692B">
              <w:rPr>
                <w:iCs/>
                <w:strike/>
                <w:color w:val="000000" w:themeColor="text1"/>
                <w:sz w:val="18"/>
                <w:szCs w:val="18"/>
              </w:rPr>
              <w:t>R</w:t>
            </w:r>
            <w:r w:rsidRPr="00F0692B">
              <w:rPr>
                <w:strike/>
                <w:color w:val="000000" w:themeColor="text1"/>
                <w:sz w:val="18"/>
                <w:szCs w:val="18"/>
                <w:vertAlign w:val="subscript"/>
              </w:rPr>
              <w:t>a</w:t>
            </w:r>
            <w:r w:rsidRPr="00F0692B">
              <w:rPr>
                <w:strike/>
                <w:color w:val="000000" w:themeColor="text1"/>
                <w:sz w:val="18"/>
                <w:szCs w:val="18"/>
              </w:rPr>
              <w:t xml:space="preserve"> </w:t>
            </w:r>
            <w:r w:rsidRPr="00F0692B">
              <w:rPr>
                <w:strike/>
                <w:color w:val="000000" w:themeColor="text1"/>
                <w:spacing w:val="-5"/>
                <w:sz w:val="18"/>
                <w:szCs w:val="18"/>
              </w:rPr>
              <w:t>(m/s</w:t>
            </w:r>
            <w:r w:rsidRPr="00F0692B">
              <w:rPr>
                <w:strike/>
                <w:color w:val="000000" w:themeColor="text1"/>
                <w:spacing w:val="-5"/>
                <w:sz w:val="18"/>
                <w:szCs w:val="18"/>
                <w:vertAlign w:val="superscript"/>
              </w:rPr>
              <w:t>2</w:t>
            </w:r>
            <w:r w:rsidRPr="00F0692B">
              <w:rPr>
                <w:strike/>
                <w:color w:val="000000" w:themeColor="text1"/>
                <w:spacing w:val="-5"/>
                <w:sz w:val="18"/>
                <w:szCs w:val="18"/>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7F513D"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5C786A"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843986"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9F9A4E"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EF66E6" w14:textId="77777777" w:rsidR="00C152A5" w:rsidRPr="00F0692B" w:rsidRDefault="00C152A5">
            <w:pPr>
              <w:keepNext/>
              <w:keepLines/>
              <w:spacing w:before="2" w:after="2"/>
              <w:rPr>
                <w:strike/>
                <w:color w:val="000000" w:themeColor="text1"/>
                <w:sz w:val="18"/>
                <w:szCs w:val="18"/>
              </w:rPr>
            </w:pPr>
          </w:p>
        </w:tc>
      </w:tr>
      <w:tr w:rsidR="00F0692B" w:rsidRPr="00F0692B" w14:paraId="33503658" w14:textId="77777777" w:rsidTr="00C152A5">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BFFCC43" w14:textId="77777777" w:rsidR="00C152A5" w:rsidRPr="00F0692B" w:rsidRDefault="00C152A5">
            <w:pPr>
              <w:keepNext/>
              <w:keepLines/>
              <w:spacing w:before="2" w:after="2"/>
              <w:rPr>
                <w:strike/>
                <w:color w:val="000000" w:themeColor="text1"/>
                <w:sz w:val="18"/>
                <w:szCs w:val="18"/>
              </w:rPr>
            </w:pPr>
            <w:r w:rsidRPr="00F0692B">
              <w:rPr>
                <w:iCs/>
                <w:strike/>
                <w:color w:val="000000" w:themeColor="text1"/>
                <w:spacing w:val="-1"/>
                <w:sz w:val="18"/>
                <w:szCs w:val="18"/>
              </w:rPr>
              <w:t>BFC(R) reference tyre (SRTT16)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4BD6E4"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7FDDA4"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66BD51"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796CA6"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49D3D4" w14:textId="77777777" w:rsidR="00C152A5" w:rsidRPr="00F0692B" w:rsidRDefault="00C152A5">
            <w:pPr>
              <w:keepNext/>
              <w:keepLines/>
              <w:spacing w:before="2" w:after="2"/>
              <w:rPr>
                <w:strike/>
                <w:color w:val="000000" w:themeColor="text1"/>
                <w:sz w:val="18"/>
                <w:szCs w:val="18"/>
              </w:rPr>
            </w:pPr>
          </w:p>
        </w:tc>
      </w:tr>
      <w:tr w:rsidR="00F0692B" w:rsidRPr="00F0692B" w14:paraId="23E7AA4A" w14:textId="77777777" w:rsidTr="00C152A5">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41AF01" w14:textId="77777777" w:rsidR="00C152A5" w:rsidRPr="00F0692B" w:rsidRDefault="00C152A5">
            <w:pPr>
              <w:keepNext/>
              <w:keepLines/>
              <w:spacing w:before="2" w:after="2"/>
              <w:rPr>
                <w:strike/>
                <w:color w:val="000000" w:themeColor="text1"/>
                <w:sz w:val="18"/>
                <w:szCs w:val="18"/>
              </w:rPr>
            </w:pPr>
            <w:r w:rsidRPr="00F0692B">
              <w:rPr>
                <w:iCs/>
                <w:strike/>
                <w:color w:val="000000" w:themeColor="text1"/>
                <w:spacing w:val="-1"/>
                <w:sz w:val="18"/>
                <w:szCs w:val="18"/>
              </w:rPr>
              <w:t>BFC</w:t>
            </w:r>
            <w:r w:rsidRPr="00F0692B">
              <w:rPr>
                <w:strike/>
                <w:color w:val="000000" w:themeColor="text1"/>
                <w:spacing w:val="-1"/>
                <w:sz w:val="18"/>
                <w:szCs w:val="18"/>
              </w:rPr>
              <w:t>(T) candidate tyre</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E37575"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1DD6E8"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CA4E1C"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235B1E" w14:textId="77777777" w:rsidR="00C152A5" w:rsidRPr="00F0692B" w:rsidRDefault="00C152A5">
            <w:pPr>
              <w:keepNext/>
              <w:keepLines/>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6B6AA9" w14:textId="77777777" w:rsidR="00C152A5" w:rsidRPr="00F0692B" w:rsidRDefault="00C152A5">
            <w:pPr>
              <w:keepNext/>
              <w:keepLines/>
              <w:spacing w:before="2" w:after="2"/>
              <w:rPr>
                <w:strike/>
                <w:color w:val="000000" w:themeColor="text1"/>
                <w:sz w:val="18"/>
                <w:szCs w:val="18"/>
              </w:rPr>
            </w:pPr>
          </w:p>
        </w:tc>
      </w:tr>
      <w:tr w:rsidR="00F0692B" w:rsidRPr="00F0692B" w14:paraId="1940E64C" w14:textId="77777777" w:rsidTr="00C152A5">
        <w:trPr>
          <w:trHeight w:val="340"/>
        </w:trPr>
        <w:tc>
          <w:tcPr>
            <w:tcW w:w="1997"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97CAB02" w14:textId="77777777" w:rsidR="00C152A5" w:rsidRPr="00F0692B" w:rsidRDefault="00C152A5">
            <w:pPr>
              <w:spacing w:before="2" w:after="2"/>
              <w:rPr>
                <w:strike/>
                <w:color w:val="000000" w:themeColor="text1"/>
                <w:sz w:val="18"/>
                <w:szCs w:val="18"/>
              </w:rPr>
            </w:pPr>
            <w:r w:rsidRPr="00F0692B">
              <w:rPr>
                <w:strike/>
                <w:color w:val="000000" w:themeColor="text1"/>
                <w:spacing w:val="-1"/>
                <w:sz w:val="18"/>
                <w:szCs w:val="18"/>
              </w:rPr>
              <w:t>Wet grip index (%)</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EB92234" w14:textId="77777777" w:rsidR="00C152A5" w:rsidRPr="00F0692B" w:rsidRDefault="00C152A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6F61DA63" w14:textId="77777777" w:rsidR="00C152A5" w:rsidRPr="00F0692B" w:rsidRDefault="00C152A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1803FC55" w14:textId="77777777" w:rsidR="00C152A5" w:rsidRPr="00F0692B" w:rsidRDefault="00C152A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6BF3FFCD" w14:textId="77777777" w:rsidR="00C152A5" w:rsidRPr="00F0692B" w:rsidRDefault="00C152A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AA93AC9" w14:textId="77777777" w:rsidR="00C152A5" w:rsidRPr="00F0692B" w:rsidRDefault="00C152A5">
            <w:pPr>
              <w:spacing w:before="2" w:after="2"/>
              <w:rPr>
                <w:strike/>
                <w:color w:val="000000" w:themeColor="text1"/>
                <w:sz w:val="18"/>
                <w:szCs w:val="18"/>
              </w:rPr>
            </w:pPr>
          </w:p>
        </w:tc>
      </w:tr>
    </w:tbl>
    <w:p w14:paraId="12B63E34" w14:textId="165DD832" w:rsidR="00C152A5" w:rsidRPr="00F0692B" w:rsidRDefault="00C152A5" w:rsidP="00894B69">
      <w:pPr>
        <w:keepNext/>
        <w:keepLines/>
        <w:spacing w:after="120" w:line="240" w:lineRule="auto"/>
        <w:ind w:left="1134"/>
        <w:outlineLvl w:val="0"/>
        <w:rPr>
          <w:iCs/>
          <w:color w:val="000000" w:themeColor="text1"/>
        </w:rPr>
      </w:pPr>
      <w:r w:rsidRPr="00F0692B">
        <w:rPr>
          <w:bCs/>
          <w:iCs/>
          <w:strike/>
          <w:color w:val="000000" w:themeColor="text1"/>
          <w:vertAlign w:val="superscript"/>
        </w:rPr>
        <w:t>(1)</w:t>
      </w:r>
      <w:r w:rsidRPr="00F0692B">
        <w:rPr>
          <w:bCs/>
          <w:iCs/>
          <w:strike/>
          <w:color w:val="000000" w:themeColor="text1"/>
        </w:rPr>
        <w:t xml:space="preserve"> for C2 and C3 tyres, corresponding to </w:t>
      </w:r>
      <w:bookmarkStart w:id="12" w:name="_Hlk9328497"/>
      <w:r w:rsidRPr="00F0692B">
        <w:rPr>
          <w:bCs/>
          <w:iCs/>
          <w:strike/>
          <w:color w:val="000000" w:themeColor="text1"/>
        </w:rPr>
        <w:t xml:space="preserve">the indication of the inflation pressure marked </w:t>
      </w:r>
      <w:bookmarkEnd w:id="12"/>
      <w:r w:rsidRPr="00F0692B">
        <w:rPr>
          <w:bCs/>
          <w:iCs/>
          <w:strike/>
          <w:color w:val="000000" w:themeColor="text1"/>
        </w:rPr>
        <w:t>on the sidewall as required by paragraph 4.1. of this Regulation</w:t>
      </w:r>
    </w:p>
    <w:p w14:paraId="2AC366A5" w14:textId="293BB64E" w:rsidR="007D296B" w:rsidRPr="00F0692B" w:rsidRDefault="00982C18" w:rsidP="00894B69">
      <w:pPr>
        <w:keepNext/>
        <w:keepLines/>
        <w:spacing w:after="120" w:line="240" w:lineRule="auto"/>
        <w:ind w:left="1134"/>
        <w:outlineLvl w:val="0"/>
        <w:rPr>
          <w:b/>
          <w:bCs/>
          <w:color w:val="000000" w:themeColor="text1"/>
        </w:rPr>
      </w:pPr>
      <w:r w:rsidRPr="00F0692B">
        <w:rPr>
          <w:b/>
          <w:bCs/>
          <w:i/>
          <w:color w:val="000000" w:themeColor="text1"/>
        </w:rPr>
        <w:t>Example 1:</w:t>
      </w:r>
      <w:r w:rsidRPr="00F0692B">
        <w:rPr>
          <w:b/>
          <w:bCs/>
          <w:color w:val="000000" w:themeColor="text1"/>
        </w:rPr>
        <w:t xml:space="preserve"> Test report of wet grip index using trailer </w:t>
      </w:r>
      <w:r w:rsidR="00125074" w:rsidRPr="00F0692B">
        <w:rPr>
          <w:b/>
          <w:bCs/>
          <w:color w:val="000000" w:themeColor="text1"/>
        </w:rPr>
        <w:t xml:space="preserve">or tyre test vehicle </w:t>
      </w:r>
      <w:r w:rsidRPr="00F0692B">
        <w:rPr>
          <w:b/>
          <w:bCs/>
          <w:color w:val="000000" w:themeColor="text1"/>
        </w:rPr>
        <w:t>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F0692B" w:rsidRPr="00F0692B" w14:paraId="444A045F" w14:textId="77777777" w:rsidTr="005772E6">
        <w:tc>
          <w:tcPr>
            <w:tcW w:w="1701" w:type="dxa"/>
          </w:tcPr>
          <w:p w14:paraId="67C23FA0"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Test report number:</w:t>
            </w:r>
          </w:p>
        </w:tc>
        <w:tc>
          <w:tcPr>
            <w:tcW w:w="1070" w:type="dxa"/>
          </w:tcPr>
          <w:p w14:paraId="220FCE1E"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right w:val="single" w:sz="4" w:space="0" w:color="auto"/>
            </w:tcBorders>
          </w:tcPr>
          <w:p w14:paraId="53632B71"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Borders>
              <w:top w:val="single" w:sz="4" w:space="0" w:color="auto"/>
              <w:left w:val="single" w:sz="4" w:space="0" w:color="auto"/>
              <w:bottom w:val="single" w:sz="4" w:space="0" w:color="auto"/>
              <w:right w:val="single" w:sz="4" w:space="0" w:color="auto"/>
            </w:tcBorders>
          </w:tcPr>
          <w:p w14:paraId="1E866006"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241E9515"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54139116" w14:textId="77777777" w:rsidTr="005772E6">
        <w:tc>
          <w:tcPr>
            <w:tcW w:w="1701" w:type="dxa"/>
            <w:tcBorders>
              <w:left w:val="nil"/>
              <w:right w:val="nil"/>
            </w:tcBorders>
          </w:tcPr>
          <w:p w14:paraId="66967DC3" w14:textId="77777777" w:rsidR="009313AC" w:rsidRPr="00F0692B" w:rsidRDefault="009313AC" w:rsidP="005772E6">
            <w:pPr>
              <w:autoSpaceDE w:val="0"/>
              <w:autoSpaceDN w:val="0"/>
              <w:adjustRightInd w:val="0"/>
              <w:rPr>
                <w:b/>
                <w:bCs/>
                <w:color w:val="000000" w:themeColor="text1"/>
                <w:sz w:val="16"/>
                <w:szCs w:val="16"/>
                <w:lang w:val="en-US"/>
              </w:rPr>
            </w:pPr>
          </w:p>
        </w:tc>
        <w:tc>
          <w:tcPr>
            <w:tcW w:w="1070" w:type="dxa"/>
            <w:tcBorders>
              <w:left w:val="nil"/>
              <w:right w:val="nil"/>
            </w:tcBorders>
          </w:tcPr>
          <w:p w14:paraId="36638618"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231C21E9"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Borders>
              <w:top w:val="single" w:sz="4" w:space="0" w:color="auto"/>
              <w:left w:val="nil"/>
              <w:right w:val="nil"/>
            </w:tcBorders>
          </w:tcPr>
          <w:p w14:paraId="094D9D4C"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top w:val="single" w:sz="4" w:space="0" w:color="auto"/>
              <w:left w:val="nil"/>
              <w:right w:val="nil"/>
            </w:tcBorders>
          </w:tcPr>
          <w:p w14:paraId="01982230"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top w:val="single" w:sz="4" w:space="0" w:color="auto"/>
              <w:left w:val="nil"/>
              <w:right w:val="nil"/>
            </w:tcBorders>
          </w:tcPr>
          <w:p w14:paraId="44643A0B"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1EA29491" w14:textId="77777777" w:rsidTr="005772E6">
        <w:tc>
          <w:tcPr>
            <w:tcW w:w="1701" w:type="dxa"/>
          </w:tcPr>
          <w:p w14:paraId="0DB1DD2D"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Track:</w:t>
            </w:r>
          </w:p>
        </w:tc>
        <w:tc>
          <w:tcPr>
            <w:tcW w:w="1070" w:type="dxa"/>
          </w:tcPr>
          <w:p w14:paraId="7B7EB533"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46FA6C06"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100EFDD2"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2A2C1A63"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Minimum:</w:t>
            </w:r>
          </w:p>
        </w:tc>
        <w:tc>
          <w:tcPr>
            <w:tcW w:w="961" w:type="dxa"/>
          </w:tcPr>
          <w:p w14:paraId="78FD0B2C"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Maximum:</w:t>
            </w:r>
          </w:p>
        </w:tc>
      </w:tr>
      <w:tr w:rsidR="00F0692B" w:rsidRPr="00F0692B" w14:paraId="0EC9C00A" w14:textId="77777777" w:rsidTr="005772E6">
        <w:tc>
          <w:tcPr>
            <w:tcW w:w="1701" w:type="dxa"/>
          </w:tcPr>
          <w:p w14:paraId="5E2A42A2"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Texture depth (mm):</w:t>
            </w:r>
          </w:p>
        </w:tc>
        <w:tc>
          <w:tcPr>
            <w:tcW w:w="1070" w:type="dxa"/>
          </w:tcPr>
          <w:p w14:paraId="164B3764"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5E98B870"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23E89AF9"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Wetted surface temp. (°C):</w:t>
            </w:r>
          </w:p>
        </w:tc>
        <w:tc>
          <w:tcPr>
            <w:tcW w:w="961" w:type="dxa"/>
          </w:tcPr>
          <w:p w14:paraId="2D8E06B8"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3CA48687"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357AE805" w14:textId="77777777" w:rsidTr="005772E6">
        <w:tc>
          <w:tcPr>
            <w:tcW w:w="1701" w:type="dxa"/>
          </w:tcPr>
          <w:p w14:paraId="6CD8EEAF" w14:textId="0072624E" w:rsidR="009313AC" w:rsidRPr="00F0692B" w:rsidRDefault="009313AC" w:rsidP="005772E6">
            <w:pPr>
              <w:autoSpaceDE w:val="0"/>
              <w:autoSpaceDN w:val="0"/>
              <w:adjustRightInd w:val="0"/>
              <w:rPr>
                <w:b/>
                <w:bCs/>
                <w:color w:val="000000" w:themeColor="text1"/>
                <w:sz w:val="16"/>
                <w:szCs w:val="16"/>
                <w:lang w:val="en-US"/>
              </w:rPr>
            </w:pPr>
            <w:r w:rsidRPr="00F0692B">
              <w:rPr>
                <w:b/>
                <w:bCs/>
                <w:iCs/>
                <w:color w:val="000000" w:themeColor="text1"/>
                <w:spacing w:val="-1"/>
                <w:sz w:val="16"/>
                <w:szCs w:val="16"/>
              </w:rPr>
              <w:t>µ</w:t>
            </w:r>
            <w:proofErr w:type="spellStart"/>
            <w:r w:rsidRPr="00F0692B">
              <w:rPr>
                <w:b/>
                <w:bCs/>
                <w:iCs/>
                <w:color w:val="000000" w:themeColor="text1"/>
                <w:spacing w:val="-1"/>
                <w:sz w:val="16"/>
                <w:szCs w:val="16"/>
                <w:vertAlign w:val="subscript"/>
              </w:rPr>
              <w:t>peak,corr</w:t>
            </w:r>
            <w:proofErr w:type="spellEnd"/>
            <w:r w:rsidRPr="00F0692B">
              <w:rPr>
                <w:b/>
                <w:bCs/>
                <w:iCs/>
                <w:color w:val="000000" w:themeColor="text1"/>
                <w:spacing w:val="-1"/>
                <w:sz w:val="16"/>
                <w:szCs w:val="16"/>
              </w:rPr>
              <w:t>:</w:t>
            </w:r>
          </w:p>
        </w:tc>
        <w:tc>
          <w:tcPr>
            <w:tcW w:w="1070" w:type="dxa"/>
          </w:tcPr>
          <w:p w14:paraId="5949B279"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7B50B261"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61D83F0E"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Ambient temp (°C):</w:t>
            </w:r>
          </w:p>
        </w:tc>
        <w:tc>
          <w:tcPr>
            <w:tcW w:w="961" w:type="dxa"/>
          </w:tcPr>
          <w:p w14:paraId="3FF7D3D4"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21863A65"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0D0B2417" w14:textId="77777777" w:rsidTr="005772E6">
        <w:tc>
          <w:tcPr>
            <w:tcW w:w="1701" w:type="dxa"/>
          </w:tcPr>
          <w:p w14:paraId="4723CB8D"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Water depth (mm):</w:t>
            </w:r>
          </w:p>
        </w:tc>
        <w:tc>
          <w:tcPr>
            <w:tcW w:w="1070" w:type="dxa"/>
          </w:tcPr>
          <w:p w14:paraId="4344C1DB"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3FCDBC09"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52B37811"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4A11F300"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2DA42423"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41AF5E3F" w14:textId="77777777" w:rsidTr="005772E6">
        <w:tc>
          <w:tcPr>
            <w:tcW w:w="1701" w:type="dxa"/>
            <w:tcBorders>
              <w:left w:val="nil"/>
              <w:right w:val="nil"/>
            </w:tcBorders>
          </w:tcPr>
          <w:p w14:paraId="7F7443DE" w14:textId="77777777" w:rsidR="009313AC" w:rsidRPr="00F0692B" w:rsidRDefault="009313AC" w:rsidP="005772E6">
            <w:pPr>
              <w:autoSpaceDE w:val="0"/>
              <w:autoSpaceDN w:val="0"/>
              <w:adjustRightInd w:val="0"/>
              <w:rPr>
                <w:b/>
                <w:bCs/>
                <w:color w:val="000000" w:themeColor="text1"/>
                <w:sz w:val="16"/>
                <w:szCs w:val="16"/>
                <w:lang w:val="en-US"/>
              </w:rPr>
            </w:pPr>
          </w:p>
        </w:tc>
        <w:tc>
          <w:tcPr>
            <w:tcW w:w="1070" w:type="dxa"/>
            <w:tcBorders>
              <w:left w:val="nil"/>
              <w:right w:val="nil"/>
            </w:tcBorders>
          </w:tcPr>
          <w:p w14:paraId="2A5CA0B9"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3E8EA376"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Borders>
              <w:left w:val="nil"/>
              <w:bottom w:val="nil"/>
              <w:right w:val="nil"/>
            </w:tcBorders>
          </w:tcPr>
          <w:p w14:paraId="0121BFEF"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left w:val="nil"/>
              <w:bottom w:val="nil"/>
              <w:right w:val="nil"/>
            </w:tcBorders>
          </w:tcPr>
          <w:p w14:paraId="06CCF40B"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left w:val="nil"/>
              <w:bottom w:val="nil"/>
              <w:right w:val="nil"/>
            </w:tcBorders>
          </w:tcPr>
          <w:p w14:paraId="7FBAF0A8" w14:textId="77777777" w:rsidR="009313AC" w:rsidRPr="00F0692B" w:rsidRDefault="009313AC" w:rsidP="005772E6">
            <w:pPr>
              <w:autoSpaceDE w:val="0"/>
              <w:autoSpaceDN w:val="0"/>
              <w:adjustRightInd w:val="0"/>
              <w:rPr>
                <w:b/>
                <w:bCs/>
                <w:color w:val="000000" w:themeColor="text1"/>
                <w:sz w:val="16"/>
                <w:szCs w:val="16"/>
                <w:lang w:val="en-US"/>
              </w:rPr>
            </w:pPr>
          </w:p>
        </w:tc>
      </w:tr>
      <w:tr w:rsidR="009313AC" w:rsidRPr="00F0692B" w14:paraId="139914F7" w14:textId="77777777" w:rsidTr="005772E6">
        <w:tc>
          <w:tcPr>
            <w:tcW w:w="1701" w:type="dxa"/>
          </w:tcPr>
          <w:p w14:paraId="7FBF66D5"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Speed (km/h):</w:t>
            </w:r>
          </w:p>
        </w:tc>
        <w:tc>
          <w:tcPr>
            <w:tcW w:w="1070" w:type="dxa"/>
          </w:tcPr>
          <w:p w14:paraId="6CD8F250"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right w:val="nil"/>
            </w:tcBorders>
          </w:tcPr>
          <w:p w14:paraId="59D4C77E"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Borders>
              <w:top w:val="nil"/>
              <w:left w:val="nil"/>
              <w:bottom w:val="nil"/>
              <w:right w:val="nil"/>
            </w:tcBorders>
          </w:tcPr>
          <w:p w14:paraId="52F62449"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top w:val="nil"/>
              <w:left w:val="nil"/>
              <w:bottom w:val="nil"/>
              <w:right w:val="nil"/>
            </w:tcBorders>
          </w:tcPr>
          <w:p w14:paraId="47DAD37E"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top w:val="nil"/>
              <w:left w:val="nil"/>
              <w:bottom w:val="nil"/>
              <w:right w:val="nil"/>
            </w:tcBorders>
          </w:tcPr>
          <w:p w14:paraId="30F073D9" w14:textId="77777777" w:rsidR="009313AC" w:rsidRPr="00F0692B" w:rsidRDefault="009313AC" w:rsidP="005772E6">
            <w:pPr>
              <w:autoSpaceDE w:val="0"/>
              <w:autoSpaceDN w:val="0"/>
              <w:adjustRightInd w:val="0"/>
              <w:rPr>
                <w:b/>
                <w:bCs/>
                <w:color w:val="000000" w:themeColor="text1"/>
                <w:sz w:val="16"/>
                <w:szCs w:val="16"/>
                <w:lang w:val="en-US"/>
              </w:rPr>
            </w:pPr>
          </w:p>
        </w:tc>
      </w:tr>
    </w:tbl>
    <w:p w14:paraId="72C605FE" w14:textId="77777777" w:rsidR="009313AC" w:rsidRPr="00F0692B" w:rsidRDefault="009313AC" w:rsidP="009313AC">
      <w:pPr>
        <w:rPr>
          <w:b/>
          <w:bCs/>
          <w:color w:val="000000" w:themeColor="text1"/>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796"/>
        <w:gridCol w:w="1417"/>
        <w:gridCol w:w="1417"/>
        <w:gridCol w:w="1417"/>
        <w:gridCol w:w="1420"/>
        <w:gridCol w:w="1421"/>
      </w:tblGrid>
      <w:tr w:rsidR="00F0692B" w:rsidRPr="00F0692B" w14:paraId="3DD0EE92" w14:textId="77777777" w:rsidTr="005772E6">
        <w:tc>
          <w:tcPr>
            <w:tcW w:w="1927" w:type="dxa"/>
            <w:gridSpan w:val="2"/>
            <w:tcBorders>
              <w:top w:val="single" w:sz="8" w:space="0" w:color="auto"/>
              <w:left w:val="single" w:sz="8" w:space="0" w:color="auto"/>
              <w:bottom w:val="single" w:sz="8" w:space="0" w:color="auto"/>
              <w:right w:val="single" w:sz="8" w:space="0" w:color="auto"/>
            </w:tcBorders>
          </w:tcPr>
          <w:p w14:paraId="31E0DF4E" w14:textId="77777777" w:rsidR="009313AC" w:rsidRPr="00F0692B" w:rsidRDefault="009313AC" w:rsidP="00AF4AA1">
            <w:pPr>
              <w:spacing w:beforeLines="20" w:before="48" w:afterLines="20" w:after="48"/>
              <w:rPr>
                <w:b/>
                <w:bCs/>
                <w:i/>
                <w:color w:val="000000" w:themeColor="text1"/>
                <w:sz w:val="16"/>
                <w:szCs w:val="16"/>
              </w:rPr>
            </w:pPr>
            <w:r w:rsidRPr="00F0692B">
              <w:rPr>
                <w:b/>
                <w:bCs/>
                <w:i/>
                <w:color w:val="000000" w:themeColor="text1"/>
                <w:sz w:val="16"/>
                <w:szCs w:val="16"/>
              </w:rPr>
              <w:t>No.</w:t>
            </w:r>
          </w:p>
        </w:tc>
        <w:tc>
          <w:tcPr>
            <w:tcW w:w="1417" w:type="dxa"/>
            <w:tcBorders>
              <w:top w:val="single" w:sz="8" w:space="0" w:color="auto"/>
              <w:left w:val="single" w:sz="8" w:space="0" w:color="auto"/>
              <w:bottom w:val="single" w:sz="8" w:space="0" w:color="auto"/>
            </w:tcBorders>
          </w:tcPr>
          <w:p w14:paraId="1AE37AE5" w14:textId="77777777" w:rsidR="009313AC" w:rsidRPr="00F0692B" w:rsidRDefault="009313AC" w:rsidP="00AF4AA1">
            <w:pPr>
              <w:spacing w:beforeLines="20" w:before="48" w:afterLines="20" w:after="48"/>
              <w:rPr>
                <w:b/>
                <w:bCs/>
                <w:i/>
                <w:color w:val="000000" w:themeColor="text1"/>
                <w:sz w:val="16"/>
                <w:szCs w:val="16"/>
              </w:rPr>
            </w:pPr>
            <w:r w:rsidRPr="00F0692B">
              <w:rPr>
                <w:b/>
                <w:bCs/>
                <w:i/>
                <w:color w:val="000000" w:themeColor="text1"/>
                <w:sz w:val="16"/>
                <w:szCs w:val="16"/>
              </w:rPr>
              <w:t>1</w:t>
            </w:r>
          </w:p>
        </w:tc>
        <w:tc>
          <w:tcPr>
            <w:tcW w:w="1417" w:type="dxa"/>
            <w:tcBorders>
              <w:top w:val="single" w:sz="8" w:space="0" w:color="auto"/>
              <w:bottom w:val="single" w:sz="8" w:space="0" w:color="auto"/>
            </w:tcBorders>
          </w:tcPr>
          <w:p w14:paraId="23EE6894" w14:textId="77777777" w:rsidR="009313AC" w:rsidRPr="00F0692B" w:rsidRDefault="009313AC" w:rsidP="00AF4AA1">
            <w:pPr>
              <w:spacing w:beforeLines="20" w:before="48" w:afterLines="20" w:after="48"/>
              <w:rPr>
                <w:b/>
                <w:bCs/>
                <w:i/>
                <w:color w:val="000000" w:themeColor="text1"/>
                <w:sz w:val="16"/>
                <w:szCs w:val="16"/>
              </w:rPr>
            </w:pPr>
            <w:r w:rsidRPr="00F0692B">
              <w:rPr>
                <w:b/>
                <w:bCs/>
                <w:i/>
                <w:color w:val="000000" w:themeColor="text1"/>
                <w:sz w:val="16"/>
                <w:szCs w:val="16"/>
              </w:rPr>
              <w:t>2</w:t>
            </w:r>
          </w:p>
        </w:tc>
        <w:tc>
          <w:tcPr>
            <w:tcW w:w="1417" w:type="dxa"/>
            <w:tcBorders>
              <w:top w:val="single" w:sz="8" w:space="0" w:color="auto"/>
              <w:bottom w:val="single" w:sz="8" w:space="0" w:color="auto"/>
            </w:tcBorders>
          </w:tcPr>
          <w:p w14:paraId="0C2EB0E3" w14:textId="77777777" w:rsidR="009313AC" w:rsidRPr="00F0692B" w:rsidRDefault="009313AC" w:rsidP="00AF4AA1">
            <w:pPr>
              <w:spacing w:beforeLines="20" w:before="48" w:afterLines="20" w:after="48"/>
              <w:rPr>
                <w:b/>
                <w:bCs/>
                <w:i/>
                <w:color w:val="000000" w:themeColor="text1"/>
                <w:sz w:val="16"/>
                <w:szCs w:val="16"/>
              </w:rPr>
            </w:pPr>
            <w:r w:rsidRPr="00F0692B">
              <w:rPr>
                <w:b/>
                <w:bCs/>
                <w:i/>
                <w:color w:val="000000" w:themeColor="text1"/>
                <w:sz w:val="16"/>
                <w:szCs w:val="16"/>
              </w:rPr>
              <w:t>3</w:t>
            </w:r>
          </w:p>
        </w:tc>
        <w:tc>
          <w:tcPr>
            <w:tcW w:w="1420" w:type="dxa"/>
            <w:tcBorders>
              <w:top w:val="single" w:sz="8" w:space="0" w:color="auto"/>
              <w:bottom w:val="single" w:sz="8" w:space="0" w:color="auto"/>
            </w:tcBorders>
          </w:tcPr>
          <w:p w14:paraId="7644B400" w14:textId="77777777" w:rsidR="009313AC" w:rsidRPr="00F0692B" w:rsidRDefault="009313AC" w:rsidP="00AF4AA1">
            <w:pPr>
              <w:spacing w:beforeLines="20" w:before="48" w:afterLines="20" w:after="48"/>
              <w:rPr>
                <w:b/>
                <w:bCs/>
                <w:i/>
                <w:color w:val="000000" w:themeColor="text1"/>
                <w:sz w:val="16"/>
                <w:szCs w:val="16"/>
              </w:rPr>
            </w:pPr>
            <w:r w:rsidRPr="00F0692B">
              <w:rPr>
                <w:b/>
                <w:bCs/>
                <w:i/>
                <w:color w:val="000000" w:themeColor="text1"/>
                <w:sz w:val="16"/>
                <w:szCs w:val="16"/>
              </w:rPr>
              <w:t>4</w:t>
            </w:r>
          </w:p>
        </w:tc>
        <w:tc>
          <w:tcPr>
            <w:tcW w:w="1421" w:type="dxa"/>
            <w:tcBorders>
              <w:top w:val="single" w:sz="8" w:space="0" w:color="auto"/>
              <w:bottom w:val="single" w:sz="8" w:space="0" w:color="auto"/>
              <w:right w:val="single" w:sz="8" w:space="0" w:color="auto"/>
            </w:tcBorders>
          </w:tcPr>
          <w:p w14:paraId="44BA6567" w14:textId="77777777" w:rsidR="009313AC" w:rsidRPr="00F0692B" w:rsidRDefault="009313AC" w:rsidP="00AF4AA1">
            <w:pPr>
              <w:spacing w:beforeLines="20" w:before="48" w:afterLines="20" w:after="48"/>
              <w:rPr>
                <w:b/>
                <w:bCs/>
                <w:i/>
                <w:color w:val="000000" w:themeColor="text1"/>
                <w:sz w:val="16"/>
                <w:szCs w:val="16"/>
              </w:rPr>
            </w:pPr>
            <w:r w:rsidRPr="00F0692B">
              <w:rPr>
                <w:b/>
                <w:bCs/>
                <w:i/>
                <w:color w:val="000000" w:themeColor="text1"/>
                <w:sz w:val="16"/>
                <w:szCs w:val="16"/>
              </w:rPr>
              <w:t>5</w:t>
            </w:r>
          </w:p>
        </w:tc>
      </w:tr>
      <w:tr w:rsidR="00F0692B" w:rsidRPr="00F0692B" w14:paraId="5EC1B2D0" w14:textId="77777777" w:rsidTr="005772E6">
        <w:tc>
          <w:tcPr>
            <w:tcW w:w="1927" w:type="dxa"/>
            <w:gridSpan w:val="2"/>
            <w:tcBorders>
              <w:top w:val="single" w:sz="8" w:space="0" w:color="auto"/>
              <w:left w:val="single" w:sz="8" w:space="0" w:color="auto"/>
              <w:bottom w:val="single" w:sz="4" w:space="0" w:color="auto"/>
              <w:right w:val="single" w:sz="8" w:space="0" w:color="auto"/>
            </w:tcBorders>
          </w:tcPr>
          <w:p w14:paraId="135D1BD4"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Brand</w:t>
            </w:r>
          </w:p>
        </w:tc>
        <w:tc>
          <w:tcPr>
            <w:tcW w:w="1417" w:type="dxa"/>
            <w:tcBorders>
              <w:top w:val="single" w:sz="8" w:space="0" w:color="auto"/>
              <w:left w:val="single" w:sz="8" w:space="0" w:color="auto"/>
            </w:tcBorders>
          </w:tcPr>
          <w:p w14:paraId="76013DBF" w14:textId="77777777" w:rsidR="009313AC" w:rsidRPr="00F0692B" w:rsidRDefault="009313AC" w:rsidP="00AF4AA1">
            <w:pPr>
              <w:spacing w:beforeLines="20" w:before="48" w:afterLines="20" w:after="48"/>
              <w:rPr>
                <w:b/>
                <w:bCs/>
                <w:color w:val="000000" w:themeColor="text1"/>
                <w:sz w:val="16"/>
                <w:szCs w:val="16"/>
              </w:rPr>
            </w:pPr>
          </w:p>
        </w:tc>
        <w:tc>
          <w:tcPr>
            <w:tcW w:w="1417" w:type="dxa"/>
            <w:tcBorders>
              <w:top w:val="single" w:sz="8" w:space="0" w:color="auto"/>
            </w:tcBorders>
          </w:tcPr>
          <w:p w14:paraId="28AACF42" w14:textId="77777777" w:rsidR="009313AC" w:rsidRPr="00F0692B" w:rsidRDefault="009313AC" w:rsidP="00AF4AA1">
            <w:pPr>
              <w:spacing w:beforeLines="20" w:before="48" w:afterLines="20" w:after="48"/>
              <w:rPr>
                <w:b/>
                <w:bCs/>
                <w:color w:val="000000" w:themeColor="text1"/>
                <w:sz w:val="16"/>
                <w:szCs w:val="16"/>
              </w:rPr>
            </w:pPr>
          </w:p>
        </w:tc>
        <w:tc>
          <w:tcPr>
            <w:tcW w:w="1417" w:type="dxa"/>
            <w:tcBorders>
              <w:top w:val="single" w:sz="8" w:space="0" w:color="auto"/>
            </w:tcBorders>
          </w:tcPr>
          <w:p w14:paraId="3BDDEF05" w14:textId="77777777" w:rsidR="009313AC" w:rsidRPr="00F0692B" w:rsidRDefault="009313AC" w:rsidP="00AF4AA1">
            <w:pPr>
              <w:spacing w:beforeLines="20" w:before="48" w:afterLines="20" w:after="48"/>
              <w:rPr>
                <w:b/>
                <w:bCs/>
                <w:color w:val="000000" w:themeColor="text1"/>
                <w:sz w:val="16"/>
                <w:szCs w:val="16"/>
              </w:rPr>
            </w:pPr>
          </w:p>
        </w:tc>
        <w:tc>
          <w:tcPr>
            <w:tcW w:w="1420" w:type="dxa"/>
            <w:tcBorders>
              <w:top w:val="single" w:sz="8" w:space="0" w:color="auto"/>
            </w:tcBorders>
          </w:tcPr>
          <w:p w14:paraId="4C2756B3"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top w:val="single" w:sz="8" w:space="0" w:color="auto"/>
              <w:right w:val="single" w:sz="8" w:space="0" w:color="auto"/>
            </w:tcBorders>
          </w:tcPr>
          <w:p w14:paraId="1C360099"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4C891B69"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47F5CF78"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Pattern/Trade description</w:t>
            </w:r>
          </w:p>
        </w:tc>
        <w:tc>
          <w:tcPr>
            <w:tcW w:w="1417" w:type="dxa"/>
            <w:tcBorders>
              <w:left w:val="single" w:sz="8" w:space="0" w:color="auto"/>
            </w:tcBorders>
          </w:tcPr>
          <w:p w14:paraId="3C251CBD" w14:textId="74B9A58B" w:rsidR="009313AC" w:rsidRPr="00F0692B" w:rsidRDefault="000333F9" w:rsidP="00AF4AA1">
            <w:pPr>
              <w:spacing w:beforeLines="20" w:before="48" w:afterLines="20" w:after="48"/>
              <w:rPr>
                <w:b/>
                <w:bCs/>
                <w:color w:val="000000" w:themeColor="text1"/>
                <w:sz w:val="16"/>
                <w:szCs w:val="16"/>
              </w:rPr>
            </w:pPr>
            <w:r w:rsidRPr="00F0692B">
              <w:rPr>
                <w:b/>
                <w:bCs/>
                <w:color w:val="000000" w:themeColor="text1"/>
                <w:sz w:val="16"/>
                <w:szCs w:val="16"/>
              </w:rPr>
              <w:t>SRTT</w:t>
            </w:r>
            <w:r w:rsidR="00C152A5" w:rsidRPr="00F0692B">
              <w:rPr>
                <w:b/>
                <w:bCs/>
                <w:color w:val="000000" w:themeColor="text1"/>
                <w:sz w:val="16"/>
                <w:szCs w:val="16"/>
              </w:rPr>
              <w:t>…</w:t>
            </w:r>
          </w:p>
        </w:tc>
        <w:tc>
          <w:tcPr>
            <w:tcW w:w="1417" w:type="dxa"/>
          </w:tcPr>
          <w:p w14:paraId="76CC58F2"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187D3766"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16C304B8"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5298D751" w14:textId="3DEC6787" w:rsidR="009313AC" w:rsidRPr="00F0692B" w:rsidRDefault="000333F9" w:rsidP="00AF4AA1">
            <w:pPr>
              <w:spacing w:beforeLines="20" w:before="48" w:afterLines="20" w:after="48"/>
              <w:rPr>
                <w:b/>
                <w:bCs/>
                <w:color w:val="000000" w:themeColor="text1"/>
                <w:sz w:val="16"/>
                <w:szCs w:val="16"/>
              </w:rPr>
            </w:pPr>
            <w:r w:rsidRPr="00F0692B">
              <w:rPr>
                <w:b/>
                <w:bCs/>
                <w:color w:val="000000" w:themeColor="text1"/>
                <w:sz w:val="16"/>
                <w:szCs w:val="16"/>
              </w:rPr>
              <w:t>SRTT</w:t>
            </w:r>
            <w:r w:rsidR="00C152A5" w:rsidRPr="00F0692B">
              <w:rPr>
                <w:b/>
                <w:bCs/>
                <w:color w:val="000000" w:themeColor="text1"/>
                <w:sz w:val="16"/>
                <w:szCs w:val="16"/>
              </w:rPr>
              <w:t>…</w:t>
            </w:r>
          </w:p>
        </w:tc>
      </w:tr>
      <w:tr w:rsidR="00F0692B" w:rsidRPr="00F0692B" w14:paraId="463E85C1"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42ED74F2"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Size</w:t>
            </w:r>
          </w:p>
        </w:tc>
        <w:tc>
          <w:tcPr>
            <w:tcW w:w="1417" w:type="dxa"/>
            <w:tcBorders>
              <w:left w:val="single" w:sz="8" w:space="0" w:color="auto"/>
            </w:tcBorders>
          </w:tcPr>
          <w:p w14:paraId="2AAC2DAD"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2A60FD72"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65E7CFB6"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09185608"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05A92D61"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23BB0DCC"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679E1AB2"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Service description</w:t>
            </w:r>
          </w:p>
        </w:tc>
        <w:tc>
          <w:tcPr>
            <w:tcW w:w="1417" w:type="dxa"/>
            <w:tcBorders>
              <w:left w:val="single" w:sz="8" w:space="0" w:color="auto"/>
            </w:tcBorders>
          </w:tcPr>
          <w:p w14:paraId="377319D9"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5B364FC"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E35F881"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578B485A"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15637638"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65B95A86"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4B1EAFB2" w14:textId="56CB8D30" w:rsidR="00547903" w:rsidRPr="00F0692B" w:rsidRDefault="00CC0A7C" w:rsidP="00AF4AA1">
            <w:pPr>
              <w:spacing w:beforeLines="20" w:before="48" w:afterLines="20" w:after="48"/>
              <w:rPr>
                <w:b/>
                <w:bCs/>
                <w:color w:val="000000" w:themeColor="text1"/>
                <w:sz w:val="16"/>
                <w:szCs w:val="16"/>
              </w:rPr>
            </w:pPr>
            <w:r w:rsidRPr="00F0692B">
              <w:rPr>
                <w:b/>
                <w:bCs/>
                <w:color w:val="000000" w:themeColor="text1"/>
                <w:sz w:val="16"/>
                <w:szCs w:val="16"/>
              </w:rPr>
              <w:t>Reference (test) inflation pressure</w:t>
            </w:r>
            <w:r w:rsidRPr="00F0692B">
              <w:rPr>
                <w:b/>
                <w:bCs/>
                <w:color w:val="000000" w:themeColor="text1"/>
                <w:sz w:val="16"/>
                <w:szCs w:val="16"/>
                <w:vertAlign w:val="superscript"/>
              </w:rPr>
              <w:t>(1)</w:t>
            </w:r>
            <w:r w:rsidRPr="00F0692B">
              <w:rPr>
                <w:b/>
                <w:bCs/>
                <w:color w:val="000000" w:themeColor="text1"/>
                <w:sz w:val="16"/>
                <w:szCs w:val="16"/>
              </w:rPr>
              <w:t xml:space="preserve"> (kPa)</w:t>
            </w:r>
          </w:p>
        </w:tc>
        <w:tc>
          <w:tcPr>
            <w:tcW w:w="1417" w:type="dxa"/>
            <w:tcBorders>
              <w:left w:val="single" w:sz="8" w:space="0" w:color="auto"/>
            </w:tcBorders>
          </w:tcPr>
          <w:p w14:paraId="734717C7" w14:textId="77777777" w:rsidR="00547903" w:rsidRPr="00F0692B" w:rsidRDefault="00547903" w:rsidP="00AF4AA1">
            <w:pPr>
              <w:spacing w:beforeLines="20" w:before="48" w:afterLines="20" w:after="48"/>
              <w:rPr>
                <w:b/>
                <w:bCs/>
                <w:color w:val="000000" w:themeColor="text1"/>
                <w:sz w:val="16"/>
                <w:szCs w:val="16"/>
              </w:rPr>
            </w:pPr>
          </w:p>
        </w:tc>
        <w:tc>
          <w:tcPr>
            <w:tcW w:w="1417" w:type="dxa"/>
          </w:tcPr>
          <w:p w14:paraId="09681E83" w14:textId="77777777" w:rsidR="00547903" w:rsidRPr="00F0692B" w:rsidRDefault="00547903" w:rsidP="00AF4AA1">
            <w:pPr>
              <w:spacing w:beforeLines="20" w:before="48" w:afterLines="20" w:after="48"/>
              <w:rPr>
                <w:b/>
                <w:bCs/>
                <w:color w:val="000000" w:themeColor="text1"/>
                <w:sz w:val="16"/>
                <w:szCs w:val="16"/>
              </w:rPr>
            </w:pPr>
          </w:p>
        </w:tc>
        <w:tc>
          <w:tcPr>
            <w:tcW w:w="1417" w:type="dxa"/>
          </w:tcPr>
          <w:p w14:paraId="7A674CBF" w14:textId="77777777" w:rsidR="00547903" w:rsidRPr="00F0692B" w:rsidRDefault="00547903" w:rsidP="00AF4AA1">
            <w:pPr>
              <w:spacing w:beforeLines="20" w:before="48" w:afterLines="20" w:after="48"/>
              <w:rPr>
                <w:b/>
                <w:bCs/>
                <w:color w:val="000000" w:themeColor="text1"/>
                <w:sz w:val="16"/>
                <w:szCs w:val="16"/>
              </w:rPr>
            </w:pPr>
          </w:p>
        </w:tc>
        <w:tc>
          <w:tcPr>
            <w:tcW w:w="1420" w:type="dxa"/>
          </w:tcPr>
          <w:p w14:paraId="67F82E53" w14:textId="77777777" w:rsidR="00547903" w:rsidRPr="00F0692B" w:rsidRDefault="00547903"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37161892" w14:textId="77777777" w:rsidR="00547903" w:rsidRPr="00F0692B" w:rsidRDefault="00547903" w:rsidP="00AF4AA1">
            <w:pPr>
              <w:spacing w:beforeLines="20" w:before="48" w:afterLines="20" w:after="48"/>
              <w:rPr>
                <w:b/>
                <w:bCs/>
                <w:color w:val="000000" w:themeColor="text1"/>
                <w:sz w:val="16"/>
                <w:szCs w:val="16"/>
              </w:rPr>
            </w:pPr>
          </w:p>
        </w:tc>
      </w:tr>
      <w:tr w:rsidR="00F0692B" w:rsidRPr="00F0692B" w14:paraId="58BA4D06"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5A0D2193"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Tyre identification</w:t>
            </w:r>
          </w:p>
        </w:tc>
        <w:tc>
          <w:tcPr>
            <w:tcW w:w="1417" w:type="dxa"/>
            <w:tcBorders>
              <w:left w:val="single" w:sz="8" w:space="0" w:color="auto"/>
            </w:tcBorders>
          </w:tcPr>
          <w:p w14:paraId="44CDF5C5"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2C5A5997"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212BB339"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2487627B"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78D9DB2D"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569DD1F5"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34DD4F82" w14:textId="1530A5E3" w:rsidR="00CF4D1C" w:rsidRPr="00F0692B" w:rsidRDefault="002F68D3" w:rsidP="00AF4AA1">
            <w:pPr>
              <w:spacing w:beforeLines="20" w:before="48" w:afterLines="20" w:after="48"/>
              <w:rPr>
                <w:b/>
                <w:bCs/>
                <w:color w:val="000000" w:themeColor="text1"/>
                <w:sz w:val="16"/>
                <w:szCs w:val="16"/>
              </w:rPr>
            </w:pPr>
            <w:r w:rsidRPr="00F0692B">
              <w:rPr>
                <w:b/>
                <w:bCs/>
                <w:color w:val="000000" w:themeColor="text1"/>
                <w:sz w:val="16"/>
                <w:szCs w:val="16"/>
              </w:rPr>
              <w:t>M+S marking (Y/N)</w:t>
            </w:r>
          </w:p>
        </w:tc>
        <w:tc>
          <w:tcPr>
            <w:tcW w:w="1417" w:type="dxa"/>
            <w:tcBorders>
              <w:left w:val="single" w:sz="8" w:space="0" w:color="auto"/>
            </w:tcBorders>
          </w:tcPr>
          <w:p w14:paraId="293FFA48" w14:textId="77777777" w:rsidR="00CF4D1C" w:rsidRPr="00F0692B" w:rsidRDefault="00CF4D1C" w:rsidP="00AF4AA1">
            <w:pPr>
              <w:spacing w:beforeLines="20" w:before="48" w:afterLines="20" w:after="48"/>
              <w:rPr>
                <w:b/>
                <w:bCs/>
                <w:color w:val="000000" w:themeColor="text1"/>
                <w:sz w:val="16"/>
                <w:szCs w:val="16"/>
              </w:rPr>
            </w:pPr>
          </w:p>
        </w:tc>
        <w:tc>
          <w:tcPr>
            <w:tcW w:w="1417" w:type="dxa"/>
          </w:tcPr>
          <w:p w14:paraId="16715DA5" w14:textId="77777777" w:rsidR="00CF4D1C" w:rsidRPr="00F0692B" w:rsidRDefault="00CF4D1C" w:rsidP="00AF4AA1">
            <w:pPr>
              <w:spacing w:beforeLines="20" w:before="48" w:afterLines="20" w:after="48"/>
              <w:rPr>
                <w:b/>
                <w:bCs/>
                <w:color w:val="000000" w:themeColor="text1"/>
                <w:sz w:val="16"/>
                <w:szCs w:val="16"/>
              </w:rPr>
            </w:pPr>
          </w:p>
        </w:tc>
        <w:tc>
          <w:tcPr>
            <w:tcW w:w="1417" w:type="dxa"/>
          </w:tcPr>
          <w:p w14:paraId="16225358" w14:textId="77777777" w:rsidR="00CF4D1C" w:rsidRPr="00F0692B" w:rsidRDefault="00CF4D1C" w:rsidP="00AF4AA1">
            <w:pPr>
              <w:spacing w:beforeLines="20" w:before="48" w:afterLines="20" w:after="48"/>
              <w:rPr>
                <w:b/>
                <w:bCs/>
                <w:color w:val="000000" w:themeColor="text1"/>
                <w:sz w:val="16"/>
                <w:szCs w:val="16"/>
              </w:rPr>
            </w:pPr>
          </w:p>
        </w:tc>
        <w:tc>
          <w:tcPr>
            <w:tcW w:w="1420" w:type="dxa"/>
          </w:tcPr>
          <w:p w14:paraId="3DE406A0" w14:textId="77777777" w:rsidR="00CF4D1C" w:rsidRPr="00F0692B" w:rsidRDefault="00CF4D1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6FDEEFAE" w14:textId="77777777" w:rsidR="00CF4D1C" w:rsidRPr="00F0692B" w:rsidRDefault="00CF4D1C" w:rsidP="00AF4AA1">
            <w:pPr>
              <w:spacing w:beforeLines="20" w:before="48" w:afterLines="20" w:after="48"/>
              <w:rPr>
                <w:b/>
                <w:bCs/>
                <w:color w:val="000000" w:themeColor="text1"/>
                <w:sz w:val="16"/>
                <w:szCs w:val="16"/>
              </w:rPr>
            </w:pPr>
          </w:p>
        </w:tc>
      </w:tr>
      <w:tr w:rsidR="00F0692B" w:rsidRPr="00F0692B" w14:paraId="0B55D928"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0CE5C3A4" w14:textId="4D4E4201" w:rsidR="002F68D3" w:rsidRPr="00F0692B" w:rsidRDefault="002F68D3" w:rsidP="00AF4AA1">
            <w:pPr>
              <w:spacing w:beforeLines="20" w:before="48" w:afterLines="20" w:after="48"/>
              <w:rPr>
                <w:b/>
                <w:bCs/>
                <w:color w:val="000000" w:themeColor="text1"/>
                <w:sz w:val="16"/>
                <w:szCs w:val="16"/>
              </w:rPr>
            </w:pPr>
            <w:r w:rsidRPr="00F0692B">
              <w:rPr>
                <w:b/>
                <w:bCs/>
                <w:color w:val="000000" w:themeColor="text1"/>
                <w:sz w:val="16"/>
                <w:szCs w:val="16"/>
              </w:rPr>
              <w:t>3PMSF marking (Y/N)</w:t>
            </w:r>
          </w:p>
        </w:tc>
        <w:tc>
          <w:tcPr>
            <w:tcW w:w="1417" w:type="dxa"/>
            <w:tcBorders>
              <w:left w:val="single" w:sz="8" w:space="0" w:color="auto"/>
            </w:tcBorders>
          </w:tcPr>
          <w:p w14:paraId="658F1117" w14:textId="77777777" w:rsidR="002F68D3" w:rsidRPr="00F0692B" w:rsidRDefault="002F68D3" w:rsidP="00AF4AA1">
            <w:pPr>
              <w:spacing w:beforeLines="20" w:before="48" w:afterLines="20" w:after="48"/>
              <w:rPr>
                <w:b/>
                <w:bCs/>
                <w:color w:val="000000" w:themeColor="text1"/>
                <w:sz w:val="16"/>
                <w:szCs w:val="16"/>
              </w:rPr>
            </w:pPr>
          </w:p>
        </w:tc>
        <w:tc>
          <w:tcPr>
            <w:tcW w:w="1417" w:type="dxa"/>
          </w:tcPr>
          <w:p w14:paraId="3C8F8722" w14:textId="77777777" w:rsidR="002F68D3" w:rsidRPr="00F0692B" w:rsidRDefault="002F68D3" w:rsidP="00AF4AA1">
            <w:pPr>
              <w:spacing w:beforeLines="20" w:before="48" w:afterLines="20" w:after="48"/>
              <w:rPr>
                <w:b/>
                <w:bCs/>
                <w:color w:val="000000" w:themeColor="text1"/>
                <w:sz w:val="16"/>
                <w:szCs w:val="16"/>
              </w:rPr>
            </w:pPr>
          </w:p>
        </w:tc>
        <w:tc>
          <w:tcPr>
            <w:tcW w:w="1417" w:type="dxa"/>
          </w:tcPr>
          <w:p w14:paraId="693FECC7" w14:textId="77777777" w:rsidR="002F68D3" w:rsidRPr="00F0692B" w:rsidRDefault="002F68D3" w:rsidP="00AF4AA1">
            <w:pPr>
              <w:spacing w:beforeLines="20" w:before="48" w:afterLines="20" w:after="48"/>
              <w:rPr>
                <w:b/>
                <w:bCs/>
                <w:color w:val="000000" w:themeColor="text1"/>
                <w:sz w:val="16"/>
                <w:szCs w:val="16"/>
              </w:rPr>
            </w:pPr>
          </w:p>
        </w:tc>
        <w:tc>
          <w:tcPr>
            <w:tcW w:w="1420" w:type="dxa"/>
          </w:tcPr>
          <w:p w14:paraId="546B8ECB" w14:textId="77777777" w:rsidR="002F68D3" w:rsidRPr="00F0692B" w:rsidRDefault="002F68D3"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3D51EF4B" w14:textId="77777777" w:rsidR="002F68D3" w:rsidRPr="00F0692B" w:rsidRDefault="002F68D3" w:rsidP="00AF4AA1">
            <w:pPr>
              <w:spacing w:beforeLines="20" w:before="48" w:afterLines="20" w:after="48"/>
              <w:rPr>
                <w:b/>
                <w:bCs/>
                <w:color w:val="000000" w:themeColor="text1"/>
                <w:sz w:val="16"/>
                <w:szCs w:val="16"/>
              </w:rPr>
            </w:pPr>
          </w:p>
        </w:tc>
      </w:tr>
      <w:tr w:rsidR="00F0692B" w:rsidRPr="00F0692B" w14:paraId="7A7B013F"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7E29CCCC"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Rim</w:t>
            </w:r>
          </w:p>
        </w:tc>
        <w:tc>
          <w:tcPr>
            <w:tcW w:w="1417" w:type="dxa"/>
            <w:tcBorders>
              <w:left w:val="single" w:sz="8" w:space="0" w:color="auto"/>
            </w:tcBorders>
          </w:tcPr>
          <w:p w14:paraId="24A2A459"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0E87B616"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076135F9"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37604BFA"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044F8A58"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71F38A52"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5BEBBF54"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Load (kg)</w:t>
            </w:r>
          </w:p>
        </w:tc>
        <w:tc>
          <w:tcPr>
            <w:tcW w:w="1417" w:type="dxa"/>
            <w:tcBorders>
              <w:left w:val="single" w:sz="8" w:space="0" w:color="auto"/>
            </w:tcBorders>
          </w:tcPr>
          <w:p w14:paraId="7E17D3A7"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731F9B36"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1E92560A"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6EFB7501"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3FC48A1E"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7BB1A22C" w14:textId="77777777" w:rsidTr="005772E6">
        <w:tc>
          <w:tcPr>
            <w:tcW w:w="1927" w:type="dxa"/>
            <w:gridSpan w:val="2"/>
            <w:tcBorders>
              <w:top w:val="single" w:sz="4" w:space="0" w:color="auto"/>
              <w:left w:val="single" w:sz="8" w:space="0" w:color="auto"/>
              <w:bottom w:val="single" w:sz="4" w:space="0" w:color="auto"/>
              <w:right w:val="single" w:sz="8" w:space="0" w:color="auto"/>
            </w:tcBorders>
          </w:tcPr>
          <w:p w14:paraId="270E5B6F"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pacing w:val="-1"/>
                <w:sz w:val="16"/>
                <w:szCs w:val="16"/>
              </w:rPr>
              <w:t xml:space="preserve">Pressure </w:t>
            </w:r>
            <w:r w:rsidRPr="00F0692B">
              <w:rPr>
                <w:b/>
                <w:bCs/>
                <w:color w:val="000000" w:themeColor="text1"/>
                <w:spacing w:val="-1"/>
                <w:sz w:val="16"/>
                <w:szCs w:val="16"/>
                <w:lang w:eastAsia="ja-JP"/>
              </w:rPr>
              <w:t>(kPa)</w:t>
            </w:r>
          </w:p>
        </w:tc>
        <w:tc>
          <w:tcPr>
            <w:tcW w:w="1417" w:type="dxa"/>
            <w:tcBorders>
              <w:left w:val="single" w:sz="8" w:space="0" w:color="auto"/>
            </w:tcBorders>
          </w:tcPr>
          <w:p w14:paraId="6CD67DAC"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7BA03334"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4BD95EAE"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6D121EBD"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6B321738"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4690E6D1" w14:textId="77777777" w:rsidTr="00807902">
        <w:trPr>
          <w:cantSplit/>
        </w:trPr>
        <w:tc>
          <w:tcPr>
            <w:tcW w:w="1131" w:type="dxa"/>
            <w:vMerge w:val="restart"/>
            <w:tcBorders>
              <w:top w:val="single" w:sz="4" w:space="0" w:color="auto"/>
              <w:left w:val="single" w:sz="8" w:space="0" w:color="auto"/>
              <w:right w:val="single" w:sz="4" w:space="0" w:color="auto"/>
            </w:tcBorders>
            <w:vAlign w:val="center"/>
          </w:tcPr>
          <w:p w14:paraId="68A7624D" w14:textId="77777777" w:rsidR="009313AC" w:rsidRPr="00F0692B" w:rsidRDefault="009313AC" w:rsidP="00AF4AA1">
            <w:pPr>
              <w:spacing w:beforeLines="20" w:before="48" w:afterLines="20" w:after="48"/>
              <w:rPr>
                <w:b/>
                <w:bCs/>
                <w:color w:val="000000" w:themeColor="text1"/>
                <w:sz w:val="16"/>
                <w:szCs w:val="16"/>
              </w:rPr>
            </w:pPr>
            <w:r w:rsidRPr="00F0692B">
              <w:rPr>
                <w:b/>
                <w:bCs/>
                <w:iCs/>
                <w:color w:val="000000" w:themeColor="text1"/>
                <w:sz w:val="16"/>
                <w:szCs w:val="16"/>
              </w:rPr>
              <w:t>µ</w:t>
            </w:r>
            <w:r w:rsidRPr="00F0692B">
              <w:rPr>
                <w:b/>
                <w:bCs/>
                <w:color w:val="000000" w:themeColor="text1"/>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tcPr>
          <w:p w14:paraId="78730899"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1</w:t>
            </w:r>
          </w:p>
        </w:tc>
        <w:tc>
          <w:tcPr>
            <w:tcW w:w="1417" w:type="dxa"/>
            <w:tcBorders>
              <w:left w:val="single" w:sz="8" w:space="0" w:color="auto"/>
            </w:tcBorders>
          </w:tcPr>
          <w:p w14:paraId="701DD39C"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434BF598"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4198DAD"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735D0E4B"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53FA5B64"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7DFA25C4" w14:textId="77777777" w:rsidTr="005772E6">
        <w:tc>
          <w:tcPr>
            <w:tcW w:w="1131" w:type="dxa"/>
            <w:vMerge/>
            <w:tcBorders>
              <w:left w:val="single" w:sz="8" w:space="0" w:color="auto"/>
              <w:right w:val="single" w:sz="4" w:space="0" w:color="auto"/>
            </w:tcBorders>
          </w:tcPr>
          <w:p w14:paraId="3FF3B173" w14:textId="77777777" w:rsidR="009313AC" w:rsidRPr="00F0692B" w:rsidRDefault="009313AC" w:rsidP="00AF4AA1">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02EB543C"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2</w:t>
            </w:r>
          </w:p>
        </w:tc>
        <w:tc>
          <w:tcPr>
            <w:tcW w:w="1417" w:type="dxa"/>
            <w:tcBorders>
              <w:left w:val="single" w:sz="8" w:space="0" w:color="auto"/>
            </w:tcBorders>
          </w:tcPr>
          <w:p w14:paraId="190B31E7"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D8635EC"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00CF88C3"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34BE5524"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04D517AE"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2020EF06" w14:textId="77777777" w:rsidTr="005772E6">
        <w:tc>
          <w:tcPr>
            <w:tcW w:w="1131" w:type="dxa"/>
            <w:vMerge/>
            <w:tcBorders>
              <w:left w:val="single" w:sz="8" w:space="0" w:color="auto"/>
              <w:right w:val="single" w:sz="4" w:space="0" w:color="auto"/>
            </w:tcBorders>
          </w:tcPr>
          <w:p w14:paraId="0087D791" w14:textId="77777777" w:rsidR="009313AC" w:rsidRPr="00F0692B" w:rsidRDefault="009313AC" w:rsidP="00AF4AA1">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76657B36"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3</w:t>
            </w:r>
          </w:p>
        </w:tc>
        <w:tc>
          <w:tcPr>
            <w:tcW w:w="1417" w:type="dxa"/>
            <w:tcBorders>
              <w:left w:val="single" w:sz="8" w:space="0" w:color="auto"/>
            </w:tcBorders>
          </w:tcPr>
          <w:p w14:paraId="2E34C6E6"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39BF235F"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74BCC7BA"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09473112"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0B3234D1"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28B2C91E" w14:textId="77777777" w:rsidTr="005772E6">
        <w:tc>
          <w:tcPr>
            <w:tcW w:w="1131" w:type="dxa"/>
            <w:vMerge/>
            <w:tcBorders>
              <w:left w:val="single" w:sz="8" w:space="0" w:color="auto"/>
              <w:right w:val="single" w:sz="4" w:space="0" w:color="auto"/>
            </w:tcBorders>
          </w:tcPr>
          <w:p w14:paraId="2A7E7C64" w14:textId="77777777" w:rsidR="009313AC" w:rsidRPr="00F0692B" w:rsidRDefault="009313AC" w:rsidP="00AF4AA1">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5176DF8B"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4</w:t>
            </w:r>
          </w:p>
        </w:tc>
        <w:tc>
          <w:tcPr>
            <w:tcW w:w="1417" w:type="dxa"/>
            <w:tcBorders>
              <w:left w:val="single" w:sz="8" w:space="0" w:color="auto"/>
            </w:tcBorders>
          </w:tcPr>
          <w:p w14:paraId="586AC1D1"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129A6577"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48334758"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7244CEE3"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54C1C516"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2CB1C1F6" w14:textId="77777777" w:rsidTr="005772E6">
        <w:tc>
          <w:tcPr>
            <w:tcW w:w="1131" w:type="dxa"/>
            <w:vMerge/>
            <w:tcBorders>
              <w:left w:val="single" w:sz="8" w:space="0" w:color="auto"/>
              <w:right w:val="single" w:sz="4" w:space="0" w:color="auto"/>
            </w:tcBorders>
          </w:tcPr>
          <w:p w14:paraId="6DDA3B7E" w14:textId="77777777" w:rsidR="009313AC" w:rsidRPr="00F0692B" w:rsidRDefault="009313AC" w:rsidP="00AF4AA1">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6829486F"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5</w:t>
            </w:r>
          </w:p>
        </w:tc>
        <w:tc>
          <w:tcPr>
            <w:tcW w:w="1417" w:type="dxa"/>
            <w:tcBorders>
              <w:left w:val="single" w:sz="8" w:space="0" w:color="auto"/>
            </w:tcBorders>
          </w:tcPr>
          <w:p w14:paraId="12CCA750"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03B6B7F"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1297D343"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659068EF"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7016907B"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43AF26E6" w14:textId="77777777" w:rsidTr="005772E6">
        <w:tc>
          <w:tcPr>
            <w:tcW w:w="1131" w:type="dxa"/>
            <w:vMerge/>
            <w:tcBorders>
              <w:left w:val="single" w:sz="8" w:space="0" w:color="auto"/>
              <w:right w:val="single" w:sz="4" w:space="0" w:color="auto"/>
            </w:tcBorders>
          </w:tcPr>
          <w:p w14:paraId="3A6AB6D6" w14:textId="77777777" w:rsidR="009313AC" w:rsidRPr="00F0692B" w:rsidRDefault="009313AC" w:rsidP="00AF4AA1">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2AF4F9A0"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6</w:t>
            </w:r>
          </w:p>
        </w:tc>
        <w:tc>
          <w:tcPr>
            <w:tcW w:w="1417" w:type="dxa"/>
            <w:tcBorders>
              <w:left w:val="single" w:sz="8" w:space="0" w:color="auto"/>
            </w:tcBorders>
          </w:tcPr>
          <w:p w14:paraId="1319265A"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46E0F927"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3FC31852"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3A88E2BF"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306F94E0"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51E53A74" w14:textId="77777777" w:rsidTr="005772E6">
        <w:tc>
          <w:tcPr>
            <w:tcW w:w="1131" w:type="dxa"/>
            <w:vMerge/>
            <w:tcBorders>
              <w:left w:val="single" w:sz="8" w:space="0" w:color="auto"/>
              <w:right w:val="single" w:sz="4" w:space="0" w:color="auto"/>
            </w:tcBorders>
          </w:tcPr>
          <w:p w14:paraId="31741102" w14:textId="77777777" w:rsidR="009313AC" w:rsidRPr="00F0692B" w:rsidRDefault="009313AC" w:rsidP="00AF4AA1">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4CBD5032"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7</w:t>
            </w:r>
          </w:p>
        </w:tc>
        <w:tc>
          <w:tcPr>
            <w:tcW w:w="1417" w:type="dxa"/>
            <w:tcBorders>
              <w:left w:val="single" w:sz="8" w:space="0" w:color="auto"/>
            </w:tcBorders>
          </w:tcPr>
          <w:p w14:paraId="15BA592C"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28FB99A5"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7420C4E"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1BDF0379"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55950B74"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02F7C597" w14:textId="77777777" w:rsidTr="005772E6">
        <w:tc>
          <w:tcPr>
            <w:tcW w:w="1131" w:type="dxa"/>
            <w:vMerge/>
            <w:tcBorders>
              <w:left w:val="single" w:sz="8" w:space="0" w:color="auto"/>
              <w:bottom w:val="single" w:sz="4" w:space="0" w:color="auto"/>
              <w:right w:val="single" w:sz="4" w:space="0" w:color="auto"/>
            </w:tcBorders>
          </w:tcPr>
          <w:p w14:paraId="620061C2" w14:textId="77777777" w:rsidR="009313AC" w:rsidRPr="00F0692B" w:rsidRDefault="009313AC" w:rsidP="00AF4AA1">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43B345B7" w14:textId="77777777" w:rsidR="009313AC" w:rsidRPr="00F0692B" w:rsidRDefault="009313AC" w:rsidP="00AF4AA1">
            <w:pPr>
              <w:spacing w:beforeLines="20" w:before="48" w:afterLines="20" w:after="48"/>
              <w:rPr>
                <w:b/>
                <w:bCs/>
                <w:color w:val="000000" w:themeColor="text1"/>
                <w:sz w:val="16"/>
                <w:szCs w:val="16"/>
              </w:rPr>
            </w:pPr>
            <w:r w:rsidRPr="00F0692B">
              <w:rPr>
                <w:b/>
                <w:bCs/>
                <w:color w:val="000000" w:themeColor="text1"/>
                <w:sz w:val="16"/>
                <w:szCs w:val="16"/>
              </w:rPr>
              <w:t>8</w:t>
            </w:r>
          </w:p>
        </w:tc>
        <w:tc>
          <w:tcPr>
            <w:tcW w:w="1417" w:type="dxa"/>
            <w:tcBorders>
              <w:left w:val="single" w:sz="8" w:space="0" w:color="auto"/>
            </w:tcBorders>
          </w:tcPr>
          <w:p w14:paraId="4F864915"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6DAE8F08"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CB20F07"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35F779C0"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72069E67"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127A64EA" w14:textId="77777777" w:rsidTr="005772E6">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663E22E" w14:textId="568487C0" w:rsidR="009313AC" w:rsidRPr="00F0692B" w:rsidRDefault="00A75011" w:rsidP="00AF4AA1">
            <w:pPr>
              <w:spacing w:beforeLines="20" w:before="48" w:afterLines="20" w:after="48"/>
              <w:rPr>
                <w:b/>
                <w:bCs/>
                <w:i/>
                <w:iCs/>
                <w:color w:val="000000" w:themeColor="text1"/>
                <w:sz w:val="16"/>
                <w:szCs w:val="16"/>
              </w:rPr>
            </w:pPr>
            <m:oMath>
              <m:acc>
                <m:accPr>
                  <m:chr m:val="̅"/>
                  <m:ctrlPr>
                    <w:rPr>
                      <w:rFonts w:ascii="Cambria Math" w:eastAsiaTheme="minorHAnsi" w:hAnsi="Cambria Math" w:cstheme="minorBidi"/>
                      <w:b/>
                      <w:bCs/>
                      <w:i/>
                      <w:color w:val="000000" w:themeColor="text1"/>
                      <w:sz w:val="16"/>
                      <w:szCs w:val="16"/>
                    </w:rPr>
                  </m:ctrlPr>
                </m:accPr>
                <m:e>
                  <m:sSub>
                    <m:sSubPr>
                      <m:ctrlPr>
                        <w:rPr>
                          <w:rFonts w:ascii="Cambria Math" w:eastAsiaTheme="minorHAnsi" w:hAnsi="Cambria Math" w:cstheme="minorBidi"/>
                          <w:b/>
                          <w:bCs/>
                          <w:i/>
                          <w:color w:val="000000" w:themeColor="text1"/>
                          <w:sz w:val="16"/>
                          <w:szCs w:val="16"/>
                        </w:rPr>
                      </m:ctrlPr>
                    </m:sSubPr>
                    <m:e>
                      <m:r>
                        <m:rPr>
                          <m:sty m:val="bi"/>
                        </m:rPr>
                        <w:rPr>
                          <w:rFonts w:ascii="Cambria Math" w:eastAsiaTheme="minorHAnsi" w:hAnsi="Cambria Math" w:cstheme="minorBidi"/>
                          <w:color w:val="000000" w:themeColor="text1"/>
                          <w:sz w:val="16"/>
                          <w:szCs w:val="16"/>
                        </w:rPr>
                        <m:t>μ</m:t>
                      </m:r>
                    </m:e>
                    <m:sub>
                      <m:r>
                        <m:rPr>
                          <m:sty m:val="bi"/>
                        </m:rPr>
                        <w:rPr>
                          <w:rFonts w:ascii="Cambria Math" w:eastAsiaTheme="minorHAnsi" w:hAnsi="Cambria Math" w:cstheme="minorBidi"/>
                          <w:color w:val="000000" w:themeColor="text1"/>
                          <w:sz w:val="16"/>
                          <w:szCs w:val="16"/>
                        </w:rPr>
                        <m:t>peak</m:t>
                      </m:r>
                    </m:sub>
                  </m:sSub>
                </m:e>
              </m:acc>
            </m:oMath>
            <w:r w:rsidR="00B433DC" w:rsidRPr="00F0692B">
              <w:rPr>
                <w:b/>
                <w:bCs/>
                <w:i/>
                <w:color w:val="000000" w:themeColor="text1"/>
                <w:sz w:val="16"/>
                <w:szCs w:val="16"/>
              </w:rPr>
              <w:t xml:space="preserve"> </w:t>
            </w:r>
          </w:p>
        </w:tc>
        <w:tc>
          <w:tcPr>
            <w:tcW w:w="1417" w:type="dxa"/>
            <w:tcBorders>
              <w:left w:val="single" w:sz="8" w:space="0" w:color="auto"/>
            </w:tcBorders>
          </w:tcPr>
          <w:p w14:paraId="70E904FB"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36711548"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2B4A4DFD"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5C9EACCA"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4E579EF8"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27DFDFD6" w14:textId="77777777" w:rsidTr="005772E6">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C7E3028" w14:textId="77777777" w:rsidR="009313AC" w:rsidRPr="00F0692B" w:rsidRDefault="009313AC" w:rsidP="00AF4AA1">
            <w:pPr>
              <w:spacing w:beforeLines="20" w:before="48" w:afterLines="20" w:after="48"/>
              <w:rPr>
                <w:b/>
                <w:bCs/>
                <w:i/>
                <w:iCs/>
                <w:color w:val="000000" w:themeColor="text1"/>
                <w:sz w:val="16"/>
                <w:szCs w:val="16"/>
              </w:rPr>
            </w:pPr>
            <w:r w:rsidRPr="00F0692B">
              <w:rPr>
                <w:b/>
                <w:bCs/>
                <w:color w:val="000000" w:themeColor="text1"/>
                <w:sz w:val="16"/>
                <w:szCs w:val="16"/>
              </w:rPr>
              <w:t xml:space="preserve">Standard deviation, </w:t>
            </w:r>
            <w:r w:rsidRPr="00F0692B">
              <w:rPr>
                <w:b/>
                <w:bCs/>
                <w:i/>
                <w:iCs/>
                <w:color w:val="000000" w:themeColor="text1"/>
                <w:sz w:val="16"/>
                <w:szCs w:val="16"/>
                <w:lang w:eastAsia="el-GR"/>
              </w:rPr>
              <w:t>σ</w:t>
            </w:r>
            <w:r w:rsidRPr="00F0692B">
              <w:rPr>
                <w:b/>
                <w:bCs/>
                <w:i/>
                <w:iCs/>
                <w:color w:val="000000" w:themeColor="text1"/>
                <w:sz w:val="16"/>
                <w:szCs w:val="16"/>
                <w:vertAlign w:val="subscript"/>
                <w:lang w:eastAsia="el-GR"/>
              </w:rPr>
              <w:t>µ</w:t>
            </w:r>
          </w:p>
        </w:tc>
        <w:tc>
          <w:tcPr>
            <w:tcW w:w="1417" w:type="dxa"/>
            <w:tcBorders>
              <w:left w:val="single" w:sz="8" w:space="0" w:color="auto"/>
            </w:tcBorders>
          </w:tcPr>
          <w:p w14:paraId="100A75DB"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7C5807D4"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83155D6"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77B6DC77"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3D34A662"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5B246023" w14:textId="77777777" w:rsidTr="006E13A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29ACD3D" w14:textId="08B7B869" w:rsidR="009313AC" w:rsidRPr="00F0692B" w:rsidRDefault="00085A92" w:rsidP="00AF4AA1">
            <w:pPr>
              <w:spacing w:beforeLines="20" w:before="48" w:afterLines="20" w:after="48"/>
              <w:rPr>
                <w:b/>
                <w:bCs/>
                <w:iCs/>
                <w:color w:val="000000" w:themeColor="text1"/>
                <w:sz w:val="16"/>
                <w:szCs w:val="16"/>
              </w:rPr>
            </w:pPr>
            <w:r w:rsidRPr="00F0692B">
              <w:rPr>
                <w:b/>
                <w:bCs/>
                <w:i/>
                <w:iCs/>
                <w:color w:val="000000" w:themeColor="text1"/>
                <w:sz w:val="16"/>
                <w:szCs w:val="16"/>
                <w:lang w:eastAsia="en-GB"/>
              </w:rPr>
              <w:t>CV</w:t>
            </w:r>
            <w:r w:rsidRPr="00F0692B">
              <w:rPr>
                <w:b/>
                <w:bCs/>
                <w:i/>
                <w:iCs/>
                <w:color w:val="000000" w:themeColor="text1"/>
                <w:sz w:val="16"/>
                <w:szCs w:val="16"/>
                <w:vertAlign w:val="subscript"/>
                <w:lang w:eastAsia="en-GB"/>
              </w:rPr>
              <w:t>µ</w:t>
            </w:r>
            <w:r w:rsidRPr="00F0692B">
              <w:rPr>
                <w:b/>
                <w:bCs/>
                <w:color w:val="000000" w:themeColor="text1"/>
                <w:sz w:val="16"/>
                <w:szCs w:val="16"/>
                <w:lang w:eastAsia="en-GB"/>
              </w:rPr>
              <w:t xml:space="preserve"> ≤ 4 %</w:t>
            </w:r>
          </w:p>
        </w:tc>
        <w:tc>
          <w:tcPr>
            <w:tcW w:w="1417" w:type="dxa"/>
            <w:tcBorders>
              <w:left w:val="single" w:sz="8" w:space="0" w:color="auto"/>
              <w:bottom w:val="single" w:sz="4" w:space="0" w:color="auto"/>
            </w:tcBorders>
          </w:tcPr>
          <w:p w14:paraId="17C0755B" w14:textId="77777777" w:rsidR="009313AC" w:rsidRPr="00F0692B" w:rsidRDefault="009313AC" w:rsidP="00AF4AA1">
            <w:pPr>
              <w:spacing w:beforeLines="20" w:before="48" w:afterLines="20" w:after="48"/>
              <w:rPr>
                <w:b/>
                <w:bCs/>
                <w:color w:val="000000" w:themeColor="text1"/>
                <w:sz w:val="16"/>
                <w:szCs w:val="16"/>
              </w:rPr>
            </w:pPr>
          </w:p>
        </w:tc>
        <w:tc>
          <w:tcPr>
            <w:tcW w:w="1417" w:type="dxa"/>
            <w:tcBorders>
              <w:bottom w:val="single" w:sz="4" w:space="0" w:color="auto"/>
            </w:tcBorders>
          </w:tcPr>
          <w:p w14:paraId="4D62CF84" w14:textId="77777777" w:rsidR="009313AC" w:rsidRPr="00F0692B" w:rsidRDefault="009313AC" w:rsidP="00AF4AA1">
            <w:pPr>
              <w:spacing w:beforeLines="20" w:before="48" w:afterLines="20" w:after="48"/>
              <w:rPr>
                <w:b/>
                <w:bCs/>
                <w:color w:val="000000" w:themeColor="text1"/>
                <w:sz w:val="16"/>
                <w:szCs w:val="16"/>
              </w:rPr>
            </w:pPr>
          </w:p>
        </w:tc>
        <w:tc>
          <w:tcPr>
            <w:tcW w:w="1417" w:type="dxa"/>
            <w:tcBorders>
              <w:bottom w:val="single" w:sz="4" w:space="0" w:color="auto"/>
            </w:tcBorders>
          </w:tcPr>
          <w:p w14:paraId="62BFE247" w14:textId="77777777" w:rsidR="009313AC" w:rsidRPr="00F0692B" w:rsidRDefault="009313AC" w:rsidP="00AF4AA1">
            <w:pPr>
              <w:spacing w:beforeLines="20" w:before="48" w:afterLines="20" w:after="48"/>
              <w:rPr>
                <w:b/>
                <w:bCs/>
                <w:color w:val="000000" w:themeColor="text1"/>
                <w:sz w:val="16"/>
                <w:szCs w:val="16"/>
              </w:rPr>
            </w:pPr>
          </w:p>
        </w:tc>
        <w:tc>
          <w:tcPr>
            <w:tcW w:w="1420" w:type="dxa"/>
            <w:tcBorders>
              <w:bottom w:val="single" w:sz="4" w:space="0" w:color="auto"/>
            </w:tcBorders>
          </w:tcPr>
          <w:p w14:paraId="7658AA23"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bottom w:val="single" w:sz="4" w:space="0" w:color="auto"/>
              <w:right w:val="single" w:sz="8" w:space="0" w:color="auto"/>
            </w:tcBorders>
          </w:tcPr>
          <w:p w14:paraId="4283F395"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39E5BFD8" w14:textId="77777777" w:rsidTr="006E13A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339B23BE" w14:textId="49DD3B45" w:rsidR="00EA719B" w:rsidRPr="00F0692B" w:rsidRDefault="00EB69CC" w:rsidP="00AF4AA1">
            <w:pPr>
              <w:suppressAutoHyphens w:val="0"/>
              <w:spacing w:before="60" w:after="60" w:line="240" w:lineRule="auto"/>
              <w:ind w:left="567" w:hanging="567"/>
              <w:rPr>
                <w:b/>
                <w:bCs/>
                <w:iCs/>
                <w:color w:val="000000" w:themeColor="text1"/>
                <w:sz w:val="16"/>
                <w:szCs w:val="16"/>
                <w:highlight w:val="yellow"/>
                <w:lang w:val="sv-SE" w:eastAsia="el-GR"/>
              </w:rPr>
            </w:pPr>
            <w:r w:rsidRPr="00F0692B">
              <w:rPr>
                <w:b/>
                <w:bCs/>
                <w:i/>
                <w:color w:val="000000" w:themeColor="text1"/>
                <w:sz w:val="16"/>
                <w:szCs w:val="16"/>
                <w:lang w:val="sv-SE" w:eastAsia="el-GR"/>
              </w:rPr>
              <w:t>C</w:t>
            </w:r>
            <w:r w:rsidR="004E6303" w:rsidRPr="00F0692B">
              <w:rPr>
                <w:b/>
                <w:bCs/>
                <w:i/>
                <w:color w:val="000000" w:themeColor="text1"/>
                <w:sz w:val="16"/>
                <w:szCs w:val="16"/>
                <w:lang w:val="sv-SE" w:eastAsia="el-GR"/>
              </w:rPr>
              <w:t>V</w:t>
            </w:r>
            <w:r w:rsidRPr="00F0692B">
              <w:rPr>
                <w:b/>
                <w:bCs/>
                <w:i/>
                <w:color w:val="000000" w:themeColor="text1"/>
                <w:sz w:val="16"/>
                <w:szCs w:val="16"/>
                <w:lang w:val="sv-SE" w:eastAsia="el-GR"/>
              </w:rPr>
              <w:t>al</w:t>
            </w:r>
            <w:r w:rsidRPr="00F0692B">
              <w:rPr>
                <w:b/>
                <w:bCs/>
                <w:iCs/>
                <w:color w:val="000000" w:themeColor="text1"/>
                <w:sz w:val="16"/>
                <w:szCs w:val="16"/>
                <w:lang w:val="sv-SE" w:eastAsia="el-GR"/>
              </w:rPr>
              <w:t>(</w:t>
            </w:r>
            <w:r w:rsidRPr="00F0692B">
              <w:rPr>
                <w:b/>
                <w:bCs/>
                <w:i/>
                <w:color w:val="000000" w:themeColor="text1"/>
                <w:sz w:val="16"/>
                <w:szCs w:val="16"/>
                <w:lang w:val="sv-SE" w:eastAsia="el-GR"/>
              </w:rPr>
              <w:t>µ</w:t>
            </w:r>
            <w:r w:rsidRPr="00F0692B">
              <w:rPr>
                <w:b/>
                <w:bCs/>
                <w:iCs/>
                <w:color w:val="000000" w:themeColor="text1"/>
                <w:sz w:val="16"/>
                <w:szCs w:val="16"/>
                <w:vertAlign w:val="subscript"/>
                <w:lang w:val="sv-SE" w:eastAsia="el-GR"/>
              </w:rPr>
              <w:t>peak</w:t>
            </w:r>
            <w:r w:rsidRPr="00F0692B">
              <w:rPr>
                <w:b/>
                <w:bCs/>
                <w:iCs/>
                <w:color w:val="000000" w:themeColor="text1"/>
                <w:sz w:val="16"/>
                <w:szCs w:val="16"/>
                <w:lang w:val="sv-SE" w:eastAsia="el-GR"/>
              </w:rPr>
              <w:t>)</w:t>
            </w:r>
            <w:r w:rsidR="004E6303" w:rsidRPr="00F0692B">
              <w:rPr>
                <w:b/>
                <w:bCs/>
                <w:color w:val="000000" w:themeColor="text1"/>
                <w:sz w:val="16"/>
                <w:szCs w:val="16"/>
                <w:lang w:eastAsia="en-GB"/>
              </w:rPr>
              <w:t xml:space="preserve"> ≤ 5 %</w:t>
            </w:r>
          </w:p>
        </w:tc>
        <w:tc>
          <w:tcPr>
            <w:tcW w:w="1417" w:type="dxa"/>
            <w:tcBorders>
              <w:left w:val="single" w:sz="8" w:space="0" w:color="auto"/>
              <w:bottom w:val="single" w:sz="4" w:space="0" w:color="auto"/>
              <w:tl2br w:val="single" w:sz="4" w:space="0" w:color="000000"/>
              <w:tr2bl w:val="single" w:sz="4" w:space="0" w:color="000000"/>
            </w:tcBorders>
          </w:tcPr>
          <w:p w14:paraId="61B705AA" w14:textId="77777777" w:rsidR="00EA719B" w:rsidRPr="00F0692B" w:rsidRDefault="00EA719B" w:rsidP="00AF4AA1">
            <w:pPr>
              <w:spacing w:beforeLines="20" w:before="48" w:afterLines="20" w:after="48"/>
              <w:rPr>
                <w:b/>
                <w:bCs/>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45613C33" w14:textId="77777777" w:rsidR="00EA719B" w:rsidRPr="00F0692B" w:rsidRDefault="00EA719B" w:rsidP="00AF4AA1">
            <w:pPr>
              <w:spacing w:beforeLines="20" w:before="48" w:afterLines="20" w:after="48"/>
              <w:rPr>
                <w:b/>
                <w:bCs/>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3E4F4A84" w14:textId="77777777" w:rsidR="00EA719B" w:rsidRPr="00F0692B" w:rsidRDefault="00EA719B" w:rsidP="00AF4AA1">
            <w:pPr>
              <w:spacing w:beforeLines="20" w:before="48" w:afterLines="20" w:after="48"/>
              <w:rPr>
                <w:b/>
                <w:bCs/>
                <w:color w:val="000000" w:themeColor="text1"/>
                <w:sz w:val="16"/>
                <w:szCs w:val="16"/>
                <w:lang w:val="sv-SE"/>
              </w:rPr>
            </w:pPr>
          </w:p>
        </w:tc>
        <w:tc>
          <w:tcPr>
            <w:tcW w:w="1420" w:type="dxa"/>
            <w:tcBorders>
              <w:bottom w:val="single" w:sz="4" w:space="0" w:color="auto"/>
              <w:tl2br w:val="single" w:sz="4" w:space="0" w:color="000000"/>
              <w:tr2bl w:val="single" w:sz="4" w:space="0" w:color="000000"/>
            </w:tcBorders>
          </w:tcPr>
          <w:p w14:paraId="02EA8991" w14:textId="77777777" w:rsidR="00EA719B" w:rsidRPr="00F0692B" w:rsidRDefault="00EA719B" w:rsidP="00AF4AA1">
            <w:pPr>
              <w:spacing w:beforeLines="20" w:before="48" w:afterLines="20" w:after="48"/>
              <w:rPr>
                <w:b/>
                <w:bCs/>
                <w:color w:val="000000" w:themeColor="text1"/>
                <w:sz w:val="16"/>
                <w:szCs w:val="16"/>
                <w:lang w:val="sv-SE"/>
              </w:rPr>
            </w:pPr>
          </w:p>
        </w:tc>
        <w:tc>
          <w:tcPr>
            <w:tcW w:w="1421" w:type="dxa"/>
            <w:tcBorders>
              <w:bottom w:val="single" w:sz="4" w:space="0" w:color="auto"/>
              <w:right w:val="single" w:sz="8" w:space="0" w:color="auto"/>
            </w:tcBorders>
          </w:tcPr>
          <w:p w14:paraId="7AAC2A75" w14:textId="77777777" w:rsidR="00EA719B" w:rsidRPr="00F0692B" w:rsidRDefault="00EA719B" w:rsidP="00AF4AA1">
            <w:pPr>
              <w:spacing w:beforeLines="20" w:before="48" w:afterLines="20" w:after="48"/>
              <w:rPr>
                <w:b/>
                <w:bCs/>
                <w:color w:val="000000" w:themeColor="text1"/>
                <w:sz w:val="16"/>
                <w:szCs w:val="16"/>
                <w:lang w:val="sv-SE"/>
              </w:rPr>
            </w:pPr>
          </w:p>
        </w:tc>
      </w:tr>
      <w:tr w:rsidR="00F0692B" w:rsidRPr="00F0692B" w14:paraId="424ADE7C" w14:textId="77777777" w:rsidTr="006E13A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4788902" w14:textId="2E8D0053" w:rsidR="00F74C92" w:rsidRPr="00F0692B" w:rsidRDefault="006E13AB" w:rsidP="00AF4AA1">
            <w:pPr>
              <w:spacing w:beforeLines="20" w:before="48" w:afterLines="20" w:after="48"/>
              <w:rPr>
                <w:b/>
                <w:bCs/>
                <w:iCs/>
                <w:color w:val="000000" w:themeColor="text1"/>
                <w:sz w:val="16"/>
                <w:szCs w:val="16"/>
                <w:highlight w:val="yellow"/>
                <w:lang w:eastAsia="el-GR"/>
              </w:rPr>
            </w:pPr>
            <w:r w:rsidRPr="00F0692B">
              <w:rPr>
                <w:b/>
                <w:bCs/>
                <w:i/>
                <w:color w:val="000000" w:themeColor="text1"/>
                <w:sz w:val="16"/>
                <w:szCs w:val="16"/>
                <w:lang w:eastAsia="el-GR"/>
              </w:rPr>
              <w:t>µ</w:t>
            </w:r>
            <w:proofErr w:type="spellStart"/>
            <w:r w:rsidRPr="00F0692B">
              <w:rPr>
                <w:b/>
                <w:bCs/>
                <w:iCs/>
                <w:color w:val="000000" w:themeColor="text1"/>
                <w:sz w:val="16"/>
                <w:szCs w:val="16"/>
                <w:vertAlign w:val="subscript"/>
                <w:lang w:eastAsia="el-GR"/>
              </w:rPr>
              <w:t>peak,corr</w:t>
            </w:r>
            <w:proofErr w:type="spellEnd"/>
            <w:r w:rsidRPr="00F0692B">
              <w:rPr>
                <w:b/>
                <w:bCs/>
                <w:iCs/>
                <w:color w:val="000000" w:themeColor="text1"/>
                <w:sz w:val="16"/>
                <w:szCs w:val="16"/>
                <w:lang w:eastAsia="el-GR"/>
              </w:rPr>
              <w:t>(R)</w:t>
            </w:r>
          </w:p>
        </w:tc>
        <w:tc>
          <w:tcPr>
            <w:tcW w:w="1417" w:type="dxa"/>
            <w:tcBorders>
              <w:left w:val="single" w:sz="8" w:space="0" w:color="auto"/>
              <w:bottom w:val="single" w:sz="4" w:space="0" w:color="auto"/>
            </w:tcBorders>
          </w:tcPr>
          <w:p w14:paraId="3F2CD024" w14:textId="77777777" w:rsidR="00F74C92" w:rsidRPr="00F0692B" w:rsidRDefault="00F74C92" w:rsidP="00AF4AA1">
            <w:pPr>
              <w:spacing w:beforeLines="20" w:before="48" w:afterLines="20" w:after="48"/>
              <w:rPr>
                <w:b/>
                <w:bCs/>
                <w:color w:val="000000" w:themeColor="text1"/>
                <w:sz w:val="16"/>
                <w:szCs w:val="16"/>
              </w:rPr>
            </w:pPr>
          </w:p>
        </w:tc>
        <w:tc>
          <w:tcPr>
            <w:tcW w:w="1417" w:type="dxa"/>
            <w:tcBorders>
              <w:bottom w:val="single" w:sz="4" w:space="0" w:color="auto"/>
              <w:tl2br w:val="single" w:sz="4" w:space="0" w:color="000000"/>
              <w:tr2bl w:val="single" w:sz="4" w:space="0" w:color="000000"/>
            </w:tcBorders>
          </w:tcPr>
          <w:p w14:paraId="3539DAAF" w14:textId="77777777" w:rsidR="00F74C92" w:rsidRPr="00F0692B" w:rsidRDefault="00F74C92" w:rsidP="00AF4AA1">
            <w:pPr>
              <w:spacing w:beforeLines="20" w:before="48" w:afterLines="20" w:after="48"/>
              <w:rPr>
                <w:b/>
                <w:bCs/>
                <w:color w:val="000000" w:themeColor="text1"/>
                <w:sz w:val="16"/>
                <w:szCs w:val="16"/>
              </w:rPr>
            </w:pPr>
          </w:p>
        </w:tc>
        <w:tc>
          <w:tcPr>
            <w:tcW w:w="1417" w:type="dxa"/>
            <w:tcBorders>
              <w:bottom w:val="single" w:sz="4" w:space="0" w:color="auto"/>
              <w:tl2br w:val="single" w:sz="4" w:space="0" w:color="000000"/>
              <w:tr2bl w:val="single" w:sz="4" w:space="0" w:color="000000"/>
            </w:tcBorders>
          </w:tcPr>
          <w:p w14:paraId="07872ABE" w14:textId="77777777" w:rsidR="00F74C92" w:rsidRPr="00F0692B" w:rsidRDefault="00F74C92" w:rsidP="00AF4AA1">
            <w:pPr>
              <w:spacing w:beforeLines="20" w:before="48" w:afterLines="20" w:after="48"/>
              <w:rPr>
                <w:b/>
                <w:bCs/>
                <w:color w:val="000000" w:themeColor="text1"/>
                <w:sz w:val="16"/>
                <w:szCs w:val="16"/>
              </w:rPr>
            </w:pPr>
          </w:p>
        </w:tc>
        <w:tc>
          <w:tcPr>
            <w:tcW w:w="1420" w:type="dxa"/>
            <w:tcBorders>
              <w:bottom w:val="single" w:sz="4" w:space="0" w:color="auto"/>
              <w:tl2br w:val="single" w:sz="4" w:space="0" w:color="000000"/>
              <w:tr2bl w:val="single" w:sz="4" w:space="0" w:color="000000"/>
            </w:tcBorders>
          </w:tcPr>
          <w:p w14:paraId="677F7338" w14:textId="77777777" w:rsidR="00F74C92" w:rsidRPr="00F0692B" w:rsidRDefault="00F74C92" w:rsidP="00AF4AA1">
            <w:pPr>
              <w:spacing w:beforeLines="20" w:before="48" w:afterLines="20" w:after="48"/>
              <w:rPr>
                <w:b/>
                <w:bCs/>
                <w:color w:val="000000" w:themeColor="text1"/>
                <w:sz w:val="16"/>
                <w:szCs w:val="16"/>
              </w:rPr>
            </w:pPr>
          </w:p>
        </w:tc>
        <w:tc>
          <w:tcPr>
            <w:tcW w:w="1421" w:type="dxa"/>
            <w:tcBorders>
              <w:bottom w:val="single" w:sz="4" w:space="0" w:color="auto"/>
              <w:right w:val="single" w:sz="8" w:space="0" w:color="auto"/>
            </w:tcBorders>
          </w:tcPr>
          <w:p w14:paraId="1F740E07" w14:textId="77777777" w:rsidR="00F74C92" w:rsidRPr="00F0692B" w:rsidRDefault="00F74C92" w:rsidP="00AF4AA1">
            <w:pPr>
              <w:spacing w:beforeLines="20" w:before="48" w:afterLines="20" w:after="48"/>
              <w:rPr>
                <w:b/>
                <w:bCs/>
                <w:color w:val="000000" w:themeColor="text1"/>
                <w:sz w:val="16"/>
                <w:szCs w:val="16"/>
              </w:rPr>
            </w:pPr>
          </w:p>
        </w:tc>
      </w:tr>
      <w:tr w:rsidR="00F0692B" w:rsidRPr="00F0692B" w14:paraId="45008520" w14:textId="77777777" w:rsidTr="005772E6">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1D8903B8" w14:textId="77777777" w:rsidR="009313AC" w:rsidRPr="00F0692B" w:rsidRDefault="009313AC" w:rsidP="00AF4AA1">
            <w:pPr>
              <w:spacing w:beforeLines="20" w:before="48" w:afterLines="20" w:after="48"/>
              <w:rPr>
                <w:b/>
                <w:bCs/>
                <w:i/>
                <w:iCs/>
                <w:color w:val="000000" w:themeColor="text1"/>
                <w:sz w:val="16"/>
                <w:szCs w:val="16"/>
              </w:rPr>
            </w:pPr>
            <w:r w:rsidRPr="00F0692B">
              <w:rPr>
                <w:b/>
                <w:bCs/>
                <w:color w:val="000000" w:themeColor="text1"/>
                <w:sz w:val="16"/>
                <w:szCs w:val="16"/>
                <w:lang w:eastAsia="nl-NL"/>
              </w:rPr>
              <w:t>µ</w:t>
            </w:r>
            <w:proofErr w:type="spellStart"/>
            <w:r w:rsidRPr="00F0692B">
              <w:rPr>
                <w:b/>
                <w:bCs/>
                <w:color w:val="000000" w:themeColor="text1"/>
                <w:sz w:val="16"/>
                <w:szCs w:val="16"/>
                <w:vertAlign w:val="subscript"/>
                <w:lang w:eastAsia="nl-NL"/>
              </w:rPr>
              <w:t>peak,adj</w:t>
            </w:r>
            <w:proofErr w:type="spellEnd"/>
            <w:r w:rsidRPr="00F0692B">
              <w:rPr>
                <w:b/>
                <w:bCs/>
                <w:color w:val="000000" w:themeColor="text1"/>
                <w:sz w:val="16"/>
                <w:szCs w:val="16"/>
                <w:lang w:eastAsia="nl-NL"/>
              </w:rPr>
              <w:t>(R)</w:t>
            </w:r>
          </w:p>
        </w:tc>
        <w:tc>
          <w:tcPr>
            <w:tcW w:w="1417" w:type="dxa"/>
            <w:tcBorders>
              <w:left w:val="single" w:sz="8" w:space="0" w:color="auto"/>
              <w:bottom w:val="single" w:sz="4" w:space="0" w:color="auto"/>
              <w:tl2br w:val="single" w:sz="4" w:space="0" w:color="auto"/>
              <w:tr2bl w:val="single" w:sz="4" w:space="0" w:color="auto"/>
            </w:tcBorders>
          </w:tcPr>
          <w:p w14:paraId="2C607DFD"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0CCE2C14"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C7DB496"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5D85B69B"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bottom w:val="single" w:sz="4" w:space="0" w:color="auto"/>
              <w:right w:val="single" w:sz="8" w:space="0" w:color="auto"/>
              <w:tl2br w:val="single" w:sz="4" w:space="0" w:color="auto"/>
              <w:tr2bl w:val="single" w:sz="4" w:space="0" w:color="auto"/>
            </w:tcBorders>
          </w:tcPr>
          <w:p w14:paraId="6DBB4986"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13AFCF6E" w14:textId="77777777" w:rsidTr="005772E6">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00008BF" w14:textId="33D3ADEC" w:rsidR="009313AC" w:rsidRPr="00F0692B" w:rsidRDefault="009313AC" w:rsidP="00AF4AA1">
            <w:pPr>
              <w:spacing w:beforeLines="20" w:before="48" w:afterLines="20" w:after="48"/>
              <w:rPr>
                <w:b/>
                <w:bCs/>
                <w:color w:val="000000" w:themeColor="text1"/>
                <w:sz w:val="16"/>
                <w:szCs w:val="16"/>
                <w:lang w:eastAsia="nl-NL"/>
              </w:rPr>
            </w:pPr>
            <w:r w:rsidRPr="00F0692B">
              <w:rPr>
                <w:b/>
                <w:bCs/>
                <w:color w:val="000000" w:themeColor="text1"/>
                <w:spacing w:val="-1"/>
                <w:sz w:val="16"/>
                <w:szCs w:val="16"/>
              </w:rPr>
              <w:t xml:space="preserve">Wet </w:t>
            </w:r>
            <w:r w:rsidR="00DD11B0" w:rsidRPr="00F0692B">
              <w:rPr>
                <w:b/>
                <w:bCs/>
                <w:color w:val="000000" w:themeColor="text1"/>
                <w:spacing w:val="-1"/>
                <w:sz w:val="16"/>
                <w:szCs w:val="16"/>
              </w:rPr>
              <w:t>g</w:t>
            </w:r>
            <w:r w:rsidRPr="00F0692B">
              <w:rPr>
                <w:b/>
                <w:bCs/>
                <w:color w:val="000000" w:themeColor="text1"/>
                <w:spacing w:val="-1"/>
                <w:sz w:val="16"/>
                <w:szCs w:val="16"/>
              </w:rPr>
              <w:t xml:space="preserve">rip </w:t>
            </w:r>
            <w:r w:rsidR="00DD11B0" w:rsidRPr="00F0692B">
              <w:rPr>
                <w:b/>
                <w:bCs/>
                <w:color w:val="000000" w:themeColor="text1"/>
                <w:spacing w:val="-1"/>
                <w:sz w:val="16"/>
                <w:szCs w:val="16"/>
              </w:rPr>
              <w:t>i</w:t>
            </w:r>
            <w:r w:rsidRPr="00F0692B">
              <w:rPr>
                <w:b/>
                <w:bCs/>
                <w:color w:val="000000" w:themeColor="text1"/>
                <w:spacing w:val="-1"/>
                <w:sz w:val="16"/>
                <w:szCs w:val="16"/>
              </w:rPr>
              <w:t>ndex</w:t>
            </w:r>
          </w:p>
        </w:tc>
        <w:tc>
          <w:tcPr>
            <w:tcW w:w="1417" w:type="dxa"/>
            <w:tcBorders>
              <w:left w:val="single" w:sz="8" w:space="0" w:color="auto"/>
              <w:tl2br w:val="single" w:sz="4" w:space="0" w:color="auto"/>
              <w:tr2bl w:val="single" w:sz="4" w:space="0" w:color="auto"/>
            </w:tcBorders>
          </w:tcPr>
          <w:p w14:paraId="5C5C6558"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FA8D8A1"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6B8B7566"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6023ACE2"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l2br w:val="single" w:sz="4" w:space="0" w:color="auto"/>
              <w:tr2bl w:val="single" w:sz="4" w:space="0" w:color="auto"/>
            </w:tcBorders>
          </w:tcPr>
          <w:p w14:paraId="53AC4A6B"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271D628B" w14:textId="77777777" w:rsidTr="005772E6">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AB5594B" w14:textId="77777777" w:rsidR="009313AC" w:rsidRPr="00F0692B" w:rsidRDefault="009313AC" w:rsidP="00AF4AA1">
            <w:pPr>
              <w:spacing w:beforeLines="20" w:before="48" w:afterLines="20" w:after="48"/>
              <w:rPr>
                <w:b/>
                <w:bCs/>
                <w:color w:val="000000" w:themeColor="text1"/>
                <w:sz w:val="16"/>
                <w:szCs w:val="16"/>
                <w:lang w:eastAsia="nl-NL"/>
              </w:rPr>
            </w:pPr>
            <w:r w:rsidRPr="00F0692B">
              <w:rPr>
                <w:b/>
                <w:bCs/>
                <w:color w:val="000000" w:themeColor="text1"/>
                <w:spacing w:val="-2"/>
                <w:sz w:val="16"/>
                <w:szCs w:val="16"/>
              </w:rPr>
              <w:t>Wetted surface temp. (°C)</w:t>
            </w:r>
          </w:p>
        </w:tc>
        <w:tc>
          <w:tcPr>
            <w:tcW w:w="1417" w:type="dxa"/>
            <w:tcBorders>
              <w:left w:val="single" w:sz="8" w:space="0" w:color="auto"/>
            </w:tcBorders>
          </w:tcPr>
          <w:p w14:paraId="7A2F8422"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0BED1027"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20916F21"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0660F8FE"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513CDDFF"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62AA364F" w14:textId="77777777" w:rsidTr="005772E6">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D5A3F58" w14:textId="77777777" w:rsidR="009313AC" w:rsidRPr="00F0692B" w:rsidRDefault="009313AC" w:rsidP="00AF4AA1">
            <w:pPr>
              <w:spacing w:beforeLines="20" w:before="48" w:afterLines="20" w:after="48"/>
              <w:rPr>
                <w:b/>
                <w:bCs/>
                <w:color w:val="000000" w:themeColor="text1"/>
                <w:sz w:val="16"/>
                <w:szCs w:val="16"/>
                <w:lang w:eastAsia="nl-NL"/>
              </w:rPr>
            </w:pPr>
            <w:r w:rsidRPr="00F0692B">
              <w:rPr>
                <w:b/>
                <w:bCs/>
                <w:color w:val="000000" w:themeColor="text1"/>
                <w:spacing w:val="-1"/>
                <w:sz w:val="16"/>
                <w:szCs w:val="16"/>
              </w:rPr>
              <w:t>Ambient temp. (°C)</w:t>
            </w:r>
          </w:p>
        </w:tc>
        <w:tc>
          <w:tcPr>
            <w:tcW w:w="1417" w:type="dxa"/>
            <w:tcBorders>
              <w:left w:val="single" w:sz="8" w:space="0" w:color="auto"/>
            </w:tcBorders>
          </w:tcPr>
          <w:p w14:paraId="7A3CEC6E"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0E473385" w14:textId="77777777" w:rsidR="009313AC" w:rsidRPr="00F0692B" w:rsidRDefault="009313AC" w:rsidP="00AF4AA1">
            <w:pPr>
              <w:spacing w:beforeLines="20" w:before="48" w:afterLines="20" w:after="48"/>
              <w:rPr>
                <w:b/>
                <w:bCs/>
                <w:color w:val="000000" w:themeColor="text1"/>
                <w:sz w:val="16"/>
                <w:szCs w:val="16"/>
              </w:rPr>
            </w:pPr>
          </w:p>
        </w:tc>
        <w:tc>
          <w:tcPr>
            <w:tcW w:w="1417" w:type="dxa"/>
          </w:tcPr>
          <w:p w14:paraId="5C903D05" w14:textId="77777777" w:rsidR="009313AC" w:rsidRPr="00F0692B" w:rsidRDefault="009313AC" w:rsidP="00AF4AA1">
            <w:pPr>
              <w:spacing w:beforeLines="20" w:before="48" w:afterLines="20" w:after="48"/>
              <w:rPr>
                <w:b/>
                <w:bCs/>
                <w:color w:val="000000" w:themeColor="text1"/>
                <w:sz w:val="16"/>
                <w:szCs w:val="16"/>
              </w:rPr>
            </w:pPr>
          </w:p>
        </w:tc>
        <w:tc>
          <w:tcPr>
            <w:tcW w:w="1420" w:type="dxa"/>
          </w:tcPr>
          <w:p w14:paraId="2481E280"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right w:val="single" w:sz="8" w:space="0" w:color="auto"/>
            </w:tcBorders>
          </w:tcPr>
          <w:p w14:paraId="25DB21BE" w14:textId="77777777" w:rsidR="009313AC" w:rsidRPr="00F0692B" w:rsidRDefault="009313AC" w:rsidP="00AF4AA1">
            <w:pPr>
              <w:spacing w:beforeLines="20" w:before="48" w:afterLines="20" w:after="48"/>
              <w:rPr>
                <w:b/>
                <w:bCs/>
                <w:color w:val="000000" w:themeColor="text1"/>
                <w:sz w:val="16"/>
                <w:szCs w:val="16"/>
              </w:rPr>
            </w:pPr>
          </w:p>
        </w:tc>
      </w:tr>
      <w:tr w:rsidR="00F0692B" w:rsidRPr="00F0692B" w14:paraId="582CA238" w14:textId="77777777" w:rsidTr="005772E6">
        <w:trPr>
          <w:trHeight w:val="227"/>
        </w:trPr>
        <w:tc>
          <w:tcPr>
            <w:tcW w:w="1927" w:type="dxa"/>
            <w:gridSpan w:val="2"/>
            <w:tcBorders>
              <w:top w:val="single" w:sz="4" w:space="0" w:color="auto"/>
              <w:left w:val="single" w:sz="8" w:space="0" w:color="auto"/>
              <w:bottom w:val="single" w:sz="8" w:space="0" w:color="auto"/>
              <w:right w:val="single" w:sz="8" w:space="0" w:color="auto"/>
            </w:tcBorders>
          </w:tcPr>
          <w:p w14:paraId="36F26F0F" w14:textId="77777777" w:rsidR="009313AC" w:rsidRPr="00F0692B" w:rsidRDefault="009313AC" w:rsidP="00AF4AA1">
            <w:pPr>
              <w:spacing w:beforeLines="20" w:before="48" w:afterLines="20" w:after="48"/>
              <w:rPr>
                <w:b/>
                <w:bCs/>
                <w:color w:val="000000" w:themeColor="text1"/>
                <w:sz w:val="16"/>
                <w:szCs w:val="16"/>
                <w:lang w:eastAsia="nl-NL"/>
              </w:rPr>
            </w:pPr>
            <w:r w:rsidRPr="00F0692B">
              <w:rPr>
                <w:b/>
                <w:bCs/>
                <w:color w:val="000000" w:themeColor="text1"/>
                <w:sz w:val="16"/>
                <w:szCs w:val="16"/>
              </w:rPr>
              <w:t>Remarks</w:t>
            </w:r>
          </w:p>
        </w:tc>
        <w:tc>
          <w:tcPr>
            <w:tcW w:w="1417" w:type="dxa"/>
            <w:tcBorders>
              <w:left w:val="single" w:sz="8" w:space="0" w:color="auto"/>
              <w:bottom w:val="single" w:sz="8" w:space="0" w:color="auto"/>
            </w:tcBorders>
          </w:tcPr>
          <w:p w14:paraId="0D9B5DAE" w14:textId="77777777" w:rsidR="009313AC" w:rsidRPr="00F0692B" w:rsidRDefault="009313AC" w:rsidP="00AF4AA1">
            <w:pPr>
              <w:spacing w:beforeLines="20" w:before="48" w:afterLines="20" w:after="48"/>
              <w:rPr>
                <w:b/>
                <w:bCs/>
                <w:color w:val="000000" w:themeColor="text1"/>
                <w:sz w:val="16"/>
                <w:szCs w:val="16"/>
              </w:rPr>
            </w:pPr>
          </w:p>
        </w:tc>
        <w:tc>
          <w:tcPr>
            <w:tcW w:w="1417" w:type="dxa"/>
            <w:tcBorders>
              <w:bottom w:val="single" w:sz="8" w:space="0" w:color="auto"/>
            </w:tcBorders>
          </w:tcPr>
          <w:p w14:paraId="1C659DC7" w14:textId="77777777" w:rsidR="009313AC" w:rsidRPr="00F0692B" w:rsidRDefault="009313AC" w:rsidP="00AF4AA1">
            <w:pPr>
              <w:spacing w:beforeLines="20" w:before="48" w:afterLines="20" w:after="48"/>
              <w:rPr>
                <w:b/>
                <w:bCs/>
                <w:color w:val="000000" w:themeColor="text1"/>
                <w:sz w:val="16"/>
                <w:szCs w:val="16"/>
              </w:rPr>
            </w:pPr>
          </w:p>
        </w:tc>
        <w:tc>
          <w:tcPr>
            <w:tcW w:w="1417" w:type="dxa"/>
            <w:tcBorders>
              <w:bottom w:val="single" w:sz="8" w:space="0" w:color="auto"/>
            </w:tcBorders>
          </w:tcPr>
          <w:p w14:paraId="01628C4D" w14:textId="77777777" w:rsidR="009313AC" w:rsidRPr="00F0692B" w:rsidRDefault="009313AC" w:rsidP="00AF4AA1">
            <w:pPr>
              <w:spacing w:beforeLines="20" w:before="48" w:afterLines="20" w:after="48"/>
              <w:rPr>
                <w:b/>
                <w:bCs/>
                <w:color w:val="000000" w:themeColor="text1"/>
                <w:sz w:val="16"/>
                <w:szCs w:val="16"/>
              </w:rPr>
            </w:pPr>
          </w:p>
        </w:tc>
        <w:tc>
          <w:tcPr>
            <w:tcW w:w="1420" w:type="dxa"/>
            <w:tcBorders>
              <w:bottom w:val="single" w:sz="8" w:space="0" w:color="auto"/>
            </w:tcBorders>
          </w:tcPr>
          <w:p w14:paraId="3CAD1182" w14:textId="77777777" w:rsidR="009313AC" w:rsidRPr="00F0692B" w:rsidRDefault="009313AC" w:rsidP="00AF4AA1">
            <w:pPr>
              <w:spacing w:beforeLines="20" w:before="48" w:afterLines="20" w:after="48"/>
              <w:rPr>
                <w:b/>
                <w:bCs/>
                <w:color w:val="000000" w:themeColor="text1"/>
                <w:sz w:val="16"/>
                <w:szCs w:val="16"/>
              </w:rPr>
            </w:pPr>
          </w:p>
        </w:tc>
        <w:tc>
          <w:tcPr>
            <w:tcW w:w="1421" w:type="dxa"/>
            <w:tcBorders>
              <w:bottom w:val="single" w:sz="8" w:space="0" w:color="auto"/>
              <w:right w:val="single" w:sz="8" w:space="0" w:color="auto"/>
            </w:tcBorders>
          </w:tcPr>
          <w:p w14:paraId="56857028" w14:textId="77777777" w:rsidR="009313AC" w:rsidRPr="00F0692B" w:rsidRDefault="009313AC" w:rsidP="00AF4AA1">
            <w:pPr>
              <w:spacing w:beforeLines="20" w:before="48" w:afterLines="20" w:after="48"/>
              <w:rPr>
                <w:b/>
                <w:bCs/>
                <w:color w:val="000000" w:themeColor="text1"/>
                <w:sz w:val="16"/>
                <w:szCs w:val="16"/>
              </w:rPr>
            </w:pPr>
          </w:p>
        </w:tc>
      </w:tr>
    </w:tbl>
    <w:p w14:paraId="26C88965" w14:textId="77777777" w:rsidR="00F56F85" w:rsidRPr="00894B69" w:rsidRDefault="00F56F85" w:rsidP="00A533AB">
      <w:pPr>
        <w:spacing w:before="120" w:after="120" w:line="240" w:lineRule="auto"/>
        <w:ind w:left="992" w:right="851"/>
        <w:jc w:val="both"/>
        <w:outlineLvl w:val="0"/>
        <w:rPr>
          <w:b/>
          <w:bCs/>
          <w:color w:val="000000" w:themeColor="text1"/>
          <w:spacing w:val="-3"/>
          <w:sz w:val="18"/>
          <w:szCs w:val="18"/>
        </w:rPr>
      </w:pPr>
      <w:r w:rsidRPr="00F0692B">
        <w:rPr>
          <w:b/>
          <w:bCs/>
          <w:iCs/>
          <w:color w:val="000000" w:themeColor="text1"/>
          <w:vertAlign w:val="superscript"/>
        </w:rPr>
        <w:t>(1)</w:t>
      </w:r>
      <w:r w:rsidRPr="00F0692B">
        <w:rPr>
          <w:b/>
          <w:bCs/>
          <w:iCs/>
          <w:color w:val="000000" w:themeColor="text1"/>
        </w:rPr>
        <w:t xml:space="preserve"> </w:t>
      </w:r>
      <w:r w:rsidRPr="00894B69">
        <w:rPr>
          <w:b/>
          <w:bCs/>
          <w:iCs/>
          <w:color w:val="000000" w:themeColor="text1"/>
          <w:sz w:val="18"/>
          <w:szCs w:val="18"/>
        </w:rPr>
        <w:t>for C2 and C3 tyres</w:t>
      </w:r>
      <w:r w:rsidRPr="00894B69">
        <w:rPr>
          <w:b/>
          <w:bCs/>
          <w:color w:val="000000" w:themeColor="text1"/>
          <w:sz w:val="18"/>
          <w:szCs w:val="18"/>
        </w:rPr>
        <w:t>, corresponding to the indication of the inflation pressure marked on the sidewall as required by paragraph 4.1. of this Regulation</w:t>
      </w:r>
    </w:p>
    <w:p w14:paraId="283F76BF" w14:textId="4D1C5AC4" w:rsidR="009313AC" w:rsidRPr="00F0692B" w:rsidRDefault="009313AC" w:rsidP="009313AC">
      <w:pPr>
        <w:rPr>
          <w:b/>
          <w:bCs/>
          <w:color w:val="000000" w:themeColor="text1"/>
        </w:rPr>
      </w:pPr>
    </w:p>
    <w:p w14:paraId="53D2FEE6" w14:textId="60899465" w:rsidR="003A51B5" w:rsidRPr="00F0692B" w:rsidRDefault="003A51B5" w:rsidP="009313AC">
      <w:pPr>
        <w:rPr>
          <w:b/>
          <w:bCs/>
          <w:color w:val="000000" w:themeColor="text1"/>
        </w:rPr>
      </w:pPr>
    </w:p>
    <w:p w14:paraId="190ED48A" w14:textId="77777777" w:rsidR="003A51B5" w:rsidRPr="00F0692B" w:rsidRDefault="003A51B5" w:rsidP="009313AC">
      <w:pPr>
        <w:rPr>
          <w:b/>
          <w:bCs/>
          <w:color w:val="000000" w:themeColor="text1"/>
        </w:rPr>
      </w:pPr>
    </w:p>
    <w:p w14:paraId="37769077" w14:textId="706C9E38" w:rsidR="003A51B5" w:rsidRPr="00F0692B" w:rsidRDefault="00D90DE0" w:rsidP="00894B69">
      <w:pPr>
        <w:keepNext/>
        <w:keepLines/>
        <w:spacing w:after="120" w:line="240" w:lineRule="auto"/>
        <w:ind w:left="1134"/>
        <w:outlineLvl w:val="0"/>
        <w:rPr>
          <w:b/>
          <w:bCs/>
          <w:color w:val="000000" w:themeColor="text1"/>
        </w:rPr>
      </w:pPr>
      <w:r w:rsidRPr="00F0692B">
        <w:rPr>
          <w:b/>
          <w:bCs/>
          <w:i/>
          <w:color w:val="000000" w:themeColor="text1"/>
          <w:spacing w:val="-3"/>
        </w:rPr>
        <w:t>Example 2:</w:t>
      </w:r>
      <w:r w:rsidRPr="00F0692B">
        <w:rPr>
          <w:b/>
          <w:bCs/>
          <w:color w:val="000000" w:themeColor="text1"/>
          <w:spacing w:val="-3"/>
        </w:rPr>
        <w:t xml:space="preserve"> </w:t>
      </w:r>
      <w:r w:rsidRPr="00F0692B">
        <w:rPr>
          <w:b/>
          <w:bCs/>
          <w:color w:val="000000" w:themeColor="text1"/>
        </w:rPr>
        <w:t xml:space="preserve">Test report of wet grip index using </w:t>
      </w:r>
      <w:r w:rsidR="001568CD" w:rsidRPr="00F0692B">
        <w:rPr>
          <w:b/>
          <w:bCs/>
          <w:color w:val="000000" w:themeColor="text1"/>
        </w:rPr>
        <w:t>vehicle</w:t>
      </w:r>
      <w:r w:rsidRPr="00F0692B">
        <w:rPr>
          <w:b/>
          <w:bCs/>
          <w:color w:val="000000" w:themeColor="text1"/>
        </w:rPr>
        <w:t xml:space="preserv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F0692B" w:rsidRPr="00F0692B" w14:paraId="76F890C0" w14:textId="77777777" w:rsidTr="005772E6">
        <w:tc>
          <w:tcPr>
            <w:tcW w:w="1701" w:type="dxa"/>
          </w:tcPr>
          <w:p w14:paraId="19B01B90" w14:textId="77777777" w:rsidR="009313AC" w:rsidRPr="00F0692B" w:rsidRDefault="009313AC" w:rsidP="005772E6">
            <w:pPr>
              <w:autoSpaceDE w:val="0"/>
              <w:autoSpaceDN w:val="0"/>
              <w:adjustRightInd w:val="0"/>
              <w:rPr>
                <w:b/>
                <w:bCs/>
                <w:color w:val="000000" w:themeColor="text1"/>
                <w:sz w:val="16"/>
                <w:szCs w:val="16"/>
                <w:lang w:val="en-US"/>
              </w:rPr>
            </w:pPr>
            <w:bookmarkStart w:id="13" w:name="_Hlk25312641"/>
            <w:r w:rsidRPr="00F0692B">
              <w:rPr>
                <w:b/>
                <w:bCs/>
                <w:color w:val="000000" w:themeColor="text1"/>
                <w:sz w:val="16"/>
                <w:szCs w:val="16"/>
                <w:lang w:val="en-US"/>
              </w:rPr>
              <w:t>Test report number:</w:t>
            </w:r>
          </w:p>
        </w:tc>
        <w:tc>
          <w:tcPr>
            <w:tcW w:w="1070" w:type="dxa"/>
          </w:tcPr>
          <w:p w14:paraId="141E23AE"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right w:val="single" w:sz="4" w:space="0" w:color="auto"/>
            </w:tcBorders>
          </w:tcPr>
          <w:p w14:paraId="634B7ECF"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Borders>
              <w:top w:val="single" w:sz="4" w:space="0" w:color="auto"/>
              <w:left w:val="single" w:sz="4" w:space="0" w:color="auto"/>
              <w:bottom w:val="single" w:sz="4" w:space="0" w:color="auto"/>
              <w:right w:val="single" w:sz="4" w:space="0" w:color="auto"/>
            </w:tcBorders>
          </w:tcPr>
          <w:p w14:paraId="624CB8AB"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3455606C"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left w:val="single" w:sz="4" w:space="0" w:color="auto"/>
              <w:bottom w:val="nil"/>
              <w:right w:val="single" w:sz="4" w:space="0" w:color="auto"/>
            </w:tcBorders>
          </w:tcPr>
          <w:p w14:paraId="4A60E314"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Borders>
              <w:top w:val="single" w:sz="4" w:space="0" w:color="auto"/>
              <w:left w:val="single" w:sz="4" w:space="0" w:color="auto"/>
              <w:bottom w:val="single" w:sz="4" w:space="0" w:color="auto"/>
              <w:right w:val="single" w:sz="4" w:space="0" w:color="auto"/>
            </w:tcBorders>
          </w:tcPr>
          <w:p w14:paraId="01F459ED"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Driver:</w:t>
            </w:r>
          </w:p>
        </w:tc>
        <w:tc>
          <w:tcPr>
            <w:tcW w:w="1134" w:type="dxa"/>
            <w:gridSpan w:val="2"/>
            <w:tcBorders>
              <w:top w:val="single" w:sz="4" w:space="0" w:color="auto"/>
              <w:left w:val="single" w:sz="4" w:space="0" w:color="auto"/>
              <w:bottom w:val="single" w:sz="4" w:space="0" w:color="auto"/>
              <w:right w:val="single" w:sz="4" w:space="0" w:color="auto"/>
            </w:tcBorders>
          </w:tcPr>
          <w:p w14:paraId="162A7C8B"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13956540" w14:textId="77777777" w:rsidTr="005772E6">
        <w:tc>
          <w:tcPr>
            <w:tcW w:w="1701" w:type="dxa"/>
            <w:tcBorders>
              <w:left w:val="nil"/>
              <w:right w:val="nil"/>
            </w:tcBorders>
          </w:tcPr>
          <w:p w14:paraId="38D605B2" w14:textId="77777777" w:rsidR="009313AC" w:rsidRPr="00F0692B" w:rsidRDefault="009313AC" w:rsidP="005772E6">
            <w:pPr>
              <w:autoSpaceDE w:val="0"/>
              <w:autoSpaceDN w:val="0"/>
              <w:adjustRightInd w:val="0"/>
              <w:rPr>
                <w:b/>
                <w:bCs/>
                <w:color w:val="000000" w:themeColor="text1"/>
                <w:sz w:val="16"/>
                <w:szCs w:val="16"/>
                <w:lang w:val="en-US"/>
              </w:rPr>
            </w:pPr>
          </w:p>
        </w:tc>
        <w:tc>
          <w:tcPr>
            <w:tcW w:w="1070" w:type="dxa"/>
            <w:tcBorders>
              <w:left w:val="nil"/>
              <w:right w:val="nil"/>
            </w:tcBorders>
          </w:tcPr>
          <w:p w14:paraId="05A53F88"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2F82EAEC"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Borders>
              <w:top w:val="single" w:sz="4" w:space="0" w:color="auto"/>
              <w:left w:val="nil"/>
              <w:right w:val="nil"/>
            </w:tcBorders>
          </w:tcPr>
          <w:p w14:paraId="4C7B2125"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top w:val="single" w:sz="4" w:space="0" w:color="auto"/>
              <w:left w:val="nil"/>
              <w:right w:val="nil"/>
            </w:tcBorders>
          </w:tcPr>
          <w:p w14:paraId="2AB3783C"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top w:val="single" w:sz="4" w:space="0" w:color="auto"/>
              <w:left w:val="nil"/>
              <w:right w:val="nil"/>
            </w:tcBorders>
          </w:tcPr>
          <w:p w14:paraId="42186FF0"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3E8B115F"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Borders>
              <w:top w:val="single" w:sz="4" w:space="0" w:color="auto"/>
              <w:left w:val="nil"/>
              <w:right w:val="nil"/>
            </w:tcBorders>
          </w:tcPr>
          <w:p w14:paraId="7826326A" w14:textId="77777777" w:rsidR="009313AC" w:rsidRPr="00F0692B" w:rsidRDefault="009313AC" w:rsidP="005772E6">
            <w:pPr>
              <w:autoSpaceDE w:val="0"/>
              <w:autoSpaceDN w:val="0"/>
              <w:adjustRightInd w:val="0"/>
              <w:rPr>
                <w:b/>
                <w:bCs/>
                <w:color w:val="000000" w:themeColor="text1"/>
                <w:sz w:val="16"/>
                <w:szCs w:val="16"/>
                <w:lang w:val="en-US"/>
              </w:rPr>
            </w:pPr>
          </w:p>
        </w:tc>
        <w:tc>
          <w:tcPr>
            <w:tcW w:w="1134" w:type="dxa"/>
            <w:gridSpan w:val="2"/>
            <w:tcBorders>
              <w:top w:val="single" w:sz="4" w:space="0" w:color="auto"/>
              <w:left w:val="nil"/>
              <w:right w:val="nil"/>
            </w:tcBorders>
          </w:tcPr>
          <w:p w14:paraId="6C690298"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6B5FF65F" w14:textId="77777777" w:rsidTr="005772E6">
        <w:tc>
          <w:tcPr>
            <w:tcW w:w="1701" w:type="dxa"/>
          </w:tcPr>
          <w:p w14:paraId="655A0E9B"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Track:</w:t>
            </w:r>
          </w:p>
        </w:tc>
        <w:tc>
          <w:tcPr>
            <w:tcW w:w="1070" w:type="dxa"/>
          </w:tcPr>
          <w:p w14:paraId="4AEF3FA7"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5769C05C"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0F056955"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5DA6A889"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Minimum:</w:t>
            </w:r>
          </w:p>
        </w:tc>
        <w:tc>
          <w:tcPr>
            <w:tcW w:w="961" w:type="dxa"/>
          </w:tcPr>
          <w:p w14:paraId="5D9C749F"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Maximum:</w:t>
            </w:r>
          </w:p>
        </w:tc>
        <w:tc>
          <w:tcPr>
            <w:tcW w:w="222" w:type="dxa"/>
            <w:tcBorders>
              <w:top w:val="nil"/>
              <w:bottom w:val="nil"/>
            </w:tcBorders>
          </w:tcPr>
          <w:p w14:paraId="5632E455"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Pr>
          <w:p w14:paraId="796E7248"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Vehicle</w:t>
            </w:r>
          </w:p>
        </w:tc>
        <w:tc>
          <w:tcPr>
            <w:tcW w:w="1134" w:type="dxa"/>
            <w:gridSpan w:val="2"/>
          </w:tcPr>
          <w:p w14:paraId="1D233975"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0E7B0A9C" w14:textId="77777777" w:rsidTr="005772E6">
        <w:tc>
          <w:tcPr>
            <w:tcW w:w="1701" w:type="dxa"/>
          </w:tcPr>
          <w:p w14:paraId="5B7B958B"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Texture depth (mm):</w:t>
            </w:r>
          </w:p>
        </w:tc>
        <w:tc>
          <w:tcPr>
            <w:tcW w:w="1070" w:type="dxa"/>
          </w:tcPr>
          <w:p w14:paraId="2F24D93A"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33AE56D8"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42466EF7"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Wetted surface temp. (°C):</w:t>
            </w:r>
          </w:p>
        </w:tc>
        <w:tc>
          <w:tcPr>
            <w:tcW w:w="961" w:type="dxa"/>
          </w:tcPr>
          <w:p w14:paraId="231BD30C"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7D7C3A9D"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21E18F46"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Pr>
          <w:p w14:paraId="65423C2E"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Brand:</w:t>
            </w:r>
          </w:p>
        </w:tc>
        <w:tc>
          <w:tcPr>
            <w:tcW w:w="1134" w:type="dxa"/>
            <w:gridSpan w:val="2"/>
          </w:tcPr>
          <w:p w14:paraId="390BA30D"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7A007FA7" w14:textId="77777777" w:rsidTr="005772E6">
        <w:tc>
          <w:tcPr>
            <w:tcW w:w="1701" w:type="dxa"/>
          </w:tcPr>
          <w:p w14:paraId="2152B0D4" w14:textId="4C8D1B2C" w:rsidR="009313AC" w:rsidRPr="00F0692B" w:rsidRDefault="009313AC" w:rsidP="005772E6">
            <w:pPr>
              <w:autoSpaceDE w:val="0"/>
              <w:autoSpaceDN w:val="0"/>
              <w:adjustRightInd w:val="0"/>
              <w:rPr>
                <w:b/>
                <w:bCs/>
                <w:color w:val="000000" w:themeColor="text1"/>
                <w:sz w:val="16"/>
                <w:szCs w:val="16"/>
                <w:lang w:val="en-US"/>
              </w:rPr>
            </w:pPr>
            <w:r w:rsidRPr="00F0692B">
              <w:rPr>
                <w:b/>
                <w:bCs/>
                <w:i/>
                <w:color w:val="000000" w:themeColor="text1"/>
                <w:spacing w:val="-1"/>
                <w:sz w:val="16"/>
                <w:szCs w:val="16"/>
              </w:rPr>
              <w:t>BFC</w:t>
            </w:r>
            <w:r w:rsidR="008161FD" w:rsidRPr="00F0692B">
              <w:rPr>
                <w:b/>
                <w:bCs/>
                <w:iCs/>
                <w:color w:val="000000" w:themeColor="text1"/>
                <w:spacing w:val="-1"/>
                <w:sz w:val="16"/>
                <w:szCs w:val="16"/>
                <w:vertAlign w:val="subscript"/>
              </w:rPr>
              <w:t>ave,c</w:t>
            </w:r>
            <w:r w:rsidRPr="00F0692B">
              <w:rPr>
                <w:b/>
                <w:bCs/>
                <w:iCs/>
                <w:color w:val="000000" w:themeColor="text1"/>
                <w:spacing w:val="-1"/>
                <w:sz w:val="16"/>
                <w:szCs w:val="16"/>
                <w:vertAlign w:val="subscript"/>
              </w:rPr>
              <w:t>orr</w:t>
            </w:r>
            <w:r w:rsidR="00B44EED" w:rsidRPr="00F0692B">
              <w:rPr>
                <w:b/>
                <w:bCs/>
                <w:iCs/>
                <w:color w:val="000000" w:themeColor="text1"/>
                <w:spacing w:val="-1"/>
                <w:sz w:val="16"/>
                <w:szCs w:val="16"/>
                <w:vertAlign w:val="subscript"/>
              </w:rPr>
              <w:t>,1</w:t>
            </w:r>
            <w:r w:rsidRPr="00F0692B">
              <w:rPr>
                <w:b/>
                <w:bCs/>
                <w:iCs/>
                <w:color w:val="000000" w:themeColor="text1"/>
                <w:spacing w:val="-1"/>
                <w:sz w:val="16"/>
                <w:szCs w:val="16"/>
              </w:rPr>
              <w:t>:</w:t>
            </w:r>
          </w:p>
        </w:tc>
        <w:tc>
          <w:tcPr>
            <w:tcW w:w="1070" w:type="dxa"/>
          </w:tcPr>
          <w:p w14:paraId="7C568AA8"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1F12407A"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1A403C19"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Ambient temp (°C):</w:t>
            </w:r>
          </w:p>
        </w:tc>
        <w:tc>
          <w:tcPr>
            <w:tcW w:w="961" w:type="dxa"/>
          </w:tcPr>
          <w:p w14:paraId="2D4E5244"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30B6C39C"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6E7B0765"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Pr>
          <w:p w14:paraId="00D791BA"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Model:</w:t>
            </w:r>
          </w:p>
        </w:tc>
        <w:tc>
          <w:tcPr>
            <w:tcW w:w="1134" w:type="dxa"/>
            <w:gridSpan w:val="2"/>
          </w:tcPr>
          <w:p w14:paraId="68FE2C90"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12CF1276" w14:textId="77777777" w:rsidTr="005772E6">
        <w:tc>
          <w:tcPr>
            <w:tcW w:w="1701" w:type="dxa"/>
          </w:tcPr>
          <w:p w14:paraId="002E3231" w14:textId="2D23C665" w:rsidR="009313AC" w:rsidRPr="00F0692B" w:rsidRDefault="00B44EED" w:rsidP="005772E6">
            <w:pPr>
              <w:autoSpaceDE w:val="0"/>
              <w:autoSpaceDN w:val="0"/>
              <w:adjustRightInd w:val="0"/>
              <w:rPr>
                <w:b/>
                <w:bCs/>
                <w:color w:val="000000" w:themeColor="text1"/>
                <w:sz w:val="16"/>
                <w:szCs w:val="16"/>
                <w:lang w:val="en-US"/>
              </w:rPr>
            </w:pPr>
            <w:r w:rsidRPr="00F0692B">
              <w:rPr>
                <w:b/>
                <w:bCs/>
                <w:i/>
                <w:color w:val="000000" w:themeColor="text1"/>
                <w:spacing w:val="-1"/>
                <w:sz w:val="16"/>
                <w:szCs w:val="16"/>
              </w:rPr>
              <w:t>BFC</w:t>
            </w:r>
            <w:r w:rsidRPr="00F0692B">
              <w:rPr>
                <w:b/>
                <w:bCs/>
                <w:iCs/>
                <w:color w:val="000000" w:themeColor="text1"/>
                <w:spacing w:val="-1"/>
                <w:sz w:val="16"/>
                <w:szCs w:val="16"/>
                <w:vertAlign w:val="subscript"/>
              </w:rPr>
              <w:t>ave,corr,2</w:t>
            </w:r>
            <w:r w:rsidRPr="00F0692B">
              <w:rPr>
                <w:b/>
                <w:bCs/>
                <w:iCs/>
                <w:color w:val="000000" w:themeColor="text1"/>
                <w:spacing w:val="-1"/>
                <w:sz w:val="16"/>
                <w:szCs w:val="16"/>
              </w:rPr>
              <w:t>:</w:t>
            </w:r>
          </w:p>
        </w:tc>
        <w:tc>
          <w:tcPr>
            <w:tcW w:w="1070" w:type="dxa"/>
          </w:tcPr>
          <w:p w14:paraId="0748337B"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77EBB991"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293AED9F"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54BAC45A"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1C0B9780"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03BFC512"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Pr>
          <w:p w14:paraId="6EF80686"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Type:</w:t>
            </w:r>
          </w:p>
        </w:tc>
        <w:tc>
          <w:tcPr>
            <w:tcW w:w="1134" w:type="dxa"/>
            <w:gridSpan w:val="2"/>
          </w:tcPr>
          <w:p w14:paraId="3C1F2B5B"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36E8132E" w14:textId="77777777" w:rsidTr="005772E6">
        <w:tc>
          <w:tcPr>
            <w:tcW w:w="1701" w:type="dxa"/>
          </w:tcPr>
          <w:p w14:paraId="2D03E886" w14:textId="5EDB4C1B" w:rsidR="009313AC" w:rsidRPr="00F0692B" w:rsidRDefault="00B44EED" w:rsidP="005772E6">
            <w:pPr>
              <w:autoSpaceDE w:val="0"/>
              <w:autoSpaceDN w:val="0"/>
              <w:adjustRightInd w:val="0"/>
              <w:rPr>
                <w:b/>
                <w:bCs/>
                <w:color w:val="000000" w:themeColor="text1"/>
                <w:sz w:val="16"/>
                <w:szCs w:val="16"/>
                <w:lang w:val="en-US"/>
              </w:rPr>
            </w:pPr>
            <w:proofErr w:type="spellStart"/>
            <w:r w:rsidRPr="00F0692B">
              <w:rPr>
                <w:b/>
                <w:bCs/>
                <w:i/>
                <w:iCs/>
                <w:color w:val="000000" w:themeColor="text1"/>
                <w:sz w:val="16"/>
                <w:szCs w:val="16"/>
                <w:lang w:val="en-US"/>
              </w:rPr>
              <w:t>CVal</w:t>
            </w:r>
            <w:proofErr w:type="spellEnd"/>
            <w:r w:rsidRPr="00F0692B">
              <w:rPr>
                <w:b/>
                <w:bCs/>
                <w:color w:val="000000" w:themeColor="text1"/>
                <w:sz w:val="16"/>
                <w:szCs w:val="16"/>
                <w:lang w:val="en-US"/>
              </w:rPr>
              <w:t>(</w:t>
            </w:r>
            <w:proofErr w:type="spellStart"/>
            <w:r w:rsidRPr="00F0692B">
              <w:rPr>
                <w:b/>
                <w:bCs/>
                <w:i/>
                <w:iCs/>
                <w:color w:val="000000" w:themeColor="text1"/>
                <w:sz w:val="16"/>
                <w:szCs w:val="16"/>
                <w:lang w:val="en-US"/>
              </w:rPr>
              <w:t>BFC</w:t>
            </w:r>
            <w:r w:rsidRPr="00F0692B">
              <w:rPr>
                <w:b/>
                <w:bCs/>
                <w:color w:val="000000" w:themeColor="text1"/>
                <w:sz w:val="16"/>
                <w:szCs w:val="16"/>
                <w:vertAlign w:val="subscript"/>
                <w:lang w:val="en-US"/>
              </w:rPr>
              <w:t>ave,corr</w:t>
            </w:r>
            <w:proofErr w:type="spellEnd"/>
            <w:r w:rsidRPr="00F0692B">
              <w:rPr>
                <w:b/>
                <w:bCs/>
                <w:color w:val="000000" w:themeColor="text1"/>
                <w:sz w:val="16"/>
                <w:szCs w:val="16"/>
                <w:lang w:val="en-US"/>
              </w:rPr>
              <w:t>)</w:t>
            </w:r>
            <w:r w:rsidR="009D052F" w:rsidRPr="00F0692B">
              <w:rPr>
                <w:b/>
                <w:bCs/>
                <w:color w:val="000000" w:themeColor="text1"/>
                <w:sz w:val="16"/>
                <w:szCs w:val="16"/>
                <w:lang w:val="en-US"/>
              </w:rPr>
              <w:t>:</w:t>
            </w:r>
          </w:p>
        </w:tc>
        <w:tc>
          <w:tcPr>
            <w:tcW w:w="1070" w:type="dxa"/>
          </w:tcPr>
          <w:p w14:paraId="09FC243D"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2906FD8C"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0C399EFB"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1994C2BA"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7AFF0E3E"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25D254F7"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Pr>
          <w:p w14:paraId="111245B3"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Year of registration:</w:t>
            </w:r>
          </w:p>
        </w:tc>
        <w:tc>
          <w:tcPr>
            <w:tcW w:w="1134" w:type="dxa"/>
            <w:gridSpan w:val="2"/>
          </w:tcPr>
          <w:p w14:paraId="05089FD3" w14:textId="77777777" w:rsidR="009313AC" w:rsidRPr="00F0692B" w:rsidRDefault="009313AC" w:rsidP="005772E6">
            <w:pPr>
              <w:autoSpaceDE w:val="0"/>
              <w:autoSpaceDN w:val="0"/>
              <w:adjustRightInd w:val="0"/>
              <w:rPr>
                <w:b/>
                <w:bCs/>
                <w:color w:val="000000" w:themeColor="text1"/>
                <w:sz w:val="16"/>
                <w:szCs w:val="16"/>
                <w:lang w:val="en-US"/>
              </w:rPr>
            </w:pPr>
          </w:p>
        </w:tc>
      </w:tr>
      <w:tr w:rsidR="00F0692B" w:rsidRPr="00F0692B" w14:paraId="5B78331B" w14:textId="77777777" w:rsidTr="005772E6">
        <w:tc>
          <w:tcPr>
            <w:tcW w:w="1701" w:type="dxa"/>
          </w:tcPr>
          <w:p w14:paraId="0034A807" w14:textId="6257788C" w:rsidR="009313AC" w:rsidRPr="00F0692B" w:rsidRDefault="008161FD"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Water depth (mm):</w:t>
            </w:r>
          </w:p>
        </w:tc>
        <w:tc>
          <w:tcPr>
            <w:tcW w:w="1070" w:type="dxa"/>
          </w:tcPr>
          <w:p w14:paraId="7F1EBFA0"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59AA47F9"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7498046E"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06EEDC29"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Pr>
          <w:p w14:paraId="1480CF76"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2CA3AF0B"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Pr>
          <w:p w14:paraId="1E7F1649"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Maximum axle load:</w:t>
            </w:r>
          </w:p>
        </w:tc>
        <w:tc>
          <w:tcPr>
            <w:tcW w:w="567" w:type="dxa"/>
          </w:tcPr>
          <w:p w14:paraId="0C86A778"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Front</w:t>
            </w:r>
          </w:p>
        </w:tc>
        <w:tc>
          <w:tcPr>
            <w:tcW w:w="567" w:type="dxa"/>
          </w:tcPr>
          <w:p w14:paraId="24D35BDF"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Rear</w:t>
            </w:r>
          </w:p>
        </w:tc>
      </w:tr>
      <w:tr w:rsidR="00F0692B" w:rsidRPr="00F0692B" w14:paraId="4D5EADA4" w14:textId="77777777" w:rsidTr="005772E6">
        <w:tc>
          <w:tcPr>
            <w:tcW w:w="1701" w:type="dxa"/>
            <w:tcBorders>
              <w:left w:val="nil"/>
              <w:right w:val="nil"/>
            </w:tcBorders>
          </w:tcPr>
          <w:p w14:paraId="2D4D7C62" w14:textId="77777777" w:rsidR="009313AC" w:rsidRPr="00F0692B" w:rsidRDefault="009313AC" w:rsidP="005772E6">
            <w:pPr>
              <w:autoSpaceDE w:val="0"/>
              <w:autoSpaceDN w:val="0"/>
              <w:adjustRightInd w:val="0"/>
              <w:rPr>
                <w:b/>
                <w:bCs/>
                <w:color w:val="000000" w:themeColor="text1"/>
                <w:sz w:val="16"/>
                <w:szCs w:val="16"/>
                <w:lang w:val="en-US"/>
              </w:rPr>
            </w:pPr>
          </w:p>
        </w:tc>
        <w:tc>
          <w:tcPr>
            <w:tcW w:w="1070" w:type="dxa"/>
            <w:tcBorders>
              <w:left w:val="nil"/>
              <w:right w:val="nil"/>
            </w:tcBorders>
          </w:tcPr>
          <w:p w14:paraId="10A992D2"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54724640"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Borders>
              <w:left w:val="nil"/>
              <w:right w:val="nil"/>
            </w:tcBorders>
          </w:tcPr>
          <w:p w14:paraId="3EFDD56C"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left w:val="nil"/>
              <w:right w:val="nil"/>
            </w:tcBorders>
          </w:tcPr>
          <w:p w14:paraId="2AF177B6" w14:textId="77777777" w:rsidR="009313AC" w:rsidRPr="00F0692B" w:rsidRDefault="009313AC" w:rsidP="005772E6">
            <w:pPr>
              <w:autoSpaceDE w:val="0"/>
              <w:autoSpaceDN w:val="0"/>
              <w:adjustRightInd w:val="0"/>
              <w:rPr>
                <w:b/>
                <w:bCs/>
                <w:color w:val="000000" w:themeColor="text1"/>
                <w:sz w:val="16"/>
                <w:szCs w:val="16"/>
                <w:lang w:val="en-US"/>
              </w:rPr>
            </w:pPr>
          </w:p>
        </w:tc>
        <w:tc>
          <w:tcPr>
            <w:tcW w:w="961" w:type="dxa"/>
            <w:tcBorders>
              <w:left w:val="nil"/>
              <w:right w:val="nil"/>
            </w:tcBorders>
          </w:tcPr>
          <w:p w14:paraId="0C8A550A"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31ED24E5"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Borders>
              <w:left w:val="nil"/>
              <w:bottom w:val="nil"/>
              <w:right w:val="nil"/>
            </w:tcBorders>
          </w:tcPr>
          <w:p w14:paraId="71AD2ADF" w14:textId="77777777" w:rsidR="009313AC" w:rsidRPr="00F0692B" w:rsidRDefault="009313AC" w:rsidP="005772E6">
            <w:pPr>
              <w:autoSpaceDE w:val="0"/>
              <w:autoSpaceDN w:val="0"/>
              <w:adjustRightInd w:val="0"/>
              <w:rPr>
                <w:b/>
                <w:bCs/>
                <w:color w:val="000000" w:themeColor="text1"/>
                <w:sz w:val="16"/>
                <w:szCs w:val="16"/>
                <w:lang w:val="en-US"/>
              </w:rPr>
            </w:pPr>
          </w:p>
        </w:tc>
        <w:tc>
          <w:tcPr>
            <w:tcW w:w="1134" w:type="dxa"/>
            <w:gridSpan w:val="2"/>
            <w:tcBorders>
              <w:left w:val="nil"/>
              <w:bottom w:val="nil"/>
              <w:right w:val="nil"/>
            </w:tcBorders>
          </w:tcPr>
          <w:p w14:paraId="1B52AA5F" w14:textId="77777777" w:rsidR="009313AC" w:rsidRPr="00F0692B" w:rsidRDefault="009313AC" w:rsidP="005772E6">
            <w:pPr>
              <w:autoSpaceDE w:val="0"/>
              <w:autoSpaceDN w:val="0"/>
              <w:adjustRightInd w:val="0"/>
              <w:rPr>
                <w:b/>
                <w:bCs/>
                <w:color w:val="000000" w:themeColor="text1"/>
                <w:sz w:val="16"/>
                <w:szCs w:val="16"/>
                <w:lang w:val="en-US"/>
              </w:rPr>
            </w:pPr>
          </w:p>
        </w:tc>
      </w:tr>
      <w:tr w:rsidR="009313AC" w:rsidRPr="00F0692B" w14:paraId="07DC21B7" w14:textId="77777777" w:rsidTr="005772E6">
        <w:tc>
          <w:tcPr>
            <w:tcW w:w="1701" w:type="dxa"/>
          </w:tcPr>
          <w:p w14:paraId="44385015"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Initial speed (km/h):</w:t>
            </w:r>
          </w:p>
        </w:tc>
        <w:tc>
          <w:tcPr>
            <w:tcW w:w="1070" w:type="dxa"/>
          </w:tcPr>
          <w:p w14:paraId="3F6517DC"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tcBorders>
          </w:tcPr>
          <w:p w14:paraId="245131C8" w14:textId="77777777" w:rsidR="009313AC" w:rsidRPr="00F0692B" w:rsidRDefault="009313AC" w:rsidP="005772E6">
            <w:pPr>
              <w:autoSpaceDE w:val="0"/>
              <w:autoSpaceDN w:val="0"/>
              <w:adjustRightInd w:val="0"/>
              <w:rPr>
                <w:b/>
                <w:bCs/>
                <w:color w:val="000000" w:themeColor="text1"/>
                <w:sz w:val="16"/>
                <w:szCs w:val="16"/>
                <w:lang w:val="en-US"/>
              </w:rPr>
            </w:pPr>
          </w:p>
        </w:tc>
        <w:tc>
          <w:tcPr>
            <w:tcW w:w="1984" w:type="dxa"/>
          </w:tcPr>
          <w:p w14:paraId="59EF9DD8" w14:textId="77777777" w:rsidR="009313AC" w:rsidRPr="00F0692B" w:rsidRDefault="009313AC" w:rsidP="005772E6">
            <w:pPr>
              <w:autoSpaceDE w:val="0"/>
              <w:autoSpaceDN w:val="0"/>
              <w:adjustRightInd w:val="0"/>
              <w:rPr>
                <w:b/>
                <w:bCs/>
                <w:color w:val="000000" w:themeColor="text1"/>
                <w:sz w:val="16"/>
                <w:szCs w:val="16"/>
                <w:lang w:val="en-US"/>
              </w:rPr>
            </w:pPr>
            <w:r w:rsidRPr="00F0692B">
              <w:rPr>
                <w:b/>
                <w:bCs/>
                <w:color w:val="000000" w:themeColor="text1"/>
                <w:sz w:val="16"/>
                <w:szCs w:val="16"/>
                <w:lang w:val="en-US"/>
              </w:rPr>
              <w:t>Final speed (km/h):</w:t>
            </w:r>
          </w:p>
        </w:tc>
        <w:tc>
          <w:tcPr>
            <w:tcW w:w="1922" w:type="dxa"/>
            <w:gridSpan w:val="2"/>
          </w:tcPr>
          <w:p w14:paraId="58875FA7" w14:textId="77777777" w:rsidR="009313AC" w:rsidRPr="00F0692B" w:rsidRDefault="009313AC" w:rsidP="005772E6">
            <w:pPr>
              <w:autoSpaceDE w:val="0"/>
              <w:autoSpaceDN w:val="0"/>
              <w:adjustRightInd w:val="0"/>
              <w:rPr>
                <w:b/>
                <w:bCs/>
                <w:color w:val="000000" w:themeColor="text1"/>
                <w:sz w:val="16"/>
                <w:szCs w:val="16"/>
                <w:lang w:val="en-US"/>
              </w:rPr>
            </w:pPr>
          </w:p>
        </w:tc>
        <w:tc>
          <w:tcPr>
            <w:tcW w:w="222" w:type="dxa"/>
            <w:tcBorders>
              <w:top w:val="nil"/>
              <w:bottom w:val="nil"/>
              <w:right w:val="nil"/>
            </w:tcBorders>
          </w:tcPr>
          <w:p w14:paraId="5C6D70FE" w14:textId="77777777" w:rsidR="009313AC" w:rsidRPr="00F0692B" w:rsidRDefault="009313AC" w:rsidP="005772E6">
            <w:pPr>
              <w:autoSpaceDE w:val="0"/>
              <w:autoSpaceDN w:val="0"/>
              <w:adjustRightInd w:val="0"/>
              <w:rPr>
                <w:b/>
                <w:bCs/>
                <w:color w:val="000000" w:themeColor="text1"/>
                <w:sz w:val="16"/>
                <w:szCs w:val="16"/>
                <w:lang w:val="en-US"/>
              </w:rPr>
            </w:pPr>
          </w:p>
        </w:tc>
        <w:tc>
          <w:tcPr>
            <w:tcW w:w="1587" w:type="dxa"/>
            <w:tcBorders>
              <w:top w:val="nil"/>
              <w:left w:val="nil"/>
              <w:bottom w:val="nil"/>
              <w:right w:val="nil"/>
            </w:tcBorders>
          </w:tcPr>
          <w:p w14:paraId="6D94AC9E" w14:textId="77777777" w:rsidR="009313AC" w:rsidRPr="00F0692B" w:rsidRDefault="009313AC" w:rsidP="005772E6">
            <w:pPr>
              <w:autoSpaceDE w:val="0"/>
              <w:autoSpaceDN w:val="0"/>
              <w:adjustRightInd w:val="0"/>
              <w:rPr>
                <w:b/>
                <w:bCs/>
                <w:color w:val="000000" w:themeColor="text1"/>
                <w:sz w:val="16"/>
                <w:szCs w:val="16"/>
                <w:lang w:val="en-US"/>
              </w:rPr>
            </w:pPr>
          </w:p>
        </w:tc>
        <w:tc>
          <w:tcPr>
            <w:tcW w:w="1134" w:type="dxa"/>
            <w:gridSpan w:val="2"/>
            <w:tcBorders>
              <w:top w:val="nil"/>
              <w:left w:val="nil"/>
              <w:bottom w:val="nil"/>
              <w:right w:val="nil"/>
            </w:tcBorders>
          </w:tcPr>
          <w:p w14:paraId="7BAF1C43" w14:textId="77777777" w:rsidR="009313AC" w:rsidRPr="00F0692B" w:rsidRDefault="009313AC" w:rsidP="005772E6">
            <w:pPr>
              <w:autoSpaceDE w:val="0"/>
              <w:autoSpaceDN w:val="0"/>
              <w:adjustRightInd w:val="0"/>
              <w:rPr>
                <w:b/>
                <w:bCs/>
                <w:color w:val="000000" w:themeColor="text1"/>
                <w:sz w:val="16"/>
                <w:szCs w:val="16"/>
                <w:lang w:val="en-US"/>
              </w:rPr>
            </w:pPr>
          </w:p>
        </w:tc>
      </w:tr>
    </w:tbl>
    <w:p w14:paraId="23062833" w14:textId="77777777" w:rsidR="009313AC" w:rsidRPr="00F0692B" w:rsidRDefault="009313AC" w:rsidP="009313AC">
      <w:pPr>
        <w:autoSpaceDE w:val="0"/>
        <w:autoSpaceDN w:val="0"/>
        <w:adjustRightInd w:val="0"/>
        <w:spacing w:line="240" w:lineRule="auto"/>
        <w:rPr>
          <w:rFonts w:ascii="Cambria" w:hAnsi="Cambria" w:cs="Cambria"/>
          <w:b/>
          <w:bCs/>
          <w:color w:val="000000" w:themeColor="text1"/>
          <w:sz w:val="18"/>
          <w:szCs w:val="18"/>
          <w:lang w:val="en-US"/>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682"/>
        <w:gridCol w:w="701"/>
        <w:gridCol w:w="6"/>
        <w:gridCol w:w="709"/>
        <w:gridCol w:w="704"/>
        <w:gridCol w:w="6"/>
        <w:gridCol w:w="712"/>
        <w:gridCol w:w="701"/>
        <w:gridCol w:w="9"/>
        <w:gridCol w:w="711"/>
        <w:gridCol w:w="696"/>
        <w:gridCol w:w="16"/>
        <w:gridCol w:w="709"/>
        <w:gridCol w:w="694"/>
        <w:gridCol w:w="16"/>
        <w:gridCol w:w="816"/>
        <w:gridCol w:w="15"/>
      </w:tblGrid>
      <w:tr w:rsidR="00F0692B" w:rsidRPr="00F0692B" w14:paraId="4F0F7AF8" w14:textId="77777777" w:rsidTr="005772E6">
        <w:trPr>
          <w:trHeight w:val="113"/>
        </w:trPr>
        <w:tc>
          <w:tcPr>
            <w:tcW w:w="1811" w:type="dxa"/>
            <w:gridSpan w:val="2"/>
            <w:tcBorders>
              <w:top w:val="single" w:sz="8" w:space="0" w:color="auto"/>
              <w:left w:val="single" w:sz="8" w:space="0" w:color="auto"/>
              <w:bottom w:val="single" w:sz="12" w:space="0" w:color="auto"/>
              <w:right w:val="single" w:sz="8" w:space="0" w:color="auto"/>
            </w:tcBorders>
            <w:tcMar>
              <w:left w:w="57" w:type="dxa"/>
              <w:right w:w="57" w:type="dxa"/>
            </w:tcMar>
          </w:tcPr>
          <w:bookmarkEnd w:id="13"/>
          <w:p w14:paraId="3E40E147" w14:textId="77777777" w:rsidR="009313AC" w:rsidRPr="00F0692B" w:rsidRDefault="009313AC" w:rsidP="005772E6">
            <w:pPr>
              <w:keepNext/>
              <w:keepLines/>
              <w:spacing w:before="2" w:after="2" w:line="240" w:lineRule="auto"/>
              <w:rPr>
                <w:b/>
                <w:bCs/>
                <w:i/>
                <w:color w:val="000000" w:themeColor="text1"/>
                <w:sz w:val="16"/>
                <w:szCs w:val="16"/>
              </w:rPr>
            </w:pPr>
            <w:r w:rsidRPr="00F0692B">
              <w:rPr>
                <w:b/>
                <w:bCs/>
                <w:i/>
                <w:color w:val="000000" w:themeColor="text1"/>
                <w:sz w:val="16"/>
                <w:szCs w:val="16"/>
              </w:rPr>
              <w:t>No.</w:t>
            </w:r>
          </w:p>
        </w:tc>
        <w:tc>
          <w:tcPr>
            <w:tcW w:w="1416" w:type="dxa"/>
            <w:gridSpan w:val="3"/>
            <w:tcBorders>
              <w:top w:val="single" w:sz="8" w:space="0" w:color="auto"/>
              <w:left w:val="single" w:sz="8" w:space="0" w:color="auto"/>
              <w:bottom w:val="single" w:sz="12" w:space="0" w:color="auto"/>
            </w:tcBorders>
            <w:tcMar>
              <w:left w:w="57" w:type="dxa"/>
              <w:right w:w="57" w:type="dxa"/>
            </w:tcMar>
          </w:tcPr>
          <w:p w14:paraId="5A0F35D6" w14:textId="77777777" w:rsidR="009313AC" w:rsidRPr="00F0692B" w:rsidRDefault="009313AC" w:rsidP="005772E6">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1</w:t>
            </w:r>
          </w:p>
        </w:tc>
        <w:tc>
          <w:tcPr>
            <w:tcW w:w="1422" w:type="dxa"/>
            <w:gridSpan w:val="3"/>
            <w:tcBorders>
              <w:top w:val="single" w:sz="8" w:space="0" w:color="auto"/>
              <w:bottom w:val="single" w:sz="12" w:space="0" w:color="auto"/>
            </w:tcBorders>
            <w:tcMar>
              <w:left w:w="57" w:type="dxa"/>
              <w:right w:w="57" w:type="dxa"/>
            </w:tcMar>
          </w:tcPr>
          <w:p w14:paraId="149132CE" w14:textId="77777777" w:rsidR="009313AC" w:rsidRPr="00F0692B" w:rsidRDefault="009313AC" w:rsidP="005772E6">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2</w:t>
            </w:r>
          </w:p>
        </w:tc>
        <w:tc>
          <w:tcPr>
            <w:tcW w:w="1421" w:type="dxa"/>
            <w:gridSpan w:val="3"/>
            <w:tcBorders>
              <w:top w:val="single" w:sz="8" w:space="0" w:color="auto"/>
              <w:bottom w:val="single" w:sz="12" w:space="0" w:color="auto"/>
            </w:tcBorders>
            <w:tcMar>
              <w:left w:w="57" w:type="dxa"/>
              <w:right w:w="57" w:type="dxa"/>
            </w:tcMar>
          </w:tcPr>
          <w:p w14:paraId="2156B712" w14:textId="77777777" w:rsidR="009313AC" w:rsidRPr="00F0692B" w:rsidRDefault="009313AC" w:rsidP="005772E6">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3</w:t>
            </w:r>
          </w:p>
        </w:tc>
        <w:tc>
          <w:tcPr>
            <w:tcW w:w="1421" w:type="dxa"/>
            <w:gridSpan w:val="3"/>
            <w:tcBorders>
              <w:top w:val="single" w:sz="8" w:space="0" w:color="auto"/>
              <w:bottom w:val="single" w:sz="12" w:space="0" w:color="auto"/>
            </w:tcBorders>
            <w:tcMar>
              <w:left w:w="57" w:type="dxa"/>
              <w:right w:w="57" w:type="dxa"/>
            </w:tcMar>
          </w:tcPr>
          <w:p w14:paraId="16B9E3CA" w14:textId="77777777" w:rsidR="009313AC" w:rsidRPr="00F0692B" w:rsidRDefault="009313AC" w:rsidP="005772E6">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4</w:t>
            </w:r>
          </w:p>
        </w:tc>
        <w:tc>
          <w:tcPr>
            <w:tcW w:w="1541" w:type="dxa"/>
            <w:gridSpan w:val="4"/>
            <w:tcBorders>
              <w:top w:val="single" w:sz="8" w:space="0" w:color="auto"/>
              <w:bottom w:val="single" w:sz="12" w:space="0" w:color="auto"/>
              <w:right w:val="single" w:sz="8" w:space="0" w:color="auto"/>
            </w:tcBorders>
            <w:tcMar>
              <w:left w:w="57" w:type="dxa"/>
              <w:right w:w="57" w:type="dxa"/>
            </w:tcMar>
          </w:tcPr>
          <w:p w14:paraId="74648356" w14:textId="77777777" w:rsidR="009313AC" w:rsidRPr="00F0692B" w:rsidRDefault="009313AC" w:rsidP="005772E6">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5</w:t>
            </w:r>
          </w:p>
        </w:tc>
      </w:tr>
      <w:tr w:rsidR="00F0692B" w:rsidRPr="00F0692B" w14:paraId="1EE1F1BC" w14:textId="77777777" w:rsidTr="005772E6">
        <w:trPr>
          <w:gridAfter w:val="1"/>
          <w:wAfter w:w="15" w:type="dxa"/>
          <w:trHeight w:val="227"/>
        </w:trPr>
        <w:tc>
          <w:tcPr>
            <w:tcW w:w="1811" w:type="dxa"/>
            <w:gridSpan w:val="2"/>
            <w:tcBorders>
              <w:top w:val="single" w:sz="12" w:space="0" w:color="auto"/>
              <w:left w:val="single" w:sz="8" w:space="0" w:color="auto"/>
              <w:right w:val="single" w:sz="8" w:space="0" w:color="auto"/>
            </w:tcBorders>
            <w:tcMar>
              <w:left w:w="57" w:type="dxa"/>
              <w:right w:w="57" w:type="dxa"/>
            </w:tcMar>
          </w:tcPr>
          <w:p w14:paraId="1FED5855"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Brand</w:t>
            </w:r>
          </w:p>
        </w:tc>
        <w:tc>
          <w:tcPr>
            <w:tcW w:w="1416" w:type="dxa"/>
            <w:gridSpan w:val="3"/>
            <w:tcBorders>
              <w:top w:val="single" w:sz="12" w:space="0" w:color="auto"/>
              <w:left w:val="single" w:sz="8" w:space="0" w:color="auto"/>
            </w:tcBorders>
            <w:tcMar>
              <w:left w:w="57" w:type="dxa"/>
              <w:right w:w="57" w:type="dxa"/>
            </w:tcMar>
          </w:tcPr>
          <w:p w14:paraId="6F627F5B"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Borders>
              <w:top w:val="single" w:sz="12" w:space="0" w:color="auto"/>
            </w:tcBorders>
            <w:tcMar>
              <w:left w:w="57" w:type="dxa"/>
              <w:right w:w="57" w:type="dxa"/>
            </w:tcMar>
          </w:tcPr>
          <w:p w14:paraId="30BCB507"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Borders>
              <w:top w:val="single" w:sz="12" w:space="0" w:color="auto"/>
            </w:tcBorders>
            <w:tcMar>
              <w:left w:w="57" w:type="dxa"/>
              <w:right w:w="57" w:type="dxa"/>
            </w:tcMar>
          </w:tcPr>
          <w:p w14:paraId="5279A7D5"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Borders>
              <w:top w:val="single" w:sz="12" w:space="0" w:color="auto"/>
            </w:tcBorders>
            <w:tcMar>
              <w:left w:w="57" w:type="dxa"/>
              <w:right w:w="57" w:type="dxa"/>
            </w:tcMar>
          </w:tcPr>
          <w:p w14:paraId="20286B80"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top w:val="single" w:sz="12" w:space="0" w:color="auto"/>
              <w:right w:val="single" w:sz="12" w:space="0" w:color="auto"/>
            </w:tcBorders>
            <w:tcMar>
              <w:left w:w="57" w:type="dxa"/>
              <w:right w:w="57" w:type="dxa"/>
            </w:tcMar>
          </w:tcPr>
          <w:p w14:paraId="49B0CE2A"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0941865F" w14:textId="77777777" w:rsidTr="005772E6">
        <w:trPr>
          <w:gridAfter w:val="1"/>
          <w:wAfter w:w="15" w:type="dxa"/>
          <w:trHeight w:val="340"/>
        </w:trPr>
        <w:tc>
          <w:tcPr>
            <w:tcW w:w="1811" w:type="dxa"/>
            <w:gridSpan w:val="2"/>
            <w:tcBorders>
              <w:left w:val="single" w:sz="8" w:space="0" w:color="auto"/>
              <w:right w:val="single" w:sz="8" w:space="0" w:color="auto"/>
            </w:tcBorders>
            <w:tcMar>
              <w:left w:w="57" w:type="dxa"/>
              <w:right w:w="57" w:type="dxa"/>
            </w:tcMar>
          </w:tcPr>
          <w:p w14:paraId="5D036FEB"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Pattern/Trade description</w:t>
            </w:r>
          </w:p>
        </w:tc>
        <w:tc>
          <w:tcPr>
            <w:tcW w:w="1416" w:type="dxa"/>
            <w:gridSpan w:val="3"/>
            <w:tcBorders>
              <w:left w:val="single" w:sz="8" w:space="0" w:color="auto"/>
            </w:tcBorders>
            <w:tcMar>
              <w:left w:w="57" w:type="dxa"/>
              <w:right w:w="57" w:type="dxa"/>
            </w:tcMar>
          </w:tcPr>
          <w:p w14:paraId="67E9742B" w14:textId="78725A08" w:rsidR="009313AC" w:rsidRPr="00F0692B" w:rsidRDefault="003E1CA4" w:rsidP="00AF4AA1">
            <w:pPr>
              <w:spacing w:before="2" w:after="2" w:line="240" w:lineRule="auto"/>
              <w:rPr>
                <w:b/>
                <w:bCs/>
                <w:color w:val="000000" w:themeColor="text1"/>
                <w:sz w:val="16"/>
                <w:szCs w:val="16"/>
              </w:rPr>
            </w:pPr>
            <w:r w:rsidRPr="00F0692B">
              <w:rPr>
                <w:b/>
                <w:bCs/>
                <w:color w:val="000000" w:themeColor="text1"/>
                <w:sz w:val="16"/>
                <w:szCs w:val="16"/>
              </w:rPr>
              <w:t>SRTT</w:t>
            </w:r>
            <w:r w:rsidR="00C152A5" w:rsidRPr="00F0692B">
              <w:rPr>
                <w:b/>
                <w:bCs/>
                <w:color w:val="000000" w:themeColor="text1"/>
                <w:sz w:val="16"/>
                <w:szCs w:val="16"/>
              </w:rPr>
              <w:t>…</w:t>
            </w:r>
          </w:p>
        </w:tc>
        <w:tc>
          <w:tcPr>
            <w:tcW w:w="1422" w:type="dxa"/>
            <w:gridSpan w:val="3"/>
            <w:tcMar>
              <w:left w:w="57" w:type="dxa"/>
              <w:right w:w="57" w:type="dxa"/>
            </w:tcMar>
          </w:tcPr>
          <w:p w14:paraId="021A81BF"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4DF033FC"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13071BD9"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12C42163" w14:textId="753733CE" w:rsidR="009313AC" w:rsidRPr="00F0692B" w:rsidRDefault="003E1CA4" w:rsidP="00AF4AA1">
            <w:pPr>
              <w:spacing w:before="2" w:after="2" w:line="240" w:lineRule="auto"/>
              <w:rPr>
                <w:b/>
                <w:bCs/>
                <w:color w:val="000000" w:themeColor="text1"/>
                <w:sz w:val="16"/>
                <w:szCs w:val="16"/>
              </w:rPr>
            </w:pPr>
            <w:r w:rsidRPr="00F0692B">
              <w:rPr>
                <w:b/>
                <w:bCs/>
                <w:color w:val="000000" w:themeColor="text1"/>
                <w:sz w:val="16"/>
                <w:szCs w:val="16"/>
              </w:rPr>
              <w:t>SRTT</w:t>
            </w:r>
            <w:r w:rsidR="00C152A5" w:rsidRPr="00F0692B">
              <w:rPr>
                <w:b/>
                <w:bCs/>
                <w:color w:val="000000" w:themeColor="text1"/>
                <w:sz w:val="16"/>
                <w:szCs w:val="16"/>
              </w:rPr>
              <w:t>…</w:t>
            </w:r>
          </w:p>
        </w:tc>
      </w:tr>
      <w:tr w:rsidR="00F0692B" w:rsidRPr="00F0692B" w14:paraId="5B3D66C0"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31CC8EDA"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Size</w:t>
            </w:r>
          </w:p>
        </w:tc>
        <w:tc>
          <w:tcPr>
            <w:tcW w:w="1416" w:type="dxa"/>
            <w:gridSpan w:val="3"/>
            <w:tcBorders>
              <w:left w:val="single" w:sz="8" w:space="0" w:color="auto"/>
            </w:tcBorders>
            <w:tcMar>
              <w:left w:w="57" w:type="dxa"/>
              <w:right w:w="57" w:type="dxa"/>
            </w:tcMar>
          </w:tcPr>
          <w:p w14:paraId="0F911EB6"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4D53D39B"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23E9B096"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572824B6"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3A153920"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256E19A2"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5D9BC3B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pacing w:val="-1"/>
                <w:sz w:val="16"/>
                <w:szCs w:val="16"/>
              </w:rPr>
              <w:t>Service description</w:t>
            </w:r>
          </w:p>
        </w:tc>
        <w:tc>
          <w:tcPr>
            <w:tcW w:w="1416" w:type="dxa"/>
            <w:gridSpan w:val="3"/>
            <w:tcBorders>
              <w:left w:val="single" w:sz="8" w:space="0" w:color="auto"/>
            </w:tcBorders>
            <w:tcMar>
              <w:left w:w="57" w:type="dxa"/>
              <w:right w:w="57" w:type="dxa"/>
            </w:tcMar>
          </w:tcPr>
          <w:p w14:paraId="3BAF4560"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4E05592D"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3E3B035E"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78FCF5D3"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1B6FA733"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093D8CFE"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F431B6F" w14:textId="2B3E3A4B" w:rsidR="006C3316" w:rsidRPr="00F0692B" w:rsidRDefault="006C3316" w:rsidP="00AF4AA1">
            <w:pPr>
              <w:spacing w:before="2" w:after="2" w:line="240" w:lineRule="auto"/>
              <w:rPr>
                <w:b/>
                <w:bCs/>
                <w:color w:val="000000" w:themeColor="text1"/>
                <w:spacing w:val="-1"/>
                <w:sz w:val="16"/>
                <w:szCs w:val="16"/>
              </w:rPr>
            </w:pPr>
            <w:r w:rsidRPr="00F0692B">
              <w:rPr>
                <w:b/>
                <w:bCs/>
                <w:color w:val="000000" w:themeColor="text1"/>
                <w:sz w:val="16"/>
                <w:szCs w:val="16"/>
              </w:rPr>
              <w:t>Reference (test) inflation pressure</w:t>
            </w:r>
            <w:r w:rsidRPr="00F0692B">
              <w:rPr>
                <w:b/>
                <w:bCs/>
                <w:color w:val="000000" w:themeColor="text1"/>
                <w:sz w:val="16"/>
                <w:szCs w:val="16"/>
                <w:vertAlign w:val="superscript"/>
              </w:rPr>
              <w:t>(1)</w:t>
            </w:r>
            <w:r w:rsidRPr="00F0692B">
              <w:rPr>
                <w:b/>
                <w:bCs/>
                <w:color w:val="000000" w:themeColor="text1"/>
                <w:sz w:val="16"/>
                <w:szCs w:val="16"/>
              </w:rPr>
              <w:t xml:space="preserve"> (kPa)</w:t>
            </w:r>
          </w:p>
        </w:tc>
        <w:tc>
          <w:tcPr>
            <w:tcW w:w="1416" w:type="dxa"/>
            <w:gridSpan w:val="3"/>
            <w:tcBorders>
              <w:left w:val="single" w:sz="8" w:space="0" w:color="auto"/>
            </w:tcBorders>
            <w:tcMar>
              <w:left w:w="57" w:type="dxa"/>
              <w:right w:w="57" w:type="dxa"/>
            </w:tcMar>
          </w:tcPr>
          <w:p w14:paraId="4C8068D6" w14:textId="77777777" w:rsidR="006C3316" w:rsidRPr="00F0692B" w:rsidRDefault="006C3316" w:rsidP="00AF4AA1">
            <w:pPr>
              <w:spacing w:before="2" w:after="2" w:line="240" w:lineRule="auto"/>
              <w:rPr>
                <w:b/>
                <w:bCs/>
                <w:color w:val="000000" w:themeColor="text1"/>
                <w:sz w:val="16"/>
                <w:szCs w:val="16"/>
              </w:rPr>
            </w:pPr>
          </w:p>
        </w:tc>
        <w:tc>
          <w:tcPr>
            <w:tcW w:w="1422" w:type="dxa"/>
            <w:gridSpan w:val="3"/>
            <w:tcMar>
              <w:left w:w="57" w:type="dxa"/>
              <w:right w:w="57" w:type="dxa"/>
            </w:tcMar>
          </w:tcPr>
          <w:p w14:paraId="7542A8CA" w14:textId="77777777" w:rsidR="006C3316" w:rsidRPr="00F0692B" w:rsidRDefault="006C3316" w:rsidP="00AF4AA1">
            <w:pPr>
              <w:spacing w:before="2" w:after="2" w:line="240" w:lineRule="auto"/>
              <w:rPr>
                <w:b/>
                <w:bCs/>
                <w:color w:val="000000" w:themeColor="text1"/>
                <w:sz w:val="16"/>
                <w:szCs w:val="16"/>
              </w:rPr>
            </w:pPr>
          </w:p>
        </w:tc>
        <w:tc>
          <w:tcPr>
            <w:tcW w:w="1421" w:type="dxa"/>
            <w:gridSpan w:val="3"/>
            <w:tcMar>
              <w:left w:w="57" w:type="dxa"/>
              <w:right w:w="57" w:type="dxa"/>
            </w:tcMar>
          </w:tcPr>
          <w:p w14:paraId="19523F6D" w14:textId="77777777" w:rsidR="006C3316" w:rsidRPr="00F0692B" w:rsidRDefault="006C3316" w:rsidP="00AF4AA1">
            <w:pPr>
              <w:spacing w:before="2" w:after="2" w:line="240" w:lineRule="auto"/>
              <w:rPr>
                <w:b/>
                <w:bCs/>
                <w:color w:val="000000" w:themeColor="text1"/>
                <w:sz w:val="16"/>
                <w:szCs w:val="16"/>
              </w:rPr>
            </w:pPr>
          </w:p>
        </w:tc>
        <w:tc>
          <w:tcPr>
            <w:tcW w:w="1421" w:type="dxa"/>
            <w:gridSpan w:val="3"/>
            <w:tcMar>
              <w:left w:w="57" w:type="dxa"/>
              <w:right w:w="57" w:type="dxa"/>
            </w:tcMar>
          </w:tcPr>
          <w:p w14:paraId="0357FDC3" w14:textId="77777777" w:rsidR="006C3316" w:rsidRPr="00F0692B" w:rsidRDefault="006C3316"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61AEC80D" w14:textId="77777777" w:rsidR="006C3316" w:rsidRPr="00F0692B" w:rsidRDefault="006C3316" w:rsidP="00AF4AA1">
            <w:pPr>
              <w:spacing w:before="2" w:after="2" w:line="240" w:lineRule="auto"/>
              <w:rPr>
                <w:b/>
                <w:bCs/>
                <w:color w:val="000000" w:themeColor="text1"/>
                <w:sz w:val="16"/>
                <w:szCs w:val="16"/>
              </w:rPr>
            </w:pPr>
          </w:p>
        </w:tc>
      </w:tr>
      <w:tr w:rsidR="00F0692B" w:rsidRPr="00F0692B" w14:paraId="0328242A"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0BDA27FB"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pacing w:val="-1"/>
                <w:sz w:val="16"/>
                <w:szCs w:val="16"/>
              </w:rPr>
              <w:t>Tyre identification</w:t>
            </w:r>
          </w:p>
        </w:tc>
        <w:tc>
          <w:tcPr>
            <w:tcW w:w="1416" w:type="dxa"/>
            <w:gridSpan w:val="3"/>
            <w:tcBorders>
              <w:left w:val="single" w:sz="8" w:space="0" w:color="auto"/>
            </w:tcBorders>
            <w:tcMar>
              <w:left w:w="57" w:type="dxa"/>
              <w:right w:w="57" w:type="dxa"/>
            </w:tcMar>
          </w:tcPr>
          <w:p w14:paraId="4B3C90A4"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6D85AFDA"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3CB83AF4"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02BA66C1"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4404B1DC"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5426B109"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36EDEB4E" w14:textId="6BCB67B4" w:rsidR="003E1CA4" w:rsidRPr="00F0692B" w:rsidRDefault="003E1CA4" w:rsidP="00AF4AA1">
            <w:pPr>
              <w:spacing w:before="2" w:after="2" w:line="240" w:lineRule="auto"/>
              <w:rPr>
                <w:b/>
                <w:bCs/>
                <w:color w:val="000000" w:themeColor="text1"/>
                <w:spacing w:val="-1"/>
                <w:sz w:val="16"/>
                <w:szCs w:val="16"/>
              </w:rPr>
            </w:pPr>
            <w:r w:rsidRPr="00F0692B">
              <w:rPr>
                <w:b/>
                <w:bCs/>
                <w:color w:val="000000" w:themeColor="text1"/>
                <w:spacing w:val="-1"/>
                <w:sz w:val="16"/>
                <w:szCs w:val="16"/>
              </w:rPr>
              <w:t>M+S marking (Y/N)</w:t>
            </w:r>
          </w:p>
        </w:tc>
        <w:tc>
          <w:tcPr>
            <w:tcW w:w="1416" w:type="dxa"/>
            <w:gridSpan w:val="3"/>
            <w:tcBorders>
              <w:left w:val="single" w:sz="8" w:space="0" w:color="auto"/>
            </w:tcBorders>
            <w:tcMar>
              <w:left w:w="57" w:type="dxa"/>
              <w:right w:w="57" w:type="dxa"/>
            </w:tcMar>
          </w:tcPr>
          <w:p w14:paraId="6068E653" w14:textId="77777777" w:rsidR="003E1CA4" w:rsidRPr="00F0692B" w:rsidRDefault="003E1CA4" w:rsidP="00AF4AA1">
            <w:pPr>
              <w:spacing w:before="2" w:after="2" w:line="240" w:lineRule="auto"/>
              <w:rPr>
                <w:b/>
                <w:bCs/>
                <w:color w:val="000000" w:themeColor="text1"/>
                <w:sz w:val="16"/>
                <w:szCs w:val="16"/>
              </w:rPr>
            </w:pPr>
          </w:p>
        </w:tc>
        <w:tc>
          <w:tcPr>
            <w:tcW w:w="1422" w:type="dxa"/>
            <w:gridSpan w:val="3"/>
            <w:tcMar>
              <w:left w:w="57" w:type="dxa"/>
              <w:right w:w="57" w:type="dxa"/>
            </w:tcMar>
          </w:tcPr>
          <w:p w14:paraId="3358F9EF" w14:textId="77777777" w:rsidR="003E1CA4" w:rsidRPr="00F0692B" w:rsidRDefault="003E1CA4" w:rsidP="00AF4AA1">
            <w:pPr>
              <w:spacing w:before="2" w:after="2" w:line="240" w:lineRule="auto"/>
              <w:rPr>
                <w:b/>
                <w:bCs/>
                <w:color w:val="000000" w:themeColor="text1"/>
                <w:sz w:val="16"/>
                <w:szCs w:val="16"/>
              </w:rPr>
            </w:pPr>
          </w:p>
        </w:tc>
        <w:tc>
          <w:tcPr>
            <w:tcW w:w="1421" w:type="dxa"/>
            <w:gridSpan w:val="3"/>
            <w:tcMar>
              <w:left w:w="57" w:type="dxa"/>
              <w:right w:w="57" w:type="dxa"/>
            </w:tcMar>
          </w:tcPr>
          <w:p w14:paraId="7779225C" w14:textId="77777777" w:rsidR="003E1CA4" w:rsidRPr="00F0692B" w:rsidRDefault="003E1CA4" w:rsidP="00AF4AA1">
            <w:pPr>
              <w:spacing w:before="2" w:after="2" w:line="240" w:lineRule="auto"/>
              <w:rPr>
                <w:b/>
                <w:bCs/>
                <w:color w:val="000000" w:themeColor="text1"/>
                <w:sz w:val="16"/>
                <w:szCs w:val="16"/>
              </w:rPr>
            </w:pPr>
          </w:p>
        </w:tc>
        <w:tc>
          <w:tcPr>
            <w:tcW w:w="1421" w:type="dxa"/>
            <w:gridSpan w:val="3"/>
            <w:tcMar>
              <w:left w:w="57" w:type="dxa"/>
              <w:right w:w="57" w:type="dxa"/>
            </w:tcMar>
          </w:tcPr>
          <w:p w14:paraId="7D2809C5" w14:textId="77777777" w:rsidR="003E1CA4" w:rsidRPr="00F0692B" w:rsidRDefault="003E1CA4"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040BCF91" w14:textId="77777777" w:rsidR="003E1CA4" w:rsidRPr="00F0692B" w:rsidRDefault="003E1CA4" w:rsidP="00AF4AA1">
            <w:pPr>
              <w:spacing w:before="2" w:after="2" w:line="240" w:lineRule="auto"/>
              <w:rPr>
                <w:b/>
                <w:bCs/>
                <w:color w:val="000000" w:themeColor="text1"/>
                <w:sz w:val="16"/>
                <w:szCs w:val="16"/>
              </w:rPr>
            </w:pPr>
          </w:p>
        </w:tc>
      </w:tr>
      <w:tr w:rsidR="00F0692B" w:rsidRPr="00F0692B" w14:paraId="2CD81F2D"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5ABFC39A" w14:textId="300C9FA5" w:rsidR="003E1CA4" w:rsidRPr="00F0692B" w:rsidRDefault="00DA6ACE" w:rsidP="00AF4AA1">
            <w:pPr>
              <w:spacing w:before="2" w:after="2" w:line="240" w:lineRule="auto"/>
              <w:rPr>
                <w:b/>
                <w:bCs/>
                <w:color w:val="000000" w:themeColor="text1"/>
                <w:spacing w:val="-1"/>
                <w:sz w:val="16"/>
                <w:szCs w:val="16"/>
              </w:rPr>
            </w:pPr>
            <w:r w:rsidRPr="00F0692B">
              <w:rPr>
                <w:b/>
                <w:bCs/>
                <w:color w:val="000000" w:themeColor="text1"/>
                <w:spacing w:val="-1"/>
                <w:sz w:val="16"/>
                <w:szCs w:val="16"/>
              </w:rPr>
              <w:t>3PMSF marking (Y/N)</w:t>
            </w:r>
          </w:p>
        </w:tc>
        <w:tc>
          <w:tcPr>
            <w:tcW w:w="1416" w:type="dxa"/>
            <w:gridSpan w:val="3"/>
            <w:tcBorders>
              <w:left w:val="single" w:sz="8" w:space="0" w:color="auto"/>
            </w:tcBorders>
            <w:tcMar>
              <w:left w:w="57" w:type="dxa"/>
              <w:right w:w="57" w:type="dxa"/>
            </w:tcMar>
          </w:tcPr>
          <w:p w14:paraId="09BFC251" w14:textId="77777777" w:rsidR="003E1CA4" w:rsidRPr="00F0692B" w:rsidRDefault="003E1CA4" w:rsidP="00AF4AA1">
            <w:pPr>
              <w:spacing w:before="2" w:after="2" w:line="240" w:lineRule="auto"/>
              <w:rPr>
                <w:b/>
                <w:bCs/>
                <w:color w:val="000000" w:themeColor="text1"/>
                <w:sz w:val="16"/>
                <w:szCs w:val="16"/>
              </w:rPr>
            </w:pPr>
          </w:p>
        </w:tc>
        <w:tc>
          <w:tcPr>
            <w:tcW w:w="1422" w:type="dxa"/>
            <w:gridSpan w:val="3"/>
            <w:tcMar>
              <w:left w:w="57" w:type="dxa"/>
              <w:right w:w="57" w:type="dxa"/>
            </w:tcMar>
          </w:tcPr>
          <w:p w14:paraId="1C8E48F6" w14:textId="77777777" w:rsidR="003E1CA4" w:rsidRPr="00F0692B" w:rsidRDefault="003E1CA4" w:rsidP="00AF4AA1">
            <w:pPr>
              <w:spacing w:before="2" w:after="2" w:line="240" w:lineRule="auto"/>
              <w:rPr>
                <w:b/>
                <w:bCs/>
                <w:color w:val="000000" w:themeColor="text1"/>
                <w:sz w:val="16"/>
                <w:szCs w:val="16"/>
              </w:rPr>
            </w:pPr>
          </w:p>
        </w:tc>
        <w:tc>
          <w:tcPr>
            <w:tcW w:w="1421" w:type="dxa"/>
            <w:gridSpan w:val="3"/>
            <w:tcMar>
              <w:left w:w="57" w:type="dxa"/>
              <w:right w:w="57" w:type="dxa"/>
            </w:tcMar>
          </w:tcPr>
          <w:p w14:paraId="1991CD4D" w14:textId="77777777" w:rsidR="003E1CA4" w:rsidRPr="00F0692B" w:rsidRDefault="003E1CA4" w:rsidP="00AF4AA1">
            <w:pPr>
              <w:spacing w:before="2" w:after="2" w:line="240" w:lineRule="auto"/>
              <w:rPr>
                <w:b/>
                <w:bCs/>
                <w:color w:val="000000" w:themeColor="text1"/>
                <w:sz w:val="16"/>
                <w:szCs w:val="16"/>
              </w:rPr>
            </w:pPr>
          </w:p>
        </w:tc>
        <w:tc>
          <w:tcPr>
            <w:tcW w:w="1421" w:type="dxa"/>
            <w:gridSpan w:val="3"/>
            <w:tcMar>
              <w:left w:w="57" w:type="dxa"/>
              <w:right w:w="57" w:type="dxa"/>
            </w:tcMar>
          </w:tcPr>
          <w:p w14:paraId="097DC4D7" w14:textId="77777777" w:rsidR="003E1CA4" w:rsidRPr="00F0692B" w:rsidRDefault="003E1CA4"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38F5129F" w14:textId="77777777" w:rsidR="003E1CA4" w:rsidRPr="00F0692B" w:rsidRDefault="003E1CA4" w:rsidP="00AF4AA1">
            <w:pPr>
              <w:spacing w:before="2" w:after="2" w:line="240" w:lineRule="auto"/>
              <w:rPr>
                <w:b/>
                <w:bCs/>
                <w:color w:val="000000" w:themeColor="text1"/>
                <w:sz w:val="16"/>
                <w:szCs w:val="16"/>
              </w:rPr>
            </w:pPr>
          </w:p>
        </w:tc>
      </w:tr>
      <w:tr w:rsidR="00F0692B" w:rsidRPr="00F0692B" w14:paraId="43663891"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35FFFE34"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Rim</w:t>
            </w:r>
          </w:p>
        </w:tc>
        <w:tc>
          <w:tcPr>
            <w:tcW w:w="1416" w:type="dxa"/>
            <w:gridSpan w:val="3"/>
            <w:tcBorders>
              <w:left w:val="single" w:sz="8" w:space="0" w:color="auto"/>
            </w:tcBorders>
            <w:tcMar>
              <w:left w:w="57" w:type="dxa"/>
              <w:right w:w="57" w:type="dxa"/>
            </w:tcMar>
          </w:tcPr>
          <w:p w14:paraId="38C7EB68"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689ECF71"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2F891A03"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39B7B783"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5807EEEF"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153D927F"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4394E22D"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pacing w:val="-1"/>
                <w:sz w:val="16"/>
                <w:szCs w:val="16"/>
              </w:rPr>
              <w:t xml:space="preserve">Front axle pressure </w:t>
            </w:r>
            <w:r w:rsidRPr="00F0692B">
              <w:rPr>
                <w:b/>
                <w:bCs/>
                <w:color w:val="000000" w:themeColor="text1"/>
                <w:sz w:val="16"/>
                <w:szCs w:val="16"/>
              </w:rPr>
              <w:t>(kPa)</w:t>
            </w:r>
          </w:p>
        </w:tc>
        <w:tc>
          <w:tcPr>
            <w:tcW w:w="707" w:type="dxa"/>
            <w:gridSpan w:val="2"/>
            <w:tcBorders>
              <w:left w:val="single" w:sz="8" w:space="0" w:color="auto"/>
            </w:tcBorders>
            <w:tcMar>
              <w:left w:w="57" w:type="dxa"/>
              <w:right w:w="57" w:type="dxa"/>
            </w:tcMar>
          </w:tcPr>
          <w:p w14:paraId="41B5A779"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70E69F9A"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5A85BE32"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2" w:type="dxa"/>
          </w:tcPr>
          <w:p w14:paraId="57DE69B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0A8989DD"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1" w:type="dxa"/>
          </w:tcPr>
          <w:p w14:paraId="597A9F9A"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2" w:type="dxa"/>
            <w:gridSpan w:val="2"/>
            <w:tcMar>
              <w:left w:w="57" w:type="dxa"/>
              <w:right w:w="57" w:type="dxa"/>
            </w:tcMar>
          </w:tcPr>
          <w:p w14:paraId="5049B940"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3754B214"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47407D56"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816" w:type="dxa"/>
            <w:tcBorders>
              <w:right w:val="single" w:sz="12" w:space="0" w:color="auto"/>
            </w:tcBorders>
          </w:tcPr>
          <w:p w14:paraId="10151E7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r>
      <w:tr w:rsidR="00F0692B" w:rsidRPr="00F0692B" w14:paraId="257AEE1D"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629C383"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pacing w:val="-1"/>
                <w:sz w:val="16"/>
                <w:szCs w:val="16"/>
              </w:rPr>
              <w:t xml:space="preserve">Rear axle pressure </w:t>
            </w:r>
            <w:r w:rsidRPr="00F0692B">
              <w:rPr>
                <w:b/>
                <w:bCs/>
                <w:color w:val="000000" w:themeColor="text1"/>
                <w:sz w:val="16"/>
                <w:szCs w:val="16"/>
              </w:rPr>
              <w:t>(kPa)</w:t>
            </w:r>
          </w:p>
        </w:tc>
        <w:tc>
          <w:tcPr>
            <w:tcW w:w="707" w:type="dxa"/>
            <w:gridSpan w:val="2"/>
            <w:tcBorders>
              <w:left w:val="single" w:sz="8" w:space="0" w:color="auto"/>
            </w:tcBorders>
            <w:tcMar>
              <w:left w:w="57" w:type="dxa"/>
              <w:right w:w="57" w:type="dxa"/>
            </w:tcMar>
          </w:tcPr>
          <w:p w14:paraId="3B3E6D54"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64F5095A"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2774B9BB"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2" w:type="dxa"/>
          </w:tcPr>
          <w:p w14:paraId="44061453"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3846826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1" w:type="dxa"/>
          </w:tcPr>
          <w:p w14:paraId="04048EFF"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2" w:type="dxa"/>
            <w:gridSpan w:val="2"/>
            <w:tcMar>
              <w:left w:w="57" w:type="dxa"/>
              <w:right w:w="57" w:type="dxa"/>
            </w:tcMar>
          </w:tcPr>
          <w:p w14:paraId="3DEE7240"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7FA1E22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006D06E0"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816" w:type="dxa"/>
            <w:tcBorders>
              <w:right w:val="single" w:sz="12" w:space="0" w:color="auto"/>
            </w:tcBorders>
          </w:tcPr>
          <w:p w14:paraId="71AD6EA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r>
      <w:tr w:rsidR="00F0692B" w:rsidRPr="00F0692B" w14:paraId="6BA91382"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80D8DB2"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pacing w:val="-1"/>
                <w:sz w:val="16"/>
                <w:szCs w:val="16"/>
              </w:rPr>
              <w:t>Front axle load (kg)</w:t>
            </w:r>
          </w:p>
        </w:tc>
        <w:tc>
          <w:tcPr>
            <w:tcW w:w="707" w:type="dxa"/>
            <w:gridSpan w:val="2"/>
            <w:tcBorders>
              <w:left w:val="single" w:sz="8" w:space="0" w:color="auto"/>
            </w:tcBorders>
            <w:tcMar>
              <w:left w:w="57" w:type="dxa"/>
              <w:right w:w="57" w:type="dxa"/>
            </w:tcMar>
          </w:tcPr>
          <w:p w14:paraId="3B01EA96"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53915F52"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0B02BD09"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2" w:type="dxa"/>
          </w:tcPr>
          <w:p w14:paraId="031AB97F"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334AEB98"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1" w:type="dxa"/>
          </w:tcPr>
          <w:p w14:paraId="5C3CF15F"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2" w:type="dxa"/>
            <w:gridSpan w:val="2"/>
            <w:tcMar>
              <w:left w:w="57" w:type="dxa"/>
              <w:right w:w="57" w:type="dxa"/>
            </w:tcMar>
          </w:tcPr>
          <w:p w14:paraId="2904C179"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367F116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43CA8896"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816" w:type="dxa"/>
            <w:tcBorders>
              <w:right w:val="single" w:sz="12" w:space="0" w:color="auto"/>
            </w:tcBorders>
          </w:tcPr>
          <w:p w14:paraId="4BE6ADDF"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r>
      <w:tr w:rsidR="00F0692B" w:rsidRPr="00F0692B" w14:paraId="06CCAD67"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505E57B7" w14:textId="77777777" w:rsidR="009313AC" w:rsidRPr="00F0692B" w:rsidRDefault="009313AC" w:rsidP="00AF4AA1">
            <w:pPr>
              <w:spacing w:before="2" w:after="2" w:line="240" w:lineRule="auto"/>
              <w:rPr>
                <w:b/>
                <w:bCs/>
                <w:color w:val="000000" w:themeColor="text1"/>
                <w:spacing w:val="-1"/>
                <w:sz w:val="16"/>
                <w:szCs w:val="16"/>
              </w:rPr>
            </w:pPr>
            <w:r w:rsidRPr="00F0692B">
              <w:rPr>
                <w:b/>
                <w:bCs/>
                <w:color w:val="000000" w:themeColor="text1"/>
                <w:spacing w:val="-1"/>
                <w:sz w:val="16"/>
                <w:szCs w:val="16"/>
              </w:rPr>
              <w:t>Rear axle load (kg)</w:t>
            </w:r>
          </w:p>
        </w:tc>
        <w:tc>
          <w:tcPr>
            <w:tcW w:w="707" w:type="dxa"/>
            <w:gridSpan w:val="2"/>
            <w:tcBorders>
              <w:left w:val="single" w:sz="8" w:space="0" w:color="auto"/>
            </w:tcBorders>
            <w:tcMar>
              <w:left w:w="57" w:type="dxa"/>
              <w:right w:w="57" w:type="dxa"/>
            </w:tcMar>
          </w:tcPr>
          <w:p w14:paraId="4E57DA20"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1B57E4E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15F44AC2"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2" w:type="dxa"/>
          </w:tcPr>
          <w:p w14:paraId="57E49EBC"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78AA7D3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11" w:type="dxa"/>
          </w:tcPr>
          <w:p w14:paraId="3F92AEE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2" w:type="dxa"/>
            <w:gridSpan w:val="2"/>
            <w:tcMar>
              <w:left w:w="57" w:type="dxa"/>
              <w:right w:w="57" w:type="dxa"/>
            </w:tcMar>
          </w:tcPr>
          <w:p w14:paraId="794C9A92"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709" w:type="dxa"/>
          </w:tcPr>
          <w:p w14:paraId="0AD2DE42"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c>
          <w:tcPr>
            <w:tcW w:w="710" w:type="dxa"/>
            <w:gridSpan w:val="2"/>
            <w:tcMar>
              <w:left w:w="57" w:type="dxa"/>
              <w:right w:w="57" w:type="dxa"/>
            </w:tcMar>
          </w:tcPr>
          <w:p w14:paraId="56A55055"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left:</w:t>
            </w:r>
          </w:p>
        </w:tc>
        <w:tc>
          <w:tcPr>
            <w:tcW w:w="816" w:type="dxa"/>
            <w:tcBorders>
              <w:right w:val="single" w:sz="12" w:space="0" w:color="auto"/>
            </w:tcBorders>
          </w:tcPr>
          <w:p w14:paraId="1F07BC3A"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right:</w:t>
            </w:r>
          </w:p>
        </w:tc>
      </w:tr>
      <w:tr w:rsidR="00F0692B" w:rsidRPr="00F0692B" w14:paraId="5C170B78" w14:textId="77777777" w:rsidTr="005772E6">
        <w:trPr>
          <w:gridAfter w:val="1"/>
          <w:wAfter w:w="15" w:type="dxa"/>
          <w:trHeight w:val="525"/>
        </w:trPr>
        <w:tc>
          <w:tcPr>
            <w:tcW w:w="1811" w:type="dxa"/>
            <w:gridSpan w:val="2"/>
            <w:tcBorders>
              <w:left w:val="single" w:sz="8" w:space="0" w:color="auto"/>
              <w:right w:val="single" w:sz="8" w:space="0" w:color="auto"/>
            </w:tcBorders>
            <w:tcMar>
              <w:left w:w="57" w:type="dxa"/>
              <w:right w:w="57" w:type="dxa"/>
            </w:tcMar>
          </w:tcPr>
          <w:p w14:paraId="752501F6" w14:textId="77777777" w:rsidR="009313AC" w:rsidRPr="00F0692B" w:rsidRDefault="009313AC" w:rsidP="00AF4AA1">
            <w:pPr>
              <w:spacing w:before="2" w:after="2" w:line="240" w:lineRule="auto"/>
              <w:rPr>
                <w:b/>
                <w:bCs/>
                <w:i/>
                <w:color w:val="000000" w:themeColor="text1"/>
                <w:sz w:val="16"/>
                <w:szCs w:val="16"/>
              </w:rPr>
            </w:pPr>
          </w:p>
        </w:tc>
        <w:tc>
          <w:tcPr>
            <w:tcW w:w="701" w:type="dxa"/>
            <w:tcBorders>
              <w:left w:val="single" w:sz="8" w:space="0" w:color="auto"/>
            </w:tcBorders>
            <w:tcMar>
              <w:left w:w="0" w:type="dxa"/>
              <w:right w:w="0" w:type="dxa"/>
            </w:tcMar>
          </w:tcPr>
          <w:p w14:paraId="27C92764" w14:textId="77777777" w:rsidR="009313AC" w:rsidRPr="00F0692B" w:rsidRDefault="009313AC" w:rsidP="00AF4AA1">
            <w:pPr>
              <w:spacing w:beforeLines="10" w:before="24" w:afterLines="10" w:after="24" w:line="240" w:lineRule="auto"/>
              <w:jc w:val="center"/>
              <w:rPr>
                <w:b/>
                <w:bCs/>
                <w:i/>
                <w:color w:val="000000" w:themeColor="text1"/>
                <w:sz w:val="16"/>
                <w:szCs w:val="16"/>
              </w:rPr>
            </w:pPr>
            <w:r w:rsidRPr="00F0692B">
              <w:rPr>
                <w:b/>
                <w:bCs/>
                <w:i/>
                <w:color w:val="000000" w:themeColor="text1"/>
                <w:sz w:val="16"/>
                <w:szCs w:val="16"/>
              </w:rPr>
              <w:t xml:space="preserve">Braking </w:t>
            </w:r>
            <w:r w:rsidRPr="00F0692B">
              <w:rPr>
                <w:b/>
                <w:bCs/>
                <w:i/>
                <w:color w:val="000000" w:themeColor="text1"/>
                <w:spacing w:val="-1"/>
                <w:sz w:val="16"/>
                <w:szCs w:val="16"/>
              </w:rPr>
              <w:t>distance</w:t>
            </w:r>
            <w:r w:rsidRPr="00F0692B">
              <w:rPr>
                <w:b/>
                <w:bCs/>
                <w:i/>
                <w:color w:val="000000" w:themeColor="text1"/>
                <w:sz w:val="16"/>
                <w:szCs w:val="16"/>
                <w:lang w:eastAsia="da-DK"/>
              </w:rPr>
              <w:t xml:space="preserve"> (m)</w:t>
            </w:r>
          </w:p>
        </w:tc>
        <w:tc>
          <w:tcPr>
            <w:tcW w:w="715" w:type="dxa"/>
            <w:gridSpan w:val="2"/>
            <w:tcMar>
              <w:left w:w="0" w:type="dxa"/>
              <w:right w:w="0" w:type="dxa"/>
            </w:tcMar>
          </w:tcPr>
          <w:p w14:paraId="6AF8E5E4" w14:textId="77777777" w:rsidR="009313AC" w:rsidRPr="00F0692B" w:rsidRDefault="009313AC" w:rsidP="00AF4AA1">
            <w:pPr>
              <w:spacing w:beforeLines="10" w:before="24" w:afterLines="10" w:after="24" w:line="240" w:lineRule="auto"/>
              <w:jc w:val="center"/>
              <w:rPr>
                <w:b/>
                <w:bCs/>
                <w:i/>
                <w:color w:val="000000" w:themeColor="text1"/>
                <w:sz w:val="16"/>
                <w:szCs w:val="16"/>
              </w:rPr>
            </w:pPr>
            <w:proofErr w:type="spellStart"/>
            <w:r w:rsidRPr="00F0692B">
              <w:rPr>
                <w:b/>
                <w:bCs/>
                <w:i/>
                <w:color w:val="000000" w:themeColor="text1"/>
                <w:sz w:val="16"/>
                <w:szCs w:val="16"/>
              </w:rPr>
              <w:t>BFC</w:t>
            </w:r>
            <w:r w:rsidRPr="00F0692B">
              <w:rPr>
                <w:b/>
                <w:bCs/>
                <w:i/>
                <w:color w:val="000000" w:themeColor="text1"/>
                <w:sz w:val="16"/>
                <w:szCs w:val="16"/>
                <w:vertAlign w:val="subscript"/>
              </w:rPr>
              <w:t>i</w:t>
            </w:r>
            <w:proofErr w:type="spellEnd"/>
          </w:p>
        </w:tc>
        <w:tc>
          <w:tcPr>
            <w:tcW w:w="704" w:type="dxa"/>
            <w:tcMar>
              <w:left w:w="0" w:type="dxa"/>
              <w:right w:w="0" w:type="dxa"/>
            </w:tcMar>
          </w:tcPr>
          <w:p w14:paraId="69984F5E" w14:textId="77777777" w:rsidR="009313AC" w:rsidRPr="00F0692B" w:rsidRDefault="009313AC" w:rsidP="00AF4AA1">
            <w:pPr>
              <w:spacing w:beforeLines="10" w:before="24" w:afterLines="10" w:after="24" w:line="240" w:lineRule="auto"/>
              <w:jc w:val="center"/>
              <w:rPr>
                <w:b/>
                <w:bCs/>
                <w:i/>
                <w:color w:val="000000" w:themeColor="text1"/>
                <w:sz w:val="16"/>
                <w:szCs w:val="16"/>
              </w:rPr>
            </w:pPr>
            <w:r w:rsidRPr="00F0692B">
              <w:rPr>
                <w:b/>
                <w:bCs/>
                <w:i/>
                <w:color w:val="000000" w:themeColor="text1"/>
                <w:sz w:val="16"/>
                <w:szCs w:val="16"/>
              </w:rPr>
              <w:t xml:space="preserve">Braking </w:t>
            </w:r>
            <w:r w:rsidRPr="00F0692B">
              <w:rPr>
                <w:b/>
                <w:bCs/>
                <w:i/>
                <w:color w:val="000000" w:themeColor="text1"/>
                <w:spacing w:val="-1"/>
                <w:sz w:val="16"/>
                <w:szCs w:val="16"/>
              </w:rPr>
              <w:t xml:space="preserve">distance </w:t>
            </w:r>
            <w:r w:rsidRPr="00F0692B">
              <w:rPr>
                <w:b/>
                <w:bCs/>
                <w:i/>
                <w:color w:val="000000" w:themeColor="text1"/>
                <w:sz w:val="16"/>
                <w:szCs w:val="16"/>
                <w:lang w:eastAsia="da-DK"/>
              </w:rPr>
              <w:t>(m)</w:t>
            </w:r>
          </w:p>
        </w:tc>
        <w:tc>
          <w:tcPr>
            <w:tcW w:w="718" w:type="dxa"/>
            <w:gridSpan w:val="2"/>
            <w:tcMar>
              <w:left w:w="0" w:type="dxa"/>
              <w:right w:w="0" w:type="dxa"/>
            </w:tcMar>
          </w:tcPr>
          <w:p w14:paraId="1329A696" w14:textId="77777777" w:rsidR="009313AC" w:rsidRPr="00F0692B" w:rsidRDefault="009313AC" w:rsidP="00AF4AA1">
            <w:pPr>
              <w:spacing w:beforeLines="10" w:before="24" w:afterLines="10" w:after="24" w:line="240" w:lineRule="auto"/>
              <w:jc w:val="center"/>
              <w:rPr>
                <w:b/>
                <w:bCs/>
                <w:i/>
                <w:color w:val="000000" w:themeColor="text1"/>
                <w:sz w:val="16"/>
                <w:szCs w:val="16"/>
              </w:rPr>
            </w:pPr>
            <w:proofErr w:type="spellStart"/>
            <w:r w:rsidRPr="00F0692B">
              <w:rPr>
                <w:b/>
                <w:bCs/>
                <w:i/>
                <w:color w:val="000000" w:themeColor="text1"/>
                <w:sz w:val="16"/>
                <w:szCs w:val="16"/>
              </w:rPr>
              <w:t>BFC</w:t>
            </w:r>
            <w:r w:rsidRPr="00F0692B">
              <w:rPr>
                <w:b/>
                <w:bCs/>
                <w:i/>
                <w:color w:val="000000" w:themeColor="text1"/>
                <w:sz w:val="16"/>
                <w:szCs w:val="16"/>
                <w:vertAlign w:val="subscript"/>
              </w:rPr>
              <w:t>i</w:t>
            </w:r>
            <w:proofErr w:type="spellEnd"/>
          </w:p>
        </w:tc>
        <w:tc>
          <w:tcPr>
            <w:tcW w:w="701" w:type="dxa"/>
            <w:tcMar>
              <w:left w:w="0" w:type="dxa"/>
              <w:right w:w="0" w:type="dxa"/>
            </w:tcMar>
          </w:tcPr>
          <w:p w14:paraId="3FE88F60" w14:textId="77777777" w:rsidR="009313AC" w:rsidRPr="00F0692B" w:rsidRDefault="009313AC" w:rsidP="00AF4AA1">
            <w:pPr>
              <w:spacing w:beforeLines="10" w:before="24" w:afterLines="10" w:after="24" w:line="240" w:lineRule="auto"/>
              <w:jc w:val="center"/>
              <w:rPr>
                <w:b/>
                <w:bCs/>
                <w:i/>
                <w:color w:val="000000" w:themeColor="text1"/>
                <w:sz w:val="16"/>
                <w:szCs w:val="16"/>
              </w:rPr>
            </w:pPr>
            <w:r w:rsidRPr="00F0692B">
              <w:rPr>
                <w:b/>
                <w:bCs/>
                <w:i/>
                <w:color w:val="000000" w:themeColor="text1"/>
                <w:sz w:val="16"/>
                <w:szCs w:val="16"/>
              </w:rPr>
              <w:t>Braking</w:t>
            </w:r>
            <w:r w:rsidRPr="00F0692B">
              <w:rPr>
                <w:b/>
                <w:bCs/>
                <w:i/>
                <w:color w:val="000000" w:themeColor="text1"/>
                <w:spacing w:val="-1"/>
                <w:sz w:val="16"/>
                <w:szCs w:val="16"/>
              </w:rPr>
              <w:t xml:space="preserve"> distance </w:t>
            </w:r>
            <w:r w:rsidRPr="00F0692B">
              <w:rPr>
                <w:b/>
                <w:bCs/>
                <w:i/>
                <w:color w:val="000000" w:themeColor="text1"/>
                <w:sz w:val="16"/>
                <w:szCs w:val="16"/>
                <w:lang w:eastAsia="da-DK"/>
              </w:rPr>
              <w:t>(m)</w:t>
            </w:r>
          </w:p>
        </w:tc>
        <w:tc>
          <w:tcPr>
            <w:tcW w:w="720" w:type="dxa"/>
            <w:gridSpan w:val="2"/>
            <w:tcMar>
              <w:left w:w="0" w:type="dxa"/>
              <w:right w:w="0" w:type="dxa"/>
            </w:tcMar>
          </w:tcPr>
          <w:p w14:paraId="57D12945" w14:textId="77777777" w:rsidR="009313AC" w:rsidRPr="00F0692B" w:rsidRDefault="009313AC" w:rsidP="00AF4AA1">
            <w:pPr>
              <w:spacing w:beforeLines="10" w:before="24" w:afterLines="10" w:after="24" w:line="240" w:lineRule="auto"/>
              <w:jc w:val="center"/>
              <w:rPr>
                <w:b/>
                <w:bCs/>
                <w:i/>
                <w:color w:val="000000" w:themeColor="text1"/>
                <w:sz w:val="16"/>
                <w:szCs w:val="16"/>
              </w:rPr>
            </w:pPr>
            <w:proofErr w:type="spellStart"/>
            <w:r w:rsidRPr="00F0692B">
              <w:rPr>
                <w:b/>
                <w:bCs/>
                <w:i/>
                <w:color w:val="000000" w:themeColor="text1"/>
                <w:sz w:val="16"/>
                <w:szCs w:val="16"/>
              </w:rPr>
              <w:t>BFC</w:t>
            </w:r>
            <w:r w:rsidRPr="00F0692B">
              <w:rPr>
                <w:b/>
                <w:bCs/>
                <w:i/>
                <w:color w:val="000000" w:themeColor="text1"/>
                <w:sz w:val="16"/>
                <w:szCs w:val="16"/>
                <w:vertAlign w:val="subscript"/>
              </w:rPr>
              <w:t>i</w:t>
            </w:r>
            <w:proofErr w:type="spellEnd"/>
          </w:p>
        </w:tc>
        <w:tc>
          <w:tcPr>
            <w:tcW w:w="696" w:type="dxa"/>
            <w:tcMar>
              <w:left w:w="0" w:type="dxa"/>
              <w:right w:w="0" w:type="dxa"/>
            </w:tcMar>
          </w:tcPr>
          <w:p w14:paraId="0E291C47" w14:textId="77777777" w:rsidR="009313AC" w:rsidRPr="00F0692B" w:rsidRDefault="009313AC" w:rsidP="00AF4AA1">
            <w:pPr>
              <w:spacing w:beforeLines="10" w:before="24" w:afterLines="10" w:after="24" w:line="240" w:lineRule="auto"/>
              <w:jc w:val="center"/>
              <w:rPr>
                <w:b/>
                <w:bCs/>
                <w:i/>
                <w:color w:val="000000" w:themeColor="text1"/>
                <w:sz w:val="16"/>
                <w:szCs w:val="16"/>
              </w:rPr>
            </w:pPr>
            <w:r w:rsidRPr="00F0692B">
              <w:rPr>
                <w:b/>
                <w:bCs/>
                <w:i/>
                <w:color w:val="000000" w:themeColor="text1"/>
                <w:spacing w:val="-1"/>
                <w:sz w:val="16"/>
                <w:szCs w:val="16"/>
              </w:rPr>
              <w:t xml:space="preserve">Braking distance </w:t>
            </w:r>
            <w:r w:rsidRPr="00F0692B">
              <w:rPr>
                <w:b/>
                <w:bCs/>
                <w:i/>
                <w:color w:val="000000" w:themeColor="text1"/>
                <w:sz w:val="16"/>
                <w:szCs w:val="16"/>
                <w:lang w:eastAsia="da-DK"/>
              </w:rPr>
              <w:t>(m)</w:t>
            </w:r>
          </w:p>
        </w:tc>
        <w:tc>
          <w:tcPr>
            <w:tcW w:w="725" w:type="dxa"/>
            <w:gridSpan w:val="2"/>
            <w:tcMar>
              <w:left w:w="0" w:type="dxa"/>
              <w:right w:w="0" w:type="dxa"/>
            </w:tcMar>
          </w:tcPr>
          <w:p w14:paraId="5A2E8BF6" w14:textId="77777777" w:rsidR="009313AC" w:rsidRPr="00F0692B" w:rsidRDefault="009313AC" w:rsidP="00AF4AA1">
            <w:pPr>
              <w:spacing w:beforeLines="10" w:before="24" w:afterLines="10" w:after="24" w:line="240" w:lineRule="auto"/>
              <w:jc w:val="center"/>
              <w:rPr>
                <w:b/>
                <w:bCs/>
                <w:i/>
                <w:color w:val="000000" w:themeColor="text1"/>
                <w:sz w:val="16"/>
                <w:szCs w:val="16"/>
              </w:rPr>
            </w:pPr>
            <w:proofErr w:type="spellStart"/>
            <w:r w:rsidRPr="00F0692B">
              <w:rPr>
                <w:b/>
                <w:bCs/>
                <w:i/>
                <w:color w:val="000000" w:themeColor="text1"/>
                <w:sz w:val="16"/>
                <w:szCs w:val="16"/>
              </w:rPr>
              <w:t>BFC</w:t>
            </w:r>
            <w:r w:rsidRPr="00F0692B">
              <w:rPr>
                <w:b/>
                <w:bCs/>
                <w:i/>
                <w:color w:val="000000" w:themeColor="text1"/>
                <w:sz w:val="16"/>
                <w:szCs w:val="16"/>
                <w:vertAlign w:val="subscript"/>
              </w:rPr>
              <w:t>i</w:t>
            </w:r>
            <w:proofErr w:type="spellEnd"/>
          </w:p>
        </w:tc>
        <w:tc>
          <w:tcPr>
            <w:tcW w:w="694" w:type="dxa"/>
            <w:tcMar>
              <w:left w:w="0" w:type="dxa"/>
              <w:right w:w="0" w:type="dxa"/>
            </w:tcMar>
          </w:tcPr>
          <w:p w14:paraId="46BC30BD" w14:textId="77777777" w:rsidR="009313AC" w:rsidRPr="00F0692B" w:rsidRDefault="009313AC" w:rsidP="00AF4AA1">
            <w:pPr>
              <w:spacing w:beforeLines="10" w:before="24" w:afterLines="10" w:after="24" w:line="240" w:lineRule="auto"/>
              <w:jc w:val="center"/>
              <w:rPr>
                <w:b/>
                <w:bCs/>
                <w:i/>
                <w:color w:val="000000" w:themeColor="text1"/>
                <w:sz w:val="16"/>
                <w:szCs w:val="16"/>
              </w:rPr>
            </w:pPr>
            <w:r w:rsidRPr="00F0692B">
              <w:rPr>
                <w:b/>
                <w:bCs/>
                <w:i/>
                <w:color w:val="000000" w:themeColor="text1"/>
                <w:spacing w:val="-1"/>
                <w:sz w:val="16"/>
                <w:szCs w:val="16"/>
              </w:rPr>
              <w:t xml:space="preserve">Braking distance </w:t>
            </w:r>
            <w:r w:rsidRPr="00F0692B">
              <w:rPr>
                <w:b/>
                <w:bCs/>
                <w:i/>
                <w:color w:val="000000" w:themeColor="text1"/>
                <w:sz w:val="16"/>
                <w:szCs w:val="16"/>
                <w:lang w:eastAsia="da-DK"/>
              </w:rPr>
              <w:t>(m)</w:t>
            </w:r>
          </w:p>
        </w:tc>
        <w:tc>
          <w:tcPr>
            <w:tcW w:w="832" w:type="dxa"/>
            <w:gridSpan w:val="2"/>
            <w:tcBorders>
              <w:right w:val="single" w:sz="12" w:space="0" w:color="auto"/>
            </w:tcBorders>
            <w:tcMar>
              <w:left w:w="0" w:type="dxa"/>
              <w:right w:w="0" w:type="dxa"/>
            </w:tcMar>
          </w:tcPr>
          <w:p w14:paraId="3CA68A5E" w14:textId="77777777" w:rsidR="009313AC" w:rsidRPr="00F0692B" w:rsidRDefault="009313AC" w:rsidP="00AF4AA1">
            <w:pPr>
              <w:spacing w:beforeLines="10" w:before="24" w:afterLines="10" w:after="24" w:line="240" w:lineRule="auto"/>
              <w:jc w:val="center"/>
              <w:rPr>
                <w:b/>
                <w:bCs/>
                <w:i/>
                <w:color w:val="000000" w:themeColor="text1"/>
                <w:sz w:val="16"/>
                <w:szCs w:val="16"/>
              </w:rPr>
            </w:pPr>
            <w:proofErr w:type="spellStart"/>
            <w:r w:rsidRPr="00F0692B">
              <w:rPr>
                <w:b/>
                <w:bCs/>
                <w:i/>
                <w:color w:val="000000" w:themeColor="text1"/>
                <w:sz w:val="16"/>
                <w:szCs w:val="16"/>
              </w:rPr>
              <w:t>BFC</w:t>
            </w:r>
            <w:r w:rsidRPr="00F0692B">
              <w:rPr>
                <w:b/>
                <w:bCs/>
                <w:i/>
                <w:color w:val="000000" w:themeColor="text1"/>
                <w:sz w:val="16"/>
                <w:szCs w:val="16"/>
                <w:vertAlign w:val="subscript"/>
              </w:rPr>
              <w:t>i</w:t>
            </w:r>
            <w:proofErr w:type="spellEnd"/>
          </w:p>
        </w:tc>
      </w:tr>
      <w:tr w:rsidR="00F0692B" w:rsidRPr="00F0692B" w14:paraId="407832EA" w14:textId="77777777" w:rsidTr="005772E6">
        <w:trPr>
          <w:gridAfter w:val="1"/>
          <w:wAfter w:w="15" w:type="dxa"/>
          <w:trHeight w:val="227"/>
        </w:trPr>
        <w:tc>
          <w:tcPr>
            <w:tcW w:w="1129" w:type="dxa"/>
            <w:tcBorders>
              <w:left w:val="single" w:sz="8" w:space="0" w:color="auto"/>
            </w:tcBorders>
            <w:tcMar>
              <w:left w:w="57" w:type="dxa"/>
              <w:right w:w="57" w:type="dxa"/>
            </w:tcMar>
          </w:tcPr>
          <w:p w14:paraId="7B1FD3D4"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pacing w:val="-1"/>
                <w:sz w:val="16"/>
                <w:szCs w:val="16"/>
              </w:rPr>
              <w:t>Measurement</w:t>
            </w:r>
          </w:p>
        </w:tc>
        <w:tc>
          <w:tcPr>
            <w:tcW w:w="682" w:type="dxa"/>
            <w:tcBorders>
              <w:right w:val="single" w:sz="8" w:space="0" w:color="auto"/>
            </w:tcBorders>
            <w:tcMar>
              <w:left w:w="57" w:type="dxa"/>
              <w:right w:w="57" w:type="dxa"/>
            </w:tcMar>
          </w:tcPr>
          <w:p w14:paraId="0F0E7909"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1</w:t>
            </w:r>
          </w:p>
        </w:tc>
        <w:tc>
          <w:tcPr>
            <w:tcW w:w="701" w:type="dxa"/>
            <w:tcBorders>
              <w:left w:val="single" w:sz="8" w:space="0" w:color="auto"/>
            </w:tcBorders>
            <w:tcMar>
              <w:left w:w="0" w:type="dxa"/>
              <w:right w:w="0" w:type="dxa"/>
            </w:tcMar>
          </w:tcPr>
          <w:p w14:paraId="3945FC0D"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4CE357E3"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48AF7F26"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0FADACEC"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14CFA497"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7CE9F9F0"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37265829"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5510ECFE"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0560ACC9"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68D14CB2"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614F1160" w14:textId="77777777" w:rsidTr="005772E6">
        <w:trPr>
          <w:gridAfter w:val="1"/>
          <w:wAfter w:w="15" w:type="dxa"/>
          <w:trHeight w:val="227"/>
        </w:trPr>
        <w:tc>
          <w:tcPr>
            <w:tcW w:w="1129" w:type="dxa"/>
            <w:tcBorders>
              <w:left w:val="single" w:sz="8" w:space="0" w:color="auto"/>
            </w:tcBorders>
            <w:tcMar>
              <w:left w:w="57" w:type="dxa"/>
              <w:right w:w="57" w:type="dxa"/>
            </w:tcMar>
          </w:tcPr>
          <w:p w14:paraId="5E460436"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3F1C773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2</w:t>
            </w:r>
          </w:p>
        </w:tc>
        <w:tc>
          <w:tcPr>
            <w:tcW w:w="701" w:type="dxa"/>
            <w:tcBorders>
              <w:left w:val="single" w:sz="8" w:space="0" w:color="auto"/>
            </w:tcBorders>
            <w:tcMar>
              <w:left w:w="0" w:type="dxa"/>
              <w:right w:w="0" w:type="dxa"/>
            </w:tcMar>
          </w:tcPr>
          <w:p w14:paraId="42164C87"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6C829ED2"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6A13DEF0"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175C98BF"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565C9F04"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3A4D4F2B"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42E301FB"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19CFE077"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56E2E662"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59AD1D6F"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4D845D6A" w14:textId="77777777" w:rsidTr="005772E6">
        <w:trPr>
          <w:gridAfter w:val="1"/>
          <w:wAfter w:w="15" w:type="dxa"/>
          <w:trHeight w:val="227"/>
        </w:trPr>
        <w:tc>
          <w:tcPr>
            <w:tcW w:w="1129" w:type="dxa"/>
            <w:tcBorders>
              <w:left w:val="single" w:sz="8" w:space="0" w:color="auto"/>
            </w:tcBorders>
            <w:tcMar>
              <w:left w:w="57" w:type="dxa"/>
              <w:right w:w="57" w:type="dxa"/>
            </w:tcMar>
          </w:tcPr>
          <w:p w14:paraId="315A78DA"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76DB090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3</w:t>
            </w:r>
          </w:p>
        </w:tc>
        <w:tc>
          <w:tcPr>
            <w:tcW w:w="701" w:type="dxa"/>
            <w:tcBorders>
              <w:left w:val="single" w:sz="8" w:space="0" w:color="auto"/>
            </w:tcBorders>
            <w:tcMar>
              <w:left w:w="0" w:type="dxa"/>
              <w:right w:w="0" w:type="dxa"/>
            </w:tcMar>
          </w:tcPr>
          <w:p w14:paraId="4BF63679"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3F948D3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40FA0E82"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540B6C6A"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554AFA8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38799C4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2C6C3E9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4FA9B338"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3C4D440F"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7B38CFAF"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12DB201E" w14:textId="77777777" w:rsidTr="005772E6">
        <w:trPr>
          <w:gridAfter w:val="1"/>
          <w:wAfter w:w="15" w:type="dxa"/>
          <w:trHeight w:val="227"/>
        </w:trPr>
        <w:tc>
          <w:tcPr>
            <w:tcW w:w="1129" w:type="dxa"/>
            <w:tcBorders>
              <w:left w:val="single" w:sz="8" w:space="0" w:color="auto"/>
            </w:tcBorders>
            <w:tcMar>
              <w:left w:w="57" w:type="dxa"/>
              <w:right w:w="57" w:type="dxa"/>
            </w:tcMar>
          </w:tcPr>
          <w:p w14:paraId="6A009AA0"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3438D44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4</w:t>
            </w:r>
          </w:p>
        </w:tc>
        <w:tc>
          <w:tcPr>
            <w:tcW w:w="701" w:type="dxa"/>
            <w:tcBorders>
              <w:left w:val="single" w:sz="8" w:space="0" w:color="auto"/>
            </w:tcBorders>
            <w:tcMar>
              <w:left w:w="0" w:type="dxa"/>
              <w:right w:w="0" w:type="dxa"/>
            </w:tcMar>
          </w:tcPr>
          <w:p w14:paraId="03346DB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0D6157ED"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6A76E827"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6EB514D4"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33ED021A"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2676674E"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2765D63B"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08D8666F"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70DE715C"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20AFC9BD"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2C102640" w14:textId="77777777" w:rsidTr="005772E6">
        <w:trPr>
          <w:gridAfter w:val="1"/>
          <w:wAfter w:w="15" w:type="dxa"/>
          <w:trHeight w:val="227"/>
        </w:trPr>
        <w:tc>
          <w:tcPr>
            <w:tcW w:w="1129" w:type="dxa"/>
            <w:tcBorders>
              <w:left w:val="single" w:sz="8" w:space="0" w:color="auto"/>
            </w:tcBorders>
            <w:tcMar>
              <w:left w:w="57" w:type="dxa"/>
              <w:right w:w="57" w:type="dxa"/>
            </w:tcMar>
          </w:tcPr>
          <w:p w14:paraId="7B6BEB2C"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7629F3BD"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5</w:t>
            </w:r>
          </w:p>
        </w:tc>
        <w:tc>
          <w:tcPr>
            <w:tcW w:w="701" w:type="dxa"/>
            <w:tcBorders>
              <w:left w:val="single" w:sz="8" w:space="0" w:color="auto"/>
            </w:tcBorders>
            <w:tcMar>
              <w:left w:w="0" w:type="dxa"/>
              <w:right w:w="0" w:type="dxa"/>
            </w:tcMar>
          </w:tcPr>
          <w:p w14:paraId="42788422"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2471EA8A"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413F6FF9"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39B7740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4DEA2E5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2BFFBF1B"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0D5334F2"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4C22DBFD"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705E5BF6"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6EFAF183"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146EE72F" w14:textId="77777777" w:rsidTr="005772E6">
        <w:trPr>
          <w:gridAfter w:val="1"/>
          <w:wAfter w:w="15" w:type="dxa"/>
          <w:trHeight w:val="227"/>
        </w:trPr>
        <w:tc>
          <w:tcPr>
            <w:tcW w:w="1129" w:type="dxa"/>
            <w:tcBorders>
              <w:left w:val="single" w:sz="8" w:space="0" w:color="auto"/>
            </w:tcBorders>
            <w:tcMar>
              <w:left w:w="57" w:type="dxa"/>
              <w:right w:w="57" w:type="dxa"/>
            </w:tcMar>
          </w:tcPr>
          <w:p w14:paraId="0298423D"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2631E199"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6</w:t>
            </w:r>
          </w:p>
        </w:tc>
        <w:tc>
          <w:tcPr>
            <w:tcW w:w="701" w:type="dxa"/>
            <w:tcBorders>
              <w:left w:val="single" w:sz="8" w:space="0" w:color="auto"/>
            </w:tcBorders>
            <w:tcMar>
              <w:left w:w="0" w:type="dxa"/>
              <w:right w:w="0" w:type="dxa"/>
            </w:tcMar>
          </w:tcPr>
          <w:p w14:paraId="62A87057"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72EAAE9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3037DF4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6A7D37CD"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60D2963A"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09DA1859"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0EE4C9AE"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7A19C64A"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49D8F9EC"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23F8A216"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7AEFE293" w14:textId="77777777" w:rsidTr="005772E6">
        <w:trPr>
          <w:gridAfter w:val="1"/>
          <w:wAfter w:w="15" w:type="dxa"/>
          <w:trHeight w:val="227"/>
        </w:trPr>
        <w:tc>
          <w:tcPr>
            <w:tcW w:w="1129" w:type="dxa"/>
            <w:tcBorders>
              <w:left w:val="single" w:sz="8" w:space="0" w:color="auto"/>
            </w:tcBorders>
            <w:tcMar>
              <w:left w:w="57" w:type="dxa"/>
              <w:right w:w="57" w:type="dxa"/>
            </w:tcMar>
          </w:tcPr>
          <w:p w14:paraId="7DA7AA98"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24489616"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7</w:t>
            </w:r>
          </w:p>
        </w:tc>
        <w:tc>
          <w:tcPr>
            <w:tcW w:w="701" w:type="dxa"/>
            <w:tcBorders>
              <w:left w:val="single" w:sz="8" w:space="0" w:color="auto"/>
            </w:tcBorders>
            <w:tcMar>
              <w:left w:w="0" w:type="dxa"/>
              <w:right w:w="0" w:type="dxa"/>
            </w:tcMar>
          </w:tcPr>
          <w:p w14:paraId="0FB2900E"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504D163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38593CFA"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5285213B"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5858A92D"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5C5F0DE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45A4EF4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637C052D"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27DF8AC2"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45DAEE2C"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01D2395E" w14:textId="77777777" w:rsidTr="005772E6">
        <w:trPr>
          <w:gridAfter w:val="1"/>
          <w:wAfter w:w="15" w:type="dxa"/>
          <w:trHeight w:val="227"/>
        </w:trPr>
        <w:tc>
          <w:tcPr>
            <w:tcW w:w="1129" w:type="dxa"/>
            <w:tcBorders>
              <w:left w:val="single" w:sz="8" w:space="0" w:color="auto"/>
            </w:tcBorders>
            <w:tcMar>
              <w:left w:w="57" w:type="dxa"/>
              <w:right w:w="57" w:type="dxa"/>
            </w:tcMar>
          </w:tcPr>
          <w:p w14:paraId="5FD42460"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68846431"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8</w:t>
            </w:r>
          </w:p>
        </w:tc>
        <w:tc>
          <w:tcPr>
            <w:tcW w:w="701" w:type="dxa"/>
            <w:tcBorders>
              <w:left w:val="single" w:sz="8" w:space="0" w:color="auto"/>
            </w:tcBorders>
            <w:tcMar>
              <w:left w:w="0" w:type="dxa"/>
              <w:right w:w="0" w:type="dxa"/>
            </w:tcMar>
          </w:tcPr>
          <w:p w14:paraId="3A04AC87"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605B932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34283BE5"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068E910B"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265F0619"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2679C247"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281EE56D"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445452F3"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71FF11A3"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6154807E"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746C68C9" w14:textId="77777777" w:rsidTr="005772E6">
        <w:trPr>
          <w:gridAfter w:val="1"/>
          <w:wAfter w:w="15" w:type="dxa"/>
          <w:trHeight w:val="227"/>
        </w:trPr>
        <w:tc>
          <w:tcPr>
            <w:tcW w:w="1129" w:type="dxa"/>
            <w:tcBorders>
              <w:left w:val="single" w:sz="8" w:space="0" w:color="auto"/>
            </w:tcBorders>
            <w:tcMar>
              <w:left w:w="57" w:type="dxa"/>
              <w:right w:w="57" w:type="dxa"/>
            </w:tcMar>
          </w:tcPr>
          <w:p w14:paraId="78EF8B95"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18CADB6E"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9</w:t>
            </w:r>
          </w:p>
        </w:tc>
        <w:tc>
          <w:tcPr>
            <w:tcW w:w="701" w:type="dxa"/>
            <w:tcBorders>
              <w:left w:val="single" w:sz="8" w:space="0" w:color="auto"/>
            </w:tcBorders>
            <w:tcMar>
              <w:left w:w="0" w:type="dxa"/>
              <w:right w:w="0" w:type="dxa"/>
            </w:tcMar>
          </w:tcPr>
          <w:p w14:paraId="3950BE96"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69AC6019"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14EF9698"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4671143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7B2086DF"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29E30882"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05CA217F"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3673B671"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102AD476" w14:textId="77777777" w:rsidR="009313AC" w:rsidRPr="00F0692B" w:rsidRDefault="009313AC" w:rsidP="00AF4AA1">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56256A50" w14:textId="77777777" w:rsidR="009313AC" w:rsidRPr="00F0692B" w:rsidRDefault="009313AC" w:rsidP="00AF4AA1">
            <w:pPr>
              <w:tabs>
                <w:tab w:val="left" w:pos="2016"/>
              </w:tabs>
              <w:spacing w:before="2" w:after="2" w:line="240" w:lineRule="auto"/>
              <w:rPr>
                <w:b/>
                <w:bCs/>
                <w:color w:val="000000" w:themeColor="text1"/>
                <w:sz w:val="16"/>
                <w:szCs w:val="16"/>
              </w:rPr>
            </w:pPr>
          </w:p>
        </w:tc>
      </w:tr>
      <w:tr w:rsidR="00F0692B" w:rsidRPr="00F0692B" w14:paraId="5026B863" w14:textId="77777777" w:rsidTr="005772E6">
        <w:trPr>
          <w:gridAfter w:val="1"/>
          <w:wAfter w:w="15" w:type="dxa"/>
          <w:trHeight w:val="227"/>
        </w:trPr>
        <w:tc>
          <w:tcPr>
            <w:tcW w:w="1129" w:type="dxa"/>
            <w:tcBorders>
              <w:left w:val="single" w:sz="8" w:space="0" w:color="auto"/>
            </w:tcBorders>
            <w:tcMar>
              <w:left w:w="57" w:type="dxa"/>
              <w:right w:w="57" w:type="dxa"/>
            </w:tcMar>
          </w:tcPr>
          <w:p w14:paraId="7DFCCC2B" w14:textId="77777777" w:rsidR="009313AC" w:rsidRPr="00F0692B" w:rsidRDefault="009313AC" w:rsidP="00AF4AA1">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6631963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lang w:eastAsia="mt-MT"/>
              </w:rPr>
              <w:t>10</w:t>
            </w:r>
          </w:p>
        </w:tc>
        <w:tc>
          <w:tcPr>
            <w:tcW w:w="701" w:type="dxa"/>
            <w:tcBorders>
              <w:left w:val="single" w:sz="8" w:space="0" w:color="auto"/>
            </w:tcBorders>
            <w:tcMar>
              <w:left w:w="0" w:type="dxa"/>
              <w:right w:w="0" w:type="dxa"/>
            </w:tcMar>
          </w:tcPr>
          <w:p w14:paraId="175C9AEB" w14:textId="77777777" w:rsidR="009313AC" w:rsidRPr="00F0692B" w:rsidRDefault="009313AC" w:rsidP="00AF4AA1">
            <w:pPr>
              <w:spacing w:before="2" w:after="2" w:line="240" w:lineRule="auto"/>
              <w:rPr>
                <w:b/>
                <w:bCs/>
                <w:color w:val="000000" w:themeColor="text1"/>
                <w:sz w:val="16"/>
                <w:szCs w:val="16"/>
              </w:rPr>
            </w:pPr>
          </w:p>
        </w:tc>
        <w:tc>
          <w:tcPr>
            <w:tcW w:w="715" w:type="dxa"/>
            <w:gridSpan w:val="2"/>
            <w:tcMar>
              <w:left w:w="0" w:type="dxa"/>
              <w:right w:w="0" w:type="dxa"/>
            </w:tcMar>
          </w:tcPr>
          <w:p w14:paraId="56AFE22A" w14:textId="77777777" w:rsidR="009313AC" w:rsidRPr="00F0692B" w:rsidRDefault="009313AC" w:rsidP="00AF4AA1">
            <w:pPr>
              <w:spacing w:before="2" w:after="2" w:line="240" w:lineRule="auto"/>
              <w:rPr>
                <w:b/>
                <w:bCs/>
                <w:color w:val="000000" w:themeColor="text1"/>
                <w:sz w:val="16"/>
                <w:szCs w:val="16"/>
              </w:rPr>
            </w:pPr>
          </w:p>
        </w:tc>
        <w:tc>
          <w:tcPr>
            <w:tcW w:w="704" w:type="dxa"/>
            <w:tcMar>
              <w:left w:w="0" w:type="dxa"/>
              <w:right w:w="0" w:type="dxa"/>
            </w:tcMar>
          </w:tcPr>
          <w:p w14:paraId="34845953" w14:textId="77777777" w:rsidR="009313AC" w:rsidRPr="00F0692B" w:rsidRDefault="009313AC" w:rsidP="00AF4AA1">
            <w:pPr>
              <w:spacing w:before="2" w:after="2" w:line="240" w:lineRule="auto"/>
              <w:rPr>
                <w:b/>
                <w:bCs/>
                <w:color w:val="000000" w:themeColor="text1"/>
                <w:sz w:val="16"/>
                <w:szCs w:val="16"/>
              </w:rPr>
            </w:pPr>
          </w:p>
        </w:tc>
        <w:tc>
          <w:tcPr>
            <w:tcW w:w="718" w:type="dxa"/>
            <w:gridSpan w:val="2"/>
            <w:tcMar>
              <w:left w:w="0" w:type="dxa"/>
              <w:right w:w="0" w:type="dxa"/>
            </w:tcMar>
          </w:tcPr>
          <w:p w14:paraId="5463867D" w14:textId="77777777" w:rsidR="009313AC" w:rsidRPr="00F0692B" w:rsidRDefault="009313AC" w:rsidP="00AF4AA1">
            <w:pPr>
              <w:spacing w:before="2" w:after="2" w:line="240" w:lineRule="auto"/>
              <w:rPr>
                <w:b/>
                <w:bCs/>
                <w:color w:val="000000" w:themeColor="text1"/>
                <w:sz w:val="16"/>
                <w:szCs w:val="16"/>
              </w:rPr>
            </w:pPr>
          </w:p>
        </w:tc>
        <w:tc>
          <w:tcPr>
            <w:tcW w:w="701" w:type="dxa"/>
            <w:tcMar>
              <w:left w:w="0" w:type="dxa"/>
              <w:right w:w="0" w:type="dxa"/>
            </w:tcMar>
          </w:tcPr>
          <w:p w14:paraId="092B523D" w14:textId="77777777" w:rsidR="009313AC" w:rsidRPr="00F0692B" w:rsidRDefault="009313AC" w:rsidP="00AF4AA1">
            <w:pPr>
              <w:spacing w:before="2" w:after="2" w:line="240" w:lineRule="auto"/>
              <w:rPr>
                <w:b/>
                <w:bCs/>
                <w:color w:val="000000" w:themeColor="text1"/>
                <w:sz w:val="16"/>
                <w:szCs w:val="16"/>
              </w:rPr>
            </w:pPr>
          </w:p>
        </w:tc>
        <w:tc>
          <w:tcPr>
            <w:tcW w:w="720" w:type="dxa"/>
            <w:gridSpan w:val="2"/>
            <w:tcMar>
              <w:left w:w="0" w:type="dxa"/>
              <w:right w:w="0" w:type="dxa"/>
            </w:tcMar>
          </w:tcPr>
          <w:p w14:paraId="5DFEA60E" w14:textId="77777777" w:rsidR="009313AC" w:rsidRPr="00F0692B" w:rsidRDefault="009313AC" w:rsidP="00AF4AA1">
            <w:pPr>
              <w:spacing w:before="2" w:after="2" w:line="240" w:lineRule="auto"/>
              <w:rPr>
                <w:b/>
                <w:bCs/>
                <w:color w:val="000000" w:themeColor="text1"/>
                <w:sz w:val="16"/>
                <w:szCs w:val="16"/>
              </w:rPr>
            </w:pPr>
          </w:p>
        </w:tc>
        <w:tc>
          <w:tcPr>
            <w:tcW w:w="696" w:type="dxa"/>
            <w:tcMar>
              <w:left w:w="0" w:type="dxa"/>
              <w:right w:w="0" w:type="dxa"/>
            </w:tcMar>
          </w:tcPr>
          <w:p w14:paraId="0D355443" w14:textId="77777777" w:rsidR="009313AC" w:rsidRPr="00F0692B" w:rsidRDefault="009313AC" w:rsidP="00AF4AA1">
            <w:pPr>
              <w:spacing w:before="2" w:after="2" w:line="240" w:lineRule="auto"/>
              <w:rPr>
                <w:b/>
                <w:bCs/>
                <w:color w:val="000000" w:themeColor="text1"/>
                <w:sz w:val="16"/>
                <w:szCs w:val="16"/>
              </w:rPr>
            </w:pPr>
          </w:p>
        </w:tc>
        <w:tc>
          <w:tcPr>
            <w:tcW w:w="725" w:type="dxa"/>
            <w:gridSpan w:val="2"/>
            <w:tcMar>
              <w:left w:w="0" w:type="dxa"/>
              <w:right w:w="0" w:type="dxa"/>
            </w:tcMar>
          </w:tcPr>
          <w:p w14:paraId="51EE3467" w14:textId="77777777" w:rsidR="009313AC" w:rsidRPr="00F0692B" w:rsidRDefault="009313AC" w:rsidP="00AF4AA1">
            <w:pPr>
              <w:spacing w:before="2" w:after="2" w:line="240" w:lineRule="auto"/>
              <w:rPr>
                <w:b/>
                <w:bCs/>
                <w:color w:val="000000" w:themeColor="text1"/>
                <w:sz w:val="16"/>
                <w:szCs w:val="16"/>
              </w:rPr>
            </w:pPr>
          </w:p>
        </w:tc>
        <w:tc>
          <w:tcPr>
            <w:tcW w:w="694" w:type="dxa"/>
            <w:tcMar>
              <w:left w:w="0" w:type="dxa"/>
              <w:right w:w="0" w:type="dxa"/>
            </w:tcMar>
          </w:tcPr>
          <w:p w14:paraId="3A5D37BF" w14:textId="77777777" w:rsidR="009313AC" w:rsidRPr="00F0692B" w:rsidRDefault="009313AC" w:rsidP="00AF4AA1">
            <w:pPr>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25307C8B"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1536FB7C"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87C8A46" w14:textId="30FC4E3A" w:rsidR="009313AC" w:rsidRPr="00F0692B" w:rsidRDefault="00A75011" w:rsidP="00AF4AA1">
            <w:pPr>
              <w:spacing w:before="2" w:after="2" w:line="240" w:lineRule="auto"/>
              <w:rPr>
                <w:b/>
                <w:bCs/>
                <w:color w:val="000000" w:themeColor="text1"/>
                <w:sz w:val="16"/>
                <w:szCs w:val="16"/>
              </w:rPr>
            </w:pPr>
            <m:oMath>
              <m:acc>
                <m:accPr>
                  <m:chr m:val="̅"/>
                  <m:ctrlPr>
                    <w:rPr>
                      <w:rFonts w:ascii="Cambria Math" w:eastAsiaTheme="minorHAnsi" w:hAnsi="Cambria Math" w:cstheme="minorBidi"/>
                      <w:b/>
                      <w:bCs/>
                      <w:i/>
                      <w:color w:val="000000" w:themeColor="text1"/>
                      <w:sz w:val="16"/>
                      <w:szCs w:val="16"/>
                    </w:rPr>
                  </m:ctrlPr>
                </m:accPr>
                <m:e>
                  <m:sSub>
                    <m:sSubPr>
                      <m:ctrlPr>
                        <w:rPr>
                          <w:rFonts w:ascii="Cambria Math" w:eastAsiaTheme="minorHAnsi" w:hAnsi="Cambria Math" w:cstheme="minorBidi"/>
                          <w:b/>
                          <w:bCs/>
                          <w:i/>
                          <w:color w:val="000000" w:themeColor="text1"/>
                          <w:sz w:val="16"/>
                          <w:szCs w:val="16"/>
                        </w:rPr>
                      </m:ctrlPr>
                    </m:sSubPr>
                    <m:e>
                      <m:r>
                        <m:rPr>
                          <m:sty m:val="bi"/>
                        </m:rPr>
                        <w:rPr>
                          <w:rFonts w:ascii="Cambria Math" w:eastAsiaTheme="minorHAnsi" w:hAnsi="Cambria Math" w:cstheme="minorBidi"/>
                          <w:color w:val="000000" w:themeColor="text1"/>
                          <w:sz w:val="16"/>
                          <w:szCs w:val="16"/>
                        </w:rPr>
                        <m:t>BFC</m:t>
                      </m:r>
                    </m:e>
                    <m:sub>
                      <m:r>
                        <m:rPr>
                          <m:sty m:val="bi"/>
                        </m:rPr>
                        <w:rPr>
                          <w:rFonts w:ascii="Cambria Math" w:eastAsiaTheme="minorHAnsi" w:hAnsi="Cambria Math" w:cstheme="minorBidi"/>
                          <w:color w:val="000000" w:themeColor="text1"/>
                          <w:sz w:val="16"/>
                          <w:szCs w:val="16"/>
                        </w:rPr>
                        <m:t>ave</m:t>
                      </m:r>
                    </m:sub>
                  </m:sSub>
                </m:e>
              </m:acc>
            </m:oMath>
            <w:r w:rsidR="00912F62" w:rsidRPr="00F0692B">
              <w:rPr>
                <w:b/>
                <w:bCs/>
                <w:color w:val="000000" w:themeColor="text1"/>
                <w:sz w:val="16"/>
                <w:szCs w:val="16"/>
              </w:rPr>
              <w:t xml:space="preserve"> </w:t>
            </w:r>
          </w:p>
        </w:tc>
        <w:tc>
          <w:tcPr>
            <w:tcW w:w="1416" w:type="dxa"/>
            <w:gridSpan w:val="3"/>
            <w:tcBorders>
              <w:left w:val="single" w:sz="8" w:space="0" w:color="auto"/>
            </w:tcBorders>
            <w:tcMar>
              <w:left w:w="57" w:type="dxa"/>
              <w:right w:w="57" w:type="dxa"/>
            </w:tcMar>
          </w:tcPr>
          <w:p w14:paraId="5CD1973D"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6FA3EA15"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7E58092F"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12653D19"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50E5A6A5"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051E1B71"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95A7AF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z w:val="16"/>
                <w:szCs w:val="16"/>
              </w:rPr>
              <w:t xml:space="preserve">Standard deviation, </w:t>
            </w:r>
            <w:proofErr w:type="spellStart"/>
            <w:r w:rsidRPr="00F0692B">
              <w:rPr>
                <w:b/>
                <w:bCs/>
                <w:color w:val="000000" w:themeColor="text1"/>
                <w:sz w:val="16"/>
                <w:szCs w:val="16"/>
              </w:rPr>
              <w:t>σ</w:t>
            </w:r>
            <w:r w:rsidRPr="00F0692B">
              <w:rPr>
                <w:b/>
                <w:bCs/>
                <w:color w:val="000000" w:themeColor="text1"/>
                <w:sz w:val="16"/>
                <w:szCs w:val="16"/>
                <w:vertAlign w:val="subscript"/>
              </w:rPr>
              <w:t>BFC</w:t>
            </w:r>
            <w:proofErr w:type="spellEnd"/>
          </w:p>
        </w:tc>
        <w:tc>
          <w:tcPr>
            <w:tcW w:w="1416" w:type="dxa"/>
            <w:gridSpan w:val="3"/>
            <w:tcBorders>
              <w:left w:val="single" w:sz="8" w:space="0" w:color="auto"/>
            </w:tcBorders>
            <w:tcMar>
              <w:left w:w="57" w:type="dxa"/>
              <w:right w:w="57" w:type="dxa"/>
            </w:tcMar>
          </w:tcPr>
          <w:p w14:paraId="1F2C5B68"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03BB5A0F"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457AAA8B"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0DED8013"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6B5709C1"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22976966" w14:textId="77777777" w:rsidTr="00FD0B04">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F0F67EF" w14:textId="5C1A20EF" w:rsidR="009313AC" w:rsidRPr="00F0692B" w:rsidRDefault="001A0EA5" w:rsidP="00AF4AA1">
            <w:pPr>
              <w:spacing w:before="2" w:after="2" w:line="240" w:lineRule="auto"/>
              <w:rPr>
                <w:b/>
                <w:bCs/>
                <w:color w:val="000000" w:themeColor="text1"/>
                <w:sz w:val="16"/>
                <w:szCs w:val="16"/>
              </w:rPr>
            </w:pPr>
            <w:r w:rsidRPr="00F0692B">
              <w:rPr>
                <w:b/>
                <w:bCs/>
                <w:i/>
                <w:iCs/>
                <w:color w:val="000000" w:themeColor="text1"/>
                <w:sz w:val="16"/>
                <w:szCs w:val="16"/>
                <w:lang w:eastAsia="en-GB"/>
              </w:rPr>
              <w:t>CV</w:t>
            </w:r>
            <w:r w:rsidR="008E3CCE" w:rsidRPr="00F0692B">
              <w:rPr>
                <w:b/>
                <w:bCs/>
                <w:i/>
                <w:iCs/>
                <w:color w:val="000000" w:themeColor="text1"/>
                <w:sz w:val="16"/>
                <w:szCs w:val="16"/>
                <w:vertAlign w:val="subscript"/>
                <w:lang w:eastAsia="en-GB"/>
              </w:rPr>
              <w:t>BFC</w:t>
            </w:r>
            <w:r w:rsidRPr="00F0692B">
              <w:rPr>
                <w:b/>
                <w:bCs/>
                <w:color w:val="000000" w:themeColor="text1"/>
                <w:sz w:val="16"/>
                <w:szCs w:val="16"/>
                <w:lang w:eastAsia="en-GB"/>
              </w:rPr>
              <w:t xml:space="preserve"> ≤ 4 %</w:t>
            </w:r>
          </w:p>
        </w:tc>
        <w:tc>
          <w:tcPr>
            <w:tcW w:w="1416" w:type="dxa"/>
            <w:gridSpan w:val="3"/>
            <w:tcBorders>
              <w:left w:val="single" w:sz="8" w:space="0" w:color="auto"/>
              <w:bottom w:val="single" w:sz="4" w:space="0" w:color="auto"/>
            </w:tcBorders>
            <w:tcMar>
              <w:left w:w="57" w:type="dxa"/>
              <w:right w:w="57" w:type="dxa"/>
            </w:tcMar>
          </w:tcPr>
          <w:p w14:paraId="3D132A45"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Borders>
              <w:bottom w:val="single" w:sz="4" w:space="0" w:color="auto"/>
            </w:tcBorders>
            <w:tcMar>
              <w:left w:w="57" w:type="dxa"/>
              <w:right w:w="57" w:type="dxa"/>
            </w:tcMar>
          </w:tcPr>
          <w:p w14:paraId="23496904"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Borders>
              <w:bottom w:val="single" w:sz="4" w:space="0" w:color="auto"/>
            </w:tcBorders>
            <w:tcMar>
              <w:left w:w="57" w:type="dxa"/>
              <w:right w:w="57" w:type="dxa"/>
            </w:tcMar>
          </w:tcPr>
          <w:p w14:paraId="524E9106"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Borders>
              <w:bottom w:val="single" w:sz="4" w:space="0" w:color="auto"/>
            </w:tcBorders>
            <w:tcMar>
              <w:left w:w="57" w:type="dxa"/>
              <w:right w:w="57" w:type="dxa"/>
            </w:tcMar>
          </w:tcPr>
          <w:p w14:paraId="2B1E7377"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4A405F5E"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5EF603A8" w14:textId="77777777" w:rsidTr="00FD0B04">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24EE885" w14:textId="216E7C92" w:rsidR="006E13AB" w:rsidRPr="00F0692B" w:rsidRDefault="00A9223E" w:rsidP="00AF4AA1">
            <w:pPr>
              <w:spacing w:before="2" w:after="2" w:line="240" w:lineRule="auto"/>
              <w:rPr>
                <w:b/>
                <w:bCs/>
                <w:color w:val="000000" w:themeColor="text1"/>
                <w:spacing w:val="-1"/>
                <w:sz w:val="16"/>
                <w:szCs w:val="16"/>
                <w:highlight w:val="yellow"/>
              </w:rPr>
            </w:pPr>
            <w:r w:rsidRPr="00F0692B">
              <w:rPr>
                <w:b/>
                <w:bCs/>
                <w:i/>
                <w:color w:val="000000" w:themeColor="text1"/>
                <w:sz w:val="16"/>
                <w:szCs w:val="16"/>
                <w:lang w:val="sv-SE" w:eastAsia="el-GR"/>
              </w:rPr>
              <w:t>CVal</w:t>
            </w:r>
            <w:r w:rsidRPr="00F0692B">
              <w:rPr>
                <w:b/>
                <w:bCs/>
                <w:iCs/>
                <w:color w:val="000000" w:themeColor="text1"/>
                <w:sz w:val="16"/>
                <w:szCs w:val="16"/>
                <w:lang w:val="sv-SE" w:eastAsia="el-GR"/>
              </w:rPr>
              <w:t>(</w:t>
            </w:r>
            <w:r w:rsidR="00AE56B0" w:rsidRPr="00F0692B">
              <w:rPr>
                <w:b/>
                <w:bCs/>
                <w:i/>
                <w:color w:val="000000" w:themeColor="text1"/>
                <w:sz w:val="16"/>
                <w:szCs w:val="16"/>
                <w:lang w:val="sv-SE" w:eastAsia="el-GR"/>
              </w:rPr>
              <w:t>BFC</w:t>
            </w:r>
            <w:r w:rsidR="00AE56B0" w:rsidRPr="00F0692B">
              <w:rPr>
                <w:b/>
                <w:bCs/>
                <w:iCs/>
                <w:color w:val="000000" w:themeColor="text1"/>
                <w:sz w:val="16"/>
                <w:szCs w:val="16"/>
                <w:vertAlign w:val="subscript"/>
                <w:lang w:val="sv-SE" w:eastAsia="el-GR"/>
              </w:rPr>
              <w:t>ave</w:t>
            </w:r>
            <w:r w:rsidRPr="00F0692B">
              <w:rPr>
                <w:b/>
                <w:bCs/>
                <w:iCs/>
                <w:color w:val="000000" w:themeColor="text1"/>
                <w:sz w:val="16"/>
                <w:szCs w:val="16"/>
                <w:lang w:val="sv-SE" w:eastAsia="el-GR"/>
              </w:rPr>
              <w:t>)</w:t>
            </w:r>
            <w:r w:rsidRPr="00F0692B">
              <w:rPr>
                <w:b/>
                <w:bCs/>
                <w:color w:val="000000" w:themeColor="text1"/>
                <w:sz w:val="16"/>
                <w:szCs w:val="16"/>
                <w:lang w:eastAsia="en-GB"/>
              </w:rPr>
              <w:t xml:space="preserve"> ≤ 5 %</w:t>
            </w:r>
          </w:p>
        </w:tc>
        <w:tc>
          <w:tcPr>
            <w:tcW w:w="1416" w:type="dxa"/>
            <w:gridSpan w:val="3"/>
            <w:tcBorders>
              <w:left w:val="single" w:sz="8" w:space="0" w:color="auto"/>
              <w:bottom w:val="single" w:sz="4" w:space="0" w:color="auto"/>
              <w:tl2br w:val="single" w:sz="4" w:space="0" w:color="000000"/>
              <w:tr2bl w:val="single" w:sz="4" w:space="0" w:color="000000"/>
            </w:tcBorders>
            <w:tcMar>
              <w:left w:w="57" w:type="dxa"/>
              <w:right w:w="57" w:type="dxa"/>
            </w:tcMar>
          </w:tcPr>
          <w:p w14:paraId="083B2224" w14:textId="77777777" w:rsidR="006E13AB" w:rsidRPr="00F0692B" w:rsidRDefault="006E13AB" w:rsidP="00AF4AA1">
            <w:pPr>
              <w:spacing w:before="2" w:after="2" w:line="240" w:lineRule="auto"/>
              <w:rPr>
                <w:b/>
                <w:bCs/>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5F99812A" w14:textId="77777777" w:rsidR="006E13AB" w:rsidRPr="00F0692B" w:rsidRDefault="006E13AB" w:rsidP="00AF4AA1">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1EFD0A0B" w14:textId="77777777" w:rsidR="006E13AB" w:rsidRPr="00F0692B" w:rsidRDefault="006E13AB" w:rsidP="00AF4AA1">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6C76FD0B" w14:textId="77777777" w:rsidR="006E13AB" w:rsidRPr="00F0692B" w:rsidRDefault="006E13AB"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2BD67FEA" w14:textId="77777777" w:rsidR="006E13AB" w:rsidRPr="00F0692B" w:rsidRDefault="006E13AB" w:rsidP="00AF4AA1">
            <w:pPr>
              <w:spacing w:before="2" w:after="2" w:line="240" w:lineRule="auto"/>
              <w:rPr>
                <w:b/>
                <w:bCs/>
                <w:color w:val="000000" w:themeColor="text1"/>
                <w:sz w:val="16"/>
                <w:szCs w:val="16"/>
              </w:rPr>
            </w:pPr>
          </w:p>
        </w:tc>
      </w:tr>
      <w:tr w:rsidR="00F0692B" w:rsidRPr="00F0692B" w14:paraId="202F81C2" w14:textId="77777777" w:rsidTr="00FD0B04">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1612233F" w14:textId="72AD39C6" w:rsidR="007E5126" w:rsidRPr="00F0692B" w:rsidRDefault="007E5126" w:rsidP="00AF4AA1">
            <w:pPr>
              <w:spacing w:before="2" w:after="2" w:line="240" w:lineRule="auto"/>
              <w:rPr>
                <w:b/>
                <w:bCs/>
                <w:color w:val="000000" w:themeColor="text1"/>
                <w:spacing w:val="-1"/>
                <w:sz w:val="16"/>
                <w:szCs w:val="16"/>
                <w:highlight w:val="yellow"/>
              </w:rPr>
            </w:pPr>
            <w:proofErr w:type="spellStart"/>
            <w:r w:rsidRPr="00F0692B">
              <w:rPr>
                <w:b/>
                <w:bCs/>
                <w:i/>
                <w:iCs/>
                <w:color w:val="000000" w:themeColor="text1"/>
                <w:spacing w:val="-1"/>
                <w:sz w:val="16"/>
                <w:szCs w:val="16"/>
              </w:rPr>
              <w:t>BFC</w:t>
            </w:r>
            <w:r w:rsidR="00FD0B04" w:rsidRPr="00F0692B">
              <w:rPr>
                <w:b/>
                <w:bCs/>
                <w:color w:val="000000" w:themeColor="text1"/>
                <w:spacing w:val="-1"/>
                <w:sz w:val="16"/>
                <w:szCs w:val="16"/>
                <w:vertAlign w:val="subscript"/>
              </w:rPr>
              <w:t>ave,c</w:t>
            </w:r>
            <w:r w:rsidRPr="00F0692B">
              <w:rPr>
                <w:b/>
                <w:bCs/>
                <w:color w:val="000000" w:themeColor="text1"/>
                <w:spacing w:val="-1"/>
                <w:sz w:val="16"/>
                <w:szCs w:val="16"/>
                <w:vertAlign w:val="subscript"/>
              </w:rPr>
              <w:t>orr</w:t>
            </w:r>
            <w:proofErr w:type="spellEnd"/>
            <w:r w:rsidRPr="00F0692B">
              <w:rPr>
                <w:b/>
                <w:bCs/>
                <w:color w:val="000000" w:themeColor="text1"/>
                <w:spacing w:val="-1"/>
                <w:sz w:val="16"/>
                <w:szCs w:val="16"/>
              </w:rPr>
              <w:t>(R)</w:t>
            </w:r>
          </w:p>
        </w:tc>
        <w:tc>
          <w:tcPr>
            <w:tcW w:w="1416" w:type="dxa"/>
            <w:gridSpan w:val="3"/>
            <w:tcBorders>
              <w:left w:val="single" w:sz="8" w:space="0" w:color="auto"/>
              <w:bottom w:val="single" w:sz="4" w:space="0" w:color="auto"/>
            </w:tcBorders>
            <w:tcMar>
              <w:left w:w="57" w:type="dxa"/>
              <w:right w:w="57" w:type="dxa"/>
            </w:tcMar>
          </w:tcPr>
          <w:p w14:paraId="50DEDAD6" w14:textId="77777777" w:rsidR="007E5126" w:rsidRPr="00F0692B" w:rsidRDefault="007E5126" w:rsidP="00AF4AA1">
            <w:pPr>
              <w:spacing w:before="2" w:after="2" w:line="240" w:lineRule="auto"/>
              <w:rPr>
                <w:b/>
                <w:bCs/>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107E315E" w14:textId="77777777" w:rsidR="007E5126" w:rsidRPr="00F0692B" w:rsidRDefault="007E5126" w:rsidP="00AF4AA1">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54388CA8" w14:textId="77777777" w:rsidR="007E5126" w:rsidRPr="00F0692B" w:rsidRDefault="007E5126" w:rsidP="00AF4AA1">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1878FB00" w14:textId="77777777" w:rsidR="007E5126" w:rsidRPr="00F0692B" w:rsidRDefault="007E5126"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7441ED0A" w14:textId="77777777" w:rsidR="007E5126" w:rsidRPr="00F0692B" w:rsidRDefault="007E5126" w:rsidP="00AF4AA1">
            <w:pPr>
              <w:spacing w:before="2" w:after="2" w:line="240" w:lineRule="auto"/>
              <w:rPr>
                <w:b/>
                <w:bCs/>
                <w:color w:val="000000" w:themeColor="text1"/>
                <w:sz w:val="16"/>
                <w:szCs w:val="16"/>
              </w:rPr>
            </w:pPr>
          </w:p>
        </w:tc>
      </w:tr>
      <w:tr w:rsidR="00F0692B" w:rsidRPr="00F0692B" w14:paraId="68823900"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25B33623" w14:textId="77777777" w:rsidR="009313AC" w:rsidRPr="00F0692B" w:rsidRDefault="009313AC" w:rsidP="00AF4AA1">
            <w:pPr>
              <w:spacing w:before="2" w:after="2" w:line="240" w:lineRule="auto"/>
              <w:rPr>
                <w:b/>
                <w:bCs/>
                <w:color w:val="000000" w:themeColor="text1"/>
                <w:sz w:val="16"/>
                <w:szCs w:val="16"/>
              </w:rPr>
            </w:pPr>
            <w:proofErr w:type="spellStart"/>
            <w:r w:rsidRPr="00F0692B">
              <w:rPr>
                <w:b/>
                <w:bCs/>
                <w:i/>
                <w:iCs/>
                <w:color w:val="000000" w:themeColor="text1"/>
                <w:spacing w:val="-1"/>
                <w:sz w:val="16"/>
                <w:szCs w:val="16"/>
              </w:rPr>
              <w:t>BFC</w:t>
            </w:r>
            <w:r w:rsidRPr="00F0692B">
              <w:rPr>
                <w:b/>
                <w:bCs/>
                <w:color w:val="000000" w:themeColor="text1"/>
                <w:spacing w:val="-1"/>
                <w:sz w:val="16"/>
                <w:szCs w:val="16"/>
                <w:vertAlign w:val="subscript"/>
              </w:rPr>
              <w:t>adj</w:t>
            </w:r>
            <w:proofErr w:type="spellEnd"/>
            <w:r w:rsidRPr="00F0692B">
              <w:rPr>
                <w:b/>
                <w:bCs/>
                <w:color w:val="000000" w:themeColor="text1"/>
                <w:spacing w:val="-1"/>
                <w:sz w:val="16"/>
                <w:szCs w:val="16"/>
              </w:rPr>
              <w:t>(R)</w:t>
            </w:r>
          </w:p>
        </w:tc>
        <w:tc>
          <w:tcPr>
            <w:tcW w:w="1416" w:type="dxa"/>
            <w:gridSpan w:val="3"/>
            <w:tcBorders>
              <w:left w:val="single" w:sz="8" w:space="0" w:color="auto"/>
              <w:bottom w:val="single" w:sz="4" w:space="0" w:color="auto"/>
              <w:tl2br w:val="single" w:sz="4" w:space="0" w:color="auto"/>
              <w:tr2bl w:val="single" w:sz="4" w:space="0" w:color="auto"/>
            </w:tcBorders>
            <w:tcMar>
              <w:left w:w="57" w:type="dxa"/>
              <w:right w:w="57" w:type="dxa"/>
            </w:tcMar>
          </w:tcPr>
          <w:p w14:paraId="6730AC83"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51570896"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12F14B05"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4DD7C134"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bottom w:val="single" w:sz="4" w:space="0" w:color="auto"/>
              <w:right w:val="single" w:sz="12" w:space="0" w:color="auto"/>
              <w:tl2br w:val="single" w:sz="4" w:space="0" w:color="auto"/>
              <w:tr2bl w:val="single" w:sz="4" w:space="0" w:color="auto"/>
            </w:tcBorders>
            <w:tcMar>
              <w:left w:w="57" w:type="dxa"/>
              <w:right w:w="57" w:type="dxa"/>
            </w:tcMar>
          </w:tcPr>
          <w:p w14:paraId="691BBF2E"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36A1DDE8"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6D1A76A" w14:textId="77777777" w:rsidR="009313AC" w:rsidRPr="00F0692B" w:rsidRDefault="009313AC" w:rsidP="00AF4AA1">
            <w:pPr>
              <w:spacing w:before="20" w:after="20"/>
              <w:rPr>
                <w:b/>
                <w:bCs/>
                <w:color w:val="000000" w:themeColor="text1"/>
                <w:sz w:val="16"/>
                <w:szCs w:val="16"/>
              </w:rPr>
            </w:pPr>
            <w:r w:rsidRPr="00F0692B">
              <w:rPr>
                <w:b/>
                <w:bCs/>
                <w:color w:val="000000" w:themeColor="text1"/>
                <w:sz w:val="16"/>
                <w:szCs w:val="16"/>
              </w:rPr>
              <w:t>Wet grip index</w:t>
            </w:r>
          </w:p>
        </w:tc>
        <w:tc>
          <w:tcPr>
            <w:tcW w:w="1416" w:type="dxa"/>
            <w:gridSpan w:val="3"/>
            <w:tcBorders>
              <w:left w:val="single" w:sz="8" w:space="0" w:color="auto"/>
              <w:tl2br w:val="single" w:sz="4" w:space="0" w:color="auto"/>
              <w:tr2bl w:val="single" w:sz="4" w:space="0" w:color="auto"/>
            </w:tcBorders>
            <w:tcMar>
              <w:left w:w="57" w:type="dxa"/>
              <w:right w:w="57" w:type="dxa"/>
            </w:tcMar>
          </w:tcPr>
          <w:p w14:paraId="1410755D"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56731AD2"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18D8C04F"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4E565E41"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l2br w:val="single" w:sz="4" w:space="0" w:color="auto"/>
              <w:tr2bl w:val="single" w:sz="4" w:space="0" w:color="auto"/>
            </w:tcBorders>
            <w:tcMar>
              <w:left w:w="57" w:type="dxa"/>
              <w:right w:w="57" w:type="dxa"/>
            </w:tcMar>
          </w:tcPr>
          <w:p w14:paraId="626ACF5C"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11B52B6E"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ACACCD1" w14:textId="77777777" w:rsidR="009313AC" w:rsidRPr="00F0692B" w:rsidRDefault="009313AC" w:rsidP="00AF4AA1">
            <w:pPr>
              <w:spacing w:before="20" w:after="20"/>
              <w:rPr>
                <w:b/>
                <w:bCs/>
                <w:color w:val="000000" w:themeColor="text1"/>
                <w:sz w:val="16"/>
                <w:szCs w:val="16"/>
              </w:rPr>
            </w:pPr>
            <w:r w:rsidRPr="00F0692B">
              <w:rPr>
                <w:b/>
                <w:bCs/>
                <w:color w:val="000000" w:themeColor="text1"/>
                <w:sz w:val="16"/>
                <w:szCs w:val="16"/>
              </w:rPr>
              <w:lastRenderedPageBreak/>
              <w:t>Wetted surface temp. (°C)</w:t>
            </w:r>
          </w:p>
        </w:tc>
        <w:tc>
          <w:tcPr>
            <w:tcW w:w="1416" w:type="dxa"/>
            <w:gridSpan w:val="3"/>
            <w:tcBorders>
              <w:left w:val="single" w:sz="8" w:space="0" w:color="auto"/>
            </w:tcBorders>
            <w:tcMar>
              <w:left w:w="57" w:type="dxa"/>
              <w:right w:w="57" w:type="dxa"/>
            </w:tcMar>
            <w:vAlign w:val="center"/>
          </w:tcPr>
          <w:p w14:paraId="51206F54"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vAlign w:val="center"/>
          </w:tcPr>
          <w:p w14:paraId="645BB7AA"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vAlign w:val="center"/>
          </w:tcPr>
          <w:p w14:paraId="2DA1DFE8"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vAlign w:val="center"/>
          </w:tcPr>
          <w:p w14:paraId="36179761"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vAlign w:val="center"/>
          </w:tcPr>
          <w:p w14:paraId="421744BF"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1AEA6A88" w14:textId="77777777" w:rsidTr="005772E6">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E4FDED8" w14:textId="77777777" w:rsidR="009313AC" w:rsidRPr="00F0692B" w:rsidRDefault="009313AC" w:rsidP="00AF4AA1">
            <w:pPr>
              <w:spacing w:before="20" w:after="20"/>
              <w:rPr>
                <w:b/>
                <w:bCs/>
                <w:color w:val="000000" w:themeColor="text1"/>
                <w:sz w:val="16"/>
                <w:szCs w:val="16"/>
              </w:rPr>
            </w:pPr>
            <w:r w:rsidRPr="00F0692B">
              <w:rPr>
                <w:b/>
                <w:bCs/>
                <w:color w:val="000000" w:themeColor="text1"/>
                <w:sz w:val="16"/>
                <w:szCs w:val="16"/>
              </w:rPr>
              <w:t>Ambient temp. (°C)</w:t>
            </w:r>
          </w:p>
        </w:tc>
        <w:tc>
          <w:tcPr>
            <w:tcW w:w="1416" w:type="dxa"/>
            <w:gridSpan w:val="3"/>
            <w:tcBorders>
              <w:left w:val="single" w:sz="8" w:space="0" w:color="auto"/>
            </w:tcBorders>
            <w:tcMar>
              <w:left w:w="57" w:type="dxa"/>
              <w:right w:w="57" w:type="dxa"/>
            </w:tcMar>
          </w:tcPr>
          <w:p w14:paraId="0924F40A"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Mar>
              <w:left w:w="57" w:type="dxa"/>
              <w:right w:w="57" w:type="dxa"/>
            </w:tcMar>
          </w:tcPr>
          <w:p w14:paraId="69B2E8F0"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0F9F4011"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Mar>
              <w:left w:w="57" w:type="dxa"/>
              <w:right w:w="57" w:type="dxa"/>
            </w:tcMar>
          </w:tcPr>
          <w:p w14:paraId="6B698FD5"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4BBFDF68" w14:textId="77777777" w:rsidR="009313AC" w:rsidRPr="00F0692B" w:rsidRDefault="009313AC" w:rsidP="00AF4AA1">
            <w:pPr>
              <w:spacing w:before="2" w:after="2" w:line="240" w:lineRule="auto"/>
              <w:rPr>
                <w:b/>
                <w:bCs/>
                <w:color w:val="000000" w:themeColor="text1"/>
                <w:sz w:val="16"/>
                <w:szCs w:val="16"/>
              </w:rPr>
            </w:pPr>
          </w:p>
        </w:tc>
      </w:tr>
      <w:tr w:rsidR="00F0692B" w:rsidRPr="00F0692B" w14:paraId="046DB1C2" w14:textId="77777777" w:rsidTr="005772E6">
        <w:trPr>
          <w:gridAfter w:val="1"/>
          <w:wAfter w:w="15" w:type="dxa"/>
          <w:trHeight w:val="227"/>
        </w:trPr>
        <w:tc>
          <w:tcPr>
            <w:tcW w:w="1811" w:type="dxa"/>
            <w:gridSpan w:val="2"/>
            <w:tcBorders>
              <w:left w:val="single" w:sz="8" w:space="0" w:color="auto"/>
              <w:bottom w:val="single" w:sz="12" w:space="0" w:color="auto"/>
              <w:right w:val="single" w:sz="8" w:space="0" w:color="auto"/>
            </w:tcBorders>
            <w:tcMar>
              <w:left w:w="57" w:type="dxa"/>
              <w:right w:w="57" w:type="dxa"/>
            </w:tcMar>
            <w:vAlign w:val="center"/>
          </w:tcPr>
          <w:p w14:paraId="2E059D67" w14:textId="77777777" w:rsidR="009313AC" w:rsidRPr="00F0692B" w:rsidRDefault="009313AC" w:rsidP="00AF4AA1">
            <w:pPr>
              <w:spacing w:before="2" w:after="2" w:line="240" w:lineRule="auto"/>
              <w:rPr>
                <w:b/>
                <w:bCs/>
                <w:color w:val="000000" w:themeColor="text1"/>
                <w:sz w:val="16"/>
                <w:szCs w:val="16"/>
              </w:rPr>
            </w:pPr>
            <w:r w:rsidRPr="00F0692B">
              <w:rPr>
                <w:b/>
                <w:bCs/>
                <w:color w:val="000000" w:themeColor="text1"/>
                <w:spacing w:val="-1"/>
                <w:sz w:val="16"/>
                <w:szCs w:val="16"/>
              </w:rPr>
              <w:t>Remarks</w:t>
            </w:r>
          </w:p>
        </w:tc>
        <w:tc>
          <w:tcPr>
            <w:tcW w:w="1416" w:type="dxa"/>
            <w:gridSpan w:val="3"/>
            <w:tcBorders>
              <w:left w:val="single" w:sz="8" w:space="0" w:color="auto"/>
              <w:bottom w:val="single" w:sz="12" w:space="0" w:color="auto"/>
            </w:tcBorders>
            <w:tcMar>
              <w:left w:w="57" w:type="dxa"/>
              <w:right w:w="57" w:type="dxa"/>
            </w:tcMar>
          </w:tcPr>
          <w:p w14:paraId="28744286" w14:textId="77777777" w:rsidR="009313AC" w:rsidRPr="00F0692B" w:rsidRDefault="009313AC" w:rsidP="00AF4AA1">
            <w:pPr>
              <w:spacing w:before="2" w:after="2" w:line="240" w:lineRule="auto"/>
              <w:rPr>
                <w:b/>
                <w:bCs/>
                <w:color w:val="000000" w:themeColor="text1"/>
                <w:sz w:val="16"/>
                <w:szCs w:val="16"/>
              </w:rPr>
            </w:pPr>
          </w:p>
        </w:tc>
        <w:tc>
          <w:tcPr>
            <w:tcW w:w="1422" w:type="dxa"/>
            <w:gridSpan w:val="3"/>
            <w:tcBorders>
              <w:bottom w:val="single" w:sz="12" w:space="0" w:color="auto"/>
            </w:tcBorders>
            <w:tcMar>
              <w:left w:w="57" w:type="dxa"/>
              <w:right w:w="57" w:type="dxa"/>
            </w:tcMar>
          </w:tcPr>
          <w:p w14:paraId="0F28DACF"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Borders>
              <w:bottom w:val="single" w:sz="12" w:space="0" w:color="auto"/>
            </w:tcBorders>
            <w:tcMar>
              <w:left w:w="57" w:type="dxa"/>
              <w:right w:w="57" w:type="dxa"/>
            </w:tcMar>
          </w:tcPr>
          <w:p w14:paraId="2D5EFFA8" w14:textId="77777777" w:rsidR="009313AC" w:rsidRPr="00F0692B" w:rsidRDefault="009313AC" w:rsidP="00AF4AA1">
            <w:pPr>
              <w:spacing w:before="2" w:after="2" w:line="240" w:lineRule="auto"/>
              <w:rPr>
                <w:b/>
                <w:bCs/>
                <w:color w:val="000000" w:themeColor="text1"/>
                <w:sz w:val="16"/>
                <w:szCs w:val="16"/>
              </w:rPr>
            </w:pPr>
          </w:p>
        </w:tc>
        <w:tc>
          <w:tcPr>
            <w:tcW w:w="1421" w:type="dxa"/>
            <w:gridSpan w:val="3"/>
            <w:tcBorders>
              <w:bottom w:val="single" w:sz="12" w:space="0" w:color="auto"/>
            </w:tcBorders>
            <w:tcMar>
              <w:left w:w="57" w:type="dxa"/>
              <w:right w:w="57" w:type="dxa"/>
            </w:tcMar>
          </w:tcPr>
          <w:p w14:paraId="30829C4F" w14:textId="77777777" w:rsidR="009313AC" w:rsidRPr="00F0692B" w:rsidRDefault="009313AC" w:rsidP="00AF4AA1">
            <w:pPr>
              <w:spacing w:before="2" w:after="2" w:line="240" w:lineRule="auto"/>
              <w:rPr>
                <w:b/>
                <w:bCs/>
                <w:color w:val="000000" w:themeColor="text1"/>
                <w:sz w:val="16"/>
                <w:szCs w:val="16"/>
              </w:rPr>
            </w:pPr>
          </w:p>
        </w:tc>
        <w:tc>
          <w:tcPr>
            <w:tcW w:w="1526" w:type="dxa"/>
            <w:gridSpan w:val="3"/>
            <w:tcBorders>
              <w:bottom w:val="single" w:sz="12" w:space="0" w:color="auto"/>
              <w:right w:val="single" w:sz="12" w:space="0" w:color="auto"/>
            </w:tcBorders>
            <w:tcMar>
              <w:left w:w="57" w:type="dxa"/>
              <w:right w:w="57" w:type="dxa"/>
            </w:tcMar>
          </w:tcPr>
          <w:p w14:paraId="1DB35918" w14:textId="77777777" w:rsidR="009313AC" w:rsidRPr="00F0692B" w:rsidRDefault="009313AC" w:rsidP="00AF4AA1">
            <w:pPr>
              <w:spacing w:before="2" w:after="2" w:line="240" w:lineRule="auto"/>
              <w:rPr>
                <w:b/>
                <w:bCs/>
                <w:color w:val="000000" w:themeColor="text1"/>
                <w:sz w:val="16"/>
                <w:szCs w:val="16"/>
              </w:rPr>
            </w:pPr>
          </w:p>
        </w:tc>
      </w:tr>
    </w:tbl>
    <w:p w14:paraId="08F3D1D2" w14:textId="11FEB6B1" w:rsidR="006C3316" w:rsidRPr="00894B69" w:rsidRDefault="006C3316" w:rsidP="00A533AB">
      <w:pPr>
        <w:spacing w:before="120" w:after="120" w:line="240" w:lineRule="auto"/>
        <w:ind w:left="992" w:right="1134"/>
        <w:jc w:val="both"/>
        <w:outlineLvl w:val="0"/>
        <w:rPr>
          <w:bCs/>
          <w:color w:val="000000" w:themeColor="text1"/>
          <w:spacing w:val="-3"/>
          <w:sz w:val="18"/>
          <w:szCs w:val="18"/>
        </w:rPr>
      </w:pPr>
      <w:r w:rsidRPr="00894B69">
        <w:rPr>
          <w:b/>
          <w:bCs/>
          <w:iCs/>
          <w:color w:val="000000" w:themeColor="text1"/>
          <w:sz w:val="18"/>
          <w:szCs w:val="18"/>
          <w:vertAlign w:val="superscript"/>
        </w:rPr>
        <w:t>(1)</w:t>
      </w:r>
      <w:r w:rsidRPr="00894B69">
        <w:rPr>
          <w:b/>
          <w:bCs/>
          <w:iCs/>
          <w:color w:val="000000" w:themeColor="text1"/>
          <w:sz w:val="18"/>
          <w:szCs w:val="18"/>
        </w:rPr>
        <w:t xml:space="preserve"> for C2 and C3 tyres</w:t>
      </w:r>
      <w:r w:rsidRPr="00894B69">
        <w:rPr>
          <w:b/>
          <w:bCs/>
          <w:color w:val="000000" w:themeColor="text1"/>
          <w:sz w:val="18"/>
          <w:szCs w:val="18"/>
        </w:rPr>
        <w:t>, corresponding to the indication of the inflation pressure marked on the sidewall as required by paragraph 4.1. of this Regulation</w:t>
      </w:r>
      <w:r w:rsidR="00894B69" w:rsidRPr="00894B69">
        <w:rPr>
          <w:b/>
          <w:bCs/>
          <w:color w:val="000000" w:themeColor="text1"/>
          <w:sz w:val="18"/>
          <w:szCs w:val="18"/>
        </w:rPr>
        <w:t>.</w:t>
      </w:r>
      <w:r w:rsidR="00AA2CE6" w:rsidRPr="00894B69">
        <w:rPr>
          <w:bCs/>
          <w:color w:val="000000" w:themeColor="text1"/>
          <w:sz w:val="18"/>
          <w:szCs w:val="18"/>
        </w:rPr>
        <w:t>"</w:t>
      </w:r>
    </w:p>
    <w:p w14:paraId="3C695B76" w14:textId="77777777" w:rsidR="00D57D10" w:rsidRPr="00F0692B" w:rsidRDefault="00D57D10" w:rsidP="00D57D10">
      <w:pPr>
        <w:pStyle w:val="HChG"/>
        <w:tabs>
          <w:tab w:val="clear" w:pos="851"/>
        </w:tabs>
        <w:ind w:hanging="567"/>
        <w:rPr>
          <w:color w:val="000000" w:themeColor="text1"/>
          <w:lang w:val="fr-BE"/>
        </w:rPr>
      </w:pPr>
      <w:r w:rsidRPr="00F0692B">
        <w:rPr>
          <w:color w:val="000000" w:themeColor="text1"/>
          <w:lang w:val="fr-BE"/>
        </w:rPr>
        <w:t>II.</w:t>
      </w:r>
      <w:r w:rsidRPr="00F0692B">
        <w:rPr>
          <w:color w:val="000000" w:themeColor="text1"/>
          <w:lang w:val="fr-BE"/>
        </w:rPr>
        <w:tab/>
        <w:t>Justification</w:t>
      </w:r>
    </w:p>
    <w:p w14:paraId="30E68E57" w14:textId="4CD442A3" w:rsidR="00D57D10" w:rsidRPr="00F0692B" w:rsidRDefault="00D57D10" w:rsidP="00894B69">
      <w:pPr>
        <w:pStyle w:val="ListParagraph"/>
        <w:numPr>
          <w:ilvl w:val="0"/>
          <w:numId w:val="29"/>
        </w:numPr>
        <w:spacing w:after="120"/>
        <w:ind w:left="1134" w:right="1134" w:firstLine="0"/>
        <w:contextualSpacing w:val="0"/>
        <w:jc w:val="both"/>
        <w:rPr>
          <w:color w:val="000000" w:themeColor="text1"/>
        </w:rPr>
      </w:pPr>
      <w:r w:rsidRPr="00F0692B">
        <w:rPr>
          <w:color w:val="000000" w:themeColor="text1"/>
        </w:rPr>
        <w:t xml:space="preserve">As presented in Informal </w:t>
      </w:r>
      <w:r w:rsidR="00894B69">
        <w:rPr>
          <w:color w:val="000000" w:themeColor="text1"/>
        </w:rPr>
        <w:t>d</w:t>
      </w:r>
      <w:r w:rsidRPr="00F0692B">
        <w:rPr>
          <w:color w:val="000000" w:themeColor="text1"/>
        </w:rPr>
        <w:t xml:space="preserve">ocuments GRB-68-15 and GRBP-70-20, </w:t>
      </w:r>
      <w:r w:rsidR="00E15C90" w:rsidRPr="00F0692B">
        <w:rPr>
          <w:color w:val="000000" w:themeColor="text1"/>
        </w:rPr>
        <w:t xml:space="preserve">the goal of this amendment is to improve </w:t>
      </w:r>
      <w:r w:rsidR="00E15C90" w:rsidRPr="00F0692B">
        <w:rPr>
          <w:color w:val="000000" w:themeColor="text1"/>
          <w:lang w:val="en-US"/>
        </w:rPr>
        <w:t>the reproducibility</w:t>
      </w:r>
      <w:r w:rsidRPr="00F0692B">
        <w:rPr>
          <w:color w:val="000000" w:themeColor="text1"/>
          <w:lang w:val="en-US"/>
        </w:rPr>
        <w:t xml:space="preserve"> of the test method</w:t>
      </w:r>
      <w:r w:rsidR="00E15C90" w:rsidRPr="00F0692B">
        <w:rPr>
          <w:color w:val="000000" w:themeColor="text1"/>
          <w:lang w:val="en-US"/>
        </w:rPr>
        <w:t xml:space="preserve">. </w:t>
      </w:r>
      <w:r w:rsidR="00894B69">
        <w:rPr>
          <w:color w:val="000000" w:themeColor="text1"/>
          <w:lang w:val="en-US"/>
        </w:rPr>
        <w:t xml:space="preserve">Standard </w:t>
      </w:r>
      <w:r w:rsidR="00E15C90" w:rsidRPr="00F0692B">
        <w:rPr>
          <w:color w:val="000000" w:themeColor="text1"/>
          <w:lang w:val="en-US"/>
        </w:rPr>
        <w:t xml:space="preserve">ISO 23671 is in the process of being revised in the same way as proposed in this document in order to ensure </w:t>
      </w:r>
      <w:r w:rsidRPr="00F0692B">
        <w:rPr>
          <w:color w:val="000000" w:themeColor="text1"/>
          <w:lang w:val="en-US"/>
        </w:rPr>
        <w:t xml:space="preserve">global standardization </w:t>
      </w:r>
      <w:r w:rsidR="00894B69">
        <w:rPr>
          <w:color w:val="000000" w:themeColor="text1"/>
          <w:lang w:val="en-US"/>
        </w:rPr>
        <w:t xml:space="preserve">and to </w:t>
      </w:r>
      <w:r w:rsidRPr="00F0692B">
        <w:rPr>
          <w:color w:val="000000" w:themeColor="text1"/>
          <w:lang w:val="en-US"/>
        </w:rPr>
        <w:t>promote harmonization worldwide</w:t>
      </w:r>
      <w:r w:rsidRPr="00F0692B">
        <w:rPr>
          <w:color w:val="000000" w:themeColor="text1"/>
        </w:rPr>
        <w:t>.</w:t>
      </w:r>
    </w:p>
    <w:p w14:paraId="3D0A6D81" w14:textId="10AB8259" w:rsidR="00E15C90" w:rsidRPr="00F0692B" w:rsidRDefault="00E15C90" w:rsidP="00894B69">
      <w:pPr>
        <w:pStyle w:val="ListParagraph"/>
        <w:numPr>
          <w:ilvl w:val="0"/>
          <w:numId w:val="29"/>
        </w:numPr>
        <w:spacing w:after="120"/>
        <w:ind w:left="1134" w:right="1134" w:firstLine="0"/>
        <w:contextualSpacing w:val="0"/>
        <w:jc w:val="both"/>
        <w:rPr>
          <w:color w:val="000000" w:themeColor="text1"/>
        </w:rPr>
      </w:pPr>
      <w:r w:rsidRPr="00F0692B">
        <w:rPr>
          <w:color w:val="000000" w:themeColor="text1"/>
        </w:rPr>
        <w:t>The transitional provisions 12.zz. are introduced to ensure that technical services may adapt the test tracks to the new requirements.</w:t>
      </w:r>
    </w:p>
    <w:p w14:paraId="1EB44C34" w14:textId="525BF14A" w:rsidR="00E15C90" w:rsidRPr="00F0692B" w:rsidRDefault="00312954" w:rsidP="00894B69">
      <w:pPr>
        <w:pStyle w:val="ListParagraph"/>
        <w:numPr>
          <w:ilvl w:val="0"/>
          <w:numId w:val="29"/>
        </w:numPr>
        <w:spacing w:after="120"/>
        <w:ind w:left="1134" w:right="1134" w:firstLine="0"/>
        <w:contextualSpacing w:val="0"/>
        <w:jc w:val="both"/>
        <w:rPr>
          <w:color w:val="000000" w:themeColor="text1"/>
        </w:rPr>
      </w:pPr>
      <w:r w:rsidRPr="00F0692B">
        <w:rPr>
          <w:color w:val="000000" w:themeColor="text1"/>
        </w:rPr>
        <w:t xml:space="preserve">The revision of </w:t>
      </w:r>
      <w:r w:rsidR="00894B69">
        <w:rPr>
          <w:color w:val="000000" w:themeColor="text1"/>
        </w:rPr>
        <w:t xml:space="preserve">standard </w:t>
      </w:r>
      <w:r w:rsidR="00312C39" w:rsidRPr="00F0692B">
        <w:rPr>
          <w:color w:val="000000" w:themeColor="text1"/>
        </w:rPr>
        <w:t>ASTM F2493</w:t>
      </w:r>
      <w:r w:rsidR="00A11949" w:rsidRPr="00F0692B">
        <w:rPr>
          <w:color w:val="000000" w:themeColor="text1"/>
        </w:rPr>
        <w:t>-19</w:t>
      </w:r>
      <w:r w:rsidRPr="00F0692B">
        <w:rPr>
          <w:color w:val="000000" w:themeColor="text1"/>
        </w:rPr>
        <w:t xml:space="preserve"> is purely editorial and</w:t>
      </w:r>
      <w:r w:rsidR="00A11949" w:rsidRPr="00F0692B">
        <w:rPr>
          <w:color w:val="000000" w:themeColor="text1"/>
          <w:lang w:val="en-US"/>
        </w:rPr>
        <w:t xml:space="preserve"> </w:t>
      </w:r>
      <w:r w:rsidRPr="00F0692B">
        <w:rPr>
          <w:color w:val="000000" w:themeColor="text1"/>
          <w:lang w:val="en-US"/>
        </w:rPr>
        <w:t xml:space="preserve">it now </w:t>
      </w:r>
      <w:r w:rsidR="00A11949" w:rsidRPr="00F0692B">
        <w:rPr>
          <w:color w:val="000000" w:themeColor="text1"/>
          <w:lang w:val="en-US"/>
        </w:rPr>
        <w:t>include</w:t>
      </w:r>
      <w:r w:rsidRPr="00F0692B">
        <w:rPr>
          <w:color w:val="000000" w:themeColor="text1"/>
          <w:lang w:val="en-US"/>
        </w:rPr>
        <w:t>s</w:t>
      </w:r>
      <w:r w:rsidR="00A11949" w:rsidRPr="00F0692B">
        <w:rPr>
          <w:color w:val="000000" w:themeColor="text1"/>
          <w:lang w:val="en-US"/>
        </w:rPr>
        <w:t xml:space="preserve"> the maximum load and pressure information.</w:t>
      </w:r>
    </w:p>
    <w:p w14:paraId="303FA67A" w14:textId="1A2E115C" w:rsidR="00312C39" w:rsidRPr="00F0692B" w:rsidRDefault="00312C39" w:rsidP="00894B69">
      <w:pPr>
        <w:pStyle w:val="ListParagraph"/>
        <w:numPr>
          <w:ilvl w:val="0"/>
          <w:numId w:val="29"/>
        </w:numPr>
        <w:spacing w:after="120"/>
        <w:ind w:left="1134" w:right="1134" w:firstLine="0"/>
        <w:contextualSpacing w:val="0"/>
        <w:jc w:val="both"/>
        <w:rPr>
          <w:color w:val="000000" w:themeColor="text1"/>
        </w:rPr>
      </w:pPr>
      <w:r w:rsidRPr="00F0692B">
        <w:rPr>
          <w:color w:val="000000" w:themeColor="text1"/>
        </w:rPr>
        <w:t xml:space="preserve">Test report templates are aligned to </w:t>
      </w:r>
      <w:r w:rsidR="00894B69">
        <w:rPr>
          <w:color w:val="000000" w:themeColor="text1"/>
        </w:rPr>
        <w:t xml:space="preserve">the </w:t>
      </w:r>
      <w:r w:rsidRPr="00F0692B">
        <w:rPr>
          <w:color w:val="000000" w:themeColor="text1"/>
        </w:rPr>
        <w:t>new test procedure.</w:t>
      </w:r>
    </w:p>
    <w:p w14:paraId="53C82ACE" w14:textId="1D170F95" w:rsidR="00725034" w:rsidRPr="00A533AB" w:rsidRDefault="00A533AB" w:rsidP="00A533AB">
      <w:pPr>
        <w:spacing w:before="240"/>
        <w:jc w:val="center"/>
        <w:rPr>
          <w:b/>
          <w:u w:val="single"/>
        </w:rPr>
      </w:pPr>
      <w:r>
        <w:rPr>
          <w:u w:val="single"/>
        </w:rPr>
        <w:tab/>
      </w:r>
      <w:r>
        <w:rPr>
          <w:u w:val="single"/>
        </w:rPr>
        <w:tab/>
      </w:r>
      <w:r>
        <w:rPr>
          <w:u w:val="single"/>
        </w:rPr>
        <w:tab/>
      </w:r>
    </w:p>
    <w:sectPr w:rsidR="00725034" w:rsidRPr="00A533AB" w:rsidSect="00277B2F">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A947" w14:textId="77777777" w:rsidR="00277B2F" w:rsidRDefault="00277B2F"/>
  </w:endnote>
  <w:endnote w:type="continuationSeparator" w:id="0">
    <w:p w14:paraId="5BBC0B27" w14:textId="77777777" w:rsidR="00277B2F" w:rsidRDefault="00277B2F"/>
  </w:endnote>
  <w:endnote w:type="continuationNotice" w:id="1">
    <w:p w14:paraId="4643F431" w14:textId="77777777" w:rsidR="00277B2F" w:rsidRDefault="0027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4216" w14:textId="784C2003" w:rsidR="00277B2F" w:rsidRPr="00923752" w:rsidRDefault="00277B2F"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236" w14:textId="3BDF68D1" w:rsidR="00277B2F" w:rsidRPr="00923752" w:rsidRDefault="00277B2F"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6C1B" w14:textId="6C0F0151" w:rsidR="00A75011" w:rsidRDefault="00A75011" w:rsidP="00A75011">
    <w:pPr>
      <w:pStyle w:val="Footer"/>
    </w:pPr>
    <w:r>
      <w:rPr>
        <w:noProof/>
        <w:lang w:eastAsia="zh-CN"/>
      </w:rPr>
      <w:drawing>
        <wp:anchor distT="0" distB="0" distL="114300" distR="114300" simplePos="0" relativeHeight="251659264" behindDoc="1" locked="1" layoutInCell="1" allowOverlap="1" wp14:anchorId="2A55D35C" wp14:editId="399A35C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B26655" w14:textId="206F7A1B" w:rsidR="00A75011" w:rsidRDefault="00A75011" w:rsidP="00A75011">
    <w:pPr>
      <w:pStyle w:val="Footer"/>
      <w:ind w:right="1134"/>
      <w:rPr>
        <w:sz w:val="20"/>
      </w:rPr>
    </w:pPr>
    <w:r>
      <w:rPr>
        <w:sz w:val="20"/>
      </w:rPr>
      <w:t>GE.20-08173(E)</w:t>
    </w:r>
  </w:p>
  <w:p w14:paraId="6FAC2CB5" w14:textId="7E87D431" w:rsidR="00A75011" w:rsidRPr="00A75011" w:rsidRDefault="00A75011" w:rsidP="00A750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72B3958" wp14:editId="7C0390C3">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4D52" w14:textId="77777777" w:rsidR="00277B2F" w:rsidRPr="000B175B" w:rsidRDefault="00277B2F" w:rsidP="000B175B">
      <w:pPr>
        <w:tabs>
          <w:tab w:val="right" w:pos="2155"/>
        </w:tabs>
        <w:spacing w:after="80"/>
        <w:ind w:left="680"/>
        <w:rPr>
          <w:u w:val="single"/>
        </w:rPr>
      </w:pPr>
      <w:r>
        <w:rPr>
          <w:u w:val="single"/>
        </w:rPr>
        <w:tab/>
      </w:r>
    </w:p>
  </w:footnote>
  <w:footnote w:type="continuationSeparator" w:id="0">
    <w:p w14:paraId="7867BBB3" w14:textId="77777777" w:rsidR="00277B2F" w:rsidRPr="00FC68B7" w:rsidRDefault="00277B2F" w:rsidP="00FC68B7">
      <w:pPr>
        <w:tabs>
          <w:tab w:val="left" w:pos="2155"/>
        </w:tabs>
        <w:spacing w:after="80"/>
        <w:ind w:left="680"/>
        <w:rPr>
          <w:u w:val="single"/>
        </w:rPr>
      </w:pPr>
      <w:r>
        <w:rPr>
          <w:u w:val="single"/>
        </w:rPr>
        <w:tab/>
      </w:r>
    </w:p>
  </w:footnote>
  <w:footnote w:type="continuationNotice" w:id="1">
    <w:p w14:paraId="0512869A" w14:textId="77777777" w:rsidR="00277B2F" w:rsidRDefault="00277B2F"/>
  </w:footnote>
  <w:footnote w:id="2">
    <w:p w14:paraId="25349CD0" w14:textId="77777777" w:rsidR="00277B2F" w:rsidRPr="00FE243B" w:rsidRDefault="00277B2F" w:rsidP="00277B2F">
      <w:pPr>
        <w:pStyle w:val="FootnoteText"/>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programme of work of the Inland Transport Committee for </w:t>
      </w:r>
      <w:r w:rsidRPr="00FE243B">
        <w:rPr>
          <w:lang w:val="en-US"/>
        </w:rPr>
        <w:t>2020 as outlined in proposed programme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DC51" w14:textId="633CA545" w:rsidR="00277B2F" w:rsidRPr="00923752" w:rsidRDefault="00277B2F">
    <w:pPr>
      <w:pStyle w:val="Header"/>
    </w:pPr>
    <w:r>
      <w:t>ECE/TRANS/WP.29/GRBP/2020/16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588" w14:textId="7653880B" w:rsidR="00277B2F" w:rsidRPr="00923752" w:rsidRDefault="00277B2F" w:rsidP="00923752">
    <w:pPr>
      <w:pStyle w:val="Header"/>
      <w:jc w:val="right"/>
    </w:pPr>
    <w:r>
      <w:t>ECE/TRANS/WP.29/GRBP/2020/16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F7FD" w14:textId="77777777" w:rsidR="00277B2F" w:rsidRDefault="00277B2F" w:rsidP="00277B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5"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9"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0"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1"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2"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8"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1"/>
  </w:num>
  <w:num w:numId="14">
    <w:abstractNumId w:val="26"/>
  </w:num>
  <w:num w:numId="15">
    <w:abstractNumId w:val="29"/>
  </w:num>
  <w:num w:numId="16">
    <w:abstractNumId w:val="10"/>
  </w:num>
  <w:num w:numId="17">
    <w:abstractNumId w:val="17"/>
  </w:num>
  <w:num w:numId="18">
    <w:abstractNumId w:val="23"/>
  </w:num>
  <w:num w:numId="19">
    <w:abstractNumId w:val="28"/>
  </w:num>
  <w:num w:numId="20">
    <w:abstractNumId w:val="19"/>
  </w:num>
  <w:num w:numId="21">
    <w:abstractNumId w:val="15"/>
  </w:num>
  <w:num w:numId="22">
    <w:abstractNumId w:val="21"/>
  </w:num>
  <w:num w:numId="23">
    <w:abstractNumId w:val="22"/>
  </w:num>
  <w:num w:numId="24">
    <w:abstractNumId w:val="27"/>
  </w:num>
  <w:num w:numId="25">
    <w:abstractNumId w:val="20"/>
  </w:num>
  <w:num w:numId="26">
    <w:abstractNumId w:val="16"/>
  </w:num>
  <w:num w:numId="27">
    <w:abstractNumId w:val="14"/>
  </w:num>
  <w:num w:numId="28">
    <w:abstractNumId w:val="18"/>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3F1"/>
    <w:rsid w:val="00003819"/>
    <w:rsid w:val="00003E26"/>
    <w:rsid w:val="00004C20"/>
    <w:rsid w:val="000102E0"/>
    <w:rsid w:val="000103B8"/>
    <w:rsid w:val="00010F8B"/>
    <w:rsid w:val="000119D8"/>
    <w:rsid w:val="000224D8"/>
    <w:rsid w:val="00022F71"/>
    <w:rsid w:val="00031CE8"/>
    <w:rsid w:val="00032B45"/>
    <w:rsid w:val="000333F9"/>
    <w:rsid w:val="00036A65"/>
    <w:rsid w:val="00046B1F"/>
    <w:rsid w:val="00047921"/>
    <w:rsid w:val="00050493"/>
    <w:rsid w:val="00050F6B"/>
    <w:rsid w:val="00052635"/>
    <w:rsid w:val="00054249"/>
    <w:rsid w:val="00057E97"/>
    <w:rsid w:val="000646F4"/>
    <w:rsid w:val="00072C8C"/>
    <w:rsid w:val="000733B5"/>
    <w:rsid w:val="0007521A"/>
    <w:rsid w:val="00077DD0"/>
    <w:rsid w:val="0008085A"/>
    <w:rsid w:val="00081815"/>
    <w:rsid w:val="00081D07"/>
    <w:rsid w:val="00085A92"/>
    <w:rsid w:val="00091DFB"/>
    <w:rsid w:val="000931C0"/>
    <w:rsid w:val="00093E5F"/>
    <w:rsid w:val="000953A0"/>
    <w:rsid w:val="000A09D1"/>
    <w:rsid w:val="000A30C4"/>
    <w:rsid w:val="000A39E9"/>
    <w:rsid w:val="000A4A69"/>
    <w:rsid w:val="000A4F7D"/>
    <w:rsid w:val="000B0595"/>
    <w:rsid w:val="000B09FB"/>
    <w:rsid w:val="000B175B"/>
    <w:rsid w:val="000B2F02"/>
    <w:rsid w:val="000B3A0F"/>
    <w:rsid w:val="000B4EF7"/>
    <w:rsid w:val="000B676B"/>
    <w:rsid w:val="000C2C03"/>
    <w:rsid w:val="000C2D2E"/>
    <w:rsid w:val="000C4C94"/>
    <w:rsid w:val="000C7571"/>
    <w:rsid w:val="000D3AF8"/>
    <w:rsid w:val="000D58F4"/>
    <w:rsid w:val="000E0415"/>
    <w:rsid w:val="000E1E3B"/>
    <w:rsid w:val="000E35F1"/>
    <w:rsid w:val="000E36FB"/>
    <w:rsid w:val="000F0EE7"/>
    <w:rsid w:val="000F3012"/>
    <w:rsid w:val="000F6BE3"/>
    <w:rsid w:val="000F7775"/>
    <w:rsid w:val="00103A07"/>
    <w:rsid w:val="00104A1A"/>
    <w:rsid w:val="001103AA"/>
    <w:rsid w:val="00111238"/>
    <w:rsid w:val="0011434E"/>
    <w:rsid w:val="00114CEB"/>
    <w:rsid w:val="0011666B"/>
    <w:rsid w:val="00122BAA"/>
    <w:rsid w:val="00124A3B"/>
    <w:rsid w:val="00125074"/>
    <w:rsid w:val="00133987"/>
    <w:rsid w:val="00136B84"/>
    <w:rsid w:val="001554B5"/>
    <w:rsid w:val="001568CD"/>
    <w:rsid w:val="0016205A"/>
    <w:rsid w:val="001639AF"/>
    <w:rsid w:val="00165F3A"/>
    <w:rsid w:val="00172654"/>
    <w:rsid w:val="00182290"/>
    <w:rsid w:val="00182CA2"/>
    <w:rsid w:val="001832FB"/>
    <w:rsid w:val="00195091"/>
    <w:rsid w:val="001A0EA5"/>
    <w:rsid w:val="001A3955"/>
    <w:rsid w:val="001A3F94"/>
    <w:rsid w:val="001B4B04"/>
    <w:rsid w:val="001C58C6"/>
    <w:rsid w:val="001C6663"/>
    <w:rsid w:val="001C7895"/>
    <w:rsid w:val="001C78A8"/>
    <w:rsid w:val="001D0C8C"/>
    <w:rsid w:val="001D1419"/>
    <w:rsid w:val="001D26DF"/>
    <w:rsid w:val="001D2CB7"/>
    <w:rsid w:val="001D3A03"/>
    <w:rsid w:val="001D4EDD"/>
    <w:rsid w:val="001D6889"/>
    <w:rsid w:val="001E7B67"/>
    <w:rsid w:val="001F4084"/>
    <w:rsid w:val="001F4C8C"/>
    <w:rsid w:val="00200EA9"/>
    <w:rsid w:val="002026B2"/>
    <w:rsid w:val="00202DA8"/>
    <w:rsid w:val="00205E55"/>
    <w:rsid w:val="0021002D"/>
    <w:rsid w:val="002108F1"/>
    <w:rsid w:val="00210D51"/>
    <w:rsid w:val="00211E0B"/>
    <w:rsid w:val="00214898"/>
    <w:rsid w:val="00216D25"/>
    <w:rsid w:val="0023211D"/>
    <w:rsid w:val="0023295E"/>
    <w:rsid w:val="00237AC1"/>
    <w:rsid w:val="002410A1"/>
    <w:rsid w:val="002434AC"/>
    <w:rsid w:val="00244272"/>
    <w:rsid w:val="0024772E"/>
    <w:rsid w:val="00247C75"/>
    <w:rsid w:val="002516F0"/>
    <w:rsid w:val="002575D2"/>
    <w:rsid w:val="00267F5F"/>
    <w:rsid w:val="00273298"/>
    <w:rsid w:val="00276A14"/>
    <w:rsid w:val="00277B2F"/>
    <w:rsid w:val="00282EFC"/>
    <w:rsid w:val="002838A4"/>
    <w:rsid w:val="00286B4D"/>
    <w:rsid w:val="00294E2C"/>
    <w:rsid w:val="0029774B"/>
    <w:rsid w:val="002A0741"/>
    <w:rsid w:val="002B2CEE"/>
    <w:rsid w:val="002B2ED5"/>
    <w:rsid w:val="002B37F8"/>
    <w:rsid w:val="002C22B6"/>
    <w:rsid w:val="002D102B"/>
    <w:rsid w:val="002D2B5B"/>
    <w:rsid w:val="002D3F4E"/>
    <w:rsid w:val="002D4643"/>
    <w:rsid w:val="002D73CE"/>
    <w:rsid w:val="002E1343"/>
    <w:rsid w:val="002E218A"/>
    <w:rsid w:val="002E453F"/>
    <w:rsid w:val="002F03FA"/>
    <w:rsid w:val="002F175C"/>
    <w:rsid w:val="002F2821"/>
    <w:rsid w:val="002F38B5"/>
    <w:rsid w:val="002F3F59"/>
    <w:rsid w:val="002F68D3"/>
    <w:rsid w:val="002F7DE0"/>
    <w:rsid w:val="00302E18"/>
    <w:rsid w:val="00306D22"/>
    <w:rsid w:val="00312954"/>
    <w:rsid w:val="00312C39"/>
    <w:rsid w:val="00315234"/>
    <w:rsid w:val="003152B0"/>
    <w:rsid w:val="0032107F"/>
    <w:rsid w:val="003229D8"/>
    <w:rsid w:val="00330315"/>
    <w:rsid w:val="00332BBA"/>
    <w:rsid w:val="003335AD"/>
    <w:rsid w:val="003339F0"/>
    <w:rsid w:val="00333BA0"/>
    <w:rsid w:val="00334448"/>
    <w:rsid w:val="00334D86"/>
    <w:rsid w:val="00334EC5"/>
    <w:rsid w:val="00337273"/>
    <w:rsid w:val="00337CD8"/>
    <w:rsid w:val="00342479"/>
    <w:rsid w:val="003427AF"/>
    <w:rsid w:val="0034671F"/>
    <w:rsid w:val="00352709"/>
    <w:rsid w:val="00352B6B"/>
    <w:rsid w:val="00356BB2"/>
    <w:rsid w:val="003619B5"/>
    <w:rsid w:val="00361AC3"/>
    <w:rsid w:val="0036256C"/>
    <w:rsid w:val="00365763"/>
    <w:rsid w:val="003659D8"/>
    <w:rsid w:val="003665C3"/>
    <w:rsid w:val="00371178"/>
    <w:rsid w:val="003721E2"/>
    <w:rsid w:val="00372887"/>
    <w:rsid w:val="0037728D"/>
    <w:rsid w:val="00385977"/>
    <w:rsid w:val="0039020E"/>
    <w:rsid w:val="00390A3C"/>
    <w:rsid w:val="00391CDA"/>
    <w:rsid w:val="00392E47"/>
    <w:rsid w:val="003A1B4B"/>
    <w:rsid w:val="003A51B5"/>
    <w:rsid w:val="003A6321"/>
    <w:rsid w:val="003A6810"/>
    <w:rsid w:val="003B731A"/>
    <w:rsid w:val="003C0787"/>
    <w:rsid w:val="003C2CC4"/>
    <w:rsid w:val="003C534D"/>
    <w:rsid w:val="003C58A6"/>
    <w:rsid w:val="003C7DE2"/>
    <w:rsid w:val="003D1D22"/>
    <w:rsid w:val="003D4B23"/>
    <w:rsid w:val="003D5F15"/>
    <w:rsid w:val="003D6EB6"/>
    <w:rsid w:val="003D75A9"/>
    <w:rsid w:val="003E130E"/>
    <w:rsid w:val="003E1CA4"/>
    <w:rsid w:val="003F4F49"/>
    <w:rsid w:val="003F5CFD"/>
    <w:rsid w:val="003F7907"/>
    <w:rsid w:val="00404E75"/>
    <w:rsid w:val="00410AA6"/>
    <w:rsid w:val="00410C89"/>
    <w:rsid w:val="004124D9"/>
    <w:rsid w:val="00413EE4"/>
    <w:rsid w:val="00416580"/>
    <w:rsid w:val="00422E03"/>
    <w:rsid w:val="00425919"/>
    <w:rsid w:val="00426B9B"/>
    <w:rsid w:val="00426FEE"/>
    <w:rsid w:val="004319B9"/>
    <w:rsid w:val="00431C30"/>
    <w:rsid w:val="004325CB"/>
    <w:rsid w:val="00432F0D"/>
    <w:rsid w:val="00434D7E"/>
    <w:rsid w:val="0044130A"/>
    <w:rsid w:val="00441C50"/>
    <w:rsid w:val="00442A83"/>
    <w:rsid w:val="0045495B"/>
    <w:rsid w:val="004561E5"/>
    <w:rsid w:val="004576C9"/>
    <w:rsid w:val="00457FFD"/>
    <w:rsid w:val="00460012"/>
    <w:rsid w:val="004601FF"/>
    <w:rsid w:val="00460D7D"/>
    <w:rsid w:val="00466E7C"/>
    <w:rsid w:val="004775B6"/>
    <w:rsid w:val="0048397A"/>
    <w:rsid w:val="00483E26"/>
    <w:rsid w:val="00485CBB"/>
    <w:rsid w:val="004863F7"/>
    <w:rsid w:val="004866B7"/>
    <w:rsid w:val="00493287"/>
    <w:rsid w:val="0049334C"/>
    <w:rsid w:val="004A5854"/>
    <w:rsid w:val="004A5D97"/>
    <w:rsid w:val="004A66AF"/>
    <w:rsid w:val="004B7619"/>
    <w:rsid w:val="004B788F"/>
    <w:rsid w:val="004C0977"/>
    <w:rsid w:val="004C2461"/>
    <w:rsid w:val="004C25B7"/>
    <w:rsid w:val="004C3897"/>
    <w:rsid w:val="004C7462"/>
    <w:rsid w:val="004D5B20"/>
    <w:rsid w:val="004E43F2"/>
    <w:rsid w:val="004E4782"/>
    <w:rsid w:val="004E6303"/>
    <w:rsid w:val="004E6A8B"/>
    <w:rsid w:val="004E77B2"/>
    <w:rsid w:val="004F128D"/>
    <w:rsid w:val="00501530"/>
    <w:rsid w:val="00504B2D"/>
    <w:rsid w:val="0050723C"/>
    <w:rsid w:val="00515214"/>
    <w:rsid w:val="00515314"/>
    <w:rsid w:val="0052136D"/>
    <w:rsid w:val="00521826"/>
    <w:rsid w:val="00525770"/>
    <w:rsid w:val="0052775E"/>
    <w:rsid w:val="00530117"/>
    <w:rsid w:val="00530412"/>
    <w:rsid w:val="005333EF"/>
    <w:rsid w:val="00534145"/>
    <w:rsid w:val="00534CDA"/>
    <w:rsid w:val="005420F2"/>
    <w:rsid w:val="00546209"/>
    <w:rsid w:val="00547903"/>
    <w:rsid w:val="005503DC"/>
    <w:rsid w:val="0055299F"/>
    <w:rsid w:val="005617CD"/>
    <w:rsid w:val="0056209A"/>
    <w:rsid w:val="005628B6"/>
    <w:rsid w:val="00564080"/>
    <w:rsid w:val="00567410"/>
    <w:rsid w:val="00571E5D"/>
    <w:rsid w:val="00576867"/>
    <w:rsid w:val="005772E6"/>
    <w:rsid w:val="00581328"/>
    <w:rsid w:val="00584B0D"/>
    <w:rsid w:val="0058660B"/>
    <w:rsid w:val="00591217"/>
    <w:rsid w:val="005914A1"/>
    <w:rsid w:val="005941EC"/>
    <w:rsid w:val="005949AC"/>
    <w:rsid w:val="0059724D"/>
    <w:rsid w:val="005A166B"/>
    <w:rsid w:val="005A3048"/>
    <w:rsid w:val="005A321A"/>
    <w:rsid w:val="005A7699"/>
    <w:rsid w:val="005A7E6C"/>
    <w:rsid w:val="005B1E34"/>
    <w:rsid w:val="005B320C"/>
    <w:rsid w:val="005B3DB3"/>
    <w:rsid w:val="005B44FE"/>
    <w:rsid w:val="005B4E13"/>
    <w:rsid w:val="005C342F"/>
    <w:rsid w:val="005C7D1E"/>
    <w:rsid w:val="005E6324"/>
    <w:rsid w:val="005E641A"/>
    <w:rsid w:val="005F2DE6"/>
    <w:rsid w:val="005F4079"/>
    <w:rsid w:val="005F4882"/>
    <w:rsid w:val="005F7B75"/>
    <w:rsid w:val="006001EE"/>
    <w:rsid w:val="006047D7"/>
    <w:rsid w:val="00604C6A"/>
    <w:rsid w:val="00605042"/>
    <w:rsid w:val="00611FC4"/>
    <w:rsid w:val="006156D3"/>
    <w:rsid w:val="006176FB"/>
    <w:rsid w:val="00620F30"/>
    <w:rsid w:val="00630149"/>
    <w:rsid w:val="00640B26"/>
    <w:rsid w:val="00641EB1"/>
    <w:rsid w:val="006438A8"/>
    <w:rsid w:val="006451FF"/>
    <w:rsid w:val="00652D0A"/>
    <w:rsid w:val="00654E49"/>
    <w:rsid w:val="00656B04"/>
    <w:rsid w:val="0066016E"/>
    <w:rsid w:val="0066033A"/>
    <w:rsid w:val="0066057D"/>
    <w:rsid w:val="00662BB6"/>
    <w:rsid w:val="00663815"/>
    <w:rsid w:val="006652DB"/>
    <w:rsid w:val="00671B51"/>
    <w:rsid w:val="0067362F"/>
    <w:rsid w:val="00676606"/>
    <w:rsid w:val="00684C21"/>
    <w:rsid w:val="00686A56"/>
    <w:rsid w:val="006970E9"/>
    <w:rsid w:val="006A2530"/>
    <w:rsid w:val="006A47A2"/>
    <w:rsid w:val="006A5585"/>
    <w:rsid w:val="006A6450"/>
    <w:rsid w:val="006A6846"/>
    <w:rsid w:val="006B085F"/>
    <w:rsid w:val="006B2BA7"/>
    <w:rsid w:val="006B4AF9"/>
    <w:rsid w:val="006B664D"/>
    <w:rsid w:val="006C3316"/>
    <w:rsid w:val="006C3589"/>
    <w:rsid w:val="006D010D"/>
    <w:rsid w:val="006D37AF"/>
    <w:rsid w:val="006D4F5F"/>
    <w:rsid w:val="006D51D0"/>
    <w:rsid w:val="006D5C2B"/>
    <w:rsid w:val="006D5FB9"/>
    <w:rsid w:val="006D658E"/>
    <w:rsid w:val="006D73FD"/>
    <w:rsid w:val="006D7814"/>
    <w:rsid w:val="006E13AB"/>
    <w:rsid w:val="006E2B94"/>
    <w:rsid w:val="006E564B"/>
    <w:rsid w:val="006E6EB0"/>
    <w:rsid w:val="006E7191"/>
    <w:rsid w:val="006F0F8B"/>
    <w:rsid w:val="006F1D90"/>
    <w:rsid w:val="006F22FE"/>
    <w:rsid w:val="00702339"/>
    <w:rsid w:val="00703577"/>
    <w:rsid w:val="00703A57"/>
    <w:rsid w:val="007042BD"/>
    <w:rsid w:val="00705894"/>
    <w:rsid w:val="007076D5"/>
    <w:rsid w:val="00713190"/>
    <w:rsid w:val="00715A84"/>
    <w:rsid w:val="007177CC"/>
    <w:rsid w:val="00721E80"/>
    <w:rsid w:val="00725034"/>
    <w:rsid w:val="0072632A"/>
    <w:rsid w:val="00727474"/>
    <w:rsid w:val="007324C9"/>
    <w:rsid w:val="007327D5"/>
    <w:rsid w:val="007363F0"/>
    <w:rsid w:val="00747C16"/>
    <w:rsid w:val="00750230"/>
    <w:rsid w:val="00761DFD"/>
    <w:rsid w:val="007629C8"/>
    <w:rsid w:val="00767462"/>
    <w:rsid w:val="0077047D"/>
    <w:rsid w:val="0077440A"/>
    <w:rsid w:val="00774731"/>
    <w:rsid w:val="00774D1C"/>
    <w:rsid w:val="007853A3"/>
    <w:rsid w:val="007A0F9A"/>
    <w:rsid w:val="007A3393"/>
    <w:rsid w:val="007A4ECC"/>
    <w:rsid w:val="007A5FA3"/>
    <w:rsid w:val="007B4349"/>
    <w:rsid w:val="007B67CF"/>
    <w:rsid w:val="007B6BA5"/>
    <w:rsid w:val="007C2115"/>
    <w:rsid w:val="007C3390"/>
    <w:rsid w:val="007C4F4B"/>
    <w:rsid w:val="007D296B"/>
    <w:rsid w:val="007D635C"/>
    <w:rsid w:val="007E01E9"/>
    <w:rsid w:val="007E049A"/>
    <w:rsid w:val="007E5126"/>
    <w:rsid w:val="007E63F3"/>
    <w:rsid w:val="007E683D"/>
    <w:rsid w:val="007E7265"/>
    <w:rsid w:val="007F3B0C"/>
    <w:rsid w:val="007F6611"/>
    <w:rsid w:val="008036AE"/>
    <w:rsid w:val="00807902"/>
    <w:rsid w:val="00811920"/>
    <w:rsid w:val="008125A4"/>
    <w:rsid w:val="00815AD0"/>
    <w:rsid w:val="00815EDB"/>
    <w:rsid w:val="00816065"/>
    <w:rsid w:val="008161FD"/>
    <w:rsid w:val="008242D7"/>
    <w:rsid w:val="00825184"/>
    <w:rsid w:val="008257B1"/>
    <w:rsid w:val="008258F6"/>
    <w:rsid w:val="00827C70"/>
    <w:rsid w:val="00832334"/>
    <w:rsid w:val="00835992"/>
    <w:rsid w:val="00842473"/>
    <w:rsid w:val="00842D91"/>
    <w:rsid w:val="00843191"/>
    <w:rsid w:val="00843767"/>
    <w:rsid w:val="008525B4"/>
    <w:rsid w:val="00861BA7"/>
    <w:rsid w:val="00862BD6"/>
    <w:rsid w:val="00864D0E"/>
    <w:rsid w:val="008679D9"/>
    <w:rsid w:val="008747B7"/>
    <w:rsid w:val="0088343B"/>
    <w:rsid w:val="0088637B"/>
    <w:rsid w:val="00886C88"/>
    <w:rsid w:val="008878DE"/>
    <w:rsid w:val="00890A07"/>
    <w:rsid w:val="00893C49"/>
    <w:rsid w:val="00894B69"/>
    <w:rsid w:val="00897714"/>
    <w:rsid w:val="008979B1"/>
    <w:rsid w:val="008A1ED5"/>
    <w:rsid w:val="008A28BF"/>
    <w:rsid w:val="008A2FE0"/>
    <w:rsid w:val="008A462F"/>
    <w:rsid w:val="008A6B25"/>
    <w:rsid w:val="008A6C4F"/>
    <w:rsid w:val="008B04F4"/>
    <w:rsid w:val="008B09A4"/>
    <w:rsid w:val="008B20F9"/>
    <w:rsid w:val="008B2335"/>
    <w:rsid w:val="008B2E36"/>
    <w:rsid w:val="008B7E66"/>
    <w:rsid w:val="008C73FB"/>
    <w:rsid w:val="008D0B2B"/>
    <w:rsid w:val="008D4430"/>
    <w:rsid w:val="008D7757"/>
    <w:rsid w:val="008D78BA"/>
    <w:rsid w:val="008D7DC1"/>
    <w:rsid w:val="008E0678"/>
    <w:rsid w:val="008E136C"/>
    <w:rsid w:val="008E13E0"/>
    <w:rsid w:val="008E26D6"/>
    <w:rsid w:val="008E3CCE"/>
    <w:rsid w:val="008E3D4A"/>
    <w:rsid w:val="008E4181"/>
    <w:rsid w:val="008E4A43"/>
    <w:rsid w:val="008E648C"/>
    <w:rsid w:val="008F31D2"/>
    <w:rsid w:val="008F417C"/>
    <w:rsid w:val="008F609C"/>
    <w:rsid w:val="00912F62"/>
    <w:rsid w:val="0091370D"/>
    <w:rsid w:val="00913D62"/>
    <w:rsid w:val="009151A1"/>
    <w:rsid w:val="00915EF6"/>
    <w:rsid w:val="009223CA"/>
    <w:rsid w:val="00923752"/>
    <w:rsid w:val="009268EE"/>
    <w:rsid w:val="00927489"/>
    <w:rsid w:val="00927B7B"/>
    <w:rsid w:val="009313AC"/>
    <w:rsid w:val="00932C6B"/>
    <w:rsid w:val="00937338"/>
    <w:rsid w:val="00940C3B"/>
    <w:rsid w:val="00940F93"/>
    <w:rsid w:val="00942D02"/>
    <w:rsid w:val="0094395C"/>
    <w:rsid w:val="009448C3"/>
    <w:rsid w:val="00946BDA"/>
    <w:rsid w:val="0095374E"/>
    <w:rsid w:val="00960B13"/>
    <w:rsid w:val="0096285A"/>
    <w:rsid w:val="00966747"/>
    <w:rsid w:val="00966C92"/>
    <w:rsid w:val="009760F3"/>
    <w:rsid w:val="00976CFB"/>
    <w:rsid w:val="00981DF2"/>
    <w:rsid w:val="00982C18"/>
    <w:rsid w:val="00984186"/>
    <w:rsid w:val="009856EA"/>
    <w:rsid w:val="0099366F"/>
    <w:rsid w:val="0099591C"/>
    <w:rsid w:val="00996438"/>
    <w:rsid w:val="009967CD"/>
    <w:rsid w:val="009A0830"/>
    <w:rsid w:val="009A0E8D"/>
    <w:rsid w:val="009A5024"/>
    <w:rsid w:val="009B26E7"/>
    <w:rsid w:val="009B2A97"/>
    <w:rsid w:val="009B5A30"/>
    <w:rsid w:val="009B64BB"/>
    <w:rsid w:val="009C079F"/>
    <w:rsid w:val="009D02B1"/>
    <w:rsid w:val="009D052F"/>
    <w:rsid w:val="009D2C14"/>
    <w:rsid w:val="009D5EE0"/>
    <w:rsid w:val="009D5FCB"/>
    <w:rsid w:val="009E5E02"/>
    <w:rsid w:val="009E6F05"/>
    <w:rsid w:val="009F69C2"/>
    <w:rsid w:val="00A00697"/>
    <w:rsid w:val="00A00A3F"/>
    <w:rsid w:val="00A01489"/>
    <w:rsid w:val="00A1143E"/>
    <w:rsid w:val="00A11949"/>
    <w:rsid w:val="00A2723E"/>
    <w:rsid w:val="00A27263"/>
    <w:rsid w:val="00A27D47"/>
    <w:rsid w:val="00A3026E"/>
    <w:rsid w:val="00A3154E"/>
    <w:rsid w:val="00A31D3D"/>
    <w:rsid w:val="00A338F1"/>
    <w:rsid w:val="00A33D26"/>
    <w:rsid w:val="00A35BE0"/>
    <w:rsid w:val="00A37192"/>
    <w:rsid w:val="00A42BB1"/>
    <w:rsid w:val="00A533AB"/>
    <w:rsid w:val="00A533C9"/>
    <w:rsid w:val="00A53E90"/>
    <w:rsid w:val="00A541F4"/>
    <w:rsid w:val="00A6129C"/>
    <w:rsid w:val="00A66A2B"/>
    <w:rsid w:val="00A71B4E"/>
    <w:rsid w:val="00A72C7E"/>
    <w:rsid w:val="00A72F22"/>
    <w:rsid w:val="00A7360F"/>
    <w:rsid w:val="00A748A6"/>
    <w:rsid w:val="00A75011"/>
    <w:rsid w:val="00A769F4"/>
    <w:rsid w:val="00A776B4"/>
    <w:rsid w:val="00A81030"/>
    <w:rsid w:val="00A810BD"/>
    <w:rsid w:val="00A8209D"/>
    <w:rsid w:val="00A85E21"/>
    <w:rsid w:val="00A9223E"/>
    <w:rsid w:val="00A94361"/>
    <w:rsid w:val="00A94E80"/>
    <w:rsid w:val="00A9641B"/>
    <w:rsid w:val="00AA007C"/>
    <w:rsid w:val="00AA293C"/>
    <w:rsid w:val="00AA2CE6"/>
    <w:rsid w:val="00AA588A"/>
    <w:rsid w:val="00AB1C8B"/>
    <w:rsid w:val="00AB25DF"/>
    <w:rsid w:val="00AB4A82"/>
    <w:rsid w:val="00AC2BF5"/>
    <w:rsid w:val="00AC2EF0"/>
    <w:rsid w:val="00AC73F9"/>
    <w:rsid w:val="00AD0F83"/>
    <w:rsid w:val="00AD5904"/>
    <w:rsid w:val="00AD5AC7"/>
    <w:rsid w:val="00AD6BFF"/>
    <w:rsid w:val="00AE2A97"/>
    <w:rsid w:val="00AE56B0"/>
    <w:rsid w:val="00AE6DE2"/>
    <w:rsid w:val="00AE752F"/>
    <w:rsid w:val="00AF42C8"/>
    <w:rsid w:val="00AF4AA1"/>
    <w:rsid w:val="00AF53F6"/>
    <w:rsid w:val="00AF5FF8"/>
    <w:rsid w:val="00AF7B5F"/>
    <w:rsid w:val="00B03569"/>
    <w:rsid w:val="00B06DB9"/>
    <w:rsid w:val="00B100A4"/>
    <w:rsid w:val="00B1153E"/>
    <w:rsid w:val="00B148CC"/>
    <w:rsid w:val="00B14EEF"/>
    <w:rsid w:val="00B15972"/>
    <w:rsid w:val="00B17CE8"/>
    <w:rsid w:val="00B20187"/>
    <w:rsid w:val="00B26550"/>
    <w:rsid w:val="00B30179"/>
    <w:rsid w:val="00B421C1"/>
    <w:rsid w:val="00B433DC"/>
    <w:rsid w:val="00B44226"/>
    <w:rsid w:val="00B44EED"/>
    <w:rsid w:val="00B53C21"/>
    <w:rsid w:val="00B55C71"/>
    <w:rsid w:val="00B56E4A"/>
    <w:rsid w:val="00B56E9C"/>
    <w:rsid w:val="00B60F79"/>
    <w:rsid w:val="00B62D5C"/>
    <w:rsid w:val="00B64B1F"/>
    <w:rsid w:val="00B65299"/>
    <w:rsid w:val="00B6553F"/>
    <w:rsid w:val="00B658F4"/>
    <w:rsid w:val="00B71619"/>
    <w:rsid w:val="00B75481"/>
    <w:rsid w:val="00B756BE"/>
    <w:rsid w:val="00B77D05"/>
    <w:rsid w:val="00B81206"/>
    <w:rsid w:val="00B813DD"/>
    <w:rsid w:val="00B81E12"/>
    <w:rsid w:val="00B85BF6"/>
    <w:rsid w:val="00BA522B"/>
    <w:rsid w:val="00BB12CB"/>
    <w:rsid w:val="00BB43E2"/>
    <w:rsid w:val="00BB7014"/>
    <w:rsid w:val="00BC1EC0"/>
    <w:rsid w:val="00BC3FA0"/>
    <w:rsid w:val="00BC4603"/>
    <w:rsid w:val="00BC5761"/>
    <w:rsid w:val="00BC74E9"/>
    <w:rsid w:val="00BD029E"/>
    <w:rsid w:val="00BD3B3B"/>
    <w:rsid w:val="00BD55FD"/>
    <w:rsid w:val="00BD79DD"/>
    <w:rsid w:val="00BD7F4D"/>
    <w:rsid w:val="00BE01F8"/>
    <w:rsid w:val="00BE1D95"/>
    <w:rsid w:val="00BE255D"/>
    <w:rsid w:val="00BE2F5E"/>
    <w:rsid w:val="00BE6808"/>
    <w:rsid w:val="00BE75E6"/>
    <w:rsid w:val="00BF0FC3"/>
    <w:rsid w:val="00BF30B3"/>
    <w:rsid w:val="00BF5B34"/>
    <w:rsid w:val="00BF68A8"/>
    <w:rsid w:val="00C03258"/>
    <w:rsid w:val="00C04F4E"/>
    <w:rsid w:val="00C11A03"/>
    <w:rsid w:val="00C12C8C"/>
    <w:rsid w:val="00C152A5"/>
    <w:rsid w:val="00C229CF"/>
    <w:rsid w:val="00C22C0C"/>
    <w:rsid w:val="00C26D52"/>
    <w:rsid w:val="00C31233"/>
    <w:rsid w:val="00C43E01"/>
    <w:rsid w:val="00C4527F"/>
    <w:rsid w:val="00C45283"/>
    <w:rsid w:val="00C45C52"/>
    <w:rsid w:val="00C4617E"/>
    <w:rsid w:val="00C463DD"/>
    <w:rsid w:val="00C4724C"/>
    <w:rsid w:val="00C52C73"/>
    <w:rsid w:val="00C54AC7"/>
    <w:rsid w:val="00C54E3F"/>
    <w:rsid w:val="00C57D37"/>
    <w:rsid w:val="00C629A0"/>
    <w:rsid w:val="00C62A56"/>
    <w:rsid w:val="00C62AF2"/>
    <w:rsid w:val="00C643F7"/>
    <w:rsid w:val="00C64629"/>
    <w:rsid w:val="00C66EA6"/>
    <w:rsid w:val="00C70888"/>
    <w:rsid w:val="00C745C3"/>
    <w:rsid w:val="00C847D9"/>
    <w:rsid w:val="00C86644"/>
    <w:rsid w:val="00C87483"/>
    <w:rsid w:val="00C96DF2"/>
    <w:rsid w:val="00CA3BEE"/>
    <w:rsid w:val="00CA3C49"/>
    <w:rsid w:val="00CA662E"/>
    <w:rsid w:val="00CB1486"/>
    <w:rsid w:val="00CB148F"/>
    <w:rsid w:val="00CB2C3C"/>
    <w:rsid w:val="00CB3E03"/>
    <w:rsid w:val="00CB5FFB"/>
    <w:rsid w:val="00CB7ED3"/>
    <w:rsid w:val="00CC0A7C"/>
    <w:rsid w:val="00CC0E1E"/>
    <w:rsid w:val="00CC7C02"/>
    <w:rsid w:val="00CD22A1"/>
    <w:rsid w:val="00CD4AA6"/>
    <w:rsid w:val="00CD67E1"/>
    <w:rsid w:val="00CE1968"/>
    <w:rsid w:val="00CE38B7"/>
    <w:rsid w:val="00CE4A8F"/>
    <w:rsid w:val="00CE6596"/>
    <w:rsid w:val="00CF1127"/>
    <w:rsid w:val="00CF19CA"/>
    <w:rsid w:val="00CF20B1"/>
    <w:rsid w:val="00CF2ED5"/>
    <w:rsid w:val="00CF4254"/>
    <w:rsid w:val="00CF49C9"/>
    <w:rsid w:val="00CF4D1C"/>
    <w:rsid w:val="00CF50F4"/>
    <w:rsid w:val="00D10E2D"/>
    <w:rsid w:val="00D119F3"/>
    <w:rsid w:val="00D154D8"/>
    <w:rsid w:val="00D2031B"/>
    <w:rsid w:val="00D248B6"/>
    <w:rsid w:val="00D25C23"/>
    <w:rsid w:val="00D25FE2"/>
    <w:rsid w:val="00D26E07"/>
    <w:rsid w:val="00D324AF"/>
    <w:rsid w:val="00D33694"/>
    <w:rsid w:val="00D43252"/>
    <w:rsid w:val="00D4335E"/>
    <w:rsid w:val="00D440E9"/>
    <w:rsid w:val="00D47EEA"/>
    <w:rsid w:val="00D57D10"/>
    <w:rsid w:val="00D6514E"/>
    <w:rsid w:val="00D66BAF"/>
    <w:rsid w:val="00D70325"/>
    <w:rsid w:val="00D70B69"/>
    <w:rsid w:val="00D73933"/>
    <w:rsid w:val="00D773DF"/>
    <w:rsid w:val="00D8042E"/>
    <w:rsid w:val="00D823CD"/>
    <w:rsid w:val="00D83612"/>
    <w:rsid w:val="00D90DE0"/>
    <w:rsid w:val="00D91CE7"/>
    <w:rsid w:val="00D92083"/>
    <w:rsid w:val="00D93E25"/>
    <w:rsid w:val="00D94FFB"/>
    <w:rsid w:val="00D95303"/>
    <w:rsid w:val="00D96254"/>
    <w:rsid w:val="00D978C6"/>
    <w:rsid w:val="00DA3C1C"/>
    <w:rsid w:val="00DA3D6A"/>
    <w:rsid w:val="00DA6ACE"/>
    <w:rsid w:val="00DA768F"/>
    <w:rsid w:val="00DA7B18"/>
    <w:rsid w:val="00DB5483"/>
    <w:rsid w:val="00DC6D39"/>
    <w:rsid w:val="00DD11B0"/>
    <w:rsid w:val="00DE6FCD"/>
    <w:rsid w:val="00DF6D92"/>
    <w:rsid w:val="00DF7445"/>
    <w:rsid w:val="00E00E31"/>
    <w:rsid w:val="00E036E0"/>
    <w:rsid w:val="00E046DF"/>
    <w:rsid w:val="00E049CB"/>
    <w:rsid w:val="00E07F80"/>
    <w:rsid w:val="00E1172A"/>
    <w:rsid w:val="00E12477"/>
    <w:rsid w:val="00E141BA"/>
    <w:rsid w:val="00E15C90"/>
    <w:rsid w:val="00E22B0C"/>
    <w:rsid w:val="00E263A5"/>
    <w:rsid w:val="00E26B32"/>
    <w:rsid w:val="00E270B0"/>
    <w:rsid w:val="00E27346"/>
    <w:rsid w:val="00E279FF"/>
    <w:rsid w:val="00E40A45"/>
    <w:rsid w:val="00E40B3D"/>
    <w:rsid w:val="00E45A32"/>
    <w:rsid w:val="00E504B3"/>
    <w:rsid w:val="00E510B1"/>
    <w:rsid w:val="00E560CA"/>
    <w:rsid w:val="00E64500"/>
    <w:rsid w:val="00E71BC8"/>
    <w:rsid w:val="00E7260F"/>
    <w:rsid w:val="00E73F5D"/>
    <w:rsid w:val="00E756D5"/>
    <w:rsid w:val="00E75E2D"/>
    <w:rsid w:val="00E77E4E"/>
    <w:rsid w:val="00E800F4"/>
    <w:rsid w:val="00E8589C"/>
    <w:rsid w:val="00E9170F"/>
    <w:rsid w:val="00E9641B"/>
    <w:rsid w:val="00E96630"/>
    <w:rsid w:val="00EA0970"/>
    <w:rsid w:val="00EA2A77"/>
    <w:rsid w:val="00EA4996"/>
    <w:rsid w:val="00EA719B"/>
    <w:rsid w:val="00EB69CC"/>
    <w:rsid w:val="00EB7920"/>
    <w:rsid w:val="00EC0A5B"/>
    <w:rsid w:val="00EC0C03"/>
    <w:rsid w:val="00EC2196"/>
    <w:rsid w:val="00EC30D7"/>
    <w:rsid w:val="00EC410F"/>
    <w:rsid w:val="00EC4734"/>
    <w:rsid w:val="00ED0ADE"/>
    <w:rsid w:val="00ED228F"/>
    <w:rsid w:val="00ED2A4B"/>
    <w:rsid w:val="00ED4DF6"/>
    <w:rsid w:val="00ED7021"/>
    <w:rsid w:val="00ED7A2A"/>
    <w:rsid w:val="00EE2BE2"/>
    <w:rsid w:val="00EE656E"/>
    <w:rsid w:val="00EF0445"/>
    <w:rsid w:val="00EF1D7F"/>
    <w:rsid w:val="00EF22EB"/>
    <w:rsid w:val="00EF3D0A"/>
    <w:rsid w:val="00EF49C7"/>
    <w:rsid w:val="00EF64E4"/>
    <w:rsid w:val="00F00A16"/>
    <w:rsid w:val="00F01C20"/>
    <w:rsid w:val="00F03D32"/>
    <w:rsid w:val="00F05A2D"/>
    <w:rsid w:val="00F0692B"/>
    <w:rsid w:val="00F11DF4"/>
    <w:rsid w:val="00F124AF"/>
    <w:rsid w:val="00F14644"/>
    <w:rsid w:val="00F16CFC"/>
    <w:rsid w:val="00F243E1"/>
    <w:rsid w:val="00F27BD4"/>
    <w:rsid w:val="00F31E5F"/>
    <w:rsid w:val="00F34F13"/>
    <w:rsid w:val="00F36D74"/>
    <w:rsid w:val="00F37A4C"/>
    <w:rsid w:val="00F425F7"/>
    <w:rsid w:val="00F4376C"/>
    <w:rsid w:val="00F44700"/>
    <w:rsid w:val="00F46D66"/>
    <w:rsid w:val="00F4766B"/>
    <w:rsid w:val="00F515F6"/>
    <w:rsid w:val="00F518BA"/>
    <w:rsid w:val="00F56681"/>
    <w:rsid w:val="00F56F85"/>
    <w:rsid w:val="00F6100A"/>
    <w:rsid w:val="00F634BE"/>
    <w:rsid w:val="00F73FB4"/>
    <w:rsid w:val="00F74C92"/>
    <w:rsid w:val="00F75BBD"/>
    <w:rsid w:val="00F80812"/>
    <w:rsid w:val="00F817A1"/>
    <w:rsid w:val="00F82FCD"/>
    <w:rsid w:val="00F843DD"/>
    <w:rsid w:val="00F93781"/>
    <w:rsid w:val="00FA2414"/>
    <w:rsid w:val="00FA4B42"/>
    <w:rsid w:val="00FB4E3B"/>
    <w:rsid w:val="00FB613B"/>
    <w:rsid w:val="00FC0A1A"/>
    <w:rsid w:val="00FC57CA"/>
    <w:rsid w:val="00FC61E4"/>
    <w:rsid w:val="00FC664D"/>
    <w:rsid w:val="00FC68B7"/>
    <w:rsid w:val="00FD0712"/>
    <w:rsid w:val="00FD0B04"/>
    <w:rsid w:val="00FD2549"/>
    <w:rsid w:val="00FD3F98"/>
    <w:rsid w:val="00FD65DE"/>
    <w:rsid w:val="00FE106A"/>
    <w:rsid w:val="00FE2F8C"/>
    <w:rsid w:val="00FE5A8E"/>
    <w:rsid w:val="00FE6200"/>
    <w:rsid w:val="00FE7450"/>
    <w:rsid w:val="00FF145D"/>
    <w:rsid w:val="00FF3534"/>
    <w:rsid w:val="00FF3568"/>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Fußnotenzeichen"/>
    <w:uiPriority w:val="99"/>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EC4734"/>
    <w:rPr>
      <w:sz w:val="6"/>
    </w:rPr>
  </w:style>
  <w:style w:type="paragraph" w:styleId="CommentText">
    <w:name w:val="annotation text"/>
    <w:basedOn w:val="Normal"/>
    <w:link w:val="CommentTextChar"/>
    <w:uiPriority w:val="99"/>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Fußnotentext Char,5_G_6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paragraph" w:customStyle="1" w:styleId="Terms">
    <w:name w:val="Term(s)"/>
    <w:basedOn w:val="Normal"/>
    <w:rsid w:val="005A76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273298"/>
    <w:rPr>
      <w:rFonts w:ascii="Cambria" w:hAnsi="Cambria"/>
      <w:bdr w:val="none" w:sz="0" w:space="0" w:color="auto"/>
      <w:shd w:val="clear" w:color="auto" w:fill="FFCCCC"/>
    </w:rPr>
  </w:style>
  <w:style w:type="character" w:customStyle="1" w:styleId="CommentTextChar">
    <w:name w:val="Comment Text Char"/>
    <w:basedOn w:val="DefaultParagraphFont"/>
    <w:link w:val="CommentText"/>
    <w:uiPriority w:val="99"/>
    <w:rsid w:val="002E453F"/>
    <w:rPr>
      <w:lang w:val="en-GB" w:eastAsia="en-US"/>
    </w:rPr>
  </w:style>
  <w:style w:type="paragraph" w:customStyle="1" w:styleId="Tiret2">
    <w:name w:val="Tiret 2"/>
    <w:basedOn w:val="Normal"/>
    <w:rsid w:val="00576867"/>
    <w:pPr>
      <w:numPr>
        <w:numId w:val="28"/>
      </w:numPr>
      <w:suppressAutoHyphens w:val="0"/>
      <w:spacing w:before="120" w:after="120" w:line="240" w:lineRule="auto"/>
      <w:jc w:val="both"/>
    </w:pPr>
    <w:rPr>
      <w:rFonts w:eastAsia="Times New Roman"/>
      <w:sz w:val="24"/>
      <w:szCs w:val="24"/>
      <w:lang w:eastAsia="de-DE"/>
    </w:rPr>
  </w:style>
  <w:style w:type="character" w:styleId="PlaceholderText">
    <w:name w:val="Placeholder Text"/>
    <w:basedOn w:val="DefaultParagraphFont"/>
    <w:uiPriority w:val="99"/>
    <w:semiHidden/>
    <w:rsid w:val="004D5B20"/>
    <w:rPr>
      <w:color w:val="808080"/>
    </w:rPr>
  </w:style>
  <w:style w:type="paragraph" w:customStyle="1" w:styleId="Tablebody">
    <w:name w:val="Table body"/>
    <w:basedOn w:val="Normal"/>
    <w:link w:val="TablebodyChar"/>
    <w:rsid w:val="00C62AF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C62AF2"/>
  </w:style>
  <w:style w:type="character" w:customStyle="1" w:styleId="TablebodyChar">
    <w:name w:val="Table body Char"/>
    <w:basedOn w:val="DefaultParagraphFont"/>
    <w:link w:val="Tablebody"/>
    <w:rsid w:val="00C62AF2"/>
    <w:rPr>
      <w:rFonts w:ascii="Cambria" w:eastAsia="Calibri" w:hAnsi="Cambria"/>
      <w:szCs w:val="22"/>
      <w:lang w:val="en-GB" w:eastAsia="en-US"/>
    </w:rPr>
  </w:style>
  <w:style w:type="character" w:customStyle="1" w:styleId="HChGChar">
    <w:name w:val="_ H _Ch_G Char"/>
    <w:link w:val="HChG"/>
    <w:rsid w:val="00747C16"/>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7307">
      <w:bodyDiv w:val="1"/>
      <w:marLeft w:val="0"/>
      <w:marRight w:val="0"/>
      <w:marTop w:val="0"/>
      <w:marBottom w:val="0"/>
      <w:divBdr>
        <w:top w:val="none" w:sz="0" w:space="0" w:color="auto"/>
        <w:left w:val="none" w:sz="0" w:space="0" w:color="auto"/>
        <w:bottom w:val="none" w:sz="0" w:space="0" w:color="auto"/>
        <w:right w:val="none" w:sz="0" w:space="0" w:color="auto"/>
      </w:divBdr>
    </w:div>
    <w:div w:id="239098471">
      <w:bodyDiv w:val="1"/>
      <w:marLeft w:val="0"/>
      <w:marRight w:val="0"/>
      <w:marTop w:val="0"/>
      <w:marBottom w:val="0"/>
      <w:divBdr>
        <w:top w:val="none" w:sz="0" w:space="0" w:color="auto"/>
        <w:left w:val="none" w:sz="0" w:space="0" w:color="auto"/>
        <w:bottom w:val="none" w:sz="0" w:space="0" w:color="auto"/>
        <w:right w:val="none" w:sz="0" w:space="0" w:color="auto"/>
      </w:divBdr>
    </w:div>
    <w:div w:id="455149475">
      <w:bodyDiv w:val="1"/>
      <w:marLeft w:val="0"/>
      <w:marRight w:val="0"/>
      <w:marTop w:val="0"/>
      <w:marBottom w:val="0"/>
      <w:divBdr>
        <w:top w:val="none" w:sz="0" w:space="0" w:color="auto"/>
        <w:left w:val="none" w:sz="0" w:space="0" w:color="auto"/>
        <w:bottom w:val="none" w:sz="0" w:space="0" w:color="auto"/>
        <w:right w:val="none" w:sz="0" w:space="0" w:color="auto"/>
      </w:divBdr>
    </w:div>
    <w:div w:id="628707137">
      <w:bodyDiv w:val="1"/>
      <w:marLeft w:val="0"/>
      <w:marRight w:val="0"/>
      <w:marTop w:val="0"/>
      <w:marBottom w:val="0"/>
      <w:divBdr>
        <w:top w:val="none" w:sz="0" w:space="0" w:color="auto"/>
        <w:left w:val="none" w:sz="0" w:space="0" w:color="auto"/>
        <w:bottom w:val="none" w:sz="0" w:space="0" w:color="auto"/>
        <w:right w:val="none" w:sz="0" w:space="0" w:color="auto"/>
      </w:divBdr>
    </w:div>
    <w:div w:id="710110157">
      <w:bodyDiv w:val="1"/>
      <w:marLeft w:val="0"/>
      <w:marRight w:val="0"/>
      <w:marTop w:val="0"/>
      <w:marBottom w:val="0"/>
      <w:divBdr>
        <w:top w:val="none" w:sz="0" w:space="0" w:color="auto"/>
        <w:left w:val="none" w:sz="0" w:space="0" w:color="auto"/>
        <w:bottom w:val="none" w:sz="0" w:space="0" w:color="auto"/>
        <w:right w:val="none" w:sz="0" w:space="0" w:color="auto"/>
      </w:divBdr>
    </w:div>
    <w:div w:id="768082174">
      <w:bodyDiv w:val="1"/>
      <w:marLeft w:val="0"/>
      <w:marRight w:val="0"/>
      <w:marTop w:val="0"/>
      <w:marBottom w:val="0"/>
      <w:divBdr>
        <w:top w:val="none" w:sz="0" w:space="0" w:color="auto"/>
        <w:left w:val="none" w:sz="0" w:space="0" w:color="auto"/>
        <w:bottom w:val="none" w:sz="0" w:space="0" w:color="auto"/>
        <w:right w:val="none" w:sz="0" w:space="0" w:color="auto"/>
      </w:divBdr>
    </w:div>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39605263">
      <w:bodyDiv w:val="1"/>
      <w:marLeft w:val="0"/>
      <w:marRight w:val="0"/>
      <w:marTop w:val="0"/>
      <w:marBottom w:val="0"/>
      <w:divBdr>
        <w:top w:val="none" w:sz="0" w:space="0" w:color="auto"/>
        <w:left w:val="none" w:sz="0" w:space="0" w:color="auto"/>
        <w:bottom w:val="none" w:sz="0" w:space="0" w:color="auto"/>
        <w:right w:val="none" w:sz="0" w:space="0" w:color="auto"/>
      </w:divBdr>
    </w:div>
    <w:div w:id="967317689">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158839792">
      <w:bodyDiv w:val="1"/>
      <w:marLeft w:val="0"/>
      <w:marRight w:val="0"/>
      <w:marTop w:val="0"/>
      <w:marBottom w:val="0"/>
      <w:divBdr>
        <w:top w:val="none" w:sz="0" w:space="0" w:color="auto"/>
        <w:left w:val="none" w:sz="0" w:space="0" w:color="auto"/>
        <w:bottom w:val="none" w:sz="0" w:space="0" w:color="auto"/>
        <w:right w:val="none" w:sz="0" w:space="0" w:color="auto"/>
      </w:divBdr>
    </w:div>
    <w:div w:id="1201893873">
      <w:bodyDiv w:val="1"/>
      <w:marLeft w:val="0"/>
      <w:marRight w:val="0"/>
      <w:marTop w:val="0"/>
      <w:marBottom w:val="0"/>
      <w:divBdr>
        <w:top w:val="none" w:sz="0" w:space="0" w:color="auto"/>
        <w:left w:val="none" w:sz="0" w:space="0" w:color="auto"/>
        <w:bottom w:val="none" w:sz="0" w:space="0" w:color="auto"/>
        <w:right w:val="none" w:sz="0" w:space="0" w:color="auto"/>
      </w:divBdr>
    </w:div>
    <w:div w:id="1236360571">
      <w:bodyDiv w:val="1"/>
      <w:marLeft w:val="0"/>
      <w:marRight w:val="0"/>
      <w:marTop w:val="0"/>
      <w:marBottom w:val="0"/>
      <w:divBdr>
        <w:top w:val="none" w:sz="0" w:space="0" w:color="auto"/>
        <w:left w:val="none" w:sz="0" w:space="0" w:color="auto"/>
        <w:bottom w:val="none" w:sz="0" w:space="0" w:color="auto"/>
        <w:right w:val="none" w:sz="0" w:space="0" w:color="auto"/>
      </w:divBdr>
    </w:div>
    <w:div w:id="1250386837">
      <w:bodyDiv w:val="1"/>
      <w:marLeft w:val="0"/>
      <w:marRight w:val="0"/>
      <w:marTop w:val="0"/>
      <w:marBottom w:val="0"/>
      <w:divBdr>
        <w:top w:val="none" w:sz="0" w:space="0" w:color="auto"/>
        <w:left w:val="none" w:sz="0" w:space="0" w:color="auto"/>
        <w:bottom w:val="none" w:sz="0" w:space="0" w:color="auto"/>
        <w:right w:val="none" w:sz="0" w:space="0" w:color="auto"/>
      </w:divBdr>
    </w:div>
    <w:div w:id="1299260224">
      <w:bodyDiv w:val="1"/>
      <w:marLeft w:val="0"/>
      <w:marRight w:val="0"/>
      <w:marTop w:val="0"/>
      <w:marBottom w:val="0"/>
      <w:divBdr>
        <w:top w:val="none" w:sz="0" w:space="0" w:color="auto"/>
        <w:left w:val="none" w:sz="0" w:space="0" w:color="auto"/>
        <w:bottom w:val="none" w:sz="0" w:space="0" w:color="auto"/>
        <w:right w:val="none" w:sz="0" w:space="0" w:color="auto"/>
      </w:divBdr>
    </w:div>
    <w:div w:id="1338191427">
      <w:bodyDiv w:val="1"/>
      <w:marLeft w:val="0"/>
      <w:marRight w:val="0"/>
      <w:marTop w:val="0"/>
      <w:marBottom w:val="0"/>
      <w:divBdr>
        <w:top w:val="none" w:sz="0" w:space="0" w:color="auto"/>
        <w:left w:val="none" w:sz="0" w:space="0" w:color="auto"/>
        <w:bottom w:val="none" w:sz="0" w:space="0" w:color="auto"/>
        <w:right w:val="none" w:sz="0" w:space="0" w:color="auto"/>
      </w:divBdr>
    </w:div>
    <w:div w:id="1387946863">
      <w:bodyDiv w:val="1"/>
      <w:marLeft w:val="0"/>
      <w:marRight w:val="0"/>
      <w:marTop w:val="0"/>
      <w:marBottom w:val="0"/>
      <w:divBdr>
        <w:top w:val="none" w:sz="0" w:space="0" w:color="auto"/>
        <w:left w:val="none" w:sz="0" w:space="0" w:color="auto"/>
        <w:bottom w:val="none" w:sz="0" w:space="0" w:color="auto"/>
        <w:right w:val="none" w:sz="0" w:space="0" w:color="auto"/>
      </w:divBdr>
    </w:div>
    <w:div w:id="1744183857">
      <w:bodyDiv w:val="1"/>
      <w:marLeft w:val="0"/>
      <w:marRight w:val="0"/>
      <w:marTop w:val="0"/>
      <w:marBottom w:val="0"/>
      <w:divBdr>
        <w:top w:val="none" w:sz="0" w:space="0" w:color="auto"/>
        <w:left w:val="none" w:sz="0" w:space="0" w:color="auto"/>
        <w:bottom w:val="none" w:sz="0" w:space="0" w:color="auto"/>
        <w:right w:val="none" w:sz="0" w:space="0" w:color="auto"/>
      </w:divBdr>
    </w:div>
    <w:div w:id="1760984880">
      <w:bodyDiv w:val="1"/>
      <w:marLeft w:val="0"/>
      <w:marRight w:val="0"/>
      <w:marTop w:val="0"/>
      <w:marBottom w:val="0"/>
      <w:divBdr>
        <w:top w:val="none" w:sz="0" w:space="0" w:color="auto"/>
        <w:left w:val="none" w:sz="0" w:space="0" w:color="auto"/>
        <w:bottom w:val="none" w:sz="0" w:space="0" w:color="auto"/>
        <w:right w:val="none" w:sz="0" w:space="0" w:color="auto"/>
      </w:divBdr>
    </w:div>
    <w:div w:id="1780444249">
      <w:bodyDiv w:val="1"/>
      <w:marLeft w:val="0"/>
      <w:marRight w:val="0"/>
      <w:marTop w:val="0"/>
      <w:marBottom w:val="0"/>
      <w:divBdr>
        <w:top w:val="none" w:sz="0" w:space="0" w:color="auto"/>
        <w:left w:val="none" w:sz="0" w:space="0" w:color="auto"/>
        <w:bottom w:val="none" w:sz="0" w:space="0" w:color="auto"/>
        <w:right w:val="none" w:sz="0" w:space="0" w:color="auto"/>
      </w:divBdr>
    </w:div>
    <w:div w:id="1897350654">
      <w:bodyDiv w:val="1"/>
      <w:marLeft w:val="0"/>
      <w:marRight w:val="0"/>
      <w:marTop w:val="0"/>
      <w:marBottom w:val="0"/>
      <w:divBdr>
        <w:top w:val="none" w:sz="0" w:space="0" w:color="auto"/>
        <w:left w:val="none" w:sz="0" w:space="0" w:color="auto"/>
        <w:bottom w:val="none" w:sz="0" w:space="0" w:color="auto"/>
        <w:right w:val="none" w:sz="0" w:space="0" w:color="auto"/>
      </w:divBdr>
    </w:div>
    <w:div w:id="1928614942">
      <w:bodyDiv w:val="1"/>
      <w:marLeft w:val="0"/>
      <w:marRight w:val="0"/>
      <w:marTop w:val="0"/>
      <w:marBottom w:val="0"/>
      <w:divBdr>
        <w:top w:val="none" w:sz="0" w:space="0" w:color="auto"/>
        <w:left w:val="none" w:sz="0" w:space="0" w:color="auto"/>
        <w:bottom w:val="none" w:sz="0" w:space="0" w:color="auto"/>
        <w:right w:val="none" w:sz="0" w:space="0" w:color="auto"/>
      </w:divBdr>
    </w:div>
    <w:div w:id="1941598950">
      <w:bodyDiv w:val="1"/>
      <w:marLeft w:val="0"/>
      <w:marRight w:val="0"/>
      <w:marTop w:val="0"/>
      <w:marBottom w:val="0"/>
      <w:divBdr>
        <w:top w:val="none" w:sz="0" w:space="0" w:color="auto"/>
        <w:left w:val="none" w:sz="0" w:space="0" w:color="auto"/>
        <w:bottom w:val="none" w:sz="0" w:space="0" w:color="auto"/>
        <w:right w:val="none" w:sz="0" w:space="0" w:color="auto"/>
      </w:divBdr>
    </w:div>
    <w:div w:id="1982150719">
      <w:bodyDiv w:val="1"/>
      <w:marLeft w:val="0"/>
      <w:marRight w:val="0"/>
      <w:marTop w:val="0"/>
      <w:marBottom w:val="0"/>
      <w:divBdr>
        <w:top w:val="none" w:sz="0" w:space="0" w:color="auto"/>
        <w:left w:val="none" w:sz="0" w:space="0" w:color="auto"/>
        <w:bottom w:val="none" w:sz="0" w:space="0" w:color="auto"/>
        <w:right w:val="none" w:sz="0" w:space="0" w:color="auto"/>
      </w:divBdr>
    </w:div>
    <w:div w:id="2013678549">
      <w:bodyDiv w:val="1"/>
      <w:marLeft w:val="0"/>
      <w:marRight w:val="0"/>
      <w:marTop w:val="0"/>
      <w:marBottom w:val="0"/>
      <w:divBdr>
        <w:top w:val="none" w:sz="0" w:space="0" w:color="auto"/>
        <w:left w:val="none" w:sz="0" w:space="0" w:color="auto"/>
        <w:bottom w:val="none" w:sz="0" w:space="0" w:color="auto"/>
        <w:right w:val="none" w:sz="0" w:space="0" w:color="auto"/>
      </w:divBdr>
    </w:div>
    <w:div w:id="2028746769">
      <w:bodyDiv w:val="1"/>
      <w:marLeft w:val="0"/>
      <w:marRight w:val="0"/>
      <w:marTop w:val="0"/>
      <w:marBottom w:val="0"/>
      <w:divBdr>
        <w:top w:val="none" w:sz="0" w:space="0" w:color="auto"/>
        <w:left w:val="none" w:sz="0" w:space="0" w:color="auto"/>
        <w:bottom w:val="none" w:sz="0" w:space="0" w:color="auto"/>
        <w:right w:val="none" w:sz="0" w:space="0" w:color="auto"/>
      </w:divBdr>
    </w:div>
    <w:div w:id="2077320043">
      <w:bodyDiv w:val="1"/>
      <w:marLeft w:val="0"/>
      <w:marRight w:val="0"/>
      <w:marTop w:val="0"/>
      <w:marBottom w:val="0"/>
      <w:divBdr>
        <w:top w:val="none" w:sz="0" w:space="0" w:color="auto"/>
        <w:left w:val="none" w:sz="0" w:space="0" w:color="auto"/>
        <w:bottom w:val="none" w:sz="0" w:space="0" w:color="auto"/>
        <w:right w:val="none" w:sz="0" w:space="0" w:color="auto"/>
      </w:divBdr>
    </w:div>
    <w:div w:id="2107074865">
      <w:bodyDiv w:val="1"/>
      <w:marLeft w:val="0"/>
      <w:marRight w:val="0"/>
      <w:marTop w:val="0"/>
      <w:marBottom w:val="0"/>
      <w:divBdr>
        <w:top w:val="none" w:sz="0" w:space="0" w:color="auto"/>
        <w:left w:val="none" w:sz="0" w:space="0" w:color="auto"/>
        <w:bottom w:val="none" w:sz="0" w:space="0" w:color="auto"/>
        <w:right w:val="none" w:sz="0" w:space="0" w:color="auto"/>
      </w:divBdr>
    </w:div>
    <w:div w:id="21170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178CC04DBE94D855DE19E6C0217D8" ma:contentTypeVersion="13" ma:contentTypeDescription="Create a new document." ma:contentTypeScope="" ma:versionID="d5cd6f54aa0de4d0dfda82c38a29fdc4">
  <xsd:schema xmlns:xsd="http://www.w3.org/2001/XMLSchema" xmlns:xs="http://www.w3.org/2001/XMLSchema" xmlns:p="http://schemas.microsoft.com/office/2006/metadata/properties" xmlns:ns3="2e482103-40c7-46a9-b66f-11cd8f7fefb8" xmlns:ns4="f022fb45-dabf-42a1-aa0c-451e4bd7fc23" targetNamespace="http://schemas.microsoft.com/office/2006/metadata/properties" ma:root="true" ma:fieldsID="9fa548e300c42f92b6d40f2a639bdf0e" ns3:_="" ns4:_="">
    <xsd:import namespace="2e482103-40c7-46a9-b66f-11cd8f7fefb8"/>
    <xsd:import namespace="f022fb45-dabf-42a1-aa0c-451e4bd7f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82103-40c7-46a9-b66f-11cd8f7fef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2fb45-dabf-42a1-aa0c-451e4bd7fc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2.xml><?xml version="1.0" encoding="utf-8"?>
<ds:datastoreItem xmlns:ds="http://schemas.openxmlformats.org/officeDocument/2006/customXml" ds:itemID="{B22C9D05-1582-449B-B412-0BD649BC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82103-40c7-46a9-b66f-11cd8f7fefb8"/>
    <ds:schemaRef ds:uri="f022fb45-dabf-42a1-aa0c-451e4bd7f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0825E-21FC-4BDF-8D17-CC3C8413AD9D}">
  <ds:schemaRefs>
    <ds:schemaRef ds:uri="2e482103-40c7-46a9-b66f-11cd8f7fefb8"/>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f022fb45-dabf-42a1-aa0c-451e4bd7fc23"/>
    <ds:schemaRef ds:uri="http://www.w3.org/XML/1998/namespace"/>
    <ds:schemaRef ds:uri="http://purl.org/dc/terms/"/>
  </ds:schemaRefs>
</ds:datastoreItem>
</file>

<file path=customXml/itemProps4.xml><?xml version="1.0" encoding="utf-8"?>
<ds:datastoreItem xmlns:ds="http://schemas.openxmlformats.org/officeDocument/2006/customXml" ds:itemID="{921616D4-F7E3-4A6E-9D26-0EA2918C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23</Pages>
  <Words>7984</Words>
  <Characters>39913</Characters>
  <Application>Microsoft Office Word</Application>
  <DocSecurity>0</DocSecurity>
  <Lines>2201</Lines>
  <Paragraphs>822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ECE/TRANS/WP.29/GRBP/2020/16</dc:title>
  <dc:subject>2008173</dc:subject>
  <dc:creator>Una Philippa GILTSOFF</dc:creator>
  <cp:keywords/>
  <dc:description/>
  <cp:lastModifiedBy>Una Philippa GILTSOFF</cp:lastModifiedBy>
  <cp:revision>2</cp:revision>
  <cp:lastPrinted>2013-07-04T11:56:00Z</cp:lastPrinted>
  <dcterms:created xsi:type="dcterms:W3CDTF">2020-07-17T11:39:00Z</dcterms:created>
  <dcterms:modified xsi:type="dcterms:W3CDTF">2020-07-17T11:39:00Z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0x010100B8D178CC04DBE94D855DE19E6C0217D8</vt:lpwstr>
  </property>
</Properties>
</file>