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1AAD545C" w:rsidR="00B56E9C" w:rsidRPr="00E37CBC" w:rsidRDefault="00871BCC" w:rsidP="000A169A">
            <w:pPr>
              <w:jc w:val="right"/>
            </w:pPr>
            <w:r>
              <w:rPr>
                <w:color w:val="FF0000"/>
                <w:sz w:val="40"/>
              </w:rPr>
              <w:t>WP.29-180-04</w:t>
            </w:r>
            <w:r w:rsidR="00E62109">
              <w:rPr>
                <w:color w:val="FF0000"/>
                <w:sz w:val="40"/>
              </w:rPr>
              <w:t>_</w:t>
            </w:r>
            <w:r w:rsidR="003F7FC0" w:rsidRPr="00E37CBC">
              <w:rPr>
                <w:sz w:val="40"/>
              </w:rPr>
              <w:t>ECE</w:t>
            </w:r>
            <w:r w:rsidR="003F7FC0" w:rsidRPr="00E37CBC">
              <w:t>/TRANS/WP.29/11</w:t>
            </w:r>
            <w:r w:rsidR="00F50709">
              <w:t>50</w:t>
            </w:r>
            <w:r w:rsidR="00CC5CA1">
              <w:t>/Rev.1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7006B099" w:rsidR="003F7FC0" w:rsidRPr="00E37CBC" w:rsidRDefault="004A78C3" w:rsidP="003F7FC0">
            <w:pPr>
              <w:spacing w:line="240" w:lineRule="exact"/>
            </w:pPr>
            <w:r>
              <w:t>30</w:t>
            </w:r>
            <w:r w:rsidR="00C8478F">
              <w:t xml:space="preserve"> </w:t>
            </w:r>
            <w:r>
              <w:t>January</w:t>
            </w:r>
            <w:r w:rsidR="002A4828">
              <w:t xml:space="preserve"> 20</w:t>
            </w:r>
            <w:r>
              <w:t>20</w:t>
            </w:r>
          </w:p>
          <w:p w14:paraId="6DE09970" w14:textId="77777777" w:rsidR="003F7FC0" w:rsidRPr="00E37CBC" w:rsidRDefault="003F7FC0" w:rsidP="003F7FC0">
            <w:pPr>
              <w:spacing w:line="240" w:lineRule="exact"/>
            </w:pPr>
          </w:p>
          <w:p w14:paraId="5C6B4769" w14:textId="5D23E4F0" w:rsidR="003F7FC0" w:rsidRPr="00E37CBC" w:rsidRDefault="003F7FC0" w:rsidP="003F7FC0">
            <w:pPr>
              <w:spacing w:line="240" w:lineRule="exact"/>
            </w:pPr>
            <w:r w:rsidRPr="00E37CBC">
              <w:t>English</w:t>
            </w:r>
            <w:r w:rsidR="00B17997">
              <w:t xml:space="preserve"> only</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BD158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F50709">
              <w:rPr>
                <w:sz w:val="20"/>
              </w:rPr>
              <w:t>80</w:t>
            </w:r>
            <w:r w:rsidR="007A21D5">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34BD4434"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0–</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3D48D891"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bookmarkStart w:id="0" w:name="_Hlk23928527"/>
            <w:r w:rsidR="00F50709">
              <w:rPr>
                <w:sz w:val="20"/>
              </w:rPr>
              <w:t>eight</w:t>
            </w:r>
            <w:bookmarkEnd w:id="0"/>
            <w:r w:rsidRPr="00E37CBC">
              <w:rPr>
                <w:sz w:val="20"/>
              </w:rPr>
              <w:t xml:space="preserve"> </w:t>
            </w:r>
            <w:r w:rsidR="003F4932" w:rsidRPr="00E37CBC">
              <w:rPr>
                <w:sz w:val="20"/>
              </w:rPr>
              <w:t>session</w:t>
            </w:r>
          </w:p>
          <w:p w14:paraId="18F07824" w14:textId="6ED21432"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1–</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w:t>
            </w:r>
            <w:r w:rsidR="00B57EA1">
              <w:rPr>
                <w:b w:val="0"/>
                <w:bCs/>
                <w:sz w:val="20"/>
              </w:rPr>
              <w:t>20</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DFF8DFC" w:rsidR="00057E15" w:rsidRPr="00E37CBC" w:rsidRDefault="00AC37FF" w:rsidP="000864B8">
            <w:pPr>
              <w:pStyle w:val="H1G"/>
              <w:tabs>
                <w:tab w:val="clear" w:pos="851"/>
              </w:tabs>
              <w:spacing w:before="0" w:after="0" w:line="240" w:lineRule="auto"/>
              <w:ind w:left="0" w:right="0" w:firstLine="0"/>
              <w:rPr>
                <w:sz w:val="20"/>
              </w:rPr>
            </w:pPr>
            <w:r>
              <w:rPr>
                <w:sz w:val="20"/>
              </w:rPr>
              <w:t>Seventy-</w:t>
            </w:r>
            <w:r w:rsidR="00EF6DAF">
              <w:rPr>
                <w:sz w:val="20"/>
              </w:rPr>
              <w:t>f</w:t>
            </w:r>
            <w:r w:rsidR="00AD0BE0">
              <w:rPr>
                <w:sz w:val="20"/>
              </w:rPr>
              <w:t>ourth</w:t>
            </w:r>
            <w:r w:rsidR="00997318" w:rsidRPr="00E37CBC">
              <w:rPr>
                <w:sz w:val="20"/>
              </w:rPr>
              <w:t xml:space="preserve"> </w:t>
            </w:r>
            <w:r w:rsidR="003F4932" w:rsidRPr="00E37CBC">
              <w:rPr>
                <w:sz w:val="20"/>
              </w:rPr>
              <w:t>session</w:t>
            </w:r>
          </w:p>
          <w:p w14:paraId="3CC198CA" w14:textId="17F5F742"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9902B7">
              <w:rPr>
                <w:b w:val="0"/>
                <w:bCs/>
                <w:sz w:val="20"/>
              </w:rPr>
              <w:t>0</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23759B1"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5F7816">
              <w:rPr>
                <w:b w:val="0"/>
                <w:bCs/>
                <w:sz w:val="20"/>
              </w:rPr>
              <w:t>1</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w:t>
            </w:r>
            <w:r w:rsidR="00B57EA1">
              <w:rPr>
                <w:b w:val="0"/>
                <w:bCs/>
                <w:sz w:val="20"/>
              </w:rPr>
              <w:t>20</w:t>
            </w:r>
          </w:p>
        </w:tc>
      </w:tr>
    </w:tbl>
    <w:p w14:paraId="795C71B0" w14:textId="3A065179" w:rsidR="00E62109" w:rsidRPr="00E62109" w:rsidRDefault="003E653F" w:rsidP="003E653F">
      <w:pPr>
        <w:pStyle w:val="HChG"/>
        <w:rPr>
          <w:color w:val="FF0000"/>
        </w:rPr>
      </w:pPr>
      <w:r>
        <w:tab/>
      </w:r>
      <w:r>
        <w:tab/>
      </w:r>
      <w:r w:rsidR="00E62109" w:rsidRPr="00E62109">
        <w:rPr>
          <w:color w:val="FF0000"/>
        </w:rPr>
        <w:t>Consolidated</w:t>
      </w:r>
    </w:p>
    <w:p w14:paraId="7E5A0D87" w14:textId="2565F513" w:rsidR="00877219" w:rsidRDefault="00E62109" w:rsidP="003E653F">
      <w:pPr>
        <w:pStyle w:val="HChG"/>
      </w:pPr>
      <w:r>
        <w:tab/>
      </w:r>
      <w:r>
        <w:tab/>
      </w:r>
      <w:r w:rsidR="00877219" w:rsidRPr="00E37CBC">
        <w:t>Annotated provisional agenda</w:t>
      </w:r>
    </w:p>
    <w:p w14:paraId="545F2AE5" w14:textId="123DCEA0" w:rsidR="00CC5CA1" w:rsidRPr="00CC5CA1" w:rsidRDefault="00CC5CA1" w:rsidP="003E653F">
      <w:pPr>
        <w:pStyle w:val="H23G"/>
      </w:pPr>
      <w:r>
        <w:tab/>
      </w:r>
      <w:r>
        <w:tab/>
      </w:r>
      <w:r w:rsidRPr="00CC5CA1">
        <w:t>Revision 1</w:t>
      </w:r>
    </w:p>
    <w:p w14:paraId="5FC5FC7C" w14:textId="5A6D3D1F"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F50709">
        <w:t>80</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 xml:space="preserve">starting at </w:t>
      </w:r>
      <w:r w:rsidR="009902B7">
        <w:rPr>
          <w:rStyle w:val="SingleTxtGChar"/>
          <w:b w:val="0"/>
          <w:bCs/>
          <w:sz w:val="20"/>
        </w:rPr>
        <w:t>2:30</w:t>
      </w:r>
      <w:r w:rsidR="00556B74" w:rsidRPr="00E37CBC">
        <w:rPr>
          <w:rStyle w:val="SingleTxtGChar"/>
          <w:b w:val="0"/>
          <w:bCs/>
          <w:sz w:val="20"/>
        </w:rPr>
        <w:t xml:space="preserve"> </w:t>
      </w:r>
      <w:r w:rsidR="009902B7">
        <w:rPr>
          <w:rStyle w:val="SingleTxtGChar"/>
          <w:b w:val="0"/>
          <w:bCs/>
          <w:sz w:val="20"/>
        </w:rPr>
        <w:t>p</w:t>
      </w:r>
      <w:r w:rsidR="00017BF1" w:rsidRPr="00E37CBC">
        <w:rPr>
          <w:rStyle w:val="SingleTxtGChar"/>
          <w:b w:val="0"/>
          <w:bCs/>
          <w:sz w:val="20"/>
        </w:rPr>
        <w:t xml:space="preserve">.m. on Tuesday, </w:t>
      </w:r>
      <w:r w:rsidR="00A515A0">
        <w:rPr>
          <w:rStyle w:val="SingleTxtGChar"/>
          <w:b w:val="0"/>
          <w:bCs/>
          <w:sz w:val="20"/>
        </w:rPr>
        <w:t>1</w:t>
      </w:r>
      <w:r w:rsidR="0038733F">
        <w:rPr>
          <w:rStyle w:val="SingleTxtGChar"/>
          <w:b w:val="0"/>
          <w:bCs/>
          <w:sz w:val="20"/>
        </w:rPr>
        <w:t>0</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w:t>
      </w:r>
      <w:r w:rsidR="00B57EA1">
        <w:rPr>
          <w:rStyle w:val="SingleTxtGChar"/>
          <w:b w:val="0"/>
          <w:bCs/>
          <w:sz w:val="20"/>
        </w:rPr>
        <w:t>20</w:t>
      </w:r>
    </w:p>
    <w:p w14:paraId="49741868" w14:textId="3E9D5123"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w:t>
      </w:r>
      <w:r w:rsidR="00EF6DAF" w:rsidRPr="00EF6DAF">
        <w:t xml:space="preserve"> f</w:t>
      </w:r>
      <w:r w:rsidR="00AD0BE0">
        <w:t>ourth</w:t>
      </w:r>
      <w:r w:rsidR="00FE45E8">
        <w:t xml:space="preserve"> </w:t>
      </w:r>
      <w:r w:rsidRPr="00E37CBC">
        <w:t>session of the Administrative Committee of the 1958</w:t>
      </w:r>
      <w:r w:rsidR="00556B74" w:rsidRPr="00E37CBC">
        <w:t> </w:t>
      </w:r>
      <w:r w:rsidRPr="00E37CBC">
        <w:t>Agreement</w:t>
      </w:r>
    </w:p>
    <w:p w14:paraId="05D93530" w14:textId="6AD45170"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EF6DAF" w:rsidRPr="00EF6DAF">
        <w:t>eight</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6EC309C7" w:rsidR="00401078" w:rsidRPr="00E37CBC" w:rsidRDefault="00401078" w:rsidP="0085456A">
      <w:pPr>
        <w:pStyle w:val="SingleTxtG"/>
        <w:ind w:left="1985" w:hanging="851"/>
      </w:pPr>
      <w:r w:rsidRPr="00C77FE1">
        <w:t>2.4.</w:t>
      </w:r>
      <w:r w:rsidRPr="00C77FE1">
        <w:tab/>
      </w:r>
      <w:r w:rsidR="00045A58">
        <w:t>Follow-up to the eighty-</w:t>
      </w:r>
      <w:r w:rsidR="00EF6DAF">
        <w:t>second</w:t>
      </w:r>
      <w:r w:rsidR="00045A58">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69E836E2" w:rsidR="007C0592" w:rsidRDefault="0084182B" w:rsidP="00045A58">
      <w:pPr>
        <w:pStyle w:val="SingleTxtG"/>
        <w:ind w:left="1985" w:hanging="851"/>
        <w:jc w:val="left"/>
      </w:pPr>
      <w:r>
        <w:t>3.</w:t>
      </w:r>
      <w:r w:rsidR="009A423E">
        <w:t>1</w:t>
      </w:r>
      <w:r w:rsidR="001B7DB1">
        <w:t>.</w:t>
      </w:r>
      <w:r>
        <w:tab/>
      </w:r>
      <w:bookmarkStart w:id="1" w:name="_Hlk23930821"/>
      <w:r w:rsidR="00045A58" w:rsidRPr="00E37CBC">
        <w:t xml:space="preserve">Working Party on </w:t>
      </w:r>
      <w:r w:rsidR="00045A58">
        <w:t>Noise</w:t>
      </w:r>
      <w:r w:rsidR="00EF6DAF">
        <w:t xml:space="preserve"> and Tyres</w:t>
      </w:r>
      <w:r w:rsidR="00045A58">
        <w:t xml:space="preserve"> </w:t>
      </w:r>
      <w:r w:rsidR="00045A58" w:rsidRPr="00E37CBC">
        <w:t>(GR</w:t>
      </w:r>
      <w:r w:rsidR="00045A58">
        <w:t>B</w:t>
      </w:r>
      <w:r w:rsidR="00FC13E2">
        <w:t>P</w:t>
      </w:r>
      <w:r w:rsidR="00045A58" w:rsidRPr="00E37CBC">
        <w:t>)</w:t>
      </w:r>
      <w:r w:rsidR="00045A58">
        <w:t xml:space="preserve"> </w:t>
      </w:r>
      <w:r w:rsidR="00045A58" w:rsidRPr="00E37CBC">
        <w:t>(</w:t>
      </w:r>
      <w:r w:rsidR="00EF6DAF">
        <w:t>Seventie</w:t>
      </w:r>
      <w:r w:rsidR="00E62109" w:rsidRPr="00E62109">
        <w:rPr>
          <w:color w:val="FF0000"/>
        </w:rPr>
        <w:t>th</w:t>
      </w:r>
      <w:r w:rsidR="00045A58" w:rsidRPr="001B7DB1">
        <w:t xml:space="preserve"> session, </w:t>
      </w:r>
      <w:r w:rsidR="00045A58">
        <w:t>1</w:t>
      </w:r>
      <w:r w:rsidR="00EF6DAF">
        <w:t>1</w:t>
      </w:r>
      <w:r w:rsidR="00045A58" w:rsidRPr="001B7DB1">
        <w:t>-</w:t>
      </w:r>
      <w:r w:rsidR="00045A58">
        <w:t>1</w:t>
      </w:r>
      <w:r w:rsidR="00EF6DAF">
        <w:t>2</w:t>
      </w:r>
      <w:r w:rsidR="00045A58" w:rsidRPr="001B7DB1">
        <w:t xml:space="preserve"> September 201</w:t>
      </w:r>
      <w:r w:rsidR="00EF6DAF">
        <w:t>9</w:t>
      </w:r>
      <w:r w:rsidR="00045A58" w:rsidRPr="00E37CBC">
        <w:t>)</w:t>
      </w:r>
      <w:r w:rsidR="00B26F5B">
        <w:t>;</w:t>
      </w:r>
    </w:p>
    <w:p w14:paraId="0102028E" w14:textId="1EFEC22A"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EF6DAF">
        <w:t>ourth</w:t>
      </w:r>
      <w:r w:rsidR="001B7DB1" w:rsidRPr="00445428">
        <w:t xml:space="preserve"> session, </w:t>
      </w:r>
      <w:r w:rsidR="00437ECB">
        <w:t>2</w:t>
      </w:r>
      <w:r w:rsidR="00EF6DAF">
        <w:t>4</w:t>
      </w:r>
      <w:r w:rsidR="001B7DB1">
        <w:t>-</w:t>
      </w:r>
      <w:r w:rsidR="00437ECB">
        <w:t>2</w:t>
      </w:r>
      <w:r w:rsidR="00EF6DAF">
        <w:t>7</w:t>
      </w:r>
      <w:r w:rsidR="001B7DB1">
        <w:t xml:space="preserve"> September 201</w:t>
      </w:r>
      <w:r w:rsidR="00EF6DAF">
        <w:t>9</w:t>
      </w:r>
      <w:r w:rsidR="001B7DB1">
        <w:t>)</w:t>
      </w:r>
      <w:r w:rsidR="00C57AB4">
        <w:t>;</w:t>
      </w:r>
    </w:p>
    <w:p w14:paraId="4528BD9A" w14:textId="04589E91"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EF6DAF">
        <w:t>7</w:t>
      </w:r>
      <w:r w:rsidR="0005733F">
        <w:t>th</w:t>
      </w:r>
      <w:r w:rsidR="001B7DB1">
        <w:t xml:space="preserve"> session, </w:t>
      </w:r>
      <w:r w:rsidR="005E435C">
        <w:br/>
      </w:r>
      <w:r w:rsidR="00EF6DAF">
        <w:t>8</w:t>
      </w:r>
      <w:r w:rsidR="00C32CB8">
        <w:t>–</w:t>
      </w:r>
      <w:r w:rsidR="00EE7165">
        <w:t>1</w:t>
      </w:r>
      <w:r w:rsidR="00EF6DAF">
        <w:t>1</w:t>
      </w:r>
      <w:r w:rsidR="00C44142">
        <w:t> </w:t>
      </w:r>
      <w:r w:rsidR="001B7DB1">
        <w:t>October 201</w:t>
      </w:r>
      <w:r w:rsidR="00EF6DAF">
        <w:t>9</w:t>
      </w:r>
      <w:r w:rsidR="001B7DB1">
        <w:t>)</w:t>
      </w:r>
      <w:r w:rsidR="007C0592" w:rsidRPr="00E37CBC">
        <w:t>;</w:t>
      </w:r>
    </w:p>
    <w:p w14:paraId="46FEA9BE" w14:textId="77271E03"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w:t>
      </w:r>
      <w:r w:rsidR="00EF6DAF">
        <w:t>y-second</w:t>
      </w:r>
      <w:r w:rsidR="001B7DB1">
        <w:t xml:space="preserve"> session, 2</w:t>
      </w:r>
      <w:r w:rsidR="00EF6DAF">
        <w:t>2</w:t>
      </w:r>
      <w:r w:rsidR="001B7DB1">
        <w:t>-2</w:t>
      </w:r>
      <w:r w:rsidR="00EF6DAF">
        <w:t>5</w:t>
      </w:r>
      <w:r w:rsidR="001B7DB1">
        <w:t xml:space="preserve"> October 201</w:t>
      </w:r>
      <w:r w:rsidR="00EF6DAF">
        <w:t>9</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67722E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EF6DAF">
        <w:t>six</w:t>
      </w:r>
      <w:r w:rsidR="000A169A">
        <w:t>th</w:t>
      </w:r>
      <w:r w:rsidR="001B7DB1">
        <w:t xml:space="preserve"> session, </w:t>
      </w:r>
      <w:r w:rsidR="007330C2">
        <w:br/>
      </w:r>
      <w:r w:rsidR="00DE6B78">
        <w:t>1</w:t>
      </w:r>
      <w:r w:rsidR="00EF6DAF">
        <w:t>0</w:t>
      </w:r>
      <w:r w:rsidR="001B7DB1">
        <w:t>-1</w:t>
      </w:r>
      <w:r w:rsidR="00EF6DAF">
        <w:t>3</w:t>
      </w:r>
      <w:r w:rsidR="001B7DB1">
        <w:t xml:space="preserve"> December 201</w:t>
      </w:r>
      <w:r w:rsidR="00EF6DAF">
        <w:t>9</w:t>
      </w:r>
      <w:r w:rsidR="001B7DB1">
        <w:t>)</w:t>
      </w:r>
      <w:r w:rsidR="005B1E01" w:rsidRPr="00E37CBC">
        <w:t>;</w:t>
      </w:r>
    </w:p>
    <w:p w14:paraId="7D1EC218" w14:textId="18174449"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w:t>
      </w:r>
      <w:r w:rsidR="00EF6DAF">
        <w:t>Eightie</w:t>
      </w:r>
      <w:r w:rsidR="00E62109" w:rsidRPr="00E62109">
        <w:rPr>
          <w:color w:val="FF0000"/>
        </w:rPr>
        <w:t>th</w:t>
      </w:r>
      <w:r w:rsidR="001B7DB1">
        <w:t xml:space="preserve"> session, </w:t>
      </w:r>
      <w:r w:rsidR="000B721B">
        <w:br/>
      </w:r>
      <w:r w:rsidR="00EF6DAF">
        <w:t>14</w:t>
      </w:r>
      <w:r w:rsidR="001B7DB1">
        <w:t>-1</w:t>
      </w:r>
      <w:r w:rsidR="00EF6DAF">
        <w:t>7</w:t>
      </w:r>
      <w:r w:rsidR="001B7DB1">
        <w:t xml:space="preserve"> January 20</w:t>
      </w:r>
      <w:r w:rsidR="00EF6DAF">
        <w:t>20</w:t>
      </w:r>
      <w:r w:rsidR="001B7DB1">
        <w:t>);</w:t>
      </w:r>
    </w:p>
    <w:p w14:paraId="20090F54" w14:textId="0AE190D0"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w:t>
      </w:r>
      <w:r w:rsidR="00EF6DAF">
        <w:t xml:space="preserve"> and Tyres</w:t>
      </w:r>
      <w:r w:rsidR="007E4C0A">
        <w:t xml:space="preserve"> (GRB</w:t>
      </w:r>
      <w:r w:rsidR="00EF6DAF">
        <w:t>P</w:t>
      </w:r>
      <w:r w:rsidR="00045A58">
        <w:t>) (</w:t>
      </w:r>
      <w:r w:rsidR="00EF6DAF">
        <w:t>Seventy-first</w:t>
      </w:r>
      <w:r w:rsidR="00045A58">
        <w:t xml:space="preserve"> session, 2</w:t>
      </w:r>
      <w:r w:rsidR="00EF6DAF">
        <w:t>8</w:t>
      </w:r>
      <w:r w:rsidR="00045A58">
        <w:t>-</w:t>
      </w:r>
      <w:r w:rsidR="00EF6DAF">
        <w:t>31</w:t>
      </w:r>
      <w:r w:rsidR="00045A58">
        <w:t xml:space="preserve"> January 20</w:t>
      </w:r>
      <w:r w:rsidR="00EF6DAF">
        <w:t>20</w:t>
      </w:r>
      <w:r w:rsidR="00045A58">
        <w:t>)</w:t>
      </w:r>
      <w:r w:rsidR="00060A03">
        <w:t>;</w:t>
      </w:r>
    </w:p>
    <w:p w14:paraId="169DBFB1" w14:textId="1840E939"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w:t>
      </w:r>
      <w:r w:rsidR="00EF6DAF">
        <w:t>Fifth</w:t>
      </w:r>
      <w:r w:rsidR="00045A58">
        <w:t xml:space="preserve"> session, </w:t>
      </w:r>
      <w:r w:rsidR="00EF6DAF">
        <w:t>10</w:t>
      </w:r>
      <w:r w:rsidR="00045A58">
        <w:t>-</w:t>
      </w:r>
      <w:r w:rsidR="00EF6DAF">
        <w:t>14</w:t>
      </w:r>
      <w:r w:rsidR="00045A58">
        <w:t xml:space="preserve"> February 20</w:t>
      </w:r>
      <w:r w:rsidR="00EF6DAF">
        <w:t>20</w:t>
      </w:r>
      <w:r w:rsidR="00045A58">
        <w:t>)</w:t>
      </w:r>
      <w:r w:rsidR="00945712">
        <w:t>.</w:t>
      </w:r>
    </w:p>
    <w:bookmarkEnd w:id="1"/>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25175">
      <w:pPr>
        <w:pStyle w:val="SingleTxtG"/>
        <w:keepNext/>
        <w:keepLines/>
        <w:ind w:left="1985" w:hanging="851"/>
      </w:pPr>
      <w:r>
        <w:lastRenderedPageBreak/>
        <w:t xml:space="preserve">Proposals not subject to presentation by </w:t>
      </w:r>
      <w:r w:rsidR="0005733F">
        <w:t xml:space="preserve">the </w:t>
      </w:r>
      <w:r>
        <w:t>GRB</w:t>
      </w:r>
      <w:r w:rsidR="009653EC">
        <w:t>P</w:t>
      </w:r>
      <w:r>
        <w:t xml:space="preserve"> Chair (A-Points)</w:t>
      </w:r>
      <w:r w:rsidR="00C57AB4">
        <w:t>:</w:t>
      </w:r>
    </w:p>
    <w:p w14:paraId="3DA1684E" w14:textId="7ADCC767" w:rsidR="006027E8" w:rsidRDefault="006027E8" w:rsidP="00D25175">
      <w:pPr>
        <w:pStyle w:val="SingleTxtG"/>
        <w:keepNext/>
        <w:keepLines/>
        <w:ind w:left="1985" w:hanging="851"/>
      </w:pPr>
      <w:r>
        <w:t>4.6.1.</w:t>
      </w:r>
      <w:r>
        <w:tab/>
        <w:t xml:space="preserve">Proposal for </w:t>
      </w:r>
      <w:r w:rsidR="00AD0BE0">
        <w:t>Supplement</w:t>
      </w:r>
      <w:r>
        <w:t xml:space="preserve"> 1 to the 08 series of amendments to UN Regulation No.</w:t>
      </w:r>
      <w:r w:rsidR="00D25175">
        <w:t> </w:t>
      </w:r>
      <w:r>
        <w:t>9 (Noise of three-wheeled vehicles)</w:t>
      </w:r>
      <w:r w:rsidR="00D25175">
        <w:t>;</w:t>
      </w:r>
    </w:p>
    <w:p w14:paraId="3AF1318F" w14:textId="02DAB3BB" w:rsidR="006027E8" w:rsidRDefault="006027E8" w:rsidP="006027E8">
      <w:pPr>
        <w:pStyle w:val="SingleTxtG"/>
        <w:ind w:left="1985" w:hanging="851"/>
      </w:pPr>
      <w:r>
        <w:t>4.6.2.</w:t>
      </w:r>
      <w:r>
        <w:tab/>
        <w:t xml:space="preserve">Proposal for </w:t>
      </w:r>
      <w:r w:rsidR="00AD0BE0">
        <w:t>Supplement</w:t>
      </w:r>
      <w:r>
        <w:t xml:space="preserve"> 6 to the original series of amendments to UN Regulation No. 28 (Audible warning devices)</w:t>
      </w:r>
      <w:r w:rsidR="00D25175">
        <w:t>;</w:t>
      </w:r>
    </w:p>
    <w:p w14:paraId="720EF993" w14:textId="1B2DC369" w:rsidR="006027E8" w:rsidRDefault="006027E8" w:rsidP="006027E8">
      <w:pPr>
        <w:pStyle w:val="SingleTxtG"/>
        <w:ind w:left="1985" w:hanging="851"/>
      </w:pPr>
      <w:r>
        <w:t>4.6.3.</w:t>
      </w:r>
      <w:r>
        <w:tab/>
        <w:t xml:space="preserve">Proposal for </w:t>
      </w:r>
      <w:r w:rsidR="00AD0BE0">
        <w:t>Supplement</w:t>
      </w:r>
      <w:r>
        <w:t xml:space="preserve"> 6 to the 03 series of amendments to UN Regulation No.</w:t>
      </w:r>
      <w:r w:rsidR="00D25175">
        <w:t> </w:t>
      </w:r>
      <w:r>
        <w:t>51 (Noise of M and N categories of vehicles)</w:t>
      </w:r>
      <w:r w:rsidR="00D25175">
        <w:t>;</w:t>
      </w:r>
    </w:p>
    <w:p w14:paraId="4375E266" w14:textId="45AE48A5" w:rsidR="006027E8" w:rsidRDefault="006027E8" w:rsidP="006027E8">
      <w:pPr>
        <w:pStyle w:val="SingleTxtG"/>
        <w:ind w:left="1985" w:hanging="851"/>
      </w:pPr>
      <w:r>
        <w:t>4.6.4.</w:t>
      </w:r>
      <w:r>
        <w:tab/>
        <w:t xml:space="preserve">Proposal for </w:t>
      </w:r>
      <w:r w:rsidR="00AD0BE0">
        <w:t>Supplement</w:t>
      </w:r>
      <w:r>
        <w:t xml:space="preserve"> 18 to the original series of amendments to UN Regulation No. 106 (Tyres for agricultural vehicles)</w:t>
      </w:r>
      <w:r w:rsidR="00D25175">
        <w:t>;</w:t>
      </w:r>
    </w:p>
    <w:p w14:paraId="40855BB9" w14:textId="4A25C6F2" w:rsidR="006027E8" w:rsidRDefault="006027E8" w:rsidP="006027E8">
      <w:pPr>
        <w:pStyle w:val="SingleTxtG"/>
        <w:ind w:left="1985" w:hanging="851"/>
      </w:pPr>
      <w:r>
        <w:t>4.6.5.</w:t>
      </w:r>
      <w:r>
        <w:tab/>
        <w:t xml:space="preserve">Proposal for </w:t>
      </w:r>
      <w:r w:rsidR="00AD0BE0">
        <w:t>Supplement</w:t>
      </w:r>
      <w:r>
        <w:t xml:space="preserve"> 11 to the 02 series of amendments to UN Regulation No.</w:t>
      </w:r>
      <w:r w:rsidR="00D25175">
        <w:t> </w:t>
      </w:r>
      <w:r>
        <w:t>117 (Tyre rolling resistance, rolling noise and wet grip)</w:t>
      </w:r>
      <w:r w:rsidR="00D25175">
        <w:t>;</w:t>
      </w:r>
    </w:p>
    <w:p w14:paraId="0105B216" w14:textId="77777777" w:rsidR="006027E8" w:rsidRDefault="006027E8" w:rsidP="006027E8">
      <w:pPr>
        <w:pStyle w:val="SingleTxtG"/>
        <w:ind w:left="1985" w:hanging="851"/>
      </w:pPr>
      <w:r>
        <w:t>Proposals subject to presentation by the GRBP Chair:</w:t>
      </w:r>
    </w:p>
    <w:p w14:paraId="528DAB44" w14:textId="54E0D4B8" w:rsidR="006027E8" w:rsidRDefault="006027E8" w:rsidP="006027E8">
      <w:pPr>
        <w:pStyle w:val="SingleTxtG"/>
        <w:ind w:left="1985" w:hanging="851"/>
      </w:pPr>
      <w:r>
        <w:t>4.6.6.</w:t>
      </w:r>
      <w:r>
        <w:tab/>
        <w:t>Proposal for a new 03 series of amendments to UN Regulation No.</w:t>
      </w:r>
      <w:r w:rsidR="00D25175">
        <w:t> </w:t>
      </w:r>
      <w:r>
        <w:t>59 (Replacement silencing systems)</w:t>
      </w:r>
      <w:r w:rsidR="00D25175">
        <w:t>;</w:t>
      </w:r>
    </w:p>
    <w:p w14:paraId="4FEF2DA9" w14:textId="3AD45A31" w:rsidR="00F52FEA" w:rsidRDefault="00F52FEA" w:rsidP="006027E8">
      <w:pPr>
        <w:pStyle w:val="SingleTxtG"/>
        <w:ind w:left="1985" w:hanging="851"/>
      </w:pPr>
      <w:r w:rsidRPr="00F52FEA">
        <w:t>4.7.</w:t>
      </w:r>
      <w:r w:rsidRPr="00F52FEA">
        <w:tab/>
        <w:t>Consideration of draft amendments to existing UN Regulations submitted by GR</w:t>
      </w:r>
      <w:r w:rsidR="009653EC">
        <w:t>VA</w:t>
      </w:r>
      <w:r>
        <w:t>;</w:t>
      </w:r>
    </w:p>
    <w:p w14:paraId="08DE08A3" w14:textId="06C66E41" w:rsidR="00711C27" w:rsidRDefault="00711C27" w:rsidP="00711C27">
      <w:pPr>
        <w:pStyle w:val="SingleTxtG"/>
        <w:ind w:left="1985" w:hanging="851"/>
      </w:pPr>
      <w:r>
        <w:t>Proposals not subject to presentation by the GRVA Chair (A-Points):</w:t>
      </w:r>
    </w:p>
    <w:p w14:paraId="48FDFF19" w14:textId="504D6EF5" w:rsidR="00711C27" w:rsidRDefault="00711C27" w:rsidP="00E4628B">
      <w:pPr>
        <w:pStyle w:val="SingleTxtG"/>
        <w:ind w:left="1985" w:hanging="851"/>
      </w:pPr>
      <w:r>
        <w:t>4.7.1.</w:t>
      </w:r>
      <w:r>
        <w:tab/>
        <w:t xml:space="preserve">Proposal for a </w:t>
      </w:r>
      <w:r w:rsidR="00AD0BE0">
        <w:t>Supplement</w:t>
      </w:r>
      <w:r>
        <w:t xml:space="preserve"> 5 to the 02 series of amendments to UN Regulation No.</w:t>
      </w:r>
      <w:r w:rsidR="00D25175">
        <w:t> </w:t>
      </w:r>
      <w:r>
        <w:t>90 (Replacement braking parts)</w:t>
      </w:r>
      <w:r w:rsidR="00D25175">
        <w:t>;</w:t>
      </w:r>
    </w:p>
    <w:p w14:paraId="7F8E1AD7" w14:textId="49BB5E01" w:rsidR="00711C27" w:rsidRDefault="00711C27" w:rsidP="00711C27">
      <w:pPr>
        <w:pStyle w:val="SingleTxtG"/>
        <w:ind w:left="1985" w:hanging="851"/>
      </w:pPr>
      <w:r>
        <w:t>4.7.2.</w:t>
      </w:r>
      <w:r>
        <w:tab/>
        <w:t xml:space="preserve">Proposal for </w:t>
      </w:r>
      <w:r w:rsidR="00AD0BE0">
        <w:t>Supplement</w:t>
      </w:r>
      <w:r>
        <w:t xml:space="preserve"> 1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p>
    <w:p w14:paraId="35F55081" w14:textId="77777777" w:rsidR="00AD0BE0" w:rsidRDefault="00AD0BE0" w:rsidP="00AD0BE0">
      <w:pPr>
        <w:pStyle w:val="SingleTxtG"/>
        <w:ind w:left="1985" w:hanging="851"/>
      </w:pPr>
      <w:r>
        <w:t>Proposals subject to presentation by the GRVA Chair:</w:t>
      </w:r>
    </w:p>
    <w:p w14:paraId="236CEEF9" w14:textId="39B4AF04" w:rsidR="00711C27" w:rsidRDefault="00711C27" w:rsidP="00711C27">
      <w:pPr>
        <w:pStyle w:val="SingleTxtG"/>
        <w:ind w:left="1985" w:hanging="851"/>
      </w:pPr>
      <w:r>
        <w:t>4.7.3.</w:t>
      </w:r>
      <w:r>
        <w:tab/>
        <w:t xml:space="preserve">Proposal for the 01 series of amendments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r w:rsidR="00D25175">
        <w:t>;</w:t>
      </w:r>
    </w:p>
    <w:p w14:paraId="651F0CC4" w14:textId="2410B5CB" w:rsidR="00711C27" w:rsidRDefault="00711C27" w:rsidP="00711C27">
      <w:pPr>
        <w:pStyle w:val="SingleTxtG"/>
        <w:ind w:left="1985" w:hanging="851"/>
      </w:pPr>
      <w:r>
        <w:t>4.7.4.</w:t>
      </w:r>
      <w:r>
        <w:tab/>
        <w:t xml:space="preserve">Proposal for </w:t>
      </w:r>
      <w:r w:rsidR="00AD0BE0">
        <w:t>Supplement</w:t>
      </w:r>
      <w:r>
        <w:t xml:space="preserve"> 2 to the 03 series of amendments to UN Regulation No.</w:t>
      </w:r>
      <w:r w:rsidR="00D25175">
        <w:t> </w:t>
      </w:r>
      <w:r>
        <w:t>79 (Steering equipment)</w:t>
      </w:r>
      <w:r w:rsidR="00D25175">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bookmarkStart w:id="2" w:name="_Hlk23940368"/>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01C886CC" w14:textId="301AF25B" w:rsidR="00E4628B" w:rsidRDefault="00E4628B" w:rsidP="00E4628B">
      <w:pPr>
        <w:pStyle w:val="SingleTxtG"/>
        <w:ind w:left="1985" w:hanging="851"/>
      </w:pPr>
      <w:r>
        <w:t>4.8.1.</w:t>
      </w:r>
      <w:r>
        <w:tab/>
        <w:t xml:space="preserve">Proposal for </w:t>
      </w:r>
      <w:r w:rsidR="00AD0BE0">
        <w:t>Supplement</w:t>
      </w:r>
      <w:r>
        <w:t xml:space="preserve"> </w:t>
      </w:r>
      <w:r w:rsidR="00820853">
        <w:t>9</w:t>
      </w:r>
      <w:r>
        <w:t xml:space="preserve"> to the 06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5119B76F" w14:textId="14D05D16" w:rsidR="00E4628B" w:rsidRDefault="00E4628B" w:rsidP="00E4628B">
      <w:pPr>
        <w:pStyle w:val="SingleTxtG"/>
        <w:ind w:left="1985" w:hanging="851"/>
      </w:pPr>
      <w:r>
        <w:t>4.8.2.</w:t>
      </w:r>
      <w:r>
        <w:tab/>
        <w:t xml:space="preserve">Proposal for </w:t>
      </w:r>
      <w:r w:rsidR="00AD0BE0">
        <w:t>Supplement</w:t>
      </w:r>
      <w:r>
        <w:t xml:space="preserve"> </w:t>
      </w:r>
      <w:r w:rsidR="00820853">
        <w:t>4</w:t>
      </w:r>
      <w:r>
        <w:t xml:space="preserve"> to the 07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83FF321" w14:textId="188FC82C" w:rsidR="00E4628B" w:rsidRDefault="00E4628B" w:rsidP="00E4628B">
      <w:pPr>
        <w:pStyle w:val="SingleTxtG"/>
        <w:ind w:left="1985" w:hanging="851"/>
      </w:pPr>
      <w:r>
        <w:t>4.8.3.</w:t>
      </w:r>
      <w:r>
        <w:tab/>
        <w:t xml:space="preserve">Proposal for </w:t>
      </w:r>
      <w:r w:rsidR="00AD0BE0">
        <w:t>Supplement</w:t>
      </w:r>
      <w:r w:rsidR="00820853">
        <w:t xml:space="preserve"> 3</w:t>
      </w:r>
      <w:r>
        <w:t xml:space="preserve"> to the 08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A803B7A" w14:textId="5EFEF5C8" w:rsidR="00E4628B" w:rsidRDefault="00E4628B" w:rsidP="00E4628B">
      <w:pPr>
        <w:pStyle w:val="SingleTxtG"/>
        <w:ind w:left="1985" w:hanging="851"/>
      </w:pPr>
      <w:r>
        <w:t>4.8.4.</w:t>
      </w:r>
      <w:r>
        <w:tab/>
        <w:t xml:space="preserve">Proposal for </w:t>
      </w:r>
      <w:r w:rsidR="00AD0BE0">
        <w:t>Supplement</w:t>
      </w:r>
      <w:r>
        <w:t xml:space="preserve"> 4 to the 03 series of amendments to UN Regulation No.</w:t>
      </w:r>
      <w:r w:rsidR="00D25175">
        <w:t> </w:t>
      </w:r>
      <w:r>
        <w:t>26 (External projections of passenger cars)</w:t>
      </w:r>
      <w:r w:rsidR="00D25175">
        <w:t>;</w:t>
      </w:r>
    </w:p>
    <w:p w14:paraId="56E65AB1" w14:textId="7627E387" w:rsidR="00E4628B" w:rsidRDefault="00E4628B" w:rsidP="00E4628B">
      <w:pPr>
        <w:pStyle w:val="SingleTxtG"/>
        <w:ind w:left="1985" w:hanging="851"/>
      </w:pPr>
      <w:r>
        <w:t>4.8.</w:t>
      </w:r>
      <w:r w:rsidR="00886C19">
        <w:t>5</w:t>
      </w:r>
      <w:r>
        <w:t>.</w:t>
      </w:r>
      <w:r>
        <w:tab/>
        <w:t xml:space="preserve">Proposal for </w:t>
      </w:r>
      <w:r w:rsidR="00AD0BE0">
        <w:t>Supplement</w:t>
      </w:r>
      <w:r>
        <w:t xml:space="preserve"> 7 to the 04 series of amendments to UN Regulation No.</w:t>
      </w:r>
      <w:r w:rsidR="00D25175">
        <w:t> </w:t>
      </w:r>
      <w:r>
        <w:t>46 (Devices for indirect virion)</w:t>
      </w:r>
      <w:r w:rsidR="00D25175">
        <w:t>;</w:t>
      </w:r>
    </w:p>
    <w:p w14:paraId="42507C5A" w14:textId="7350A521" w:rsidR="00E4628B" w:rsidRDefault="00E4628B" w:rsidP="00E4628B">
      <w:pPr>
        <w:pStyle w:val="SingleTxtG"/>
        <w:ind w:left="1985" w:hanging="851"/>
      </w:pPr>
      <w:r>
        <w:t>4.8.</w:t>
      </w:r>
      <w:r w:rsidR="00886C19">
        <w:t>6</w:t>
      </w:r>
      <w:r>
        <w:t>.</w:t>
      </w:r>
      <w:r>
        <w:tab/>
        <w:t xml:space="preserve">Proposal for </w:t>
      </w:r>
      <w:r w:rsidR="00AD0BE0">
        <w:t>Supplement</w:t>
      </w:r>
      <w:r>
        <w:t xml:space="preserve"> 8 to the 04 series of amendments to UN Regulation No.</w:t>
      </w:r>
      <w:r w:rsidR="00D25175">
        <w:t> </w:t>
      </w:r>
      <w:r>
        <w:t>46 (Devices for indirect virion)</w:t>
      </w:r>
      <w:r w:rsidR="00D25175">
        <w:t>;</w:t>
      </w:r>
    </w:p>
    <w:p w14:paraId="5F225D32" w14:textId="50DE45E9" w:rsidR="00E4628B" w:rsidRDefault="00E4628B" w:rsidP="00E4628B">
      <w:pPr>
        <w:pStyle w:val="SingleTxtG"/>
        <w:ind w:left="1985" w:hanging="851"/>
      </w:pPr>
      <w:r>
        <w:t>4.8.</w:t>
      </w:r>
      <w:r w:rsidR="00886C19">
        <w:t>7</w:t>
      </w:r>
      <w:r>
        <w:t>.</w:t>
      </w:r>
      <w:r>
        <w:tab/>
        <w:t xml:space="preserve">Proposal for </w:t>
      </w:r>
      <w:r w:rsidR="00AD0BE0">
        <w:t>Supplement</w:t>
      </w:r>
      <w:r>
        <w:t xml:space="preserve"> 1 to UN Regulation No. 151 (Blind Spot Information Systems (BSIS))</w:t>
      </w:r>
      <w:r w:rsidR="00D25175">
        <w:t>;</w:t>
      </w:r>
    </w:p>
    <w:p w14:paraId="6D161326" w14:textId="49A7A08C" w:rsidR="00E4628B" w:rsidRDefault="00E4628B" w:rsidP="00E4628B">
      <w:pPr>
        <w:pStyle w:val="SingleTxtG"/>
        <w:ind w:left="1985" w:hanging="851"/>
      </w:pPr>
      <w:r>
        <w:t>4.8.</w:t>
      </w:r>
      <w:r w:rsidR="00886C19">
        <w:t>8</w:t>
      </w:r>
      <w:r>
        <w:t>.</w:t>
      </w:r>
      <w:r>
        <w:tab/>
        <w:t xml:space="preserve">Proposal for </w:t>
      </w:r>
      <w:r w:rsidR="00AD0BE0">
        <w:t>Supplement</w:t>
      </w:r>
      <w:r>
        <w:t xml:space="preserve"> 1 to the 03 series of amendments to UN Regulation No.</w:t>
      </w:r>
      <w:r w:rsidR="00D25175">
        <w:t> </w:t>
      </w:r>
      <w:r>
        <w:t>58 (Rear underrun protection devices)</w:t>
      </w:r>
      <w:r w:rsidR="00D25175">
        <w:t>;</w:t>
      </w:r>
    </w:p>
    <w:p w14:paraId="55B9BDD2" w14:textId="7B551BB6" w:rsidR="00E4628B" w:rsidRDefault="00E4628B" w:rsidP="00E4628B">
      <w:pPr>
        <w:pStyle w:val="SingleTxtG"/>
        <w:ind w:left="1985" w:hanging="851"/>
      </w:pPr>
      <w:r>
        <w:t>4.8.</w:t>
      </w:r>
      <w:r w:rsidR="00886C19">
        <w:t>9</w:t>
      </w:r>
      <w:r>
        <w:t>.</w:t>
      </w:r>
      <w:r>
        <w:tab/>
        <w:t xml:space="preserve">Proposal for </w:t>
      </w:r>
      <w:r w:rsidR="00AD0BE0">
        <w:t>Supplement</w:t>
      </w:r>
      <w:r>
        <w:t xml:space="preserve"> 1 </w:t>
      </w:r>
      <w:r w:rsidR="00B24D2C" w:rsidRPr="00B24D2C">
        <w:rPr>
          <w:color w:val="FF0000"/>
        </w:rPr>
        <w:t>to the</w:t>
      </w:r>
      <w:r w:rsidRPr="00B24D2C">
        <w:rPr>
          <w:color w:val="FF0000"/>
        </w:rPr>
        <w:t xml:space="preserve"> </w:t>
      </w:r>
      <w:r>
        <w:t>04 series of amendments to UN Regulation No.</w:t>
      </w:r>
      <w:r w:rsidR="00D25175">
        <w:t> </w:t>
      </w:r>
      <w:r>
        <w:t>110 (CNG and LNG vehicles)</w:t>
      </w:r>
      <w:r w:rsidR="00D25175">
        <w:t>;</w:t>
      </w:r>
    </w:p>
    <w:p w14:paraId="277E9DEF" w14:textId="40C7ABA4" w:rsidR="00791AD5" w:rsidRDefault="00791AD5" w:rsidP="00791AD5">
      <w:pPr>
        <w:pStyle w:val="SingleTxtG"/>
        <w:ind w:left="1985" w:hanging="851"/>
      </w:pPr>
      <w:r>
        <w:lastRenderedPageBreak/>
        <w:t>4.8.1</w:t>
      </w:r>
      <w:r w:rsidR="00886C19">
        <w:t>0</w:t>
      </w:r>
      <w:r>
        <w:t>.</w:t>
      </w:r>
      <w:r>
        <w:tab/>
        <w:t xml:space="preserve">Proposal for </w:t>
      </w:r>
      <w:r w:rsidR="00AD0BE0">
        <w:t>Supplement</w:t>
      </w:r>
      <w:r>
        <w:t xml:space="preserve"> 2 </w:t>
      </w:r>
      <w:r w:rsidR="00B24D2C" w:rsidRPr="00B24D2C">
        <w:rPr>
          <w:color w:val="FF0000"/>
        </w:rPr>
        <w:t>to the</w:t>
      </w:r>
      <w:r>
        <w:t xml:space="preserve"> 04 series of amendments to UN Regulation No. 110 (CNG and LNG vehicles)</w:t>
      </w:r>
      <w:r w:rsidR="00D25175">
        <w:t>;</w:t>
      </w:r>
    </w:p>
    <w:p w14:paraId="7F5A394F" w14:textId="4FD344A8" w:rsidR="00E4628B" w:rsidRDefault="00E4628B" w:rsidP="00791AD5">
      <w:pPr>
        <w:pStyle w:val="SingleTxtG"/>
        <w:ind w:left="1985" w:hanging="851"/>
      </w:pPr>
      <w:r>
        <w:t>4.8.1</w:t>
      </w:r>
      <w:r w:rsidR="00886C19">
        <w:t>1</w:t>
      </w:r>
      <w:r>
        <w:t>.</w:t>
      </w:r>
      <w:r>
        <w:tab/>
        <w:t xml:space="preserve">Proposal for </w:t>
      </w:r>
      <w:r w:rsidR="00AD0BE0">
        <w:t>Supplement</w:t>
      </w:r>
      <w:r>
        <w:t xml:space="preserve"> 04 to the 01 series of amendments to UN Regulation No.</w:t>
      </w:r>
      <w:r w:rsidR="00FE30CB">
        <w:t> </w:t>
      </w:r>
      <w:r>
        <w:t>121 (Identification of controls, tell-tales and indicators)</w:t>
      </w:r>
      <w:r w:rsidR="00D25175">
        <w:t>;</w:t>
      </w:r>
    </w:p>
    <w:p w14:paraId="4274FF38" w14:textId="419615E5" w:rsidR="00E4628B" w:rsidRDefault="00E4628B" w:rsidP="00E4628B">
      <w:pPr>
        <w:pStyle w:val="SingleTxtG"/>
        <w:ind w:left="1985" w:hanging="851"/>
      </w:pPr>
      <w:r>
        <w:t>4.8.1</w:t>
      </w:r>
      <w:r w:rsidR="00886C19">
        <w:t>2</w:t>
      </w:r>
      <w:r>
        <w:t>.</w:t>
      </w:r>
      <w:r>
        <w:tab/>
        <w:t xml:space="preserve">Proposal for </w:t>
      </w:r>
      <w:r w:rsidR="00AD0BE0">
        <w:t>Supplement</w:t>
      </w:r>
      <w:r>
        <w:t xml:space="preserve"> 06 to UN Regulation No. 122 (Heating systems)</w:t>
      </w:r>
      <w:r w:rsidR="00D25175">
        <w:t>;</w:t>
      </w:r>
    </w:p>
    <w:p w14:paraId="67A8BF0C" w14:textId="22EF53AB" w:rsidR="00E4628B" w:rsidRDefault="00E4628B" w:rsidP="00E4628B">
      <w:pPr>
        <w:pStyle w:val="SingleTxtG"/>
        <w:ind w:left="1985" w:hanging="851"/>
      </w:pPr>
      <w:r>
        <w:t>4.8.1</w:t>
      </w:r>
      <w:r w:rsidR="00886C19">
        <w:t>3</w:t>
      </w:r>
      <w:r>
        <w:t>.</w:t>
      </w:r>
      <w:r>
        <w:tab/>
        <w:t xml:space="preserve">Proposal for </w:t>
      </w:r>
      <w:r w:rsidR="00AD0BE0">
        <w:t>Supplement</w:t>
      </w:r>
      <w:r>
        <w:t xml:space="preserve"> 01 to UN Regulation No. 144 (Accident Emergency Call Systems</w:t>
      </w:r>
      <w:r w:rsidR="00B24D2C">
        <w:t xml:space="preserve"> </w:t>
      </w:r>
      <w:r w:rsidR="00B24D2C" w:rsidRPr="00B24D2C">
        <w:rPr>
          <w:color w:val="FF0000"/>
        </w:rPr>
        <w:t>(AECS)</w:t>
      </w:r>
      <w:r>
        <w:t>)</w:t>
      </w:r>
      <w:r w:rsidR="00D25175">
        <w:t>;</w:t>
      </w:r>
    </w:p>
    <w:p w14:paraId="7F27DC6E" w14:textId="31016004" w:rsidR="00482C79" w:rsidRDefault="00482C79" w:rsidP="00482C79">
      <w:pPr>
        <w:pStyle w:val="SingleTxtG"/>
        <w:ind w:left="1985" w:hanging="851"/>
      </w:pPr>
      <w:r>
        <w:t>4.8.1</w:t>
      </w:r>
      <w:r w:rsidR="00886C19">
        <w:t>4</w:t>
      </w:r>
      <w:r>
        <w:t>.</w:t>
      </w:r>
      <w:r>
        <w:tab/>
        <w:t xml:space="preserve">Proposal for </w:t>
      </w:r>
      <w:r w:rsidR="00AD0BE0">
        <w:t>Supplement</w:t>
      </w:r>
      <w:r>
        <w:t xml:space="preserve"> 01 to UN Regulation No. 144 (Accident Emergency Call Systems</w:t>
      </w:r>
      <w:r w:rsidR="00B24D2C">
        <w:t xml:space="preserve"> </w:t>
      </w:r>
      <w:r w:rsidR="00B24D2C" w:rsidRPr="00B24D2C">
        <w:rPr>
          <w:color w:val="FF0000"/>
        </w:rPr>
        <w:t>(AECS)</w:t>
      </w:r>
      <w:r>
        <w:t>)</w:t>
      </w:r>
      <w:r w:rsidR="00D25175">
        <w:t>;</w:t>
      </w:r>
    </w:p>
    <w:p w14:paraId="17CD8135" w14:textId="7D26482C" w:rsidR="00E4628B" w:rsidRDefault="00E4628B" w:rsidP="00E4628B">
      <w:pPr>
        <w:pStyle w:val="SingleTxtG"/>
        <w:ind w:left="1985" w:hanging="851"/>
      </w:pPr>
      <w:r>
        <w:t>Proposals subject to presentation by the GRSG Chair:</w:t>
      </w:r>
    </w:p>
    <w:p w14:paraId="62C18A55" w14:textId="52236AA7" w:rsidR="00886C19" w:rsidRDefault="00886C19" w:rsidP="00886C19">
      <w:pPr>
        <w:pStyle w:val="SingleTxtG"/>
        <w:ind w:left="1985" w:hanging="851"/>
      </w:pPr>
      <w:r>
        <w:t>4.8.15.</w:t>
      </w:r>
      <w:r>
        <w:tab/>
        <w:t>Proposal for the 04 series of amendments to UN Regulation No. 26 (External projections of passenger cars)</w:t>
      </w:r>
      <w:r w:rsidR="00D25175">
        <w:t>;</w:t>
      </w:r>
    </w:p>
    <w:p w14:paraId="41E290F1" w14:textId="33BF7158" w:rsidR="00E4628B" w:rsidRDefault="00E4628B" w:rsidP="00E4628B">
      <w:pPr>
        <w:pStyle w:val="SingleTxtG"/>
        <w:ind w:left="1985" w:hanging="851"/>
      </w:pPr>
      <w:r>
        <w:t>4.8.1</w:t>
      </w:r>
      <w:r w:rsidR="00791AD5">
        <w:t>6</w:t>
      </w:r>
      <w:r>
        <w:t>.</w:t>
      </w:r>
      <w:r>
        <w:tab/>
        <w:t>Proposal for 02 series of amendments to UN Regulation No. 55</w:t>
      </w:r>
      <w:r w:rsidR="001903E1">
        <w:t xml:space="preserve"> (Mechanical couplings)</w:t>
      </w:r>
      <w:r w:rsidR="00D25175">
        <w:t>;</w:t>
      </w:r>
    </w:p>
    <w:p w14:paraId="2DCE6F81" w14:textId="526C0D4B" w:rsidR="00E4628B" w:rsidRDefault="00E4628B" w:rsidP="00E4628B">
      <w:pPr>
        <w:pStyle w:val="SingleTxtG"/>
        <w:ind w:left="1985" w:hanging="851"/>
      </w:pPr>
      <w:r>
        <w:t>4.8.1</w:t>
      </w:r>
      <w:r w:rsidR="00791AD5">
        <w:t>7</w:t>
      </w:r>
      <w:r>
        <w:t>.</w:t>
      </w:r>
      <w:r>
        <w:tab/>
        <w:t>Proposal for 01 series of amendments to UN Regulation No. 62</w:t>
      </w:r>
      <w:r w:rsidR="001903E1">
        <w:t xml:space="preserve"> (Anti-theft (mopeds/motorcycles))</w:t>
      </w:r>
      <w:r w:rsidR="00D25175">
        <w:t>;</w:t>
      </w:r>
    </w:p>
    <w:p w14:paraId="637A6037" w14:textId="1646C54C" w:rsidR="001903E1" w:rsidRDefault="00E4628B" w:rsidP="001903E1">
      <w:pPr>
        <w:pStyle w:val="SingleTxtG"/>
        <w:ind w:left="1985" w:hanging="851"/>
      </w:pPr>
      <w:r>
        <w:t>4.8.1</w:t>
      </w:r>
      <w:r w:rsidR="00791AD5">
        <w:t>8</w:t>
      </w:r>
      <w:r>
        <w:t>.</w:t>
      </w:r>
      <w:r>
        <w:tab/>
        <w:t>Proposal for 01 series of amendments to UN Regulation No. 144</w:t>
      </w:r>
      <w:r w:rsidR="001903E1">
        <w:t xml:space="preserve"> (Accident Emergency Call Systems)</w:t>
      </w:r>
      <w:r w:rsidR="00D25175">
        <w:t>;</w:t>
      </w:r>
    </w:p>
    <w:bookmarkEnd w:id="2"/>
    <w:p w14:paraId="65356396" w14:textId="2493771A" w:rsidR="001903E1" w:rsidRDefault="001903E1" w:rsidP="004E2FE8">
      <w:pPr>
        <w:pStyle w:val="SingleTxtG"/>
        <w:spacing w:before="240"/>
        <w:ind w:left="1985" w:hanging="851"/>
      </w:pPr>
      <w:r>
        <w:t>4.9.</w:t>
      </w:r>
      <w:r>
        <w:tab/>
      </w:r>
      <w:r w:rsidRPr="00E37CBC">
        <w:t xml:space="preserve">Consideration of draft amendments to existing </w:t>
      </w:r>
      <w:r>
        <w:t>UN Regulation</w:t>
      </w:r>
      <w:r w:rsidRPr="00E37CBC">
        <w:t>s submitted by GR</w:t>
      </w:r>
      <w:r>
        <w:t>E:</w:t>
      </w:r>
    </w:p>
    <w:p w14:paraId="2203F45D" w14:textId="101087C6" w:rsidR="00A961C2" w:rsidRPr="00E37CBC" w:rsidRDefault="00A961C2" w:rsidP="004E2FE8">
      <w:pPr>
        <w:pStyle w:val="SingleTxtG"/>
        <w:spacing w:before="240"/>
        <w:ind w:left="1985" w:hanging="851"/>
      </w:pPr>
      <w:r w:rsidRPr="00A961C2">
        <w:t xml:space="preserve">Proposals not subject to presentation by </w:t>
      </w:r>
      <w:r w:rsidR="0005733F">
        <w:t xml:space="preserve">the </w:t>
      </w:r>
      <w:r w:rsidRPr="00A961C2">
        <w:t>GRE Chair (A-Points):</w:t>
      </w:r>
    </w:p>
    <w:p w14:paraId="7E753189" w14:textId="6024C448" w:rsidR="001903E1" w:rsidRDefault="001903E1" w:rsidP="001903E1">
      <w:pPr>
        <w:pStyle w:val="SingleTxtG"/>
        <w:ind w:left="1985" w:hanging="851"/>
      </w:pPr>
      <w:r>
        <w:t>4.9.1.</w:t>
      </w:r>
      <w:r>
        <w:tab/>
        <w:t xml:space="preserve">Proposal for </w:t>
      </w:r>
      <w:r w:rsidR="00AD0BE0">
        <w:t>Supplement</w:t>
      </w:r>
      <w:r>
        <w:t xml:space="preserve"> 1 to the 06 series of amendments to UN Regulation No.</w:t>
      </w:r>
      <w:r w:rsidR="00D25175">
        <w:t> </w:t>
      </w:r>
      <w:r>
        <w:t>10 (Electromagnetic compatibility)</w:t>
      </w:r>
      <w:r w:rsidR="00D25175">
        <w:t>;</w:t>
      </w:r>
    </w:p>
    <w:p w14:paraId="5004D5E8" w14:textId="4BED49B3" w:rsidR="001903E1" w:rsidRDefault="001903E1" w:rsidP="001903E1">
      <w:pPr>
        <w:pStyle w:val="SingleTxtG"/>
        <w:ind w:left="1985" w:hanging="851"/>
      </w:pPr>
      <w:r>
        <w:t>4.9.2.</w:t>
      </w:r>
      <w:r>
        <w:tab/>
        <w:t xml:space="preserve">Proposal for </w:t>
      </w:r>
      <w:r w:rsidR="00AD0BE0">
        <w:t>Supplement</w:t>
      </w:r>
      <w:r>
        <w:t xml:space="preserve"> 10 to the original version of UN Regulation No. 128</w:t>
      </w:r>
      <w:r w:rsidR="00B24D2C">
        <w:t xml:space="preserve"> </w:t>
      </w:r>
      <w:r w:rsidR="00B24D2C">
        <w:rPr>
          <w:color w:val="FF0000"/>
        </w:rPr>
        <w:t>on Light Emitting Diode (LED) Light Sources</w:t>
      </w:r>
      <w:r w:rsidR="00D25175">
        <w:t>;</w:t>
      </w:r>
    </w:p>
    <w:p w14:paraId="60872FC6" w14:textId="53898DF0" w:rsidR="001903E1" w:rsidRDefault="001903E1" w:rsidP="001903E1">
      <w:pPr>
        <w:pStyle w:val="SingleTxtG"/>
        <w:ind w:left="1985" w:hanging="851"/>
      </w:pPr>
      <w:r>
        <w:t>4.9.3.</w:t>
      </w:r>
      <w:r>
        <w:tab/>
        <w:t xml:space="preserve">Proposal for </w:t>
      </w:r>
      <w:r w:rsidR="00AD0BE0">
        <w:t>Supplement</w:t>
      </w:r>
      <w:r>
        <w:t xml:space="preserve"> 2 to the original series of the new UN Regulation</w:t>
      </w:r>
      <w:r w:rsidR="006E1F56">
        <w:t xml:space="preserve"> No.</w:t>
      </w:r>
      <w:r w:rsidR="00D25175">
        <w:t> </w:t>
      </w:r>
      <w:r w:rsidR="006E1F56">
        <w:t>148</w:t>
      </w:r>
      <w:r>
        <w:t xml:space="preserve"> on Light-Signalling Devices (LSD)</w:t>
      </w:r>
      <w:r w:rsidR="00D25175">
        <w:t>;</w:t>
      </w:r>
    </w:p>
    <w:p w14:paraId="7203914E" w14:textId="35E603C4" w:rsidR="001903E1" w:rsidRDefault="001903E1" w:rsidP="001903E1">
      <w:pPr>
        <w:pStyle w:val="SingleTxtG"/>
        <w:ind w:left="1985" w:hanging="851"/>
      </w:pPr>
      <w:r>
        <w:t>4.9.4.</w:t>
      </w:r>
      <w:r>
        <w:tab/>
        <w:t xml:space="preserve">Proposal for </w:t>
      </w:r>
      <w:r w:rsidR="00AD0BE0">
        <w:t>Supplement</w:t>
      </w:r>
      <w:r>
        <w:t xml:space="preserve"> 2 to the original series of the new UN Regulation</w:t>
      </w:r>
      <w:r w:rsidR="006E1F56">
        <w:t xml:space="preserve"> No.</w:t>
      </w:r>
      <w:r w:rsidR="00D25175">
        <w:t> </w:t>
      </w:r>
      <w:r w:rsidR="006E1F56">
        <w:t>149</w:t>
      </w:r>
      <w:r>
        <w:t xml:space="preserve"> on Road Illumination Devices (RID)</w:t>
      </w:r>
      <w:r w:rsidR="00D25175">
        <w:t>;</w:t>
      </w:r>
    </w:p>
    <w:p w14:paraId="71641C47" w14:textId="74527E86" w:rsidR="001903E1" w:rsidRDefault="001903E1" w:rsidP="001903E1">
      <w:pPr>
        <w:pStyle w:val="SingleTxtG"/>
        <w:ind w:left="1985" w:hanging="851"/>
      </w:pPr>
      <w:r>
        <w:t>4.9.5.</w:t>
      </w:r>
      <w:r>
        <w:tab/>
        <w:t xml:space="preserve">Proposal for </w:t>
      </w:r>
      <w:r w:rsidR="00AD0BE0">
        <w:t>Supplement</w:t>
      </w:r>
      <w:r>
        <w:t xml:space="preserve"> 2 to the original series of the new UN Regulation </w:t>
      </w:r>
      <w:r w:rsidR="006E1F56">
        <w:t>No.</w:t>
      </w:r>
      <w:r w:rsidR="00D25175">
        <w:t> </w:t>
      </w:r>
      <w:r w:rsidR="006E1F56">
        <w:t xml:space="preserve">150 </w:t>
      </w:r>
      <w:r>
        <w:t>on Retro-Reflective Devices (RRD)</w:t>
      </w:r>
      <w:r w:rsidR="00D25175">
        <w:t>;</w:t>
      </w:r>
    </w:p>
    <w:p w14:paraId="1487892B" w14:textId="1DD6681B" w:rsidR="001903E1" w:rsidRDefault="001903E1" w:rsidP="001903E1">
      <w:pPr>
        <w:pStyle w:val="SingleTxtG"/>
        <w:ind w:left="1985" w:hanging="851"/>
      </w:pPr>
      <w:r>
        <w:t>Proposals subject to presentation by the GRE Chair:</w:t>
      </w:r>
    </w:p>
    <w:p w14:paraId="2EA5F676" w14:textId="1BCCBEF0" w:rsidR="001903E1" w:rsidRDefault="001903E1" w:rsidP="001903E1">
      <w:pPr>
        <w:pStyle w:val="SingleTxtG"/>
        <w:ind w:left="1985" w:hanging="851"/>
      </w:pPr>
      <w:r>
        <w:t>4.9.</w:t>
      </w:r>
      <w:r w:rsidR="001A12A3">
        <w:t>6</w:t>
      </w:r>
      <w:r>
        <w:t>.</w:t>
      </w:r>
      <w:r>
        <w:tab/>
        <w:t>Proposal for a new 07 series of amendments to UN Regulation No. 48 (Installation of lighting and light-signalling devices)</w:t>
      </w:r>
      <w:r w:rsidR="00D25175">
        <w:t>;</w:t>
      </w:r>
    </w:p>
    <w:p w14:paraId="2816DF08" w14:textId="3FF3E72B" w:rsidR="0078406D" w:rsidRDefault="0078406D" w:rsidP="001903E1">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67B7C2A8" w14:textId="4DB28829" w:rsidR="00E3158E" w:rsidRDefault="00E3158E" w:rsidP="001903E1">
      <w:pPr>
        <w:pStyle w:val="SingleTxtG"/>
        <w:tabs>
          <w:tab w:val="left" w:pos="1985"/>
        </w:tabs>
        <w:ind w:left="1985" w:hanging="851"/>
      </w:pPr>
      <w:r>
        <w:t>4.11.</w:t>
      </w:r>
      <w:r w:rsidR="001903E1">
        <w:tab/>
        <w:t xml:space="preserve"> </w:t>
      </w:r>
      <w:r>
        <w:t>Consideration of pending proposals for amendments to existing UN Regulations submitted by the Working Partie</w:t>
      </w:r>
      <w:r w:rsidR="003234B4">
        <w:t>s subsidiary to the World Forum</w:t>
      </w:r>
      <w:r w:rsidR="001903E1">
        <w:t>, if any</w:t>
      </w:r>
      <w:r w:rsidR="003234B4">
        <w:t>;</w:t>
      </w:r>
    </w:p>
    <w:p w14:paraId="68150E27" w14:textId="551E774B"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1903E1">
        <w:t>, if any</w:t>
      </w:r>
      <w:r w:rsidR="00945712">
        <w:t>;</w:t>
      </w:r>
    </w:p>
    <w:p w14:paraId="6683F6D9" w14:textId="0CD34F64"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r w:rsidR="001903E1">
        <w:t>, if any</w:t>
      </w:r>
      <w:r w:rsidR="00F52FEA" w:rsidRPr="00F52FEA">
        <w:t>;</w:t>
      </w:r>
    </w:p>
    <w:p w14:paraId="6CC0E9CF" w14:textId="12C9A38B"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F756C06" w14:textId="18C5B22A" w:rsidR="001903E1" w:rsidRPr="001903E1" w:rsidRDefault="001903E1" w:rsidP="001903E1">
      <w:pPr>
        <w:pStyle w:val="SingleTxtG"/>
        <w:ind w:left="1985" w:hanging="851"/>
        <w:rPr>
          <w:bCs/>
          <w:lang w:val="en-US"/>
        </w:rPr>
      </w:pPr>
      <w:r w:rsidRPr="001903E1">
        <w:rPr>
          <w:bCs/>
          <w:lang w:val="en-US"/>
        </w:rPr>
        <w:lastRenderedPageBreak/>
        <w:t>4.14.1.</w:t>
      </w:r>
      <w:r w:rsidRPr="001903E1">
        <w:rPr>
          <w:bCs/>
          <w:lang w:val="en-US"/>
        </w:rPr>
        <w:tab/>
        <w:t>Proposal for amendment 5 to the Consolidated Resolution on the common specification of light source categories (R.E.5)</w:t>
      </w:r>
      <w:r w:rsidR="00D25175">
        <w:rPr>
          <w:bCs/>
          <w:lang w:val="en-US"/>
        </w:rPr>
        <w:t>;</w:t>
      </w:r>
    </w:p>
    <w:p w14:paraId="14164FDC" w14:textId="072BA65A"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AD00A29"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D25175">
        <w:t>;</w:t>
      </w:r>
    </w:p>
    <w:p w14:paraId="1F207F1A" w14:textId="42A1A2D0"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D25175">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63AB0A69" w:rsidR="002F4217" w:rsidRDefault="002F4217" w:rsidP="000215E4">
      <w:pPr>
        <w:pStyle w:val="SingleTxtG"/>
        <w:ind w:left="1985" w:hanging="851"/>
      </w:pPr>
      <w:r>
        <w:t>7.2.</w:t>
      </w:r>
      <w:r>
        <w:tab/>
        <w:t>Amendment</w:t>
      </w:r>
      <w:r w:rsidR="005E435C">
        <w:t>s</w:t>
      </w:r>
      <w:r>
        <w:t xml:space="preserve">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2837978A" w14:textId="76FDBC4A" w:rsidR="0076663D" w:rsidRDefault="00676405" w:rsidP="000215E4">
      <w:pPr>
        <w:pStyle w:val="SingleTxtG"/>
        <w:ind w:left="1985" w:hanging="851"/>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E30CB">
        <w:t>;</w:t>
      </w:r>
    </w:p>
    <w:p w14:paraId="2202CBCA" w14:textId="062F2609" w:rsidR="0076663D" w:rsidRDefault="0076663D" w:rsidP="0076663D">
      <w:pPr>
        <w:pStyle w:val="SingleTxtG"/>
        <w:ind w:left="1985" w:hanging="851"/>
      </w:pPr>
      <w:r>
        <w:t>7.4.1.</w:t>
      </w:r>
      <w:r>
        <w:tab/>
        <w:t>Proposal for Amendment 1 to UN Rule No. 3</w:t>
      </w:r>
      <w:r w:rsidR="00D25175">
        <w:t>;</w:t>
      </w:r>
    </w:p>
    <w:p w14:paraId="64262350" w14:textId="366C929B" w:rsidR="002F4217" w:rsidRDefault="0076663D" w:rsidP="0076663D">
      <w:pPr>
        <w:pStyle w:val="SingleTxtG"/>
        <w:ind w:left="1985" w:hanging="851"/>
        <w:rPr>
          <w:bCs/>
        </w:rPr>
      </w:pPr>
      <w:r>
        <w:t>7.4.2.</w:t>
      </w:r>
      <w:r>
        <w:tab/>
        <w:t>Proposal for Amendment 1 to UN Rule No. 4</w:t>
      </w:r>
      <w:r w:rsidR="00FB5AD9">
        <w:t>;</w:t>
      </w:r>
    </w:p>
    <w:p w14:paraId="5B1100D2" w14:textId="06D15D93"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D25175">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E14AD9A"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1A54BC12" w14:textId="171423B4" w:rsidR="008D05EA" w:rsidRDefault="008D05EA" w:rsidP="00BD577F">
      <w:pPr>
        <w:pStyle w:val="SingleTxtG"/>
        <w:ind w:left="1985" w:hanging="851"/>
      </w:pPr>
      <w:r>
        <w:t>8.3.</w:t>
      </w:r>
      <w:r>
        <w:tab/>
        <w:t>Safe transport of children in buses and coaches;</w:t>
      </w:r>
    </w:p>
    <w:p w14:paraId="3490BB9C" w14:textId="4B479727" w:rsidR="00610323" w:rsidRDefault="00610323" w:rsidP="00610323">
      <w:pPr>
        <w:pStyle w:val="SingleTxtG"/>
        <w:ind w:left="1985" w:hanging="851"/>
      </w:pPr>
      <w:r>
        <w:t>8.</w:t>
      </w:r>
      <w:r w:rsidR="008D05EA">
        <w:t>4</w:t>
      </w:r>
      <w:r>
        <w:t>.</w:t>
      </w:r>
      <w:r>
        <w:tab/>
      </w:r>
      <w:r w:rsidR="00463214">
        <w:t>Documents for publication</w:t>
      </w:r>
      <w:r w:rsidR="00D25175">
        <w:t>;</w:t>
      </w:r>
    </w:p>
    <w:p w14:paraId="147E8ECF" w14:textId="1861F8B8" w:rsidR="00CE2E18" w:rsidRPr="00CE2E18" w:rsidRDefault="00CE2E18" w:rsidP="00610323">
      <w:pPr>
        <w:pStyle w:val="SingleTxtG"/>
        <w:ind w:left="1985" w:hanging="851"/>
        <w:rPr>
          <w:color w:val="FF0000"/>
        </w:rPr>
      </w:pPr>
      <w:r w:rsidRPr="00CE2E18">
        <w:rPr>
          <w:color w:val="FF0000"/>
        </w:rPr>
        <w:t>8.5.</w:t>
      </w:r>
      <w:r w:rsidRPr="00CE2E18">
        <w:rPr>
          <w:color w:val="FF0000"/>
        </w:rPr>
        <w:tab/>
        <w:t>Any other business</w:t>
      </w:r>
    </w:p>
    <w:p w14:paraId="2F7A31AE" w14:textId="013C6AA0"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D25175">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5D31A66"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p>
    <w:p w14:paraId="16255A9D" w14:textId="77777777" w:rsidR="002E381B" w:rsidRPr="00E37CBC" w:rsidRDefault="002E381B" w:rsidP="002E381B">
      <w:pPr>
        <w:pStyle w:val="H1G"/>
      </w:pPr>
      <w:r w:rsidRPr="00E37CBC">
        <w:lastRenderedPageBreak/>
        <w:tab/>
        <w:t>C.</w:t>
      </w:r>
      <w:r w:rsidRPr="00E37CBC">
        <w:tab/>
        <w:t xml:space="preserve">Executive </w:t>
      </w:r>
      <w:r w:rsidR="006D2A92" w:rsidRPr="00E37CBC">
        <w:t>Committee of the 1998 Agreement</w:t>
      </w:r>
      <w:r w:rsidR="00361CA1" w:rsidRPr="00E37CBC">
        <w:t xml:space="preserve"> (AC.3)</w:t>
      </w:r>
    </w:p>
    <w:p w14:paraId="3211E804" w14:textId="3F5A67B5" w:rsidR="00B73B31" w:rsidRDefault="00B73B31" w:rsidP="00B73B31">
      <w:pPr>
        <w:pStyle w:val="SingleTxtG"/>
        <w:ind w:left="1985" w:hanging="851"/>
      </w:pPr>
      <w:r>
        <w:t>12.</w:t>
      </w:r>
      <w:r>
        <w:tab/>
        <w:t>Establishment of the Executive Committee AC.3</w:t>
      </w:r>
      <w:r w:rsidR="00F55FD6">
        <w:t xml:space="preserve"> and electi</w:t>
      </w:r>
      <w:r w:rsidR="00BD14E3">
        <w:t xml:space="preserve">on of officers for the </w:t>
      </w:r>
      <w:r w:rsidR="00BD14E3" w:rsidRPr="00BC7460">
        <w:t>year 20</w:t>
      </w:r>
      <w:r w:rsidR="00BF187D" w:rsidRPr="00BC7460">
        <w:t>20</w:t>
      </w:r>
      <w:r w:rsidRPr="00BC7460">
        <w:t>.</w:t>
      </w:r>
    </w:p>
    <w:p w14:paraId="29FE1154" w14:textId="77777777" w:rsidR="00BF187D" w:rsidRPr="00FC4B10" w:rsidRDefault="00BF187D" w:rsidP="00BF187D">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2EB902C" w14:textId="77777777" w:rsidR="00BF187D" w:rsidRPr="00FC4B10" w:rsidRDefault="00BF187D" w:rsidP="00BF187D">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7206947D" w14:textId="5A523002" w:rsidR="00BF187D" w:rsidRPr="00FC4B10" w:rsidRDefault="00BF187D" w:rsidP="00BF187D">
      <w:pPr>
        <w:pStyle w:val="SingleTxtG"/>
        <w:ind w:left="1985" w:hanging="851"/>
        <w:rPr>
          <w:rStyle w:val="Hyperlink"/>
        </w:rPr>
      </w:pPr>
      <w:r w:rsidRPr="00FC4B10">
        <w:rPr>
          <w:rStyle w:val="Hyperlink"/>
        </w:rPr>
        <w:t>14.1.</w:t>
      </w:r>
      <w:r w:rsidRPr="00FC4B10">
        <w:rPr>
          <w:rStyle w:val="Hyperlink"/>
        </w:rPr>
        <w:tab/>
      </w:r>
      <w:r w:rsidRPr="00974D94">
        <w:t xml:space="preserve">Proposal for a new </w:t>
      </w:r>
      <w:r>
        <w:rPr>
          <w:bCs/>
        </w:rPr>
        <w:t>UN GTR</w:t>
      </w:r>
      <w:r w:rsidR="005E435C">
        <w:rPr>
          <w:bCs/>
        </w:rPr>
        <w:t>, if any;</w:t>
      </w:r>
    </w:p>
    <w:p w14:paraId="0FD515BD" w14:textId="7B63357E" w:rsidR="006F352B" w:rsidRDefault="00BF187D" w:rsidP="001903E1">
      <w:pPr>
        <w:pStyle w:val="SingleTxtG"/>
        <w:ind w:left="1985" w:hanging="851"/>
        <w:rPr>
          <w:rStyle w:val="Hyperlink"/>
        </w:rPr>
      </w:pPr>
      <w:bookmarkStart w:id="3" w:name="_Hlk27038978"/>
      <w:r w:rsidRPr="0083301D">
        <w:rPr>
          <w:rStyle w:val="Hyperlink"/>
        </w:rPr>
        <w:t>14.2.</w:t>
      </w:r>
      <w:r w:rsidRPr="0083301D">
        <w:rPr>
          <w:rStyle w:val="Hyperlink"/>
        </w:rPr>
        <w:tab/>
      </w:r>
      <w:r w:rsidR="006F352B">
        <w:rPr>
          <w:rStyle w:val="Hyperlink"/>
        </w:rPr>
        <w:t>Proposals for Amendments to UN GTR</w:t>
      </w:r>
      <w:r w:rsidR="005E435C">
        <w:rPr>
          <w:rStyle w:val="Hyperlink"/>
        </w:rPr>
        <w:t>, if any</w:t>
      </w:r>
      <w:r w:rsidR="006F352B">
        <w:rPr>
          <w:rStyle w:val="Hyperlink"/>
        </w:rPr>
        <w:t>:</w:t>
      </w:r>
    </w:p>
    <w:p w14:paraId="7975CDB9" w14:textId="0EA87D39" w:rsidR="00340CC0" w:rsidRPr="001903E1" w:rsidRDefault="00340CC0" w:rsidP="00340CC0">
      <w:pPr>
        <w:pStyle w:val="SingleTxtG"/>
        <w:ind w:left="1985" w:hanging="851"/>
        <w:rPr>
          <w:rStyle w:val="Hyperlink"/>
        </w:rPr>
      </w:pPr>
      <w:r>
        <w:t>14.2.1.</w:t>
      </w:r>
      <w:r>
        <w:tab/>
      </w:r>
      <w:r w:rsidRPr="001903E1">
        <w:rPr>
          <w:rStyle w:val="Hyperlink"/>
        </w:rPr>
        <w:t xml:space="preserve">Proposal for </w:t>
      </w:r>
      <w:r>
        <w:rPr>
          <w:rStyle w:val="Hyperlink"/>
        </w:rPr>
        <w:t>A</w:t>
      </w:r>
      <w:r w:rsidRPr="001903E1">
        <w:rPr>
          <w:rStyle w:val="Hyperlink"/>
        </w:rPr>
        <w:t xml:space="preserve">mendment </w:t>
      </w:r>
      <w:r>
        <w:rPr>
          <w:rStyle w:val="Hyperlink"/>
        </w:rPr>
        <w:t>4</w:t>
      </w:r>
      <w:r w:rsidRPr="001903E1">
        <w:rPr>
          <w:rStyle w:val="Hyperlink"/>
        </w:rPr>
        <w:t xml:space="preserve"> to UN GTR No. </w:t>
      </w:r>
      <w:r>
        <w:rPr>
          <w:rStyle w:val="Hyperlink"/>
        </w:rPr>
        <w:t>3 (Motorcycle braking)</w:t>
      </w:r>
      <w:r w:rsidR="00D25175">
        <w:rPr>
          <w:rStyle w:val="Hyperlink"/>
        </w:rPr>
        <w:t>;</w:t>
      </w:r>
    </w:p>
    <w:p w14:paraId="0FE47207" w14:textId="70D89B39"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2</w:t>
      </w:r>
      <w:r w:rsidR="006F352B">
        <w:rPr>
          <w:rStyle w:val="Hyperlink"/>
        </w:rPr>
        <w:t>.</w:t>
      </w:r>
      <w:r w:rsidRPr="001903E1">
        <w:rPr>
          <w:rStyle w:val="Hyperlink"/>
        </w:rPr>
        <w:tab/>
        <w:t xml:space="preserve">Proposal for </w:t>
      </w:r>
      <w:r>
        <w:rPr>
          <w:rStyle w:val="Hyperlink"/>
        </w:rPr>
        <w:t>A</w:t>
      </w:r>
      <w:r w:rsidRPr="001903E1">
        <w:rPr>
          <w:rStyle w:val="Hyperlink"/>
        </w:rPr>
        <w:t>mendment 2 to UN GTR No. 6</w:t>
      </w:r>
      <w:r>
        <w:rPr>
          <w:rStyle w:val="Hyperlink"/>
        </w:rPr>
        <w:t xml:space="preserve"> (Safety glazing)</w:t>
      </w:r>
      <w:r w:rsidR="00D25175">
        <w:rPr>
          <w:rStyle w:val="Hyperlink"/>
        </w:rPr>
        <w:t>;</w:t>
      </w:r>
    </w:p>
    <w:p w14:paraId="165A739F" w14:textId="40C7DE63"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3</w:t>
      </w:r>
      <w:r w:rsidRPr="001903E1">
        <w:rPr>
          <w:rStyle w:val="Hyperlink"/>
        </w:rPr>
        <w:t>.</w:t>
      </w:r>
      <w:r w:rsidRPr="001903E1">
        <w:rPr>
          <w:rStyle w:val="Hyperlink"/>
        </w:rPr>
        <w:tab/>
        <w:t xml:space="preserve">Proposal for </w:t>
      </w:r>
      <w:r>
        <w:rPr>
          <w:rStyle w:val="Hyperlink"/>
        </w:rPr>
        <w:t>A</w:t>
      </w:r>
      <w:r w:rsidRPr="001903E1">
        <w:rPr>
          <w:rStyle w:val="Hyperlink"/>
        </w:rPr>
        <w:t>mendment 3 to UN GTR No. 6</w:t>
      </w:r>
      <w:r>
        <w:rPr>
          <w:rStyle w:val="Hyperlink"/>
        </w:rPr>
        <w:t xml:space="preserve"> (Safety glazing)</w:t>
      </w:r>
      <w:r w:rsidR="00D25175">
        <w:rPr>
          <w:rStyle w:val="Hyperlink"/>
        </w:rPr>
        <w:t>;</w:t>
      </w:r>
    </w:p>
    <w:p w14:paraId="6547FE2B" w14:textId="4EAB519B" w:rsidR="00340CC0" w:rsidRPr="001903E1" w:rsidRDefault="00340CC0" w:rsidP="00340CC0">
      <w:pPr>
        <w:pStyle w:val="SingleTxtG"/>
        <w:ind w:left="1985" w:hanging="851"/>
        <w:rPr>
          <w:rStyle w:val="Hyperlink"/>
        </w:rPr>
      </w:pPr>
      <w:r>
        <w:rPr>
          <w:rStyle w:val="Hyperlink"/>
        </w:rPr>
        <w:t>14.2.4.</w:t>
      </w:r>
      <w:r>
        <w:rPr>
          <w:rStyle w:val="Hyperlink"/>
        </w:rPr>
        <w:tab/>
      </w:r>
      <w:r w:rsidRPr="001903E1">
        <w:rPr>
          <w:rStyle w:val="Hyperlink"/>
        </w:rPr>
        <w:t>Proposal for Amendment 2 to UN GTR No. 16 (Tyres)</w:t>
      </w:r>
      <w:r w:rsidR="00D25175">
        <w:rPr>
          <w:rStyle w:val="Hyperlink"/>
        </w:rPr>
        <w:t>;</w:t>
      </w:r>
    </w:p>
    <w:bookmarkEnd w:id="3"/>
    <w:p w14:paraId="3BF7E0BB" w14:textId="1D6698C1" w:rsidR="00A926A0" w:rsidRDefault="00A926A0" w:rsidP="001903E1">
      <w:pPr>
        <w:pStyle w:val="SingleTxtG"/>
        <w:ind w:left="1985" w:hanging="851"/>
      </w:pPr>
      <w:r>
        <w:t>14.3.</w:t>
      </w:r>
      <w:r>
        <w:tab/>
        <w:t>Proposal for amendments to the Mutual Resolutions of the 1958 and the 1998 Agreement, if any</w:t>
      </w:r>
      <w:r w:rsidR="00D25175">
        <w:t>;</w:t>
      </w:r>
    </w:p>
    <w:p w14:paraId="794042C3" w14:textId="6A3630B8" w:rsidR="00BF187D" w:rsidRPr="00FC4B10" w:rsidRDefault="00BF187D" w:rsidP="001903E1">
      <w:pPr>
        <w:pStyle w:val="SingleTxtG"/>
        <w:ind w:left="1985" w:hanging="851"/>
      </w:pPr>
      <w:r w:rsidRPr="00FC4B10">
        <w:t>15.</w:t>
      </w:r>
      <w:r w:rsidRPr="00FC4B10">
        <w:tab/>
        <w:t xml:space="preserve">Consideration of technical regulations to be listed in the Compendium of Candidates for </w:t>
      </w:r>
      <w:r>
        <w:rPr>
          <w:bCs/>
        </w:rPr>
        <w:t>UN GTRs</w:t>
      </w:r>
      <w:r w:rsidRPr="00FC4B10">
        <w:t>, if any:</w:t>
      </w:r>
    </w:p>
    <w:p w14:paraId="1FDDEC26" w14:textId="62A74D44" w:rsidR="00BF187D" w:rsidRPr="00FC4B10" w:rsidRDefault="00BF187D" w:rsidP="00BF187D">
      <w:pPr>
        <w:pStyle w:val="SingleTxtG"/>
        <w:spacing w:after="100"/>
        <w:ind w:left="1985" w:hanging="851"/>
      </w:pPr>
      <w:r w:rsidRPr="00FC4B10">
        <w:t>1</w:t>
      </w:r>
      <w:r w:rsidR="00A926A0">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r w:rsidR="00D25175">
        <w:t>;</w:t>
      </w:r>
    </w:p>
    <w:p w14:paraId="1FB9373D" w14:textId="4EA309F4" w:rsidR="00BF187D" w:rsidRPr="00FC4B10" w:rsidRDefault="00BF187D" w:rsidP="00BF187D">
      <w:pPr>
        <w:pStyle w:val="SingleTxtG"/>
        <w:spacing w:after="100"/>
        <w:ind w:left="1985" w:hanging="851"/>
      </w:pPr>
      <w:r w:rsidRPr="00FC4B10">
        <w:t>1</w:t>
      </w:r>
      <w:r w:rsidR="00A926A0">
        <w:t>7</w:t>
      </w:r>
      <w:r w:rsidRPr="00FC4B10">
        <w:t>.</w:t>
      </w:r>
      <w:r w:rsidRPr="00FC4B10">
        <w:tab/>
      </w:r>
      <w:r w:rsidRPr="00FC4B10">
        <w:rPr>
          <w:spacing w:val="-4"/>
        </w:rPr>
        <w:t>Exchange of information on new priorities to be included in the programme of work</w:t>
      </w:r>
      <w:r w:rsidR="00D25175">
        <w:rPr>
          <w:spacing w:val="-4"/>
        </w:rPr>
        <w:t>;</w:t>
      </w:r>
    </w:p>
    <w:p w14:paraId="1F88D2F0" w14:textId="0236D7E0" w:rsidR="00BF187D" w:rsidRDefault="00BF187D" w:rsidP="00BF187D">
      <w:pPr>
        <w:pStyle w:val="SingleTxtG"/>
        <w:spacing w:after="100"/>
        <w:ind w:left="1985" w:hanging="851"/>
        <w:rPr>
          <w:bCs/>
        </w:rPr>
      </w:pPr>
      <w:bookmarkStart w:id="4" w:name="_Hlk5627310"/>
      <w:r w:rsidRPr="00FC4B10">
        <w:rPr>
          <w:bCs/>
        </w:rPr>
        <w:t>1</w:t>
      </w:r>
      <w:r w:rsidR="00A926A0">
        <w:rPr>
          <w:bCs/>
        </w:rPr>
        <w:t>8</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5F11085E" w14:textId="7C2B9C60" w:rsidR="00BF187D" w:rsidRPr="00FC4B10" w:rsidRDefault="00BF187D" w:rsidP="00BF187D">
      <w:pPr>
        <w:pStyle w:val="SingleTxtG"/>
        <w:spacing w:after="100"/>
        <w:ind w:left="1985" w:hanging="851"/>
        <w:rPr>
          <w:rStyle w:val="Hyperlink"/>
        </w:rPr>
      </w:pPr>
      <w:r>
        <w:rPr>
          <w:rStyle w:val="Hyperlink"/>
        </w:rPr>
        <w:t>1</w:t>
      </w:r>
      <w:r w:rsidR="00A926A0">
        <w:rPr>
          <w:rStyle w:val="Hyperlink"/>
        </w:rPr>
        <w:t>8</w:t>
      </w:r>
      <w:r>
        <w:rPr>
          <w:rStyle w:val="Hyperlink"/>
        </w:rPr>
        <w:t>.1.</w:t>
      </w:r>
      <w:r>
        <w:rPr>
          <w:rStyle w:val="Hyperlink"/>
        </w:rPr>
        <w:tab/>
      </w:r>
      <w:r>
        <w:t>UN GTR No. 1 (Doors locks and door retention components);</w:t>
      </w:r>
    </w:p>
    <w:p w14:paraId="2B7AED6B" w14:textId="1751FCB2" w:rsidR="00BF187D" w:rsidRPr="00AA65E0" w:rsidRDefault="00BF187D" w:rsidP="00BF187D">
      <w:pPr>
        <w:pStyle w:val="SingleTxtG"/>
        <w:spacing w:after="100"/>
        <w:ind w:left="1985" w:hanging="851"/>
      </w:pPr>
      <w:r>
        <w:t>1</w:t>
      </w:r>
      <w:r w:rsidR="00A926A0">
        <w:t>8</w:t>
      </w:r>
      <w:r>
        <w:t>.2.</w:t>
      </w:r>
      <w:r>
        <w:tab/>
      </w:r>
      <w:r w:rsidRPr="00AA65E0">
        <w:t>UN GTR No. 2 (Worldwide Motorcycle Emission Test Cycle (WMTC))</w:t>
      </w:r>
      <w:r>
        <w:t>;</w:t>
      </w:r>
    </w:p>
    <w:p w14:paraId="25F2F199" w14:textId="2CC87EB5" w:rsidR="00BF187D" w:rsidRDefault="00BF187D" w:rsidP="00BF187D">
      <w:pPr>
        <w:pStyle w:val="SingleTxtG"/>
        <w:spacing w:after="100"/>
        <w:ind w:left="1985" w:hanging="851"/>
      </w:pPr>
      <w:r w:rsidRPr="00AA65E0">
        <w:t>1</w:t>
      </w:r>
      <w:r w:rsidR="00A926A0">
        <w:t>8</w:t>
      </w:r>
      <w:r w:rsidRPr="00AA65E0">
        <w:t>.</w:t>
      </w:r>
      <w:r>
        <w:t>3</w:t>
      </w:r>
      <w:r w:rsidRPr="00AA65E0">
        <w:t>.</w:t>
      </w:r>
      <w:r w:rsidRPr="00AA65E0">
        <w:tab/>
        <w:t>UN GTR No. 3 (Motorcycle braking)</w:t>
      </w:r>
      <w:r>
        <w:t>;</w:t>
      </w:r>
    </w:p>
    <w:p w14:paraId="742B383F" w14:textId="144187BC" w:rsidR="00BF187D" w:rsidRDefault="00BF187D" w:rsidP="00BF187D">
      <w:pPr>
        <w:pStyle w:val="SingleTxtG"/>
        <w:spacing w:after="100"/>
        <w:ind w:left="1985" w:hanging="851"/>
      </w:pPr>
      <w:r>
        <w:t>1</w:t>
      </w:r>
      <w:r w:rsidR="00A926A0">
        <w:t>8</w:t>
      </w:r>
      <w:r>
        <w:t>.4.</w:t>
      </w:r>
      <w:r>
        <w:tab/>
        <w:t>UN GTR No. 4 (Worldwide Heavy-Duty vehicle emission test Cycle (WHDC));</w:t>
      </w:r>
    </w:p>
    <w:p w14:paraId="3919B589" w14:textId="0D8E84D6" w:rsidR="00BF187D" w:rsidRDefault="00BF187D" w:rsidP="00BF187D">
      <w:pPr>
        <w:pStyle w:val="SingleTxtG"/>
        <w:spacing w:after="100"/>
        <w:ind w:left="1985" w:hanging="851"/>
      </w:pPr>
      <w:r>
        <w:t>1</w:t>
      </w:r>
      <w:r w:rsidR="00A926A0">
        <w:t>8</w:t>
      </w:r>
      <w:r>
        <w:t>.5.</w:t>
      </w:r>
      <w:r>
        <w:tab/>
        <w:t>UN GTR No. 5 (On Board Diagnostic Systems (OBD));</w:t>
      </w:r>
    </w:p>
    <w:p w14:paraId="2A560AEF" w14:textId="76835B70" w:rsidR="00BF187D" w:rsidRPr="00AA65E0" w:rsidRDefault="00BF187D" w:rsidP="00BF187D">
      <w:pPr>
        <w:pStyle w:val="SingleTxtG"/>
        <w:spacing w:after="100"/>
        <w:ind w:left="1985" w:hanging="851"/>
      </w:pPr>
      <w:r w:rsidRPr="00AA65E0">
        <w:t>1</w:t>
      </w:r>
      <w:r w:rsidR="00A926A0">
        <w:t>8</w:t>
      </w:r>
      <w:r w:rsidRPr="00AA65E0">
        <w:t>.</w:t>
      </w:r>
      <w:r>
        <w:t>6</w:t>
      </w:r>
      <w:r w:rsidRPr="00AA65E0">
        <w:t>.</w:t>
      </w:r>
      <w:r w:rsidRPr="00AA65E0">
        <w:tab/>
        <w:t>UN GTR No. 6 (Safety glazing)</w:t>
      </w:r>
      <w:r>
        <w:t>;</w:t>
      </w:r>
    </w:p>
    <w:p w14:paraId="41EE3536" w14:textId="4AE2D018" w:rsidR="00BF187D" w:rsidRDefault="00BF187D" w:rsidP="00BF187D">
      <w:pPr>
        <w:pStyle w:val="SingleTxtG"/>
        <w:spacing w:after="100"/>
        <w:ind w:left="1985" w:hanging="851"/>
      </w:pPr>
      <w:r w:rsidRPr="00AA65E0">
        <w:t>1</w:t>
      </w:r>
      <w:r w:rsidR="00A926A0">
        <w:t>8</w:t>
      </w:r>
      <w:r w:rsidRPr="00AA65E0">
        <w:t>.</w:t>
      </w:r>
      <w:r>
        <w:t>7</w:t>
      </w:r>
      <w:r w:rsidRPr="00AA65E0">
        <w:t>.</w:t>
      </w:r>
      <w:r w:rsidRPr="00AA65E0">
        <w:tab/>
        <w:t>UN GTR No. 7 (Head restraints)</w:t>
      </w:r>
      <w:r>
        <w:t>;</w:t>
      </w:r>
    </w:p>
    <w:p w14:paraId="6A7C2FE8" w14:textId="4EB03083" w:rsidR="00BF187D" w:rsidRPr="00444A8F" w:rsidRDefault="00BF187D" w:rsidP="00BF187D">
      <w:pPr>
        <w:pStyle w:val="SingleTxtG"/>
        <w:spacing w:after="100"/>
        <w:ind w:left="1985" w:hanging="851"/>
      </w:pPr>
      <w:r>
        <w:t>1</w:t>
      </w:r>
      <w:r w:rsidR="00A926A0">
        <w:t>8</w:t>
      </w:r>
      <w:r>
        <w:t>.8.</w:t>
      </w:r>
      <w:r>
        <w:tab/>
      </w:r>
      <w:r w:rsidRPr="00444A8F">
        <w:t>UN GTR No. 8 (Electronic stability control system</w:t>
      </w:r>
      <w:r>
        <w:t>s (ESC));</w:t>
      </w:r>
    </w:p>
    <w:p w14:paraId="3946C893" w14:textId="73F76C5F" w:rsidR="00BF187D" w:rsidRDefault="00BF187D" w:rsidP="00BF187D">
      <w:pPr>
        <w:pStyle w:val="SingleTxtG"/>
        <w:spacing w:after="100"/>
        <w:ind w:left="1985" w:hanging="851"/>
      </w:pPr>
      <w:r w:rsidRPr="00AA65E0">
        <w:t>1</w:t>
      </w:r>
      <w:r w:rsidR="00A926A0">
        <w:t>8</w:t>
      </w:r>
      <w:r w:rsidRPr="00AA65E0">
        <w:t>.</w:t>
      </w:r>
      <w:r>
        <w:t>9</w:t>
      </w:r>
      <w:r w:rsidRPr="00AA65E0">
        <w:t>.</w:t>
      </w:r>
      <w:r w:rsidRPr="00AA65E0">
        <w:tab/>
        <w:t>UN GTR No. 9 (Pedestrian safety)</w:t>
      </w:r>
      <w:r>
        <w:t>;</w:t>
      </w:r>
    </w:p>
    <w:p w14:paraId="6B897B74" w14:textId="49A7653B" w:rsidR="00BF187D" w:rsidRPr="00183BA3" w:rsidRDefault="00BF187D" w:rsidP="00BF187D">
      <w:pPr>
        <w:pStyle w:val="SingleTxtG"/>
        <w:tabs>
          <w:tab w:val="left" w:pos="1985"/>
        </w:tabs>
      </w:pPr>
      <w:r w:rsidRPr="00183BA3">
        <w:t>1</w:t>
      </w:r>
      <w:r w:rsidR="00A926A0">
        <w:t>8</w:t>
      </w:r>
      <w:r w:rsidRPr="00183BA3">
        <w:t>.10.</w:t>
      </w:r>
      <w:r w:rsidRPr="00183BA3">
        <w:tab/>
        <w:t>UN GTR No. 10 (Off-cycle emissions (OCE));</w:t>
      </w:r>
    </w:p>
    <w:p w14:paraId="1451F8FF" w14:textId="6D21816A" w:rsidR="00BF187D" w:rsidRPr="00183BA3" w:rsidRDefault="00BF187D" w:rsidP="00BF187D">
      <w:pPr>
        <w:pStyle w:val="SingleTxtG"/>
        <w:tabs>
          <w:tab w:val="left" w:pos="1985"/>
        </w:tabs>
        <w:ind w:left="1985" w:hanging="879"/>
        <w:jc w:val="left"/>
      </w:pPr>
      <w:r w:rsidRPr="00183BA3">
        <w:t>1</w:t>
      </w:r>
      <w:r w:rsidR="00A926A0">
        <w:t>8</w:t>
      </w:r>
      <w:r w:rsidRPr="00183BA3">
        <w:t>.11.</w:t>
      </w:r>
      <w:r w:rsidRPr="00183BA3">
        <w:tab/>
        <w:t>UN GTR No. 11 (Agricultural and forestry tractors and non-road mobile machinery emission test procedures);</w:t>
      </w:r>
    </w:p>
    <w:p w14:paraId="27C9F8D3" w14:textId="640BF0EC" w:rsidR="00BF187D" w:rsidRPr="00AA65E0" w:rsidRDefault="00BF187D" w:rsidP="00BF187D">
      <w:pPr>
        <w:pStyle w:val="SingleTxtG"/>
        <w:spacing w:after="100"/>
        <w:ind w:left="1985" w:hanging="851"/>
      </w:pPr>
      <w:r>
        <w:t>1</w:t>
      </w:r>
      <w:r w:rsidR="00A926A0">
        <w:t>8</w:t>
      </w:r>
      <w:r>
        <w:t>.12.</w:t>
      </w:r>
      <w:r>
        <w:tab/>
        <w:t>UN GTR No. 12 (</w:t>
      </w:r>
      <w:r w:rsidRPr="00CC2F42">
        <w:t>Motorcycle Controls, Tell-tales and Indicators</w:t>
      </w:r>
      <w:r>
        <w:t>);</w:t>
      </w:r>
    </w:p>
    <w:p w14:paraId="0A5B743F" w14:textId="11CA9F4B" w:rsidR="00BF187D" w:rsidRDefault="00BF187D" w:rsidP="00BF187D">
      <w:pPr>
        <w:pStyle w:val="SingleTxtG"/>
        <w:spacing w:after="100"/>
        <w:ind w:left="1985" w:hanging="851"/>
      </w:pPr>
      <w:r w:rsidRPr="00AA65E0">
        <w:t>1</w:t>
      </w:r>
      <w:r w:rsidR="00A926A0">
        <w:t>8</w:t>
      </w:r>
      <w:r w:rsidRPr="00AA65E0">
        <w:t>.</w:t>
      </w:r>
      <w:r>
        <w:t>13</w:t>
      </w:r>
      <w:r w:rsidRPr="00AA65E0">
        <w:t>.</w:t>
      </w:r>
      <w:r w:rsidRPr="00AA65E0">
        <w:tab/>
        <w:t>UN GTR No. 13 (Hydrogen and Fuel Cell Vehicles (HFCV) – Phase 2)</w:t>
      </w:r>
      <w:r>
        <w:t>;</w:t>
      </w:r>
    </w:p>
    <w:p w14:paraId="71875433" w14:textId="3108B0FA" w:rsidR="00BF187D" w:rsidRPr="00C951DA" w:rsidRDefault="00BF187D" w:rsidP="00BF187D">
      <w:pPr>
        <w:pStyle w:val="SingleTxtG"/>
        <w:spacing w:after="100"/>
        <w:ind w:left="1985" w:hanging="851"/>
      </w:pPr>
      <w:r w:rsidRPr="00C951DA">
        <w:t>1</w:t>
      </w:r>
      <w:r w:rsidR="00A926A0">
        <w:t>8</w:t>
      </w:r>
      <w:r w:rsidRPr="00C951DA">
        <w:t>.14.</w:t>
      </w:r>
      <w:r w:rsidRPr="00C951DA">
        <w:tab/>
        <w:t>UN GTR No. 14 (Pole Side Impact (PSI));</w:t>
      </w:r>
    </w:p>
    <w:p w14:paraId="6FB61505" w14:textId="29AB77A2" w:rsidR="00BF187D" w:rsidRPr="00AA65E0" w:rsidRDefault="00BF187D" w:rsidP="00BF187D">
      <w:pPr>
        <w:pStyle w:val="SingleTxtG"/>
        <w:spacing w:after="100"/>
        <w:ind w:left="1985" w:hanging="851"/>
      </w:pPr>
      <w:r w:rsidRPr="00AA65E0">
        <w:t>1</w:t>
      </w:r>
      <w:r w:rsidR="00A926A0">
        <w:t>8</w:t>
      </w:r>
      <w:r w:rsidRPr="00AA65E0">
        <w:t>.</w:t>
      </w:r>
      <w:r>
        <w:t>15</w:t>
      </w:r>
      <w:r w:rsidRPr="00AA65E0">
        <w:t>.</w:t>
      </w:r>
      <w:r w:rsidRPr="00AA65E0">
        <w:tab/>
        <w:t>UN GTR No. 15 (Worldwide harmonized Light Vehicle Test Procedures (WLTP) – Phase 2)</w:t>
      </w:r>
      <w:r>
        <w:t>;</w:t>
      </w:r>
    </w:p>
    <w:p w14:paraId="3751619E" w14:textId="11D1079F" w:rsidR="00BF187D" w:rsidRDefault="00BF187D" w:rsidP="00BF187D">
      <w:pPr>
        <w:pStyle w:val="SingleTxtG"/>
        <w:spacing w:after="100"/>
        <w:ind w:left="1985" w:hanging="851"/>
      </w:pPr>
      <w:r w:rsidRPr="00AA65E0">
        <w:t>1</w:t>
      </w:r>
      <w:r w:rsidR="00A926A0">
        <w:t>8</w:t>
      </w:r>
      <w:r w:rsidRPr="00AA65E0">
        <w:t>.</w:t>
      </w:r>
      <w:r>
        <w:t>16</w:t>
      </w:r>
      <w:r w:rsidRPr="00AA65E0">
        <w:t>.</w:t>
      </w:r>
      <w:r w:rsidRPr="00AA65E0">
        <w:tab/>
        <w:t>UN GTR No. 16 (Tyres)</w:t>
      </w:r>
      <w:r>
        <w:t>;</w:t>
      </w:r>
    </w:p>
    <w:p w14:paraId="481ACD87" w14:textId="6EB3BD0A" w:rsidR="00BF187D" w:rsidRDefault="00BF187D" w:rsidP="00BF187D">
      <w:pPr>
        <w:pStyle w:val="SingleTxtG"/>
        <w:spacing w:after="100"/>
        <w:ind w:left="1985" w:hanging="851"/>
        <w:rPr>
          <w:lang w:val="en-US"/>
        </w:rPr>
      </w:pPr>
      <w:r>
        <w:t>1</w:t>
      </w:r>
      <w:r w:rsidR="00A926A0">
        <w:t>8</w:t>
      </w:r>
      <w:r>
        <w:t>.17.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p>
    <w:p w14:paraId="474B99CC" w14:textId="377A857D" w:rsidR="00BF187D" w:rsidRDefault="00BF187D" w:rsidP="00BF187D">
      <w:pPr>
        <w:pStyle w:val="SingleTxtG"/>
        <w:spacing w:after="100"/>
        <w:ind w:left="1985" w:hanging="851"/>
        <w:rPr>
          <w:lang w:val="en-US"/>
        </w:rPr>
      </w:pPr>
      <w:r>
        <w:t>1</w:t>
      </w:r>
      <w:r w:rsidR="00A926A0">
        <w:t>8</w:t>
      </w:r>
      <w:r>
        <w:t>.18.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p>
    <w:p w14:paraId="3A57F436" w14:textId="600ED37A" w:rsidR="00BF187D" w:rsidRPr="0081130B" w:rsidRDefault="00BF187D" w:rsidP="00BF187D">
      <w:pPr>
        <w:pStyle w:val="SingleTxtG"/>
        <w:spacing w:after="100"/>
        <w:ind w:left="1985" w:hanging="851"/>
        <w:jc w:val="left"/>
        <w:rPr>
          <w:lang w:val="en-US"/>
        </w:rPr>
      </w:pPr>
      <w:r>
        <w:rPr>
          <w:lang w:val="en-US"/>
        </w:rPr>
        <w:lastRenderedPageBreak/>
        <w:t>1</w:t>
      </w:r>
      <w:r w:rsidR="00A926A0">
        <w:rPr>
          <w:lang w:val="en-US"/>
        </w:rPr>
        <w:t>8</w:t>
      </w:r>
      <w:r>
        <w:rPr>
          <w:lang w:val="en-US"/>
        </w:rPr>
        <w:t>.19.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t>;</w:t>
      </w:r>
    </w:p>
    <w:p w14:paraId="5B4091EF" w14:textId="60152D57" w:rsidR="00BF187D" w:rsidRPr="00AA65E0" w:rsidRDefault="00BF187D" w:rsidP="00BF187D">
      <w:pPr>
        <w:pStyle w:val="SingleTxtG"/>
        <w:spacing w:after="100"/>
        <w:ind w:left="1985" w:hanging="851"/>
      </w:pPr>
      <w:r w:rsidRPr="00AA65E0">
        <w:t>1</w:t>
      </w:r>
      <w:r w:rsidR="00A926A0">
        <w:t>8</w:t>
      </w:r>
      <w:r w:rsidRPr="00AA65E0">
        <w:t>.</w:t>
      </w:r>
      <w:r>
        <w:t>20</w:t>
      </w:r>
      <w:r w:rsidRPr="00AA65E0">
        <w:t>.</w:t>
      </w:r>
      <w:r w:rsidRPr="00AA65E0">
        <w:tab/>
        <w:t xml:space="preserve">UN GTR </w:t>
      </w:r>
      <w:r>
        <w:t>No. 20 (</w:t>
      </w:r>
      <w:r w:rsidRPr="00AA65E0">
        <w:t>Electric Vehicles Safety (EVS)</w:t>
      </w:r>
      <w:r>
        <w:t>);</w:t>
      </w:r>
    </w:p>
    <w:p w14:paraId="572B6141" w14:textId="720DA7B4" w:rsidR="00BF187D" w:rsidRPr="00AA65E0" w:rsidRDefault="00BF187D" w:rsidP="00BF187D">
      <w:pPr>
        <w:pStyle w:val="SingleTxtG"/>
        <w:spacing w:after="100"/>
        <w:ind w:left="1985" w:hanging="851"/>
      </w:pPr>
      <w:r w:rsidRPr="00AA65E0">
        <w:t>1</w:t>
      </w:r>
      <w:r w:rsidR="00A926A0">
        <w:t>8</w:t>
      </w:r>
      <w:r w:rsidRPr="00AA65E0">
        <w:t>.</w:t>
      </w:r>
      <w:r>
        <w:t>21</w:t>
      </w:r>
      <w:r w:rsidRPr="00AA65E0">
        <w:t>.</w:t>
      </w:r>
      <w:r w:rsidRPr="00AA65E0">
        <w:tab/>
        <w:t>Draft UN GTR on Quiet Road Transport Vehicles (QRTV)</w:t>
      </w:r>
      <w:r>
        <w:t>;</w:t>
      </w:r>
    </w:p>
    <w:p w14:paraId="363ED5E0" w14:textId="1EF60BBF" w:rsidR="00BF187D" w:rsidRPr="00AA65E0" w:rsidRDefault="00BF187D" w:rsidP="00BF187D">
      <w:pPr>
        <w:pStyle w:val="SingleTxtG"/>
        <w:spacing w:after="100"/>
        <w:ind w:left="1985" w:hanging="851"/>
      </w:pPr>
      <w:r w:rsidRPr="00AA65E0">
        <w:t>1</w:t>
      </w:r>
      <w:r w:rsidR="00A926A0">
        <w:t>8</w:t>
      </w:r>
      <w:r w:rsidRPr="00AA65E0">
        <w:t>.</w:t>
      </w:r>
      <w:r>
        <w:t>22</w:t>
      </w:r>
      <w:r w:rsidRPr="00AA65E0">
        <w:t>.</w:t>
      </w:r>
      <w:r w:rsidRPr="00AA65E0">
        <w:tab/>
        <w:t>Draft UN GTR on Global Real Driving Emissions (GRDE)</w:t>
      </w:r>
      <w:r>
        <w:t>;</w:t>
      </w:r>
    </w:p>
    <w:p w14:paraId="239FD55B" w14:textId="49E60C33" w:rsidR="00BF187D" w:rsidRPr="00AA65E0" w:rsidRDefault="00BF187D" w:rsidP="00BF187D">
      <w:pPr>
        <w:pStyle w:val="SingleTxtG"/>
        <w:spacing w:after="100"/>
        <w:ind w:left="1985" w:hanging="851"/>
      </w:pPr>
      <w:r w:rsidRPr="00AA65E0">
        <w:t>1</w:t>
      </w:r>
      <w:r w:rsidR="00A926A0">
        <w:t>8</w:t>
      </w:r>
      <w:r w:rsidRPr="00AA65E0">
        <w:t>.</w:t>
      </w:r>
      <w:r>
        <w:t>23</w:t>
      </w:r>
      <w:r w:rsidRPr="00AA65E0">
        <w:t>.</w:t>
      </w:r>
      <w:r w:rsidRPr="00AA65E0">
        <w:tab/>
      </w:r>
      <w:r>
        <w:t xml:space="preserve">Draft </w:t>
      </w:r>
      <w:r w:rsidRPr="007D7530">
        <w:t>UN</w:t>
      </w:r>
      <w:r>
        <w:t> </w:t>
      </w:r>
      <w:r w:rsidRPr="007D7530">
        <w:t>GTR on determination of electrified vehicle power</w:t>
      </w:r>
      <w:r>
        <w:t xml:space="preserve"> (</w:t>
      </w:r>
      <w:r w:rsidRPr="00AA65E0">
        <w:t>Electric vehicles and the environment</w:t>
      </w:r>
      <w:r>
        <w:t>);</w:t>
      </w:r>
    </w:p>
    <w:bookmarkEnd w:id="4"/>
    <w:p w14:paraId="45C8DBE0" w14:textId="270AF59D" w:rsidR="00BF187D" w:rsidRPr="00AA65E0" w:rsidRDefault="00A926A0" w:rsidP="00BF187D">
      <w:pPr>
        <w:pStyle w:val="SingleTxtG"/>
        <w:spacing w:after="100"/>
        <w:ind w:left="1985" w:hanging="851"/>
      </w:pPr>
      <w:r>
        <w:t>19</w:t>
      </w:r>
      <w:r w:rsidR="00BF187D" w:rsidRPr="00AA65E0">
        <w:t>.</w:t>
      </w:r>
      <w:r w:rsidR="00BF187D" w:rsidRPr="00AA65E0">
        <w:tab/>
        <w:t>Items on which the exchange of views and data should continue or begin</w:t>
      </w:r>
      <w:r w:rsidR="00D25175">
        <w:t>;</w:t>
      </w:r>
    </w:p>
    <w:p w14:paraId="45A7F5B8" w14:textId="1780BF8C" w:rsidR="00BF187D" w:rsidRPr="00AA65E0" w:rsidRDefault="00A926A0" w:rsidP="00BF187D">
      <w:pPr>
        <w:pStyle w:val="SingleTxtG"/>
        <w:spacing w:after="100"/>
        <w:ind w:left="1985" w:hanging="851"/>
      </w:pPr>
      <w:r>
        <w:t>19</w:t>
      </w:r>
      <w:r w:rsidR="00BF187D" w:rsidRPr="00AA65E0">
        <w:t>.1.</w:t>
      </w:r>
      <w:r w:rsidR="00BF187D" w:rsidRPr="00AA65E0">
        <w:tab/>
        <w:t>Harmonization of side impact</w:t>
      </w:r>
      <w:r w:rsidR="00BF187D">
        <w:t>;</w:t>
      </w:r>
    </w:p>
    <w:p w14:paraId="578A6969" w14:textId="24C4B8CC" w:rsidR="00BF187D" w:rsidRPr="00AA65E0" w:rsidRDefault="00A926A0" w:rsidP="00BF187D">
      <w:pPr>
        <w:pStyle w:val="SingleTxtG"/>
        <w:spacing w:after="100"/>
        <w:ind w:left="1985" w:hanging="851"/>
      </w:pPr>
      <w:r>
        <w:t>19</w:t>
      </w:r>
      <w:r w:rsidR="00BF187D" w:rsidRPr="00AA65E0">
        <w:t>.2.</w:t>
      </w:r>
      <w:r w:rsidR="00BF187D" w:rsidRPr="00AA65E0">
        <w:tab/>
        <w:t>Specifications for the 3-D H-point machine</w:t>
      </w:r>
      <w:r w:rsidR="00BF187D">
        <w:t>;</w:t>
      </w:r>
    </w:p>
    <w:p w14:paraId="73FACB9D" w14:textId="62FECFA3" w:rsidR="00BF187D" w:rsidRPr="00AA65E0" w:rsidRDefault="00A926A0" w:rsidP="00BF187D">
      <w:pPr>
        <w:pStyle w:val="SingleTxtG"/>
        <w:spacing w:after="100"/>
        <w:ind w:left="1985" w:hanging="851"/>
      </w:pPr>
      <w:r>
        <w:t>19</w:t>
      </w:r>
      <w:r w:rsidR="00BF187D" w:rsidRPr="00AA65E0">
        <w:t>.3.</w:t>
      </w:r>
      <w:r w:rsidR="00BF187D" w:rsidRPr="00AA65E0">
        <w:tab/>
        <w:t>Event Data Recorder (EDR)</w:t>
      </w:r>
      <w:r w:rsidR="00D25175">
        <w:t>;</w:t>
      </w:r>
    </w:p>
    <w:p w14:paraId="77624A81" w14:textId="3FA8CDE6" w:rsidR="00BF187D" w:rsidRPr="00AA65E0" w:rsidRDefault="00BF187D" w:rsidP="00BF187D">
      <w:pPr>
        <w:pStyle w:val="SingleTxtG"/>
        <w:spacing w:after="100"/>
        <w:ind w:left="1985" w:hanging="851"/>
      </w:pPr>
      <w:r w:rsidRPr="00AA65E0">
        <w:t>2</w:t>
      </w:r>
      <w:r w:rsidR="00A926A0">
        <w:t>0</w:t>
      </w:r>
      <w:r w:rsidRPr="00AA65E0">
        <w:t>.</w:t>
      </w:r>
      <w:r w:rsidRPr="00AA65E0">
        <w:tab/>
        <w:t>Other business</w:t>
      </w:r>
      <w:r>
        <w:t>.</w:t>
      </w:r>
    </w:p>
    <w:p w14:paraId="10D13C77" w14:textId="77777777" w:rsidR="00BF187D" w:rsidRPr="00FC4B10" w:rsidRDefault="00BF187D" w:rsidP="00BF187D">
      <w:pPr>
        <w:pStyle w:val="H1G"/>
        <w:tabs>
          <w:tab w:val="clear" w:pos="851"/>
        </w:tabs>
        <w:spacing w:before="240"/>
        <w:ind w:hanging="567"/>
      </w:pPr>
      <w:r w:rsidRPr="00FC4B10">
        <w:t>D.</w:t>
      </w:r>
      <w:r w:rsidRPr="00FC4B10">
        <w:tab/>
        <w:t>Administrative Committee of the 1997 Agreement (AC.4)</w:t>
      </w:r>
    </w:p>
    <w:p w14:paraId="46094F9C" w14:textId="5756F3BB" w:rsidR="00BF187D" w:rsidRPr="00FC4B10" w:rsidRDefault="00BF187D" w:rsidP="00BF187D">
      <w:pPr>
        <w:pStyle w:val="SingleTxtG"/>
        <w:spacing w:after="100"/>
        <w:ind w:left="1985" w:hanging="851"/>
      </w:pPr>
      <w:r w:rsidRPr="00FC4B10">
        <w:t>2</w:t>
      </w:r>
      <w:r w:rsidR="00A926A0">
        <w:t>1</w:t>
      </w:r>
      <w:r w:rsidRPr="00FC4B10">
        <w:t>.</w:t>
      </w:r>
      <w:r w:rsidRPr="00FC4B10">
        <w:tab/>
        <w:t>Establishment of the Committee AC.4 and election of officers for the year 20</w:t>
      </w:r>
      <w:r w:rsidR="00B24D2C" w:rsidRPr="00B24D2C">
        <w:rPr>
          <w:color w:val="FF0000"/>
        </w:rPr>
        <w:t>20</w:t>
      </w:r>
      <w:r w:rsidR="00D25175">
        <w:t>;</w:t>
      </w:r>
    </w:p>
    <w:p w14:paraId="6E3FFE38" w14:textId="101E301A" w:rsidR="00BF187D" w:rsidRDefault="00BF187D" w:rsidP="00BF187D">
      <w:pPr>
        <w:pStyle w:val="SingleTxtG"/>
        <w:spacing w:after="100"/>
        <w:ind w:left="1985" w:hanging="851"/>
      </w:pPr>
      <w:r w:rsidRPr="00FC4B10">
        <w:t>2</w:t>
      </w:r>
      <w:r w:rsidR="00A926A0">
        <w:t>2</w:t>
      </w:r>
      <w:r w:rsidRPr="00FC4B10">
        <w:t>.</w:t>
      </w:r>
      <w:r w:rsidRPr="00FC4B10">
        <w:tab/>
        <w:t>Amendments to Rules annexed to the 1997 Agreement</w:t>
      </w:r>
      <w:r w:rsidR="002230E4">
        <w:t>;</w:t>
      </w:r>
    </w:p>
    <w:p w14:paraId="4E98A163" w14:textId="2AFEB3F9" w:rsidR="005842C1" w:rsidRDefault="005842C1" w:rsidP="005842C1">
      <w:pPr>
        <w:pStyle w:val="SingleTxtG"/>
        <w:spacing w:after="100"/>
        <w:ind w:left="1985" w:hanging="851"/>
      </w:pPr>
      <w:r>
        <w:t>2</w:t>
      </w:r>
      <w:r w:rsidR="00A926A0">
        <w:t>2</w:t>
      </w:r>
      <w:r>
        <w:t>.1.</w:t>
      </w:r>
      <w:r>
        <w:tab/>
        <w:t>Proposal for Amendment 1 to UN Rule No. 3</w:t>
      </w:r>
      <w:r w:rsidR="002230E4">
        <w:t>;</w:t>
      </w:r>
    </w:p>
    <w:p w14:paraId="507436D8" w14:textId="084B2037" w:rsidR="005842C1" w:rsidRDefault="005842C1" w:rsidP="005842C1">
      <w:pPr>
        <w:pStyle w:val="SingleTxtG"/>
        <w:spacing w:after="100"/>
        <w:ind w:left="1985" w:hanging="851"/>
      </w:pPr>
      <w:r>
        <w:t>2</w:t>
      </w:r>
      <w:r w:rsidR="00A926A0">
        <w:t>2</w:t>
      </w:r>
      <w:r>
        <w:t>.2.</w:t>
      </w:r>
      <w:r>
        <w:tab/>
        <w:t>Proposal for Amendment 1 to UN Rule No. 4</w:t>
      </w:r>
      <w:r w:rsidR="002230E4">
        <w:t>;</w:t>
      </w:r>
    </w:p>
    <w:p w14:paraId="28088F6C" w14:textId="69410E79" w:rsidR="00BF187D" w:rsidRPr="00FC4B10" w:rsidRDefault="00BF187D" w:rsidP="00BF187D">
      <w:pPr>
        <w:pStyle w:val="SingleTxtG"/>
        <w:spacing w:after="100"/>
        <w:ind w:left="1985" w:hanging="851"/>
      </w:pPr>
      <w:r w:rsidRPr="00FC4B10">
        <w:t>2</w:t>
      </w:r>
      <w:r w:rsidR="00A926A0">
        <w:t>3</w:t>
      </w:r>
      <w:r w:rsidRPr="00FC4B10">
        <w:t>.</w:t>
      </w:r>
      <w:r w:rsidRPr="00FC4B10">
        <w:tab/>
        <w:t>Establishment of new Rules to be annexed to the 1997 Agreement</w:t>
      </w:r>
      <w:r w:rsidR="002230E4">
        <w:t>;</w:t>
      </w:r>
    </w:p>
    <w:p w14:paraId="51DC154E" w14:textId="2802A39D" w:rsidR="006F5771" w:rsidRDefault="00BF187D" w:rsidP="005842C1">
      <w:pPr>
        <w:pStyle w:val="SingleTxtG"/>
        <w:spacing w:after="0" w:line="240" w:lineRule="auto"/>
        <w:ind w:left="1985" w:hanging="851"/>
      </w:pPr>
      <w:r w:rsidRPr="00FC4B10">
        <w:t>2</w:t>
      </w:r>
      <w:r w:rsidR="00A926A0">
        <w:t>4</w:t>
      </w:r>
      <w:r w:rsidRPr="00FC4B10">
        <w:t>.</w:t>
      </w:r>
      <w:r w:rsidRPr="00FC4B10">
        <w:tab/>
        <w:t>Other business.</w:t>
      </w:r>
      <w:r w:rsidR="006F5771">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0707FAEA" w:rsidR="00200886" w:rsidRPr="00023A65" w:rsidRDefault="00200886" w:rsidP="0035667A">
            <w:pPr>
              <w:pStyle w:val="SingleTxtG"/>
              <w:keepNext/>
              <w:keepLines/>
              <w:ind w:left="0" w:right="0"/>
              <w:jc w:val="left"/>
            </w:pPr>
            <w:r w:rsidRPr="00023A65">
              <w:t>ECE/TRANS/WP.29/</w:t>
            </w:r>
            <w:r w:rsidRPr="00CB0BA2">
              <w:t>11</w:t>
            </w:r>
            <w:r w:rsidR="00BF187D">
              <w:t>50</w:t>
            </w:r>
          </w:p>
        </w:tc>
        <w:tc>
          <w:tcPr>
            <w:tcW w:w="4005" w:type="dxa"/>
            <w:shd w:val="clear" w:color="auto" w:fill="auto"/>
          </w:tcPr>
          <w:p w14:paraId="32C58288" w14:textId="2C2E7CBC" w:rsidR="00200886" w:rsidRPr="00023A65" w:rsidRDefault="00200886" w:rsidP="0035667A">
            <w:pPr>
              <w:pStyle w:val="SingleTxtG"/>
              <w:keepNext/>
              <w:keepLines/>
              <w:ind w:left="0" w:right="0"/>
            </w:pPr>
            <w:r w:rsidRPr="00023A65">
              <w:t>Annotated provisional agenda for the 1</w:t>
            </w:r>
            <w:r w:rsidR="00BF187D">
              <w:t>80</w:t>
            </w:r>
            <w:r w:rsidR="00B3239B">
              <w:t>th</w:t>
            </w:r>
            <w:r w:rsidR="00F51CE8">
              <w:t xml:space="preserve"> session</w:t>
            </w:r>
          </w:p>
        </w:tc>
      </w:tr>
      <w:tr w:rsidR="00D410D1" w:rsidRPr="00023A65" w14:paraId="6CD5695C" w14:textId="77777777" w:rsidTr="00200886">
        <w:trPr>
          <w:cantSplit/>
        </w:trPr>
        <w:tc>
          <w:tcPr>
            <w:tcW w:w="3366" w:type="dxa"/>
            <w:shd w:val="clear" w:color="auto" w:fill="auto"/>
          </w:tcPr>
          <w:p w14:paraId="7089A037" w14:textId="3D549324" w:rsidR="00D410D1" w:rsidRPr="00023A65" w:rsidRDefault="00D410D1" w:rsidP="0035667A">
            <w:pPr>
              <w:pStyle w:val="SingleTxtG"/>
              <w:keepNext/>
              <w:keepLines/>
              <w:ind w:left="0" w:right="0"/>
              <w:jc w:val="left"/>
            </w:pPr>
            <w:r>
              <w:t>WP.29-180-03</w:t>
            </w:r>
          </w:p>
        </w:tc>
        <w:tc>
          <w:tcPr>
            <w:tcW w:w="4005" w:type="dxa"/>
            <w:shd w:val="clear" w:color="auto" w:fill="auto"/>
          </w:tcPr>
          <w:p w14:paraId="6AD447DA" w14:textId="2A4E13FF" w:rsidR="00D410D1" w:rsidRPr="00023A65" w:rsidRDefault="00D410D1" w:rsidP="0035667A">
            <w:pPr>
              <w:pStyle w:val="SingleTxtG"/>
              <w:keepNext/>
              <w:keepLines/>
              <w:ind w:left="0" w:right="0"/>
            </w:pPr>
            <w:r w:rsidRPr="00963E7B">
              <w:t>1</w:t>
            </w:r>
            <w:r>
              <w:t>80</w:t>
            </w:r>
            <w:r w:rsidRPr="00B17997">
              <w:t>th</w:t>
            </w:r>
            <w:r w:rsidRPr="00963E7B">
              <w:t xml:space="preserve"> WP.29 running-order</w:t>
            </w:r>
          </w:p>
        </w:tc>
      </w:tr>
      <w:tr w:rsidR="00D410D1" w:rsidRPr="00023A65" w14:paraId="41ACBB68" w14:textId="77777777" w:rsidTr="00200886">
        <w:trPr>
          <w:cantSplit/>
        </w:trPr>
        <w:tc>
          <w:tcPr>
            <w:tcW w:w="3366" w:type="dxa"/>
            <w:shd w:val="clear" w:color="auto" w:fill="auto"/>
          </w:tcPr>
          <w:p w14:paraId="061BE38E" w14:textId="00B4DDEA" w:rsidR="00D410D1" w:rsidRDefault="00D410D1" w:rsidP="0035667A">
            <w:pPr>
              <w:pStyle w:val="SingleTxtG"/>
              <w:keepNext/>
              <w:keepLines/>
              <w:ind w:left="0" w:right="0"/>
              <w:jc w:val="left"/>
            </w:pPr>
            <w:r>
              <w:t>WP.29-180-04</w:t>
            </w:r>
          </w:p>
        </w:tc>
        <w:tc>
          <w:tcPr>
            <w:tcW w:w="4005" w:type="dxa"/>
            <w:shd w:val="clear" w:color="auto" w:fill="auto"/>
          </w:tcPr>
          <w:p w14:paraId="76F57595" w14:textId="1FB6EF1D" w:rsidR="00D410D1" w:rsidRPr="00963E7B" w:rsidRDefault="00D410D1" w:rsidP="0035667A">
            <w:pPr>
              <w:pStyle w:val="SingleTxtG"/>
              <w:keepNext/>
              <w:keepLines/>
              <w:ind w:left="0" w:right="0"/>
            </w:pPr>
            <w:r w:rsidRPr="00C9653D">
              <w:t>Consolidated annotated agenda</w:t>
            </w:r>
          </w:p>
        </w:tc>
      </w:tr>
    </w:tbl>
    <w:p w14:paraId="0D996A5C" w14:textId="152581BD" w:rsidR="00A77480" w:rsidRPr="00E37CBC" w:rsidRDefault="002363A7" w:rsidP="00ED51DF">
      <w:pPr>
        <w:pStyle w:val="H23G"/>
      </w:pPr>
      <w:r w:rsidRPr="00E37CBC">
        <w:tab/>
        <w:t>2.</w:t>
      </w:r>
      <w:r w:rsidRPr="00E37CBC">
        <w:tab/>
      </w:r>
      <w:r w:rsidR="00A77480" w:rsidRPr="00E37CBC">
        <w:t>Coordination and organization of work</w:t>
      </w:r>
      <w:r w:rsidR="00D41750">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0FCE0839" w:rsidR="00200886" w:rsidRPr="00023A65" w:rsidRDefault="00200886" w:rsidP="00200886">
      <w:pPr>
        <w:pStyle w:val="SingleTxtG"/>
        <w:ind w:firstLine="567"/>
      </w:pPr>
      <w:r w:rsidRPr="00023A65">
        <w:t>The Chair of the Administrative Committee (WP.29/AC.2) will report on the discussions held during its 1</w:t>
      </w:r>
      <w:r w:rsidR="00BF187D">
        <w:t>32nd</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20CF61B1" w:rsidR="00200886" w:rsidRDefault="00200886" w:rsidP="00200886">
      <w:pPr>
        <w:pStyle w:val="SingleTxtG"/>
        <w:ind w:firstLine="567"/>
      </w:pPr>
      <w:r>
        <w:t>The World Forum may wish to consider the programme of work</w:t>
      </w:r>
      <w:r w:rsidR="00AC6187">
        <w:t xml:space="preserve">, priorities </w:t>
      </w:r>
      <w:r w:rsidR="0000187A">
        <w:t>of work for the different GRs</w:t>
      </w:r>
      <w:r w:rsidR="00D40B56">
        <w:t>, calendar of meetings</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D1F90D1" w:rsidR="00940AFD" w:rsidRPr="00940AFD" w:rsidRDefault="00940AFD" w:rsidP="0035667A">
            <w:pPr>
              <w:spacing w:after="120"/>
            </w:pPr>
            <w:r w:rsidRPr="00940AFD">
              <w:t>ECE/TRANS/WP.29/</w:t>
            </w:r>
            <w:r>
              <w:t>20</w:t>
            </w:r>
            <w:r w:rsidR="00BF187D">
              <w:t>20</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53BB2E9F" w:rsidR="00940AFD" w:rsidRPr="00940AFD" w:rsidRDefault="00940AFD" w:rsidP="0035667A">
            <w:pPr>
              <w:spacing w:after="120"/>
            </w:pPr>
            <w:r>
              <w:t>WP.29-1</w:t>
            </w:r>
            <w:r w:rsidR="00BF187D">
              <w:t>80</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D40B56" w:rsidRPr="00940AFD" w14:paraId="1510A868" w14:textId="77777777" w:rsidTr="00940AFD">
        <w:trPr>
          <w:cantSplit/>
        </w:trPr>
        <w:tc>
          <w:tcPr>
            <w:tcW w:w="3366" w:type="dxa"/>
            <w:shd w:val="clear" w:color="auto" w:fill="auto"/>
          </w:tcPr>
          <w:p w14:paraId="4FEFF87C" w14:textId="6E293B8E" w:rsidR="00D40B56" w:rsidRDefault="0000187A" w:rsidP="0035667A">
            <w:pPr>
              <w:spacing w:after="120"/>
            </w:pPr>
            <w:r>
              <w:t>WP.29-180-02</w:t>
            </w:r>
          </w:p>
        </w:tc>
        <w:tc>
          <w:tcPr>
            <w:tcW w:w="4005" w:type="dxa"/>
            <w:shd w:val="clear" w:color="auto" w:fill="auto"/>
          </w:tcPr>
          <w:p w14:paraId="441C846A" w14:textId="7871FB22" w:rsidR="0000187A" w:rsidRDefault="0000187A" w:rsidP="0000187A">
            <w:pPr>
              <w:spacing w:after="120"/>
              <w:jc w:val="both"/>
            </w:pPr>
            <w:r>
              <w:t>Priorities of work for the GRs</w:t>
            </w:r>
          </w:p>
        </w:tc>
      </w:tr>
      <w:tr w:rsidR="0000187A" w:rsidRPr="00940AFD" w14:paraId="05DAE247" w14:textId="77777777" w:rsidTr="00940AFD">
        <w:trPr>
          <w:cantSplit/>
        </w:trPr>
        <w:tc>
          <w:tcPr>
            <w:tcW w:w="3366" w:type="dxa"/>
            <w:shd w:val="clear" w:color="auto" w:fill="auto"/>
          </w:tcPr>
          <w:p w14:paraId="38E8FD37" w14:textId="25F220C2" w:rsidR="0000187A" w:rsidRDefault="0000187A" w:rsidP="0000187A">
            <w:pPr>
              <w:spacing w:after="120"/>
            </w:pPr>
            <w:r>
              <w:t>WP.29-179-02/Rev.1</w:t>
            </w:r>
          </w:p>
        </w:tc>
        <w:tc>
          <w:tcPr>
            <w:tcW w:w="4005" w:type="dxa"/>
            <w:shd w:val="clear" w:color="auto" w:fill="auto"/>
          </w:tcPr>
          <w:p w14:paraId="5D46F2BB" w14:textId="54DF89C4" w:rsidR="0000187A" w:rsidRDefault="0000187A" w:rsidP="0000187A">
            <w:pPr>
              <w:spacing w:after="120"/>
              <w:jc w:val="both"/>
            </w:pPr>
            <w:r>
              <w:t>C</w:t>
            </w:r>
            <w:r w:rsidRPr="00FC4B10">
              <w:t>alendar of meetings for 20</w:t>
            </w:r>
            <w:r>
              <w:t>20</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749029D" w14:textId="57B124C3" w:rsidR="00973714" w:rsidRDefault="0035667A" w:rsidP="00C47839">
      <w:pPr>
        <w:pStyle w:val="SingleTxtG"/>
        <w:ind w:firstLine="567"/>
      </w:pPr>
      <w:r>
        <w:t xml:space="preserve">The World Forum agreed to continue consideration of </w:t>
      </w:r>
      <w:r w:rsidR="00C47839">
        <w:t>the work related to automated vehicles</w:t>
      </w:r>
      <w:r w:rsidR="00973714">
        <w:t xml:space="preserve">, </w:t>
      </w:r>
      <w:proofErr w:type="gramStart"/>
      <w:r w:rsidR="00973714">
        <w:t>in particular the</w:t>
      </w:r>
      <w:proofErr w:type="gramEnd"/>
      <w:r w:rsidR="00973714">
        <w:t xml:space="preserve"> progress made in relation to the work plan established within the Framework document (ECE/TRANS/WP.29/2019/34/Rev.2). The World Forum may wish to discuss open issues that could not be resolved by GRVA at its February 2020 session. The World Forum is invited to reflect on the next steps and way forward beyond 2020.</w:t>
      </w:r>
      <w:r>
        <w:t xml:space="preserve"> </w:t>
      </w:r>
    </w:p>
    <w:p w14:paraId="0BB750B6" w14:textId="35455081" w:rsidR="00C47839" w:rsidRDefault="0035667A" w:rsidP="00C47839">
      <w:pPr>
        <w:pStyle w:val="SingleTxtG"/>
        <w:ind w:firstLine="567"/>
      </w:pPr>
      <w:r>
        <w:t>WP.29 is expected to coordinate the activities within its GRs towards possible regulatory development for automated vehicles in the legal framework of both the 1958 and 1998 Agreements (ECE/TRANS/WP.29/1139, para. 35)</w:t>
      </w:r>
      <w:r w:rsidR="00973714">
        <w:t>, if needed</w:t>
      </w:r>
      <w:r>
        <w:t>.</w:t>
      </w:r>
    </w:p>
    <w:p w14:paraId="39A70A62" w14:textId="3F2C9741" w:rsidR="000C3229" w:rsidRDefault="000C3229" w:rsidP="000C3229">
      <w:pPr>
        <w:pStyle w:val="SingleTxtG"/>
        <w:ind w:firstLine="567"/>
      </w:pPr>
      <w:r>
        <w:t xml:space="preserve">The World Forum may wish to be informed about the development of the Intelligent Transport Systems (ITS). The IWG on ITS is expected to meet on Thursday, 12 March 2020, </w:t>
      </w:r>
      <w:r w:rsidR="00973714">
        <w:t>from</w:t>
      </w:r>
      <w:r>
        <w:t xml:space="preserve"> </w:t>
      </w:r>
      <w:r w:rsidR="00973714">
        <w:t>2</w:t>
      </w:r>
      <w:r>
        <w:t xml:space="preserve">.30 </w:t>
      </w:r>
      <w:r w:rsidR="00973714">
        <w:t>p</w:t>
      </w:r>
      <w:r>
        <w:t>.m.</w:t>
      </w:r>
      <w:r w:rsidR="00973714">
        <w:t xml:space="preserve"> 4.00 p.m., if needed.</w:t>
      </w:r>
    </w:p>
    <w:p w14:paraId="350A5403" w14:textId="77777777" w:rsidR="000C3229" w:rsidRDefault="000C3229" w:rsidP="00C47839">
      <w:pPr>
        <w:pStyle w:val="SingleTxtG"/>
        <w:ind w:firstLine="567"/>
      </w:pPr>
    </w:p>
    <w:p w14:paraId="3539BD7B" w14:textId="77777777" w:rsidR="00B62463" w:rsidRPr="00B2057C" w:rsidRDefault="00B62463" w:rsidP="00B62463">
      <w:pPr>
        <w:pStyle w:val="SingleTxtG"/>
        <w:keepNext/>
        <w:keepLines/>
        <w:rPr>
          <w:b/>
          <w:iCs/>
        </w:rPr>
      </w:pPr>
      <w:r w:rsidRPr="00B2057C">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26C6E112" w:rsidR="00B62463" w:rsidRDefault="006E1F56" w:rsidP="00EC0295">
            <w:pPr>
              <w:pStyle w:val="SingleTxtG"/>
              <w:keepNext/>
              <w:keepLines/>
              <w:ind w:left="0" w:right="176"/>
              <w:jc w:val="left"/>
            </w:pPr>
            <w:r>
              <w:t>(</w:t>
            </w:r>
            <w:r w:rsidR="00B62463">
              <w:t>ECE/TRANS/WP.29/2019/</w:t>
            </w:r>
            <w:r w:rsidR="00BF187D">
              <w:t>34/Rev.</w:t>
            </w:r>
            <w:r w:rsidR="00AD0BE0">
              <w:t>2</w:t>
            </w:r>
          </w:p>
        </w:tc>
        <w:tc>
          <w:tcPr>
            <w:tcW w:w="4005" w:type="dxa"/>
          </w:tcPr>
          <w:p w14:paraId="06DEA0EF" w14:textId="3C5EF110" w:rsidR="00B62463" w:rsidRDefault="00FB0B2C" w:rsidP="00B62463">
            <w:pPr>
              <w:pStyle w:val="SingleTxtG"/>
              <w:keepNext/>
              <w:keepLines/>
              <w:ind w:left="0" w:right="0"/>
              <w:jc w:val="left"/>
            </w:pPr>
            <w:r w:rsidRPr="00FB0B2C">
              <w:t>Framework document on automated/autonomous vehicles</w:t>
            </w:r>
            <w:r w:rsidR="006E1F56">
              <w:t>)</w:t>
            </w:r>
          </w:p>
        </w:tc>
      </w:tr>
      <w:tr w:rsidR="00B24D2C" w:rsidRPr="00B2057C" w14:paraId="4F8C1E79" w14:textId="77777777" w:rsidTr="00B62463">
        <w:trPr>
          <w:trHeight w:val="232"/>
        </w:trPr>
        <w:tc>
          <w:tcPr>
            <w:tcW w:w="3366" w:type="dxa"/>
          </w:tcPr>
          <w:p w14:paraId="0F85D946" w14:textId="49760E9F" w:rsidR="00B24D2C" w:rsidRDefault="00B24D2C" w:rsidP="00B24D2C">
            <w:pPr>
              <w:pStyle w:val="SingleTxtG"/>
              <w:keepNext/>
              <w:keepLines/>
              <w:ind w:left="0" w:right="176"/>
              <w:jc w:val="left"/>
            </w:pPr>
            <w:r w:rsidRPr="00B24D2C">
              <w:rPr>
                <w:color w:val="FF0000"/>
              </w:rPr>
              <w:t>WP.29-180-10</w:t>
            </w:r>
          </w:p>
        </w:tc>
        <w:tc>
          <w:tcPr>
            <w:tcW w:w="4005" w:type="dxa"/>
          </w:tcPr>
          <w:p w14:paraId="1CED1D5C" w14:textId="511BBDE8" w:rsidR="00B24D2C" w:rsidRPr="00FB0B2C" w:rsidRDefault="00B24D2C" w:rsidP="00B24D2C">
            <w:pPr>
              <w:pStyle w:val="SingleTxtG"/>
              <w:keepNext/>
              <w:keepLines/>
              <w:ind w:left="0" w:right="0"/>
              <w:jc w:val="left"/>
            </w:pPr>
            <w:r w:rsidRPr="00B24D2C">
              <w:rPr>
                <w:color w:val="FF0000"/>
                <w:lang w:val="en-US"/>
              </w:rPr>
              <w:t>Common Functional Performance Requirements for Automated Driving Systems and ADS-Equipped Vehicles</w:t>
            </w:r>
          </w:p>
        </w:tc>
      </w:tr>
      <w:tr w:rsidR="001460F1" w:rsidRPr="00B2057C" w14:paraId="098946B0" w14:textId="77777777" w:rsidTr="00B62463">
        <w:trPr>
          <w:trHeight w:val="232"/>
        </w:trPr>
        <w:tc>
          <w:tcPr>
            <w:tcW w:w="3366" w:type="dxa"/>
          </w:tcPr>
          <w:p w14:paraId="354ADCB0" w14:textId="3D4B868A" w:rsidR="001460F1" w:rsidRPr="00B24D2C" w:rsidRDefault="001460F1" w:rsidP="00B24D2C">
            <w:pPr>
              <w:pStyle w:val="SingleTxtG"/>
              <w:keepNext/>
              <w:keepLines/>
              <w:ind w:left="0" w:right="176"/>
              <w:jc w:val="left"/>
              <w:rPr>
                <w:color w:val="FF0000"/>
              </w:rPr>
            </w:pPr>
            <w:r>
              <w:rPr>
                <w:color w:val="FF0000"/>
              </w:rPr>
              <w:t>WP.29-180-18</w:t>
            </w:r>
          </w:p>
        </w:tc>
        <w:tc>
          <w:tcPr>
            <w:tcW w:w="4005" w:type="dxa"/>
          </w:tcPr>
          <w:p w14:paraId="14011B84" w14:textId="6D45658F" w:rsidR="001460F1" w:rsidRPr="00B24D2C" w:rsidRDefault="001460F1" w:rsidP="00B24D2C">
            <w:pPr>
              <w:pStyle w:val="SingleTxtG"/>
              <w:keepNext/>
              <w:keepLines/>
              <w:ind w:left="0" w:right="0"/>
              <w:jc w:val="left"/>
              <w:rPr>
                <w:color w:val="FF0000"/>
                <w:lang w:val="en-US"/>
              </w:rPr>
            </w:pPr>
            <w:r w:rsidRPr="001460F1">
              <w:rPr>
                <w:color w:val="FF0000"/>
                <w:lang w:val="en-US"/>
              </w:rPr>
              <w:t>The 1958 Agreement and lifetime/lifecycle considerations</w:t>
            </w:r>
          </w:p>
        </w:tc>
      </w:tr>
      <w:tr w:rsidR="001460F1" w:rsidRPr="00B2057C" w14:paraId="074DEAEE" w14:textId="77777777" w:rsidTr="00B62463">
        <w:trPr>
          <w:trHeight w:val="232"/>
        </w:trPr>
        <w:tc>
          <w:tcPr>
            <w:tcW w:w="3366" w:type="dxa"/>
          </w:tcPr>
          <w:p w14:paraId="0870A8CB" w14:textId="3BEF4EF1" w:rsidR="001460F1" w:rsidRDefault="001460F1" w:rsidP="00B24D2C">
            <w:pPr>
              <w:pStyle w:val="SingleTxtG"/>
              <w:keepNext/>
              <w:keepLines/>
              <w:ind w:left="0" w:right="176"/>
              <w:jc w:val="left"/>
              <w:rPr>
                <w:color w:val="FF0000"/>
              </w:rPr>
            </w:pPr>
            <w:r>
              <w:rPr>
                <w:color w:val="FF0000"/>
              </w:rPr>
              <w:t>WP.29-180-19</w:t>
            </w:r>
          </w:p>
        </w:tc>
        <w:tc>
          <w:tcPr>
            <w:tcW w:w="4005" w:type="dxa"/>
          </w:tcPr>
          <w:p w14:paraId="650837B4" w14:textId="605E56DF" w:rsidR="001460F1" w:rsidRPr="001460F1" w:rsidRDefault="001460F1" w:rsidP="00B24D2C">
            <w:pPr>
              <w:pStyle w:val="SingleTxtG"/>
              <w:keepNext/>
              <w:keepLines/>
              <w:ind w:left="0" w:right="0"/>
              <w:jc w:val="left"/>
              <w:rPr>
                <w:color w:val="FF0000"/>
                <w:lang w:val="en-US"/>
              </w:rPr>
            </w:pPr>
            <w:r w:rsidRPr="001460F1">
              <w:rPr>
                <w:color w:val="FF0000"/>
                <w:lang w:val="en-US"/>
              </w:rPr>
              <w:t>Japan’s Policy and Contribution to the International Activities on Automated Driving</w:t>
            </w:r>
          </w:p>
        </w:tc>
      </w:tr>
    </w:tbl>
    <w:p w14:paraId="1330A2B8" w14:textId="00065D90" w:rsidR="00395121" w:rsidRDefault="00395121" w:rsidP="00395121">
      <w:pPr>
        <w:pStyle w:val="H4G"/>
      </w:pPr>
      <w:r>
        <w:tab/>
        <w:t>2.4.</w:t>
      </w:r>
      <w:r>
        <w:tab/>
        <w:t xml:space="preserve">Follow-up to the </w:t>
      </w:r>
      <w:r w:rsidR="00B3239B">
        <w:t>eight</w:t>
      </w:r>
      <w:r w:rsidR="0035667A">
        <w:t>y-</w:t>
      </w:r>
      <w:r w:rsidR="00FB0B2C">
        <w:t>second</w:t>
      </w:r>
      <w:r>
        <w:t xml:space="preserve"> session of the Inland Transport Committee (ITC)</w:t>
      </w:r>
    </w:p>
    <w:p w14:paraId="4BDF3094" w14:textId="4DA2DC54"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w:t>
      </w:r>
      <w:r w:rsidR="00FB0B2C">
        <w:t>second</w:t>
      </w:r>
      <w:r w:rsidR="00B3239B" w:rsidRPr="0049021F">
        <w:t xml:space="preserve"> </w:t>
      </w:r>
      <w:r w:rsidRPr="0049021F">
        <w:t xml:space="preserve">session </w:t>
      </w:r>
      <w:r w:rsidRPr="00AE21DE">
        <w:t>(</w:t>
      </w:r>
      <w:r w:rsidR="007B1D8E">
        <w:t>25</w:t>
      </w:r>
      <w:r w:rsidR="00AE21DE" w:rsidRPr="00A87BFA">
        <w:t xml:space="preserve"> </w:t>
      </w:r>
      <w:r w:rsidRPr="00A87BFA">
        <w:t xml:space="preserve">to </w:t>
      </w:r>
      <w:r w:rsidR="00AE21DE" w:rsidRPr="00A87BFA">
        <w:t>2</w:t>
      </w:r>
      <w:r w:rsidR="007B1D8E">
        <w:t>8</w:t>
      </w:r>
      <w:r w:rsidRPr="0049021F">
        <w:t xml:space="preserve"> February 20</w:t>
      </w:r>
      <w:r w:rsidR="007B1D8E">
        <w:t>20</w:t>
      </w:r>
      <w:r w:rsidRPr="0049021F">
        <w:t>).</w:t>
      </w:r>
    </w:p>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7BEB5B9A"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w:t>
      </w:r>
      <w:r w:rsidR="007B1D8E">
        <w:t>P</w:t>
      </w:r>
      <w:r>
        <w:t xml:space="preserve">),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02542DE9" w:rsidR="00244F55" w:rsidRDefault="00244F55" w:rsidP="008A771F">
      <w:pPr>
        <w:pStyle w:val="H4G"/>
      </w:pPr>
      <w:r w:rsidRPr="00E37CBC">
        <w:tab/>
        <w:t>3.</w:t>
      </w:r>
      <w:r>
        <w:t>1</w:t>
      </w:r>
      <w:r w:rsidRPr="00E37CBC">
        <w:t>.</w:t>
      </w:r>
      <w:r w:rsidRPr="00E37CBC">
        <w:tab/>
        <w:t xml:space="preserve">Working Party on </w:t>
      </w:r>
      <w:r>
        <w:t>Noise</w:t>
      </w:r>
      <w:r w:rsidR="00B24D2C">
        <w:t xml:space="preserve"> </w:t>
      </w:r>
      <w:r w:rsidR="00B24D2C" w:rsidRPr="00B24D2C">
        <w:rPr>
          <w:color w:val="FF0000"/>
        </w:rPr>
        <w:t>and Tyres</w:t>
      </w:r>
      <w:r w:rsidRPr="00B24D2C">
        <w:rPr>
          <w:color w:val="FF0000"/>
        </w:rPr>
        <w:t xml:space="preserve"> </w:t>
      </w:r>
      <w:r w:rsidRPr="00E37CBC">
        <w:t>(GR</w:t>
      </w:r>
      <w:r>
        <w:t>B</w:t>
      </w:r>
      <w:r w:rsidR="002674E7">
        <w:t>P</w:t>
      </w:r>
      <w:r w:rsidRPr="00E37CBC">
        <w:t>)</w:t>
      </w:r>
      <w:r w:rsidR="006E3540">
        <w:t xml:space="preserve"> </w:t>
      </w:r>
      <w:r w:rsidR="002230E4">
        <w:br/>
      </w:r>
      <w:r w:rsidR="007B1D8E" w:rsidRPr="00E37CBC">
        <w:t>(</w:t>
      </w:r>
      <w:r w:rsidR="007B1D8E">
        <w:t>Seventie</w:t>
      </w:r>
      <w:r w:rsidR="00540E6B" w:rsidRPr="00540E6B">
        <w:rPr>
          <w:color w:val="FF0000"/>
        </w:rPr>
        <w:t>th</w:t>
      </w:r>
      <w:r w:rsidR="007B1D8E" w:rsidRPr="001B7DB1">
        <w:t xml:space="preserve"> session, </w:t>
      </w:r>
      <w:r w:rsidR="007B1D8E">
        <w:t>11</w:t>
      </w:r>
      <w:r w:rsidR="007B1D8E" w:rsidRPr="001B7DB1">
        <w:t>-</w:t>
      </w:r>
      <w:r w:rsidR="007B1D8E">
        <w:t>12</w:t>
      </w:r>
      <w:r w:rsidR="007B1D8E" w:rsidRPr="001B7DB1">
        <w:t xml:space="preserve"> September 201</w:t>
      </w:r>
      <w:r w:rsidR="007B1D8E">
        <w:t>9</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0108CFE4" w:rsidR="00244F55" w:rsidRPr="00023A65" w:rsidRDefault="00244F55" w:rsidP="00E07E09">
            <w:pPr>
              <w:pStyle w:val="SingleTxtG"/>
              <w:ind w:left="0" w:right="0"/>
              <w:jc w:val="left"/>
            </w:pPr>
            <w:r w:rsidRPr="00023A65">
              <w:t>ECE/TRANS/WP.29/GR</w:t>
            </w:r>
            <w:r>
              <w:t>B</w:t>
            </w:r>
            <w:r w:rsidRPr="00023A65">
              <w:t>/</w:t>
            </w:r>
            <w:r w:rsidR="007B1D8E">
              <w:t>70</w:t>
            </w:r>
          </w:p>
        </w:tc>
        <w:tc>
          <w:tcPr>
            <w:tcW w:w="4005" w:type="dxa"/>
            <w:shd w:val="clear" w:color="auto" w:fill="auto"/>
          </w:tcPr>
          <w:p w14:paraId="5610B1C5" w14:textId="7EC96DD7" w:rsidR="00244F55" w:rsidRPr="00023A65" w:rsidRDefault="00244F55" w:rsidP="00593CB6">
            <w:pPr>
              <w:pStyle w:val="SingleTxtG"/>
              <w:ind w:left="0" w:right="0"/>
              <w:jc w:val="left"/>
            </w:pPr>
            <w:r w:rsidRPr="00023A65">
              <w:t xml:space="preserve">Report of the </w:t>
            </w:r>
            <w:r>
              <w:t>s</w:t>
            </w:r>
            <w:r w:rsidR="007B1D8E">
              <w:t>eventie</w:t>
            </w:r>
            <w:r w:rsidR="00EC6CE2">
              <w:t>th</w:t>
            </w:r>
            <w:r>
              <w:t xml:space="preserve"> </w:t>
            </w:r>
            <w:r w:rsidRPr="00023A65">
              <w:t>session of GR</w:t>
            </w:r>
            <w:r>
              <w:t>B</w:t>
            </w:r>
            <w:r w:rsidR="007B1D8E">
              <w:t>P</w:t>
            </w:r>
          </w:p>
        </w:tc>
      </w:tr>
    </w:tbl>
    <w:p w14:paraId="39E41220" w14:textId="20F32513"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7B1D8E">
        <w:t>Fourth</w:t>
      </w:r>
      <w:r w:rsidR="007B1D8E" w:rsidRPr="00445428">
        <w:t xml:space="preserve"> session, </w:t>
      </w:r>
      <w:r w:rsidR="007B1D8E">
        <w:t>24-27 September 2019</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4FCBE2E7" w:rsidR="00D840A7" w:rsidRPr="00445428" w:rsidRDefault="00244F55" w:rsidP="00E70564">
            <w:pPr>
              <w:spacing w:after="120"/>
            </w:pPr>
            <w:r w:rsidRPr="00445428">
              <w:t>ECE/TRANS/WP.29/GR</w:t>
            </w:r>
            <w:r w:rsidR="00593CB6">
              <w:t>VA</w:t>
            </w:r>
            <w:r w:rsidRPr="00445428">
              <w:t>/</w:t>
            </w:r>
            <w:r w:rsidR="007B1D8E">
              <w:t>4</w:t>
            </w:r>
          </w:p>
        </w:tc>
        <w:tc>
          <w:tcPr>
            <w:tcW w:w="4005" w:type="dxa"/>
            <w:shd w:val="clear" w:color="auto" w:fill="auto"/>
          </w:tcPr>
          <w:p w14:paraId="70EFA332" w14:textId="2001878D" w:rsidR="00D840A7" w:rsidRPr="00445428" w:rsidRDefault="00244F55" w:rsidP="00D840A7">
            <w:pPr>
              <w:spacing w:after="120"/>
            </w:pPr>
            <w:r w:rsidRPr="00445428">
              <w:t xml:space="preserve">Report of the </w:t>
            </w:r>
            <w:r w:rsidR="00593CB6">
              <w:t>f</w:t>
            </w:r>
            <w:r w:rsidR="007B1D8E">
              <w:t>ourth</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FAF668E" w:rsidR="00244F55" w:rsidRPr="00E37CBC" w:rsidRDefault="00244F55" w:rsidP="00244F55">
      <w:pPr>
        <w:pStyle w:val="H4G"/>
        <w:spacing w:before="0"/>
        <w:ind w:firstLine="0"/>
      </w:pPr>
      <w:r w:rsidRPr="00E37CBC">
        <w:t>(</w:t>
      </w:r>
      <w:r w:rsidR="007B1D8E">
        <w:t>117th session, 8–11 October 2019</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9D68C5" w:rsidR="00244F55" w:rsidRPr="00023A65" w:rsidRDefault="00244F55" w:rsidP="00593CB6">
            <w:pPr>
              <w:pStyle w:val="SingleTxtG"/>
              <w:ind w:left="0" w:right="0"/>
              <w:jc w:val="left"/>
            </w:pPr>
            <w:r w:rsidRPr="00023A65">
              <w:t>ECE/TRANS/WP.29/GR</w:t>
            </w:r>
            <w:r>
              <w:t>SG</w:t>
            </w:r>
            <w:r w:rsidRPr="00023A65">
              <w:t>/</w:t>
            </w:r>
            <w:r w:rsidR="00E82E0C" w:rsidRPr="007C15D3">
              <w:t>9</w:t>
            </w:r>
            <w:r w:rsidR="007B1D8E">
              <w:t>6</w:t>
            </w:r>
          </w:p>
        </w:tc>
        <w:tc>
          <w:tcPr>
            <w:tcW w:w="4005" w:type="dxa"/>
            <w:shd w:val="clear" w:color="auto" w:fill="auto"/>
          </w:tcPr>
          <w:p w14:paraId="741C7F5C" w14:textId="7F1625A5" w:rsidR="00244F55" w:rsidRPr="00023A65" w:rsidRDefault="00244F55" w:rsidP="00593CB6">
            <w:pPr>
              <w:pStyle w:val="SingleTxtG"/>
              <w:ind w:left="0" w:right="0"/>
              <w:jc w:val="left"/>
            </w:pPr>
            <w:r w:rsidRPr="00023A65">
              <w:t xml:space="preserve">Report of the </w:t>
            </w:r>
            <w:r>
              <w:t>1</w:t>
            </w:r>
            <w:r w:rsidR="00E82E0C">
              <w:t>1</w:t>
            </w:r>
            <w:r w:rsidR="007B1D8E">
              <w:t>7</w:t>
            </w:r>
            <w:r w:rsidRPr="00CD1AE2">
              <w:t>th</w:t>
            </w:r>
            <w:r>
              <w:t xml:space="preserve"> </w:t>
            </w:r>
            <w:r w:rsidRPr="00023A65">
              <w:t>session of GR</w:t>
            </w:r>
            <w:r>
              <w:t>SG</w:t>
            </w:r>
          </w:p>
        </w:tc>
      </w:tr>
    </w:tbl>
    <w:p w14:paraId="61EFC959" w14:textId="1EC1B00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7B1D8E">
        <w:t>Eighty-second session, 22-25 October 2019</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433465AC" w:rsidR="00244F55" w:rsidRPr="00023A65" w:rsidRDefault="00244F55" w:rsidP="00593CB6">
            <w:pPr>
              <w:pStyle w:val="SingleTxtG"/>
              <w:ind w:left="0" w:right="0"/>
              <w:jc w:val="left"/>
            </w:pPr>
            <w:r>
              <w:t>ECE/TRANS/WP.29/GRE</w:t>
            </w:r>
            <w:r w:rsidRPr="00023A65">
              <w:t>/</w:t>
            </w:r>
            <w:r w:rsidR="00593CB6">
              <w:t>8</w:t>
            </w:r>
            <w:r w:rsidR="007B1D8E">
              <w:t>2</w:t>
            </w:r>
          </w:p>
        </w:tc>
        <w:tc>
          <w:tcPr>
            <w:tcW w:w="4005" w:type="dxa"/>
            <w:shd w:val="clear" w:color="auto" w:fill="auto"/>
          </w:tcPr>
          <w:p w14:paraId="28E436E3" w14:textId="271E7FE1" w:rsidR="00244F55" w:rsidRPr="00023A65" w:rsidRDefault="00244F55" w:rsidP="00605D2D">
            <w:pPr>
              <w:pStyle w:val="SingleTxtG"/>
              <w:ind w:left="0" w:right="0"/>
            </w:pPr>
            <w:r w:rsidRPr="00023A65">
              <w:t xml:space="preserve">Report of the </w:t>
            </w:r>
            <w:r w:rsidR="00E70564">
              <w:t>eigh</w:t>
            </w:r>
            <w:r w:rsidR="00612307">
              <w:t>t</w:t>
            </w:r>
            <w:r w:rsidR="007B1D8E">
              <w:t>y-second</w:t>
            </w:r>
            <w:r w:rsidRPr="00023A65">
              <w:t xml:space="preserve"> session of G</w:t>
            </w:r>
            <w:r>
              <w:t>RE</w:t>
            </w:r>
          </w:p>
        </w:tc>
      </w:tr>
    </w:tbl>
    <w:p w14:paraId="5061D68B" w14:textId="67B5BEDC" w:rsidR="00244F55" w:rsidRPr="00FE2401" w:rsidRDefault="00244F55" w:rsidP="00903A67">
      <w:pPr>
        <w:pStyle w:val="H4G"/>
        <w:rPr>
          <w:i w:val="0"/>
          <w:iCs/>
        </w:rPr>
      </w:pPr>
      <w:r>
        <w:tab/>
        <w:t>3.5.</w:t>
      </w:r>
      <w:r w:rsidRPr="00E37CBC">
        <w:tab/>
        <w:t>Highlights of the recent sessions</w:t>
      </w:r>
      <w:r w:rsidR="00FE2401">
        <w:rPr>
          <w:i w:val="0"/>
          <w:iCs/>
        </w:rPr>
        <w:t>:</w:t>
      </w:r>
    </w:p>
    <w:p w14:paraId="54706F55" w14:textId="1D46A44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7B1D8E">
        <w:t>Sixty-sixth session, 10-13 December 2019</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4BD68BF3"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7B1D8E">
        <w:t>Eightie</w:t>
      </w:r>
      <w:r w:rsidR="00540E6B" w:rsidRPr="00540E6B">
        <w:rPr>
          <w:color w:val="FF0000"/>
        </w:rPr>
        <w:t>th</w:t>
      </w:r>
      <w:r w:rsidR="007B1D8E">
        <w:t xml:space="preserve"> session, 14-17 January 2020</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25A3AE14" w:rsidR="00C3169E" w:rsidRPr="00E37CBC" w:rsidRDefault="00DB1EE4" w:rsidP="00C3169E">
      <w:pPr>
        <w:pStyle w:val="H56G"/>
      </w:pPr>
      <w:r w:rsidRPr="00E37CBC">
        <w:lastRenderedPageBreak/>
        <w:tab/>
        <w:t>3.</w:t>
      </w:r>
      <w:r>
        <w:t>5</w:t>
      </w:r>
      <w:r w:rsidRPr="00E37CBC">
        <w:t>.</w:t>
      </w:r>
      <w:r>
        <w:t>3.</w:t>
      </w:r>
      <w:r w:rsidRPr="00E37CBC">
        <w:tab/>
      </w:r>
      <w:r w:rsidR="007B1D8E">
        <w:t>Working Party on Noise and Tyres (GRBP) (Seventy-first session, 28-31 January 2020)</w:t>
      </w:r>
    </w:p>
    <w:p w14:paraId="2D7D1B12" w14:textId="6AC70FF8" w:rsidR="00C3169E" w:rsidRPr="00E37CBC" w:rsidRDefault="00C3169E" w:rsidP="00C3169E">
      <w:pPr>
        <w:pStyle w:val="SingleTxtG"/>
        <w:ind w:firstLine="567"/>
      </w:pPr>
      <w:r w:rsidRPr="00B12F70">
        <w:t>The Chair of GR</w:t>
      </w:r>
      <w:r>
        <w:t>B</w:t>
      </w:r>
      <w:r w:rsidR="007B1D8E">
        <w:t>P</w:t>
      </w:r>
      <w:r w:rsidRPr="00B12F70">
        <w:t xml:space="preserve"> will report orally on the highlights of the session.</w:t>
      </w:r>
    </w:p>
    <w:p w14:paraId="79903B82" w14:textId="3C74CFFF"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w:t>
      </w:r>
      <w:r w:rsidR="007B1D8E">
        <w:t>Fifth session, 10-14 February 2020</w:t>
      </w:r>
      <w:r w:rsidR="00EC6CE2">
        <w:t xml:space="preserve"> and sixth session, 3-4 March 2020</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197EFAFC"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B1F31BD"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6E1F56">
        <w:t>8</w:t>
      </w:r>
      <w:r w:rsidRPr="00023A65">
        <w:t xml:space="preserve">, containing all information received by secretariat up to </w:t>
      </w:r>
      <w:r w:rsidR="00F41F62">
        <w:t>20</w:t>
      </w:r>
      <w:r>
        <w:t xml:space="preserve"> February 20</w:t>
      </w:r>
      <w:r w:rsidR="007B1D8E">
        <w:t>20</w:t>
      </w:r>
      <w:r>
        <w:t xml:space="preserve">. </w:t>
      </w:r>
      <w:r w:rsidR="00F41F62">
        <w:t>Subsequent</w:t>
      </w:r>
      <w:r w:rsidRPr="00023A65">
        <w:t xml:space="preserve"> modifications to the original status document will be available in the document "informal updated version of ECE/TRANS/WP.29/343/Rev.</w:t>
      </w:r>
      <w:r>
        <w:t>2</w:t>
      </w:r>
      <w:r w:rsidR="006E1F56">
        <w:t>8</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2A730476" w:rsidR="00244F55" w:rsidRPr="00FE2401" w:rsidRDefault="00244F55" w:rsidP="00244F55">
      <w:pPr>
        <w:pStyle w:val="H4G"/>
        <w:jc w:val="both"/>
        <w:rPr>
          <w:i w:val="0"/>
          <w:iCs/>
        </w:rPr>
      </w:pPr>
      <w:r w:rsidRPr="00E37CBC">
        <w:tab/>
        <w:t>4.2.</w:t>
      </w:r>
      <w:r w:rsidRPr="00E37CBC">
        <w:tab/>
        <w:t xml:space="preserve">Guidance requested by the Working Parties on matters related to </w:t>
      </w:r>
      <w:r w:rsidR="00C44142">
        <w:t>UN Regulation</w:t>
      </w:r>
      <w:r w:rsidRPr="00E37CBC">
        <w:t>s annexed to the 1958 Agreement</w:t>
      </w:r>
      <w:r w:rsidR="00FE2401">
        <w:rPr>
          <w:i w:val="0"/>
          <w:iCs/>
        </w:rPr>
        <w: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01A405EF"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UN Regu</w:t>
      </w:r>
      <w:r w:rsidR="00DA5D05">
        <w:rPr>
          <w:lang w:eastAsia="es-ES"/>
        </w:rPr>
        <w:t>lation No. </w:t>
      </w:r>
      <w:r w:rsidRPr="00023A65">
        <w:rPr>
          <w:lang w:eastAsia="es-ES"/>
        </w:rPr>
        <w:t>0</w:t>
      </w:r>
      <w:r>
        <w:rPr>
          <w:lang w:eastAsia="es-ES"/>
        </w:rPr>
        <w:t>.</w:t>
      </w:r>
    </w:p>
    <w:p w14:paraId="49901640" w14:textId="77777777" w:rsidR="00540E6B" w:rsidRPr="00540E6B" w:rsidRDefault="00540E6B" w:rsidP="00540E6B">
      <w:pPr>
        <w:pStyle w:val="SingleTxtG"/>
        <w:keepNext/>
        <w:rPr>
          <w:b/>
          <w:iCs/>
          <w:color w:val="FF0000"/>
        </w:rPr>
      </w:pPr>
      <w:r w:rsidRPr="00540E6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45325" w:rsidRPr="00540E6B" w14:paraId="544E58DF" w14:textId="77777777" w:rsidTr="002364A9">
        <w:trPr>
          <w:cantSplit/>
        </w:trPr>
        <w:tc>
          <w:tcPr>
            <w:tcW w:w="3366" w:type="dxa"/>
            <w:shd w:val="clear" w:color="auto" w:fill="auto"/>
          </w:tcPr>
          <w:p w14:paraId="5F2FF3F7" w14:textId="74CDA9FF" w:rsidR="00545325" w:rsidRPr="00540E6B" w:rsidRDefault="00545325" w:rsidP="002364A9">
            <w:pPr>
              <w:pStyle w:val="SingleTxtG"/>
              <w:ind w:left="0" w:right="0"/>
              <w:jc w:val="left"/>
              <w:rPr>
                <w:color w:val="FF0000"/>
              </w:rPr>
            </w:pPr>
            <w:r>
              <w:rPr>
                <w:color w:val="FF0000"/>
              </w:rPr>
              <w:t>WP.29-180-11</w:t>
            </w:r>
          </w:p>
        </w:tc>
        <w:tc>
          <w:tcPr>
            <w:tcW w:w="4005" w:type="dxa"/>
            <w:shd w:val="clear" w:color="auto" w:fill="auto"/>
          </w:tcPr>
          <w:p w14:paraId="4DAF2C96" w14:textId="42DE463A" w:rsidR="00545325" w:rsidRPr="00540E6B" w:rsidRDefault="00545325" w:rsidP="002364A9">
            <w:pPr>
              <w:pStyle w:val="SingleTxtG"/>
              <w:ind w:left="0" w:right="0"/>
              <w:jc w:val="left"/>
              <w:rPr>
                <w:color w:val="FF0000"/>
              </w:rPr>
            </w:pPr>
            <w:r w:rsidRPr="00545325">
              <w:rPr>
                <w:color w:val="FF0000"/>
              </w:rPr>
              <w:t>Report to 180th WP.29 session from the 32nd IWVTA Informal Group meeting (Phase 2)</w:t>
            </w:r>
          </w:p>
        </w:tc>
      </w:tr>
    </w:tbl>
    <w:p w14:paraId="0C844678" w14:textId="77777777" w:rsidR="00540E6B" w:rsidRDefault="00540E6B" w:rsidP="00AC37FF">
      <w:pPr>
        <w:pStyle w:val="SingleTxtG"/>
        <w:ind w:firstLine="567"/>
        <w:rPr>
          <w:lang w:eastAsia="es-ES"/>
        </w:rPr>
      </w:pP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15C0D1C6"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sidR="007B1D8E">
        <w:rPr>
          <w:rStyle w:val="SingleTxtGChar"/>
        </w:rPr>
        <w:t xml:space="preserve"> and on the entry into force of the amendments to Schedule</w:t>
      </w:r>
      <w:r w:rsidR="002230E4">
        <w:rPr>
          <w:rStyle w:val="SingleTxtGChar"/>
        </w:rPr>
        <w:t> </w:t>
      </w:r>
      <w:r w:rsidR="007B1D8E">
        <w:rPr>
          <w:rStyle w:val="SingleTxtGChar"/>
        </w:rPr>
        <w:t>4</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F2EC399" w:rsidR="00F2796D" w:rsidRDefault="006E1F56" w:rsidP="00F2796D">
            <w:pPr>
              <w:pStyle w:val="SingleTxtG"/>
              <w:ind w:left="0" w:right="0"/>
              <w:jc w:val="left"/>
            </w:pPr>
            <w:r>
              <w:t>(</w:t>
            </w:r>
            <w:r w:rsidR="00C3169E">
              <w:t>E/</w:t>
            </w:r>
            <w:r w:rsidR="00F2796D">
              <w:t>ECE/TRANS/</w:t>
            </w:r>
            <w:r w:rsidR="00C3169E">
              <w:t>505</w:t>
            </w:r>
            <w:r w:rsidR="00F2796D">
              <w:t>/</w:t>
            </w:r>
            <w:r w:rsidR="00C3169E">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925BB03" w:rsidR="007E4433" w:rsidRPr="00220873" w:rsidRDefault="006A6599" w:rsidP="00FD106F">
            <w:pPr>
              <w:pStyle w:val="SingleTxtG"/>
              <w:ind w:left="0" w:right="0"/>
              <w:jc w:val="left"/>
            </w:pPr>
            <w:r>
              <w:t xml:space="preserve">Proposal for amendments to </w:t>
            </w:r>
            <w:r w:rsidR="00FD106F">
              <w:t>Schedule 4</w:t>
            </w:r>
            <w:r w:rsidR="006E1F56">
              <w:t>)</w:t>
            </w:r>
          </w:p>
        </w:tc>
      </w:tr>
    </w:tbl>
    <w:p w14:paraId="49910F34" w14:textId="77777777" w:rsidR="00244F55" w:rsidRPr="00220873" w:rsidRDefault="00244F55" w:rsidP="00244F55">
      <w:pPr>
        <w:pStyle w:val="H4G"/>
      </w:pPr>
      <w:r w:rsidRPr="00220873">
        <w:lastRenderedPageBreak/>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0DC58A6F" w:rsidR="00244F55" w:rsidRDefault="00244F55" w:rsidP="00AC37FF">
      <w:pPr>
        <w:pStyle w:val="SingleTxtG"/>
        <w:ind w:firstLine="567"/>
      </w:pPr>
      <w:r w:rsidRPr="00220873">
        <w:t xml:space="preserve">The secretariat will report on the </w:t>
      </w:r>
      <w:r>
        <w:t xml:space="preserve">situation for </w:t>
      </w:r>
      <w:r w:rsidRPr="00220873">
        <w:t xml:space="preserve">hosting of DETA </w:t>
      </w:r>
      <w:r w:rsidR="00BB6157">
        <w:t>at</w:t>
      </w:r>
      <w:r w:rsidRPr="00220873">
        <w:t xml:space="preserve"> </w:t>
      </w:r>
      <w:r>
        <w:t>UN</w:t>
      </w:r>
      <w:r w:rsidRPr="00220873">
        <w:t>ECE.</w:t>
      </w:r>
    </w:p>
    <w:p w14:paraId="6B3932FB" w14:textId="77777777" w:rsidR="00545325" w:rsidRPr="00540E6B" w:rsidRDefault="00545325" w:rsidP="00545325">
      <w:pPr>
        <w:pStyle w:val="SingleTxtG"/>
        <w:keepNext/>
        <w:rPr>
          <w:b/>
          <w:iCs/>
          <w:color w:val="FF0000"/>
        </w:rPr>
      </w:pPr>
      <w:r w:rsidRPr="00540E6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45325" w:rsidRPr="00540E6B" w14:paraId="1A1C2CE6" w14:textId="77777777" w:rsidTr="002364A9">
        <w:trPr>
          <w:cantSplit/>
        </w:trPr>
        <w:tc>
          <w:tcPr>
            <w:tcW w:w="3366" w:type="dxa"/>
            <w:shd w:val="clear" w:color="auto" w:fill="auto"/>
          </w:tcPr>
          <w:p w14:paraId="34A814DB" w14:textId="4ED29EA3" w:rsidR="00545325" w:rsidRPr="00540E6B" w:rsidRDefault="00545325" w:rsidP="002364A9">
            <w:pPr>
              <w:pStyle w:val="SingleTxtG"/>
              <w:ind w:left="0" w:right="0"/>
              <w:jc w:val="left"/>
              <w:rPr>
                <w:color w:val="FF0000"/>
              </w:rPr>
            </w:pPr>
            <w:r>
              <w:rPr>
                <w:color w:val="FF0000"/>
              </w:rPr>
              <w:t>WP.29-180-12</w:t>
            </w:r>
          </w:p>
        </w:tc>
        <w:tc>
          <w:tcPr>
            <w:tcW w:w="4005" w:type="dxa"/>
            <w:shd w:val="clear" w:color="auto" w:fill="auto"/>
          </w:tcPr>
          <w:p w14:paraId="2F34DD57" w14:textId="296789F7" w:rsidR="00545325" w:rsidRPr="00540E6B" w:rsidRDefault="00545325" w:rsidP="002364A9">
            <w:pPr>
              <w:pStyle w:val="SingleTxtG"/>
              <w:ind w:left="0" w:right="0"/>
              <w:jc w:val="left"/>
              <w:rPr>
                <w:color w:val="FF0000"/>
              </w:rPr>
            </w:pPr>
            <w:r w:rsidRPr="00545325">
              <w:rPr>
                <w:color w:val="FF0000"/>
              </w:rPr>
              <w:t>Report to 180th WP.29 session from the 37th IWG on DETA meeting</w:t>
            </w:r>
          </w:p>
        </w:tc>
      </w:tr>
      <w:tr w:rsidR="00545325" w:rsidRPr="00540E6B" w14:paraId="69330B0B" w14:textId="77777777" w:rsidTr="002364A9">
        <w:trPr>
          <w:cantSplit/>
        </w:trPr>
        <w:tc>
          <w:tcPr>
            <w:tcW w:w="3366" w:type="dxa"/>
            <w:shd w:val="clear" w:color="auto" w:fill="auto"/>
          </w:tcPr>
          <w:p w14:paraId="45F3224F" w14:textId="5C7FE24F" w:rsidR="00545325" w:rsidRPr="00540E6B" w:rsidRDefault="00545325" w:rsidP="002364A9">
            <w:pPr>
              <w:pStyle w:val="SingleTxtG"/>
              <w:ind w:left="0" w:right="0"/>
              <w:jc w:val="left"/>
              <w:rPr>
                <w:color w:val="FF0000"/>
              </w:rPr>
            </w:pPr>
            <w:r>
              <w:rPr>
                <w:color w:val="FF0000"/>
              </w:rPr>
              <w:t>WP.29-180-13</w:t>
            </w:r>
          </w:p>
        </w:tc>
        <w:tc>
          <w:tcPr>
            <w:tcW w:w="4005" w:type="dxa"/>
            <w:shd w:val="clear" w:color="auto" w:fill="auto"/>
          </w:tcPr>
          <w:p w14:paraId="1B7817BA" w14:textId="4D1B1202" w:rsidR="00545325" w:rsidRPr="00540E6B" w:rsidRDefault="00545325" w:rsidP="002364A9">
            <w:pPr>
              <w:pStyle w:val="SingleTxtG"/>
              <w:ind w:left="0" w:right="0"/>
              <w:jc w:val="left"/>
              <w:rPr>
                <w:color w:val="FF0000"/>
              </w:rPr>
            </w:pPr>
            <w:r w:rsidRPr="00545325">
              <w:rPr>
                <w:color w:val="FF0000"/>
              </w:rPr>
              <w:t>Report of the 37th session of the IWG on DETA</w:t>
            </w:r>
          </w:p>
        </w:tc>
      </w:tr>
    </w:tbl>
    <w:p w14:paraId="6E5C6FC8" w14:textId="77777777" w:rsidR="00545325" w:rsidRPr="00220873" w:rsidRDefault="00545325" w:rsidP="00AC37FF">
      <w:pPr>
        <w:pStyle w:val="SingleTxtG"/>
        <w:ind w:firstLine="567"/>
      </w:pP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7B1D8E" w:rsidRPr="00C03AC5" w14:paraId="3EFCCC14" w14:textId="77777777" w:rsidTr="008D3196">
        <w:trPr>
          <w:cantSplit/>
        </w:trPr>
        <w:tc>
          <w:tcPr>
            <w:tcW w:w="993" w:type="dxa"/>
          </w:tcPr>
          <w:p w14:paraId="5B5814FB" w14:textId="77777777" w:rsidR="007B1D8E" w:rsidRPr="00C03AC5" w:rsidRDefault="007B1D8E" w:rsidP="007B1D8E">
            <w:pPr>
              <w:spacing w:after="120"/>
              <w:ind w:right="146"/>
              <w:jc w:val="right"/>
            </w:pPr>
            <w:r w:rsidRPr="00C03AC5">
              <w:t>4.6.1.</w:t>
            </w:r>
          </w:p>
        </w:tc>
        <w:tc>
          <w:tcPr>
            <w:tcW w:w="3494" w:type="dxa"/>
          </w:tcPr>
          <w:p w14:paraId="5D29DAA4" w14:textId="1EEF8B1A" w:rsidR="007B1D8E" w:rsidRPr="00FD106F" w:rsidRDefault="007B1D8E" w:rsidP="007B1D8E">
            <w:pPr>
              <w:ind w:left="143"/>
              <w:rPr>
                <w:highlight w:val="yellow"/>
              </w:rPr>
            </w:pPr>
            <w:r w:rsidRPr="00D3434B">
              <w:t>ECE/TRANS/WP.29/20</w:t>
            </w:r>
            <w:r>
              <w:rPr>
                <w:lang w:val="ru-RU"/>
              </w:rPr>
              <w:t>20</w:t>
            </w:r>
            <w:r w:rsidRPr="00D3434B">
              <w:t>/</w:t>
            </w:r>
            <w:r w:rsidR="00D40B56">
              <w:t>2</w:t>
            </w:r>
          </w:p>
        </w:tc>
        <w:tc>
          <w:tcPr>
            <w:tcW w:w="4011" w:type="dxa"/>
          </w:tcPr>
          <w:p w14:paraId="24F21748" w14:textId="213C5553" w:rsidR="007B1D8E" w:rsidRDefault="007B1D8E" w:rsidP="007B1D8E">
            <w:pPr>
              <w:spacing w:after="120"/>
              <w:rPr>
                <w:bCs/>
              </w:rPr>
            </w:pPr>
            <w:r>
              <w:rPr>
                <w:bCs/>
              </w:rPr>
              <w:t xml:space="preserve">Proposal for </w:t>
            </w:r>
            <w:r w:rsidR="00AD0BE0">
              <w:rPr>
                <w:bCs/>
              </w:rPr>
              <w:t>Supplement</w:t>
            </w:r>
            <w:r w:rsidRPr="00EF78BB">
              <w:rPr>
                <w:bCs/>
              </w:rPr>
              <w:t xml:space="preserve"> 1 to the 08 series of amendments to UN Regulation No. 9</w:t>
            </w:r>
            <w:r>
              <w:rPr>
                <w:bCs/>
              </w:rPr>
              <w:t xml:space="preserve"> </w:t>
            </w:r>
            <w:r w:rsidR="002230E4">
              <w:rPr>
                <w:bCs/>
              </w:rPr>
              <w:br/>
            </w:r>
            <w:r w:rsidRPr="00EF78BB">
              <w:rPr>
                <w:bCs/>
              </w:rPr>
              <w:t>(Noise of three-wheeled vehicles)</w:t>
            </w:r>
          </w:p>
          <w:p w14:paraId="5A886E50" w14:textId="7673DCFA" w:rsidR="007B1D8E" w:rsidRPr="00FD106F" w:rsidRDefault="007B1D8E" w:rsidP="007B1D8E">
            <w:pPr>
              <w:spacing w:after="120"/>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3</w:t>
            </w:r>
            <w:r w:rsidRPr="00D3434B">
              <w:rPr>
                <w:bCs/>
              </w:rPr>
              <w:t>, based on</w:t>
            </w:r>
            <w:r>
              <w:rPr>
                <w:bCs/>
              </w:rPr>
              <w:t xml:space="preserve"> </w:t>
            </w:r>
            <w:r w:rsidRPr="00EF78BB">
              <w:rPr>
                <w:bCs/>
              </w:rPr>
              <w:t>ECE/TRANS/WP.29/GRBP/2019/22 and ECE/TRANS/WP.29/GRBP/2019/23</w:t>
            </w:r>
          </w:p>
        </w:tc>
      </w:tr>
      <w:tr w:rsidR="007B1D8E" w:rsidRPr="00C03AC5" w14:paraId="7B0D7A17" w14:textId="77777777" w:rsidTr="008D3196">
        <w:trPr>
          <w:cantSplit/>
        </w:trPr>
        <w:tc>
          <w:tcPr>
            <w:tcW w:w="993" w:type="dxa"/>
          </w:tcPr>
          <w:p w14:paraId="66AF7750" w14:textId="10E01799" w:rsidR="007B1D8E" w:rsidRPr="00C03AC5" w:rsidRDefault="007B1D8E" w:rsidP="007B1D8E">
            <w:pPr>
              <w:spacing w:after="120"/>
              <w:ind w:right="146"/>
              <w:jc w:val="right"/>
            </w:pPr>
            <w:r>
              <w:t>4.6.2.</w:t>
            </w:r>
          </w:p>
        </w:tc>
        <w:tc>
          <w:tcPr>
            <w:tcW w:w="3494" w:type="dxa"/>
          </w:tcPr>
          <w:p w14:paraId="74812AC6" w14:textId="3FB407D2" w:rsidR="007B1D8E" w:rsidRPr="00FD106F" w:rsidRDefault="007B1D8E" w:rsidP="007B1D8E">
            <w:pPr>
              <w:ind w:firstLine="143"/>
              <w:rPr>
                <w:highlight w:val="yellow"/>
              </w:rPr>
            </w:pPr>
            <w:r w:rsidRPr="00415766">
              <w:t>ECE/TRANS/WP.29/2020/</w:t>
            </w:r>
            <w:r w:rsidR="00D40B56">
              <w:t>3</w:t>
            </w:r>
          </w:p>
        </w:tc>
        <w:tc>
          <w:tcPr>
            <w:tcW w:w="4011" w:type="dxa"/>
          </w:tcPr>
          <w:p w14:paraId="06C2245C" w14:textId="11C21528" w:rsidR="007B1D8E" w:rsidRPr="007A79D1" w:rsidRDefault="007B1D8E" w:rsidP="007B1D8E">
            <w:pPr>
              <w:spacing w:after="120"/>
              <w:rPr>
                <w:bCs/>
              </w:rPr>
            </w:pPr>
            <w:r w:rsidRPr="007A79D1">
              <w:rPr>
                <w:bCs/>
              </w:rPr>
              <w:t xml:space="preserve">Proposal for </w:t>
            </w:r>
            <w:r w:rsidR="00AD0BE0">
              <w:rPr>
                <w:bCs/>
              </w:rPr>
              <w:t>Supplement</w:t>
            </w:r>
            <w:r w:rsidRPr="007A79D1">
              <w:rPr>
                <w:bCs/>
              </w:rPr>
              <w:t xml:space="preserve"> 6 to the </w:t>
            </w:r>
            <w:r>
              <w:rPr>
                <w:bCs/>
              </w:rPr>
              <w:t xml:space="preserve">original </w:t>
            </w:r>
            <w:r w:rsidRPr="007A79D1">
              <w:rPr>
                <w:bCs/>
              </w:rPr>
              <w:t xml:space="preserve">series of amendments to UN Regulation No. </w:t>
            </w:r>
            <w:r>
              <w:rPr>
                <w:bCs/>
              </w:rPr>
              <w:t xml:space="preserve">28 </w:t>
            </w:r>
            <w:r w:rsidRPr="007A79D1">
              <w:rPr>
                <w:bCs/>
              </w:rPr>
              <w:t>(Audible warning devices)</w:t>
            </w:r>
          </w:p>
          <w:p w14:paraId="1A52F1A8" w14:textId="60F9A38E" w:rsidR="007B1D8E" w:rsidRPr="00FD106F" w:rsidRDefault="007B1D8E" w:rsidP="007B1D8E">
            <w:pPr>
              <w:pStyle w:val="SingleTxtG"/>
              <w:ind w:left="39" w:right="-1"/>
              <w:jc w:val="left"/>
              <w:rPr>
                <w:highlight w:val="yellow"/>
              </w:rPr>
            </w:pPr>
            <w:r w:rsidRPr="007A79D1">
              <w:rPr>
                <w:bCs/>
                <w:lang w:val="es-ES"/>
              </w:rPr>
              <w:t xml:space="preserve">ECE/TRANS/WP.29/GRBP/68, para. </w:t>
            </w:r>
            <w:r w:rsidRPr="007A79D1">
              <w:rPr>
                <w:bCs/>
                <w:lang w:val="en-US"/>
              </w:rPr>
              <w:t>33</w:t>
            </w:r>
            <w:r w:rsidRPr="007A79D1">
              <w:rPr>
                <w:bCs/>
              </w:rPr>
              <w:t>, based on ECE/TRANS/WP.29/GRBP/2019/2</w:t>
            </w:r>
            <w:r>
              <w:rPr>
                <w:bCs/>
              </w:rPr>
              <w:t>6</w:t>
            </w:r>
          </w:p>
        </w:tc>
      </w:tr>
      <w:tr w:rsidR="007B1D8E" w:rsidRPr="00C03AC5" w14:paraId="0383E860" w14:textId="77777777" w:rsidTr="008D3196">
        <w:trPr>
          <w:cantSplit/>
        </w:trPr>
        <w:tc>
          <w:tcPr>
            <w:tcW w:w="993" w:type="dxa"/>
          </w:tcPr>
          <w:p w14:paraId="54B42DC1" w14:textId="7FF60B7D" w:rsidR="007B1D8E" w:rsidRPr="00C03AC5" w:rsidRDefault="007B1D8E" w:rsidP="007B1D8E">
            <w:pPr>
              <w:spacing w:after="120"/>
              <w:ind w:right="146"/>
              <w:jc w:val="right"/>
            </w:pPr>
            <w:r>
              <w:t>4.6.3.</w:t>
            </w:r>
          </w:p>
        </w:tc>
        <w:tc>
          <w:tcPr>
            <w:tcW w:w="3494" w:type="dxa"/>
          </w:tcPr>
          <w:p w14:paraId="1F4C16CA" w14:textId="33F05744" w:rsidR="007B1D8E" w:rsidRPr="00FD106F" w:rsidRDefault="007B1D8E" w:rsidP="007B1D8E">
            <w:pPr>
              <w:ind w:firstLine="143"/>
              <w:rPr>
                <w:highlight w:val="yellow"/>
              </w:rPr>
            </w:pPr>
            <w:r w:rsidRPr="00D3434B">
              <w:t>ECE/TRANS/WP.29/20</w:t>
            </w:r>
            <w:r>
              <w:rPr>
                <w:lang w:val="ru-RU"/>
              </w:rPr>
              <w:t>20</w:t>
            </w:r>
            <w:r w:rsidRPr="00D3434B">
              <w:t>/</w:t>
            </w:r>
            <w:r w:rsidR="00D40B56">
              <w:t>4</w:t>
            </w:r>
          </w:p>
        </w:tc>
        <w:tc>
          <w:tcPr>
            <w:tcW w:w="4011" w:type="dxa"/>
          </w:tcPr>
          <w:p w14:paraId="47919F5A" w14:textId="22A21411" w:rsidR="007B1D8E" w:rsidRDefault="007B1D8E" w:rsidP="007B1D8E">
            <w:pPr>
              <w:spacing w:after="120"/>
              <w:rPr>
                <w:bCs/>
              </w:rPr>
            </w:pPr>
            <w:r w:rsidRPr="00D3434B">
              <w:rPr>
                <w:bCs/>
              </w:rPr>
              <w:t xml:space="preserve">Proposal for </w:t>
            </w:r>
            <w:r w:rsidR="00AD0BE0">
              <w:rPr>
                <w:bCs/>
              </w:rPr>
              <w:t>Supplement</w:t>
            </w:r>
            <w:r w:rsidRPr="00F265F7">
              <w:rPr>
                <w:bCs/>
              </w:rPr>
              <w:t xml:space="preserve"> </w:t>
            </w:r>
            <w:r>
              <w:rPr>
                <w:bCs/>
              </w:rPr>
              <w:t>6</w:t>
            </w:r>
            <w:r w:rsidRPr="00F265F7">
              <w:rPr>
                <w:bCs/>
              </w:rPr>
              <w:t xml:space="preserve"> to the 03 series of amendments</w:t>
            </w:r>
            <w:r>
              <w:rPr>
                <w:bCs/>
              </w:rPr>
              <w:t xml:space="preserve"> to </w:t>
            </w:r>
            <w:r w:rsidRPr="00FF4C09">
              <w:rPr>
                <w:bCs/>
              </w:rPr>
              <w:t xml:space="preserve">UN Regulation No. 51 </w:t>
            </w:r>
            <w:r w:rsidR="002230E4">
              <w:rPr>
                <w:bCs/>
              </w:rPr>
              <w:br/>
            </w:r>
            <w:r w:rsidRPr="00FF4C09">
              <w:rPr>
                <w:bCs/>
              </w:rPr>
              <w:t>(Noise of M and N categories of vehicles)</w:t>
            </w:r>
          </w:p>
          <w:p w14:paraId="4512F669" w14:textId="389B15A4" w:rsidR="007B1D8E" w:rsidRPr="00FD106F" w:rsidRDefault="007B1D8E" w:rsidP="007B1D8E">
            <w:pPr>
              <w:pStyle w:val="SingleTxtG"/>
              <w:ind w:left="0" w:right="0"/>
              <w:jc w:val="left"/>
              <w:rPr>
                <w:highlight w:val="yellow"/>
              </w:rPr>
            </w:pPr>
            <w:r w:rsidRPr="00F27380">
              <w:rPr>
                <w:bCs/>
                <w:lang w:val="es-ES"/>
              </w:rPr>
              <w:t>ECE/TRANS/WP.29/</w:t>
            </w:r>
            <w:r>
              <w:rPr>
                <w:bCs/>
                <w:lang w:val="es-ES"/>
              </w:rPr>
              <w:t>GRBP</w:t>
            </w:r>
            <w:r w:rsidRPr="00F27380">
              <w:rPr>
                <w:bCs/>
                <w:lang w:val="es-ES"/>
              </w:rPr>
              <w:t>/6</w:t>
            </w:r>
            <w:r>
              <w:rPr>
                <w:bCs/>
                <w:lang w:val="es-ES"/>
              </w:rPr>
              <w:t>8</w:t>
            </w:r>
            <w:r w:rsidRPr="00F27380">
              <w:rPr>
                <w:bCs/>
                <w:lang w:val="es-ES"/>
              </w:rPr>
              <w:t xml:space="preserve">, para. </w:t>
            </w:r>
            <w:r w:rsidRPr="00FF4C09">
              <w:rPr>
                <w:bCs/>
                <w:lang w:val="en-US"/>
              </w:rPr>
              <w:t>6</w:t>
            </w:r>
            <w:r w:rsidRPr="00D3434B">
              <w:rPr>
                <w:bCs/>
              </w:rPr>
              <w:t>, based on</w:t>
            </w:r>
            <w:r>
              <w:rPr>
                <w:bCs/>
              </w:rPr>
              <w:t xml:space="preserve"> Annex II to the report</w:t>
            </w:r>
          </w:p>
        </w:tc>
      </w:tr>
      <w:tr w:rsidR="007B1D8E" w:rsidRPr="00C03AC5" w14:paraId="249BFA13" w14:textId="77777777" w:rsidTr="008D3196">
        <w:trPr>
          <w:cantSplit/>
        </w:trPr>
        <w:tc>
          <w:tcPr>
            <w:tcW w:w="993" w:type="dxa"/>
          </w:tcPr>
          <w:p w14:paraId="684C9C17" w14:textId="4403D645" w:rsidR="007B1D8E" w:rsidRDefault="007B1D8E" w:rsidP="007B1D8E">
            <w:pPr>
              <w:spacing w:after="120"/>
              <w:ind w:right="146"/>
              <w:jc w:val="right"/>
            </w:pPr>
            <w:r>
              <w:t>4.6.4.</w:t>
            </w:r>
          </w:p>
        </w:tc>
        <w:tc>
          <w:tcPr>
            <w:tcW w:w="3494" w:type="dxa"/>
          </w:tcPr>
          <w:p w14:paraId="5E0D1FFB" w14:textId="7DC0A49D" w:rsidR="007B1D8E" w:rsidRPr="00D3434B" w:rsidRDefault="007B1D8E" w:rsidP="007B1D8E">
            <w:pPr>
              <w:ind w:firstLine="143"/>
            </w:pPr>
            <w:r w:rsidRPr="00D3434B">
              <w:t>ECE/TRANS/WP.29/20</w:t>
            </w:r>
            <w:r>
              <w:rPr>
                <w:lang w:val="ru-RU"/>
              </w:rPr>
              <w:t>20</w:t>
            </w:r>
            <w:r w:rsidRPr="00D3434B">
              <w:t>/</w:t>
            </w:r>
            <w:r w:rsidR="00D40B56">
              <w:t>5</w:t>
            </w:r>
          </w:p>
        </w:tc>
        <w:tc>
          <w:tcPr>
            <w:tcW w:w="4011" w:type="dxa"/>
          </w:tcPr>
          <w:p w14:paraId="1B0B9DB4" w14:textId="3EE88B85" w:rsidR="007B1D8E" w:rsidRDefault="007B1D8E" w:rsidP="007B1D8E">
            <w:pPr>
              <w:spacing w:after="120"/>
              <w:rPr>
                <w:bCs/>
              </w:rPr>
            </w:pPr>
            <w:r>
              <w:rPr>
                <w:bCs/>
              </w:rPr>
              <w:t>Proposal for</w:t>
            </w:r>
            <w:r w:rsidRPr="004F7299">
              <w:rPr>
                <w:bCs/>
              </w:rPr>
              <w:t xml:space="preserve"> </w:t>
            </w:r>
            <w:r w:rsidR="00AD0BE0">
              <w:rPr>
                <w:bCs/>
              </w:rPr>
              <w:t>Supplement</w:t>
            </w:r>
            <w:r w:rsidRPr="00415766">
              <w:rPr>
                <w:bCs/>
              </w:rPr>
              <w:t xml:space="preserve"> 18 to the original series of amendments to UN Regulation No. 106</w:t>
            </w:r>
            <w:r>
              <w:rPr>
                <w:bCs/>
              </w:rPr>
              <w:t xml:space="preserve"> </w:t>
            </w:r>
            <w:r w:rsidR="002230E4">
              <w:rPr>
                <w:bCs/>
              </w:rPr>
              <w:br/>
            </w:r>
            <w:r w:rsidRPr="00415766">
              <w:rPr>
                <w:bCs/>
              </w:rPr>
              <w:t>(Tyres for agricultural vehicles)</w:t>
            </w:r>
          </w:p>
          <w:p w14:paraId="3890C32A" w14:textId="27ADCE98" w:rsidR="007B1D8E" w:rsidRPr="00D3434B" w:rsidRDefault="007B1D8E" w:rsidP="007B1D8E">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Pr>
                <w:bCs/>
                <w:lang w:val="en-US"/>
              </w:rPr>
              <w:t>10</w:t>
            </w:r>
            <w:r w:rsidRPr="00D3434B">
              <w:rPr>
                <w:bCs/>
              </w:rPr>
              <w:t>, based on</w:t>
            </w:r>
            <w:r>
              <w:rPr>
                <w:bCs/>
              </w:rPr>
              <w:t xml:space="preserve"> ECE/TRANS/WP.29/GRBP/2019/18</w:t>
            </w:r>
          </w:p>
        </w:tc>
      </w:tr>
      <w:tr w:rsidR="007B1D8E" w:rsidRPr="00C03AC5" w14:paraId="20633568" w14:textId="77777777" w:rsidTr="008D3196">
        <w:trPr>
          <w:cantSplit/>
        </w:trPr>
        <w:tc>
          <w:tcPr>
            <w:tcW w:w="993" w:type="dxa"/>
          </w:tcPr>
          <w:p w14:paraId="7AC47724" w14:textId="2478E3B4" w:rsidR="007B1D8E" w:rsidRDefault="007B1D8E" w:rsidP="007B1D8E">
            <w:pPr>
              <w:spacing w:after="120"/>
              <w:ind w:right="146"/>
              <w:jc w:val="right"/>
            </w:pPr>
            <w:r>
              <w:t>4.6.5</w:t>
            </w:r>
          </w:p>
        </w:tc>
        <w:tc>
          <w:tcPr>
            <w:tcW w:w="3494" w:type="dxa"/>
          </w:tcPr>
          <w:p w14:paraId="5E1BA5AC" w14:textId="35A57A4E" w:rsidR="007B1D8E" w:rsidRPr="00D3434B" w:rsidRDefault="007B1D8E" w:rsidP="007B1D8E">
            <w:pPr>
              <w:ind w:firstLine="143"/>
            </w:pPr>
            <w:r w:rsidRPr="00D3434B">
              <w:t>ECE/TRANS/WP.29/20</w:t>
            </w:r>
            <w:r>
              <w:rPr>
                <w:lang w:val="ru-RU"/>
              </w:rPr>
              <w:t>20</w:t>
            </w:r>
            <w:r w:rsidRPr="00D3434B">
              <w:t>/</w:t>
            </w:r>
            <w:r w:rsidR="00D40B56">
              <w:t>6</w:t>
            </w:r>
          </w:p>
        </w:tc>
        <w:tc>
          <w:tcPr>
            <w:tcW w:w="4011" w:type="dxa"/>
          </w:tcPr>
          <w:p w14:paraId="69E3BE18" w14:textId="68842B4D" w:rsidR="007B1D8E" w:rsidRDefault="007B1D8E" w:rsidP="007B1D8E">
            <w:pPr>
              <w:spacing w:after="120"/>
              <w:rPr>
                <w:bCs/>
              </w:rPr>
            </w:pPr>
            <w:r>
              <w:rPr>
                <w:bCs/>
              </w:rPr>
              <w:t xml:space="preserve">Proposal for </w:t>
            </w:r>
            <w:r w:rsidR="00AD0BE0">
              <w:rPr>
                <w:bCs/>
              </w:rPr>
              <w:t>Supplement</w:t>
            </w:r>
            <w:r w:rsidRPr="004F7299">
              <w:rPr>
                <w:bCs/>
              </w:rPr>
              <w:t xml:space="preserve"> 1</w:t>
            </w:r>
            <w:r>
              <w:rPr>
                <w:bCs/>
              </w:rPr>
              <w:t>1</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w:t>
            </w:r>
          </w:p>
          <w:p w14:paraId="65AFB297" w14:textId="61009BD9" w:rsidR="007B1D8E" w:rsidRPr="00D3434B" w:rsidRDefault="007B1D8E" w:rsidP="007B1D8E">
            <w:pPr>
              <w:spacing w:after="120"/>
              <w:rPr>
                <w:bCs/>
              </w:rPr>
            </w:pPr>
            <w:r w:rsidRPr="00415766">
              <w:rPr>
                <w:bCs/>
                <w:lang w:val="es-ES"/>
              </w:rPr>
              <w:t xml:space="preserve">ECE/TRANS/WP.29/GRBP/68, para. </w:t>
            </w:r>
            <w:r>
              <w:rPr>
                <w:bCs/>
                <w:lang w:val="en-US"/>
              </w:rPr>
              <w:t>14</w:t>
            </w:r>
            <w:r w:rsidRPr="00D3434B">
              <w:rPr>
                <w:bCs/>
              </w:rPr>
              <w:t>, based on</w:t>
            </w:r>
            <w:r>
              <w:rPr>
                <w:bCs/>
              </w:rPr>
              <w:t xml:space="preserve"> </w:t>
            </w:r>
            <w:r w:rsidRPr="00415766">
              <w:rPr>
                <w:bCs/>
              </w:rPr>
              <w:t>ECE/TRANS/WP.29/GRVA/2018/5</w:t>
            </w:r>
            <w:r>
              <w:rPr>
                <w:bCs/>
              </w:rPr>
              <w:t xml:space="preserve">, </w:t>
            </w:r>
            <w:r w:rsidRPr="00415766">
              <w:rPr>
                <w:bCs/>
              </w:rPr>
              <w:t>ECE/TRANS/WP.29/GRBP/2019/19</w:t>
            </w:r>
            <w:r>
              <w:rPr>
                <w:bCs/>
              </w:rPr>
              <w:t xml:space="preserve">, as </w:t>
            </w:r>
            <w:r w:rsidRPr="00415766">
              <w:rPr>
                <w:bCs/>
              </w:rPr>
              <w:t>amended by Annex III</w:t>
            </w:r>
            <w:r>
              <w:rPr>
                <w:bCs/>
              </w:rPr>
              <w:t xml:space="preserve"> to the report</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7B1D8E" w:rsidRPr="00FD106F" w14:paraId="7BAFB1D1" w14:textId="088C4318" w:rsidTr="00214436">
        <w:trPr>
          <w:cantSplit/>
        </w:trPr>
        <w:tc>
          <w:tcPr>
            <w:tcW w:w="993" w:type="dxa"/>
          </w:tcPr>
          <w:p w14:paraId="0DA8CFAC" w14:textId="1CF9BDCE" w:rsidR="007B1D8E" w:rsidRPr="00C03AC5" w:rsidRDefault="007B1D8E" w:rsidP="007B1D8E">
            <w:pPr>
              <w:spacing w:after="120"/>
              <w:ind w:right="146"/>
              <w:jc w:val="right"/>
            </w:pPr>
            <w:r>
              <w:lastRenderedPageBreak/>
              <w:t>4.6.6.</w:t>
            </w:r>
          </w:p>
        </w:tc>
        <w:tc>
          <w:tcPr>
            <w:tcW w:w="3494" w:type="dxa"/>
          </w:tcPr>
          <w:p w14:paraId="2033BB93" w14:textId="63CC864F" w:rsidR="007B1D8E" w:rsidRPr="00FD106F" w:rsidRDefault="007B1D8E" w:rsidP="007B1D8E">
            <w:pPr>
              <w:ind w:firstLine="143"/>
              <w:rPr>
                <w:highlight w:val="yellow"/>
              </w:rPr>
            </w:pPr>
            <w:r w:rsidRPr="00D3434B">
              <w:t>ECE/TRANS/WP.29/20</w:t>
            </w:r>
            <w:r>
              <w:rPr>
                <w:lang w:val="ru-RU"/>
              </w:rPr>
              <w:t>20</w:t>
            </w:r>
            <w:r w:rsidRPr="00D3434B">
              <w:t>/</w:t>
            </w:r>
            <w:r w:rsidR="00D40B56">
              <w:t>7</w:t>
            </w:r>
          </w:p>
        </w:tc>
        <w:tc>
          <w:tcPr>
            <w:tcW w:w="4093" w:type="dxa"/>
          </w:tcPr>
          <w:p w14:paraId="362364B2" w14:textId="376F6067" w:rsidR="007B1D8E" w:rsidRDefault="007B1D8E" w:rsidP="007B1D8E">
            <w:pPr>
              <w:spacing w:after="120"/>
              <w:rPr>
                <w:bCs/>
              </w:rPr>
            </w:pPr>
            <w:r>
              <w:rPr>
                <w:bCs/>
              </w:rPr>
              <w:t xml:space="preserve">Proposal for a new 03 series of amendments to </w:t>
            </w:r>
            <w:r w:rsidR="002230E4">
              <w:rPr>
                <w:bCs/>
              </w:rPr>
              <w:br/>
            </w:r>
            <w:r>
              <w:rPr>
                <w:bCs/>
              </w:rPr>
              <w:t xml:space="preserve">UN Regulation No. 59 </w:t>
            </w:r>
            <w:r w:rsidR="00FE2401">
              <w:rPr>
                <w:bCs/>
              </w:rPr>
              <w:br/>
            </w:r>
            <w:r>
              <w:rPr>
                <w:bCs/>
              </w:rPr>
              <w:t xml:space="preserve">(Replacement silencing systems)  </w:t>
            </w:r>
          </w:p>
          <w:p w14:paraId="07F6A17A" w14:textId="06DAD364" w:rsidR="007B1D8E" w:rsidRPr="00FD106F" w:rsidRDefault="007B1D8E" w:rsidP="007B1D8E">
            <w:pPr>
              <w:suppressAutoHyphens w:val="0"/>
              <w:spacing w:after="120" w:line="240" w:lineRule="auto"/>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9</w:t>
            </w:r>
            <w:r w:rsidRPr="00D3434B">
              <w:rPr>
                <w:bCs/>
              </w:rPr>
              <w:t>, based on</w:t>
            </w:r>
            <w:r>
              <w:rPr>
                <w:bCs/>
              </w:rPr>
              <w:t xml:space="preserve"> ECE/TRANS/WP.29/GRBP/2019/15 </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77758673" w14:textId="1D62156D" w:rsidR="00A5557F" w:rsidRDefault="00AC37FF" w:rsidP="00A5557F">
      <w:pPr>
        <w:pStyle w:val="SingleTxtG"/>
        <w:spacing w:before="240"/>
      </w:pPr>
      <w:r>
        <w:tab/>
      </w:r>
      <w:r w:rsidR="00A5557F">
        <w:t>Proposals not subject to presentation by the GRVA Chair</w:t>
      </w:r>
      <w:r w:rsidR="00A5557F" w:rsidRPr="00D463CE">
        <w:t xml:space="preserve"> </w:t>
      </w:r>
      <w:r w:rsidR="00A5557F">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5557F" w:rsidRPr="00FD106F" w14:paraId="10E3F11E" w14:textId="77777777" w:rsidTr="00BC7460">
        <w:trPr>
          <w:gridAfter w:val="1"/>
          <w:wAfter w:w="82" w:type="dxa"/>
          <w:cantSplit/>
        </w:trPr>
        <w:tc>
          <w:tcPr>
            <w:tcW w:w="993" w:type="dxa"/>
          </w:tcPr>
          <w:p w14:paraId="69CBD434" w14:textId="7F6AD3DF" w:rsidR="00A5557F" w:rsidRPr="00C03AC5" w:rsidRDefault="00A5557F" w:rsidP="00A5557F">
            <w:pPr>
              <w:spacing w:after="120"/>
              <w:ind w:right="146"/>
              <w:jc w:val="right"/>
            </w:pPr>
            <w:r w:rsidRPr="00C03AC5">
              <w:t>4.</w:t>
            </w:r>
            <w:r>
              <w:t>7</w:t>
            </w:r>
            <w:r w:rsidRPr="00C03AC5">
              <w:t>.1.</w:t>
            </w:r>
          </w:p>
        </w:tc>
        <w:tc>
          <w:tcPr>
            <w:tcW w:w="3494" w:type="dxa"/>
          </w:tcPr>
          <w:p w14:paraId="4B98B53E" w14:textId="72663E2C" w:rsidR="00A5557F" w:rsidRPr="00FD106F" w:rsidRDefault="00A5557F" w:rsidP="00A5557F">
            <w:pPr>
              <w:ind w:left="143"/>
              <w:rPr>
                <w:highlight w:val="yellow"/>
              </w:rPr>
            </w:pPr>
            <w:r w:rsidRPr="00415766">
              <w:t>ECE/TRANS/WP.29/2020/</w:t>
            </w:r>
            <w:r w:rsidR="00D40B56">
              <w:t>8</w:t>
            </w:r>
          </w:p>
        </w:tc>
        <w:tc>
          <w:tcPr>
            <w:tcW w:w="4011" w:type="dxa"/>
          </w:tcPr>
          <w:p w14:paraId="6DE3F5C1" w14:textId="3729501C" w:rsidR="00A5557F" w:rsidRDefault="00A5557F" w:rsidP="00A5557F">
            <w:pPr>
              <w:spacing w:after="120"/>
              <w:rPr>
                <w:bCs/>
              </w:rPr>
            </w:pPr>
            <w:r>
              <w:rPr>
                <w:bCs/>
              </w:rPr>
              <w:t xml:space="preserve">Proposal for a </w:t>
            </w:r>
            <w:r w:rsidR="00AD0BE0">
              <w:rPr>
                <w:bCs/>
              </w:rPr>
              <w:t>Supplement</w:t>
            </w:r>
            <w:r>
              <w:rPr>
                <w:bCs/>
              </w:rPr>
              <w:t xml:space="preserve"> 5 to the 02 series of amendments to UN Regulation No. 90 (</w:t>
            </w:r>
            <w:r w:rsidRPr="007360D9">
              <w:rPr>
                <w:bCs/>
              </w:rPr>
              <w:t>Replacement braking parts</w:t>
            </w:r>
            <w:r>
              <w:rPr>
                <w:bCs/>
              </w:rPr>
              <w:t>)</w:t>
            </w:r>
          </w:p>
          <w:p w14:paraId="5FB72A70" w14:textId="1B99EDC2" w:rsidR="00A5557F" w:rsidRPr="00FD106F" w:rsidRDefault="00A5557F" w:rsidP="00A5557F">
            <w:pPr>
              <w:spacing w:after="120"/>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ECE/TRANS/WP.29/GRVA/2019/25 and para.</w:t>
            </w:r>
            <w:r w:rsidR="00FE30CB">
              <w:rPr>
                <w:bCs/>
              </w:rPr>
              <w:t> </w:t>
            </w:r>
            <w:r>
              <w:rPr>
                <w:bCs/>
              </w:rPr>
              <w:t>66.</w:t>
            </w:r>
          </w:p>
        </w:tc>
      </w:tr>
      <w:tr w:rsidR="00A5557F" w:rsidRPr="00FD106F" w14:paraId="7A079244" w14:textId="77777777" w:rsidTr="00BC7460">
        <w:trPr>
          <w:gridAfter w:val="1"/>
          <w:wAfter w:w="82" w:type="dxa"/>
          <w:cantSplit/>
        </w:trPr>
        <w:tc>
          <w:tcPr>
            <w:tcW w:w="993" w:type="dxa"/>
          </w:tcPr>
          <w:p w14:paraId="13A5CAFE" w14:textId="35A58C47" w:rsidR="00A5557F" w:rsidRPr="00C03AC5" w:rsidRDefault="00A5557F" w:rsidP="00A5557F">
            <w:pPr>
              <w:spacing w:after="120"/>
              <w:ind w:right="146"/>
              <w:jc w:val="right"/>
            </w:pPr>
            <w:r>
              <w:t>4.7.2.</w:t>
            </w:r>
          </w:p>
        </w:tc>
        <w:tc>
          <w:tcPr>
            <w:tcW w:w="3494" w:type="dxa"/>
          </w:tcPr>
          <w:p w14:paraId="5A692380" w14:textId="67CC6042" w:rsidR="00A5557F" w:rsidRPr="00FD106F" w:rsidRDefault="00A5557F" w:rsidP="00A5557F">
            <w:pPr>
              <w:ind w:firstLine="143"/>
              <w:rPr>
                <w:highlight w:val="yellow"/>
              </w:rPr>
            </w:pPr>
            <w:r w:rsidRPr="00D3434B">
              <w:t>ECE/TRANS/WP.29/20</w:t>
            </w:r>
            <w:r>
              <w:rPr>
                <w:lang w:val="ru-RU"/>
              </w:rPr>
              <w:t>20</w:t>
            </w:r>
            <w:r w:rsidRPr="00D3434B">
              <w:t>/</w:t>
            </w:r>
            <w:r w:rsidR="00D40B56">
              <w:t>9</w:t>
            </w:r>
          </w:p>
        </w:tc>
        <w:tc>
          <w:tcPr>
            <w:tcW w:w="4011" w:type="dxa"/>
          </w:tcPr>
          <w:p w14:paraId="4B88F899" w14:textId="46AC077B"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1</w:t>
            </w:r>
            <w:r w:rsidRPr="00EF78BB">
              <w:rPr>
                <w:bCs/>
              </w:rPr>
              <w:t xml:space="preserve"> to UN Regulation No.</w:t>
            </w:r>
            <w:r w:rsidR="0001305E">
              <w:rPr>
                <w:bCs/>
              </w:rPr>
              <w:t> </w:t>
            </w:r>
            <w:r w:rsidR="00B71C30" w:rsidDel="00B71C30">
              <w:rPr>
                <w:bCs/>
              </w:rPr>
              <w:t xml:space="preserve"> </w:t>
            </w:r>
            <w:r>
              <w:rPr>
                <w:bCs/>
              </w:rPr>
              <w:t xml:space="preserve">152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714187E7" w14:textId="2C593566" w:rsidR="00A5557F" w:rsidRPr="00FD106F" w:rsidRDefault="00A5557F" w:rsidP="00A5557F">
            <w:pPr>
              <w:pStyle w:val="SingleTxtG"/>
              <w:ind w:left="39" w:right="-1"/>
              <w:jc w:val="left"/>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ECE/TRANS/WP.29/GRVA/2019/17 and para.</w:t>
            </w:r>
            <w:r w:rsidR="002230E4">
              <w:rPr>
                <w:bCs/>
              </w:rPr>
              <w:t> </w:t>
            </w:r>
            <w:r>
              <w:rPr>
                <w:bCs/>
              </w:rPr>
              <w:t>50</w:t>
            </w:r>
          </w:p>
        </w:tc>
      </w:tr>
      <w:tr w:rsidR="00CB7DCA" w:rsidRPr="00FD106F" w14:paraId="53F638BA" w14:textId="77777777" w:rsidTr="00384946">
        <w:trPr>
          <w:gridAfter w:val="1"/>
          <w:wAfter w:w="82" w:type="dxa"/>
          <w:cantSplit/>
        </w:trPr>
        <w:tc>
          <w:tcPr>
            <w:tcW w:w="8498" w:type="dxa"/>
            <w:gridSpan w:val="3"/>
          </w:tcPr>
          <w:p w14:paraId="72020E94" w14:textId="680E1F25" w:rsidR="00CB7DCA" w:rsidRDefault="00CB7DCA" w:rsidP="00CB7DCA">
            <w:pPr>
              <w:spacing w:after="120"/>
              <w:ind w:left="1134"/>
              <w:rPr>
                <w:bCs/>
              </w:rPr>
            </w:pPr>
            <w:r>
              <w:t>Proposals subject to presentation by the GRVA Chair:</w:t>
            </w:r>
          </w:p>
        </w:tc>
      </w:tr>
      <w:tr w:rsidR="00A5557F" w:rsidRPr="00FD106F" w14:paraId="17709342" w14:textId="77777777" w:rsidTr="00BC7460">
        <w:trPr>
          <w:gridAfter w:val="1"/>
          <w:wAfter w:w="82" w:type="dxa"/>
          <w:cantSplit/>
        </w:trPr>
        <w:tc>
          <w:tcPr>
            <w:tcW w:w="993" w:type="dxa"/>
          </w:tcPr>
          <w:p w14:paraId="0F832388" w14:textId="3A8F8DA7" w:rsidR="00A5557F" w:rsidRPr="00C03AC5" w:rsidRDefault="00A5557F" w:rsidP="00A5557F">
            <w:pPr>
              <w:spacing w:after="120"/>
              <w:ind w:right="146"/>
              <w:jc w:val="right"/>
            </w:pPr>
            <w:r>
              <w:t>4.7.3.</w:t>
            </w:r>
          </w:p>
        </w:tc>
        <w:tc>
          <w:tcPr>
            <w:tcW w:w="3494" w:type="dxa"/>
          </w:tcPr>
          <w:p w14:paraId="34F6D061" w14:textId="3B47ACD6" w:rsidR="00A5557F" w:rsidRPr="00FD106F" w:rsidRDefault="00A5557F" w:rsidP="00A5557F">
            <w:pPr>
              <w:ind w:firstLine="143"/>
              <w:rPr>
                <w:highlight w:val="yellow"/>
              </w:rPr>
            </w:pPr>
            <w:r w:rsidRPr="00D3434B">
              <w:t>ECE/TRANS/WP.29/20</w:t>
            </w:r>
            <w:r>
              <w:rPr>
                <w:lang w:val="ru-RU"/>
              </w:rPr>
              <w:t>20</w:t>
            </w:r>
            <w:r w:rsidRPr="00D3434B">
              <w:t>/</w:t>
            </w:r>
            <w:r w:rsidR="00D40B56">
              <w:t>10</w:t>
            </w:r>
          </w:p>
        </w:tc>
        <w:tc>
          <w:tcPr>
            <w:tcW w:w="4011" w:type="dxa"/>
          </w:tcPr>
          <w:p w14:paraId="4B9C9B8A" w14:textId="4EEF49EF" w:rsidR="00A5557F" w:rsidRDefault="00A5557F" w:rsidP="00A5557F">
            <w:pPr>
              <w:spacing w:after="120"/>
              <w:rPr>
                <w:bCs/>
              </w:rPr>
            </w:pPr>
            <w:r>
              <w:rPr>
                <w:bCs/>
              </w:rPr>
              <w:t>Proposal for the 01 series of amendments</w:t>
            </w:r>
            <w:r w:rsidRPr="00EF78BB">
              <w:rPr>
                <w:bCs/>
              </w:rPr>
              <w:t xml:space="preserve"> to UN</w:t>
            </w:r>
            <w:r w:rsidR="002230E4">
              <w:rPr>
                <w:bCs/>
              </w:rPr>
              <w:t> </w:t>
            </w:r>
            <w:r w:rsidR="00236DD0">
              <w:rPr>
                <w:bCs/>
              </w:rPr>
              <w:t>R</w:t>
            </w:r>
            <w:r w:rsidRPr="00EF78BB">
              <w:rPr>
                <w:bCs/>
              </w:rPr>
              <w:t xml:space="preserve">egulation No. </w:t>
            </w:r>
            <w:r>
              <w:rPr>
                <w:bCs/>
              </w:rPr>
              <w:t xml:space="preserve">152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003F4CC3" w14:textId="57BF6C58" w:rsidR="00A5557F" w:rsidRPr="00FD106F" w:rsidRDefault="00A5557F" w:rsidP="00A5557F">
            <w:pPr>
              <w:pStyle w:val="SingleTxtG"/>
              <w:ind w:left="0" w:right="0"/>
              <w:jc w:val="left"/>
              <w:rPr>
                <w:highlight w:val="yellow"/>
              </w:rPr>
            </w:pPr>
            <w:r w:rsidRPr="007360D9">
              <w:rPr>
                <w:bCs/>
                <w:lang w:val="es-ES"/>
              </w:rPr>
              <w:t xml:space="preserve">ECE/TRANS/WP.29/GRVA/4, para. </w:t>
            </w:r>
            <w:r w:rsidRPr="007360D9">
              <w:rPr>
                <w:bCs/>
              </w:rPr>
              <w:t>5</w:t>
            </w:r>
            <w:r>
              <w:rPr>
                <w:bCs/>
              </w:rPr>
              <w:t xml:space="preserve">3 </w:t>
            </w:r>
            <w:r w:rsidRPr="00D3434B">
              <w:rPr>
                <w:bCs/>
              </w:rPr>
              <w:t>based on</w:t>
            </w:r>
            <w:r>
              <w:rPr>
                <w:bCs/>
              </w:rPr>
              <w:t xml:space="preserve"> ECE/TRANS/WP.29/GRVA/2019/16 and para.</w:t>
            </w:r>
            <w:r w:rsidR="002230E4">
              <w:rPr>
                <w:bCs/>
              </w:rPr>
              <w:t> </w:t>
            </w:r>
            <w:r>
              <w:rPr>
                <w:bCs/>
              </w:rPr>
              <w:t>53</w:t>
            </w:r>
          </w:p>
        </w:tc>
      </w:tr>
      <w:tr w:rsidR="00A5557F" w:rsidRPr="00FD106F" w14:paraId="1DFE3FDE" w14:textId="77777777" w:rsidTr="00BC7460">
        <w:trPr>
          <w:cantSplit/>
        </w:trPr>
        <w:tc>
          <w:tcPr>
            <w:tcW w:w="993" w:type="dxa"/>
          </w:tcPr>
          <w:p w14:paraId="520BF261" w14:textId="33DAC81A" w:rsidR="00A5557F" w:rsidRPr="00C03AC5" w:rsidRDefault="00A5557F" w:rsidP="00A5557F">
            <w:pPr>
              <w:spacing w:after="120"/>
              <w:ind w:right="146"/>
              <w:jc w:val="right"/>
            </w:pPr>
            <w:r>
              <w:t>4.7.4.</w:t>
            </w:r>
          </w:p>
        </w:tc>
        <w:tc>
          <w:tcPr>
            <w:tcW w:w="3494" w:type="dxa"/>
          </w:tcPr>
          <w:p w14:paraId="2F5E59F7" w14:textId="2F298E1C" w:rsidR="00A5557F" w:rsidRPr="00FD106F" w:rsidRDefault="00A5557F" w:rsidP="00A5557F">
            <w:pPr>
              <w:ind w:firstLine="143"/>
              <w:rPr>
                <w:highlight w:val="yellow"/>
              </w:rPr>
            </w:pPr>
            <w:r w:rsidRPr="00D3434B">
              <w:t>ECE/TRANS/WP.29/20</w:t>
            </w:r>
            <w:r>
              <w:rPr>
                <w:lang w:val="ru-RU"/>
              </w:rPr>
              <w:t>20</w:t>
            </w:r>
            <w:r w:rsidRPr="00D3434B">
              <w:t>/</w:t>
            </w:r>
            <w:r w:rsidR="00D40B56">
              <w:t>11</w:t>
            </w:r>
          </w:p>
        </w:tc>
        <w:tc>
          <w:tcPr>
            <w:tcW w:w="4093" w:type="dxa"/>
            <w:gridSpan w:val="2"/>
          </w:tcPr>
          <w:p w14:paraId="4F902ADB" w14:textId="65AC47E7"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2</w:t>
            </w:r>
            <w:r w:rsidRPr="00EF78BB">
              <w:rPr>
                <w:bCs/>
              </w:rPr>
              <w:t xml:space="preserve"> to the 0</w:t>
            </w:r>
            <w:r>
              <w:rPr>
                <w:bCs/>
              </w:rPr>
              <w:t>3</w:t>
            </w:r>
            <w:r w:rsidRPr="00EF78BB">
              <w:rPr>
                <w:bCs/>
              </w:rPr>
              <w:t xml:space="preserve"> series of amendments to UN Regulation No. </w:t>
            </w:r>
            <w:r>
              <w:rPr>
                <w:bCs/>
              </w:rPr>
              <w:t>7</w:t>
            </w:r>
            <w:r w:rsidRPr="00EF78BB">
              <w:rPr>
                <w:bCs/>
              </w:rPr>
              <w:t>9</w:t>
            </w:r>
            <w:r>
              <w:rPr>
                <w:bCs/>
              </w:rPr>
              <w:t xml:space="preserve"> </w:t>
            </w:r>
            <w:r w:rsidR="002230E4">
              <w:rPr>
                <w:bCs/>
              </w:rPr>
              <w:br/>
            </w:r>
            <w:r w:rsidRPr="00EF78BB">
              <w:rPr>
                <w:bCs/>
              </w:rPr>
              <w:t>(</w:t>
            </w:r>
            <w:r>
              <w:rPr>
                <w:bCs/>
              </w:rPr>
              <w:t>Steering equipment</w:t>
            </w:r>
            <w:r w:rsidRPr="00EF78BB">
              <w:rPr>
                <w:bCs/>
              </w:rPr>
              <w:t>)</w:t>
            </w:r>
          </w:p>
          <w:p w14:paraId="2301FAC6" w14:textId="7B42DD86" w:rsidR="0001305E" w:rsidRPr="0001305E" w:rsidRDefault="00A5557F" w:rsidP="0001305E">
            <w:pPr>
              <w:suppressAutoHyphens w:val="0"/>
              <w:spacing w:after="120" w:line="240" w:lineRule="auto"/>
              <w:rPr>
                <w:bCs/>
              </w:rPr>
            </w:pPr>
            <w:r w:rsidRPr="00A5557F">
              <w:rPr>
                <w:bCs/>
                <w:lang w:val="es-ES"/>
              </w:rPr>
              <w:t xml:space="preserve">ECE/TRANS/WP.29/GRVA/4, paras. </w:t>
            </w:r>
            <w:r w:rsidRPr="007360D9">
              <w:rPr>
                <w:bCs/>
              </w:rPr>
              <w:t>33</w:t>
            </w:r>
            <w:r w:rsidRPr="00D3434B">
              <w:rPr>
                <w:bCs/>
              </w:rPr>
              <w:t xml:space="preserve">, </w:t>
            </w:r>
            <w:r>
              <w:rPr>
                <w:bCs/>
              </w:rPr>
              <w:t>3</w:t>
            </w:r>
            <w:r w:rsidR="003B1BBF">
              <w:rPr>
                <w:bCs/>
              </w:rPr>
              <w:t>7</w:t>
            </w:r>
            <w:r>
              <w:rPr>
                <w:bCs/>
              </w:rPr>
              <w:t xml:space="preserve"> and 40 </w:t>
            </w:r>
            <w:r w:rsidRPr="00D3434B">
              <w:rPr>
                <w:bCs/>
              </w:rPr>
              <w:t>based on</w:t>
            </w:r>
            <w:r>
              <w:rPr>
                <w:bCs/>
              </w:rPr>
              <w:t xml:space="preserve"> ECE/TRANS/WP.29/GRVA/2019/19 and Annex III, ECE/TRANS/WP.29/GRVA/2019/24 and Annex</w:t>
            </w:r>
            <w:r w:rsidR="0001305E">
              <w:rPr>
                <w:bCs/>
              </w:rPr>
              <w:t> </w:t>
            </w:r>
            <w:r>
              <w:rPr>
                <w:bCs/>
              </w:rPr>
              <w:t>IV</w:t>
            </w:r>
            <w:r w:rsidR="0001305E">
              <w:rPr>
                <w:bCs/>
              </w:rPr>
              <w:t>,</w:t>
            </w:r>
            <w:r>
              <w:rPr>
                <w:bCs/>
              </w:rPr>
              <w:t xml:space="preserve"> </w:t>
            </w:r>
            <w:r w:rsidR="0001305E">
              <w:rPr>
                <w:bCs/>
              </w:rPr>
              <w:br/>
            </w:r>
            <w:r>
              <w:rPr>
                <w:bCs/>
              </w:rPr>
              <w:t>ECE/TRANS/WP.29/GRVA/2019/20 and Annex</w:t>
            </w:r>
            <w:r w:rsidR="0001305E">
              <w:rPr>
                <w:bCs/>
              </w:rPr>
              <w:t> </w:t>
            </w:r>
            <w:r>
              <w:rPr>
                <w:bCs/>
              </w:rPr>
              <w:t>V</w:t>
            </w:r>
            <w:r w:rsidR="0001305E">
              <w:rPr>
                <w:bCs/>
              </w:rPr>
              <w:t>, as well as</w:t>
            </w:r>
            <w:r w:rsidR="0001305E">
              <w:rPr>
                <w:bCs/>
              </w:rPr>
              <w:br/>
              <w:t>ECE/TRANS/WP.29/2019/114 as amended</w:t>
            </w:r>
          </w:p>
        </w:tc>
      </w:tr>
    </w:tbl>
    <w:p w14:paraId="5B6548A2" w14:textId="00FE9C0E" w:rsidR="00244F55" w:rsidRPr="002A6352" w:rsidRDefault="008052FC" w:rsidP="00CB7DCA">
      <w:pPr>
        <w:pStyle w:val="SingleTxtG"/>
        <w:ind w:left="0"/>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A5557F" w:rsidRPr="002A6352" w14:paraId="5CE20B9F" w14:textId="77777777" w:rsidTr="00FC5097">
        <w:trPr>
          <w:cantSplit/>
        </w:trPr>
        <w:tc>
          <w:tcPr>
            <w:tcW w:w="1000" w:type="dxa"/>
          </w:tcPr>
          <w:p w14:paraId="3274C460" w14:textId="48F064E1" w:rsidR="00A5557F" w:rsidRDefault="00A5557F" w:rsidP="00A5557F">
            <w:pPr>
              <w:spacing w:after="120"/>
              <w:ind w:right="146"/>
              <w:jc w:val="right"/>
            </w:pPr>
            <w:r>
              <w:t>4.8.1.</w:t>
            </w:r>
          </w:p>
        </w:tc>
        <w:tc>
          <w:tcPr>
            <w:tcW w:w="3536" w:type="dxa"/>
          </w:tcPr>
          <w:p w14:paraId="449E7369" w14:textId="1A826A51" w:rsidR="00A5557F" w:rsidRPr="00FD106F" w:rsidRDefault="00A5557F" w:rsidP="00A5557F">
            <w:pPr>
              <w:ind w:firstLine="132"/>
              <w:rPr>
                <w:highlight w:val="yellow"/>
              </w:rPr>
            </w:pPr>
            <w:r w:rsidRPr="00D3434B">
              <w:t>ECE/TRANS/WP.29/20</w:t>
            </w:r>
            <w:r>
              <w:rPr>
                <w:lang w:val="ru-RU"/>
              </w:rPr>
              <w:t>20</w:t>
            </w:r>
            <w:r w:rsidRPr="00D3434B">
              <w:t>/</w:t>
            </w:r>
            <w:r w:rsidR="00D40B56">
              <w:t>12</w:t>
            </w:r>
          </w:p>
        </w:tc>
        <w:tc>
          <w:tcPr>
            <w:tcW w:w="3969" w:type="dxa"/>
          </w:tcPr>
          <w:p w14:paraId="0B9C4682" w14:textId="1D4F6441" w:rsidR="00A5557F" w:rsidRDefault="00A5557F" w:rsidP="00A5557F">
            <w:pPr>
              <w:spacing w:after="120"/>
            </w:pPr>
            <w:r>
              <w:t>Proposal for</w:t>
            </w:r>
            <w:r w:rsidRPr="00DD1D4D">
              <w:t xml:space="preserve"> </w:t>
            </w:r>
            <w:r w:rsidR="00AD0BE0">
              <w:t>Supplement</w:t>
            </w:r>
            <w:r>
              <w:t xml:space="preserve"> </w:t>
            </w:r>
            <w:r w:rsidR="00820853">
              <w:t>9</w:t>
            </w:r>
            <w:r>
              <w:t xml:space="preserve"> to the 06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DBE6980" w14:textId="19363140" w:rsidR="00A5557F" w:rsidRPr="00FD106F" w:rsidRDefault="00482C79" w:rsidP="00A5557F">
            <w:pPr>
              <w:spacing w:before="120" w:after="120"/>
              <w:rPr>
                <w:highlight w:val="yellow"/>
              </w:rPr>
            </w:pPr>
            <w:r w:rsidRPr="00AD0BE0">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4CDEBFD4" w14:textId="77777777" w:rsidTr="00FC5097">
        <w:trPr>
          <w:cantSplit/>
        </w:trPr>
        <w:tc>
          <w:tcPr>
            <w:tcW w:w="1000" w:type="dxa"/>
          </w:tcPr>
          <w:p w14:paraId="66E4AE79" w14:textId="495AE0A2" w:rsidR="00A5557F" w:rsidRDefault="00A5557F" w:rsidP="00A5557F">
            <w:pPr>
              <w:spacing w:after="120"/>
              <w:ind w:right="146"/>
              <w:jc w:val="right"/>
            </w:pPr>
            <w:r>
              <w:lastRenderedPageBreak/>
              <w:t>4.8.2.</w:t>
            </w:r>
          </w:p>
        </w:tc>
        <w:tc>
          <w:tcPr>
            <w:tcW w:w="3536" w:type="dxa"/>
          </w:tcPr>
          <w:p w14:paraId="6E063E62" w14:textId="61BE5AAE" w:rsidR="00A5557F" w:rsidRPr="00FD106F" w:rsidRDefault="00A5557F" w:rsidP="00A5557F">
            <w:pPr>
              <w:spacing w:after="120"/>
              <w:ind w:left="134"/>
              <w:rPr>
                <w:highlight w:val="yellow"/>
              </w:rPr>
            </w:pPr>
            <w:r w:rsidRPr="00415766">
              <w:t>ECE/TRANS/WP.29/2020/</w:t>
            </w:r>
            <w:r w:rsidR="00D40B56">
              <w:t>13</w:t>
            </w:r>
          </w:p>
        </w:tc>
        <w:tc>
          <w:tcPr>
            <w:tcW w:w="3969" w:type="dxa"/>
          </w:tcPr>
          <w:p w14:paraId="539C7196" w14:textId="09C5C458" w:rsidR="00A5557F" w:rsidRDefault="00A5557F" w:rsidP="00A5557F">
            <w:pPr>
              <w:spacing w:after="120"/>
            </w:pPr>
            <w:r>
              <w:t>Proposal for</w:t>
            </w:r>
            <w:r w:rsidRPr="00DD1D4D">
              <w:t xml:space="preserve"> </w:t>
            </w:r>
            <w:r w:rsidR="00AD0BE0">
              <w:t>Supplement</w:t>
            </w:r>
            <w:r>
              <w:t xml:space="preserve"> </w:t>
            </w:r>
            <w:r w:rsidR="00820853">
              <w:t>4</w:t>
            </w:r>
            <w:r>
              <w:t xml:space="preserve"> to the 07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0941B0F" w14:textId="0D496F87" w:rsidR="00A5557F" w:rsidRPr="00FD106F" w:rsidRDefault="00482C79" w:rsidP="00A5557F">
            <w:pPr>
              <w:spacing w:after="120"/>
              <w:rPr>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1F59D4C" w14:textId="77777777" w:rsidTr="00FC5097">
        <w:trPr>
          <w:cantSplit/>
        </w:trPr>
        <w:tc>
          <w:tcPr>
            <w:tcW w:w="1000" w:type="dxa"/>
          </w:tcPr>
          <w:p w14:paraId="592065A6" w14:textId="3E6878F9" w:rsidR="00A5557F" w:rsidRDefault="00A5557F" w:rsidP="00A5557F">
            <w:pPr>
              <w:spacing w:after="120"/>
              <w:ind w:right="146"/>
              <w:jc w:val="right"/>
            </w:pPr>
            <w:r>
              <w:t>4.8.3.</w:t>
            </w:r>
          </w:p>
        </w:tc>
        <w:tc>
          <w:tcPr>
            <w:tcW w:w="3536" w:type="dxa"/>
          </w:tcPr>
          <w:p w14:paraId="4AE87AA7" w14:textId="743DDD26" w:rsidR="00A5557F" w:rsidRPr="00FD106F" w:rsidRDefault="00A5557F" w:rsidP="00A5557F">
            <w:pPr>
              <w:ind w:firstLine="132"/>
              <w:rPr>
                <w:highlight w:val="yellow"/>
              </w:rPr>
            </w:pPr>
            <w:r w:rsidRPr="00D3434B">
              <w:t>ECE/TRANS/WP.29/20</w:t>
            </w:r>
            <w:r>
              <w:rPr>
                <w:lang w:val="ru-RU"/>
              </w:rPr>
              <w:t>20</w:t>
            </w:r>
            <w:r w:rsidRPr="00D3434B">
              <w:t>/</w:t>
            </w:r>
            <w:r w:rsidR="00D40B56">
              <w:t>14</w:t>
            </w:r>
          </w:p>
        </w:tc>
        <w:tc>
          <w:tcPr>
            <w:tcW w:w="3969" w:type="dxa"/>
          </w:tcPr>
          <w:p w14:paraId="41CC86EB" w14:textId="030A1653" w:rsidR="00A5557F" w:rsidRDefault="00A5557F" w:rsidP="00A5557F">
            <w:pPr>
              <w:spacing w:after="120"/>
            </w:pPr>
            <w:r>
              <w:t>Proposal for</w:t>
            </w:r>
            <w:r w:rsidRPr="00DD1D4D">
              <w:t xml:space="preserve"> </w:t>
            </w:r>
            <w:r w:rsidR="00AD0BE0">
              <w:t>Supplement</w:t>
            </w:r>
            <w:r w:rsidR="00820853">
              <w:t xml:space="preserve"> 3</w:t>
            </w:r>
            <w:r>
              <w:t xml:space="preserve"> to the 08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53B64158" w14:textId="4E15135C" w:rsidR="00A5557F" w:rsidRPr="002D0C63" w:rsidRDefault="00482C79" w:rsidP="00A5557F">
            <w:pPr>
              <w:spacing w:before="120" w:after="120"/>
              <w:rPr>
                <w:i/>
                <w:iCs/>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39FF1C7" w14:textId="77777777" w:rsidTr="00FC5097">
        <w:trPr>
          <w:cantSplit/>
        </w:trPr>
        <w:tc>
          <w:tcPr>
            <w:tcW w:w="1000" w:type="dxa"/>
          </w:tcPr>
          <w:p w14:paraId="656EBE2C" w14:textId="48F5C54B" w:rsidR="00A5557F" w:rsidRDefault="00A5557F" w:rsidP="00A5557F">
            <w:pPr>
              <w:spacing w:after="120"/>
              <w:ind w:right="146"/>
              <w:jc w:val="right"/>
            </w:pPr>
            <w:r>
              <w:t>4.8.4.</w:t>
            </w:r>
          </w:p>
        </w:tc>
        <w:tc>
          <w:tcPr>
            <w:tcW w:w="3536" w:type="dxa"/>
          </w:tcPr>
          <w:p w14:paraId="64828FA6" w14:textId="5A8A9CB2" w:rsidR="00A5557F" w:rsidRPr="00FD106F" w:rsidRDefault="00A5557F" w:rsidP="00A5557F">
            <w:pPr>
              <w:ind w:firstLine="132"/>
              <w:rPr>
                <w:highlight w:val="yellow"/>
              </w:rPr>
            </w:pPr>
            <w:r w:rsidRPr="00D3434B">
              <w:t>ECE/TRANS/WP.29/20</w:t>
            </w:r>
            <w:r>
              <w:rPr>
                <w:lang w:val="ru-RU"/>
              </w:rPr>
              <w:t>20</w:t>
            </w:r>
            <w:r w:rsidRPr="00D3434B">
              <w:t>/</w:t>
            </w:r>
            <w:r w:rsidR="00D40B56">
              <w:t>15</w:t>
            </w:r>
          </w:p>
        </w:tc>
        <w:tc>
          <w:tcPr>
            <w:tcW w:w="3969" w:type="dxa"/>
          </w:tcPr>
          <w:p w14:paraId="297E5465" w14:textId="35072407" w:rsidR="00A5557F" w:rsidRDefault="00A5557F" w:rsidP="00A5557F">
            <w:pPr>
              <w:spacing w:after="120"/>
            </w:pPr>
            <w:r>
              <w:rPr>
                <w:bCs/>
              </w:rPr>
              <w:t xml:space="preserve">Proposal for </w:t>
            </w:r>
            <w:r w:rsidR="00AD0BE0">
              <w:t>Supplement</w:t>
            </w:r>
            <w:r>
              <w:t xml:space="preserve"> 4 to the 03 series of amendments</w:t>
            </w:r>
            <w:r w:rsidRPr="00DD1D4D">
              <w:t xml:space="preserve"> to UN Regulation No. </w:t>
            </w:r>
            <w:r>
              <w:t>26</w:t>
            </w:r>
            <w:r w:rsidR="00B24846">
              <w:t xml:space="preserve"> </w:t>
            </w:r>
            <w:r w:rsidR="002230E4">
              <w:br/>
            </w:r>
            <w:r w:rsidR="00B24846">
              <w:t>(External projections of passenger cars)</w:t>
            </w:r>
          </w:p>
          <w:p w14:paraId="7FCDC232" w14:textId="0E366342" w:rsidR="00A5557F" w:rsidRPr="00FD106F" w:rsidRDefault="00482C79" w:rsidP="00A5557F">
            <w:pPr>
              <w:spacing w:after="120"/>
              <w:rPr>
                <w:highlight w:val="yellow"/>
              </w:rPr>
            </w:pPr>
            <w:r w:rsidRPr="00482C79">
              <w:rPr>
                <w:bCs/>
                <w:lang w:val="es-ES"/>
              </w:rPr>
              <w:t xml:space="preserve">ECE/TRANS/WP.29/GRSG/96, para. </w:t>
            </w:r>
            <w:r>
              <w:rPr>
                <w:bCs/>
              </w:rPr>
              <w:t xml:space="preserve">12 </w:t>
            </w:r>
            <w:r w:rsidRPr="00D3434B">
              <w:rPr>
                <w:bCs/>
              </w:rPr>
              <w:t>based on</w:t>
            </w:r>
            <w:r>
              <w:rPr>
                <w:bCs/>
              </w:rPr>
              <w:t xml:space="preserve"> </w:t>
            </w:r>
            <w:r w:rsidR="00A5557F" w:rsidRPr="00DD1D4D">
              <w:t>ECE/TRANS/WP.29/GRSG/2019/</w:t>
            </w:r>
            <w:r w:rsidR="00A5557F">
              <w:t>2 as amended by GRSG-117-45</w:t>
            </w:r>
          </w:p>
        </w:tc>
      </w:tr>
      <w:tr w:rsidR="00A5557F" w:rsidRPr="002A6352" w14:paraId="50B97998" w14:textId="77777777" w:rsidTr="00FC5097">
        <w:trPr>
          <w:cantSplit/>
        </w:trPr>
        <w:tc>
          <w:tcPr>
            <w:tcW w:w="1000" w:type="dxa"/>
          </w:tcPr>
          <w:p w14:paraId="21F00FD7" w14:textId="39828688" w:rsidR="00A5557F" w:rsidRDefault="00A5557F" w:rsidP="00A5557F">
            <w:pPr>
              <w:spacing w:after="120"/>
              <w:ind w:right="146"/>
              <w:jc w:val="right"/>
            </w:pPr>
            <w:r>
              <w:t>4.8.</w:t>
            </w:r>
            <w:r w:rsidR="00886C19">
              <w:t>5</w:t>
            </w:r>
            <w:r>
              <w:t>.</w:t>
            </w:r>
          </w:p>
        </w:tc>
        <w:tc>
          <w:tcPr>
            <w:tcW w:w="3536" w:type="dxa"/>
          </w:tcPr>
          <w:p w14:paraId="119C5CB6" w14:textId="5F82938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6</w:t>
            </w:r>
          </w:p>
        </w:tc>
        <w:tc>
          <w:tcPr>
            <w:tcW w:w="3969" w:type="dxa"/>
          </w:tcPr>
          <w:p w14:paraId="4337DC24" w14:textId="6DFDEB06" w:rsidR="00A5557F" w:rsidRDefault="00A5557F" w:rsidP="00A5557F">
            <w:pPr>
              <w:spacing w:after="120"/>
            </w:pPr>
            <w:r>
              <w:t xml:space="preserve">Proposal for </w:t>
            </w:r>
            <w:r w:rsidR="00AD0BE0">
              <w:t>Supplement</w:t>
            </w:r>
            <w:r>
              <w:t xml:space="preserve"> 7 to the 04 series of amendments</w:t>
            </w:r>
            <w:r w:rsidRPr="00DD1D4D">
              <w:t xml:space="preserve"> to UN Regulation No. </w:t>
            </w:r>
            <w:r>
              <w:t>46</w:t>
            </w:r>
            <w:r w:rsidR="00B24846">
              <w:t xml:space="preserve"> </w:t>
            </w:r>
            <w:r w:rsidR="002230E4">
              <w:br/>
            </w:r>
            <w:r w:rsidR="00B24846">
              <w:t>(Devices for indirect vision)</w:t>
            </w:r>
          </w:p>
          <w:p w14:paraId="369D6F09" w14:textId="2D3BA4DB" w:rsidR="00A5557F" w:rsidRPr="00FD106F" w:rsidRDefault="00482C79" w:rsidP="00A5557F">
            <w:pPr>
              <w:spacing w:after="120"/>
              <w:rPr>
                <w:bCs/>
                <w:highlight w:val="yellow"/>
              </w:rPr>
            </w:pPr>
            <w:r w:rsidRPr="00482C79">
              <w:rPr>
                <w:bCs/>
                <w:lang w:val="es-ES"/>
              </w:rPr>
              <w:t xml:space="preserve">ECE/TRANS/WP.29/GRSG/96, para. </w:t>
            </w:r>
            <w:r w:rsidR="0062498B">
              <w:rPr>
                <w:bCs/>
              </w:rPr>
              <w:t>30</w:t>
            </w:r>
            <w:r>
              <w:rPr>
                <w:bCs/>
              </w:rPr>
              <w:t xml:space="preserve"> </w:t>
            </w:r>
            <w:r w:rsidRPr="00D3434B">
              <w:rPr>
                <w:bCs/>
              </w:rPr>
              <w:t>based on</w:t>
            </w:r>
            <w:r>
              <w:rPr>
                <w:bCs/>
              </w:rPr>
              <w:t xml:space="preserve"> </w:t>
            </w:r>
            <w:r w:rsidR="00A5557F" w:rsidRPr="00DD1D4D">
              <w:t>ECE/TRANS/WP.29/GRSG/2019/</w:t>
            </w:r>
            <w:r w:rsidR="00A5557F">
              <w:t>27 as amended by GRSG-117-40-Rev.3</w:t>
            </w:r>
          </w:p>
        </w:tc>
      </w:tr>
      <w:tr w:rsidR="00A5557F" w:rsidRPr="002A6352" w14:paraId="5992B248" w14:textId="77777777" w:rsidTr="00FC5097">
        <w:trPr>
          <w:cantSplit/>
        </w:trPr>
        <w:tc>
          <w:tcPr>
            <w:tcW w:w="1000" w:type="dxa"/>
          </w:tcPr>
          <w:p w14:paraId="4B5950AD" w14:textId="73287CE3" w:rsidR="00A5557F" w:rsidRDefault="00A5557F" w:rsidP="00A5557F">
            <w:pPr>
              <w:spacing w:after="120"/>
              <w:ind w:right="146"/>
              <w:jc w:val="right"/>
            </w:pPr>
            <w:r>
              <w:t>4.8.</w:t>
            </w:r>
            <w:r w:rsidR="00886C19">
              <w:t>6</w:t>
            </w:r>
            <w:r>
              <w:t>.</w:t>
            </w:r>
          </w:p>
        </w:tc>
        <w:tc>
          <w:tcPr>
            <w:tcW w:w="3536" w:type="dxa"/>
          </w:tcPr>
          <w:p w14:paraId="3C78DB55" w14:textId="47424C3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7</w:t>
            </w:r>
          </w:p>
        </w:tc>
        <w:tc>
          <w:tcPr>
            <w:tcW w:w="3969" w:type="dxa"/>
          </w:tcPr>
          <w:p w14:paraId="6058BA69" w14:textId="412E24CA" w:rsidR="00A5557F" w:rsidRDefault="00A5557F" w:rsidP="00A5557F">
            <w:pPr>
              <w:spacing w:after="120"/>
            </w:pPr>
            <w:r>
              <w:t xml:space="preserve">Proposal for </w:t>
            </w:r>
            <w:r w:rsidR="00AD0BE0">
              <w:t>Supplement</w:t>
            </w:r>
            <w:r>
              <w:t xml:space="preserve"> 8 to the 04 series of amendments </w:t>
            </w:r>
            <w:r w:rsidRPr="00DD1D4D">
              <w:t xml:space="preserve">to UN Regulation No. </w:t>
            </w:r>
            <w:r>
              <w:t>46</w:t>
            </w:r>
            <w:r w:rsidR="00B24846">
              <w:t xml:space="preserve"> </w:t>
            </w:r>
            <w:r w:rsidR="002230E4">
              <w:br/>
            </w:r>
            <w:r w:rsidR="00B24846">
              <w:t xml:space="preserve">(Devices for indirect vision) </w:t>
            </w:r>
          </w:p>
          <w:p w14:paraId="03832798" w14:textId="0DC1BB43" w:rsidR="00A5557F" w:rsidRPr="00FD106F" w:rsidRDefault="0062498B" w:rsidP="00A5557F">
            <w:pPr>
              <w:rPr>
                <w:highlight w:val="yellow"/>
              </w:rPr>
            </w:pPr>
            <w:r w:rsidRPr="0062498B">
              <w:rPr>
                <w:bCs/>
                <w:lang w:val="es-ES"/>
              </w:rPr>
              <w:t xml:space="preserve">ECE/TRANS/WP.29/GRSG/96, para. </w:t>
            </w:r>
            <w:r>
              <w:rPr>
                <w:bCs/>
              </w:rPr>
              <w:t xml:space="preserve">31 </w:t>
            </w:r>
            <w:r w:rsidRPr="00D3434B">
              <w:rPr>
                <w:bCs/>
              </w:rPr>
              <w:t>based on</w:t>
            </w:r>
            <w:r>
              <w:rPr>
                <w:bCs/>
              </w:rPr>
              <w:t xml:space="preserve"> </w:t>
            </w:r>
            <w:r w:rsidR="00A5557F" w:rsidRPr="00DD1D4D">
              <w:t>ECE/TRANS/WP.29/GRSG/2019/</w:t>
            </w:r>
            <w:r w:rsidR="00A5557F">
              <w:t>31</w:t>
            </w:r>
            <w:r w:rsidR="00CB7DCA">
              <w:br/>
            </w:r>
          </w:p>
        </w:tc>
      </w:tr>
      <w:tr w:rsidR="00A5557F" w:rsidRPr="002A6352" w14:paraId="0901055C" w14:textId="77777777" w:rsidTr="00FC5097">
        <w:trPr>
          <w:cantSplit/>
        </w:trPr>
        <w:tc>
          <w:tcPr>
            <w:tcW w:w="1000" w:type="dxa"/>
          </w:tcPr>
          <w:p w14:paraId="5528FF0C" w14:textId="2B10607B" w:rsidR="00A5557F" w:rsidRDefault="00A5557F" w:rsidP="00A5557F">
            <w:pPr>
              <w:spacing w:after="120"/>
              <w:ind w:right="146"/>
              <w:jc w:val="right"/>
            </w:pPr>
            <w:r>
              <w:t> 4.8.</w:t>
            </w:r>
            <w:r w:rsidR="00886C19">
              <w:t>7</w:t>
            </w:r>
            <w:r>
              <w:t>.</w:t>
            </w:r>
          </w:p>
        </w:tc>
        <w:tc>
          <w:tcPr>
            <w:tcW w:w="3536" w:type="dxa"/>
          </w:tcPr>
          <w:p w14:paraId="20CD48E7" w14:textId="2037365F"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8</w:t>
            </w:r>
          </w:p>
        </w:tc>
        <w:tc>
          <w:tcPr>
            <w:tcW w:w="3969" w:type="dxa"/>
          </w:tcPr>
          <w:p w14:paraId="3C3BDA0B" w14:textId="49777847" w:rsidR="00A5557F" w:rsidRDefault="00A5557F" w:rsidP="00A5557F">
            <w:pPr>
              <w:spacing w:after="120"/>
            </w:pPr>
            <w:r>
              <w:t xml:space="preserve">Proposal for </w:t>
            </w:r>
            <w:r w:rsidR="00AD0BE0">
              <w:t>Supplement</w:t>
            </w:r>
            <w:r>
              <w:t xml:space="preserve"> 1 </w:t>
            </w:r>
            <w:r w:rsidRPr="00DD1D4D">
              <w:t>to UN Regulation No.</w:t>
            </w:r>
            <w:r w:rsidR="005F05A5">
              <w:t> </w:t>
            </w:r>
            <w:r w:rsidR="00236DD0">
              <w:t>1</w:t>
            </w:r>
            <w:r>
              <w:t>51</w:t>
            </w:r>
            <w:r w:rsidR="00B24846" w:rsidRPr="00B24846">
              <w:t>(Blind Spot Information Systems (BSIS))</w:t>
            </w:r>
          </w:p>
          <w:p w14:paraId="7E727BB7" w14:textId="24BA8908" w:rsidR="00A5557F" w:rsidRPr="0062498B" w:rsidRDefault="0062498B" w:rsidP="00A5557F">
            <w:pPr>
              <w:spacing w:after="120"/>
              <w:rPr>
                <w:bCs/>
                <w:highlight w:val="yellow"/>
              </w:rPr>
            </w:pPr>
            <w:r w:rsidRPr="0062498B">
              <w:rPr>
                <w:bCs/>
                <w:lang w:val="es-ES"/>
              </w:rPr>
              <w:t xml:space="preserve">ECE/TRANS/WP.29/GRSG/96, para. </w:t>
            </w:r>
            <w:r>
              <w:rPr>
                <w:bCs/>
              </w:rPr>
              <w:t xml:space="preserve">36 </w:t>
            </w:r>
            <w:r w:rsidRPr="00D3434B">
              <w:rPr>
                <w:bCs/>
              </w:rPr>
              <w:t>based on</w:t>
            </w:r>
            <w:r>
              <w:rPr>
                <w:bCs/>
              </w:rPr>
              <w:t xml:space="preserve"> </w:t>
            </w:r>
            <w:r w:rsidR="00A5557F" w:rsidRPr="00DD1D4D">
              <w:t>ECE/TRANS/WP.29/GRSG/2019/</w:t>
            </w:r>
            <w:r w:rsidR="00A5557F">
              <w:t xml:space="preserve">25 as amended by </w:t>
            </w:r>
            <w:r w:rsidR="00A5557F" w:rsidRPr="00682AEC">
              <w:t xml:space="preserve">GRSG-117-23 </w:t>
            </w:r>
            <w:r w:rsidR="00A5557F">
              <w:t>and GRSG-117-24-Rev.1</w:t>
            </w:r>
            <w:r>
              <w:t xml:space="preserve"> as reproduced in Annex II to </w:t>
            </w:r>
            <w:r w:rsidRPr="0062498B">
              <w:rPr>
                <w:bCs/>
              </w:rPr>
              <w:t>ECE/TRANS/WP.29/GRSG/96</w:t>
            </w:r>
          </w:p>
        </w:tc>
      </w:tr>
      <w:tr w:rsidR="00892CC4" w:rsidRPr="002A6352" w14:paraId="68EDF975" w14:textId="77777777" w:rsidTr="00FC5097">
        <w:trPr>
          <w:cantSplit/>
        </w:trPr>
        <w:tc>
          <w:tcPr>
            <w:tcW w:w="1000" w:type="dxa"/>
          </w:tcPr>
          <w:p w14:paraId="1B629018" w14:textId="77777777" w:rsidR="00892CC4" w:rsidRDefault="00892CC4" w:rsidP="00A5557F">
            <w:pPr>
              <w:spacing w:after="120"/>
              <w:ind w:right="146"/>
              <w:jc w:val="right"/>
            </w:pPr>
          </w:p>
        </w:tc>
        <w:tc>
          <w:tcPr>
            <w:tcW w:w="3536" w:type="dxa"/>
          </w:tcPr>
          <w:p w14:paraId="2F3EB812" w14:textId="0017E9D8" w:rsidR="00892CC4" w:rsidRPr="00D3434B" w:rsidRDefault="00892CC4" w:rsidP="00A5557F">
            <w:pPr>
              <w:ind w:firstLine="132"/>
            </w:pPr>
            <w:r>
              <w:t>WP.29-180-05</w:t>
            </w:r>
          </w:p>
        </w:tc>
        <w:tc>
          <w:tcPr>
            <w:tcW w:w="3969" w:type="dxa"/>
          </w:tcPr>
          <w:p w14:paraId="14284BBB" w14:textId="51B27C30" w:rsidR="00892CC4" w:rsidRDefault="00892CC4" w:rsidP="00A5557F">
            <w:pPr>
              <w:spacing w:after="120"/>
            </w:pPr>
            <w:r>
              <w:t>Proposal for amendments to ECE/TRANS/WP.29/2020/18</w:t>
            </w:r>
          </w:p>
        </w:tc>
      </w:tr>
      <w:tr w:rsidR="00A5557F" w:rsidRPr="002A6352" w14:paraId="6DFA007A" w14:textId="77777777" w:rsidTr="00FC5097">
        <w:trPr>
          <w:cantSplit/>
        </w:trPr>
        <w:tc>
          <w:tcPr>
            <w:tcW w:w="1000" w:type="dxa"/>
          </w:tcPr>
          <w:p w14:paraId="006F0C03" w14:textId="4F6749A5" w:rsidR="00A5557F" w:rsidRDefault="00A5557F" w:rsidP="00A5557F">
            <w:pPr>
              <w:spacing w:after="120"/>
              <w:ind w:right="146"/>
              <w:jc w:val="right"/>
            </w:pPr>
            <w:r>
              <w:t>4.8.</w:t>
            </w:r>
            <w:r w:rsidR="00886C19">
              <w:t>8</w:t>
            </w:r>
            <w:r>
              <w:t>.</w:t>
            </w:r>
          </w:p>
        </w:tc>
        <w:tc>
          <w:tcPr>
            <w:tcW w:w="3536" w:type="dxa"/>
          </w:tcPr>
          <w:p w14:paraId="3F2C7C32" w14:textId="7B151FF7" w:rsidR="00A5557F" w:rsidRPr="008748FB" w:rsidRDefault="00A5557F" w:rsidP="00A5557F">
            <w:pPr>
              <w:ind w:firstLine="132"/>
            </w:pPr>
            <w:r w:rsidRPr="00D3434B">
              <w:t>ECE/TRANS/WP.29/20</w:t>
            </w:r>
            <w:r>
              <w:rPr>
                <w:lang w:val="ru-RU"/>
              </w:rPr>
              <w:t>20</w:t>
            </w:r>
            <w:r w:rsidRPr="00D3434B">
              <w:t>/</w:t>
            </w:r>
            <w:r w:rsidR="00886C19">
              <w:t>19</w:t>
            </w:r>
          </w:p>
        </w:tc>
        <w:tc>
          <w:tcPr>
            <w:tcW w:w="3969" w:type="dxa"/>
          </w:tcPr>
          <w:p w14:paraId="440B5A1B" w14:textId="5BEDFF03" w:rsidR="00A5557F" w:rsidRDefault="00A5557F" w:rsidP="00A5557F">
            <w:pPr>
              <w:spacing w:after="120"/>
            </w:pPr>
            <w:r>
              <w:t xml:space="preserve">Proposal for </w:t>
            </w:r>
            <w:r w:rsidR="00AD0BE0">
              <w:t>Supplement</w:t>
            </w:r>
            <w:r w:rsidRPr="00027D64">
              <w:t xml:space="preserve"> </w:t>
            </w:r>
            <w:r w:rsidR="00540E6B" w:rsidRPr="00540E6B">
              <w:rPr>
                <w:b/>
                <w:bCs/>
                <w:color w:val="FF0000"/>
              </w:rPr>
              <w:t>2</w:t>
            </w:r>
            <w:r w:rsidRPr="00027D64">
              <w:t xml:space="preserve"> to</w:t>
            </w:r>
            <w:r>
              <w:t xml:space="preserve"> the 03 series of amendments to</w:t>
            </w:r>
            <w:r w:rsidRPr="00027D64">
              <w:t xml:space="preserve"> UN Regulation No. </w:t>
            </w:r>
            <w:r>
              <w:t>58</w:t>
            </w:r>
            <w:r w:rsidR="00B24846">
              <w:t xml:space="preserve"> </w:t>
            </w:r>
            <w:r w:rsidR="002230E4">
              <w:br/>
            </w:r>
            <w:r w:rsidR="00B24846">
              <w:t>(Rear underrun protection devices)</w:t>
            </w:r>
          </w:p>
          <w:p w14:paraId="28A57158" w14:textId="482D1E95" w:rsidR="00A5557F" w:rsidRPr="00C726BD" w:rsidRDefault="0062498B" w:rsidP="00A5557F">
            <w:pPr>
              <w:spacing w:after="120"/>
              <w:rPr>
                <w:bCs/>
              </w:rPr>
            </w:pPr>
            <w:r w:rsidRPr="0062498B">
              <w:rPr>
                <w:bCs/>
                <w:lang w:val="es-ES"/>
              </w:rPr>
              <w:t xml:space="preserve">ECE/TRANS/WP.29/GRSG/96, para. </w:t>
            </w:r>
            <w:r>
              <w:rPr>
                <w:bCs/>
              </w:rPr>
              <w:t xml:space="preserve">41 </w:t>
            </w:r>
            <w:r w:rsidRPr="00D3434B">
              <w:rPr>
                <w:bCs/>
              </w:rPr>
              <w:t>based on</w:t>
            </w:r>
            <w:r>
              <w:rPr>
                <w:bCs/>
              </w:rPr>
              <w:t xml:space="preserve"> </w:t>
            </w:r>
            <w:r w:rsidR="00A5557F" w:rsidRPr="00027D64">
              <w:t>ECE/TRANS/WP.29/GRSG/2019/</w:t>
            </w:r>
            <w:r w:rsidR="00A5557F">
              <w:t xml:space="preserve">32 as amended by </w:t>
            </w:r>
            <w:r w:rsidR="00A5557F" w:rsidRPr="00027D64">
              <w:t>GRSG-117-</w:t>
            </w:r>
            <w:r w:rsidR="00A5557F">
              <w:t>51</w:t>
            </w:r>
          </w:p>
        </w:tc>
      </w:tr>
      <w:tr w:rsidR="00A5557F" w:rsidRPr="002A6352" w14:paraId="149DA014" w14:textId="77777777" w:rsidTr="00FC5097">
        <w:trPr>
          <w:cantSplit/>
        </w:trPr>
        <w:tc>
          <w:tcPr>
            <w:tcW w:w="1000" w:type="dxa"/>
          </w:tcPr>
          <w:p w14:paraId="0EE763BA" w14:textId="44999855" w:rsidR="00A5557F" w:rsidRDefault="00E72896" w:rsidP="00A5557F">
            <w:pPr>
              <w:spacing w:after="120"/>
              <w:ind w:right="146"/>
              <w:jc w:val="right"/>
            </w:pPr>
            <w:r>
              <w:t>4.8.</w:t>
            </w:r>
            <w:r w:rsidR="00886C19">
              <w:t>9</w:t>
            </w:r>
            <w:r>
              <w:t>.</w:t>
            </w:r>
          </w:p>
        </w:tc>
        <w:tc>
          <w:tcPr>
            <w:tcW w:w="3536" w:type="dxa"/>
          </w:tcPr>
          <w:p w14:paraId="5DE98A32" w14:textId="6754D3DD" w:rsidR="00A5557F" w:rsidRPr="008748FB" w:rsidRDefault="00A5557F" w:rsidP="00A5557F">
            <w:pPr>
              <w:ind w:firstLine="132"/>
            </w:pPr>
            <w:r w:rsidRPr="00D3434B">
              <w:t>ECE/TRANS/WP.29/20</w:t>
            </w:r>
            <w:r>
              <w:rPr>
                <w:lang w:val="ru-RU"/>
              </w:rPr>
              <w:t>20</w:t>
            </w:r>
            <w:r w:rsidRPr="00D3434B">
              <w:t>/</w:t>
            </w:r>
            <w:r w:rsidR="00D40B56">
              <w:t>2</w:t>
            </w:r>
            <w:r w:rsidR="00886C19">
              <w:t>0</w:t>
            </w:r>
          </w:p>
        </w:tc>
        <w:tc>
          <w:tcPr>
            <w:tcW w:w="3969" w:type="dxa"/>
          </w:tcPr>
          <w:p w14:paraId="18989896" w14:textId="3458F86E" w:rsidR="00A5557F" w:rsidRDefault="00A5557F" w:rsidP="00A5557F">
            <w:pPr>
              <w:spacing w:after="120"/>
            </w:pPr>
            <w:r>
              <w:t xml:space="preserve">Proposal for </w:t>
            </w:r>
            <w:r w:rsidR="00AD0BE0">
              <w:t>Supplement</w:t>
            </w:r>
            <w:r>
              <w:t xml:space="preserve"> 1</w:t>
            </w:r>
            <w:r w:rsidRPr="00DD1D4D">
              <w:t xml:space="preserve"> </w:t>
            </w:r>
            <w:r w:rsidR="00540E6B" w:rsidRPr="00540E6B">
              <w:rPr>
                <w:color w:val="FF0000"/>
              </w:rPr>
              <w:t>to the</w:t>
            </w:r>
            <w:r w:rsidRPr="00540E6B">
              <w:rPr>
                <w:color w:val="FF0000"/>
              </w:rPr>
              <w:t xml:space="preserve"> </w:t>
            </w:r>
            <w:r w:rsidRPr="00DD1D4D">
              <w:t>0</w:t>
            </w:r>
            <w:r>
              <w:t>4</w:t>
            </w:r>
            <w:r w:rsidRPr="00DD1D4D">
              <w:t xml:space="preserve"> series of amendments to UN Regulation No. </w:t>
            </w:r>
            <w:r>
              <w:t>110</w:t>
            </w:r>
            <w:r w:rsidR="00B24846">
              <w:t xml:space="preserve"> </w:t>
            </w:r>
            <w:r w:rsidR="002230E4">
              <w:br/>
            </w:r>
            <w:r w:rsidR="00B24846">
              <w:t>(CNG and LNG vehicles)</w:t>
            </w:r>
          </w:p>
          <w:p w14:paraId="63677FC5" w14:textId="6D0F0B2C" w:rsidR="00A5557F" w:rsidRPr="00C726BD" w:rsidRDefault="0062498B" w:rsidP="00A5557F">
            <w:pPr>
              <w:spacing w:after="120"/>
              <w:rPr>
                <w:bCs/>
              </w:rPr>
            </w:pPr>
            <w:r w:rsidRPr="0062498B">
              <w:rPr>
                <w:bCs/>
                <w:lang w:val="es-ES"/>
              </w:rPr>
              <w:t xml:space="preserve">ECE/TRANS/WP.29/GRSG/96, para. </w:t>
            </w:r>
            <w:r>
              <w:rPr>
                <w:bCs/>
              </w:rPr>
              <w:t xml:space="preserve">47 </w:t>
            </w:r>
            <w:r w:rsidRPr="00D3434B">
              <w:rPr>
                <w:bCs/>
              </w:rPr>
              <w:t>based on</w:t>
            </w:r>
            <w:r>
              <w:rPr>
                <w:bCs/>
              </w:rPr>
              <w:t xml:space="preserve"> </w:t>
            </w:r>
            <w:r w:rsidR="00A5557F" w:rsidRPr="00DD1D4D">
              <w:t>ECE/TRANS/WP.29/GRSG/2019/</w:t>
            </w:r>
            <w:r w:rsidR="00A5557F">
              <w:t>2</w:t>
            </w:r>
            <w:r w:rsidR="00A5557F" w:rsidRPr="00DD1D4D">
              <w:t>6</w:t>
            </w:r>
            <w:r w:rsidR="00A5557F">
              <w:t xml:space="preserve"> as amended by </w:t>
            </w:r>
            <w:r w:rsidR="00A5557F">
              <w:rPr>
                <w:rFonts w:eastAsia="MS Mincho"/>
                <w:lang w:eastAsia="ja-JP"/>
              </w:rPr>
              <w:t>GRSG-117-18-Rev.1</w:t>
            </w:r>
          </w:p>
        </w:tc>
      </w:tr>
      <w:tr w:rsidR="0062498B" w:rsidRPr="002A6352" w14:paraId="445CF15D" w14:textId="77777777" w:rsidTr="00FC5097">
        <w:trPr>
          <w:cantSplit/>
        </w:trPr>
        <w:tc>
          <w:tcPr>
            <w:tcW w:w="1000" w:type="dxa"/>
          </w:tcPr>
          <w:p w14:paraId="27B3F8BD" w14:textId="7C349D73" w:rsidR="0062498B" w:rsidRDefault="0062498B" w:rsidP="0062498B">
            <w:pPr>
              <w:spacing w:after="120"/>
              <w:ind w:right="146"/>
              <w:jc w:val="right"/>
            </w:pPr>
            <w:r>
              <w:lastRenderedPageBreak/>
              <w:t>4.8.1</w:t>
            </w:r>
            <w:r w:rsidR="00886C19">
              <w:t>0</w:t>
            </w:r>
            <w:r>
              <w:t>.</w:t>
            </w:r>
          </w:p>
        </w:tc>
        <w:tc>
          <w:tcPr>
            <w:tcW w:w="3536" w:type="dxa"/>
          </w:tcPr>
          <w:p w14:paraId="3E5A3151" w14:textId="70003BC2" w:rsidR="0062498B" w:rsidRPr="00D3434B" w:rsidRDefault="0062498B" w:rsidP="0062498B">
            <w:pPr>
              <w:ind w:firstLine="132"/>
            </w:pPr>
            <w:r w:rsidRPr="00D3434B">
              <w:t>ECE/TRANS/WP.29/20</w:t>
            </w:r>
            <w:r>
              <w:rPr>
                <w:lang w:val="ru-RU"/>
              </w:rPr>
              <w:t>20</w:t>
            </w:r>
            <w:r w:rsidRPr="00D3434B">
              <w:t>/</w:t>
            </w:r>
            <w:r w:rsidR="00D40B56">
              <w:t>2</w:t>
            </w:r>
            <w:r w:rsidR="00886C19">
              <w:t>1</w:t>
            </w:r>
          </w:p>
        </w:tc>
        <w:tc>
          <w:tcPr>
            <w:tcW w:w="3969" w:type="dxa"/>
          </w:tcPr>
          <w:p w14:paraId="0365785C" w14:textId="5E318549" w:rsidR="0062498B" w:rsidRDefault="0062498B" w:rsidP="0062498B">
            <w:pPr>
              <w:spacing w:after="120"/>
            </w:pPr>
            <w:r>
              <w:t xml:space="preserve">Proposal for </w:t>
            </w:r>
            <w:r w:rsidR="00AD0BE0">
              <w:t>Supplement</w:t>
            </w:r>
            <w:r>
              <w:t xml:space="preserve"> 2</w:t>
            </w:r>
            <w:r w:rsidRPr="00DD1D4D">
              <w:t xml:space="preserve"> </w:t>
            </w:r>
            <w:r w:rsidR="00540E6B" w:rsidRPr="00540E6B">
              <w:rPr>
                <w:color w:val="FF0000"/>
              </w:rPr>
              <w:t>to the</w:t>
            </w:r>
            <w:r w:rsidRPr="00DD1D4D">
              <w:t xml:space="preserve"> 0</w:t>
            </w:r>
            <w:r>
              <w:t>4</w:t>
            </w:r>
            <w:r w:rsidRPr="00DD1D4D">
              <w:t xml:space="preserve"> series of amendments to UN Regulation No. </w:t>
            </w:r>
            <w:r>
              <w:t xml:space="preserve">110 </w:t>
            </w:r>
            <w:r w:rsidR="002230E4">
              <w:br/>
            </w:r>
            <w:r>
              <w:t>(CNG and LNG vehicles)</w:t>
            </w:r>
          </w:p>
          <w:p w14:paraId="2522D548" w14:textId="1CD0E263" w:rsidR="0062498B" w:rsidRDefault="0062498B" w:rsidP="0062498B">
            <w:pPr>
              <w:spacing w:after="120"/>
            </w:pPr>
            <w:r w:rsidRPr="0062498B">
              <w:rPr>
                <w:bCs/>
                <w:lang w:val="es-ES"/>
              </w:rPr>
              <w:t xml:space="preserve">ECE/TRANS/WP.29/GRSG/96, para. </w:t>
            </w:r>
            <w:r>
              <w:rPr>
                <w:bCs/>
              </w:rPr>
              <w:t xml:space="preserve">49 </w:t>
            </w:r>
            <w:r w:rsidRPr="00D3434B">
              <w:rPr>
                <w:bCs/>
              </w:rPr>
              <w:t>based on</w:t>
            </w:r>
            <w:r>
              <w:rPr>
                <w:bCs/>
              </w:rPr>
              <w:t xml:space="preserve"> </w:t>
            </w:r>
            <w:r w:rsidRPr="00DD1D4D">
              <w:t>ECE/TRANS/WP.29/GRSG/2019/</w:t>
            </w:r>
            <w:r>
              <w:t xml:space="preserve">28 as amended by </w:t>
            </w:r>
            <w:r>
              <w:rPr>
                <w:rFonts w:eastAsia="MS Mincho"/>
                <w:lang w:eastAsia="ja-JP"/>
              </w:rPr>
              <w:t>GRSG-117-28</w:t>
            </w:r>
          </w:p>
        </w:tc>
      </w:tr>
      <w:tr w:rsidR="0062498B" w:rsidRPr="002A6352" w14:paraId="24FA4CDB" w14:textId="77777777" w:rsidTr="00FC5097">
        <w:trPr>
          <w:cantSplit/>
        </w:trPr>
        <w:tc>
          <w:tcPr>
            <w:tcW w:w="1000" w:type="dxa"/>
          </w:tcPr>
          <w:p w14:paraId="5633A399" w14:textId="57AAEF9C" w:rsidR="0062498B" w:rsidRDefault="0062498B" w:rsidP="0062498B">
            <w:pPr>
              <w:spacing w:after="120"/>
              <w:ind w:right="146"/>
              <w:jc w:val="right"/>
            </w:pPr>
            <w:r>
              <w:t>4.8.1</w:t>
            </w:r>
            <w:r w:rsidR="00886C19">
              <w:t>1</w:t>
            </w:r>
            <w:r>
              <w:t>.</w:t>
            </w:r>
          </w:p>
        </w:tc>
        <w:tc>
          <w:tcPr>
            <w:tcW w:w="3536" w:type="dxa"/>
          </w:tcPr>
          <w:p w14:paraId="1617F821" w14:textId="342EA27E" w:rsidR="0062498B" w:rsidRPr="008748FB" w:rsidRDefault="0062498B" w:rsidP="0062498B">
            <w:pPr>
              <w:ind w:firstLine="132"/>
            </w:pPr>
            <w:r w:rsidRPr="00D3434B">
              <w:t>ECE/TRANS/WP.29/20</w:t>
            </w:r>
            <w:r>
              <w:rPr>
                <w:lang w:val="ru-RU"/>
              </w:rPr>
              <w:t>20</w:t>
            </w:r>
            <w:r w:rsidRPr="00D3434B">
              <w:t>/</w:t>
            </w:r>
            <w:r w:rsidR="00D40B56">
              <w:t>2</w:t>
            </w:r>
            <w:r w:rsidR="00886C19">
              <w:t>2</w:t>
            </w:r>
          </w:p>
        </w:tc>
        <w:tc>
          <w:tcPr>
            <w:tcW w:w="3969" w:type="dxa"/>
          </w:tcPr>
          <w:p w14:paraId="4C63D646" w14:textId="009A84BC" w:rsidR="0062498B" w:rsidRDefault="0062498B" w:rsidP="0062498B">
            <w:pPr>
              <w:spacing w:after="120"/>
            </w:pPr>
            <w:r>
              <w:t xml:space="preserve">Proposal for </w:t>
            </w:r>
            <w:r w:rsidR="00AD0BE0">
              <w:t>Supplement</w:t>
            </w:r>
            <w:r>
              <w:t xml:space="preserve"> 4 to the </w:t>
            </w:r>
            <w:r w:rsidRPr="00DD1D4D">
              <w:t>0</w:t>
            </w:r>
            <w:r>
              <w:t>1</w:t>
            </w:r>
            <w:r w:rsidRPr="00DD1D4D">
              <w:t xml:space="preserve"> series of amendments to UN Regulation No. </w:t>
            </w:r>
            <w:r>
              <w:t xml:space="preserve">121 </w:t>
            </w:r>
            <w:r w:rsidRPr="00B24846">
              <w:t>(Identification of controls, tell-tales and indicators)</w:t>
            </w:r>
          </w:p>
          <w:p w14:paraId="3096D1C5" w14:textId="5ADF587E" w:rsidR="0062498B" w:rsidRPr="00C726BD" w:rsidRDefault="0062498B" w:rsidP="0062498B">
            <w:pPr>
              <w:spacing w:after="120"/>
              <w:rPr>
                <w:bCs/>
              </w:rPr>
            </w:pPr>
            <w:r w:rsidRPr="0062498B">
              <w:rPr>
                <w:bCs/>
                <w:lang w:val="es-ES"/>
              </w:rPr>
              <w:t xml:space="preserve">ECE/TRANS/WP.29/GRSG/96, para. </w:t>
            </w:r>
            <w:r>
              <w:rPr>
                <w:bCs/>
              </w:rPr>
              <w:t xml:space="preserve">56 </w:t>
            </w:r>
            <w:r w:rsidRPr="00D3434B">
              <w:rPr>
                <w:bCs/>
              </w:rPr>
              <w:t>based on</w:t>
            </w:r>
            <w:r>
              <w:rPr>
                <w:bCs/>
              </w:rPr>
              <w:t xml:space="preserve"> </w:t>
            </w:r>
            <w:r w:rsidRPr="00DD1D4D">
              <w:t>ECE/TRANS/WP.29/GRSG/2019/</w:t>
            </w:r>
            <w:r>
              <w:t>17</w:t>
            </w:r>
          </w:p>
        </w:tc>
      </w:tr>
      <w:tr w:rsidR="0062498B" w:rsidRPr="002A6352" w14:paraId="3E6A978D" w14:textId="77777777" w:rsidTr="00FC5097">
        <w:trPr>
          <w:cantSplit/>
        </w:trPr>
        <w:tc>
          <w:tcPr>
            <w:tcW w:w="1000" w:type="dxa"/>
          </w:tcPr>
          <w:p w14:paraId="2E2F93D2" w14:textId="6B9108A6" w:rsidR="0062498B" w:rsidRDefault="0062498B" w:rsidP="0062498B">
            <w:pPr>
              <w:spacing w:after="120"/>
              <w:ind w:right="146"/>
              <w:jc w:val="right"/>
            </w:pPr>
            <w:r>
              <w:t>4.8.1</w:t>
            </w:r>
            <w:r w:rsidR="00886C19">
              <w:t>2</w:t>
            </w:r>
            <w:r>
              <w:t>.</w:t>
            </w:r>
          </w:p>
        </w:tc>
        <w:tc>
          <w:tcPr>
            <w:tcW w:w="3536" w:type="dxa"/>
          </w:tcPr>
          <w:p w14:paraId="7246A2B9" w14:textId="16D2F603" w:rsidR="0062498B" w:rsidRPr="008748FB" w:rsidRDefault="0062498B" w:rsidP="0062498B">
            <w:pPr>
              <w:ind w:firstLine="132"/>
            </w:pPr>
            <w:r w:rsidRPr="00D3434B">
              <w:t>ECE/TRANS/WP.29/20</w:t>
            </w:r>
            <w:r>
              <w:rPr>
                <w:lang w:val="ru-RU"/>
              </w:rPr>
              <w:t>20</w:t>
            </w:r>
            <w:r w:rsidRPr="00D3434B">
              <w:t>/</w:t>
            </w:r>
            <w:r w:rsidR="00D40B56">
              <w:t>2</w:t>
            </w:r>
            <w:r w:rsidR="00886C19">
              <w:t>3</w:t>
            </w:r>
          </w:p>
        </w:tc>
        <w:tc>
          <w:tcPr>
            <w:tcW w:w="3969" w:type="dxa"/>
          </w:tcPr>
          <w:p w14:paraId="231C2C5E" w14:textId="2855DA0A" w:rsidR="0062498B" w:rsidRDefault="0062498B" w:rsidP="0062498B">
            <w:pPr>
              <w:spacing w:after="120"/>
            </w:pPr>
            <w:r>
              <w:rPr>
                <w:bCs/>
              </w:rPr>
              <w:t xml:space="preserve">Proposal for </w:t>
            </w:r>
            <w:r w:rsidR="00AD0BE0">
              <w:t>Supplement</w:t>
            </w:r>
            <w:r>
              <w:t xml:space="preserve"> 6 to </w:t>
            </w:r>
            <w:r w:rsidRPr="00DD1D4D">
              <w:t xml:space="preserve">UN Regulation No. </w:t>
            </w:r>
            <w:r>
              <w:t>122 (Heating systems)</w:t>
            </w:r>
          </w:p>
          <w:p w14:paraId="1ADD7F55" w14:textId="485669E6" w:rsidR="0062498B" w:rsidRPr="00C726BD" w:rsidRDefault="0062498B" w:rsidP="0062498B">
            <w:pPr>
              <w:spacing w:after="120"/>
              <w:rPr>
                <w:bCs/>
              </w:rPr>
            </w:pPr>
            <w:r w:rsidRPr="0062498B">
              <w:rPr>
                <w:bCs/>
                <w:lang w:val="es-ES"/>
              </w:rPr>
              <w:t xml:space="preserve">ECE/TRANS/WP.29/GRSG/96, para. </w:t>
            </w:r>
            <w:r>
              <w:rPr>
                <w:bCs/>
              </w:rPr>
              <w:t xml:space="preserve">58 </w:t>
            </w:r>
            <w:r w:rsidRPr="00D3434B">
              <w:rPr>
                <w:bCs/>
              </w:rPr>
              <w:t>based on</w:t>
            </w:r>
            <w:r>
              <w:rPr>
                <w:bCs/>
              </w:rPr>
              <w:t xml:space="preserve"> </w:t>
            </w:r>
            <w:r w:rsidRPr="00DD1D4D">
              <w:t>ECE/TRANS/WP.29/GRSG/2019/</w:t>
            </w:r>
            <w:r>
              <w:t>29</w:t>
            </w:r>
          </w:p>
        </w:tc>
      </w:tr>
      <w:tr w:rsidR="0062498B" w:rsidRPr="002A6352" w14:paraId="08152C91" w14:textId="77777777" w:rsidTr="00FC5097">
        <w:trPr>
          <w:cantSplit/>
        </w:trPr>
        <w:tc>
          <w:tcPr>
            <w:tcW w:w="1000" w:type="dxa"/>
          </w:tcPr>
          <w:p w14:paraId="0AAF55A8" w14:textId="17F99E69" w:rsidR="0062498B" w:rsidRDefault="0062498B" w:rsidP="0062498B">
            <w:pPr>
              <w:spacing w:after="120"/>
              <w:ind w:right="146"/>
              <w:jc w:val="right"/>
            </w:pPr>
            <w:r>
              <w:t>4.8.1</w:t>
            </w:r>
            <w:r w:rsidR="00886C19">
              <w:t>3</w:t>
            </w:r>
            <w:r>
              <w:t>.</w:t>
            </w:r>
          </w:p>
        </w:tc>
        <w:tc>
          <w:tcPr>
            <w:tcW w:w="3536" w:type="dxa"/>
          </w:tcPr>
          <w:p w14:paraId="0375D704" w14:textId="2DC0CD7A" w:rsidR="0062498B" w:rsidRPr="008748FB" w:rsidRDefault="0062498B" w:rsidP="0062498B">
            <w:pPr>
              <w:ind w:firstLine="132"/>
            </w:pPr>
            <w:r w:rsidRPr="00D3434B">
              <w:t>ECE/TRANS/WP.29/20</w:t>
            </w:r>
            <w:r>
              <w:rPr>
                <w:lang w:val="ru-RU"/>
              </w:rPr>
              <w:t>20</w:t>
            </w:r>
            <w:r w:rsidRPr="00D3434B">
              <w:t>/</w:t>
            </w:r>
            <w:r w:rsidR="00D40B56">
              <w:t>2</w:t>
            </w:r>
            <w:r w:rsidR="00886C19">
              <w:t>4</w:t>
            </w:r>
          </w:p>
        </w:tc>
        <w:tc>
          <w:tcPr>
            <w:tcW w:w="3969" w:type="dxa"/>
          </w:tcPr>
          <w:p w14:paraId="7BEAA307" w14:textId="0220A3A7" w:rsidR="0062498B" w:rsidRPr="00B24846" w:rsidRDefault="0062498B" w:rsidP="0062498B">
            <w:pPr>
              <w:spacing w:after="120"/>
            </w:pPr>
            <w:r>
              <w:t xml:space="preserve">Proposal for </w:t>
            </w:r>
            <w:r w:rsidR="00AD0BE0" w:rsidRPr="002674E7">
              <w:t>Supplement</w:t>
            </w:r>
            <w:r w:rsidRPr="002674E7">
              <w:t xml:space="preserve"> 1 to</w:t>
            </w:r>
            <w:r w:rsidRPr="00DD1D4D">
              <w:t xml:space="preserve"> UN Regulation No.</w:t>
            </w:r>
            <w:r w:rsidR="002230E4">
              <w:t> </w:t>
            </w:r>
            <w:r w:rsidR="00540E6B" w:rsidRPr="00540E6B">
              <w:rPr>
                <w:color w:val="FF0000"/>
              </w:rPr>
              <w:t>1</w:t>
            </w:r>
            <w:r>
              <w:t>44 (Accident Emergency Call Systems</w:t>
            </w:r>
            <w:r w:rsidR="00540E6B">
              <w:t xml:space="preserve"> </w:t>
            </w:r>
            <w:r w:rsidR="00540E6B" w:rsidRPr="00540E6B">
              <w:rPr>
                <w:color w:val="FF0000"/>
              </w:rPr>
              <w:t>(AECS</w:t>
            </w:r>
            <w:r w:rsidR="00540E6B">
              <w:t>)</w:t>
            </w:r>
            <w:r>
              <w:t>)</w:t>
            </w:r>
          </w:p>
          <w:p w14:paraId="5AC664C8" w14:textId="132B4236" w:rsidR="0062498B" w:rsidRPr="00C726BD" w:rsidRDefault="0062498B" w:rsidP="0062498B">
            <w:pPr>
              <w:spacing w:after="120"/>
              <w:rPr>
                <w:bCs/>
              </w:rPr>
            </w:pPr>
            <w:r w:rsidRPr="0062498B">
              <w:rPr>
                <w:bCs/>
                <w:lang w:val="es-ES"/>
              </w:rPr>
              <w:t xml:space="preserve">ECE/TRANS/WP.29/GRSG/96, para. </w:t>
            </w:r>
            <w:r>
              <w:rPr>
                <w:bCs/>
              </w:rPr>
              <w:t xml:space="preserve">62 </w:t>
            </w:r>
            <w:r w:rsidRPr="00D3434B">
              <w:rPr>
                <w:bCs/>
              </w:rPr>
              <w:t>based on</w:t>
            </w:r>
            <w:r>
              <w:rPr>
                <w:bCs/>
              </w:rPr>
              <w:t xml:space="preserve"> </w:t>
            </w:r>
            <w:r w:rsidRPr="00DD1D4D">
              <w:t>ECE/TRANS/WP.29/GRSG/201</w:t>
            </w:r>
            <w:r>
              <w:t>9</w:t>
            </w:r>
            <w:r w:rsidRPr="00DD1D4D">
              <w:t>/</w:t>
            </w:r>
            <w:r>
              <w:t>18</w:t>
            </w:r>
          </w:p>
        </w:tc>
      </w:tr>
      <w:tr w:rsidR="0062498B" w:rsidRPr="002A6352" w14:paraId="566669A4" w14:textId="77777777" w:rsidTr="00FC5097">
        <w:trPr>
          <w:cantSplit/>
        </w:trPr>
        <w:tc>
          <w:tcPr>
            <w:tcW w:w="1000" w:type="dxa"/>
          </w:tcPr>
          <w:p w14:paraId="2988E131" w14:textId="46E116D7" w:rsidR="0062498B" w:rsidRDefault="0062498B" w:rsidP="0062498B">
            <w:pPr>
              <w:spacing w:after="120"/>
              <w:ind w:right="146"/>
              <w:jc w:val="right"/>
            </w:pPr>
            <w:r>
              <w:t>4.8.1</w:t>
            </w:r>
            <w:r w:rsidR="00886C19">
              <w:t>4</w:t>
            </w:r>
            <w:r>
              <w:t>.</w:t>
            </w:r>
          </w:p>
        </w:tc>
        <w:tc>
          <w:tcPr>
            <w:tcW w:w="3536" w:type="dxa"/>
          </w:tcPr>
          <w:p w14:paraId="0333CDC0" w14:textId="6892EE25" w:rsidR="0062498B" w:rsidRPr="00D3434B" w:rsidRDefault="0062498B" w:rsidP="0062498B">
            <w:pPr>
              <w:ind w:firstLine="132"/>
            </w:pPr>
            <w:r w:rsidRPr="00D3434B">
              <w:t>ECE/TRANS/WP.29/20</w:t>
            </w:r>
            <w:r>
              <w:rPr>
                <w:lang w:val="ru-RU"/>
              </w:rPr>
              <w:t>20</w:t>
            </w:r>
            <w:r w:rsidRPr="00D3434B">
              <w:t>/</w:t>
            </w:r>
            <w:r w:rsidR="00D40B56">
              <w:t>2</w:t>
            </w:r>
            <w:r w:rsidR="00886C19">
              <w:t>5</w:t>
            </w:r>
          </w:p>
        </w:tc>
        <w:tc>
          <w:tcPr>
            <w:tcW w:w="3969" w:type="dxa"/>
          </w:tcPr>
          <w:p w14:paraId="6B42C59F" w14:textId="481B8357" w:rsidR="0062498B" w:rsidRPr="00B24846" w:rsidRDefault="0062498B" w:rsidP="0062498B">
            <w:pPr>
              <w:spacing w:after="120"/>
            </w:pPr>
            <w:r>
              <w:t xml:space="preserve">Proposal for </w:t>
            </w:r>
            <w:r w:rsidR="00AD0BE0" w:rsidRPr="002674E7">
              <w:t>Supplement</w:t>
            </w:r>
            <w:r w:rsidRPr="002674E7">
              <w:t xml:space="preserve"> 2 to</w:t>
            </w:r>
            <w:r w:rsidRPr="00DD1D4D">
              <w:t xml:space="preserve"> UN Regulation No.</w:t>
            </w:r>
            <w:r w:rsidR="002230E4">
              <w:t> </w:t>
            </w:r>
            <w:r>
              <w:t>144 (Accident Emergency Call Systems</w:t>
            </w:r>
            <w:r w:rsidR="00540E6B">
              <w:t xml:space="preserve"> </w:t>
            </w:r>
            <w:r w:rsidR="00540E6B">
              <w:rPr>
                <w:color w:val="FF0000"/>
              </w:rPr>
              <w:t>(AECS)</w:t>
            </w:r>
            <w:r>
              <w:t>)</w:t>
            </w:r>
          </w:p>
          <w:p w14:paraId="7568F405" w14:textId="582AC1F5" w:rsidR="0062498B" w:rsidRDefault="0062498B" w:rsidP="0062498B">
            <w:pPr>
              <w:spacing w:after="120"/>
            </w:pPr>
            <w:r w:rsidRPr="0062498B">
              <w:rPr>
                <w:bCs/>
                <w:lang w:val="es-ES"/>
              </w:rPr>
              <w:t xml:space="preserve">ECE/TRANS/WP.29/GRSG/96, para. </w:t>
            </w:r>
            <w:r w:rsidR="00791AD5">
              <w:rPr>
                <w:bCs/>
              </w:rPr>
              <w:t>6</w:t>
            </w:r>
            <w:r w:rsidR="004715A4">
              <w:rPr>
                <w:bCs/>
              </w:rPr>
              <w:t>3</w:t>
            </w:r>
            <w:r>
              <w:rPr>
                <w:bCs/>
              </w:rPr>
              <w:t xml:space="preserve"> </w:t>
            </w:r>
            <w:r w:rsidRPr="00D3434B">
              <w:rPr>
                <w:bCs/>
              </w:rPr>
              <w:t>based on</w:t>
            </w:r>
            <w:r>
              <w:rPr>
                <w:bCs/>
              </w:rPr>
              <w:t xml:space="preserve"> </w:t>
            </w:r>
            <w:r w:rsidR="004715A4">
              <w:rPr>
                <w:bCs/>
              </w:rPr>
              <w:t xml:space="preserve">informal document </w:t>
            </w:r>
            <w:r w:rsidR="004715A4">
              <w:t>GRSG-117-30</w:t>
            </w:r>
          </w:p>
        </w:tc>
      </w:tr>
    </w:tbl>
    <w:p w14:paraId="090E3FEE" w14:textId="3078B2F8" w:rsidR="001536BB" w:rsidRPr="005D44AA" w:rsidRDefault="001536BB" w:rsidP="001536BB">
      <w:pPr>
        <w:pStyle w:val="H4G"/>
        <w:rPr>
          <w:i w:val="0"/>
        </w:rPr>
      </w:pPr>
      <w:r>
        <w:rPr>
          <w:i w:val="0"/>
        </w:rPr>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886C19" w:rsidRPr="00220873" w14:paraId="69B0BD7E" w14:textId="77777777" w:rsidTr="001536BB">
        <w:trPr>
          <w:cantSplit/>
        </w:trPr>
        <w:tc>
          <w:tcPr>
            <w:tcW w:w="1000" w:type="dxa"/>
          </w:tcPr>
          <w:p w14:paraId="07C22C3C" w14:textId="6BC33E22" w:rsidR="00886C19" w:rsidRPr="00220873" w:rsidRDefault="00886C19" w:rsidP="00886C19">
            <w:pPr>
              <w:spacing w:after="120"/>
              <w:ind w:right="146"/>
              <w:jc w:val="right"/>
            </w:pPr>
            <w:r>
              <w:t>4.8.15.</w:t>
            </w:r>
          </w:p>
        </w:tc>
        <w:tc>
          <w:tcPr>
            <w:tcW w:w="3494" w:type="dxa"/>
          </w:tcPr>
          <w:p w14:paraId="3F27B66A" w14:textId="3C3393B1" w:rsidR="00886C19" w:rsidRPr="00D3434B" w:rsidRDefault="00886C19" w:rsidP="00886C19">
            <w:pPr>
              <w:ind w:firstLine="132"/>
            </w:pPr>
            <w:r w:rsidRPr="00D3434B">
              <w:t>ECE/TRANS/WP.29/20</w:t>
            </w:r>
            <w:r>
              <w:rPr>
                <w:lang w:val="ru-RU"/>
              </w:rPr>
              <w:t>20</w:t>
            </w:r>
            <w:r w:rsidRPr="00D3434B">
              <w:t>/</w:t>
            </w:r>
            <w:r>
              <w:t>26</w:t>
            </w:r>
          </w:p>
        </w:tc>
        <w:tc>
          <w:tcPr>
            <w:tcW w:w="4011" w:type="dxa"/>
          </w:tcPr>
          <w:p w14:paraId="21B5B229" w14:textId="01576919" w:rsidR="00886C19" w:rsidRDefault="00886C19" w:rsidP="00886C19">
            <w:pPr>
              <w:spacing w:after="120"/>
            </w:pPr>
            <w:r>
              <w:t>Proposal for 04 series of amendments</w:t>
            </w:r>
            <w:r w:rsidRPr="00DD1D4D">
              <w:t xml:space="preserve"> to UN</w:t>
            </w:r>
            <w:r w:rsidR="002230E4">
              <w:t> </w:t>
            </w:r>
            <w:r w:rsidRPr="00DD1D4D">
              <w:t xml:space="preserve">Regulation No. </w:t>
            </w:r>
            <w:r>
              <w:t xml:space="preserve">26 </w:t>
            </w:r>
            <w:r w:rsidR="002230E4">
              <w:br/>
            </w:r>
            <w:r>
              <w:t>(External projections of passenger cars)</w:t>
            </w:r>
          </w:p>
          <w:p w14:paraId="718DD852" w14:textId="5280A5F6" w:rsidR="00886C19" w:rsidRDefault="00886C19" w:rsidP="00886C19">
            <w:pPr>
              <w:spacing w:after="120"/>
            </w:pPr>
            <w:r w:rsidRPr="00482C79">
              <w:rPr>
                <w:bCs/>
                <w:lang w:val="es-ES"/>
              </w:rPr>
              <w:t xml:space="preserve">ECE/TRANS/WP.29/GRSG/96, para. </w:t>
            </w:r>
            <w:r>
              <w:rPr>
                <w:bCs/>
              </w:rPr>
              <w:t xml:space="preserve">13 </w:t>
            </w:r>
            <w:r w:rsidRPr="00D3434B">
              <w:rPr>
                <w:bCs/>
              </w:rPr>
              <w:t>based on</w:t>
            </w:r>
            <w:r>
              <w:rPr>
                <w:bCs/>
              </w:rPr>
              <w:t xml:space="preserve"> </w:t>
            </w:r>
            <w:r w:rsidRPr="00DD1D4D">
              <w:t>ECE/TRANS/WP.29/GRSG/2019/</w:t>
            </w:r>
            <w:r>
              <w:t>34 as amended by GRSG-117-44-Rev.1</w:t>
            </w:r>
          </w:p>
        </w:tc>
      </w:tr>
      <w:tr w:rsidR="00A5557F" w:rsidRPr="00220873" w14:paraId="2CD3A5E7" w14:textId="77777777" w:rsidTr="001536BB">
        <w:trPr>
          <w:cantSplit/>
        </w:trPr>
        <w:tc>
          <w:tcPr>
            <w:tcW w:w="1000" w:type="dxa"/>
          </w:tcPr>
          <w:p w14:paraId="02B74EF4" w14:textId="23A82BC5" w:rsidR="00A5557F" w:rsidRPr="00220873" w:rsidRDefault="00A5557F" w:rsidP="00A5557F">
            <w:pPr>
              <w:spacing w:after="120"/>
              <w:ind w:right="146"/>
              <w:jc w:val="right"/>
            </w:pPr>
            <w:r w:rsidRPr="00220873">
              <w:t>4.</w:t>
            </w:r>
            <w:r>
              <w:t>8.</w:t>
            </w:r>
            <w:r w:rsidR="00E72896">
              <w:t>1</w:t>
            </w:r>
            <w:r w:rsidR="0062498B">
              <w:t>6</w:t>
            </w:r>
            <w:r w:rsidRPr="00220873">
              <w:t>.</w:t>
            </w:r>
          </w:p>
        </w:tc>
        <w:tc>
          <w:tcPr>
            <w:tcW w:w="3494" w:type="dxa"/>
          </w:tcPr>
          <w:p w14:paraId="4D5C9F0D" w14:textId="5642D7CD" w:rsidR="00A5557F" w:rsidRPr="00FD106F" w:rsidRDefault="00A5557F" w:rsidP="00A5557F">
            <w:pPr>
              <w:ind w:firstLine="132"/>
              <w:rPr>
                <w:highlight w:val="yellow"/>
              </w:rPr>
            </w:pPr>
            <w:r w:rsidRPr="00D3434B">
              <w:t>ECE/TRANS/WP.29/20</w:t>
            </w:r>
            <w:r>
              <w:rPr>
                <w:lang w:val="ru-RU"/>
              </w:rPr>
              <w:t>20</w:t>
            </w:r>
            <w:r w:rsidRPr="00D3434B">
              <w:t>/</w:t>
            </w:r>
            <w:r w:rsidR="00D40B56">
              <w:t>27</w:t>
            </w:r>
          </w:p>
        </w:tc>
        <w:tc>
          <w:tcPr>
            <w:tcW w:w="4011" w:type="dxa"/>
          </w:tcPr>
          <w:p w14:paraId="27A561D4" w14:textId="36C972DD" w:rsidR="00A5557F" w:rsidRDefault="00A5557F" w:rsidP="00A5557F">
            <w:pPr>
              <w:spacing w:after="120"/>
            </w:pPr>
            <w:r>
              <w:t xml:space="preserve">Proposal for </w:t>
            </w:r>
            <w:r w:rsidRPr="00DD1D4D">
              <w:t>0</w:t>
            </w:r>
            <w:r>
              <w:t>2</w:t>
            </w:r>
            <w:r w:rsidRPr="00DD1D4D">
              <w:t xml:space="preserve"> series of amendments to UN</w:t>
            </w:r>
            <w:r w:rsidR="002230E4">
              <w:t> </w:t>
            </w:r>
            <w:r w:rsidRPr="00DD1D4D">
              <w:t>Regulation No. 55</w:t>
            </w:r>
            <w:r w:rsidR="00B24846">
              <w:t xml:space="preserve"> </w:t>
            </w:r>
            <w:r w:rsidR="002230E4">
              <w:br/>
            </w:r>
            <w:r w:rsidR="00B24846">
              <w:t>(Mechanical couplings)</w:t>
            </w:r>
          </w:p>
          <w:p w14:paraId="64124AFD" w14:textId="1CC4198E" w:rsidR="00A5557F" w:rsidRPr="00FD106F" w:rsidRDefault="00791AD5" w:rsidP="00B24846">
            <w:pPr>
              <w:spacing w:before="120" w:after="120"/>
              <w:rPr>
                <w:highlight w:val="yellow"/>
              </w:rPr>
            </w:pPr>
            <w:r w:rsidRPr="0062498B">
              <w:rPr>
                <w:bCs/>
                <w:lang w:val="es-ES"/>
              </w:rPr>
              <w:t xml:space="preserve">ECE/TRANS/WP.29/GRSG/96, para. </w:t>
            </w:r>
            <w:r>
              <w:rPr>
                <w:bCs/>
              </w:rPr>
              <w:t xml:space="preserve">38 </w:t>
            </w:r>
            <w:r w:rsidRPr="00D3434B">
              <w:rPr>
                <w:bCs/>
              </w:rPr>
              <w:t>based on</w:t>
            </w:r>
            <w:r>
              <w:rPr>
                <w:bCs/>
              </w:rPr>
              <w:t xml:space="preserve"> </w:t>
            </w:r>
            <w:r w:rsidR="00A5557F" w:rsidRPr="00DD1D4D">
              <w:t>ECE/TRANS/WP.29/GRSG/2019/6</w:t>
            </w:r>
            <w:r w:rsidR="00A5557F">
              <w:t xml:space="preserve"> as amended by </w:t>
            </w:r>
            <w:r w:rsidR="00A5557F">
              <w:rPr>
                <w:rFonts w:eastAsia="MS Mincho"/>
                <w:lang w:eastAsia="ja-JP"/>
              </w:rPr>
              <w:t>GRSG-117-25</w:t>
            </w:r>
          </w:p>
        </w:tc>
      </w:tr>
      <w:tr w:rsidR="00A5557F" w:rsidRPr="00220873" w14:paraId="62F4AFE7" w14:textId="77777777" w:rsidTr="001536BB">
        <w:trPr>
          <w:cantSplit/>
        </w:trPr>
        <w:tc>
          <w:tcPr>
            <w:tcW w:w="1000" w:type="dxa"/>
          </w:tcPr>
          <w:p w14:paraId="6493C258" w14:textId="7B223E77" w:rsidR="00A5557F" w:rsidRPr="00220873" w:rsidRDefault="00E72896" w:rsidP="00A5557F">
            <w:pPr>
              <w:spacing w:after="120"/>
              <w:ind w:right="146"/>
              <w:jc w:val="right"/>
            </w:pPr>
            <w:r>
              <w:t>4.8.1</w:t>
            </w:r>
            <w:r w:rsidR="0062498B">
              <w:t>7</w:t>
            </w:r>
            <w:r>
              <w:t>.</w:t>
            </w:r>
          </w:p>
        </w:tc>
        <w:tc>
          <w:tcPr>
            <w:tcW w:w="3494" w:type="dxa"/>
          </w:tcPr>
          <w:p w14:paraId="1393A71A" w14:textId="05F0F1C4" w:rsidR="00A5557F" w:rsidRPr="00983126" w:rsidRDefault="00A5557F" w:rsidP="00A5557F">
            <w:pPr>
              <w:ind w:firstLine="132"/>
            </w:pPr>
            <w:r w:rsidRPr="00D3434B">
              <w:t>ECE/TRANS/WP.29/20</w:t>
            </w:r>
            <w:r>
              <w:rPr>
                <w:lang w:val="ru-RU"/>
              </w:rPr>
              <w:t>20</w:t>
            </w:r>
            <w:r w:rsidRPr="00D3434B">
              <w:t>/</w:t>
            </w:r>
            <w:r w:rsidR="00D40B56">
              <w:t>28</w:t>
            </w:r>
          </w:p>
        </w:tc>
        <w:tc>
          <w:tcPr>
            <w:tcW w:w="4011" w:type="dxa"/>
          </w:tcPr>
          <w:p w14:paraId="4E5877B9" w14:textId="5A182699" w:rsidR="00A5557F" w:rsidRPr="00B24846" w:rsidRDefault="00A5557F" w:rsidP="00A5557F">
            <w:pPr>
              <w:spacing w:after="120"/>
              <w:rPr>
                <w:b/>
                <w:bCs/>
              </w:rPr>
            </w:pPr>
            <w:r>
              <w:t xml:space="preserve">Proposal for </w:t>
            </w:r>
            <w:r w:rsidRPr="00DD1D4D">
              <w:t>0</w:t>
            </w:r>
            <w:r>
              <w:t>1</w:t>
            </w:r>
            <w:r w:rsidRPr="00DD1D4D">
              <w:t xml:space="preserve"> series of amendments to UN</w:t>
            </w:r>
            <w:r w:rsidR="002230E4">
              <w:t> </w:t>
            </w:r>
            <w:r w:rsidRPr="00DD1D4D">
              <w:t xml:space="preserve">Regulation No. </w:t>
            </w:r>
            <w:r>
              <w:t>62</w:t>
            </w:r>
            <w:r w:rsidR="00B24846">
              <w:t xml:space="preserve"> </w:t>
            </w:r>
            <w:r w:rsidR="002230E4">
              <w:br/>
            </w:r>
            <w:r w:rsidR="00B24846">
              <w:t>(Anti-theft (mopeds/motorcycles))</w:t>
            </w:r>
          </w:p>
          <w:p w14:paraId="227E50F6" w14:textId="3F3AB60D" w:rsidR="00A5557F" w:rsidRPr="00C726BD" w:rsidRDefault="00791AD5" w:rsidP="00B24846">
            <w:pPr>
              <w:spacing w:after="120"/>
            </w:pPr>
            <w:r w:rsidRPr="0062498B">
              <w:rPr>
                <w:bCs/>
                <w:lang w:val="es-ES"/>
              </w:rPr>
              <w:t xml:space="preserve">ECE/TRANS/WP.29/GRSG/96, para. </w:t>
            </w:r>
            <w:r>
              <w:rPr>
                <w:bCs/>
              </w:rPr>
              <w:t xml:space="preserve">43 </w:t>
            </w:r>
            <w:r w:rsidRPr="00D3434B">
              <w:rPr>
                <w:bCs/>
              </w:rPr>
              <w:t>based on</w:t>
            </w:r>
            <w:r>
              <w:rPr>
                <w:bCs/>
              </w:rPr>
              <w:t xml:space="preserve"> </w:t>
            </w:r>
            <w:r w:rsidR="00A5557F" w:rsidRPr="00DD1D4D">
              <w:t>ECE/TRANS/WP.29/GRSG/2019/</w:t>
            </w:r>
            <w:r w:rsidR="00A5557F">
              <w:t>24</w:t>
            </w:r>
          </w:p>
        </w:tc>
      </w:tr>
      <w:tr w:rsidR="00A5557F" w:rsidRPr="00220873" w14:paraId="01EBF0C1" w14:textId="77777777" w:rsidTr="00E72896">
        <w:trPr>
          <w:cantSplit/>
        </w:trPr>
        <w:tc>
          <w:tcPr>
            <w:tcW w:w="1000" w:type="dxa"/>
            <w:shd w:val="clear" w:color="auto" w:fill="FFFFFF" w:themeFill="background1"/>
          </w:tcPr>
          <w:p w14:paraId="3435CA28" w14:textId="3EDFB6EF" w:rsidR="00A5557F" w:rsidRPr="00220873" w:rsidRDefault="00E72896" w:rsidP="00A5557F">
            <w:pPr>
              <w:spacing w:after="120"/>
              <w:ind w:right="146"/>
              <w:jc w:val="right"/>
            </w:pPr>
            <w:r>
              <w:t>4.8.1</w:t>
            </w:r>
            <w:r w:rsidR="0062498B">
              <w:t>8</w:t>
            </w:r>
            <w:r>
              <w:t>.</w:t>
            </w:r>
          </w:p>
        </w:tc>
        <w:tc>
          <w:tcPr>
            <w:tcW w:w="3494" w:type="dxa"/>
          </w:tcPr>
          <w:p w14:paraId="0E99259E" w14:textId="51379CA6" w:rsidR="00A5557F" w:rsidRPr="00983126" w:rsidRDefault="00A5557F" w:rsidP="00A5557F">
            <w:pPr>
              <w:ind w:firstLine="132"/>
            </w:pPr>
            <w:r w:rsidRPr="00D3434B">
              <w:t>ECE/TRANS/WP.29/20</w:t>
            </w:r>
            <w:r>
              <w:rPr>
                <w:lang w:val="ru-RU"/>
              </w:rPr>
              <w:t>20</w:t>
            </w:r>
            <w:r w:rsidRPr="00D3434B">
              <w:t>/</w:t>
            </w:r>
            <w:r w:rsidR="00D40B56">
              <w:t>29</w:t>
            </w:r>
          </w:p>
        </w:tc>
        <w:tc>
          <w:tcPr>
            <w:tcW w:w="4011" w:type="dxa"/>
          </w:tcPr>
          <w:p w14:paraId="2E5EE6ED" w14:textId="7D565A8A" w:rsidR="00A5557F" w:rsidRDefault="00A5557F" w:rsidP="00A5557F">
            <w:pPr>
              <w:spacing w:after="120"/>
            </w:pPr>
            <w:r>
              <w:t xml:space="preserve">Proposal for </w:t>
            </w:r>
            <w:r w:rsidRPr="00DD1D4D">
              <w:t>0</w:t>
            </w:r>
            <w:r>
              <w:t>1</w:t>
            </w:r>
            <w:r w:rsidRPr="00DD1D4D">
              <w:t xml:space="preserve"> series of amendments to UN</w:t>
            </w:r>
            <w:r w:rsidR="002230E4">
              <w:t> </w:t>
            </w:r>
            <w:r w:rsidRPr="00DD1D4D">
              <w:t xml:space="preserve">Regulation No. </w:t>
            </w:r>
            <w:r>
              <w:t>144</w:t>
            </w:r>
            <w:r w:rsidR="00B24846">
              <w:t xml:space="preserve"> </w:t>
            </w:r>
            <w:r w:rsidR="002230E4">
              <w:br/>
            </w:r>
            <w:r w:rsidR="00B24846">
              <w:t>(Accident Emergency Call Systems</w:t>
            </w:r>
            <w:r w:rsidR="00540E6B">
              <w:t xml:space="preserve"> </w:t>
            </w:r>
            <w:r w:rsidR="00540E6B">
              <w:rPr>
                <w:color w:val="FF0000"/>
              </w:rPr>
              <w:t>(AECS)</w:t>
            </w:r>
            <w:r w:rsidR="00B24846">
              <w:t>)</w:t>
            </w:r>
          </w:p>
          <w:p w14:paraId="2444E402" w14:textId="0EAF34E0" w:rsidR="00A5557F" w:rsidRPr="00C726BD" w:rsidRDefault="00791AD5" w:rsidP="00A5557F">
            <w:r w:rsidRPr="0062498B">
              <w:rPr>
                <w:bCs/>
                <w:lang w:val="es-ES"/>
              </w:rPr>
              <w:t xml:space="preserve">ECE/TRANS/WP.29/GRSG/96, para. </w:t>
            </w:r>
            <w:r>
              <w:rPr>
                <w:bCs/>
              </w:rPr>
              <w:t xml:space="preserve">64 </w:t>
            </w:r>
            <w:r w:rsidRPr="00D3434B">
              <w:rPr>
                <w:bCs/>
              </w:rPr>
              <w:t>based on</w:t>
            </w:r>
            <w:r>
              <w:rPr>
                <w:bCs/>
              </w:rPr>
              <w:t xml:space="preserve"> </w:t>
            </w:r>
            <w:r w:rsidR="00A5557F">
              <w:t>ECE/TRANS/WP.29/GRSG/2019/23</w:t>
            </w:r>
          </w:p>
        </w:tc>
      </w:tr>
    </w:tbl>
    <w:p w14:paraId="42DDF19C" w14:textId="39BA423F" w:rsidR="00244F55" w:rsidRPr="00220873" w:rsidRDefault="00244F55" w:rsidP="006F5771">
      <w:pPr>
        <w:pStyle w:val="H4G"/>
      </w:pPr>
      <w:r w:rsidRPr="00220873">
        <w:lastRenderedPageBreak/>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72896" w:rsidRPr="00220873" w14:paraId="0245EBDC" w14:textId="77777777" w:rsidTr="002C026E">
        <w:trPr>
          <w:cantSplit/>
        </w:trPr>
        <w:tc>
          <w:tcPr>
            <w:tcW w:w="1000" w:type="dxa"/>
          </w:tcPr>
          <w:p w14:paraId="30C880A8" w14:textId="35FC9F78" w:rsidR="00E72896" w:rsidRPr="00220873" w:rsidRDefault="00E72896" w:rsidP="00E72896">
            <w:pPr>
              <w:spacing w:after="120"/>
              <w:ind w:right="146"/>
              <w:jc w:val="right"/>
            </w:pPr>
            <w:r>
              <w:t>4.9</w:t>
            </w:r>
            <w:r w:rsidRPr="00220873">
              <w:t>.</w:t>
            </w:r>
            <w:r>
              <w:t>1</w:t>
            </w:r>
            <w:r w:rsidRPr="00220873">
              <w:t>.</w:t>
            </w:r>
          </w:p>
        </w:tc>
        <w:tc>
          <w:tcPr>
            <w:tcW w:w="3494" w:type="dxa"/>
          </w:tcPr>
          <w:p w14:paraId="16FC774A" w14:textId="4A9616AB" w:rsidR="00E72896" w:rsidRPr="00971A83" w:rsidRDefault="00E72896" w:rsidP="00E72896">
            <w:pPr>
              <w:ind w:firstLine="132"/>
            </w:pPr>
            <w:r w:rsidRPr="00D3434B">
              <w:t>ECE/TRANS/WP.29/20</w:t>
            </w:r>
            <w:r>
              <w:rPr>
                <w:lang w:val="ru-RU"/>
              </w:rPr>
              <w:t>20</w:t>
            </w:r>
            <w:r w:rsidRPr="00D3434B">
              <w:t>/</w:t>
            </w:r>
            <w:r w:rsidR="00D40B56">
              <w:t>30</w:t>
            </w:r>
          </w:p>
        </w:tc>
        <w:tc>
          <w:tcPr>
            <w:tcW w:w="4011" w:type="dxa"/>
          </w:tcPr>
          <w:p w14:paraId="2905A31A" w14:textId="434B5AE9" w:rsidR="00E72896" w:rsidRDefault="00E72896" w:rsidP="00E72896">
            <w:pPr>
              <w:pStyle w:val="SingleTxtG"/>
              <w:ind w:left="0" w:right="0"/>
              <w:jc w:val="left"/>
            </w:pPr>
            <w:r>
              <w:t xml:space="preserve">Proposal for </w:t>
            </w:r>
            <w:r w:rsidR="00AD0BE0">
              <w:t>Supplement</w:t>
            </w:r>
            <w:r w:rsidRPr="004268EA">
              <w:t xml:space="preserve"> 1 to the 06 series of amendments to UN Regulation No. 10</w:t>
            </w:r>
            <w:r>
              <w:t xml:space="preserve"> (Electromagnetic compatibility)</w:t>
            </w:r>
          </w:p>
          <w:p w14:paraId="33D80BB5" w14:textId="584ED311" w:rsidR="00E72896" w:rsidRPr="00FD106F" w:rsidRDefault="00E72896" w:rsidP="00E72896">
            <w:pPr>
              <w:spacing w:after="120"/>
              <w:rPr>
                <w:highlight w:val="yellow"/>
              </w:rPr>
            </w:pPr>
            <w:r w:rsidRPr="004268EA">
              <w:rPr>
                <w:lang w:val="es-ES"/>
              </w:rPr>
              <w:t xml:space="preserve">(ECE/TRANS/WP.29/GRE/82, para. </w:t>
            </w:r>
            <w:r w:rsidRPr="004268EA">
              <w:t>3</w:t>
            </w:r>
            <w:r>
              <w:t>3</w:t>
            </w:r>
            <w:r w:rsidRPr="004268EA">
              <w:t>, based on ECE/TRANS/WP.29/GRE/2019/2</w:t>
            </w:r>
            <w:r>
              <w:t>7)</w:t>
            </w:r>
          </w:p>
        </w:tc>
      </w:tr>
      <w:tr w:rsidR="00E72896" w:rsidRPr="00220873" w14:paraId="46453921" w14:textId="77777777" w:rsidTr="002C026E">
        <w:trPr>
          <w:cantSplit/>
        </w:trPr>
        <w:tc>
          <w:tcPr>
            <w:tcW w:w="1000" w:type="dxa"/>
          </w:tcPr>
          <w:p w14:paraId="0B5FC523" w14:textId="377E9A62" w:rsidR="00E72896" w:rsidRDefault="00E72896" w:rsidP="00E72896">
            <w:pPr>
              <w:spacing w:after="120"/>
              <w:ind w:right="146"/>
              <w:jc w:val="right"/>
            </w:pPr>
            <w:r>
              <w:t>4.9.2.</w:t>
            </w:r>
          </w:p>
        </w:tc>
        <w:tc>
          <w:tcPr>
            <w:tcW w:w="3494" w:type="dxa"/>
          </w:tcPr>
          <w:p w14:paraId="741A8FC7" w14:textId="3527CACF" w:rsidR="00E72896" w:rsidRPr="00971A83" w:rsidRDefault="00E72896" w:rsidP="00E72896">
            <w:pPr>
              <w:ind w:firstLine="132"/>
            </w:pPr>
            <w:r w:rsidRPr="00D3434B">
              <w:t>ECE/TRANS/WP.29/20</w:t>
            </w:r>
            <w:r>
              <w:rPr>
                <w:lang w:val="ru-RU"/>
              </w:rPr>
              <w:t>20</w:t>
            </w:r>
            <w:r w:rsidRPr="00D3434B">
              <w:t>/</w:t>
            </w:r>
            <w:r w:rsidR="00D40B56">
              <w:t>31</w:t>
            </w:r>
          </w:p>
        </w:tc>
        <w:tc>
          <w:tcPr>
            <w:tcW w:w="4011" w:type="dxa"/>
          </w:tcPr>
          <w:p w14:paraId="4DA65F96" w14:textId="6F3DE05C" w:rsidR="00E72896" w:rsidRPr="00540E6B" w:rsidRDefault="00E72896" w:rsidP="00E72896">
            <w:pPr>
              <w:pStyle w:val="SingleTxtG"/>
              <w:ind w:left="0" w:right="0"/>
              <w:jc w:val="left"/>
              <w:rPr>
                <w:color w:val="FF0000"/>
              </w:rPr>
            </w:pPr>
            <w:r>
              <w:t>Proposal for</w:t>
            </w:r>
            <w:r w:rsidRPr="009279C8">
              <w:t xml:space="preserve"> </w:t>
            </w:r>
            <w:r w:rsidR="00AD0BE0">
              <w:t>Supplement</w:t>
            </w:r>
            <w:r w:rsidRPr="00472D02">
              <w:t xml:space="preserve"> 10 to the original version of UN Regulation No. 128</w:t>
            </w:r>
            <w:r w:rsidR="00540E6B">
              <w:t xml:space="preserve"> </w:t>
            </w:r>
            <w:r w:rsidR="00540E6B">
              <w:rPr>
                <w:color w:val="FF0000"/>
              </w:rPr>
              <w:t>(Light Emitting Diode (LED) Light Sources)</w:t>
            </w:r>
          </w:p>
          <w:p w14:paraId="3A0AAABF" w14:textId="02ADE426" w:rsidR="00E72896" w:rsidRPr="00FD106F" w:rsidRDefault="00E72896" w:rsidP="00E72896">
            <w:pPr>
              <w:spacing w:after="120"/>
              <w:rPr>
                <w:highlight w:val="yellow"/>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/2019/15</w:t>
            </w:r>
            <w:r w:rsidRPr="009279C8">
              <w:t>)</w:t>
            </w:r>
          </w:p>
        </w:tc>
      </w:tr>
      <w:tr w:rsidR="00E72896" w:rsidRPr="00220873" w14:paraId="74662375" w14:textId="77777777" w:rsidTr="002C026E">
        <w:trPr>
          <w:cantSplit/>
        </w:trPr>
        <w:tc>
          <w:tcPr>
            <w:tcW w:w="1000" w:type="dxa"/>
          </w:tcPr>
          <w:p w14:paraId="53523713" w14:textId="0D6B2BEE" w:rsidR="00E72896" w:rsidRDefault="00E72896" w:rsidP="00E72896">
            <w:pPr>
              <w:spacing w:after="120"/>
              <w:ind w:right="146"/>
              <w:jc w:val="right"/>
            </w:pPr>
            <w:r>
              <w:t>4.9.3.</w:t>
            </w:r>
          </w:p>
        </w:tc>
        <w:tc>
          <w:tcPr>
            <w:tcW w:w="3494" w:type="dxa"/>
          </w:tcPr>
          <w:p w14:paraId="1417AC19" w14:textId="70641259" w:rsidR="00E72896" w:rsidRPr="00971A83" w:rsidRDefault="00E72896" w:rsidP="00E72896">
            <w:pPr>
              <w:ind w:firstLine="132"/>
            </w:pPr>
            <w:r w:rsidRPr="00D3434B">
              <w:t>ECE/TRANS/WP.29/20</w:t>
            </w:r>
            <w:r>
              <w:rPr>
                <w:lang w:val="ru-RU"/>
              </w:rPr>
              <w:t>20</w:t>
            </w:r>
            <w:r w:rsidRPr="00D3434B">
              <w:t>/</w:t>
            </w:r>
            <w:r w:rsidR="00D40B56">
              <w:t>32</w:t>
            </w:r>
          </w:p>
        </w:tc>
        <w:tc>
          <w:tcPr>
            <w:tcW w:w="4011" w:type="dxa"/>
          </w:tcPr>
          <w:p w14:paraId="42C01AEB" w14:textId="417E6E9F" w:rsidR="00E72896" w:rsidRDefault="00E72896" w:rsidP="00E72896">
            <w:pPr>
              <w:pStyle w:val="SingleTxtG"/>
              <w:ind w:left="0" w:right="0"/>
              <w:jc w:val="left"/>
            </w:pPr>
            <w:r>
              <w:t xml:space="preserve">Proposal for </w:t>
            </w:r>
            <w:r w:rsidR="00AD0BE0">
              <w:t>Supplement</w:t>
            </w:r>
            <w:r>
              <w:t xml:space="preserve"> 2 to the original series of UN</w:t>
            </w:r>
            <w:r w:rsidRPr="009279C8">
              <w:t xml:space="preserve"> </w:t>
            </w:r>
            <w:r w:rsidRPr="00370BBB">
              <w:t>Regulation</w:t>
            </w:r>
            <w:r w:rsidR="006E1F56">
              <w:t xml:space="preserve"> No. 148 </w:t>
            </w:r>
            <w:r w:rsidR="00973714">
              <w:t>(</w:t>
            </w:r>
            <w:r w:rsidRPr="00370BBB">
              <w:t>Light-Signalling Devices (LSD)</w:t>
            </w:r>
            <w:r w:rsidR="00973714">
              <w:t>)</w:t>
            </w:r>
          </w:p>
          <w:p w14:paraId="6B31E68A" w14:textId="0FA9E9C5" w:rsidR="00E72896" w:rsidRPr="00813818" w:rsidRDefault="00E72896" w:rsidP="00E72896">
            <w:pPr>
              <w:pStyle w:val="SingleTxtG"/>
              <w:ind w:left="42" w:right="0"/>
              <w:jc w:val="left"/>
            </w:pPr>
            <w:r w:rsidRPr="00690870">
              <w:rPr>
                <w:lang w:val="en-US"/>
              </w:rPr>
              <w:t>(ECE/TRANS/WP.29/GRE/82, para</w:t>
            </w:r>
            <w:r>
              <w:rPr>
                <w:lang w:val="en-US"/>
              </w:rPr>
              <w:t>s</w:t>
            </w:r>
            <w:r w:rsidRPr="00690870">
              <w:rPr>
                <w:lang w:val="en-US"/>
              </w:rPr>
              <w:t>. 9</w:t>
            </w:r>
            <w:r>
              <w:rPr>
                <w:lang w:val="en-US"/>
              </w:rPr>
              <w:t xml:space="preserve"> and 11</w:t>
            </w:r>
            <w:r w:rsidRPr="009279C8">
              <w:t xml:space="preserve">, based on </w:t>
            </w:r>
            <w:r w:rsidRPr="00370BBB">
              <w:t>ECE/TRANS/WP.29/GRE/201</w:t>
            </w:r>
            <w:r>
              <w:t>9</w:t>
            </w:r>
            <w:r w:rsidRPr="00370BBB">
              <w:t>/</w:t>
            </w:r>
            <w:r>
              <w:t>2</w:t>
            </w:r>
            <w:r w:rsidR="00D845D3">
              <w:t>5</w:t>
            </w:r>
            <w:r>
              <w:t xml:space="preserve"> and Annex II to the report</w:t>
            </w:r>
            <w:r w:rsidRPr="009279C8">
              <w:t>)</w:t>
            </w:r>
          </w:p>
        </w:tc>
      </w:tr>
      <w:tr w:rsidR="00E72896" w:rsidRPr="00220873" w14:paraId="08F0B8D3" w14:textId="77777777" w:rsidTr="002C026E">
        <w:trPr>
          <w:cantSplit/>
        </w:trPr>
        <w:tc>
          <w:tcPr>
            <w:tcW w:w="1000" w:type="dxa"/>
          </w:tcPr>
          <w:p w14:paraId="182614B3" w14:textId="1B7CAC9E" w:rsidR="00E72896" w:rsidRDefault="00E72896" w:rsidP="00E72896">
            <w:pPr>
              <w:spacing w:after="120"/>
              <w:ind w:right="146"/>
              <w:jc w:val="right"/>
            </w:pPr>
            <w:r>
              <w:t>4.9.4.</w:t>
            </w:r>
          </w:p>
        </w:tc>
        <w:tc>
          <w:tcPr>
            <w:tcW w:w="3494" w:type="dxa"/>
          </w:tcPr>
          <w:p w14:paraId="07F4D872" w14:textId="0CFD3D83" w:rsidR="00E72896" w:rsidRPr="00465C0F" w:rsidRDefault="00E72896" w:rsidP="00E72896">
            <w:pPr>
              <w:ind w:firstLine="132"/>
            </w:pPr>
            <w:r w:rsidRPr="00D3434B">
              <w:t>ECE/TRANS/WP.29/20</w:t>
            </w:r>
            <w:r>
              <w:rPr>
                <w:lang w:val="ru-RU"/>
              </w:rPr>
              <w:t>20</w:t>
            </w:r>
            <w:r w:rsidRPr="00D3434B">
              <w:t>/</w:t>
            </w:r>
            <w:r w:rsidR="00D40B56">
              <w:t>33</w:t>
            </w:r>
          </w:p>
        </w:tc>
        <w:tc>
          <w:tcPr>
            <w:tcW w:w="4011" w:type="dxa"/>
          </w:tcPr>
          <w:p w14:paraId="3FE6A27D" w14:textId="12CC307A" w:rsidR="00E72896" w:rsidRDefault="00E72896" w:rsidP="00E72896">
            <w:pPr>
              <w:pStyle w:val="SingleTxtG"/>
              <w:ind w:left="0" w:right="0"/>
              <w:jc w:val="left"/>
            </w:pPr>
            <w:r>
              <w:t xml:space="preserve">Proposal for </w:t>
            </w:r>
            <w:r w:rsidR="00AD0BE0">
              <w:t>Supplement</w:t>
            </w:r>
            <w:r w:rsidRPr="00743C41">
              <w:t xml:space="preserve"> </w:t>
            </w:r>
            <w:r>
              <w:t>2</w:t>
            </w:r>
            <w:r w:rsidRPr="00743C41">
              <w:t xml:space="preserve"> to the original series of UN Regulation</w:t>
            </w:r>
            <w:r w:rsidR="006E1F56">
              <w:t xml:space="preserve"> No. 149</w:t>
            </w:r>
            <w:r w:rsidRPr="00743C41">
              <w:t xml:space="preserve"> </w:t>
            </w:r>
            <w:r w:rsidR="00973714">
              <w:t>(</w:t>
            </w:r>
            <w:r>
              <w:t xml:space="preserve">Road Illumination Devices </w:t>
            </w:r>
            <w:r w:rsidRPr="00370BBB">
              <w:t>(</w:t>
            </w:r>
            <w:r>
              <w:t>RI</w:t>
            </w:r>
            <w:r w:rsidRPr="00370BBB">
              <w:t>D)</w:t>
            </w:r>
            <w:r w:rsidR="00973714">
              <w:t>)</w:t>
            </w:r>
            <w:r w:rsidRPr="00370BBB">
              <w:t xml:space="preserve"> </w:t>
            </w:r>
          </w:p>
          <w:p w14:paraId="5720307B" w14:textId="783FD443" w:rsidR="00E72896" w:rsidRDefault="00E72896" w:rsidP="00E72896">
            <w:pPr>
              <w:spacing w:after="120"/>
            </w:pPr>
            <w:r w:rsidRPr="00690870">
              <w:t>(ECE/TRANS/WP.29/GRE/82, para</w:t>
            </w:r>
            <w:r>
              <w:t>s</w:t>
            </w:r>
            <w:r w:rsidRPr="00690870">
              <w:t>. 9</w:t>
            </w:r>
            <w:r>
              <w:t xml:space="preserve"> and 13</w:t>
            </w:r>
            <w:r w:rsidRPr="00690870">
              <w:t>, based on ECE/TRANS/WP.29/GRE/2019/2</w:t>
            </w:r>
            <w:r w:rsidR="00D845D3">
              <w:t>4</w:t>
            </w:r>
            <w:r>
              <w:t xml:space="preserve"> and Annex III to the report</w:t>
            </w:r>
            <w:r w:rsidRPr="00690870">
              <w:t>)</w:t>
            </w:r>
          </w:p>
        </w:tc>
      </w:tr>
      <w:tr w:rsidR="00E72896" w:rsidRPr="00220873" w14:paraId="3225C822" w14:textId="77777777" w:rsidTr="002C026E">
        <w:trPr>
          <w:cantSplit/>
        </w:trPr>
        <w:tc>
          <w:tcPr>
            <w:tcW w:w="1000" w:type="dxa"/>
          </w:tcPr>
          <w:p w14:paraId="455C3B92" w14:textId="2439A9ED" w:rsidR="00E72896" w:rsidRDefault="00E72896" w:rsidP="00E72896">
            <w:pPr>
              <w:spacing w:after="120"/>
              <w:ind w:right="146"/>
              <w:jc w:val="right"/>
            </w:pPr>
            <w:r>
              <w:t>4.9.5.</w:t>
            </w:r>
          </w:p>
        </w:tc>
        <w:tc>
          <w:tcPr>
            <w:tcW w:w="3494" w:type="dxa"/>
          </w:tcPr>
          <w:p w14:paraId="7E663CC2" w14:textId="42F49091" w:rsidR="00E72896" w:rsidRPr="00465C0F" w:rsidRDefault="00E72896" w:rsidP="00E72896">
            <w:pPr>
              <w:ind w:firstLine="132"/>
            </w:pPr>
            <w:r w:rsidRPr="00D3434B">
              <w:t>ECE/TRANS/WP.29/20</w:t>
            </w:r>
            <w:r>
              <w:rPr>
                <w:lang w:val="ru-RU"/>
              </w:rPr>
              <w:t>20</w:t>
            </w:r>
            <w:r w:rsidRPr="00D3434B">
              <w:t>/</w:t>
            </w:r>
            <w:r w:rsidR="00D40B56">
              <w:t>34</w:t>
            </w:r>
          </w:p>
        </w:tc>
        <w:tc>
          <w:tcPr>
            <w:tcW w:w="4011" w:type="dxa"/>
          </w:tcPr>
          <w:p w14:paraId="744BA834" w14:textId="166CEB71" w:rsidR="00E72896" w:rsidRPr="00743C41" w:rsidRDefault="00E72896" w:rsidP="00E72896">
            <w:pPr>
              <w:pStyle w:val="SingleTxtG"/>
              <w:ind w:left="0" w:right="0"/>
              <w:jc w:val="left"/>
              <w:rPr>
                <w:lang w:val="en-US"/>
              </w:rPr>
            </w:pPr>
            <w:r>
              <w:t xml:space="preserve">Proposal for </w:t>
            </w:r>
            <w:r w:rsidR="00AD0BE0">
              <w:t>Supplement</w:t>
            </w:r>
            <w:r>
              <w:t xml:space="preserve"> 2 to the original series of UN</w:t>
            </w:r>
            <w:r w:rsidRPr="009279C8">
              <w:t xml:space="preserve"> </w:t>
            </w:r>
            <w:r w:rsidRPr="00370BBB">
              <w:t xml:space="preserve">Regulation </w:t>
            </w:r>
            <w:r w:rsidR="006E1F56">
              <w:t xml:space="preserve">No. 150 </w:t>
            </w:r>
            <w:r w:rsidR="00973714">
              <w:t>(</w:t>
            </w:r>
            <w:r w:rsidRPr="00743C41">
              <w:rPr>
                <w:lang w:val="en-US"/>
              </w:rPr>
              <w:t>Retro-Reflective Devices (RRD)</w:t>
            </w:r>
            <w:r w:rsidR="00973714">
              <w:rPr>
                <w:lang w:val="en-US"/>
              </w:rPr>
              <w:t>)</w:t>
            </w:r>
            <w:r w:rsidRPr="00743C41">
              <w:rPr>
                <w:lang w:val="en-US"/>
              </w:rPr>
              <w:t xml:space="preserve"> </w:t>
            </w:r>
          </w:p>
          <w:p w14:paraId="3335CDD2" w14:textId="1580DA84" w:rsidR="00E72896" w:rsidRDefault="00E72896" w:rsidP="00E72896">
            <w:pPr>
              <w:spacing w:after="120"/>
            </w:pPr>
            <w:r w:rsidRPr="00E72896">
              <w:rPr>
                <w:lang w:val="es-ES"/>
              </w:rPr>
              <w:t xml:space="preserve">(ECE/TRANS/WP.29/GRE/82, para. </w:t>
            </w:r>
            <w:r w:rsidRPr="00690870">
              <w:t>9, based on ECE/TRANS/WP.29/GRE/2019/2</w:t>
            </w:r>
            <w:r>
              <w:t>6</w:t>
            </w:r>
            <w:r w:rsidRPr="00690870">
              <w:t>)</w:t>
            </w:r>
          </w:p>
        </w:tc>
      </w:tr>
    </w:tbl>
    <w:p w14:paraId="288ACEDC" w14:textId="23DE7D7A" w:rsidR="007268F1" w:rsidRPr="005D44AA" w:rsidRDefault="007268F1" w:rsidP="007268F1">
      <w:pPr>
        <w:pStyle w:val="H4G"/>
        <w:rPr>
          <w:i w:val="0"/>
        </w:rPr>
      </w:pPr>
      <w:r>
        <w:rPr>
          <w:i w:val="0"/>
        </w:rPr>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252DAEBF" w:rsidR="007268F1" w:rsidRPr="00220873" w:rsidRDefault="007268F1" w:rsidP="00E8795F">
            <w:pPr>
              <w:spacing w:after="120"/>
              <w:ind w:right="146"/>
              <w:jc w:val="right"/>
            </w:pPr>
            <w:r w:rsidRPr="00220873">
              <w:t>4.</w:t>
            </w:r>
            <w:r>
              <w:t>9</w:t>
            </w:r>
            <w:r w:rsidR="00BD14E3">
              <w:t>.</w:t>
            </w:r>
            <w:r w:rsidR="001A12A3">
              <w:t>6</w:t>
            </w:r>
            <w:r w:rsidRPr="00220873">
              <w:t>.</w:t>
            </w:r>
          </w:p>
        </w:tc>
        <w:tc>
          <w:tcPr>
            <w:tcW w:w="3402" w:type="dxa"/>
          </w:tcPr>
          <w:p w14:paraId="46FE0B7F" w14:textId="54820AE2" w:rsidR="007268F1" w:rsidRPr="00FD106F" w:rsidRDefault="00E72896" w:rsidP="00903A67">
            <w:pPr>
              <w:ind w:firstLine="132"/>
              <w:rPr>
                <w:highlight w:val="yellow"/>
              </w:rPr>
            </w:pPr>
            <w:r w:rsidRPr="00D3434B">
              <w:t>ECE/TRANS/WP.29/20</w:t>
            </w:r>
            <w:r>
              <w:rPr>
                <w:lang w:val="ru-RU"/>
              </w:rPr>
              <w:t>20</w:t>
            </w:r>
            <w:r w:rsidRPr="00D3434B">
              <w:t>/</w:t>
            </w:r>
            <w:r w:rsidR="00D40B56">
              <w:t>36</w:t>
            </w:r>
          </w:p>
        </w:tc>
        <w:tc>
          <w:tcPr>
            <w:tcW w:w="4423" w:type="dxa"/>
          </w:tcPr>
          <w:p w14:paraId="07F6142C" w14:textId="66EDF21D" w:rsidR="00E72896" w:rsidRPr="00017550" w:rsidRDefault="00E72896" w:rsidP="00E72896">
            <w:pPr>
              <w:pStyle w:val="SingleTxtG"/>
              <w:ind w:left="0" w:right="0"/>
              <w:jc w:val="left"/>
            </w:pPr>
            <w:r w:rsidRPr="00017550">
              <w:t>Proposal for</w:t>
            </w:r>
            <w:r>
              <w:t xml:space="preserve"> a new </w:t>
            </w:r>
            <w:r w:rsidRPr="00017550">
              <w:t>0</w:t>
            </w:r>
            <w:r>
              <w:t>7</w:t>
            </w:r>
            <w:r w:rsidRPr="00017550">
              <w:t xml:space="preserve"> series of amendments to </w:t>
            </w:r>
            <w:r>
              <w:t>UN</w:t>
            </w:r>
            <w:r w:rsidR="002230E4">
              <w:t> </w:t>
            </w:r>
            <w:r w:rsidRPr="00017550">
              <w:t>Regulation No. 48 (Installation of lighting and light-signalling devices)</w:t>
            </w:r>
          </w:p>
          <w:p w14:paraId="333297F1" w14:textId="06708CD7" w:rsidR="007268F1" w:rsidRPr="00FD106F" w:rsidRDefault="00E72896" w:rsidP="00E72896">
            <w:pPr>
              <w:pStyle w:val="SingleTxtG"/>
              <w:ind w:left="0" w:right="0"/>
              <w:jc w:val="left"/>
              <w:rPr>
                <w:highlight w:val="yellow"/>
              </w:rPr>
            </w:pPr>
            <w:r w:rsidRPr="006B74D8">
              <w:rPr>
                <w:lang w:val="es-ES"/>
              </w:rPr>
              <w:t xml:space="preserve">(ECE/TRANS/WP.29/GRE/82, para. </w:t>
            </w:r>
            <w:r w:rsidRPr="006B74D8">
              <w:rPr>
                <w:lang w:val="en-US"/>
              </w:rPr>
              <w:t>30</w:t>
            </w:r>
            <w:r>
              <w:rPr>
                <w:lang w:val="en-US"/>
              </w:rPr>
              <w:t>,</w:t>
            </w:r>
            <w:r w:rsidRPr="00017550">
              <w:t xml:space="preserve"> based</w:t>
            </w:r>
            <w:r>
              <w:t xml:space="preserve"> on</w:t>
            </w:r>
            <w:r w:rsidRPr="00017550">
              <w:t xml:space="preserve"> ECE/TRANS/WP.29/GRE/201</w:t>
            </w:r>
            <w:r>
              <w:t>9</w:t>
            </w:r>
            <w:r w:rsidRPr="00017550">
              <w:t>/</w:t>
            </w:r>
            <w:r>
              <w:t>29 and Annex IV to the report)</w:t>
            </w:r>
          </w:p>
        </w:tc>
      </w:tr>
      <w:tr w:rsidR="00892CC4" w:rsidRPr="00220873" w14:paraId="5F3446CC" w14:textId="77777777" w:rsidTr="000B3D40">
        <w:trPr>
          <w:cantSplit/>
        </w:trPr>
        <w:tc>
          <w:tcPr>
            <w:tcW w:w="1000" w:type="dxa"/>
          </w:tcPr>
          <w:p w14:paraId="48AA7373" w14:textId="77777777" w:rsidR="00892CC4" w:rsidRPr="00220873" w:rsidRDefault="00892CC4" w:rsidP="00E8795F">
            <w:pPr>
              <w:spacing w:after="120"/>
              <w:ind w:right="146"/>
              <w:jc w:val="right"/>
            </w:pPr>
          </w:p>
        </w:tc>
        <w:tc>
          <w:tcPr>
            <w:tcW w:w="3402" w:type="dxa"/>
          </w:tcPr>
          <w:p w14:paraId="4E1BEE86" w14:textId="40D4943A" w:rsidR="00892CC4" w:rsidRPr="00D3434B" w:rsidRDefault="00892CC4" w:rsidP="00903A67">
            <w:pPr>
              <w:ind w:firstLine="132"/>
            </w:pPr>
            <w:r>
              <w:t>WP.29-180-07</w:t>
            </w:r>
          </w:p>
        </w:tc>
        <w:tc>
          <w:tcPr>
            <w:tcW w:w="4423" w:type="dxa"/>
          </w:tcPr>
          <w:p w14:paraId="209A6C2A" w14:textId="69C4B5E4" w:rsidR="00892CC4" w:rsidRPr="00017550" w:rsidRDefault="00892CC4" w:rsidP="00E72896">
            <w:pPr>
              <w:pStyle w:val="SingleTxtG"/>
              <w:ind w:left="0" w:right="0"/>
              <w:jc w:val="left"/>
            </w:pPr>
            <w:r w:rsidRPr="004E584B">
              <w:t>Proposal for amendments to ECE/TRANS/WP.29/2020/36</w:t>
            </w:r>
          </w:p>
        </w:tc>
      </w:tr>
    </w:tbl>
    <w:p w14:paraId="6E301AA2" w14:textId="1C26D3CC"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150F72" w:rsidRPr="00150F72" w14:paraId="511458E9" w14:textId="77777777" w:rsidTr="00892CC4">
        <w:trPr>
          <w:cantSplit/>
        </w:trPr>
        <w:tc>
          <w:tcPr>
            <w:tcW w:w="1000" w:type="dxa"/>
          </w:tcPr>
          <w:p w14:paraId="3CBC8E27" w14:textId="7FC423FE" w:rsidR="00150F72" w:rsidRPr="00150F72" w:rsidRDefault="00150F72" w:rsidP="00150F72">
            <w:pPr>
              <w:spacing w:after="120"/>
              <w:ind w:right="146"/>
              <w:jc w:val="right"/>
            </w:pPr>
            <w:r w:rsidRPr="00150F72">
              <w:t>4.</w:t>
            </w:r>
            <w:r>
              <w:t>10</w:t>
            </w:r>
            <w:r w:rsidRPr="00150F72">
              <w:t>.</w:t>
            </w:r>
            <w:r>
              <w:t>1</w:t>
            </w:r>
            <w:r w:rsidRPr="00150F72">
              <w:t>.</w:t>
            </w:r>
          </w:p>
        </w:tc>
        <w:tc>
          <w:tcPr>
            <w:tcW w:w="3402" w:type="dxa"/>
          </w:tcPr>
          <w:p w14:paraId="28A649F5" w14:textId="6DD90DD2" w:rsidR="00150F72" w:rsidRPr="00150F72" w:rsidRDefault="00150F72" w:rsidP="00150F72">
            <w:pPr>
              <w:ind w:firstLine="132"/>
              <w:rPr>
                <w:highlight w:val="yellow"/>
              </w:rPr>
            </w:pPr>
            <w:r w:rsidRPr="00150F72">
              <w:t>ECE/TRANS/WP.29/20</w:t>
            </w:r>
            <w:r w:rsidRPr="00150F72">
              <w:rPr>
                <w:lang w:val="ru-RU"/>
              </w:rPr>
              <w:t>20</w:t>
            </w:r>
            <w:r w:rsidRPr="00150F72">
              <w:t>/</w:t>
            </w:r>
            <w:r>
              <w:t>49</w:t>
            </w:r>
          </w:p>
        </w:tc>
        <w:tc>
          <w:tcPr>
            <w:tcW w:w="4423" w:type="dxa"/>
          </w:tcPr>
          <w:p w14:paraId="0E70030A" w14:textId="06FDBA78" w:rsidR="00150F72" w:rsidRPr="00150F72" w:rsidRDefault="00150F72" w:rsidP="00150F72">
            <w:pPr>
              <w:spacing w:after="120"/>
            </w:pPr>
            <w:r w:rsidRPr="00150F72">
              <w:t xml:space="preserve">Proposal for </w:t>
            </w:r>
            <w:r>
              <w:t xml:space="preserve">Corrigendum 1 to </w:t>
            </w:r>
            <w:r w:rsidR="00E50078" w:rsidRPr="00E50078">
              <w:t>Supplement 8 to UN Regulation No .115 (LPG and CNG retrofit systems)</w:t>
            </w:r>
          </w:p>
          <w:p w14:paraId="7A315199" w14:textId="68748A88" w:rsidR="00150F72" w:rsidRPr="00150F72" w:rsidRDefault="00E50078" w:rsidP="00150F72">
            <w:pPr>
              <w:spacing w:after="120"/>
              <w:rPr>
                <w:highlight w:val="yellow"/>
              </w:rPr>
            </w:pPr>
            <w:r w:rsidRPr="00E50078">
              <w:t>(ECE/TRANS/WP.29/GR</w:t>
            </w:r>
            <w:r>
              <w:t>P</w:t>
            </w:r>
            <w:r w:rsidRPr="00E50078">
              <w:t>E/8</w:t>
            </w:r>
            <w:r>
              <w:t>0</w:t>
            </w:r>
            <w:r w:rsidRPr="00E50078">
              <w:t xml:space="preserve">, based on </w:t>
            </w:r>
            <w:r>
              <w:t>GRPE-80-20</w:t>
            </w:r>
            <w:r w:rsidRPr="00E50078">
              <w:t>)</w:t>
            </w:r>
          </w:p>
        </w:tc>
      </w:tr>
    </w:tbl>
    <w:p w14:paraId="6600B570" w14:textId="66BB502D" w:rsidR="00E51CAB" w:rsidRDefault="003168A5" w:rsidP="00B22D1B">
      <w:pPr>
        <w:pStyle w:val="H4G"/>
      </w:pPr>
      <w:r w:rsidRPr="00003DCC">
        <w:lastRenderedPageBreak/>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72896">
        <w:t>, if any</w:t>
      </w:r>
      <w:r w:rsidR="00E51CAB" w:rsidRPr="00E51CAB">
        <w:t xml:space="preserve"> </w:t>
      </w:r>
    </w:p>
    <w:p w14:paraId="00F49C4C" w14:textId="1CE8A4C5"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an amendment</w:t>
      </w:r>
      <w:r w:rsidRPr="009F3CBF">
        <w:rPr>
          <w:rStyle w:val="Emphasis"/>
          <w:i w:val="0"/>
        </w:rPr>
        <w:t xml:space="preserve"> to </w:t>
      </w:r>
      <w:r>
        <w:rPr>
          <w:rStyle w:val="Emphasis"/>
          <w:i w:val="0"/>
        </w:rPr>
        <w:t>existing UN Regulations remained pending.</w:t>
      </w:r>
    </w:p>
    <w:p w14:paraId="23AEB49F" w14:textId="2405D7D5" w:rsidR="00244F55" w:rsidRDefault="005734A7" w:rsidP="000F514D">
      <w:pPr>
        <w:keepNext/>
        <w:keepLines/>
        <w:tabs>
          <w:tab w:val="right" w:pos="851"/>
        </w:tabs>
        <w:spacing w:before="240" w:after="120" w:line="240" w:lineRule="exact"/>
        <w:ind w:left="1134" w:right="1134" w:hanging="1134"/>
        <w:jc w:val="both"/>
        <w:rPr>
          <w:i/>
        </w:rPr>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r w:rsidR="000F514D">
        <w:rPr>
          <w:i/>
        </w:rPr>
        <w:t>, if any</w:t>
      </w:r>
    </w:p>
    <w:p w14:paraId="209439C5" w14:textId="6D62F46E"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new UN Regulations has been submitted.</w:t>
      </w:r>
    </w:p>
    <w:p w14:paraId="32FDA096" w14:textId="5FCDA298" w:rsidR="00244F55" w:rsidRPr="00236DD0" w:rsidRDefault="00244F55" w:rsidP="005734A7">
      <w:pPr>
        <w:keepNext/>
        <w:keepLines/>
        <w:tabs>
          <w:tab w:val="right" w:pos="851"/>
        </w:tabs>
        <w:spacing w:before="240" w:after="120" w:line="240" w:lineRule="exact"/>
        <w:ind w:left="1134" w:right="1134" w:hanging="1134"/>
        <w:jc w:val="both"/>
        <w:rPr>
          <w:iCs/>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r w:rsidR="00236DD0">
        <w:rPr>
          <w:i/>
        </w:rPr>
        <w:t>, if any</w:t>
      </w:r>
    </w:p>
    <w:p w14:paraId="5B4E1C18" w14:textId="08481321" w:rsidR="002C4CDF" w:rsidRDefault="00B24846" w:rsidP="002C4CDF">
      <w:pPr>
        <w:pStyle w:val="SingleTxtG"/>
      </w:pPr>
      <w:r>
        <w:tab/>
      </w:r>
      <w:r w:rsidR="002C4CDF">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1734DCB7" w:rsidR="00CB019E" w:rsidRPr="00FD106F" w:rsidRDefault="00CB019E" w:rsidP="000A36A0">
            <w:pPr>
              <w:pStyle w:val="SingleTxtG"/>
              <w:ind w:left="5" w:right="240"/>
              <w:rPr>
                <w:highlight w:val="yellow"/>
              </w:rPr>
            </w:pPr>
            <w:r w:rsidRPr="009F3CBF">
              <w:t>ECE/TRANS/WP.29/20</w:t>
            </w:r>
            <w:r w:rsidR="000F514D">
              <w:t>20</w:t>
            </w:r>
            <w:r w:rsidRPr="009F3CBF">
              <w:t>/</w:t>
            </w:r>
            <w:r w:rsidR="00D40B56">
              <w:t>37</w:t>
            </w:r>
          </w:p>
        </w:tc>
        <w:tc>
          <w:tcPr>
            <w:tcW w:w="4422" w:type="dxa"/>
          </w:tcPr>
          <w:p w14:paraId="3A9CE1D7" w14:textId="77777777" w:rsidR="000F514D" w:rsidRDefault="000F514D" w:rsidP="000F514D">
            <w:pPr>
              <w:pStyle w:val="SingleTxtG"/>
              <w:ind w:left="0" w:right="0"/>
              <w:jc w:val="left"/>
            </w:pPr>
            <w:r>
              <w:t>Proposal for</w:t>
            </w:r>
            <w:r w:rsidRPr="009279C8">
              <w:t xml:space="preserve"> </w:t>
            </w:r>
            <w:r>
              <w:t xml:space="preserve">amendment 5 to the </w:t>
            </w:r>
            <w:r w:rsidRPr="00106949">
              <w:t>Consolidated Resolution on the common specification of light source categories (R.E.5)</w:t>
            </w:r>
          </w:p>
          <w:p w14:paraId="3896FF5F" w14:textId="2F90B6F8" w:rsidR="00CB019E" w:rsidRPr="003D0F86" w:rsidRDefault="000F514D" w:rsidP="000F514D">
            <w:pPr>
              <w:pStyle w:val="SingleTxtG"/>
              <w:ind w:left="5" w:right="240" w:hanging="5"/>
              <w:jc w:val="left"/>
              <w:rPr>
                <w:highlight w:val="yellow"/>
                <w:lang w:val="en-US"/>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/2019/16</w:t>
            </w:r>
            <w:r w:rsidRPr="009279C8">
              <w:t>)</w:t>
            </w:r>
          </w:p>
        </w:tc>
      </w:tr>
    </w:tbl>
    <w:p w14:paraId="0FB1F322" w14:textId="5B00DAFA"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1AC722A7" w:rsidR="00244F55" w:rsidRPr="00023A65" w:rsidRDefault="00244F55" w:rsidP="000A36A0">
            <w:pPr>
              <w:pStyle w:val="SingleTxtG"/>
              <w:ind w:left="5" w:right="240"/>
            </w:pPr>
            <w:r w:rsidRPr="00023A65">
              <w:t>ECE/TRANS/WP.29/1073/Rev.</w:t>
            </w:r>
            <w:r w:rsidR="003168A5">
              <w:t>2</w:t>
            </w:r>
            <w:r w:rsidR="000F514D">
              <w:t>7</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lastRenderedPageBreak/>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1705223F" w:rsidR="00244F55" w:rsidRPr="00023A65" w:rsidRDefault="00244F55" w:rsidP="000A36A0">
            <w:pPr>
              <w:pStyle w:val="SingleTxtG"/>
              <w:ind w:left="5" w:right="240"/>
            </w:pPr>
            <w:r w:rsidRPr="00023A65">
              <w:t>ECE/TRANS/WP.29/1074/</w:t>
            </w:r>
            <w:r w:rsidRPr="003D6345">
              <w:t>Rev.</w:t>
            </w:r>
            <w:r w:rsidR="003168A5" w:rsidRPr="009C3FF8">
              <w:t>1</w:t>
            </w:r>
            <w:r w:rsidR="0012418D" w:rsidRPr="0012418D">
              <w:rPr>
                <w:color w:val="FF0000"/>
              </w:rPr>
              <w:t>4</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32C30C07" w:rsidR="00D95289" w:rsidRDefault="00D95289" w:rsidP="00D95289">
      <w:pPr>
        <w:pStyle w:val="H4G"/>
        <w:ind w:firstLine="0"/>
        <w:rPr>
          <w:i w:val="0"/>
        </w:rPr>
      </w:pPr>
      <w:r>
        <w:rPr>
          <w:i w:val="0"/>
        </w:rPr>
        <w:tab/>
        <w:t xml:space="preserve">The World Forum may wish to be informed on the </w:t>
      </w:r>
      <w:r w:rsidR="000F514D">
        <w:rPr>
          <w:i w:val="0"/>
        </w:rPr>
        <w:t>implementation of the</w:t>
      </w:r>
      <w:r>
        <w:rPr>
          <w:i w:val="0"/>
        </w:rPr>
        <w:t xml:space="preserve">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1FD5C33F" w:rsidR="00D95289" w:rsidRPr="009C3FF8" w:rsidRDefault="00D95289" w:rsidP="000A36A0">
            <w:pPr>
              <w:pStyle w:val="SingleTxtG"/>
              <w:ind w:left="5" w:right="240"/>
            </w:pPr>
            <w:r w:rsidRPr="009C3FF8">
              <w:t>ECE/TRANS/WP.29/20</w:t>
            </w:r>
            <w:r w:rsidR="000F514D">
              <w:t>20</w:t>
            </w:r>
            <w:r w:rsidRPr="009C3FF8">
              <w:t>/</w:t>
            </w:r>
            <w:r w:rsidR="00D40B56">
              <w:t>38</w:t>
            </w:r>
            <w:r w:rsidR="009C3FF8" w:rsidRPr="009C3FF8">
              <w:br/>
            </w:r>
          </w:p>
        </w:tc>
        <w:tc>
          <w:tcPr>
            <w:tcW w:w="4272" w:type="dxa"/>
            <w:shd w:val="clear" w:color="auto" w:fill="auto"/>
          </w:tcPr>
          <w:p w14:paraId="3A9B11F5" w14:textId="495EF07A" w:rsidR="00D95289" w:rsidRPr="009C3FF8" w:rsidRDefault="000F514D" w:rsidP="00C8478F">
            <w:pPr>
              <w:pStyle w:val="SingleTxtG"/>
              <w:ind w:left="-3" w:right="240" w:hanging="5"/>
              <w:jc w:val="left"/>
            </w:pPr>
            <w:r>
              <w:t>Consolidated text of</w:t>
            </w:r>
            <w:r w:rsidR="00D95289" w:rsidRPr="009C3FF8">
              <w:t xml:space="preserve"> the </w:t>
            </w:r>
            <w:r w:rsidR="00D95289" w:rsidRPr="00954A67">
              <w:rPr>
                <w:bCs/>
              </w:rPr>
              <w:t>1997</w:t>
            </w:r>
            <w:r w:rsidR="00D95289" w:rsidRPr="009C3FF8">
              <w:t xml:space="preserve"> Agreement on Periodic Technical Inspection of wheeled vehicles</w:t>
            </w:r>
            <w:r>
              <w:t xml:space="preserve"> </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2A52DC56" w:rsidR="00720511" w:rsidRDefault="00720511" w:rsidP="00720511">
      <w:pPr>
        <w:pStyle w:val="SingleTxtG"/>
        <w:ind w:firstLine="567"/>
      </w:pPr>
      <w:r w:rsidRPr="00B2057C">
        <w:t xml:space="preserve">The World Forum may wish to consider </w:t>
      </w:r>
      <w:r w:rsidR="0067366D">
        <w:t xml:space="preserve">the following </w:t>
      </w:r>
      <w:r w:rsidRPr="00B2057C">
        <w:t xml:space="preserve">proposals for </w:t>
      </w:r>
      <w:r w:rsidR="009C3FF8">
        <w:t>amendments of UN Rules annexed to the 1997 Agreement for their possible adoption by AC.4</w:t>
      </w:r>
      <w:r w:rsidRPr="00023A65">
        <w:t>.</w:t>
      </w:r>
    </w:p>
    <w:p w14:paraId="47DB8C15" w14:textId="77777777" w:rsidR="0067366D" w:rsidRPr="0067366D" w:rsidRDefault="0067366D" w:rsidP="00720511">
      <w:pPr>
        <w:pStyle w:val="SingleTxtG"/>
        <w:ind w:firstLine="567"/>
        <w:rPr>
          <w:sz w:val="16"/>
          <w:szCs w:val="16"/>
        </w:rPr>
      </w:pP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14:paraId="15469F14" w14:textId="77777777" w:rsidTr="005842C1">
        <w:trPr>
          <w:cantSplit/>
        </w:trPr>
        <w:tc>
          <w:tcPr>
            <w:tcW w:w="1000" w:type="dxa"/>
          </w:tcPr>
          <w:p w14:paraId="7FDBB17C" w14:textId="136C0058" w:rsidR="005842C1" w:rsidRDefault="005842C1" w:rsidP="00AD0BE0">
            <w:pPr>
              <w:spacing w:after="120"/>
              <w:ind w:right="146"/>
              <w:jc w:val="right"/>
            </w:pPr>
            <w:r>
              <w:t>7.4.1.</w:t>
            </w:r>
          </w:p>
        </w:tc>
        <w:tc>
          <w:tcPr>
            <w:tcW w:w="3536" w:type="dxa"/>
          </w:tcPr>
          <w:p w14:paraId="2A34DDFB" w14:textId="6583D521" w:rsidR="005842C1" w:rsidRPr="00465C0F" w:rsidRDefault="005842C1" w:rsidP="00AD0BE0">
            <w:pPr>
              <w:ind w:firstLine="132"/>
            </w:pPr>
            <w:r w:rsidRPr="00D3434B">
              <w:t>ECE/TRANS/WP.29/20</w:t>
            </w:r>
            <w:r>
              <w:rPr>
                <w:lang w:val="ru-RU"/>
              </w:rPr>
              <w:t>20</w:t>
            </w:r>
            <w:r w:rsidRPr="00D3434B">
              <w:t>/</w:t>
            </w:r>
            <w:r>
              <w:t>39</w:t>
            </w:r>
          </w:p>
        </w:tc>
        <w:tc>
          <w:tcPr>
            <w:tcW w:w="3969" w:type="dxa"/>
          </w:tcPr>
          <w:p w14:paraId="047B9D1A" w14:textId="19C268B7" w:rsidR="005842C1" w:rsidRPr="005842C1" w:rsidRDefault="005842C1" w:rsidP="005842C1">
            <w:pPr>
              <w:pStyle w:val="SingleTxtG"/>
              <w:ind w:left="0" w:right="0"/>
              <w:jc w:val="left"/>
              <w:rPr>
                <w:lang w:val="en-US"/>
              </w:rPr>
            </w:pPr>
            <w:r>
              <w:t>Proposal for Amendment 1 to UN Rule No. 3</w:t>
            </w:r>
            <w:r w:rsidRPr="00743C41">
              <w:rPr>
                <w:lang w:val="en-US"/>
              </w:rPr>
              <w:t xml:space="preserve"> </w:t>
            </w:r>
          </w:p>
        </w:tc>
      </w:tr>
      <w:tr w:rsidR="005842C1" w14:paraId="29E33E1F" w14:textId="77777777" w:rsidTr="005842C1">
        <w:trPr>
          <w:cantSplit/>
        </w:trPr>
        <w:tc>
          <w:tcPr>
            <w:tcW w:w="1000" w:type="dxa"/>
          </w:tcPr>
          <w:p w14:paraId="51517152" w14:textId="21E08229" w:rsidR="005842C1" w:rsidRDefault="005842C1" w:rsidP="00AD0BE0">
            <w:pPr>
              <w:spacing w:after="120"/>
              <w:ind w:right="146"/>
              <w:jc w:val="right"/>
            </w:pPr>
            <w:r>
              <w:t>7.4.2.</w:t>
            </w:r>
          </w:p>
        </w:tc>
        <w:tc>
          <w:tcPr>
            <w:tcW w:w="3536" w:type="dxa"/>
          </w:tcPr>
          <w:p w14:paraId="3C753353" w14:textId="11812E4F" w:rsidR="005842C1" w:rsidRPr="00465C0F" w:rsidRDefault="005842C1" w:rsidP="00AD0BE0">
            <w:pPr>
              <w:ind w:firstLine="132"/>
            </w:pPr>
            <w:r w:rsidRPr="00D3434B">
              <w:t>ECE/TRANS/WP.29/20</w:t>
            </w:r>
            <w:r>
              <w:rPr>
                <w:lang w:val="ru-RU"/>
              </w:rPr>
              <w:t>20</w:t>
            </w:r>
            <w:r w:rsidRPr="00D3434B">
              <w:t>/</w:t>
            </w:r>
            <w:r>
              <w:t>40</w:t>
            </w:r>
          </w:p>
        </w:tc>
        <w:tc>
          <w:tcPr>
            <w:tcW w:w="3969" w:type="dxa"/>
          </w:tcPr>
          <w:p w14:paraId="41C47C59" w14:textId="7E410378" w:rsidR="005842C1" w:rsidRDefault="005842C1" w:rsidP="0076663D">
            <w:pPr>
              <w:pStyle w:val="SingleTxtG"/>
              <w:ind w:left="0" w:right="0"/>
              <w:jc w:val="left"/>
            </w:pPr>
            <w:r>
              <w:t>Proposal for</w:t>
            </w:r>
            <w:r w:rsidRPr="009279C8">
              <w:t xml:space="preserve"> </w:t>
            </w:r>
            <w:r>
              <w:t>Amendment 1 to UN Rule No. 4</w:t>
            </w:r>
          </w:p>
        </w:tc>
      </w:tr>
    </w:tbl>
    <w:p w14:paraId="26FD9411" w14:textId="4224BA00" w:rsidR="004D0853" w:rsidRPr="00023A65" w:rsidRDefault="00313623" w:rsidP="004D0853">
      <w:pPr>
        <w:pStyle w:val="H4G"/>
      </w:pPr>
      <w:r>
        <w:tab/>
      </w:r>
      <w:bookmarkStart w:id="5" w:name="_Toc416186037"/>
      <w:r w:rsidR="004D0853" w:rsidRPr="00023A65">
        <w:t>7.</w:t>
      </w:r>
      <w:r w:rsidR="00D95289">
        <w:t>5</w:t>
      </w:r>
      <w:r w:rsidR="004D0853" w:rsidRPr="00023A65">
        <w:t>.</w:t>
      </w:r>
      <w:r w:rsidR="004D0853" w:rsidRPr="00023A65">
        <w:tab/>
      </w:r>
      <w:bookmarkEnd w:id="5"/>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64958E7B" w:rsidR="004D0853" w:rsidRDefault="004D0853" w:rsidP="004D0853">
      <w:pPr>
        <w:pStyle w:val="SingleTxtG"/>
        <w:ind w:firstLine="567"/>
      </w:pPr>
      <w:r w:rsidRPr="00023A65">
        <w:t xml:space="preserve">The World Forum </w:t>
      </w:r>
      <w:r>
        <w:t>may wish to consider</w:t>
      </w:r>
      <w:r w:rsidR="0067366D">
        <w:t xml:space="preserve"> the following </w:t>
      </w:r>
      <w:r>
        <w:t xml:space="preserve">proposal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w:t>
      </w:r>
    </w:p>
    <w:p w14:paraId="691CE22D" w14:textId="77777777" w:rsidR="000F514D" w:rsidRPr="00023A65" w:rsidRDefault="000F514D" w:rsidP="001A4D81">
      <w:pPr>
        <w:pStyle w:val="SingleTxtG"/>
        <w:keepNext/>
        <w:keepLines/>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0F514D" w:rsidRPr="00023A65" w14:paraId="20848771" w14:textId="77777777" w:rsidTr="00BC7460">
        <w:tc>
          <w:tcPr>
            <w:tcW w:w="3402" w:type="dxa"/>
            <w:shd w:val="clear" w:color="auto" w:fill="auto"/>
          </w:tcPr>
          <w:p w14:paraId="141DBB2E" w14:textId="6279C3E8" w:rsidR="000F514D" w:rsidRPr="009C3FF8" w:rsidRDefault="00690F73" w:rsidP="001A4D81">
            <w:pPr>
              <w:pStyle w:val="SingleTxtG"/>
              <w:keepNext/>
              <w:keepLines/>
              <w:ind w:left="5" w:right="240"/>
            </w:pPr>
            <w:r w:rsidRPr="00FC4B10">
              <w:t>ECE/TRANS/WP.29/201</w:t>
            </w:r>
            <w:r>
              <w:t>9</w:t>
            </w:r>
            <w:r w:rsidRPr="00FC4B10">
              <w:t>/</w:t>
            </w:r>
            <w:r>
              <w:t>120</w:t>
            </w:r>
            <w:r w:rsidR="000F514D" w:rsidRPr="009C3FF8">
              <w:br/>
            </w:r>
          </w:p>
        </w:tc>
        <w:tc>
          <w:tcPr>
            <w:tcW w:w="4272" w:type="dxa"/>
            <w:shd w:val="clear" w:color="auto" w:fill="auto"/>
          </w:tcPr>
          <w:p w14:paraId="53A29D97" w14:textId="6FF870B9" w:rsidR="000F514D" w:rsidRPr="009C3FF8" w:rsidRDefault="000F514D" w:rsidP="001A4D81">
            <w:pPr>
              <w:pStyle w:val="SingleTxtG"/>
              <w:keepNext/>
              <w:keepLines/>
              <w:ind w:left="-3" w:right="240" w:hanging="5"/>
              <w:jc w:val="left"/>
            </w:pPr>
            <w:r>
              <w:t>Proposal for amendments to Resolution R.E. 6</w:t>
            </w:r>
            <w:r w:rsidRPr="002E1595">
              <w:t xml:space="preserve"> </w:t>
            </w:r>
            <w:r>
              <w:t>related to</w:t>
            </w:r>
            <w:r w:rsidRPr="002E1595">
              <w:t xml:space="preserve"> requirements for testing equipment, for skills and training </w:t>
            </w:r>
            <w:r>
              <w:t>of</w:t>
            </w:r>
            <w:r w:rsidRPr="002E1595">
              <w:t xml:space="preserve"> inspectors and for supervision of test centres</w:t>
            </w:r>
          </w:p>
        </w:tc>
      </w:tr>
      <w:tr w:rsidR="00892CC4" w:rsidRPr="00023A65" w14:paraId="0C5352CA" w14:textId="77777777" w:rsidTr="00BC7460">
        <w:tc>
          <w:tcPr>
            <w:tcW w:w="3402" w:type="dxa"/>
            <w:shd w:val="clear" w:color="auto" w:fill="auto"/>
          </w:tcPr>
          <w:p w14:paraId="73C19AB1" w14:textId="7C711200" w:rsidR="00892CC4" w:rsidRPr="00FC4B10" w:rsidRDefault="00892CC4" w:rsidP="001A4D81">
            <w:pPr>
              <w:pStyle w:val="SingleTxtG"/>
              <w:keepNext/>
              <w:keepLines/>
              <w:ind w:left="5" w:right="240"/>
            </w:pPr>
            <w:r>
              <w:t xml:space="preserve">WP.29-180-06 </w:t>
            </w:r>
          </w:p>
        </w:tc>
        <w:tc>
          <w:tcPr>
            <w:tcW w:w="4272" w:type="dxa"/>
            <w:shd w:val="clear" w:color="auto" w:fill="auto"/>
          </w:tcPr>
          <w:p w14:paraId="65586CD0" w14:textId="18CC7CDE" w:rsidR="00892CC4" w:rsidRDefault="00892CC4" w:rsidP="001A4D81">
            <w:pPr>
              <w:pStyle w:val="SingleTxtG"/>
              <w:keepNext/>
              <w:keepLines/>
              <w:ind w:left="-3" w:right="240" w:hanging="5"/>
              <w:jc w:val="left"/>
            </w:pPr>
            <w:r w:rsidRPr="004F2C31">
              <w:t>Propos</w:t>
            </w:r>
            <w:r>
              <w:t>al for</w:t>
            </w:r>
            <w:r w:rsidRPr="004F2C31">
              <w:t xml:space="preserve"> amendments to ECE/TRANS/WP.29/2019/120</w:t>
            </w:r>
          </w:p>
        </w:tc>
      </w:tr>
    </w:tbl>
    <w:p w14:paraId="7C5EFCCA" w14:textId="77777777" w:rsidR="00244F55" w:rsidRPr="00E37CBC" w:rsidRDefault="00244F55" w:rsidP="00CE5718">
      <w:pPr>
        <w:pStyle w:val="H23G"/>
        <w:spacing w:before="120"/>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3B129D8C" w:rsidR="00D95289" w:rsidRDefault="00D95289" w:rsidP="00D95289">
      <w:pPr>
        <w:pStyle w:val="SingleTxtG"/>
        <w:ind w:firstLine="567"/>
      </w:pPr>
      <w:r w:rsidRPr="00B2057C">
        <w:t>The World Forum may wish to be informed about any development of the work of the IWG (ECE/TRANS/WP.29/1108, para. 66).</w:t>
      </w:r>
    </w:p>
    <w:p w14:paraId="3FBA7ED4" w14:textId="77777777" w:rsidR="001460F1" w:rsidRPr="001460F1" w:rsidRDefault="001460F1" w:rsidP="001460F1">
      <w:pPr>
        <w:pStyle w:val="H4G"/>
        <w:spacing w:before="120"/>
        <w:ind w:firstLine="11"/>
        <w:rPr>
          <w:b/>
          <w:i w:val="0"/>
          <w:iCs/>
          <w:color w:val="FF0000"/>
        </w:rPr>
      </w:pPr>
      <w:r w:rsidRPr="001460F1">
        <w:rPr>
          <w:b/>
          <w:i w:val="0"/>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460F1" w:rsidRPr="001460F1" w14:paraId="272F1259" w14:textId="77777777" w:rsidTr="0012418D">
        <w:tc>
          <w:tcPr>
            <w:tcW w:w="3366" w:type="dxa"/>
          </w:tcPr>
          <w:p w14:paraId="70A056D7" w14:textId="4383DA61" w:rsidR="001460F1" w:rsidRPr="001460F1" w:rsidRDefault="001460F1" w:rsidP="0012418D">
            <w:pPr>
              <w:pStyle w:val="H4G"/>
              <w:spacing w:before="0"/>
              <w:ind w:right="270"/>
              <w:rPr>
                <w:i w:val="0"/>
                <w:iCs/>
                <w:color w:val="FF0000"/>
              </w:rPr>
            </w:pPr>
            <w:r w:rsidRPr="001460F1">
              <w:rPr>
                <w:i w:val="0"/>
                <w:iCs/>
                <w:color w:val="FF0000"/>
              </w:rPr>
              <w:t>WP.29-180-1</w:t>
            </w:r>
            <w:r>
              <w:rPr>
                <w:i w:val="0"/>
                <w:iCs/>
                <w:color w:val="FF0000"/>
              </w:rPr>
              <w:t>6</w:t>
            </w:r>
          </w:p>
        </w:tc>
        <w:tc>
          <w:tcPr>
            <w:tcW w:w="4000" w:type="dxa"/>
          </w:tcPr>
          <w:p w14:paraId="52306F6A" w14:textId="4846F526" w:rsidR="001460F1" w:rsidRPr="001460F1" w:rsidRDefault="001460F1" w:rsidP="0012418D">
            <w:pPr>
              <w:pStyle w:val="H4G"/>
              <w:spacing w:before="0"/>
              <w:ind w:left="27" w:right="-50" w:hanging="27"/>
              <w:rPr>
                <w:i w:val="0"/>
                <w:iCs/>
                <w:color w:val="FF0000"/>
              </w:rPr>
            </w:pPr>
            <w:r w:rsidRPr="001460F1">
              <w:rPr>
                <w:i w:val="0"/>
                <w:iCs/>
                <w:color w:val="FF0000"/>
              </w:rPr>
              <w:t>Results of state surveillance over passenger vehicles</w:t>
            </w:r>
          </w:p>
        </w:tc>
      </w:tr>
      <w:tr w:rsidR="001460F1" w:rsidRPr="001460F1" w14:paraId="52BDE189" w14:textId="77777777" w:rsidTr="0012418D">
        <w:tc>
          <w:tcPr>
            <w:tcW w:w="3366" w:type="dxa"/>
          </w:tcPr>
          <w:p w14:paraId="6BD454C3" w14:textId="53A40D0E" w:rsidR="001460F1" w:rsidRPr="001460F1" w:rsidRDefault="001460F1" w:rsidP="0012418D">
            <w:pPr>
              <w:pStyle w:val="H4G"/>
              <w:spacing w:before="0"/>
              <w:ind w:right="270"/>
              <w:rPr>
                <w:i w:val="0"/>
                <w:iCs/>
                <w:color w:val="FF0000"/>
              </w:rPr>
            </w:pPr>
            <w:r w:rsidRPr="001460F1">
              <w:rPr>
                <w:i w:val="0"/>
                <w:iCs/>
                <w:color w:val="FF0000"/>
              </w:rPr>
              <w:t>WP.29-180-1</w:t>
            </w:r>
            <w:r>
              <w:rPr>
                <w:i w:val="0"/>
                <w:iCs/>
                <w:color w:val="FF0000"/>
              </w:rPr>
              <w:t>7</w:t>
            </w:r>
          </w:p>
        </w:tc>
        <w:tc>
          <w:tcPr>
            <w:tcW w:w="4000" w:type="dxa"/>
          </w:tcPr>
          <w:p w14:paraId="4BC4AA16" w14:textId="3F1563B8" w:rsidR="001460F1" w:rsidRPr="001460F1" w:rsidRDefault="001460F1" w:rsidP="0012418D">
            <w:pPr>
              <w:pStyle w:val="H4G"/>
              <w:spacing w:before="0"/>
              <w:ind w:left="27" w:right="-50" w:hanging="27"/>
              <w:rPr>
                <w:i w:val="0"/>
                <w:iCs/>
                <w:color w:val="FF0000"/>
              </w:rPr>
            </w:pPr>
            <w:r w:rsidRPr="001460F1">
              <w:rPr>
                <w:i w:val="0"/>
                <w:iCs/>
                <w:color w:val="FF0000"/>
              </w:rPr>
              <w:t>Draft proposals on amendments to UN Regulation No.66</w:t>
            </w:r>
          </w:p>
        </w:tc>
      </w:tr>
    </w:tbl>
    <w:p w14:paraId="5432E650" w14:textId="77777777" w:rsidR="001460F1" w:rsidRPr="00B2057C" w:rsidRDefault="001460F1" w:rsidP="00D95289">
      <w:pPr>
        <w:pStyle w:val="SingleTxtG"/>
        <w:ind w:firstLine="567"/>
        <w:rPr>
          <w:b/>
        </w:rPr>
      </w:pP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64674D09" w:rsidR="00313623" w:rsidRDefault="00E8438E" w:rsidP="00313623">
      <w:pPr>
        <w:pStyle w:val="SingleTxtG"/>
        <w:ind w:firstLine="567"/>
      </w:pPr>
      <w:r>
        <w:t>A joint meeting of t</w:t>
      </w:r>
      <w:r w:rsidRPr="00AB24E4">
        <w:t xml:space="preserve">he World Forum </w:t>
      </w:r>
      <w:r>
        <w:t>with</w:t>
      </w:r>
      <w:r w:rsidR="00AB24E4" w:rsidRPr="00AB24E4">
        <w:t xml:space="preserve"> the Working Party on Road Safety (WP.1) about common interest </w:t>
      </w:r>
      <w:r>
        <w:t>in automated driving</w:t>
      </w:r>
      <w:r w:rsidR="00AB24E4" w:rsidRPr="00AB24E4">
        <w:t xml:space="preserve"> (ECE/TRANS/WP.29/11</w:t>
      </w:r>
      <w:r>
        <w:t>49</w:t>
      </w:r>
      <w:r w:rsidR="00AB24E4" w:rsidRPr="00AB24E4">
        <w:t xml:space="preserve">, para. </w:t>
      </w:r>
      <w:r>
        <w:t>104</w:t>
      </w:r>
      <w:r w:rsidR="00AB24E4" w:rsidRPr="00AB24E4">
        <w:t>)</w:t>
      </w:r>
      <w:r>
        <w:t xml:space="preserve"> is scheduled for 11 March 2020 from </w:t>
      </w:r>
      <w:r w:rsidR="002A497C">
        <w:t>4</w:t>
      </w:r>
      <w:r>
        <w:t xml:space="preserve">.30 p.m. to </w:t>
      </w:r>
      <w:r w:rsidR="002A497C">
        <w:t>6</w:t>
      </w:r>
      <w:r>
        <w:t>:00 p.m</w:t>
      </w:r>
      <w:r w:rsidR="00AB24E4" w:rsidRPr="00AB24E4">
        <w:t>.</w:t>
      </w:r>
    </w:p>
    <w:p w14:paraId="6A0343EF" w14:textId="1A5216B9" w:rsidR="00257D30" w:rsidRDefault="00257D30" w:rsidP="00313623">
      <w:pPr>
        <w:pStyle w:val="SingleTxtG"/>
        <w:ind w:firstLine="567"/>
      </w:pPr>
    </w:p>
    <w:p w14:paraId="60EE7F9A" w14:textId="77777777" w:rsidR="008D05EA" w:rsidRDefault="008D05EA" w:rsidP="00CB019E">
      <w:pPr>
        <w:keepNext/>
        <w:tabs>
          <w:tab w:val="right" w:pos="851"/>
        </w:tabs>
        <w:spacing w:before="240" w:after="120" w:line="240" w:lineRule="exact"/>
        <w:ind w:left="1134" w:right="1134" w:hanging="1134"/>
        <w:jc w:val="both"/>
        <w:rPr>
          <w:i/>
          <w:iCs/>
        </w:rPr>
      </w:pPr>
      <w:r>
        <w:tab/>
      </w:r>
      <w:r w:rsidRPr="008D05EA">
        <w:rPr>
          <w:i/>
          <w:iCs/>
        </w:rPr>
        <w:t>8.3.</w:t>
      </w:r>
      <w:r w:rsidRPr="008D05EA">
        <w:rPr>
          <w:i/>
          <w:iCs/>
        </w:rPr>
        <w:tab/>
        <w:t>Safe transport of children in buses and coaches</w:t>
      </w:r>
    </w:p>
    <w:p w14:paraId="23707C44" w14:textId="019169B9" w:rsidR="008D05EA" w:rsidRDefault="008D05EA" w:rsidP="008D05EA">
      <w:pPr>
        <w:keepNext/>
        <w:tabs>
          <w:tab w:val="right" w:pos="851"/>
        </w:tabs>
        <w:spacing w:before="240" w:after="120" w:line="240" w:lineRule="exact"/>
        <w:ind w:left="1134" w:right="1134" w:firstLine="567"/>
        <w:jc w:val="both"/>
      </w:pPr>
      <w:r w:rsidRPr="00B2057C">
        <w:t xml:space="preserve">The World Forum may wish to be informed about </w:t>
      </w:r>
      <w:r>
        <w:t>recent</w:t>
      </w:r>
      <w:r w:rsidRPr="00B2057C">
        <w:t xml:space="preserve"> development of the work of the IWG</w:t>
      </w:r>
      <w:r>
        <w:t xml:space="preserve"> on </w:t>
      </w:r>
      <w:r w:rsidRPr="008D05EA">
        <w:t>safer transport of children in buses and coaches</w:t>
      </w:r>
      <w:r w:rsidRPr="00B2057C">
        <w:t>.</w:t>
      </w:r>
    </w:p>
    <w:p w14:paraId="1F450920" w14:textId="77777777" w:rsidR="008D05EA" w:rsidRPr="00023A65" w:rsidRDefault="008D05EA" w:rsidP="008D05EA">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23A65" w14:paraId="481CB3C7" w14:textId="77777777" w:rsidTr="001A12A3">
        <w:tc>
          <w:tcPr>
            <w:tcW w:w="3402" w:type="dxa"/>
            <w:shd w:val="clear" w:color="auto" w:fill="auto"/>
          </w:tcPr>
          <w:p w14:paraId="367BCA9F" w14:textId="63C2CAA0" w:rsidR="008D05EA" w:rsidRPr="009C3FF8" w:rsidRDefault="008D05EA" w:rsidP="001A12A3">
            <w:pPr>
              <w:pStyle w:val="SingleTxtG"/>
              <w:ind w:left="5" w:right="240"/>
            </w:pPr>
            <w:r w:rsidRPr="00FC4B10">
              <w:t>ECE/TRANS/WP.29/</w:t>
            </w:r>
            <w:r w:rsidR="00CC5CA1">
              <w:t>2020/35</w:t>
            </w:r>
            <w:r>
              <w:br/>
            </w:r>
          </w:p>
        </w:tc>
        <w:tc>
          <w:tcPr>
            <w:tcW w:w="4272" w:type="dxa"/>
            <w:shd w:val="clear" w:color="auto" w:fill="auto"/>
          </w:tcPr>
          <w:p w14:paraId="5F7C4CAF" w14:textId="77777777" w:rsidR="00CC5CA1" w:rsidRDefault="008D05EA" w:rsidP="001A12A3">
            <w:pPr>
              <w:pStyle w:val="SingleTxtG"/>
              <w:ind w:left="-3" w:right="240" w:hanging="5"/>
              <w:jc w:val="left"/>
            </w:pPr>
            <w:r>
              <w:t xml:space="preserve">First progress report and terms of references of the informal working group on </w:t>
            </w:r>
            <w:r w:rsidRPr="008D05EA">
              <w:t>safer transport of children in buses and coaches</w:t>
            </w:r>
            <w:r w:rsidR="00CC5CA1">
              <w:t xml:space="preserve"> </w:t>
            </w:r>
          </w:p>
          <w:p w14:paraId="4618FFDE" w14:textId="3A2CB522" w:rsidR="00CC5CA1" w:rsidRPr="009C3FF8" w:rsidRDefault="00CC5CA1" w:rsidP="00CC5CA1">
            <w:pPr>
              <w:pStyle w:val="SingleTxtG"/>
              <w:ind w:left="-3" w:right="240" w:hanging="5"/>
              <w:jc w:val="left"/>
            </w:pPr>
            <w:r>
              <w:t>(ECE/TRANS/WP.29/GRSP/2019/22)</w:t>
            </w:r>
          </w:p>
        </w:tc>
      </w:tr>
    </w:tbl>
    <w:p w14:paraId="14934FA7" w14:textId="2558E5E4" w:rsidR="00170AAA" w:rsidRPr="00CB019E" w:rsidRDefault="00F52EA1" w:rsidP="00CE5718">
      <w:pPr>
        <w:keepNext/>
        <w:tabs>
          <w:tab w:val="right" w:pos="851"/>
        </w:tabs>
        <w:spacing w:before="120" w:after="120" w:line="240" w:lineRule="exact"/>
        <w:ind w:left="1134" w:right="1134" w:hanging="1134"/>
        <w:jc w:val="both"/>
        <w:rPr>
          <w:i/>
        </w:rPr>
      </w:pPr>
      <w:r>
        <w:tab/>
      </w:r>
      <w:r w:rsidR="00170AAA" w:rsidRPr="00CB019E">
        <w:rPr>
          <w:i/>
        </w:rPr>
        <w:t>8.</w:t>
      </w:r>
      <w:r w:rsidR="008D05EA">
        <w:rPr>
          <w:i/>
        </w:rPr>
        <w:t>4</w:t>
      </w:r>
      <w:r w:rsidR="00170AAA" w:rsidRPr="00CB019E">
        <w:rPr>
          <w:i/>
        </w:rPr>
        <w:t>.</w:t>
      </w:r>
      <w:r w:rsidR="00170AAA" w:rsidRPr="00CB019E">
        <w:rPr>
          <w:i/>
        </w:rPr>
        <w:tab/>
        <w:t>Documents for publication</w:t>
      </w:r>
    </w:p>
    <w:p w14:paraId="726387F7" w14:textId="00B29844"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5E6240">
        <w:rPr>
          <w:i w:val="0"/>
        </w:rPr>
        <w:t>9</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w:t>
      </w:r>
      <w:r w:rsidR="005E6240">
        <w:rPr>
          <w:i w:val="0"/>
        </w:rPr>
        <w:t>20</w:t>
      </w:r>
      <w:r w:rsidRPr="00170AAA">
        <w:t>.</w:t>
      </w:r>
    </w:p>
    <w:p w14:paraId="5E8814E9" w14:textId="25970EEE" w:rsidR="004D254C" w:rsidRDefault="004D254C" w:rsidP="004D254C"/>
    <w:p w14:paraId="2891210C" w14:textId="77777777" w:rsidR="004D254C" w:rsidRPr="00976B64" w:rsidRDefault="004D254C" w:rsidP="004D254C">
      <w:pPr>
        <w:pStyle w:val="SingleTxtG"/>
        <w:rPr>
          <w:b/>
          <w:iCs/>
          <w:color w:val="FF0000"/>
        </w:rPr>
      </w:pPr>
      <w:bookmarkStart w:id="6" w:name="_Hlk34407304"/>
      <w:r w:rsidRPr="00976B6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6"/>
      </w:tblGrid>
      <w:tr w:rsidR="004D254C" w:rsidRPr="00976B64" w14:paraId="1D2D1137" w14:textId="77777777" w:rsidTr="002364A9">
        <w:tc>
          <w:tcPr>
            <w:tcW w:w="3686" w:type="dxa"/>
            <w:shd w:val="clear" w:color="auto" w:fill="auto"/>
          </w:tcPr>
          <w:p w14:paraId="62AD80BB" w14:textId="40C3917C" w:rsidR="004D254C" w:rsidRPr="00976B64" w:rsidRDefault="004D254C" w:rsidP="002364A9">
            <w:pPr>
              <w:pStyle w:val="SingleTxtG"/>
              <w:ind w:left="0" w:right="0"/>
              <w:jc w:val="left"/>
              <w:rPr>
                <w:color w:val="FF0000"/>
              </w:rPr>
            </w:pPr>
            <w:r>
              <w:rPr>
                <w:color w:val="FF0000"/>
              </w:rPr>
              <w:t>WP.29-180-</w:t>
            </w:r>
            <w:r w:rsidR="002364A9">
              <w:rPr>
                <w:color w:val="FF0000"/>
              </w:rPr>
              <w:t>14</w:t>
            </w:r>
          </w:p>
        </w:tc>
        <w:tc>
          <w:tcPr>
            <w:tcW w:w="3686" w:type="dxa"/>
            <w:shd w:val="clear" w:color="auto" w:fill="auto"/>
          </w:tcPr>
          <w:p w14:paraId="353068B1" w14:textId="77777777" w:rsidR="004D254C" w:rsidRPr="00976B64" w:rsidRDefault="004D254C" w:rsidP="002364A9">
            <w:pPr>
              <w:adjustRightInd w:val="0"/>
              <w:snapToGrid w:val="0"/>
              <w:spacing w:line="240" w:lineRule="auto"/>
              <w:ind w:right="113"/>
              <w:rPr>
                <w:color w:val="FF0000"/>
              </w:rPr>
            </w:pPr>
            <w:r w:rsidRPr="006D43F3">
              <w:rPr>
                <w:color w:val="FF0000"/>
              </w:rPr>
              <w:t>Adopted proposals, amendments, corrigenda and new UN Regulations and situation of their entry into force</w:t>
            </w:r>
          </w:p>
        </w:tc>
      </w:tr>
      <w:bookmarkEnd w:id="6"/>
    </w:tbl>
    <w:p w14:paraId="2F248F10" w14:textId="77777777" w:rsidR="004D254C" w:rsidRPr="004D254C" w:rsidRDefault="004D254C" w:rsidP="004D254C"/>
    <w:p w14:paraId="14C36CD9" w14:textId="75BF69B7" w:rsidR="00CE2E18" w:rsidRPr="00AD6346" w:rsidRDefault="00CE2E18" w:rsidP="00CE2E18">
      <w:pPr>
        <w:rPr>
          <w:color w:val="FF0000"/>
        </w:rPr>
      </w:pPr>
      <w:r>
        <w:tab/>
      </w:r>
      <w:r w:rsidRPr="00AD6346">
        <w:rPr>
          <w:i/>
          <w:iCs/>
          <w:color w:val="FF0000"/>
        </w:rPr>
        <w:t>8.5.</w:t>
      </w:r>
      <w:r w:rsidRPr="00AD6346">
        <w:rPr>
          <w:i/>
          <w:iCs/>
          <w:color w:val="FF0000"/>
        </w:rPr>
        <w:tab/>
      </w:r>
      <w:r w:rsidRPr="00AD6346">
        <w:rPr>
          <w:i/>
          <w:color w:val="FF0000"/>
        </w:rPr>
        <w:t>Any other business</w:t>
      </w:r>
    </w:p>
    <w:p w14:paraId="6F6407D0" w14:textId="174D8B10" w:rsidR="00244F55" w:rsidRDefault="00914C65" w:rsidP="00914C65">
      <w:pPr>
        <w:pStyle w:val="H23G"/>
        <w:keepNext w:val="0"/>
        <w:keepLines w:val="0"/>
      </w:pPr>
      <w:r>
        <w:tab/>
      </w:r>
      <w:r w:rsidR="00244F55" w:rsidRPr="00E37CBC">
        <w:t>9.</w:t>
      </w:r>
      <w:r w:rsidR="00244F55" w:rsidRPr="00E37CBC">
        <w:tab/>
        <w:t>Adoption of the report</w:t>
      </w:r>
    </w:p>
    <w:p w14:paraId="6B8CA4C8" w14:textId="13165015" w:rsidR="00244F55" w:rsidRPr="00023A65" w:rsidRDefault="00244F55" w:rsidP="00914C65">
      <w:pPr>
        <w:pStyle w:val="SingleTxtG"/>
        <w:ind w:firstLine="567"/>
      </w:pPr>
      <w:r w:rsidRPr="00023A65">
        <w:t>In accordance with established practice, the World Forum will adopt the report on its 1</w:t>
      </w:r>
      <w:r w:rsidR="000F514D">
        <w:t>80</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914C65">
      <w:pPr>
        <w:pStyle w:val="SingleTxtG"/>
        <w:ind w:firstLine="567"/>
      </w:pPr>
      <w:r w:rsidRPr="00023A65">
        <w:t>The report shall also include sections on the:</w:t>
      </w:r>
    </w:p>
    <w:p w14:paraId="787A5AF3" w14:textId="038C0BBB" w:rsidR="004D0853" w:rsidRDefault="00244F55" w:rsidP="00914C65">
      <w:pPr>
        <w:pStyle w:val="SingleTxtG"/>
        <w:ind w:left="2268" w:hanging="567"/>
      </w:pPr>
      <w:r w:rsidRPr="00023A65">
        <w:t>(a)</w:t>
      </w:r>
      <w:r w:rsidRPr="00023A65">
        <w:tab/>
      </w:r>
      <w:r w:rsidR="000F514D">
        <w:t>Seventy-</w:t>
      </w:r>
      <w:r w:rsidR="000F514D" w:rsidRPr="00EF6DAF">
        <w:t>f</w:t>
      </w:r>
      <w:r w:rsidR="00AD0BE0">
        <w:t>ourth</w:t>
      </w:r>
      <w:r w:rsidR="000F514D">
        <w:t xml:space="preserve"> </w:t>
      </w:r>
      <w:r w:rsidR="004D0853">
        <w:t xml:space="preserve">session of the Administrative </w:t>
      </w:r>
      <w:r w:rsidR="004551B5">
        <w:t>Committee of the 1958 Agreement;</w:t>
      </w:r>
    </w:p>
    <w:p w14:paraId="09000688" w14:textId="605411E6" w:rsidR="004D0853" w:rsidRDefault="004D0853" w:rsidP="00914C65">
      <w:pPr>
        <w:pStyle w:val="SingleTxtG"/>
        <w:ind w:left="2268" w:hanging="567"/>
      </w:pPr>
      <w:r>
        <w:t>(b)</w:t>
      </w:r>
      <w:r>
        <w:tab/>
      </w:r>
      <w:r w:rsidR="000F514D">
        <w:t>F</w:t>
      </w:r>
      <w:r w:rsidR="000F514D" w:rsidRPr="00034463">
        <w:t>ifty-</w:t>
      </w:r>
      <w:r w:rsidR="000F514D" w:rsidRPr="00EF6DAF">
        <w:t>eight</w:t>
      </w:r>
      <w:r w:rsidR="000F514D" w:rsidRPr="00034463">
        <w:t xml:space="preserve"> </w:t>
      </w:r>
      <w:r>
        <w:t>session of the Executive Committee of the 1998 Agreement</w:t>
      </w:r>
      <w:r w:rsidR="004551B5">
        <w:t>;</w:t>
      </w:r>
      <w:r>
        <w:t xml:space="preserve"> and</w:t>
      </w:r>
    </w:p>
    <w:p w14:paraId="61073265" w14:textId="3BC50959" w:rsidR="004D0853" w:rsidRDefault="004D0853" w:rsidP="00914C65">
      <w:pPr>
        <w:pStyle w:val="SingleTxtG"/>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583258D0" w:rsidR="00244F5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w:t>
      </w:r>
      <w:r w:rsidR="00AD0BE0">
        <w:t>3</w:t>
      </w:r>
      <w:r>
        <w:t>, Article 1, para. 2).</w:t>
      </w:r>
    </w:p>
    <w:p w14:paraId="1436A294" w14:textId="3B94569F" w:rsidR="00244F55" w:rsidRPr="00106B1F" w:rsidRDefault="00244F55" w:rsidP="00244F55">
      <w:pPr>
        <w:pStyle w:val="H23G"/>
        <w:jc w:val="both"/>
      </w:pPr>
      <w:r w:rsidRPr="00106B1F">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5E3B65C4" w14:textId="28607093" w:rsidR="00690F73" w:rsidRDefault="00690F73" w:rsidP="00690F73">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t> </w:t>
      </w:r>
      <w:r w:rsidRPr="00FC4B10">
        <w:t>12 and Appendix).</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lastRenderedPageBreak/>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r w:rsidRPr="00B2057C">
        <w:t>taking into account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E21FFF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w:t>
      </w:r>
      <w:r w:rsidR="00BE6E8D">
        <w:t>20</w:t>
      </w:r>
    </w:p>
    <w:p w14:paraId="3930CC7C" w14:textId="5A0EECB3" w:rsidR="00106B1F"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9B9C255" w14:textId="77777777" w:rsidR="0087088B" w:rsidRPr="0087088B" w:rsidRDefault="0087088B" w:rsidP="0087088B">
      <w:pPr>
        <w:pStyle w:val="SingleTxtG"/>
        <w:keepNext/>
        <w:rPr>
          <w:b/>
          <w:iCs/>
          <w:color w:val="FF0000"/>
        </w:rPr>
      </w:pPr>
      <w:r w:rsidRPr="0087088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87088B" w:rsidRPr="00106B1F" w14:paraId="0CAC2981" w14:textId="77777777" w:rsidTr="002364A9">
        <w:trPr>
          <w:cantSplit/>
        </w:trPr>
        <w:tc>
          <w:tcPr>
            <w:tcW w:w="3366" w:type="dxa"/>
            <w:shd w:val="clear" w:color="auto" w:fill="auto"/>
          </w:tcPr>
          <w:p w14:paraId="5660F691" w14:textId="77777777" w:rsidR="0087088B" w:rsidRPr="0087088B" w:rsidRDefault="0087088B" w:rsidP="002364A9">
            <w:pPr>
              <w:pStyle w:val="SingleTxtG"/>
              <w:ind w:left="5" w:right="240"/>
              <w:rPr>
                <w:color w:val="FF0000"/>
              </w:rPr>
            </w:pPr>
            <w:r w:rsidRPr="0087088B">
              <w:rPr>
                <w:color w:val="FF0000"/>
              </w:rPr>
              <w:t>WP.29-180-09</w:t>
            </w:r>
          </w:p>
        </w:tc>
        <w:tc>
          <w:tcPr>
            <w:tcW w:w="4006" w:type="dxa"/>
            <w:shd w:val="clear" w:color="auto" w:fill="auto"/>
          </w:tcPr>
          <w:p w14:paraId="60E001A6" w14:textId="77777777" w:rsidR="0087088B" w:rsidRPr="0087088B" w:rsidRDefault="0087088B" w:rsidP="002364A9">
            <w:pPr>
              <w:pStyle w:val="SingleTxtG"/>
              <w:ind w:left="0" w:right="0"/>
              <w:jc w:val="left"/>
              <w:rPr>
                <w:color w:val="FF0000"/>
              </w:rPr>
            </w:pPr>
            <w:r w:rsidRPr="0087088B">
              <w:rPr>
                <w:color w:val="FF0000"/>
              </w:rPr>
              <w:t>Establishment of the Executive Committee (AC.3) and vote</w:t>
            </w:r>
          </w:p>
        </w:tc>
      </w:tr>
    </w:tbl>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6824E4AE"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100BC8">
              <w:t>7</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4912D6" w:rsidRPr="00106B1F" w14:paraId="41DD81CE" w14:textId="77777777" w:rsidTr="0016543B">
        <w:trPr>
          <w:cantSplit/>
        </w:trPr>
        <w:tc>
          <w:tcPr>
            <w:tcW w:w="3366" w:type="dxa"/>
            <w:shd w:val="clear" w:color="auto" w:fill="auto"/>
          </w:tcPr>
          <w:p w14:paraId="2EF9F54C" w14:textId="5EC2DCA0" w:rsidR="004912D6" w:rsidRPr="0087088B" w:rsidRDefault="0087088B" w:rsidP="000A36A0">
            <w:pPr>
              <w:pStyle w:val="SingleTxtG"/>
              <w:ind w:left="5" w:right="240"/>
              <w:rPr>
                <w:color w:val="FF0000"/>
              </w:rPr>
            </w:pPr>
            <w:r w:rsidRPr="0087088B">
              <w:rPr>
                <w:color w:val="FF0000"/>
              </w:rPr>
              <w:t>WP.29-180-08</w:t>
            </w:r>
          </w:p>
        </w:tc>
        <w:tc>
          <w:tcPr>
            <w:tcW w:w="4006" w:type="dxa"/>
            <w:shd w:val="clear" w:color="auto" w:fill="auto"/>
          </w:tcPr>
          <w:p w14:paraId="46443622" w14:textId="5A8527E7" w:rsidR="004912D6" w:rsidRPr="0087088B" w:rsidRDefault="0087088B" w:rsidP="005825EA">
            <w:pPr>
              <w:pStyle w:val="SingleTxtG"/>
              <w:ind w:left="0" w:right="0"/>
              <w:jc w:val="left"/>
              <w:rPr>
                <w:color w:val="FF0000"/>
              </w:rPr>
            </w:pPr>
            <w:r w:rsidRPr="0087088B">
              <w:rPr>
                <w:color w:val="FF0000"/>
              </w:rPr>
              <w:t>Status of the 1998 Agreement of the global registry and of the compendium of candidates - Situation on priorities and proposals to develop UN GTRs as of 6 March 2020</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0C480EA2"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t>
      </w:r>
      <w:r w:rsidRPr="002D226A">
        <w:lastRenderedPageBreak/>
        <w:t xml:space="preserve">well as draft amendments to established </w:t>
      </w:r>
      <w:r w:rsidR="002F4217">
        <w:rPr>
          <w:bCs/>
        </w:rPr>
        <w:t>UN GTRs</w:t>
      </w:r>
      <w:r w:rsidRPr="002D226A">
        <w:t>, shall be established by a consensus vote of the Contracting Parties to the Agreement present and voting (Annex B, Article 7.2.).</w:t>
      </w:r>
    </w:p>
    <w:p w14:paraId="3F5643A0" w14:textId="77777777" w:rsidR="0087088B" w:rsidRPr="0087088B" w:rsidRDefault="0087088B" w:rsidP="0087088B">
      <w:pPr>
        <w:pStyle w:val="SingleTxtG"/>
        <w:keepNext/>
        <w:rPr>
          <w:b/>
          <w:iCs/>
          <w:color w:val="FF0000"/>
        </w:rPr>
      </w:pPr>
      <w:r w:rsidRPr="0087088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87088B" w:rsidRPr="00106B1F" w14:paraId="20622746" w14:textId="77777777" w:rsidTr="002364A9">
        <w:trPr>
          <w:cantSplit/>
        </w:trPr>
        <w:tc>
          <w:tcPr>
            <w:tcW w:w="3366" w:type="dxa"/>
            <w:shd w:val="clear" w:color="auto" w:fill="auto"/>
          </w:tcPr>
          <w:p w14:paraId="1B7530C4" w14:textId="3A86D99A" w:rsidR="0087088B" w:rsidRPr="0087088B" w:rsidRDefault="0087088B" w:rsidP="002364A9">
            <w:pPr>
              <w:pStyle w:val="SingleTxtG"/>
              <w:ind w:left="5" w:right="240"/>
              <w:rPr>
                <w:color w:val="FF0000"/>
              </w:rPr>
            </w:pPr>
            <w:r w:rsidRPr="0087088B">
              <w:rPr>
                <w:color w:val="FF0000"/>
              </w:rPr>
              <w:t>WP.29-180-09</w:t>
            </w:r>
          </w:p>
        </w:tc>
        <w:tc>
          <w:tcPr>
            <w:tcW w:w="4006" w:type="dxa"/>
            <w:shd w:val="clear" w:color="auto" w:fill="auto"/>
          </w:tcPr>
          <w:p w14:paraId="79DCA2E5" w14:textId="76524370" w:rsidR="0087088B" w:rsidRPr="0087088B" w:rsidRDefault="0087088B" w:rsidP="002364A9">
            <w:pPr>
              <w:pStyle w:val="SingleTxtG"/>
              <w:ind w:left="0" w:right="0"/>
              <w:jc w:val="left"/>
              <w:rPr>
                <w:color w:val="FF0000"/>
              </w:rPr>
            </w:pPr>
            <w:r w:rsidRPr="0087088B">
              <w:rPr>
                <w:color w:val="FF0000"/>
              </w:rPr>
              <w:t>Establishment of the Executive Committee (AC.3) and vote</w:t>
            </w:r>
          </w:p>
        </w:tc>
      </w:tr>
    </w:tbl>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65ACD901" w:rsidR="00854787" w:rsidRDefault="004D0853" w:rsidP="001F3873">
      <w:pPr>
        <w:pStyle w:val="H4G"/>
      </w:pPr>
      <w:bookmarkStart w:id="7" w:name="_Hlk27043964"/>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929C541" w14:textId="35FA37FA" w:rsidR="00340CC0" w:rsidRDefault="00340CC0" w:rsidP="00340CC0">
      <w:pPr>
        <w:pStyle w:val="H4G"/>
      </w:pPr>
      <w:r>
        <w:tab/>
        <w:t>14.2.1</w:t>
      </w:r>
      <w:r>
        <w:tab/>
        <w:t xml:space="preserve">Proposal for Amendment 4 </w:t>
      </w:r>
      <w:r w:rsidRPr="00DD1D4D">
        <w:t xml:space="preserve">to UN </w:t>
      </w:r>
      <w:r>
        <w:t>GTR</w:t>
      </w:r>
      <w:r w:rsidRPr="00DD1D4D">
        <w:t xml:space="preserve"> No. </w:t>
      </w:r>
      <w:r>
        <w:t>3 (Motorcycle braking)</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36E9E" w14:paraId="3961D88E" w14:textId="77777777" w:rsidTr="00384946">
        <w:trPr>
          <w:cantSplit/>
        </w:trPr>
        <w:tc>
          <w:tcPr>
            <w:tcW w:w="1134" w:type="dxa"/>
          </w:tcPr>
          <w:p w14:paraId="30E9462C" w14:textId="4BF41813" w:rsidR="00936E9E" w:rsidRDefault="00936E9E" w:rsidP="00384946">
            <w:pPr>
              <w:spacing w:after="120"/>
              <w:ind w:right="274"/>
              <w:jc w:val="right"/>
            </w:pPr>
          </w:p>
        </w:tc>
        <w:tc>
          <w:tcPr>
            <w:tcW w:w="2968" w:type="dxa"/>
            <w:shd w:val="clear" w:color="auto" w:fill="auto"/>
          </w:tcPr>
          <w:p w14:paraId="0035D0D8" w14:textId="77777777" w:rsidR="00936E9E" w:rsidRPr="00D3434B" w:rsidRDefault="00936E9E" w:rsidP="00384946">
            <w:pPr>
              <w:spacing w:after="120"/>
            </w:pPr>
            <w:r w:rsidRPr="00D3434B">
              <w:t>ECE/TRANS/WP.29/20</w:t>
            </w:r>
            <w:r>
              <w:rPr>
                <w:lang w:val="ru-RU"/>
              </w:rPr>
              <w:t>20</w:t>
            </w:r>
            <w:r w:rsidRPr="00D3434B">
              <w:t>/</w:t>
            </w:r>
            <w:r>
              <w:t>47</w:t>
            </w:r>
          </w:p>
        </w:tc>
        <w:tc>
          <w:tcPr>
            <w:tcW w:w="4403" w:type="dxa"/>
            <w:shd w:val="clear" w:color="auto" w:fill="auto"/>
          </w:tcPr>
          <w:p w14:paraId="2B998D31" w14:textId="1826F209" w:rsidR="00936E9E" w:rsidRDefault="00936E9E" w:rsidP="00384946">
            <w:pPr>
              <w:spacing w:after="120"/>
            </w:pPr>
            <w:r>
              <w:t xml:space="preserve">Proposal for Amendment 4 </w:t>
            </w:r>
            <w:r w:rsidRPr="00DD1D4D">
              <w:t xml:space="preserve">to UN </w:t>
            </w:r>
            <w:r>
              <w:t>GTR</w:t>
            </w:r>
            <w:r w:rsidRPr="00DD1D4D">
              <w:t xml:space="preserve"> No. </w:t>
            </w:r>
            <w:r>
              <w:t>3 (Motorcycle braking)</w:t>
            </w:r>
          </w:p>
          <w:p w14:paraId="3CCA5669" w14:textId="77777777" w:rsidR="00936E9E" w:rsidRDefault="00936E9E" w:rsidP="00384946">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936E9E" w14:paraId="02CFEA40" w14:textId="77777777" w:rsidTr="00384946">
        <w:trPr>
          <w:cantSplit/>
        </w:trPr>
        <w:tc>
          <w:tcPr>
            <w:tcW w:w="1134" w:type="dxa"/>
          </w:tcPr>
          <w:p w14:paraId="79BD9454" w14:textId="4AA26210" w:rsidR="00936E9E" w:rsidRDefault="00936E9E" w:rsidP="00384946">
            <w:pPr>
              <w:spacing w:after="120"/>
              <w:ind w:right="274"/>
              <w:jc w:val="right"/>
            </w:pPr>
          </w:p>
        </w:tc>
        <w:tc>
          <w:tcPr>
            <w:tcW w:w="2968" w:type="dxa"/>
            <w:shd w:val="clear" w:color="auto" w:fill="auto"/>
          </w:tcPr>
          <w:p w14:paraId="78F0450F" w14:textId="77777777" w:rsidR="00936E9E" w:rsidRPr="00D3434B" w:rsidRDefault="00936E9E" w:rsidP="00384946">
            <w:pPr>
              <w:spacing w:after="120"/>
            </w:pPr>
            <w:r w:rsidRPr="00D3434B">
              <w:t>ECE/TRANS/WP.29/20</w:t>
            </w:r>
            <w:r>
              <w:rPr>
                <w:lang w:val="ru-RU"/>
              </w:rPr>
              <w:t>20</w:t>
            </w:r>
            <w:r w:rsidRPr="00D3434B">
              <w:t>/</w:t>
            </w:r>
            <w:r>
              <w:t>48</w:t>
            </w:r>
          </w:p>
        </w:tc>
        <w:tc>
          <w:tcPr>
            <w:tcW w:w="4403" w:type="dxa"/>
            <w:shd w:val="clear" w:color="auto" w:fill="auto"/>
          </w:tcPr>
          <w:p w14:paraId="34965C0B" w14:textId="4DADE800" w:rsidR="00936E9E" w:rsidRDefault="00936E9E" w:rsidP="00384946">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0755D4C3" w14:textId="77777777" w:rsidR="00936E9E" w:rsidRDefault="00936E9E" w:rsidP="00384946">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F01231" w14:paraId="316FAE0B" w14:textId="77777777" w:rsidTr="00384946">
        <w:trPr>
          <w:cantSplit/>
        </w:trPr>
        <w:tc>
          <w:tcPr>
            <w:tcW w:w="1134" w:type="dxa"/>
          </w:tcPr>
          <w:p w14:paraId="4342DBA4" w14:textId="77777777" w:rsidR="00F01231" w:rsidRDefault="00F01231" w:rsidP="00384946">
            <w:pPr>
              <w:spacing w:after="120"/>
              <w:ind w:right="274"/>
              <w:jc w:val="right"/>
            </w:pPr>
          </w:p>
        </w:tc>
        <w:tc>
          <w:tcPr>
            <w:tcW w:w="2968" w:type="dxa"/>
            <w:shd w:val="clear" w:color="auto" w:fill="auto"/>
          </w:tcPr>
          <w:p w14:paraId="76F10601" w14:textId="5E2AD160" w:rsidR="00F01231" w:rsidRPr="00D3434B" w:rsidRDefault="00F01231" w:rsidP="00384946">
            <w:pPr>
              <w:spacing w:after="120"/>
            </w:pPr>
            <w:r w:rsidRPr="00D3434B">
              <w:t>ECE/TRANS/WP.29/</w:t>
            </w:r>
            <w:r>
              <w:t>AC.3</w:t>
            </w:r>
            <w:r w:rsidRPr="00D3434B">
              <w:t>/</w:t>
            </w:r>
            <w:r>
              <w:t>47</w:t>
            </w:r>
          </w:p>
        </w:tc>
        <w:tc>
          <w:tcPr>
            <w:tcW w:w="4403" w:type="dxa"/>
            <w:shd w:val="clear" w:color="auto" w:fill="auto"/>
          </w:tcPr>
          <w:p w14:paraId="178055FE" w14:textId="5405E291" w:rsidR="00F01231" w:rsidRPr="001903E1" w:rsidRDefault="00F01231" w:rsidP="00384946">
            <w:pPr>
              <w:spacing w:after="120"/>
              <w:rPr>
                <w:rStyle w:val="Hyperlink"/>
              </w:rPr>
            </w:pPr>
            <w:r>
              <w:rPr>
                <w:rStyle w:val="Hyperlink"/>
              </w:rPr>
              <w:t>Authorization to develop amendments to UN GTR No.</w:t>
            </w:r>
            <w:r w:rsidR="00EC6CE2">
              <w:rPr>
                <w:rStyle w:val="Hyperlink"/>
              </w:rPr>
              <w:t> </w:t>
            </w:r>
            <w:r>
              <w:rPr>
                <w:rStyle w:val="Hyperlink"/>
              </w:rPr>
              <w:t>3</w:t>
            </w:r>
          </w:p>
        </w:tc>
      </w:tr>
      <w:tr w:rsidR="00340CC0" w14:paraId="11053A89" w14:textId="77777777" w:rsidTr="00384946">
        <w:trPr>
          <w:cantSplit/>
        </w:trPr>
        <w:tc>
          <w:tcPr>
            <w:tcW w:w="8505" w:type="dxa"/>
            <w:gridSpan w:val="3"/>
          </w:tcPr>
          <w:p w14:paraId="186C6256" w14:textId="2A05F9B7" w:rsidR="00340CC0" w:rsidRPr="001903E1" w:rsidRDefault="00340CC0" w:rsidP="005F05A5">
            <w:pPr>
              <w:pStyle w:val="H4G"/>
              <w:rPr>
                <w:rStyle w:val="Hyperlink"/>
              </w:rPr>
            </w:pPr>
            <w:r>
              <w:tab/>
              <w:t>14.2.2</w:t>
            </w:r>
            <w:r>
              <w:tab/>
              <w:t xml:space="preserve">Proposal for Amendment 2 </w:t>
            </w:r>
            <w:r w:rsidRPr="00DD1D4D">
              <w:t xml:space="preserve">to UN </w:t>
            </w:r>
            <w:r>
              <w:t>GTR</w:t>
            </w:r>
            <w:r w:rsidRPr="00DD1D4D">
              <w:t xml:space="preserve"> No. </w:t>
            </w:r>
            <w:r>
              <w:t>6 (Safety glazing)</w:t>
            </w:r>
          </w:p>
        </w:tc>
      </w:tr>
      <w:tr w:rsidR="00690F73" w:rsidRPr="00D3434B" w14:paraId="19042B48" w14:textId="77777777" w:rsidTr="00A5557F">
        <w:trPr>
          <w:cantSplit/>
        </w:trPr>
        <w:tc>
          <w:tcPr>
            <w:tcW w:w="1134" w:type="dxa"/>
          </w:tcPr>
          <w:p w14:paraId="71397C45" w14:textId="352032A6" w:rsidR="00690F73" w:rsidRDefault="00690F73" w:rsidP="00690F73">
            <w:pPr>
              <w:spacing w:after="120"/>
              <w:ind w:right="274"/>
              <w:jc w:val="right"/>
            </w:pPr>
          </w:p>
        </w:tc>
        <w:tc>
          <w:tcPr>
            <w:tcW w:w="2968" w:type="dxa"/>
            <w:shd w:val="clear" w:color="auto" w:fill="auto"/>
          </w:tcPr>
          <w:p w14:paraId="456169CA" w14:textId="6F62AC60" w:rsidR="00690F73" w:rsidRPr="00D3434B" w:rsidRDefault="00690F73" w:rsidP="00690F73">
            <w:pPr>
              <w:spacing w:after="120"/>
            </w:pPr>
            <w:r w:rsidRPr="00D3434B">
              <w:t>ECE/TRANS/WP.29/20</w:t>
            </w:r>
            <w:r>
              <w:rPr>
                <w:lang w:val="ru-RU"/>
              </w:rPr>
              <w:t>20</w:t>
            </w:r>
            <w:r w:rsidRPr="00D3434B">
              <w:t>/</w:t>
            </w:r>
            <w:r w:rsidR="005842C1">
              <w:t>4</w:t>
            </w:r>
            <w:r w:rsidR="00A926A0">
              <w:t>3</w:t>
            </w:r>
          </w:p>
        </w:tc>
        <w:tc>
          <w:tcPr>
            <w:tcW w:w="4403" w:type="dxa"/>
            <w:shd w:val="clear" w:color="auto" w:fill="auto"/>
          </w:tcPr>
          <w:p w14:paraId="0C9C05FF" w14:textId="41238F45" w:rsidR="00690F73" w:rsidRDefault="00690F73" w:rsidP="00690F73">
            <w:pPr>
              <w:spacing w:after="120"/>
            </w:pPr>
            <w:r>
              <w:rPr>
                <w:bCs/>
              </w:rPr>
              <w:t xml:space="preserve">Proposal for </w:t>
            </w:r>
            <w:r w:rsidR="006F352B">
              <w:t>A</w:t>
            </w:r>
            <w:r>
              <w:t>mendment 2</w:t>
            </w:r>
            <w:r w:rsidRPr="00DD1D4D">
              <w:t xml:space="preserve"> to UN </w:t>
            </w:r>
            <w:r>
              <w:t>GTR</w:t>
            </w:r>
            <w:r w:rsidRPr="00DD1D4D">
              <w:t xml:space="preserve"> No. </w:t>
            </w:r>
            <w:r>
              <w:t>6</w:t>
            </w:r>
            <w:r w:rsidR="006F352B">
              <w:t xml:space="preserve"> </w:t>
            </w:r>
            <w:r w:rsidR="005F05A5">
              <w:br/>
            </w:r>
            <w:r w:rsidR="006F352B">
              <w:t>(Safety glazing)</w:t>
            </w:r>
          </w:p>
          <w:p w14:paraId="452434A3" w14:textId="58A318FA" w:rsidR="00690F73" w:rsidRDefault="00936E9E" w:rsidP="00690F73">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00690F73" w:rsidRPr="00DD1D4D">
              <w:t>ECE/TRANS/WP.29/GRSG/2019/</w:t>
            </w:r>
            <w:r w:rsidR="00690F73">
              <w:t>35</w:t>
            </w:r>
          </w:p>
        </w:tc>
      </w:tr>
      <w:tr w:rsidR="00690F73" w:rsidRPr="00D3434B" w14:paraId="56C00E53" w14:textId="77777777" w:rsidTr="00A5557F">
        <w:trPr>
          <w:cantSplit/>
        </w:trPr>
        <w:tc>
          <w:tcPr>
            <w:tcW w:w="1134" w:type="dxa"/>
          </w:tcPr>
          <w:p w14:paraId="06B09D3D" w14:textId="2F43DEE6" w:rsidR="00690F73" w:rsidRDefault="00690F73" w:rsidP="00690F73">
            <w:pPr>
              <w:spacing w:after="120"/>
              <w:ind w:right="274"/>
              <w:jc w:val="right"/>
            </w:pPr>
          </w:p>
        </w:tc>
        <w:tc>
          <w:tcPr>
            <w:tcW w:w="2968" w:type="dxa"/>
            <w:shd w:val="clear" w:color="auto" w:fill="auto"/>
          </w:tcPr>
          <w:p w14:paraId="408CE1AF" w14:textId="21CE8631" w:rsidR="00690F73" w:rsidRPr="00D3434B" w:rsidRDefault="00690F73" w:rsidP="00690F73">
            <w:pPr>
              <w:spacing w:after="120"/>
            </w:pPr>
            <w:r w:rsidRPr="00D3434B">
              <w:t>ECE/TRANS/WP.29/20</w:t>
            </w:r>
            <w:r>
              <w:rPr>
                <w:lang w:val="ru-RU"/>
              </w:rPr>
              <w:t>20</w:t>
            </w:r>
            <w:r w:rsidRPr="00D3434B">
              <w:t>/</w:t>
            </w:r>
            <w:r w:rsidR="005842C1">
              <w:t>4</w:t>
            </w:r>
            <w:r w:rsidR="00A926A0">
              <w:t>4</w:t>
            </w:r>
          </w:p>
        </w:tc>
        <w:tc>
          <w:tcPr>
            <w:tcW w:w="4403" w:type="dxa"/>
            <w:shd w:val="clear" w:color="auto" w:fill="auto"/>
          </w:tcPr>
          <w:p w14:paraId="77BADD13" w14:textId="0C3C1BF7" w:rsidR="00690F73" w:rsidRDefault="006F352B" w:rsidP="005F05A5">
            <w:pPr>
              <w:spacing w:after="120"/>
              <w:rPr>
                <w:bCs/>
              </w:rPr>
            </w:pPr>
            <w:r>
              <w:rPr>
                <w:bCs/>
              </w:rPr>
              <w:t xml:space="preserve">Proposal for technical </w:t>
            </w:r>
            <w:r w:rsidR="00690F73">
              <w:rPr>
                <w:bCs/>
              </w:rPr>
              <w:t xml:space="preserve">report for </w:t>
            </w:r>
            <w:r>
              <w:rPr>
                <w:bCs/>
              </w:rPr>
              <w:t>A</w:t>
            </w:r>
            <w:r w:rsidR="00690F73">
              <w:rPr>
                <w:bCs/>
              </w:rPr>
              <w:t xml:space="preserve">mendment 2 </w:t>
            </w:r>
            <w:r w:rsidR="00690F73" w:rsidRPr="00DD1D4D">
              <w:t>to UN</w:t>
            </w:r>
            <w:r w:rsidR="00CE5718">
              <w:t> </w:t>
            </w:r>
            <w:r w:rsidR="00690F73">
              <w:t>GTR</w:t>
            </w:r>
            <w:r w:rsidR="00690F73" w:rsidRPr="00DD1D4D">
              <w:t xml:space="preserve"> No. </w:t>
            </w:r>
            <w:r w:rsidR="00690F73">
              <w:t>6</w:t>
            </w:r>
            <w:r>
              <w:t xml:space="preserve"> (Safety glazing)</w:t>
            </w:r>
          </w:p>
        </w:tc>
      </w:tr>
      <w:tr w:rsidR="00F01231" w:rsidRPr="00D3434B" w14:paraId="2D54B6D8" w14:textId="77777777" w:rsidTr="00A5557F">
        <w:trPr>
          <w:cantSplit/>
        </w:trPr>
        <w:tc>
          <w:tcPr>
            <w:tcW w:w="1134" w:type="dxa"/>
          </w:tcPr>
          <w:p w14:paraId="3F9C7E87" w14:textId="77777777" w:rsidR="00F01231" w:rsidRDefault="00F01231" w:rsidP="00F01231">
            <w:pPr>
              <w:spacing w:after="120"/>
              <w:ind w:right="274"/>
              <w:jc w:val="right"/>
            </w:pPr>
          </w:p>
        </w:tc>
        <w:tc>
          <w:tcPr>
            <w:tcW w:w="2968" w:type="dxa"/>
            <w:shd w:val="clear" w:color="auto" w:fill="auto"/>
          </w:tcPr>
          <w:p w14:paraId="71AED7E2" w14:textId="6F360E70" w:rsidR="00F01231" w:rsidRPr="00D3434B" w:rsidRDefault="00F01231" w:rsidP="00F01231">
            <w:pPr>
              <w:spacing w:after="120"/>
            </w:pPr>
            <w:r w:rsidRPr="00D3434B">
              <w:t>ECE/TRANS/WP.29/</w:t>
            </w:r>
            <w:r>
              <w:t>AC.3</w:t>
            </w:r>
            <w:r w:rsidRPr="00D3434B">
              <w:t>/</w:t>
            </w:r>
            <w:r>
              <w:t>52</w:t>
            </w:r>
          </w:p>
        </w:tc>
        <w:tc>
          <w:tcPr>
            <w:tcW w:w="4403" w:type="dxa"/>
            <w:shd w:val="clear" w:color="auto" w:fill="auto"/>
          </w:tcPr>
          <w:p w14:paraId="5B9CE6F2" w14:textId="70BC6248" w:rsidR="00F01231" w:rsidRDefault="00F01231" w:rsidP="00F01231">
            <w:pPr>
              <w:spacing w:after="120"/>
              <w:rPr>
                <w:bCs/>
              </w:rPr>
            </w:pPr>
            <w:r>
              <w:rPr>
                <w:rStyle w:val="Hyperlink"/>
              </w:rPr>
              <w:t>Authorization to develop amendments to UN GTR No.</w:t>
            </w:r>
            <w:r w:rsidR="00B71C30">
              <w:rPr>
                <w:rStyle w:val="Hyperlink"/>
              </w:rPr>
              <w:t> </w:t>
            </w:r>
            <w:r>
              <w:rPr>
                <w:rStyle w:val="Hyperlink"/>
              </w:rPr>
              <w:t>6</w:t>
            </w:r>
          </w:p>
        </w:tc>
      </w:tr>
      <w:tr w:rsidR="00F01231" w:rsidRPr="00D3434B" w14:paraId="272006D3" w14:textId="77777777" w:rsidTr="00384946">
        <w:trPr>
          <w:cantSplit/>
        </w:trPr>
        <w:tc>
          <w:tcPr>
            <w:tcW w:w="8505" w:type="dxa"/>
            <w:gridSpan w:val="3"/>
          </w:tcPr>
          <w:p w14:paraId="4E5ED50C" w14:textId="007F2DA0" w:rsidR="00F01231" w:rsidRDefault="00F01231" w:rsidP="005F05A5">
            <w:pPr>
              <w:pStyle w:val="H4G"/>
              <w:rPr>
                <w:bCs/>
              </w:rPr>
            </w:pPr>
            <w:r>
              <w:tab/>
              <w:t>14.2.3</w:t>
            </w:r>
            <w:r>
              <w:tab/>
              <w:t xml:space="preserve">Proposal for Amendment 3 </w:t>
            </w:r>
            <w:r w:rsidRPr="00DD1D4D">
              <w:t xml:space="preserve">to UN </w:t>
            </w:r>
            <w:r>
              <w:t>GTR</w:t>
            </w:r>
            <w:r w:rsidRPr="00DD1D4D">
              <w:t xml:space="preserve"> No. </w:t>
            </w:r>
            <w:r>
              <w:t>6 (Safety glazing)</w:t>
            </w:r>
          </w:p>
        </w:tc>
      </w:tr>
      <w:tr w:rsidR="00F01231" w:rsidRPr="00D3434B" w14:paraId="35A3BB14" w14:textId="77777777" w:rsidTr="00A5557F">
        <w:trPr>
          <w:cantSplit/>
        </w:trPr>
        <w:tc>
          <w:tcPr>
            <w:tcW w:w="1134" w:type="dxa"/>
          </w:tcPr>
          <w:p w14:paraId="47373A87" w14:textId="077DAD65" w:rsidR="00F01231" w:rsidRDefault="00F01231" w:rsidP="00F01231">
            <w:pPr>
              <w:spacing w:after="120"/>
              <w:ind w:right="274"/>
              <w:jc w:val="right"/>
            </w:pPr>
          </w:p>
        </w:tc>
        <w:tc>
          <w:tcPr>
            <w:tcW w:w="2968" w:type="dxa"/>
            <w:shd w:val="clear" w:color="auto" w:fill="auto"/>
          </w:tcPr>
          <w:p w14:paraId="2CCD3412" w14:textId="6DF91235" w:rsidR="00F01231" w:rsidRPr="00D3434B" w:rsidRDefault="00F01231" w:rsidP="00F01231">
            <w:pPr>
              <w:spacing w:after="120"/>
            </w:pPr>
            <w:r w:rsidRPr="00D3434B">
              <w:t>ECE/TRANS/WP.29/20</w:t>
            </w:r>
            <w:r>
              <w:rPr>
                <w:lang w:val="ru-RU"/>
              </w:rPr>
              <w:t>20</w:t>
            </w:r>
            <w:r w:rsidRPr="00D3434B">
              <w:t>/</w:t>
            </w:r>
            <w:r>
              <w:t>45</w:t>
            </w:r>
          </w:p>
        </w:tc>
        <w:tc>
          <w:tcPr>
            <w:tcW w:w="4403" w:type="dxa"/>
            <w:shd w:val="clear" w:color="auto" w:fill="auto"/>
          </w:tcPr>
          <w:p w14:paraId="4AECE952" w14:textId="1F769A48" w:rsidR="00F01231" w:rsidRDefault="00F01231" w:rsidP="00F01231">
            <w:pPr>
              <w:spacing w:after="120"/>
            </w:pPr>
            <w:r>
              <w:t xml:space="preserve">Proposal for Amendment 3 </w:t>
            </w:r>
            <w:r w:rsidRPr="00DD1D4D">
              <w:t xml:space="preserve">to UN </w:t>
            </w:r>
            <w:r>
              <w:t>GTR</w:t>
            </w:r>
            <w:r w:rsidRPr="00DD1D4D">
              <w:t xml:space="preserve"> No. </w:t>
            </w:r>
            <w:r>
              <w:t xml:space="preserve">6 </w:t>
            </w:r>
            <w:r w:rsidR="00CE5718">
              <w:br/>
            </w:r>
            <w:r>
              <w:t>(Safety glazing)</w:t>
            </w:r>
          </w:p>
          <w:p w14:paraId="57536703" w14:textId="31C6AC70" w:rsidR="00F01231" w:rsidRDefault="00F01231" w:rsidP="00F01231">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F01231" w:rsidRPr="00D3434B" w14:paraId="2BB314B4" w14:textId="77777777" w:rsidTr="00A5557F">
        <w:trPr>
          <w:cantSplit/>
        </w:trPr>
        <w:tc>
          <w:tcPr>
            <w:tcW w:w="1134" w:type="dxa"/>
          </w:tcPr>
          <w:p w14:paraId="25218F81" w14:textId="7B71A9C5" w:rsidR="00F01231" w:rsidRDefault="00F01231" w:rsidP="00F01231">
            <w:pPr>
              <w:spacing w:after="120"/>
              <w:ind w:right="274"/>
              <w:jc w:val="right"/>
            </w:pPr>
            <w:bookmarkStart w:id="8" w:name="_Hlk26892052"/>
          </w:p>
        </w:tc>
        <w:tc>
          <w:tcPr>
            <w:tcW w:w="2968" w:type="dxa"/>
            <w:shd w:val="clear" w:color="auto" w:fill="auto"/>
          </w:tcPr>
          <w:p w14:paraId="138AFE6A" w14:textId="32179A31" w:rsidR="00F01231" w:rsidRPr="00D3434B" w:rsidRDefault="00F01231" w:rsidP="00F01231">
            <w:pPr>
              <w:spacing w:after="120"/>
            </w:pPr>
            <w:r w:rsidRPr="00D3434B">
              <w:t>ECE/TRANS/WP.29/20</w:t>
            </w:r>
            <w:r>
              <w:rPr>
                <w:lang w:val="ru-RU"/>
              </w:rPr>
              <w:t>20</w:t>
            </w:r>
            <w:r w:rsidRPr="00D3434B">
              <w:t>/</w:t>
            </w:r>
            <w:r>
              <w:t>46</w:t>
            </w:r>
          </w:p>
        </w:tc>
        <w:tc>
          <w:tcPr>
            <w:tcW w:w="4403" w:type="dxa"/>
            <w:shd w:val="clear" w:color="auto" w:fill="auto"/>
          </w:tcPr>
          <w:p w14:paraId="564EE4F9" w14:textId="1C5F453F" w:rsidR="00F01231" w:rsidRPr="006F352B" w:rsidRDefault="00F01231" w:rsidP="00F01231">
            <w:pPr>
              <w:spacing w:after="120"/>
            </w:pPr>
            <w:r>
              <w:rPr>
                <w:bCs/>
              </w:rPr>
              <w:t xml:space="preserve">Proposal for technical report for Amendment 3 </w:t>
            </w:r>
            <w:r w:rsidRPr="00DD1D4D">
              <w:t>to UN</w:t>
            </w:r>
            <w:r w:rsidR="00CE5718">
              <w:t> </w:t>
            </w:r>
            <w:r>
              <w:t>GTR</w:t>
            </w:r>
            <w:r w:rsidRPr="00DD1D4D">
              <w:t xml:space="preserve"> No. </w:t>
            </w:r>
            <w:r>
              <w:t>6 (Safety glazing)</w:t>
            </w:r>
          </w:p>
        </w:tc>
      </w:tr>
      <w:tr w:rsidR="00F01231" w:rsidRPr="00D3434B" w14:paraId="004FD2AA" w14:textId="77777777" w:rsidTr="00A5557F">
        <w:trPr>
          <w:cantSplit/>
        </w:trPr>
        <w:tc>
          <w:tcPr>
            <w:tcW w:w="1134" w:type="dxa"/>
          </w:tcPr>
          <w:p w14:paraId="194764DD" w14:textId="77777777" w:rsidR="00F01231" w:rsidRDefault="00F01231" w:rsidP="00F01231">
            <w:pPr>
              <w:spacing w:after="120"/>
              <w:ind w:right="274"/>
              <w:jc w:val="right"/>
            </w:pPr>
          </w:p>
        </w:tc>
        <w:tc>
          <w:tcPr>
            <w:tcW w:w="2968" w:type="dxa"/>
            <w:shd w:val="clear" w:color="auto" w:fill="auto"/>
          </w:tcPr>
          <w:p w14:paraId="62F5345F" w14:textId="05B3DF54" w:rsidR="00F01231" w:rsidRPr="00D3434B" w:rsidRDefault="00F01231" w:rsidP="00F01231">
            <w:pPr>
              <w:spacing w:after="120"/>
            </w:pPr>
            <w:r w:rsidRPr="00D3434B">
              <w:t>ECE/TRANS/WP.29/</w:t>
            </w:r>
            <w:r>
              <w:t>AC.3</w:t>
            </w:r>
            <w:r w:rsidRPr="00D3434B">
              <w:t>/</w:t>
            </w:r>
            <w:r>
              <w:t>5</w:t>
            </w:r>
            <w:r w:rsidR="00CB78AA">
              <w:t>5</w:t>
            </w:r>
          </w:p>
        </w:tc>
        <w:tc>
          <w:tcPr>
            <w:tcW w:w="4403" w:type="dxa"/>
            <w:shd w:val="clear" w:color="auto" w:fill="auto"/>
          </w:tcPr>
          <w:p w14:paraId="73E7024A" w14:textId="2F4F90B5" w:rsidR="00F01231" w:rsidRDefault="00F01231" w:rsidP="00F01231">
            <w:pPr>
              <w:spacing w:after="120"/>
              <w:rPr>
                <w:bCs/>
              </w:rPr>
            </w:pPr>
            <w:r>
              <w:rPr>
                <w:rStyle w:val="Hyperlink"/>
              </w:rPr>
              <w:t xml:space="preserve">Authorization to develop </w:t>
            </w:r>
            <w:r w:rsidR="00CB78AA">
              <w:rPr>
                <w:rStyle w:val="Hyperlink"/>
              </w:rPr>
              <w:t xml:space="preserve">an </w:t>
            </w:r>
            <w:r>
              <w:rPr>
                <w:rStyle w:val="Hyperlink"/>
              </w:rPr>
              <w:t>amendment to UN GTR No.</w:t>
            </w:r>
            <w:r w:rsidR="00083627">
              <w:rPr>
                <w:rStyle w:val="Hyperlink"/>
              </w:rPr>
              <w:t> </w:t>
            </w:r>
            <w:r>
              <w:rPr>
                <w:rStyle w:val="Hyperlink"/>
              </w:rPr>
              <w:t>6</w:t>
            </w:r>
          </w:p>
        </w:tc>
      </w:tr>
      <w:tr w:rsidR="00F01231" w:rsidRPr="00D3434B" w14:paraId="7C35B447" w14:textId="77777777" w:rsidTr="00384946">
        <w:trPr>
          <w:cantSplit/>
        </w:trPr>
        <w:tc>
          <w:tcPr>
            <w:tcW w:w="8505" w:type="dxa"/>
            <w:gridSpan w:val="3"/>
          </w:tcPr>
          <w:p w14:paraId="4D02B710" w14:textId="79099AA9" w:rsidR="00F01231" w:rsidRDefault="00F01231" w:rsidP="005F05A5">
            <w:pPr>
              <w:pStyle w:val="H4G"/>
              <w:rPr>
                <w:bCs/>
              </w:rPr>
            </w:pPr>
            <w:r>
              <w:lastRenderedPageBreak/>
              <w:tab/>
              <w:t>14.2.4</w:t>
            </w:r>
            <w:r>
              <w:tab/>
              <w:t xml:space="preserve">Proposal for Amendment 2 </w:t>
            </w:r>
            <w:r w:rsidRPr="00DD1D4D">
              <w:t xml:space="preserve">to UN </w:t>
            </w:r>
            <w:r>
              <w:t>GTR</w:t>
            </w:r>
            <w:r w:rsidRPr="00DD1D4D">
              <w:t xml:space="preserve"> No. </w:t>
            </w:r>
            <w:r>
              <w:t>16 (Tyres)</w:t>
            </w:r>
          </w:p>
        </w:tc>
      </w:tr>
      <w:tr w:rsidR="00F01231" w:rsidRPr="00D3434B" w14:paraId="3C843CB0" w14:textId="77777777" w:rsidTr="00384946">
        <w:trPr>
          <w:cantSplit/>
        </w:trPr>
        <w:tc>
          <w:tcPr>
            <w:tcW w:w="1134" w:type="dxa"/>
          </w:tcPr>
          <w:p w14:paraId="0F513399" w14:textId="68A2B63A" w:rsidR="00F01231" w:rsidRPr="00D3434B" w:rsidRDefault="00F01231" w:rsidP="00F01231">
            <w:pPr>
              <w:spacing w:after="120"/>
              <w:ind w:right="285"/>
              <w:jc w:val="right"/>
            </w:pPr>
          </w:p>
        </w:tc>
        <w:tc>
          <w:tcPr>
            <w:tcW w:w="2968" w:type="dxa"/>
            <w:shd w:val="clear" w:color="auto" w:fill="auto"/>
          </w:tcPr>
          <w:p w14:paraId="39352270" w14:textId="77777777" w:rsidR="00F01231" w:rsidRPr="00D3434B" w:rsidRDefault="00F01231" w:rsidP="00F01231">
            <w:pPr>
              <w:spacing w:after="120"/>
            </w:pPr>
            <w:r w:rsidRPr="00D3434B">
              <w:t>ECE/TRANS/WP.29/20</w:t>
            </w:r>
            <w:r>
              <w:rPr>
                <w:lang w:val="ru-RU"/>
              </w:rPr>
              <w:t>20</w:t>
            </w:r>
            <w:r w:rsidRPr="00D3434B">
              <w:t>/</w:t>
            </w:r>
            <w:r>
              <w:t>41</w:t>
            </w:r>
          </w:p>
        </w:tc>
        <w:tc>
          <w:tcPr>
            <w:tcW w:w="4403" w:type="dxa"/>
            <w:shd w:val="clear" w:color="auto" w:fill="auto"/>
          </w:tcPr>
          <w:p w14:paraId="467702D2" w14:textId="77777777" w:rsidR="00F01231" w:rsidRDefault="00F01231" w:rsidP="00F01231">
            <w:pPr>
              <w:spacing w:after="120"/>
              <w:rPr>
                <w:bCs/>
              </w:rPr>
            </w:pPr>
            <w:r>
              <w:rPr>
                <w:bCs/>
              </w:rPr>
              <w:t>Proposal for Amendment No. 2 to UN GTR No. 16 (Tyres)</w:t>
            </w:r>
          </w:p>
          <w:p w14:paraId="5EB40DDA" w14:textId="77777777" w:rsidR="00F01231" w:rsidRPr="00D3434B" w:rsidRDefault="00F01231" w:rsidP="00F01231">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F01231" w:rsidRPr="00D3434B" w14:paraId="5D454B05" w14:textId="77777777" w:rsidTr="00384946">
        <w:trPr>
          <w:cantSplit/>
        </w:trPr>
        <w:tc>
          <w:tcPr>
            <w:tcW w:w="1134" w:type="dxa"/>
          </w:tcPr>
          <w:p w14:paraId="3818F345" w14:textId="4535B80B" w:rsidR="00F01231" w:rsidRPr="00D3434B" w:rsidRDefault="00F01231" w:rsidP="00F01231">
            <w:pPr>
              <w:spacing w:after="120"/>
              <w:ind w:right="274"/>
              <w:jc w:val="right"/>
            </w:pPr>
          </w:p>
        </w:tc>
        <w:tc>
          <w:tcPr>
            <w:tcW w:w="2968" w:type="dxa"/>
            <w:shd w:val="clear" w:color="auto" w:fill="auto"/>
          </w:tcPr>
          <w:p w14:paraId="303974E9" w14:textId="77777777" w:rsidR="00F01231" w:rsidRPr="00D3434B" w:rsidRDefault="00F01231" w:rsidP="00F01231">
            <w:pPr>
              <w:spacing w:after="120"/>
            </w:pPr>
            <w:r w:rsidRPr="00D3434B">
              <w:t>ECE/TRANS/WP.29/20</w:t>
            </w:r>
            <w:r>
              <w:rPr>
                <w:lang w:val="ru-RU"/>
              </w:rPr>
              <w:t>20</w:t>
            </w:r>
            <w:r w:rsidRPr="00D3434B">
              <w:t>/</w:t>
            </w:r>
            <w:r>
              <w:t>42</w:t>
            </w:r>
          </w:p>
        </w:tc>
        <w:tc>
          <w:tcPr>
            <w:tcW w:w="4403" w:type="dxa"/>
            <w:shd w:val="clear" w:color="auto" w:fill="auto"/>
          </w:tcPr>
          <w:p w14:paraId="2746D621" w14:textId="77777777" w:rsidR="00F01231" w:rsidRDefault="00F01231" w:rsidP="00F01231">
            <w:pPr>
              <w:spacing w:after="120"/>
              <w:rPr>
                <w:bCs/>
              </w:rPr>
            </w:pPr>
            <w:r>
              <w:rPr>
                <w:bCs/>
              </w:rPr>
              <w:t>Proposal for technical report for Amendment No. 2 to UN GTR No. 16 (Tyres)</w:t>
            </w:r>
          </w:p>
          <w:p w14:paraId="63916E67" w14:textId="77777777" w:rsidR="00F01231" w:rsidRPr="00D3434B" w:rsidRDefault="00F01231" w:rsidP="00F01231">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F01231" w:rsidRPr="00D3434B" w14:paraId="6211D1C5" w14:textId="77777777" w:rsidTr="00384946">
        <w:trPr>
          <w:cantSplit/>
        </w:trPr>
        <w:tc>
          <w:tcPr>
            <w:tcW w:w="1134" w:type="dxa"/>
          </w:tcPr>
          <w:p w14:paraId="05DB717D" w14:textId="77777777" w:rsidR="00F01231" w:rsidRPr="00D3434B" w:rsidRDefault="00F01231" w:rsidP="00F01231">
            <w:pPr>
              <w:spacing w:after="120"/>
              <w:ind w:right="274"/>
              <w:jc w:val="right"/>
            </w:pPr>
          </w:p>
        </w:tc>
        <w:tc>
          <w:tcPr>
            <w:tcW w:w="2968" w:type="dxa"/>
            <w:shd w:val="clear" w:color="auto" w:fill="auto"/>
          </w:tcPr>
          <w:p w14:paraId="4E9D8E9E" w14:textId="226E0774" w:rsidR="00F01231" w:rsidRPr="00D3434B" w:rsidRDefault="00F01231" w:rsidP="00F01231">
            <w:pPr>
              <w:spacing w:after="120"/>
            </w:pPr>
            <w:r w:rsidRPr="00D3434B">
              <w:t>ECE/TRANS/WP.29/</w:t>
            </w:r>
            <w:r>
              <w:t>AC.3</w:t>
            </w:r>
            <w:r w:rsidRPr="00D3434B">
              <w:t>/</w:t>
            </w:r>
            <w:r>
              <w:t>48/Rev.1</w:t>
            </w:r>
          </w:p>
        </w:tc>
        <w:tc>
          <w:tcPr>
            <w:tcW w:w="4403" w:type="dxa"/>
            <w:shd w:val="clear" w:color="auto" w:fill="auto"/>
          </w:tcPr>
          <w:p w14:paraId="0D7524CF" w14:textId="5811B2F7" w:rsidR="00F01231" w:rsidRDefault="00F01231" w:rsidP="00F01231">
            <w:pPr>
              <w:spacing w:after="120"/>
              <w:rPr>
                <w:bCs/>
              </w:rPr>
            </w:pPr>
            <w:r>
              <w:rPr>
                <w:rStyle w:val="Hyperlink"/>
              </w:rPr>
              <w:t>Authorization to develop amendments to UN GTR No.16</w:t>
            </w:r>
          </w:p>
        </w:tc>
      </w:tr>
    </w:tbl>
    <w:bookmarkEnd w:id="8"/>
    <w:bookmarkEnd w:id="7"/>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5E02E04B"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9" w:name="_Toc416186073"/>
      <w:r w:rsidRPr="00B2057C">
        <w:tab/>
        <w:t>17.</w:t>
      </w:r>
      <w:r w:rsidRPr="00B2057C">
        <w:tab/>
        <w:t>Exchange of information on new priorities to be included in the programme of work</w:t>
      </w:r>
    </w:p>
    <w:p w14:paraId="7C5B8B37" w14:textId="421123BE" w:rsidR="00400454" w:rsidRDefault="00400454" w:rsidP="00400454">
      <w:pPr>
        <w:pStyle w:val="SingleTxtG"/>
        <w:keepNext/>
        <w:keepLines/>
        <w:ind w:firstLine="567"/>
        <w:rPr>
          <w:iCs/>
        </w:rPr>
      </w:pPr>
      <w:r w:rsidRPr="007C2FFC">
        <w:rPr>
          <w:iCs/>
        </w:rPr>
        <w:t xml:space="preserve">AC.3 </w:t>
      </w:r>
      <w:r w:rsidR="006F352B">
        <w:t>may wish to update its Programme of work, if necessary.</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8FE5BA8" w:rsidR="00400454" w:rsidRPr="00B2057C" w:rsidRDefault="006F352B" w:rsidP="000A36A0">
            <w:pPr>
              <w:pStyle w:val="SingleTxtG"/>
              <w:ind w:left="5" w:right="240"/>
            </w:pPr>
            <w:r>
              <w:t>(</w:t>
            </w:r>
            <w:r w:rsidR="00400454">
              <w:t>ECE/TRANS/WP.29/201</w:t>
            </w:r>
            <w:r w:rsidR="00971A83">
              <w:t>9</w:t>
            </w:r>
            <w:r w:rsidR="00400454">
              <w:t>/</w:t>
            </w:r>
            <w:r w:rsidR="00124EB2">
              <w:t>31</w:t>
            </w:r>
            <w:r w:rsidR="00314ED8">
              <w:t>)</w:t>
            </w:r>
          </w:p>
        </w:tc>
        <w:tc>
          <w:tcPr>
            <w:tcW w:w="4005" w:type="dxa"/>
          </w:tcPr>
          <w:p w14:paraId="2233C73F" w14:textId="510F400E"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10" w:name="_Toc416186054"/>
      <w:r w:rsidRPr="00B2057C">
        <w:t>18.</w:t>
      </w:r>
      <w:r w:rsidRPr="00B2057C">
        <w:tab/>
        <w:t xml:space="preserve">Progress on the development of new UN GTRs and of amendments to established </w:t>
      </w:r>
      <w:r>
        <w:t>UN </w:t>
      </w:r>
      <w:r w:rsidRPr="00B2057C">
        <w:t>GTRs</w:t>
      </w:r>
      <w:bookmarkEnd w:id="10"/>
    </w:p>
    <w:p w14:paraId="2816958F" w14:textId="1A380274"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2F230340" w14:textId="0AB943E1" w:rsidR="00510A01" w:rsidRPr="001D3EE8" w:rsidRDefault="00510A01" w:rsidP="00510A01">
      <w:pPr>
        <w:pStyle w:val="SingleTxtG"/>
        <w:spacing w:before="120"/>
        <w:ind w:left="426"/>
        <w:jc w:val="left"/>
        <w:rPr>
          <w:i/>
        </w:rPr>
      </w:pPr>
      <w:r w:rsidRPr="001D3EE8">
        <w:rPr>
          <w:i/>
        </w:rPr>
        <w:t>1</w:t>
      </w:r>
      <w:r>
        <w:rPr>
          <w:i/>
        </w:rPr>
        <w:t>8</w:t>
      </w:r>
      <w:r w:rsidRPr="001D3EE8">
        <w:rPr>
          <w:i/>
        </w:rPr>
        <w:t>.1.</w:t>
      </w:r>
      <w:r w:rsidRPr="001D3EE8">
        <w:rPr>
          <w:i/>
        </w:rPr>
        <w:tab/>
        <w:t>UN GTR No. 1 (Doors locks and door retention components)</w:t>
      </w:r>
    </w:p>
    <w:p w14:paraId="6D4079DA"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D8F8499" w14:textId="3B2D437D" w:rsidR="00510A01" w:rsidRPr="00FC4B10" w:rsidRDefault="00510A01" w:rsidP="00510A01">
      <w:pPr>
        <w:pStyle w:val="H4G"/>
      </w:pPr>
      <w:r>
        <w:lastRenderedPageBreak/>
        <w:tab/>
      </w:r>
      <w:r w:rsidRPr="00FC4B10">
        <w:t>1</w:t>
      </w:r>
      <w:r>
        <w:t>8</w:t>
      </w:r>
      <w:r w:rsidRPr="00FC4B10">
        <w:t>.</w:t>
      </w:r>
      <w:r>
        <w:t>2</w:t>
      </w:r>
      <w:r w:rsidRPr="00FC4B10">
        <w:t>.</w:t>
      </w:r>
      <w:r w:rsidRPr="00FC4B10">
        <w:tab/>
      </w:r>
      <w:r>
        <w:tab/>
      </w:r>
      <w:r>
        <w:rPr>
          <w:bCs/>
        </w:rPr>
        <w:t>UN GTR</w:t>
      </w:r>
      <w:r w:rsidRPr="00FC4B10">
        <w:t xml:space="preserve"> No. 2 (Worldwide Motorcycle emission Test Cycle (WMTC))</w:t>
      </w:r>
      <w:r>
        <w:t xml:space="preserve"> </w:t>
      </w:r>
    </w:p>
    <w:p w14:paraId="65DECAB4"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C72E14" w14:textId="77777777" w:rsidTr="00510A01">
        <w:tc>
          <w:tcPr>
            <w:tcW w:w="3366" w:type="dxa"/>
          </w:tcPr>
          <w:p w14:paraId="2F135586" w14:textId="77777777" w:rsidR="00510A01" w:rsidRPr="00FC4B10" w:rsidRDefault="00510A01" w:rsidP="00510A01">
            <w:pPr>
              <w:pStyle w:val="SingleTxtG"/>
              <w:ind w:left="0" w:right="176"/>
              <w:jc w:val="left"/>
            </w:pPr>
            <w:r w:rsidRPr="00FC4B10">
              <w:t>(ECE/TRANS/WP.29/AC.3/36/Rev.1)</w:t>
            </w:r>
          </w:p>
        </w:tc>
        <w:tc>
          <w:tcPr>
            <w:tcW w:w="4011" w:type="dxa"/>
          </w:tcPr>
          <w:p w14:paraId="13C4D25E"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1A8040D8" w14:textId="77777777" w:rsidTr="00510A01">
        <w:tc>
          <w:tcPr>
            <w:tcW w:w="3366" w:type="dxa"/>
          </w:tcPr>
          <w:p w14:paraId="743F6524" w14:textId="77777777" w:rsidR="00510A01" w:rsidRPr="00FC4B10" w:rsidRDefault="00510A01" w:rsidP="00510A01">
            <w:pPr>
              <w:pStyle w:val="SingleTxtG"/>
              <w:ind w:left="0" w:right="176"/>
              <w:jc w:val="left"/>
            </w:pPr>
            <w:r w:rsidRPr="00FC4B10">
              <w:t>(ECE/TRANS/WP.29/AC.3/36)</w:t>
            </w:r>
          </w:p>
        </w:tc>
        <w:tc>
          <w:tcPr>
            <w:tcW w:w="4011" w:type="dxa"/>
          </w:tcPr>
          <w:p w14:paraId="3F1818E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454459A9" w14:textId="3F07B0E4" w:rsidR="00510A01" w:rsidRPr="00FC4B10" w:rsidRDefault="00510A01" w:rsidP="00CE5718">
      <w:pPr>
        <w:pStyle w:val="H4G"/>
        <w:spacing w:before="120"/>
      </w:pPr>
      <w:r w:rsidRPr="00FC4B10">
        <w:tab/>
        <w:t>1</w:t>
      </w:r>
      <w:r>
        <w:t>8</w:t>
      </w:r>
      <w:r w:rsidRPr="00FC4B10">
        <w:t>.</w:t>
      </w:r>
      <w:r>
        <w:t>3</w:t>
      </w:r>
      <w:r w:rsidRPr="00FC4B10">
        <w:t>.</w:t>
      </w:r>
      <w:r w:rsidRPr="00FC4B10">
        <w:tab/>
      </w:r>
      <w:r>
        <w:rPr>
          <w:bCs/>
        </w:rPr>
        <w:t>UN GTR</w:t>
      </w:r>
      <w:r w:rsidRPr="00FC4B10">
        <w:t xml:space="preserve"> No. 3 (Motorcycle braking)</w:t>
      </w:r>
    </w:p>
    <w:p w14:paraId="6A309543" w14:textId="77777777" w:rsidR="00510A01" w:rsidRPr="00FC4B10" w:rsidRDefault="00510A01" w:rsidP="00510A01">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10A01" w:rsidRPr="00FC4B10" w14:paraId="3C0A3A46" w14:textId="77777777" w:rsidTr="00510A01">
        <w:tc>
          <w:tcPr>
            <w:tcW w:w="3366" w:type="dxa"/>
          </w:tcPr>
          <w:p w14:paraId="64DB289E" w14:textId="77777777" w:rsidR="00510A01" w:rsidRPr="00FC4B10" w:rsidRDefault="00510A01" w:rsidP="00510A01">
            <w:pPr>
              <w:pStyle w:val="H4G"/>
              <w:spacing w:before="0"/>
              <w:ind w:right="270"/>
              <w:rPr>
                <w:i w:val="0"/>
              </w:rPr>
            </w:pPr>
            <w:r>
              <w:rPr>
                <w:i w:val="0"/>
              </w:rPr>
              <w:t>(</w:t>
            </w:r>
            <w:r w:rsidRPr="00FC4B10">
              <w:rPr>
                <w:i w:val="0"/>
              </w:rPr>
              <w:t>ECE/TRANS/WP.29/AC.3/47</w:t>
            </w:r>
            <w:r>
              <w:rPr>
                <w:i w:val="0"/>
              </w:rPr>
              <w:t>)</w:t>
            </w:r>
          </w:p>
        </w:tc>
        <w:tc>
          <w:tcPr>
            <w:tcW w:w="4000" w:type="dxa"/>
          </w:tcPr>
          <w:p w14:paraId="46B22A36" w14:textId="77777777" w:rsidR="00510A01" w:rsidRPr="00FC4B10" w:rsidRDefault="00510A01" w:rsidP="00510A01">
            <w:pPr>
              <w:pStyle w:val="H4G"/>
              <w:spacing w:before="0"/>
              <w:ind w:left="27" w:right="-50" w:hanging="27"/>
              <w:rPr>
                <w:i w:val="0"/>
              </w:rPr>
            </w:pPr>
            <w:r w:rsidRPr="00FC4B10">
              <w:rPr>
                <w:i w:val="0"/>
              </w:rPr>
              <w:t xml:space="preserve">Authorization to develop amendment 3 to </w:t>
            </w:r>
            <w:r>
              <w:rPr>
                <w:i w:val="0"/>
              </w:rPr>
              <w:br/>
            </w:r>
            <w:r w:rsidRPr="00FC4B10">
              <w:rPr>
                <w:i w:val="0"/>
              </w:rPr>
              <w:t>UN GTR No. 3 (Motorcycle braking)</w:t>
            </w:r>
          </w:p>
        </w:tc>
      </w:tr>
    </w:tbl>
    <w:p w14:paraId="6F6A7568" w14:textId="4D67D634" w:rsidR="00510A01" w:rsidRDefault="00510A01" w:rsidP="00CE5718">
      <w:pPr>
        <w:pStyle w:val="H4G"/>
        <w:spacing w:before="120"/>
      </w:pPr>
      <w:r>
        <w:tab/>
      </w:r>
      <w:r w:rsidRPr="001D3EE8">
        <w:t>1</w:t>
      </w:r>
      <w:r>
        <w:t>8</w:t>
      </w:r>
      <w:r w:rsidRPr="001D3EE8">
        <w:t>.4.</w:t>
      </w:r>
      <w:r w:rsidRPr="001D3EE8">
        <w:tab/>
        <w:t>UN GTR No. 4 (Worldwide Heavy-Duty vehicle emission test Cycle (WHDC))</w:t>
      </w:r>
    </w:p>
    <w:p w14:paraId="6226F8C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0C232757" w14:textId="1416661E" w:rsidR="00510A01" w:rsidRDefault="00510A01" w:rsidP="00510A01">
      <w:pPr>
        <w:pStyle w:val="H4G"/>
      </w:pPr>
      <w:r>
        <w:tab/>
      </w:r>
      <w:r w:rsidRPr="00725F55">
        <w:t>1</w:t>
      </w:r>
      <w:r>
        <w:t>8</w:t>
      </w:r>
      <w:r w:rsidRPr="00725F55">
        <w:t>.5.</w:t>
      </w:r>
      <w:r w:rsidRPr="00725F55">
        <w:tab/>
        <w:t xml:space="preserve">UN GTR No. 5 (On-Board Diagnostic Systems (OBD)) </w:t>
      </w:r>
    </w:p>
    <w:p w14:paraId="3BA8F2CC"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B774CCE" w14:textId="1CED3F65" w:rsidR="00510A01" w:rsidRPr="00FC4B10" w:rsidRDefault="00510A01" w:rsidP="00510A01">
      <w:pPr>
        <w:pStyle w:val="H4G"/>
      </w:pPr>
      <w:r w:rsidRPr="00FC4B10">
        <w:tab/>
        <w:t>1</w:t>
      </w:r>
      <w:r>
        <w:t>8</w:t>
      </w:r>
      <w:r w:rsidRPr="00FC4B10">
        <w:t>.</w:t>
      </w:r>
      <w:r>
        <w:t>6</w:t>
      </w:r>
      <w:r w:rsidRPr="00FC4B10">
        <w:t>.</w:t>
      </w:r>
      <w:r w:rsidRPr="00FC4B10">
        <w:tab/>
      </w:r>
      <w:r>
        <w:rPr>
          <w:bCs/>
        </w:rPr>
        <w:t>UN GTR</w:t>
      </w:r>
      <w:r w:rsidRPr="00FC4B10">
        <w:t xml:space="preserve"> No. 6 (Safety glazing)</w:t>
      </w:r>
    </w:p>
    <w:p w14:paraId="0ACA6CBB" w14:textId="77777777" w:rsidR="00510A01" w:rsidRPr="00FC4B10" w:rsidRDefault="00510A01" w:rsidP="00510A01">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B631862" w14:textId="77777777" w:rsidTr="00510A01">
        <w:tc>
          <w:tcPr>
            <w:tcW w:w="3366" w:type="dxa"/>
          </w:tcPr>
          <w:p w14:paraId="12B9F902" w14:textId="77777777" w:rsidR="00510A01" w:rsidRDefault="00510A01" w:rsidP="00510A01">
            <w:pPr>
              <w:pStyle w:val="SingleTxtG"/>
              <w:ind w:left="0" w:right="176"/>
              <w:jc w:val="left"/>
            </w:pPr>
            <w:r w:rsidRPr="00FC4B10">
              <w:t>(ECE/TRANS/WP.29/AC.3/41)</w:t>
            </w:r>
          </w:p>
          <w:p w14:paraId="0392889D" w14:textId="77777777" w:rsidR="00510A01" w:rsidRPr="00FC4B10" w:rsidRDefault="00510A01" w:rsidP="00510A01">
            <w:pPr>
              <w:pStyle w:val="SingleTxtG"/>
              <w:ind w:left="0" w:right="176"/>
              <w:jc w:val="left"/>
            </w:pPr>
            <w:r>
              <w:t>ECE/TRANS/WP.29/AC.3/52</w:t>
            </w:r>
          </w:p>
        </w:tc>
        <w:tc>
          <w:tcPr>
            <w:tcW w:w="4005" w:type="dxa"/>
          </w:tcPr>
          <w:p w14:paraId="278F9C12" w14:textId="77777777" w:rsidR="00510A01" w:rsidRPr="00FC4B10" w:rsidRDefault="00510A01" w:rsidP="00510A01">
            <w:pPr>
              <w:pStyle w:val="SingleTxtG"/>
              <w:ind w:left="0" w:right="0"/>
              <w:jc w:val="left"/>
              <w:rPr>
                <w:spacing w:val="-2"/>
              </w:rPr>
            </w:pPr>
            <w:r w:rsidRPr="00FC4B10">
              <w:rPr>
                <w:spacing w:val="-2"/>
              </w:rPr>
              <w:t>Authorization to develop amendments to UN GTR No. 6</w:t>
            </w:r>
          </w:p>
        </w:tc>
      </w:tr>
      <w:tr w:rsidR="00510A01" w:rsidRPr="00FC4B10" w14:paraId="56D256EA" w14:textId="77777777" w:rsidTr="00510A01">
        <w:tc>
          <w:tcPr>
            <w:tcW w:w="3366" w:type="dxa"/>
          </w:tcPr>
          <w:p w14:paraId="33AB4A22" w14:textId="3CECEF13" w:rsidR="00510A01" w:rsidRPr="00FC4B10" w:rsidRDefault="00510A01" w:rsidP="00510A01">
            <w:pPr>
              <w:pStyle w:val="SingleTxtG"/>
              <w:ind w:left="0" w:right="176"/>
              <w:jc w:val="left"/>
            </w:pPr>
            <w:r>
              <w:t>ECE/TRANS/WP.29/2019/123</w:t>
            </w:r>
            <w:r>
              <w:br/>
            </w:r>
            <w:r w:rsidRPr="00124EB2">
              <w:t>ECE/TRANS/WP.29/AC.3/5</w:t>
            </w:r>
            <w:r>
              <w:t>5</w:t>
            </w:r>
          </w:p>
        </w:tc>
        <w:tc>
          <w:tcPr>
            <w:tcW w:w="4005" w:type="dxa"/>
          </w:tcPr>
          <w:p w14:paraId="4D47CEB8" w14:textId="77777777" w:rsidR="00510A01" w:rsidRPr="00FC4B10" w:rsidRDefault="00510A01" w:rsidP="00510A01">
            <w:pPr>
              <w:pStyle w:val="SingleTxtG"/>
              <w:ind w:left="0" w:right="0"/>
              <w:jc w:val="left"/>
              <w:rPr>
                <w:spacing w:val="-2"/>
              </w:rPr>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tc>
      </w:tr>
    </w:tbl>
    <w:p w14:paraId="5E5D2254" w14:textId="79C6E19E" w:rsidR="00510A01" w:rsidRPr="00A22A50" w:rsidRDefault="00510A01" w:rsidP="00510A01">
      <w:pPr>
        <w:pStyle w:val="H4G"/>
        <w:keepLines w:val="0"/>
        <w:spacing w:before="120"/>
        <w:rPr>
          <w:lang w:val="fr-CH"/>
        </w:rPr>
      </w:pPr>
      <w:r w:rsidRPr="00FC4B10">
        <w:tab/>
      </w:r>
      <w:r w:rsidRPr="00A22A50">
        <w:rPr>
          <w:lang w:val="fr-CH"/>
        </w:rPr>
        <w:t>1</w:t>
      </w:r>
      <w:r>
        <w:rPr>
          <w:lang w:val="fr-CH"/>
        </w:rPr>
        <w:t>8</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0901FF">
        <w:rPr>
          <w:lang w:val="fr-CH"/>
        </w:rPr>
        <w:t>restraints</w:t>
      </w:r>
      <w:proofErr w:type="spellEnd"/>
      <w:r w:rsidRPr="00A22A50">
        <w:rPr>
          <w:lang w:val="fr-CH"/>
        </w:rPr>
        <w:t>)</w:t>
      </w:r>
    </w:p>
    <w:p w14:paraId="35FAC9C2" w14:textId="77777777" w:rsidR="00510A01" w:rsidRPr="00A22A50" w:rsidRDefault="00510A01" w:rsidP="00510A01">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97E2C33" w14:textId="77777777" w:rsidTr="00510A01">
        <w:trPr>
          <w:trHeight w:val="364"/>
        </w:trPr>
        <w:tc>
          <w:tcPr>
            <w:tcW w:w="3366" w:type="dxa"/>
          </w:tcPr>
          <w:p w14:paraId="711AD7C3" w14:textId="77777777" w:rsidR="00510A01" w:rsidRPr="00FC4B10" w:rsidRDefault="00510A01" w:rsidP="00510A01">
            <w:pPr>
              <w:pStyle w:val="SingleTxtG"/>
              <w:ind w:left="0" w:right="0"/>
              <w:jc w:val="left"/>
            </w:pPr>
            <w:r w:rsidRPr="00FC4B10">
              <w:t>(ECE/TRANS/WP.29/2014/86)</w:t>
            </w:r>
          </w:p>
          <w:p w14:paraId="2DD44E33" w14:textId="77777777" w:rsidR="00510A01" w:rsidRPr="00FC4B10" w:rsidRDefault="00510A01" w:rsidP="00510A01">
            <w:pPr>
              <w:pStyle w:val="SingleTxtG"/>
              <w:ind w:left="0" w:right="0"/>
              <w:jc w:val="left"/>
            </w:pPr>
            <w:r w:rsidRPr="00FC4B10">
              <w:t>(ECE/TRANS/WP.29/2012/34)</w:t>
            </w:r>
          </w:p>
          <w:p w14:paraId="44C8C5D5" w14:textId="77777777" w:rsidR="00510A01" w:rsidRPr="00FC4B10" w:rsidRDefault="00510A01" w:rsidP="00510A01">
            <w:pPr>
              <w:pStyle w:val="SingleTxtG"/>
              <w:ind w:left="0" w:right="0"/>
              <w:jc w:val="left"/>
            </w:pPr>
            <w:r w:rsidRPr="00FC4B10">
              <w:t>(ECE/TRANS/WP.29/2011/86)</w:t>
            </w:r>
          </w:p>
          <w:p w14:paraId="655A44E8" w14:textId="77777777" w:rsidR="00510A01" w:rsidRPr="00FC4B10" w:rsidRDefault="00510A01" w:rsidP="00510A01">
            <w:pPr>
              <w:pStyle w:val="SingleTxtG"/>
              <w:ind w:left="0" w:right="0"/>
              <w:jc w:val="left"/>
            </w:pPr>
            <w:r w:rsidRPr="00FC4B10">
              <w:t>(ECE/TRANS/WP.29/2010/136)</w:t>
            </w:r>
          </w:p>
          <w:p w14:paraId="531271E4" w14:textId="77777777" w:rsidR="00510A01" w:rsidRPr="00FC4B10" w:rsidRDefault="00510A01" w:rsidP="00510A01">
            <w:pPr>
              <w:pStyle w:val="SingleTxtG"/>
              <w:ind w:left="0" w:right="0"/>
              <w:jc w:val="left"/>
            </w:pPr>
            <w:r w:rsidRPr="00FC4B10">
              <w:t>(ECE/TRANS/WP.29/AC.3/25)</w:t>
            </w:r>
          </w:p>
          <w:p w14:paraId="05A80A1A" w14:textId="77777777" w:rsidR="00510A01" w:rsidRPr="00FC4B10" w:rsidRDefault="00510A01" w:rsidP="00510A01">
            <w:pPr>
              <w:pStyle w:val="SingleTxtG"/>
              <w:ind w:left="0" w:right="0"/>
              <w:jc w:val="left"/>
            </w:pPr>
            <w:r w:rsidRPr="00FC4B10">
              <w:t>(ECE/TRANS/WP.29/AC.3/25/Rev.1)</w:t>
            </w:r>
          </w:p>
        </w:tc>
        <w:tc>
          <w:tcPr>
            <w:tcW w:w="4005" w:type="dxa"/>
          </w:tcPr>
          <w:p w14:paraId="1A984BDC" w14:textId="77777777" w:rsidR="00510A01" w:rsidRPr="00FC4B10" w:rsidRDefault="00510A01" w:rsidP="00510A01">
            <w:pPr>
              <w:pStyle w:val="SingleTxtG"/>
              <w:ind w:left="0" w:right="0"/>
              <w:jc w:val="left"/>
            </w:pPr>
            <w:r w:rsidRPr="00FC4B10">
              <w:t>Fourth progress report</w:t>
            </w:r>
          </w:p>
          <w:p w14:paraId="5FA2E42D" w14:textId="77777777" w:rsidR="00510A01" w:rsidRPr="00FC4B10" w:rsidRDefault="00510A01" w:rsidP="00510A01">
            <w:pPr>
              <w:pStyle w:val="SingleTxtG"/>
              <w:ind w:left="0" w:right="0"/>
              <w:jc w:val="left"/>
            </w:pPr>
            <w:r w:rsidRPr="00FC4B10">
              <w:t>Third progress report</w:t>
            </w:r>
          </w:p>
          <w:p w14:paraId="07188777" w14:textId="77777777" w:rsidR="00510A01" w:rsidRPr="00FC4B10" w:rsidRDefault="00510A01" w:rsidP="00510A01">
            <w:pPr>
              <w:pStyle w:val="SingleTxtG"/>
              <w:ind w:left="0" w:right="0"/>
              <w:jc w:val="left"/>
            </w:pPr>
            <w:r w:rsidRPr="00FC4B10">
              <w:t>Second progress report</w:t>
            </w:r>
          </w:p>
          <w:p w14:paraId="53119009" w14:textId="77777777" w:rsidR="00510A01" w:rsidRPr="00FC4B10" w:rsidRDefault="00510A01" w:rsidP="00510A01">
            <w:pPr>
              <w:pStyle w:val="SingleTxtG"/>
              <w:ind w:left="0" w:right="0"/>
              <w:jc w:val="left"/>
            </w:pPr>
            <w:r w:rsidRPr="00FC4B10">
              <w:t>First progress report</w:t>
            </w:r>
          </w:p>
          <w:p w14:paraId="63CF7EC3" w14:textId="77777777" w:rsidR="00510A01" w:rsidRPr="00FC4B10" w:rsidRDefault="00510A01" w:rsidP="00510A01">
            <w:pPr>
              <w:pStyle w:val="SingleTxtG"/>
              <w:ind w:left="0" w:right="0"/>
              <w:jc w:val="left"/>
            </w:pPr>
            <w:r w:rsidRPr="00FC4B10">
              <w:t>Authorization to develop the amendment</w:t>
            </w:r>
          </w:p>
          <w:p w14:paraId="2A3EE259" w14:textId="77777777" w:rsidR="00510A01" w:rsidRPr="00FC4B10" w:rsidRDefault="00510A01" w:rsidP="00510A01">
            <w:pPr>
              <w:pStyle w:val="SingleTxtG"/>
              <w:ind w:left="0" w:right="0"/>
              <w:jc w:val="left"/>
            </w:pPr>
            <w:r w:rsidRPr="00FC4B10">
              <w:t>Revised authorization to develop the amendment</w:t>
            </w:r>
          </w:p>
        </w:tc>
      </w:tr>
    </w:tbl>
    <w:p w14:paraId="08727F64" w14:textId="1ACC3BA9" w:rsidR="00510A01" w:rsidRPr="00725F55" w:rsidRDefault="00510A01" w:rsidP="00510A01">
      <w:pPr>
        <w:pStyle w:val="H4G"/>
      </w:pPr>
      <w:r>
        <w:tab/>
      </w:r>
      <w:r w:rsidRPr="00725F55">
        <w:t>1</w:t>
      </w:r>
      <w:r>
        <w:t>8</w:t>
      </w:r>
      <w:r w:rsidRPr="00725F55">
        <w:t>.8.</w:t>
      </w:r>
      <w:r w:rsidRPr="00725F55">
        <w:tab/>
        <w:t>UN GTR No. 8 (Electronic stability control systems</w:t>
      </w:r>
      <w:r>
        <w:t xml:space="preserve"> (ESC)</w:t>
      </w:r>
      <w:r w:rsidRPr="00725F55">
        <w:t>)</w:t>
      </w:r>
    </w:p>
    <w:p w14:paraId="2B8DD128" w14:textId="389DD9C6" w:rsidR="00510A01" w:rsidRDefault="007920EC" w:rsidP="00510A01">
      <w:pPr>
        <w:pStyle w:val="SingleTxtG"/>
        <w:ind w:firstLine="567"/>
      </w:pPr>
      <w:r>
        <w:t>AC.3 may wish to review a r</w:t>
      </w:r>
      <w:r w:rsidRPr="00EA36AE">
        <w:t>equest</w:t>
      </w:r>
      <w:r>
        <w:t>, if any,</w:t>
      </w:r>
      <w:r w:rsidRPr="00EA36AE">
        <w:t xml:space="preserve"> for authorization to amend </w:t>
      </w:r>
      <w:r>
        <w:t xml:space="preserve">UN </w:t>
      </w:r>
      <w:r w:rsidRPr="00EA36AE">
        <w:t>GTR No.</w:t>
      </w:r>
      <w:r>
        <w:t> </w:t>
      </w:r>
      <w:r w:rsidRPr="00EA36AE">
        <w:t>8</w:t>
      </w:r>
      <w:r>
        <w:t xml:space="preserve"> as announced by t</w:t>
      </w:r>
      <w:r w:rsidRPr="00EA36AE">
        <w:t xml:space="preserve">he Republic of Korea </w:t>
      </w:r>
      <w:r>
        <w:t>at the fifty-seventh session of AC.3.</w:t>
      </w:r>
    </w:p>
    <w:p w14:paraId="2BC00D50" w14:textId="77777777" w:rsidR="001460F1" w:rsidRPr="001460F1" w:rsidRDefault="001460F1" w:rsidP="001460F1">
      <w:pPr>
        <w:pStyle w:val="H4G"/>
        <w:spacing w:before="120"/>
        <w:ind w:firstLine="11"/>
        <w:rPr>
          <w:b/>
          <w:i w:val="0"/>
          <w:iCs/>
          <w:color w:val="FF0000"/>
        </w:rPr>
      </w:pPr>
      <w:r w:rsidRPr="001460F1">
        <w:rPr>
          <w:b/>
          <w:i w:val="0"/>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460F1" w:rsidRPr="001460F1" w14:paraId="0822B28E" w14:textId="77777777" w:rsidTr="0012418D">
        <w:tc>
          <w:tcPr>
            <w:tcW w:w="3366" w:type="dxa"/>
          </w:tcPr>
          <w:p w14:paraId="01CB809F" w14:textId="3DE8A075" w:rsidR="001460F1" w:rsidRPr="001460F1" w:rsidRDefault="001460F1" w:rsidP="0012418D">
            <w:pPr>
              <w:pStyle w:val="H4G"/>
              <w:spacing w:before="0"/>
              <w:ind w:right="270"/>
              <w:rPr>
                <w:i w:val="0"/>
                <w:iCs/>
                <w:color w:val="FF0000"/>
              </w:rPr>
            </w:pPr>
            <w:r w:rsidRPr="001460F1">
              <w:rPr>
                <w:i w:val="0"/>
                <w:iCs/>
                <w:color w:val="FF0000"/>
              </w:rPr>
              <w:t>WP.29-180-15</w:t>
            </w:r>
          </w:p>
        </w:tc>
        <w:tc>
          <w:tcPr>
            <w:tcW w:w="4000" w:type="dxa"/>
          </w:tcPr>
          <w:p w14:paraId="7711FCF8" w14:textId="4AC07479" w:rsidR="001460F1" w:rsidRPr="001460F1" w:rsidRDefault="001460F1" w:rsidP="0012418D">
            <w:pPr>
              <w:pStyle w:val="H4G"/>
              <w:spacing w:before="0"/>
              <w:ind w:left="27" w:right="-50" w:hanging="27"/>
              <w:rPr>
                <w:i w:val="0"/>
                <w:iCs/>
                <w:color w:val="FF0000"/>
              </w:rPr>
            </w:pPr>
            <w:r w:rsidRPr="001460F1">
              <w:rPr>
                <w:i w:val="0"/>
                <w:iCs/>
                <w:color w:val="FF0000"/>
              </w:rPr>
              <w:t>Request for authorization to develop Amendment 1 to UN GTR No. 8</w:t>
            </w:r>
          </w:p>
        </w:tc>
      </w:tr>
    </w:tbl>
    <w:p w14:paraId="7A9DBD5A" w14:textId="5A0BF2E2" w:rsidR="00510A01" w:rsidRPr="00FC4B10" w:rsidRDefault="00510A01" w:rsidP="00510A01">
      <w:pPr>
        <w:pStyle w:val="H4G"/>
      </w:pPr>
      <w:r w:rsidRPr="00FC4B10">
        <w:tab/>
        <w:t>1</w:t>
      </w:r>
      <w:r>
        <w:t>8</w:t>
      </w:r>
      <w:r w:rsidRPr="00FC4B10">
        <w:t>.</w:t>
      </w:r>
      <w:r>
        <w:t>9</w:t>
      </w:r>
      <w:r w:rsidRPr="00FC4B10">
        <w:t>.</w:t>
      </w:r>
      <w:r w:rsidRPr="00FC4B10">
        <w:tab/>
      </w:r>
      <w:r>
        <w:rPr>
          <w:bCs/>
        </w:rPr>
        <w:t>UN GTR</w:t>
      </w:r>
      <w:r w:rsidRPr="00FC4B10">
        <w:t xml:space="preserve"> No. 9 (Pedestrian safety)</w:t>
      </w:r>
    </w:p>
    <w:p w14:paraId="10760D06"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28E8055E" w14:textId="77777777" w:rsidTr="00510A01">
        <w:trPr>
          <w:cantSplit/>
        </w:trPr>
        <w:tc>
          <w:tcPr>
            <w:tcW w:w="3366" w:type="dxa"/>
          </w:tcPr>
          <w:p w14:paraId="1BDE653D" w14:textId="77777777" w:rsidR="00510A01" w:rsidRDefault="00510A01" w:rsidP="00510A01">
            <w:pPr>
              <w:pStyle w:val="SingleTxtG"/>
              <w:ind w:left="5" w:right="240"/>
            </w:pPr>
            <w:r>
              <w:t>(</w:t>
            </w:r>
            <w:r w:rsidRPr="00B2057C">
              <w:t>ECE/TRANS/WP.29/</w:t>
            </w:r>
            <w:r>
              <w:t>AC.3</w:t>
            </w:r>
            <w:r w:rsidRPr="00B2057C">
              <w:t>/</w:t>
            </w:r>
            <w:r>
              <w:t>4</w:t>
            </w:r>
            <w:r w:rsidRPr="00B2057C">
              <w:t>5</w:t>
            </w:r>
            <w:r>
              <w:t>)</w:t>
            </w:r>
          </w:p>
          <w:p w14:paraId="3DDEA8A1" w14:textId="77777777" w:rsidR="00510A01" w:rsidRDefault="00510A01" w:rsidP="00510A01">
            <w:pPr>
              <w:pStyle w:val="SingleTxtG"/>
              <w:ind w:left="5" w:right="240"/>
            </w:pPr>
            <w:r>
              <w:t>(</w:t>
            </w:r>
            <w:r w:rsidRPr="00B2057C">
              <w:t>ECE/TRANS/WP.29/</w:t>
            </w:r>
            <w:r>
              <w:t>AC.3</w:t>
            </w:r>
            <w:r w:rsidRPr="00B2057C">
              <w:t>/</w:t>
            </w:r>
            <w:r>
              <w:t>4</w:t>
            </w:r>
            <w:r w:rsidRPr="00B2057C">
              <w:t>5</w:t>
            </w:r>
            <w:r>
              <w:t>/Rev.1)</w:t>
            </w:r>
          </w:p>
          <w:p w14:paraId="21F80FAB" w14:textId="77777777" w:rsidR="00510A01" w:rsidRPr="00FC4B10" w:rsidRDefault="00510A01" w:rsidP="00510A01">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447DCB2B" w14:textId="77777777" w:rsidR="00510A01" w:rsidRPr="00FC4B10" w:rsidRDefault="00510A01" w:rsidP="00510A01">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10A01" w:rsidRPr="00FC4B10" w14:paraId="31DE521E" w14:textId="77777777" w:rsidTr="00510A01">
        <w:trPr>
          <w:cantSplit/>
        </w:trPr>
        <w:tc>
          <w:tcPr>
            <w:tcW w:w="3366" w:type="dxa"/>
          </w:tcPr>
          <w:p w14:paraId="6822AB55" w14:textId="77777777" w:rsidR="00510A01" w:rsidRPr="00FC4B10" w:rsidRDefault="00510A01" w:rsidP="00510A01">
            <w:pPr>
              <w:pStyle w:val="SingleTxtG"/>
              <w:ind w:left="0" w:right="0"/>
              <w:jc w:val="left"/>
            </w:pPr>
            <w:r w:rsidRPr="00B2057C">
              <w:t>(ECE/TRANS/WP.29/AC.3/31)</w:t>
            </w:r>
          </w:p>
        </w:tc>
        <w:tc>
          <w:tcPr>
            <w:tcW w:w="4005" w:type="dxa"/>
          </w:tcPr>
          <w:p w14:paraId="1513C0F6" w14:textId="77777777" w:rsidR="00510A01" w:rsidRPr="00FC4B10" w:rsidRDefault="00510A01" w:rsidP="00510A01">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10A01" w:rsidRPr="00FC4B10" w14:paraId="6528BE54" w14:textId="77777777" w:rsidTr="00510A01">
        <w:trPr>
          <w:cantSplit/>
        </w:trPr>
        <w:tc>
          <w:tcPr>
            <w:tcW w:w="3366" w:type="dxa"/>
          </w:tcPr>
          <w:p w14:paraId="39011DF1" w14:textId="77777777" w:rsidR="00510A01" w:rsidRPr="00FC4B10" w:rsidRDefault="00510A01" w:rsidP="00510A01">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7AE6869B" w14:textId="77777777" w:rsidR="00510A01" w:rsidRPr="00FC4B10" w:rsidRDefault="00510A01" w:rsidP="00510A01">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8C6E343" w14:textId="77777777" w:rsidR="00510A01" w:rsidRPr="00FC4B10" w:rsidRDefault="00510A01" w:rsidP="00510A01">
            <w:pPr>
              <w:pStyle w:val="SingleTxtG"/>
              <w:ind w:left="0" w:right="0"/>
              <w:jc w:val="left"/>
            </w:pPr>
            <w:r w:rsidRPr="00FC4B10">
              <w:t>Proposa</w:t>
            </w:r>
            <w:r>
              <w:t>l for Amendment 3 to UN GTR No. </w:t>
            </w:r>
            <w:r w:rsidRPr="00FC4B10">
              <w:t>9 (Pedestrian safety)</w:t>
            </w:r>
          </w:p>
          <w:p w14:paraId="01098465" w14:textId="77777777" w:rsidR="00510A01" w:rsidRPr="00FC4B10" w:rsidRDefault="00510A01" w:rsidP="00510A01">
            <w:pPr>
              <w:pStyle w:val="SingleTxtG"/>
              <w:ind w:left="0" w:right="0"/>
              <w:jc w:val="left"/>
            </w:pPr>
            <w:r w:rsidRPr="00FC4B10">
              <w:t>First repo</w:t>
            </w:r>
            <w:r>
              <w:t>rt on Amendment 3 to UN GTR No. </w:t>
            </w:r>
            <w:r w:rsidRPr="00FC4B10">
              <w:t>9 (Pedestrian safety)</w:t>
            </w:r>
          </w:p>
        </w:tc>
      </w:tr>
    </w:tbl>
    <w:p w14:paraId="671A79BA" w14:textId="53164929" w:rsidR="00510A01" w:rsidRDefault="00510A01" w:rsidP="006A04BF">
      <w:pPr>
        <w:pStyle w:val="H4G"/>
        <w:spacing w:before="120"/>
      </w:pPr>
      <w:r>
        <w:tab/>
      </w:r>
      <w:r w:rsidRPr="00725F55">
        <w:t>1</w:t>
      </w:r>
      <w:r>
        <w:t>8</w:t>
      </w:r>
      <w:r w:rsidRPr="00725F55">
        <w:t>.10.</w:t>
      </w:r>
      <w:r w:rsidRPr="00725F55">
        <w:tab/>
        <w:t>UN GTR No. 10 (Off-cycle emissions (OCE))</w:t>
      </w:r>
    </w:p>
    <w:p w14:paraId="7DBCB85F"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4BFA129E" w14:textId="4B9894D9" w:rsidR="00510A01" w:rsidRDefault="00510A01" w:rsidP="00510A01">
      <w:pPr>
        <w:pStyle w:val="H4G"/>
      </w:pPr>
      <w:r>
        <w:tab/>
      </w:r>
      <w:r w:rsidRPr="00725F55">
        <w:t>1</w:t>
      </w:r>
      <w:r>
        <w:t>8</w:t>
      </w:r>
      <w:r w:rsidRPr="00725F55">
        <w:t>.11.</w:t>
      </w:r>
      <w:r w:rsidRPr="00725F55">
        <w:tab/>
        <w:t>UN GTR No. 11 (Agricultural and forestry tractors and non-road mobile machinery emission test procedures)</w:t>
      </w:r>
    </w:p>
    <w:p w14:paraId="53A905D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1652367E" w14:textId="7E47CB3F" w:rsidR="00510A01" w:rsidRDefault="00510A01" w:rsidP="00510A01">
      <w:pPr>
        <w:pStyle w:val="H4G"/>
      </w:pPr>
      <w:r>
        <w:tab/>
      </w:r>
      <w:r w:rsidRPr="00725F55">
        <w:t>1</w:t>
      </w:r>
      <w:r>
        <w:t>8</w:t>
      </w:r>
      <w:r w:rsidRPr="00725F55">
        <w:t>.12.</w:t>
      </w:r>
      <w:r w:rsidRPr="00725F55">
        <w:tab/>
        <w:t>UN GTR No. 12 (Motorcycle Controls, Tell-tales and Indicators)</w:t>
      </w:r>
    </w:p>
    <w:p w14:paraId="6B013F63"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9E99AF9" w14:textId="0975C662" w:rsidR="00510A01" w:rsidRDefault="00510A01" w:rsidP="00510A01">
      <w:pPr>
        <w:pStyle w:val="H4G"/>
      </w:pPr>
      <w:r>
        <w:tab/>
      </w:r>
      <w:r w:rsidRPr="00453FC6">
        <w:t>1</w:t>
      </w:r>
      <w:r>
        <w:t>8</w:t>
      </w:r>
      <w:r w:rsidRPr="00453FC6">
        <w:t>.</w:t>
      </w:r>
      <w:r>
        <w:t>13</w:t>
      </w:r>
      <w:r w:rsidRPr="00453FC6">
        <w:t>.</w:t>
      </w:r>
      <w:r w:rsidRPr="00453FC6">
        <w:tab/>
        <w:t>UN GTR No. 13</w:t>
      </w:r>
      <w:r>
        <w:t xml:space="preserve"> (</w:t>
      </w:r>
      <w:r w:rsidRPr="00453FC6">
        <w:t>Hydrogen and Fuel Cell Vehicles (HFCV) – Phase 2</w:t>
      </w:r>
      <w:r>
        <w:t>)</w:t>
      </w:r>
    </w:p>
    <w:p w14:paraId="01EB0C6A" w14:textId="77777777" w:rsidR="00510A01" w:rsidRPr="007722E8" w:rsidRDefault="00510A01" w:rsidP="00510A01">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B2057C" w14:paraId="3551D51A" w14:textId="77777777" w:rsidTr="00510A01">
        <w:trPr>
          <w:trHeight w:val="232"/>
        </w:trPr>
        <w:tc>
          <w:tcPr>
            <w:tcW w:w="3366" w:type="dxa"/>
          </w:tcPr>
          <w:p w14:paraId="3147FCB3" w14:textId="77777777" w:rsidR="00510A01" w:rsidRPr="00B2057C" w:rsidRDefault="00510A01" w:rsidP="00510A01">
            <w:pPr>
              <w:pStyle w:val="SingleTxtG"/>
              <w:keepNext/>
              <w:ind w:left="5" w:right="240"/>
            </w:pPr>
            <w:r w:rsidRPr="00B2057C">
              <w:t>ECE/TRANS/WP.29/AC.3/</w:t>
            </w:r>
            <w:r>
              <w:t>49</w:t>
            </w:r>
          </w:p>
        </w:tc>
        <w:tc>
          <w:tcPr>
            <w:tcW w:w="4011" w:type="dxa"/>
          </w:tcPr>
          <w:p w14:paraId="31B62FBB" w14:textId="77777777" w:rsidR="00510A01" w:rsidRPr="00B2057C" w:rsidRDefault="00510A01" w:rsidP="00510A01">
            <w:pPr>
              <w:pStyle w:val="SingleTxtG"/>
              <w:keepNext/>
              <w:ind w:left="0" w:right="0"/>
              <w:jc w:val="left"/>
            </w:pPr>
            <w:r w:rsidRPr="00B2057C">
              <w:t>Authorizati</w:t>
            </w:r>
            <w:r>
              <w:t>on to develop Phase 2 of the UN </w:t>
            </w:r>
            <w:r w:rsidRPr="00B2057C">
              <w:t>GTR</w:t>
            </w:r>
          </w:p>
        </w:tc>
      </w:tr>
    </w:tbl>
    <w:p w14:paraId="1F691AD1" w14:textId="5488D092" w:rsidR="00510A01" w:rsidRDefault="00510A01" w:rsidP="00510A01">
      <w:pPr>
        <w:pStyle w:val="H4G"/>
        <w:rPr>
          <w:lang w:val="es-ES"/>
        </w:rPr>
      </w:pPr>
      <w:r w:rsidRPr="008B314B">
        <w:tab/>
      </w:r>
      <w:r w:rsidRPr="00725F55">
        <w:rPr>
          <w:lang w:val="es-ES"/>
        </w:rPr>
        <w:t>1</w:t>
      </w:r>
      <w:r>
        <w:rPr>
          <w:lang w:val="es-ES"/>
        </w:rPr>
        <w:t>8</w:t>
      </w:r>
      <w:r w:rsidRPr="00725F55">
        <w:rPr>
          <w:lang w:val="es-ES"/>
        </w:rPr>
        <w:t>.14.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r>
        <w:rPr>
          <w:lang w:val="es-ES"/>
        </w:rPr>
        <w:t>)</w:t>
      </w:r>
    </w:p>
    <w:p w14:paraId="1E368BA2"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D97992C" w14:textId="53C7C7BF" w:rsidR="00510A01" w:rsidRPr="00FC4B10" w:rsidRDefault="00510A01" w:rsidP="00510A01">
      <w:pPr>
        <w:pStyle w:val="H4G"/>
        <w:jc w:val="both"/>
      </w:pPr>
      <w:r w:rsidRPr="00725F55">
        <w:tab/>
      </w:r>
      <w:r w:rsidRPr="00FC4B10">
        <w:t>1</w:t>
      </w:r>
      <w:r>
        <w:t>8</w:t>
      </w:r>
      <w:r w:rsidRPr="00FC4B10">
        <w:t>.</w:t>
      </w:r>
      <w:r>
        <w:t>15</w:t>
      </w:r>
      <w:r w:rsidRPr="00FC4B10">
        <w:t>.</w:t>
      </w:r>
      <w:r w:rsidRPr="00FC4B10">
        <w:tab/>
      </w:r>
      <w:r>
        <w:rPr>
          <w:bCs/>
        </w:rPr>
        <w:t>UN GTR</w:t>
      </w:r>
      <w:r w:rsidRPr="00FC4B10">
        <w:t xml:space="preserve"> No. 15 (Worldwide harmonized Light vehicle Test Procedures (WLTP) – Phase 2)</w:t>
      </w:r>
      <w:r w:rsidRPr="00B85F14">
        <w:rPr>
          <w:highlight w:val="yellow"/>
        </w:rPr>
        <w:t xml:space="preserve"> </w:t>
      </w:r>
    </w:p>
    <w:p w14:paraId="2BDC063A"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54B41A" w14:textId="77777777" w:rsidTr="00510A01">
        <w:trPr>
          <w:trHeight w:val="232"/>
        </w:trPr>
        <w:tc>
          <w:tcPr>
            <w:tcW w:w="3366" w:type="dxa"/>
          </w:tcPr>
          <w:p w14:paraId="32E79F5C" w14:textId="77777777" w:rsidR="00510A01" w:rsidRPr="00FC4B10" w:rsidRDefault="00510A01" w:rsidP="00510A01">
            <w:pPr>
              <w:pStyle w:val="SingleTxtG"/>
              <w:ind w:left="0" w:right="176"/>
              <w:jc w:val="left"/>
            </w:pPr>
            <w:r w:rsidRPr="00FC4B10">
              <w:t>(ECE/TRANS/WP.29/AC.3/39)</w:t>
            </w:r>
          </w:p>
        </w:tc>
        <w:tc>
          <w:tcPr>
            <w:tcW w:w="4011" w:type="dxa"/>
          </w:tcPr>
          <w:p w14:paraId="7AD9606A" w14:textId="77777777" w:rsidR="00510A01" w:rsidRPr="00FC4B10" w:rsidRDefault="00510A01" w:rsidP="00510A01">
            <w:pPr>
              <w:pStyle w:val="SingleTxtG"/>
              <w:ind w:left="0" w:right="0"/>
              <w:jc w:val="left"/>
            </w:pPr>
            <w:r w:rsidRPr="00FC4B10">
              <w:t>Authorization to develop Phase 1(b) of the UN</w:t>
            </w:r>
            <w:r>
              <w:t> </w:t>
            </w:r>
            <w:r w:rsidRPr="00FC4B10">
              <w:t>GTR</w:t>
            </w:r>
          </w:p>
        </w:tc>
      </w:tr>
      <w:tr w:rsidR="00510A01" w:rsidRPr="00FC4B10" w14:paraId="10D43001" w14:textId="77777777" w:rsidTr="00510A01">
        <w:trPr>
          <w:trHeight w:val="232"/>
        </w:trPr>
        <w:tc>
          <w:tcPr>
            <w:tcW w:w="3366" w:type="dxa"/>
          </w:tcPr>
          <w:p w14:paraId="4C8E0B02" w14:textId="77777777" w:rsidR="00510A01" w:rsidRPr="00FC4B10" w:rsidRDefault="00510A01" w:rsidP="00510A01">
            <w:pPr>
              <w:pStyle w:val="SingleTxtG"/>
              <w:ind w:left="0" w:right="176"/>
              <w:jc w:val="left"/>
            </w:pPr>
            <w:r w:rsidRPr="00FC4B10">
              <w:t>ECE/TRANS/WP.29/AC.3/44</w:t>
            </w:r>
          </w:p>
        </w:tc>
        <w:tc>
          <w:tcPr>
            <w:tcW w:w="4011" w:type="dxa"/>
          </w:tcPr>
          <w:p w14:paraId="00492319" w14:textId="77777777" w:rsidR="00510A01" w:rsidRPr="00FC4B10" w:rsidRDefault="00510A01" w:rsidP="00510A01">
            <w:pPr>
              <w:pStyle w:val="SingleTxtG"/>
              <w:ind w:left="0" w:right="0"/>
              <w:jc w:val="left"/>
            </w:pPr>
            <w:r w:rsidRPr="00FC4B10">
              <w:t>Authorization to develop Phase 2 of the UN GTR</w:t>
            </w:r>
          </w:p>
        </w:tc>
      </w:tr>
    </w:tbl>
    <w:p w14:paraId="37425980" w14:textId="2C277FCC" w:rsidR="00510A01" w:rsidRPr="00FC4B10" w:rsidRDefault="00510A01" w:rsidP="00510A01">
      <w:pPr>
        <w:pStyle w:val="H4G"/>
        <w:jc w:val="both"/>
        <w:rPr>
          <w:lang w:val="fr-FR"/>
        </w:rPr>
      </w:pPr>
      <w:r w:rsidRPr="00FC4B10">
        <w:tab/>
      </w:r>
      <w:r w:rsidRPr="00FC4B10">
        <w:rPr>
          <w:lang w:val="fr-FR"/>
        </w:rPr>
        <w:t>1</w:t>
      </w:r>
      <w:r>
        <w:rPr>
          <w:lang w:val="fr-FR"/>
        </w:rPr>
        <w:t>8</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p>
    <w:p w14:paraId="0770621F" w14:textId="77777777" w:rsidR="00510A01" w:rsidRPr="00FC4B10" w:rsidRDefault="00510A01" w:rsidP="00510A01">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4D299DA" w14:textId="77777777" w:rsidTr="00510A01">
        <w:trPr>
          <w:trHeight w:val="383"/>
        </w:trPr>
        <w:tc>
          <w:tcPr>
            <w:tcW w:w="3366" w:type="dxa"/>
          </w:tcPr>
          <w:p w14:paraId="7D70E40C" w14:textId="77777777" w:rsidR="00510A01" w:rsidRPr="00FC4B10" w:rsidRDefault="00510A01" w:rsidP="00510A01">
            <w:r w:rsidRPr="00FC4B10">
              <w:t>ECE/TRANS/WP.29/AC.3/48</w:t>
            </w:r>
          </w:p>
        </w:tc>
        <w:tc>
          <w:tcPr>
            <w:tcW w:w="4005" w:type="dxa"/>
          </w:tcPr>
          <w:p w14:paraId="6EE9A7AD" w14:textId="77777777" w:rsidR="00510A01" w:rsidRPr="00FC4B10" w:rsidRDefault="00510A01" w:rsidP="00510A01">
            <w:pPr>
              <w:spacing w:after="120"/>
            </w:pPr>
            <w:r w:rsidRPr="00FC4B10">
              <w:t xml:space="preserve">Authorization to develop amendment 2 to the </w:t>
            </w:r>
            <w:r>
              <w:br/>
            </w:r>
            <w:r w:rsidRPr="00FC4B10">
              <w:t>UN GTR No. 16 (Tyres)</w:t>
            </w:r>
          </w:p>
        </w:tc>
      </w:tr>
    </w:tbl>
    <w:p w14:paraId="6E64F95D" w14:textId="1E53220A" w:rsidR="00510A01" w:rsidRDefault="00510A01" w:rsidP="00510A01">
      <w:pPr>
        <w:pStyle w:val="H4G"/>
        <w:spacing w:before="120"/>
        <w:rPr>
          <w:lang w:val="en-US"/>
        </w:rPr>
      </w:pPr>
      <w:r>
        <w:lastRenderedPageBreak/>
        <w:tab/>
      </w:r>
      <w:r w:rsidRPr="00725F55">
        <w:t>1</w:t>
      </w:r>
      <w:r>
        <w:t>8</w:t>
      </w:r>
      <w:r w:rsidRPr="00725F55">
        <w:t>.17.</w:t>
      </w:r>
      <w:r w:rsidRPr="00725F55">
        <w:tab/>
        <w:t>UN GTR No. 17 (</w:t>
      </w:r>
      <w:r w:rsidRPr="00725F55">
        <w:rPr>
          <w:lang w:val="en-US"/>
        </w:rPr>
        <w:t>Crankcase and evaporative emissions for two- or three-wheeled motor vehicles)</w:t>
      </w:r>
    </w:p>
    <w:p w14:paraId="32BF5554"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71394AC2" w14:textId="637981C3" w:rsidR="00510A01" w:rsidRDefault="00510A01" w:rsidP="00510A01">
      <w:pPr>
        <w:pStyle w:val="H4G"/>
        <w:rPr>
          <w:lang w:val="en-US"/>
        </w:rPr>
      </w:pPr>
      <w:r>
        <w:tab/>
      </w:r>
      <w:r w:rsidRPr="00725F55">
        <w:t>1</w:t>
      </w:r>
      <w:r>
        <w:t>8</w:t>
      </w:r>
      <w:r w:rsidRPr="00725F55">
        <w:t>.18.</w:t>
      </w:r>
      <w:r w:rsidRPr="00725F55">
        <w:tab/>
        <w:t>UN GTR No.18 (</w:t>
      </w:r>
      <w:r w:rsidRPr="00725F55">
        <w:rPr>
          <w:lang w:val="en-US"/>
        </w:rPr>
        <w:t>On-board diagnostics for two- or three-wheeled motor vehicles)</w:t>
      </w:r>
    </w:p>
    <w:p w14:paraId="3DF5ED1D"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15FE224E" w14:textId="77777777" w:rsidTr="00510A01">
        <w:tc>
          <w:tcPr>
            <w:tcW w:w="3366" w:type="dxa"/>
          </w:tcPr>
          <w:p w14:paraId="1E963619" w14:textId="77777777" w:rsidR="00510A01" w:rsidRPr="00FC4B10" w:rsidRDefault="00510A01" w:rsidP="00510A01">
            <w:pPr>
              <w:pStyle w:val="SingleTxtG"/>
              <w:ind w:left="0" w:right="176"/>
              <w:jc w:val="left"/>
            </w:pPr>
            <w:r w:rsidRPr="00FC4B10">
              <w:t>(ECE/TRANS/WP.29/AC.3/36/Rev.1)</w:t>
            </w:r>
          </w:p>
        </w:tc>
        <w:tc>
          <w:tcPr>
            <w:tcW w:w="4011" w:type="dxa"/>
          </w:tcPr>
          <w:p w14:paraId="03A6184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57A80373" w14:textId="77777777" w:rsidTr="00510A01">
        <w:tc>
          <w:tcPr>
            <w:tcW w:w="3366" w:type="dxa"/>
          </w:tcPr>
          <w:p w14:paraId="5176BAE4" w14:textId="77777777" w:rsidR="00510A01" w:rsidRPr="00FC4B10" w:rsidRDefault="00510A01" w:rsidP="00510A01">
            <w:pPr>
              <w:pStyle w:val="SingleTxtG"/>
              <w:ind w:left="0" w:right="176"/>
              <w:jc w:val="left"/>
            </w:pPr>
            <w:r w:rsidRPr="00FC4B10">
              <w:t>(ECE/TRANS/WP.29/AC.3/36)</w:t>
            </w:r>
          </w:p>
        </w:tc>
        <w:tc>
          <w:tcPr>
            <w:tcW w:w="4011" w:type="dxa"/>
          </w:tcPr>
          <w:p w14:paraId="52EC8B47"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639938C1" w14:textId="762775BA" w:rsidR="00510A01" w:rsidRDefault="00510A01" w:rsidP="00510A01">
      <w:pPr>
        <w:pStyle w:val="H4G"/>
        <w:spacing w:before="120"/>
      </w:pPr>
      <w:r>
        <w:rPr>
          <w:lang w:val="en-US"/>
        </w:rPr>
        <w:tab/>
      </w:r>
      <w:r w:rsidRPr="00725F55">
        <w:rPr>
          <w:lang w:val="en-US"/>
        </w:rPr>
        <w:t>1</w:t>
      </w:r>
      <w:r>
        <w:rPr>
          <w:lang w:val="en-US"/>
        </w:rPr>
        <w:t>8</w:t>
      </w:r>
      <w:r w:rsidRPr="00725F55">
        <w:rPr>
          <w:lang w:val="en-US"/>
        </w:rPr>
        <w:t>.19.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08232620"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75DD9777" w14:textId="77777777" w:rsidTr="00510A01">
        <w:trPr>
          <w:trHeight w:val="232"/>
        </w:trPr>
        <w:tc>
          <w:tcPr>
            <w:tcW w:w="3366" w:type="dxa"/>
          </w:tcPr>
          <w:p w14:paraId="477A3D37" w14:textId="77777777" w:rsidR="00510A01" w:rsidRPr="00FC4B10" w:rsidRDefault="00510A01" w:rsidP="00510A01">
            <w:pPr>
              <w:pStyle w:val="SingleTxtG"/>
              <w:ind w:left="0" w:right="176"/>
              <w:jc w:val="left"/>
            </w:pPr>
            <w:r w:rsidRPr="00FC4B10">
              <w:t>(ECE/TRANS/WP.29/AC.3/39)</w:t>
            </w:r>
          </w:p>
        </w:tc>
        <w:tc>
          <w:tcPr>
            <w:tcW w:w="4011" w:type="dxa"/>
          </w:tcPr>
          <w:p w14:paraId="378B4B89" w14:textId="77777777" w:rsidR="00510A01" w:rsidRPr="00FC4B10" w:rsidRDefault="00510A01" w:rsidP="00510A01">
            <w:pPr>
              <w:pStyle w:val="SingleTxtG"/>
              <w:ind w:left="0" w:right="0"/>
              <w:jc w:val="left"/>
            </w:pPr>
            <w:r w:rsidRPr="00FC4B10">
              <w:t xml:space="preserve">Authorization to develop Phase 1(b) of the </w:t>
            </w:r>
            <w:r>
              <w:br/>
            </w:r>
            <w:r w:rsidRPr="00FC4B10">
              <w:t>UN GTR</w:t>
            </w:r>
          </w:p>
        </w:tc>
      </w:tr>
      <w:tr w:rsidR="00510A01" w:rsidRPr="00FC4B10" w14:paraId="673105E8" w14:textId="77777777" w:rsidTr="00510A01">
        <w:trPr>
          <w:trHeight w:val="232"/>
        </w:trPr>
        <w:tc>
          <w:tcPr>
            <w:tcW w:w="3366" w:type="dxa"/>
          </w:tcPr>
          <w:p w14:paraId="5108A21F" w14:textId="77777777" w:rsidR="00510A01" w:rsidRPr="00FC4B10" w:rsidRDefault="00510A01" w:rsidP="00510A01">
            <w:pPr>
              <w:pStyle w:val="SingleTxtG"/>
              <w:ind w:left="0" w:right="176"/>
              <w:jc w:val="left"/>
            </w:pPr>
            <w:r w:rsidRPr="00FC4B10">
              <w:t>ECE/TRANS/WP.29/AC.3/44</w:t>
            </w:r>
          </w:p>
        </w:tc>
        <w:tc>
          <w:tcPr>
            <w:tcW w:w="4011" w:type="dxa"/>
          </w:tcPr>
          <w:p w14:paraId="53405CB2" w14:textId="77777777" w:rsidR="00510A01" w:rsidRPr="00FC4B10" w:rsidRDefault="00510A01" w:rsidP="00510A01">
            <w:pPr>
              <w:pStyle w:val="SingleTxtG"/>
              <w:ind w:left="0" w:right="0"/>
              <w:jc w:val="left"/>
            </w:pPr>
            <w:r w:rsidRPr="00FC4B10">
              <w:t>Authorization to develop Phase 2 of the UN GTR</w:t>
            </w:r>
          </w:p>
        </w:tc>
      </w:tr>
    </w:tbl>
    <w:p w14:paraId="5EBC8F0A" w14:textId="631170C6" w:rsidR="00510A01" w:rsidRPr="00FC4B10" w:rsidRDefault="00510A01" w:rsidP="00510A01">
      <w:pPr>
        <w:pStyle w:val="H4G"/>
      </w:pPr>
      <w:r w:rsidRPr="00FC4B10">
        <w:tab/>
        <w:t>1</w:t>
      </w:r>
      <w:r>
        <w:t>8</w:t>
      </w:r>
      <w:r w:rsidRPr="00FC4B10">
        <w:t>.</w:t>
      </w:r>
      <w:r>
        <w:t>20</w:t>
      </w:r>
      <w:r w:rsidRPr="00FC4B10">
        <w:t>.</w:t>
      </w:r>
      <w:r w:rsidRPr="00FC4B10">
        <w:tab/>
      </w:r>
      <w:r>
        <w:rPr>
          <w:bCs/>
        </w:rPr>
        <w:t>UN GTR</w:t>
      </w:r>
      <w:r w:rsidRPr="00FC4B10">
        <w:t xml:space="preserve"> </w:t>
      </w:r>
      <w:r>
        <w:t>No. 20 (</w:t>
      </w:r>
      <w:r w:rsidRPr="00FC4B10">
        <w:t>Electric Vehicles Safety (EVS)</w:t>
      </w:r>
      <w:r>
        <w:t>)</w:t>
      </w:r>
    </w:p>
    <w:p w14:paraId="02C852D8"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57196725" w14:textId="77777777" w:rsidTr="00510A01">
        <w:tc>
          <w:tcPr>
            <w:tcW w:w="3366" w:type="dxa"/>
          </w:tcPr>
          <w:p w14:paraId="5A1EE4A3" w14:textId="77777777" w:rsidR="00510A01" w:rsidRPr="00FC4B10" w:rsidRDefault="00510A01" w:rsidP="00510A01">
            <w:pPr>
              <w:pStyle w:val="SingleTxtG"/>
              <w:ind w:left="0" w:right="176"/>
              <w:jc w:val="left"/>
            </w:pPr>
            <w:r w:rsidRPr="00FC4B10">
              <w:t>ECE/TRANS/WP.29/AC.3/50/Corr.1</w:t>
            </w:r>
          </w:p>
          <w:p w14:paraId="6E361595" w14:textId="77777777" w:rsidR="00510A01" w:rsidRPr="00FC4B10" w:rsidRDefault="00510A01" w:rsidP="00510A01">
            <w:pPr>
              <w:pStyle w:val="SingleTxtG"/>
              <w:ind w:left="0" w:right="176"/>
              <w:jc w:val="left"/>
            </w:pPr>
            <w:r w:rsidRPr="00FC4B10">
              <w:t>(ECE/TRANS/WP.29/AC.3/50)</w:t>
            </w:r>
          </w:p>
        </w:tc>
        <w:tc>
          <w:tcPr>
            <w:tcW w:w="4005" w:type="dxa"/>
          </w:tcPr>
          <w:p w14:paraId="2BE6FA34" w14:textId="77777777" w:rsidR="00510A01" w:rsidRPr="00FC4B10" w:rsidRDefault="00510A01" w:rsidP="00510A01">
            <w:pPr>
              <w:pStyle w:val="SingleTxtG"/>
              <w:ind w:left="0" w:right="0"/>
              <w:jc w:val="left"/>
            </w:pPr>
          </w:p>
        </w:tc>
      </w:tr>
    </w:tbl>
    <w:p w14:paraId="0496D082" w14:textId="5AE26906" w:rsidR="00510A01" w:rsidRPr="00FC4B10" w:rsidRDefault="00510A01" w:rsidP="00510A01">
      <w:pPr>
        <w:pStyle w:val="H4G"/>
        <w:rPr>
          <w:lang w:val="fr-CH"/>
        </w:rPr>
      </w:pPr>
      <w:r w:rsidRPr="006415AC">
        <w:rPr>
          <w:lang w:val="fr-CH"/>
        </w:rPr>
        <w:tab/>
      </w:r>
      <w:r w:rsidRPr="00FC4B10">
        <w:rPr>
          <w:lang w:val="fr-CH"/>
        </w:rPr>
        <w:t>1</w:t>
      </w:r>
      <w:r>
        <w:rPr>
          <w:lang w:val="fr-CH"/>
        </w:rPr>
        <w:t>8</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1B586D">
        <w:rPr>
          <w:lang w:val="fr-CH"/>
        </w:rPr>
        <w:t>Vehicles</w:t>
      </w:r>
      <w:proofErr w:type="spellEnd"/>
      <w:r w:rsidRPr="00FC4B10">
        <w:rPr>
          <w:lang w:val="fr-CH"/>
        </w:rPr>
        <w:t xml:space="preserve"> (QRTV)</w:t>
      </w:r>
    </w:p>
    <w:p w14:paraId="28C9CB71"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0E23D797" w14:textId="77777777" w:rsidTr="00510A01">
        <w:trPr>
          <w:trHeight w:val="232"/>
        </w:trPr>
        <w:tc>
          <w:tcPr>
            <w:tcW w:w="3366" w:type="dxa"/>
          </w:tcPr>
          <w:p w14:paraId="608E7B13" w14:textId="77777777" w:rsidR="00510A01" w:rsidRPr="00FC4B10" w:rsidRDefault="00510A01" w:rsidP="00510A01">
            <w:pPr>
              <w:pStyle w:val="SingleTxtG"/>
              <w:ind w:left="0" w:right="176"/>
              <w:jc w:val="left"/>
            </w:pPr>
            <w:r w:rsidRPr="00FC4B10">
              <w:t>(ECE/TRANS/WP.29/AC.3/33)</w:t>
            </w:r>
          </w:p>
        </w:tc>
        <w:tc>
          <w:tcPr>
            <w:tcW w:w="4005" w:type="dxa"/>
          </w:tcPr>
          <w:p w14:paraId="55147D9D" w14:textId="77777777" w:rsidR="00510A01" w:rsidRPr="00FC4B10" w:rsidRDefault="00510A01" w:rsidP="00510A01">
            <w:pPr>
              <w:pStyle w:val="SingleTxtG"/>
              <w:ind w:left="0" w:right="0"/>
              <w:jc w:val="left"/>
            </w:pPr>
            <w:r w:rsidRPr="00FC4B10">
              <w:t>Authorization to develop the UN GTR</w:t>
            </w:r>
          </w:p>
        </w:tc>
      </w:tr>
    </w:tbl>
    <w:p w14:paraId="10127062" w14:textId="092D38A8" w:rsidR="00510A01" w:rsidRPr="00FE620A" w:rsidRDefault="00510A01" w:rsidP="00510A01">
      <w:pPr>
        <w:pStyle w:val="H4G"/>
        <w:spacing w:after="100"/>
        <w:rPr>
          <w:lang w:val="en-US"/>
        </w:rPr>
      </w:pPr>
      <w:r w:rsidRPr="00FC4B10">
        <w:rPr>
          <w:i w:val="0"/>
        </w:rPr>
        <w:tab/>
      </w:r>
      <w:r w:rsidRPr="00FE620A">
        <w:rPr>
          <w:lang w:val="en-US"/>
        </w:rPr>
        <w:t>1</w:t>
      </w:r>
      <w:r>
        <w:rPr>
          <w:lang w:val="en-US"/>
        </w:rPr>
        <w:t>8</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2E6E1FBE" w14:textId="77777777" w:rsidR="00510A01" w:rsidRPr="00B2057C" w:rsidRDefault="00510A01" w:rsidP="00510A01">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B2057C" w14:paraId="7E8D1B75" w14:textId="77777777" w:rsidTr="00510A01">
        <w:trPr>
          <w:trHeight w:val="232"/>
        </w:trPr>
        <w:tc>
          <w:tcPr>
            <w:tcW w:w="3366" w:type="dxa"/>
          </w:tcPr>
          <w:p w14:paraId="51C48215" w14:textId="77777777" w:rsidR="00510A01" w:rsidRDefault="00510A01" w:rsidP="00510A01">
            <w:pPr>
              <w:pStyle w:val="SingleTxtG"/>
              <w:ind w:left="0" w:right="240"/>
            </w:pPr>
            <w:r w:rsidRPr="00B2057C">
              <w:t>ECE/TRANS/WP.29/AC.3/</w:t>
            </w:r>
            <w:r>
              <w:t>51</w:t>
            </w:r>
          </w:p>
          <w:p w14:paraId="7ABF3319" w14:textId="77777777" w:rsidR="00510A01" w:rsidRPr="00B2057C" w:rsidRDefault="00510A01" w:rsidP="00510A01">
            <w:pPr>
              <w:pStyle w:val="SingleTxtG"/>
              <w:ind w:left="0" w:right="240"/>
              <w:jc w:val="left"/>
            </w:pPr>
          </w:p>
        </w:tc>
        <w:tc>
          <w:tcPr>
            <w:tcW w:w="4005" w:type="dxa"/>
          </w:tcPr>
          <w:p w14:paraId="14182D43" w14:textId="77777777" w:rsidR="00510A01" w:rsidRPr="00B2057C" w:rsidRDefault="00510A01" w:rsidP="00510A01">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510A01" w:rsidRPr="00B2057C" w14:paraId="2B462F35" w14:textId="77777777" w:rsidTr="00510A01">
        <w:trPr>
          <w:trHeight w:val="232"/>
        </w:trPr>
        <w:tc>
          <w:tcPr>
            <w:tcW w:w="3366" w:type="dxa"/>
          </w:tcPr>
          <w:p w14:paraId="06635995" w14:textId="77777777" w:rsidR="00510A01" w:rsidRDefault="00510A01" w:rsidP="00510A01">
            <w:pPr>
              <w:pStyle w:val="SingleTxtG"/>
              <w:ind w:left="0" w:right="240"/>
            </w:pPr>
            <w:r w:rsidRPr="00B85F14">
              <w:t>ECE/TRANS/WP.29/AC.3/</w:t>
            </w:r>
            <w:r>
              <w:t>54</w:t>
            </w:r>
          </w:p>
          <w:p w14:paraId="2C706932" w14:textId="77777777" w:rsidR="00510A01" w:rsidRPr="00B2057C" w:rsidRDefault="00510A01" w:rsidP="00510A01">
            <w:pPr>
              <w:pStyle w:val="SingleTxtG"/>
              <w:ind w:left="0" w:right="240"/>
            </w:pPr>
            <w:r>
              <w:t>(</w:t>
            </w:r>
            <w:r w:rsidRPr="00023E08">
              <w:t>ECE/TRANS/WP.29/2019/</w:t>
            </w:r>
            <w:r>
              <w:t>72)</w:t>
            </w:r>
          </w:p>
        </w:tc>
        <w:tc>
          <w:tcPr>
            <w:tcW w:w="4005" w:type="dxa"/>
          </w:tcPr>
          <w:p w14:paraId="6F806240" w14:textId="77777777" w:rsidR="00510A01" w:rsidRPr="00B2057C" w:rsidRDefault="00510A01" w:rsidP="00510A01">
            <w:pPr>
              <w:pStyle w:val="SingleTxtG"/>
              <w:ind w:left="0" w:right="0"/>
              <w:jc w:val="left"/>
            </w:pPr>
            <w:r>
              <w:t>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3E8DC4C5" w14:textId="1D0F7BAE" w:rsidR="00510A01" w:rsidRPr="00FC4B10" w:rsidRDefault="00510A01" w:rsidP="00510A01">
      <w:pPr>
        <w:pStyle w:val="H4G"/>
      </w:pPr>
      <w:r w:rsidRPr="00FC4B10">
        <w:tab/>
      </w:r>
      <w:bookmarkStart w:id="11" w:name="_Toc416186069"/>
      <w:r w:rsidRPr="00FC4B10">
        <w:t>1</w:t>
      </w:r>
      <w:r>
        <w:t>8</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11"/>
      <w:r>
        <w:t>)</w:t>
      </w:r>
    </w:p>
    <w:p w14:paraId="5FC27C1A"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525ED93" w14:textId="77777777" w:rsidTr="00510A01">
        <w:trPr>
          <w:trHeight w:val="232"/>
        </w:trPr>
        <w:tc>
          <w:tcPr>
            <w:tcW w:w="3366" w:type="dxa"/>
          </w:tcPr>
          <w:p w14:paraId="431FD6AC" w14:textId="77777777" w:rsidR="00510A01" w:rsidRPr="00B85F14" w:rsidRDefault="00510A01" w:rsidP="00510A01">
            <w:pPr>
              <w:pStyle w:val="SingleTxtG"/>
              <w:keepNext/>
              <w:keepLines/>
              <w:ind w:left="0" w:right="176"/>
              <w:jc w:val="left"/>
            </w:pPr>
            <w:r w:rsidRPr="00B85F14">
              <w:t>ECE/TRANS/WP.29/AC.3/46</w:t>
            </w:r>
          </w:p>
        </w:tc>
        <w:tc>
          <w:tcPr>
            <w:tcW w:w="4005" w:type="dxa"/>
          </w:tcPr>
          <w:p w14:paraId="377B6D89" w14:textId="77777777" w:rsidR="00510A01" w:rsidRPr="00B85F14" w:rsidRDefault="00510A01" w:rsidP="00510A01">
            <w:pPr>
              <w:pStyle w:val="SingleTxtG"/>
              <w:keepNext/>
              <w:keepLines/>
              <w:ind w:left="0" w:right="0"/>
              <w:jc w:val="left"/>
            </w:pPr>
            <w:r w:rsidRPr="00B85F14">
              <w:t xml:space="preserve">Authorization to develop amendments to </w:t>
            </w:r>
            <w:r>
              <w:br/>
            </w:r>
            <w:r w:rsidRPr="00B85F14">
              <w:t>UN GTR No. 15 (Worldwide harmonized Light vehicle Test Procedures (WLTP) and continue certain research items on environmental requirements for electric vehicles</w:t>
            </w:r>
          </w:p>
        </w:tc>
      </w:tr>
      <w:tr w:rsidR="00510A01" w:rsidRPr="00FC4B10" w14:paraId="0C6A7D72" w14:textId="77777777" w:rsidTr="00510A01">
        <w:trPr>
          <w:trHeight w:val="232"/>
        </w:trPr>
        <w:tc>
          <w:tcPr>
            <w:tcW w:w="3366" w:type="dxa"/>
          </w:tcPr>
          <w:p w14:paraId="6B17DAD8" w14:textId="77777777" w:rsidR="00510A01" w:rsidRPr="00FC4B10" w:rsidRDefault="00510A01" w:rsidP="00510A01">
            <w:pPr>
              <w:pStyle w:val="SingleTxtG"/>
              <w:ind w:left="0" w:right="176"/>
              <w:jc w:val="left"/>
            </w:pPr>
            <w:r w:rsidRPr="00FC4B10">
              <w:t>(ECE/TRANS/WP.29/2014/81)</w:t>
            </w:r>
          </w:p>
        </w:tc>
        <w:tc>
          <w:tcPr>
            <w:tcW w:w="4005" w:type="dxa"/>
          </w:tcPr>
          <w:p w14:paraId="0D338463" w14:textId="77777777" w:rsidR="00510A01" w:rsidRPr="00FC4B10" w:rsidRDefault="00510A01" w:rsidP="00510A01">
            <w:pPr>
              <w:pStyle w:val="SingleTxtG"/>
              <w:ind w:left="0" w:right="0"/>
              <w:jc w:val="left"/>
            </w:pPr>
            <w:r w:rsidRPr="00FC4B10">
              <w:t>Electric Vehicle Regulatory Reference Guide</w:t>
            </w:r>
          </w:p>
        </w:tc>
      </w:tr>
      <w:tr w:rsidR="00510A01" w:rsidRPr="00FC4B10" w14:paraId="7664F6E1" w14:textId="77777777" w:rsidTr="00510A01">
        <w:trPr>
          <w:trHeight w:val="232"/>
        </w:trPr>
        <w:tc>
          <w:tcPr>
            <w:tcW w:w="3366" w:type="dxa"/>
          </w:tcPr>
          <w:p w14:paraId="6C5B29B8" w14:textId="77777777" w:rsidR="00510A01" w:rsidRPr="00FC4B10" w:rsidRDefault="00510A01" w:rsidP="00510A01">
            <w:pPr>
              <w:pStyle w:val="SingleTxtG"/>
              <w:ind w:left="0" w:right="176"/>
              <w:jc w:val="left"/>
            </w:pPr>
            <w:r w:rsidRPr="00FC4B10">
              <w:lastRenderedPageBreak/>
              <w:t>(ECE/TRANS/WP.29/AC.3/40)</w:t>
            </w:r>
          </w:p>
        </w:tc>
        <w:tc>
          <w:tcPr>
            <w:tcW w:w="4005" w:type="dxa"/>
          </w:tcPr>
          <w:p w14:paraId="005C779A" w14:textId="77777777" w:rsidR="00510A01" w:rsidRPr="00FC4B10" w:rsidRDefault="00510A01" w:rsidP="00510A01">
            <w:pPr>
              <w:pStyle w:val="SingleTxtG"/>
              <w:ind w:left="0" w:right="0"/>
              <w:jc w:val="left"/>
            </w:pPr>
            <w:r w:rsidRPr="00FC4B10">
              <w:t>Authorization to conduct research and develop new regulations on environmental requirements for electric vehicles</w:t>
            </w:r>
          </w:p>
        </w:tc>
      </w:tr>
      <w:tr w:rsidR="00510A01" w:rsidRPr="00FC4B10" w14:paraId="254E4FA8" w14:textId="77777777" w:rsidTr="00510A01">
        <w:trPr>
          <w:trHeight w:val="232"/>
        </w:trPr>
        <w:tc>
          <w:tcPr>
            <w:tcW w:w="3366" w:type="dxa"/>
          </w:tcPr>
          <w:p w14:paraId="1A600ED4" w14:textId="77777777" w:rsidR="00510A01" w:rsidRPr="00FC4B10" w:rsidRDefault="00510A01" w:rsidP="00510A01">
            <w:pPr>
              <w:pStyle w:val="SingleTxtG"/>
              <w:ind w:left="0" w:right="176"/>
              <w:jc w:val="left"/>
            </w:pPr>
            <w:r w:rsidRPr="00FC4B10">
              <w:t>(ECE/TRANS/WP.29/AC.3/32)</w:t>
            </w:r>
          </w:p>
        </w:tc>
        <w:tc>
          <w:tcPr>
            <w:tcW w:w="4005" w:type="dxa"/>
          </w:tcPr>
          <w:p w14:paraId="72258AE4" w14:textId="77777777" w:rsidR="00510A01" w:rsidRPr="00FC4B10" w:rsidRDefault="00510A01" w:rsidP="00510A01">
            <w:pPr>
              <w:pStyle w:val="SingleTxtG"/>
              <w:ind w:left="0" w:right="0"/>
              <w:jc w:val="left"/>
            </w:pPr>
            <w:r w:rsidRPr="00FC4B10">
              <w:t>Authorization to establish an informal working group to develop a regulatory reference guide on electric vehicle technologies</w:t>
            </w:r>
          </w:p>
        </w:tc>
      </w:tr>
      <w:tr w:rsidR="00510A01" w:rsidRPr="00FC4B10" w14:paraId="6A76C7A2" w14:textId="77777777" w:rsidTr="00510A01">
        <w:trPr>
          <w:trHeight w:val="232"/>
        </w:trPr>
        <w:tc>
          <w:tcPr>
            <w:tcW w:w="3366" w:type="dxa"/>
          </w:tcPr>
          <w:p w14:paraId="48529934" w14:textId="77777777" w:rsidR="00510A01" w:rsidRPr="00FC4B10" w:rsidRDefault="00510A01" w:rsidP="00510A01">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3CC2A12" w14:textId="77777777" w:rsidR="00510A01" w:rsidRPr="00FC4B10" w:rsidRDefault="00510A01" w:rsidP="00510A01">
            <w:pPr>
              <w:pStyle w:val="SingleTxtG"/>
              <w:ind w:left="0" w:right="0"/>
              <w:jc w:val="left"/>
            </w:pPr>
            <w:r>
              <w:t>A</w:t>
            </w:r>
            <w:r w:rsidRPr="007D7530">
              <w:t>uthorization to develop a new UN</w:t>
            </w:r>
            <w:r>
              <w:t> </w:t>
            </w:r>
            <w:r w:rsidRPr="007D7530">
              <w:t>GTR on determination of electrified vehicle power</w:t>
            </w:r>
          </w:p>
        </w:tc>
      </w:tr>
      <w:tr w:rsidR="00510A01" w:rsidRPr="00FC4B10" w14:paraId="18701BAF" w14:textId="77777777" w:rsidTr="00510A01">
        <w:trPr>
          <w:trHeight w:val="232"/>
        </w:trPr>
        <w:tc>
          <w:tcPr>
            <w:tcW w:w="3366" w:type="dxa"/>
          </w:tcPr>
          <w:p w14:paraId="5ED25278" w14:textId="77777777" w:rsidR="006D40A0" w:rsidRDefault="006D40A0" w:rsidP="006D40A0">
            <w:pPr>
              <w:pStyle w:val="SingleTxtG"/>
              <w:ind w:left="5" w:right="240"/>
            </w:pPr>
            <w:r w:rsidRPr="00B2057C">
              <w:t>ECE/TRANS/WP.29/AC.3/</w:t>
            </w:r>
            <w:r>
              <w:t>53/Rev.1</w:t>
            </w:r>
          </w:p>
          <w:p w14:paraId="69D57C8C" w14:textId="0E523F90" w:rsidR="00510A01" w:rsidRPr="00FC4B10" w:rsidRDefault="006D40A0" w:rsidP="00510A01">
            <w:pPr>
              <w:pStyle w:val="SingleTxtG"/>
              <w:ind w:left="0" w:right="176"/>
              <w:jc w:val="left"/>
            </w:pPr>
            <w:r>
              <w:t>(</w:t>
            </w:r>
            <w:r w:rsidR="00510A01" w:rsidRPr="00023E08">
              <w:t>ECE/TRANS/WP.29/2019/</w:t>
            </w:r>
            <w:r w:rsidR="00510A01">
              <w:t>124</w:t>
            </w:r>
            <w:r>
              <w:t>)</w:t>
            </w:r>
          </w:p>
        </w:tc>
        <w:tc>
          <w:tcPr>
            <w:tcW w:w="4005" w:type="dxa"/>
          </w:tcPr>
          <w:p w14:paraId="38D9D93F" w14:textId="0A90FB91" w:rsidR="00510A01" w:rsidRDefault="00510A01" w:rsidP="006D40A0">
            <w:pPr>
              <w:spacing w:after="120"/>
            </w:pPr>
            <w:r>
              <w:t xml:space="preserve">Proposal for Revision 1 to the </w:t>
            </w:r>
            <w:r w:rsidRPr="0027601F">
              <w:t>Authorization to develop a new UN GTR on the Determination of Electrified Vehicle Power (DEVP)</w:t>
            </w:r>
          </w:p>
        </w:tc>
      </w:tr>
    </w:tbl>
    <w:p w14:paraId="770A49AC" w14:textId="77777777" w:rsidR="00400454" w:rsidRPr="00B2057C" w:rsidRDefault="00400454" w:rsidP="00400454">
      <w:pPr>
        <w:pStyle w:val="H23G"/>
      </w:pPr>
      <w:bookmarkStart w:id="12" w:name="_Toc416186064"/>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2E630895" w:rsidR="00400454"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284D09C2" w14:textId="61C34C47" w:rsidR="007920EC" w:rsidRPr="00B2057C" w:rsidRDefault="007920EC" w:rsidP="00FB7A9F">
      <w:pPr>
        <w:keepNext/>
        <w:tabs>
          <w:tab w:val="right" w:pos="851"/>
        </w:tabs>
        <w:spacing w:before="240" w:after="120" w:line="240" w:lineRule="exact"/>
        <w:ind w:left="1134" w:right="1134" w:hanging="1134"/>
        <w:rPr>
          <w:i/>
        </w:rPr>
      </w:pPr>
      <w:r w:rsidRPr="00B2057C">
        <w:rPr>
          <w:i/>
        </w:rPr>
        <w:tab/>
        <w:t>19.</w:t>
      </w:r>
      <w:r>
        <w:rPr>
          <w:i/>
        </w:rPr>
        <w:t>3</w:t>
      </w:r>
      <w:r w:rsidRPr="00B2057C">
        <w:rPr>
          <w:i/>
        </w:rPr>
        <w:t>.</w:t>
      </w:r>
      <w:r w:rsidRPr="00B2057C">
        <w:rPr>
          <w:i/>
        </w:rPr>
        <w:tab/>
      </w:r>
      <w:r>
        <w:rPr>
          <w:i/>
        </w:rPr>
        <w:t>Event Data Recorder (EDR)</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655501B2" w14:textId="40C89457" w:rsidR="004D0853" w:rsidRPr="00707A23" w:rsidRDefault="00AB4356" w:rsidP="00AB4356">
      <w:pPr>
        <w:pStyle w:val="H1G"/>
      </w:pPr>
      <w:r>
        <w:tab/>
      </w:r>
      <w:r w:rsidR="004D0853" w:rsidRPr="00707A23">
        <w:t>D.</w:t>
      </w:r>
      <w:r w:rsidR="004D0853" w:rsidRPr="00707A23">
        <w:tab/>
      </w:r>
      <w:r w:rsidR="004D0853" w:rsidRPr="00AB4356">
        <w:t>Administrative</w:t>
      </w:r>
      <w:r w:rsidR="004D0853" w:rsidRPr="00707A23">
        <w:t xml:space="preserve"> Committee of the 1997 Agreement (AC.4)</w:t>
      </w:r>
      <w:bookmarkEnd w:id="9"/>
    </w:p>
    <w:p w14:paraId="092F0945" w14:textId="23C863BA"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w:t>
      </w:r>
      <w:bookmarkEnd w:id="15"/>
      <w:r w:rsidR="0026780D" w:rsidRPr="0026780D">
        <w:rPr>
          <w:color w:val="FF0000"/>
        </w:rPr>
        <w:t>20</w:t>
      </w:r>
    </w:p>
    <w:p w14:paraId="6C835C5A" w14:textId="02CA86ED" w:rsidR="004D085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w:t>
      </w:r>
      <w:r w:rsidR="00CE5718">
        <w:t> </w:t>
      </w:r>
      <w:r w:rsidRPr="00707A23">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bookmarkStart w:id="16" w:name="_GoBack"/>
      <w:bookmarkEnd w:id="16"/>
      <w:r w:rsidRPr="00DE3B91">
        <w:tab/>
      </w:r>
      <w:bookmarkStart w:id="17" w:name="_Toc416186075"/>
      <w:r w:rsidR="00ED0055" w:rsidRPr="00B2057C">
        <w:t>22.</w:t>
      </w:r>
      <w:r w:rsidR="00ED0055" w:rsidRPr="00B2057C">
        <w:tab/>
        <w:t xml:space="preserve">Amendments to </w:t>
      </w:r>
      <w:r w:rsidR="00ED0055">
        <w:t xml:space="preserve">UN </w:t>
      </w:r>
      <w:r w:rsidR="00ED0055" w:rsidRPr="00B2057C">
        <w:t xml:space="preserve">Rules </w:t>
      </w:r>
      <w:bookmarkEnd w:id="17"/>
      <w:r w:rsidR="00ED0055">
        <w:t>annexed to the 1997 Agreement</w:t>
      </w:r>
    </w:p>
    <w:p w14:paraId="14211E02" w14:textId="606CA249" w:rsidR="00ED0055"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se present and voting (Appendix</w:t>
      </w:r>
      <w:r w:rsidR="00CE5718">
        <w:t> </w:t>
      </w:r>
      <w:r w:rsidRPr="00B2057C">
        <w:t xml:space="preserve">1, Article 6 of the 1997 Agreement). Contracting Parties to the Agreement are invited to be represented either by their representatives from the capitals or from their </w:t>
      </w:r>
      <w:r w:rsidRPr="00B2057C">
        <w:lastRenderedPageBreak/>
        <w:t xml:space="preserve">Missions in Geneva). The vote is expected to take place on Wednesday, </w:t>
      </w:r>
      <w:r w:rsidR="00720511">
        <w:t>1</w:t>
      </w:r>
      <w:r w:rsidR="005842C1">
        <w:t>1</w:t>
      </w:r>
      <w:r w:rsidR="00720511" w:rsidRPr="00B2057C">
        <w:t xml:space="preserve"> </w:t>
      </w:r>
      <w:r w:rsidR="00720511">
        <w:t>March</w:t>
      </w:r>
      <w:r w:rsidR="00720511" w:rsidRPr="00B2057C">
        <w:t xml:space="preserve"> 20</w:t>
      </w:r>
      <w:r w:rsidR="005842C1">
        <w:t>20</w:t>
      </w:r>
      <w:r w:rsidR="00720511" w:rsidRPr="00B2057C">
        <w:t xml:space="preserve"> </w:t>
      </w:r>
      <w:r w:rsidRPr="00B2057C">
        <w:t>at the end of the morning session.</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rsidRPr="005842C1" w14:paraId="2313008E" w14:textId="77777777" w:rsidTr="00AD0BE0">
        <w:trPr>
          <w:cantSplit/>
        </w:trPr>
        <w:tc>
          <w:tcPr>
            <w:tcW w:w="1000" w:type="dxa"/>
          </w:tcPr>
          <w:p w14:paraId="61FCC0E4" w14:textId="6459236D" w:rsidR="005842C1" w:rsidRDefault="005842C1" w:rsidP="00AD0BE0">
            <w:pPr>
              <w:spacing w:after="120"/>
              <w:ind w:right="146"/>
              <w:jc w:val="right"/>
            </w:pPr>
            <w:r>
              <w:t>22.1.</w:t>
            </w:r>
          </w:p>
        </w:tc>
        <w:tc>
          <w:tcPr>
            <w:tcW w:w="3536" w:type="dxa"/>
          </w:tcPr>
          <w:p w14:paraId="3880D633" w14:textId="77777777" w:rsidR="005842C1" w:rsidRPr="00465C0F" w:rsidRDefault="005842C1" w:rsidP="00AD0BE0">
            <w:pPr>
              <w:ind w:firstLine="132"/>
            </w:pPr>
            <w:r w:rsidRPr="00D3434B">
              <w:t>ECE/TRANS/WP.29/20</w:t>
            </w:r>
            <w:r>
              <w:rPr>
                <w:lang w:val="ru-RU"/>
              </w:rPr>
              <w:t>20</w:t>
            </w:r>
            <w:r w:rsidRPr="00D3434B">
              <w:t>/</w:t>
            </w:r>
            <w:r>
              <w:t>39</w:t>
            </w:r>
          </w:p>
        </w:tc>
        <w:tc>
          <w:tcPr>
            <w:tcW w:w="3969" w:type="dxa"/>
          </w:tcPr>
          <w:p w14:paraId="41A64788" w14:textId="77777777" w:rsidR="005842C1" w:rsidRPr="005842C1" w:rsidRDefault="005842C1" w:rsidP="00AD0BE0">
            <w:pPr>
              <w:pStyle w:val="SingleTxtG"/>
              <w:ind w:left="0" w:right="0"/>
              <w:jc w:val="left"/>
              <w:rPr>
                <w:lang w:val="en-US"/>
              </w:rPr>
            </w:pPr>
            <w:r>
              <w:t>Proposal for Amendment 1 to UN Rule No. 3</w:t>
            </w:r>
            <w:r w:rsidRPr="00743C41">
              <w:rPr>
                <w:lang w:val="en-US"/>
              </w:rPr>
              <w:t xml:space="preserve"> </w:t>
            </w:r>
          </w:p>
        </w:tc>
      </w:tr>
      <w:tr w:rsidR="005842C1" w14:paraId="0E052472" w14:textId="77777777" w:rsidTr="00AD0BE0">
        <w:trPr>
          <w:cantSplit/>
        </w:trPr>
        <w:tc>
          <w:tcPr>
            <w:tcW w:w="1000" w:type="dxa"/>
          </w:tcPr>
          <w:p w14:paraId="2B08FA64" w14:textId="20917799" w:rsidR="005842C1" w:rsidRDefault="005842C1" w:rsidP="00AD0BE0">
            <w:pPr>
              <w:spacing w:after="120"/>
              <w:ind w:right="146"/>
              <w:jc w:val="right"/>
            </w:pPr>
            <w:r>
              <w:t>22.2.</w:t>
            </w:r>
          </w:p>
        </w:tc>
        <w:tc>
          <w:tcPr>
            <w:tcW w:w="3536" w:type="dxa"/>
          </w:tcPr>
          <w:p w14:paraId="127A87A7" w14:textId="77777777" w:rsidR="005842C1" w:rsidRPr="00465C0F" w:rsidRDefault="005842C1" w:rsidP="00AD0BE0">
            <w:pPr>
              <w:ind w:firstLine="132"/>
            </w:pPr>
            <w:r w:rsidRPr="00D3434B">
              <w:t>ECE/TRANS/WP.29/20</w:t>
            </w:r>
            <w:r>
              <w:rPr>
                <w:lang w:val="ru-RU"/>
              </w:rPr>
              <w:t>20</w:t>
            </w:r>
            <w:r w:rsidRPr="00D3434B">
              <w:t>/</w:t>
            </w:r>
            <w:r>
              <w:t>40</w:t>
            </w:r>
          </w:p>
        </w:tc>
        <w:tc>
          <w:tcPr>
            <w:tcW w:w="3969" w:type="dxa"/>
          </w:tcPr>
          <w:p w14:paraId="41FFD117" w14:textId="36482ACD" w:rsidR="005842C1" w:rsidRDefault="005842C1" w:rsidP="006A04BF">
            <w:pPr>
              <w:pStyle w:val="SingleTxtG"/>
              <w:ind w:left="0" w:right="0"/>
              <w:jc w:val="left"/>
            </w:pPr>
            <w:r>
              <w:t>Proposal for</w:t>
            </w:r>
            <w:r w:rsidRPr="009279C8">
              <w:t xml:space="preserve"> </w:t>
            </w:r>
            <w:r>
              <w:t>Amendment 1 to UN Rule No. 4</w:t>
            </w:r>
          </w:p>
        </w:tc>
      </w:tr>
    </w:tbl>
    <w:p w14:paraId="5588EC9C" w14:textId="77777777" w:rsidR="00ED0055" w:rsidRPr="00B2057C" w:rsidRDefault="00ED0055" w:rsidP="00CE5718">
      <w:pPr>
        <w:pStyle w:val="H23G"/>
        <w:spacing w:before="120"/>
      </w:pPr>
      <w:r w:rsidRPr="00B2057C">
        <w:tab/>
        <w:t>23.</w:t>
      </w:r>
      <w:r w:rsidRPr="00B2057C">
        <w:tab/>
        <w:t>Establishment of new Rules annexed to the 1997 Agreement</w:t>
      </w:r>
    </w:p>
    <w:p w14:paraId="00E9EF82" w14:textId="2314EC1E"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 xml:space="preserve">d to take place on Wednesday, </w:t>
      </w:r>
      <w:r w:rsidR="005F7816">
        <w:t>11</w:t>
      </w:r>
      <w:r w:rsidRPr="00B2057C">
        <w:t xml:space="preserve"> </w:t>
      </w:r>
      <w:r w:rsidR="00720511">
        <w:t>March</w:t>
      </w:r>
      <w:r w:rsidRPr="00B2057C">
        <w:t xml:space="preserve"> 20</w:t>
      </w:r>
      <w:r w:rsidR="005F7816">
        <w:t>20</w:t>
      </w:r>
      <w:r w:rsidRPr="00B2057C">
        <w:t xml:space="preserve"> at the end of the morning session.</w:t>
      </w:r>
    </w:p>
    <w:p w14:paraId="325E0033" w14:textId="15DB6A2D" w:rsidR="00081552" w:rsidRDefault="004D0853" w:rsidP="00ED0055">
      <w:pPr>
        <w:pStyle w:val="H23G"/>
      </w:pPr>
      <w:r w:rsidRPr="00D21412">
        <w:tab/>
      </w:r>
      <w:bookmarkStart w:id="18" w:name="_Toc416186076"/>
      <w:r w:rsidRPr="00D21412">
        <w:t>2</w:t>
      </w:r>
      <w:r>
        <w:t>4</w:t>
      </w:r>
      <w:r w:rsidRPr="00D21412">
        <w:t>.</w:t>
      </w:r>
      <w:r w:rsidRPr="00D21412">
        <w:tab/>
        <w:t>Other business</w:t>
      </w:r>
      <w:bookmarkEnd w:id="18"/>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12418D" w:rsidRDefault="0012418D"/>
  </w:endnote>
  <w:endnote w:type="continuationSeparator" w:id="0">
    <w:p w14:paraId="284DC492" w14:textId="77777777" w:rsidR="0012418D" w:rsidRDefault="0012418D"/>
  </w:endnote>
  <w:endnote w:type="continuationNotice" w:id="1">
    <w:p w14:paraId="6698BD06" w14:textId="77777777" w:rsidR="0012418D" w:rsidRDefault="0012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12418D" w:rsidRPr="00547870" w:rsidRDefault="0012418D"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12418D" w:rsidRPr="00547870" w:rsidRDefault="0012418D"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12418D" w:rsidRPr="000B175B" w:rsidRDefault="0012418D" w:rsidP="000B175B">
      <w:pPr>
        <w:tabs>
          <w:tab w:val="right" w:pos="2155"/>
        </w:tabs>
        <w:spacing w:after="80"/>
        <w:ind w:left="680"/>
        <w:rPr>
          <w:u w:val="single"/>
        </w:rPr>
      </w:pPr>
      <w:r>
        <w:rPr>
          <w:u w:val="single"/>
        </w:rPr>
        <w:tab/>
      </w:r>
    </w:p>
  </w:footnote>
  <w:footnote w:type="continuationSeparator" w:id="0">
    <w:p w14:paraId="5C336527" w14:textId="77777777" w:rsidR="0012418D" w:rsidRPr="00FC68B7" w:rsidRDefault="0012418D" w:rsidP="00FC68B7">
      <w:pPr>
        <w:tabs>
          <w:tab w:val="left" w:pos="2155"/>
        </w:tabs>
        <w:spacing w:after="80"/>
        <w:ind w:left="680"/>
        <w:rPr>
          <w:u w:val="single"/>
        </w:rPr>
      </w:pPr>
      <w:r>
        <w:rPr>
          <w:u w:val="single"/>
        </w:rPr>
        <w:tab/>
      </w:r>
    </w:p>
  </w:footnote>
  <w:footnote w:type="continuationNotice" w:id="1">
    <w:p w14:paraId="6C67E4C5" w14:textId="77777777" w:rsidR="0012418D" w:rsidRDefault="0012418D"/>
  </w:footnote>
  <w:footnote w:id="2">
    <w:p w14:paraId="067039E5" w14:textId="6C7A5C1E" w:rsidR="0012418D" w:rsidRPr="0075587B" w:rsidRDefault="0012418D"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D0A171C" w:rsidR="0012418D" w:rsidRPr="0075587B" w:rsidRDefault="0012418D"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22451A">
        <w:t>https://uncdb.unece.org/app/ext/meeting-registration?id=RF88uX</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44ABF929" w:rsidR="0012418D" w:rsidRPr="003F7FC0" w:rsidRDefault="0012418D" w:rsidP="000864B8">
    <w:pPr>
      <w:pStyle w:val="Header"/>
    </w:pPr>
    <w:r w:rsidRPr="003F7FC0">
      <w:t>ECE/TRANS/WP.29/11</w:t>
    </w:r>
    <w:r>
      <w:t>50/Rev.1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157A308B" w:rsidR="0012418D" w:rsidRPr="003F7FC0" w:rsidRDefault="0012418D" w:rsidP="000864B8">
    <w:pPr>
      <w:pStyle w:val="Header"/>
      <w:jc w:val="right"/>
    </w:pPr>
    <w:r>
      <w:t>ECE/TRANS/WP.29/1150/Rev.1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254BCD"/>
    <w:multiLevelType w:val="multilevel"/>
    <w:tmpl w:val="8662F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8"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0"/>
  </w:num>
  <w:num w:numId="15">
    <w:abstractNumId w:val="24"/>
  </w:num>
  <w:num w:numId="16">
    <w:abstractNumId w:val="10"/>
  </w:num>
  <w:num w:numId="17">
    <w:abstractNumId w:val="14"/>
  </w:num>
  <w:num w:numId="18">
    <w:abstractNumId w:val="23"/>
  </w:num>
  <w:num w:numId="19">
    <w:abstractNumId w:val="21"/>
  </w:num>
  <w:num w:numId="20">
    <w:abstractNumId w:val="12"/>
  </w:num>
  <w:num w:numId="21">
    <w:abstractNumId w:val="16"/>
  </w:num>
  <w:num w:numId="22">
    <w:abstractNumId w:val="17"/>
  </w:num>
  <w:num w:numId="23">
    <w:abstractNumId w:val="18"/>
  </w:num>
  <w:num w:numId="24">
    <w:abstractNumId w:val="2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166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0140"/>
    <w:rsid w:val="00000683"/>
    <w:rsid w:val="0000187A"/>
    <w:rsid w:val="00001A91"/>
    <w:rsid w:val="000024C6"/>
    <w:rsid w:val="00002551"/>
    <w:rsid w:val="00002E6E"/>
    <w:rsid w:val="000038DD"/>
    <w:rsid w:val="00003DCC"/>
    <w:rsid w:val="00004360"/>
    <w:rsid w:val="00005ECC"/>
    <w:rsid w:val="0001139F"/>
    <w:rsid w:val="0001305E"/>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5EE"/>
    <w:rsid w:val="00030DBA"/>
    <w:rsid w:val="000311AF"/>
    <w:rsid w:val="00031FF5"/>
    <w:rsid w:val="00033483"/>
    <w:rsid w:val="00033537"/>
    <w:rsid w:val="00034463"/>
    <w:rsid w:val="00035B18"/>
    <w:rsid w:val="00035E9D"/>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627"/>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229"/>
    <w:rsid w:val="000C3FD3"/>
    <w:rsid w:val="000C5F7F"/>
    <w:rsid w:val="000D33D7"/>
    <w:rsid w:val="000D41C9"/>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514D"/>
    <w:rsid w:val="000F6ABF"/>
    <w:rsid w:val="000F6B0E"/>
    <w:rsid w:val="000F6EE8"/>
    <w:rsid w:val="00100BC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18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0F1"/>
    <w:rsid w:val="0014699A"/>
    <w:rsid w:val="00146E5F"/>
    <w:rsid w:val="00150717"/>
    <w:rsid w:val="00150F72"/>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3E1"/>
    <w:rsid w:val="001907D2"/>
    <w:rsid w:val="00190D70"/>
    <w:rsid w:val="00191DD5"/>
    <w:rsid w:val="00191F36"/>
    <w:rsid w:val="00192216"/>
    <w:rsid w:val="001954F7"/>
    <w:rsid w:val="00195A35"/>
    <w:rsid w:val="001A05C4"/>
    <w:rsid w:val="001A09BD"/>
    <w:rsid w:val="001A12A3"/>
    <w:rsid w:val="001A276D"/>
    <w:rsid w:val="001A27AE"/>
    <w:rsid w:val="001A3955"/>
    <w:rsid w:val="001A3D2D"/>
    <w:rsid w:val="001A463D"/>
    <w:rsid w:val="001A4D81"/>
    <w:rsid w:val="001A6075"/>
    <w:rsid w:val="001A6206"/>
    <w:rsid w:val="001A6619"/>
    <w:rsid w:val="001A6CBE"/>
    <w:rsid w:val="001B00F7"/>
    <w:rsid w:val="001B1FA5"/>
    <w:rsid w:val="001B472D"/>
    <w:rsid w:val="001B48EC"/>
    <w:rsid w:val="001B4A0F"/>
    <w:rsid w:val="001B4B04"/>
    <w:rsid w:val="001B4B52"/>
    <w:rsid w:val="001B771F"/>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0E4"/>
    <w:rsid w:val="00223740"/>
    <w:rsid w:val="0022451A"/>
    <w:rsid w:val="0022592A"/>
    <w:rsid w:val="00227805"/>
    <w:rsid w:val="00227F24"/>
    <w:rsid w:val="002314F7"/>
    <w:rsid w:val="0023156C"/>
    <w:rsid w:val="00232779"/>
    <w:rsid w:val="00233033"/>
    <w:rsid w:val="002362FE"/>
    <w:rsid w:val="002363A7"/>
    <w:rsid w:val="00236405"/>
    <w:rsid w:val="002364A9"/>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57D30"/>
    <w:rsid w:val="0026085E"/>
    <w:rsid w:val="002608DE"/>
    <w:rsid w:val="00260BF7"/>
    <w:rsid w:val="00260C40"/>
    <w:rsid w:val="00261402"/>
    <w:rsid w:val="00261A41"/>
    <w:rsid w:val="00262AEE"/>
    <w:rsid w:val="0026495B"/>
    <w:rsid w:val="00264A03"/>
    <w:rsid w:val="00265E7F"/>
    <w:rsid w:val="002674E7"/>
    <w:rsid w:val="002677CD"/>
    <w:rsid w:val="0026780D"/>
    <w:rsid w:val="002679CA"/>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497C"/>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4ED8"/>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0CC0"/>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0A"/>
    <w:rsid w:val="003761E9"/>
    <w:rsid w:val="003768B9"/>
    <w:rsid w:val="003812B2"/>
    <w:rsid w:val="0038324A"/>
    <w:rsid w:val="003836BB"/>
    <w:rsid w:val="0038372B"/>
    <w:rsid w:val="003839C7"/>
    <w:rsid w:val="00384946"/>
    <w:rsid w:val="00384A4D"/>
    <w:rsid w:val="00385671"/>
    <w:rsid w:val="00386091"/>
    <w:rsid w:val="0038733F"/>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1BBF"/>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53F"/>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5A4"/>
    <w:rsid w:val="00471B03"/>
    <w:rsid w:val="00471D8B"/>
    <w:rsid w:val="00472F63"/>
    <w:rsid w:val="00476EED"/>
    <w:rsid w:val="00480362"/>
    <w:rsid w:val="00481F61"/>
    <w:rsid w:val="00482C79"/>
    <w:rsid w:val="0048379E"/>
    <w:rsid w:val="00483912"/>
    <w:rsid w:val="0048397A"/>
    <w:rsid w:val="00483BDD"/>
    <w:rsid w:val="0048454C"/>
    <w:rsid w:val="004848BE"/>
    <w:rsid w:val="004858CE"/>
    <w:rsid w:val="00485CBB"/>
    <w:rsid w:val="00486590"/>
    <w:rsid w:val="004866B7"/>
    <w:rsid w:val="0049021F"/>
    <w:rsid w:val="004912D6"/>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A78C3"/>
    <w:rsid w:val="004B0244"/>
    <w:rsid w:val="004B0D2D"/>
    <w:rsid w:val="004B155E"/>
    <w:rsid w:val="004B1BBE"/>
    <w:rsid w:val="004B5F9D"/>
    <w:rsid w:val="004B618A"/>
    <w:rsid w:val="004B67F2"/>
    <w:rsid w:val="004B787D"/>
    <w:rsid w:val="004C2461"/>
    <w:rsid w:val="004C24C2"/>
    <w:rsid w:val="004C3685"/>
    <w:rsid w:val="004C4B57"/>
    <w:rsid w:val="004C6A8C"/>
    <w:rsid w:val="004C7462"/>
    <w:rsid w:val="004C7554"/>
    <w:rsid w:val="004D0853"/>
    <w:rsid w:val="004D254C"/>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59E"/>
    <w:rsid w:val="004F4D3B"/>
    <w:rsid w:val="004F6048"/>
    <w:rsid w:val="004F7DCD"/>
    <w:rsid w:val="00502A9B"/>
    <w:rsid w:val="00502D7E"/>
    <w:rsid w:val="00503952"/>
    <w:rsid w:val="0050437F"/>
    <w:rsid w:val="005047D2"/>
    <w:rsid w:val="00504B2D"/>
    <w:rsid w:val="0050628A"/>
    <w:rsid w:val="00507623"/>
    <w:rsid w:val="00510A01"/>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0E6B"/>
    <w:rsid w:val="00541197"/>
    <w:rsid w:val="005420F2"/>
    <w:rsid w:val="00543324"/>
    <w:rsid w:val="00544D5F"/>
    <w:rsid w:val="00545325"/>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435C"/>
    <w:rsid w:val="005E5A84"/>
    <w:rsid w:val="005E6240"/>
    <w:rsid w:val="005F0362"/>
    <w:rsid w:val="005F05A5"/>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D5"/>
    <w:rsid w:val="00684C21"/>
    <w:rsid w:val="00687CCB"/>
    <w:rsid w:val="00690F73"/>
    <w:rsid w:val="006936F9"/>
    <w:rsid w:val="006950A8"/>
    <w:rsid w:val="0069564D"/>
    <w:rsid w:val="00695E87"/>
    <w:rsid w:val="00696434"/>
    <w:rsid w:val="00696925"/>
    <w:rsid w:val="0069794E"/>
    <w:rsid w:val="006A04BF"/>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4FE9"/>
    <w:rsid w:val="006E564B"/>
    <w:rsid w:val="006E7191"/>
    <w:rsid w:val="006E72FC"/>
    <w:rsid w:val="006F0D24"/>
    <w:rsid w:val="006F0FDB"/>
    <w:rsid w:val="006F19B4"/>
    <w:rsid w:val="006F1E8A"/>
    <w:rsid w:val="006F1F40"/>
    <w:rsid w:val="006F352B"/>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1C27"/>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21D5"/>
    <w:rsid w:val="007A51E6"/>
    <w:rsid w:val="007A6CF3"/>
    <w:rsid w:val="007A7904"/>
    <w:rsid w:val="007B1539"/>
    <w:rsid w:val="007B18C6"/>
    <w:rsid w:val="007B1D8E"/>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0853"/>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6A6"/>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088B"/>
    <w:rsid w:val="00871BCC"/>
    <w:rsid w:val="00873C69"/>
    <w:rsid w:val="00875D0A"/>
    <w:rsid w:val="00875F69"/>
    <w:rsid w:val="008761F6"/>
    <w:rsid w:val="00876DF8"/>
    <w:rsid w:val="00877219"/>
    <w:rsid w:val="00881770"/>
    <w:rsid w:val="008823F0"/>
    <w:rsid w:val="00883926"/>
    <w:rsid w:val="008843D2"/>
    <w:rsid w:val="00886C19"/>
    <w:rsid w:val="00887754"/>
    <w:rsid w:val="008878DE"/>
    <w:rsid w:val="00887F93"/>
    <w:rsid w:val="00892CC4"/>
    <w:rsid w:val="00894D0E"/>
    <w:rsid w:val="008953E8"/>
    <w:rsid w:val="0089689B"/>
    <w:rsid w:val="008977A9"/>
    <w:rsid w:val="008979B1"/>
    <w:rsid w:val="008A139F"/>
    <w:rsid w:val="008A1593"/>
    <w:rsid w:val="008A1ED5"/>
    <w:rsid w:val="008A2B13"/>
    <w:rsid w:val="008A4A49"/>
    <w:rsid w:val="008A4F6E"/>
    <w:rsid w:val="008A5811"/>
    <w:rsid w:val="008A647F"/>
    <w:rsid w:val="008A685B"/>
    <w:rsid w:val="008A6B25"/>
    <w:rsid w:val="008A6C4F"/>
    <w:rsid w:val="008A771F"/>
    <w:rsid w:val="008A7774"/>
    <w:rsid w:val="008B22E4"/>
    <w:rsid w:val="008B2335"/>
    <w:rsid w:val="008B277A"/>
    <w:rsid w:val="008B2B99"/>
    <w:rsid w:val="008B2E36"/>
    <w:rsid w:val="008B3601"/>
    <w:rsid w:val="008B4445"/>
    <w:rsid w:val="008B4B15"/>
    <w:rsid w:val="008B4DF3"/>
    <w:rsid w:val="008B535B"/>
    <w:rsid w:val="008B5CD1"/>
    <w:rsid w:val="008C26AF"/>
    <w:rsid w:val="008C402D"/>
    <w:rsid w:val="008C6039"/>
    <w:rsid w:val="008C7821"/>
    <w:rsid w:val="008C784D"/>
    <w:rsid w:val="008D05EA"/>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4C65"/>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36E9E"/>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3714"/>
    <w:rsid w:val="009758EC"/>
    <w:rsid w:val="009760F3"/>
    <w:rsid w:val="009769D9"/>
    <w:rsid w:val="00976CFB"/>
    <w:rsid w:val="009775BD"/>
    <w:rsid w:val="0097783B"/>
    <w:rsid w:val="00980933"/>
    <w:rsid w:val="00980C15"/>
    <w:rsid w:val="0098183A"/>
    <w:rsid w:val="00981E5E"/>
    <w:rsid w:val="00982709"/>
    <w:rsid w:val="00982ADD"/>
    <w:rsid w:val="00982CBA"/>
    <w:rsid w:val="0098565A"/>
    <w:rsid w:val="00985C3E"/>
    <w:rsid w:val="00986AC9"/>
    <w:rsid w:val="00987480"/>
    <w:rsid w:val="00987971"/>
    <w:rsid w:val="009902B7"/>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3EA"/>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57F"/>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8A1"/>
    <w:rsid w:val="00A81BE6"/>
    <w:rsid w:val="00A82839"/>
    <w:rsid w:val="00A85CC2"/>
    <w:rsid w:val="00A86360"/>
    <w:rsid w:val="00A877D1"/>
    <w:rsid w:val="00A87BFA"/>
    <w:rsid w:val="00A90B99"/>
    <w:rsid w:val="00A90D13"/>
    <w:rsid w:val="00A91CB2"/>
    <w:rsid w:val="00A926A0"/>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187"/>
    <w:rsid w:val="00AC6845"/>
    <w:rsid w:val="00AC6954"/>
    <w:rsid w:val="00AD026C"/>
    <w:rsid w:val="00AD03A4"/>
    <w:rsid w:val="00AD0BE0"/>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17997"/>
    <w:rsid w:val="00B20B03"/>
    <w:rsid w:val="00B21131"/>
    <w:rsid w:val="00B218D2"/>
    <w:rsid w:val="00B22688"/>
    <w:rsid w:val="00B22890"/>
    <w:rsid w:val="00B22D1B"/>
    <w:rsid w:val="00B241DA"/>
    <w:rsid w:val="00B244D5"/>
    <w:rsid w:val="00B24531"/>
    <w:rsid w:val="00B24846"/>
    <w:rsid w:val="00B24D25"/>
    <w:rsid w:val="00B24D2C"/>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57EA1"/>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1C30"/>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275"/>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157"/>
    <w:rsid w:val="00BB6965"/>
    <w:rsid w:val="00BB6E7F"/>
    <w:rsid w:val="00BB7A2B"/>
    <w:rsid w:val="00BC05EB"/>
    <w:rsid w:val="00BC0D6F"/>
    <w:rsid w:val="00BC1CB2"/>
    <w:rsid w:val="00BC1E70"/>
    <w:rsid w:val="00BC2749"/>
    <w:rsid w:val="00BC3FA0"/>
    <w:rsid w:val="00BC53DF"/>
    <w:rsid w:val="00BC53ED"/>
    <w:rsid w:val="00BC7460"/>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6E8D"/>
    <w:rsid w:val="00BE767F"/>
    <w:rsid w:val="00BE7B51"/>
    <w:rsid w:val="00BF0CC5"/>
    <w:rsid w:val="00BF187D"/>
    <w:rsid w:val="00BF2593"/>
    <w:rsid w:val="00BF4318"/>
    <w:rsid w:val="00BF5588"/>
    <w:rsid w:val="00BF68A8"/>
    <w:rsid w:val="00BF702E"/>
    <w:rsid w:val="00C0223B"/>
    <w:rsid w:val="00C039E4"/>
    <w:rsid w:val="00C04025"/>
    <w:rsid w:val="00C04345"/>
    <w:rsid w:val="00C04CE9"/>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40D"/>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B78AA"/>
    <w:rsid w:val="00CB7DCA"/>
    <w:rsid w:val="00CC06FA"/>
    <w:rsid w:val="00CC0E13"/>
    <w:rsid w:val="00CC0FC9"/>
    <w:rsid w:val="00CC36EE"/>
    <w:rsid w:val="00CC4335"/>
    <w:rsid w:val="00CC4375"/>
    <w:rsid w:val="00CC4F65"/>
    <w:rsid w:val="00CC5CA1"/>
    <w:rsid w:val="00CC77C2"/>
    <w:rsid w:val="00CD0955"/>
    <w:rsid w:val="00CD1AE2"/>
    <w:rsid w:val="00CD327F"/>
    <w:rsid w:val="00CD38D7"/>
    <w:rsid w:val="00CD4AA6"/>
    <w:rsid w:val="00CD57AE"/>
    <w:rsid w:val="00CD57E6"/>
    <w:rsid w:val="00CD5FF9"/>
    <w:rsid w:val="00CD6E69"/>
    <w:rsid w:val="00CD7AAD"/>
    <w:rsid w:val="00CE0EF7"/>
    <w:rsid w:val="00CE25C0"/>
    <w:rsid w:val="00CE2E18"/>
    <w:rsid w:val="00CE4A8F"/>
    <w:rsid w:val="00CE4CE0"/>
    <w:rsid w:val="00CE5718"/>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0B56"/>
    <w:rsid w:val="00D410D1"/>
    <w:rsid w:val="00D41750"/>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5D3"/>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DAE"/>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628B"/>
    <w:rsid w:val="00E4763C"/>
    <w:rsid w:val="00E47CD9"/>
    <w:rsid w:val="00E50078"/>
    <w:rsid w:val="00E51CAB"/>
    <w:rsid w:val="00E5290C"/>
    <w:rsid w:val="00E5367D"/>
    <w:rsid w:val="00E55BEA"/>
    <w:rsid w:val="00E560CA"/>
    <w:rsid w:val="00E56901"/>
    <w:rsid w:val="00E57BA2"/>
    <w:rsid w:val="00E61095"/>
    <w:rsid w:val="00E62109"/>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1141"/>
    <w:rsid w:val="00E81734"/>
    <w:rsid w:val="00E81E46"/>
    <w:rsid w:val="00E82E0C"/>
    <w:rsid w:val="00E8438E"/>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6CE2"/>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6DAF"/>
    <w:rsid w:val="00EF7457"/>
    <w:rsid w:val="00EF77CA"/>
    <w:rsid w:val="00EF7B98"/>
    <w:rsid w:val="00F00462"/>
    <w:rsid w:val="00F00D2A"/>
    <w:rsid w:val="00F01231"/>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321"/>
    <w:rsid w:val="00F20671"/>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0709"/>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0B2C"/>
    <w:rsid w:val="00FB3D9F"/>
    <w:rsid w:val="00FB53FB"/>
    <w:rsid w:val="00FB5AD9"/>
    <w:rsid w:val="00FB613B"/>
    <w:rsid w:val="00FB6220"/>
    <w:rsid w:val="00FB7A9F"/>
    <w:rsid w:val="00FC13E2"/>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2401"/>
    <w:rsid w:val="00FE30CB"/>
    <w:rsid w:val="00FE45E8"/>
    <w:rsid w:val="00FE484F"/>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styleId="UnresolvedMention">
    <w:name w:val="Unresolved Mention"/>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241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6DFF-1546-46AF-B337-A1C64BA4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10</TotalTime>
  <Pages>27</Pages>
  <Words>8771</Words>
  <Characters>50001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58655</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 Caillot</cp:lastModifiedBy>
  <cp:revision>4</cp:revision>
  <cp:lastPrinted>2020-03-10T12:12:00Z</cp:lastPrinted>
  <dcterms:created xsi:type="dcterms:W3CDTF">2020-03-10T12:08:00Z</dcterms:created>
  <dcterms:modified xsi:type="dcterms:W3CDTF">2020-03-10T12:22:00Z</dcterms:modified>
</cp:coreProperties>
</file>