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328F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5F80CC" w14:textId="77777777" w:rsidR="002D5AAC" w:rsidRDefault="002D5AAC" w:rsidP="004266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DCD8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7D5BAB" w14:textId="77777777" w:rsidR="002D5AAC" w:rsidRDefault="004266F1" w:rsidP="004266F1">
            <w:pPr>
              <w:jc w:val="right"/>
            </w:pPr>
            <w:r w:rsidRPr="004266F1">
              <w:rPr>
                <w:sz w:val="40"/>
              </w:rPr>
              <w:t>ECE</w:t>
            </w:r>
            <w:r>
              <w:t>/TRANS/WP.11/2020/14</w:t>
            </w:r>
          </w:p>
        </w:tc>
      </w:tr>
      <w:tr w:rsidR="002D5AAC" w:rsidRPr="004266F1" w14:paraId="5C0FE34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B44BE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7EE118" wp14:editId="498E1A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D146A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8F09D9" w14:textId="77777777" w:rsidR="002D5AAC" w:rsidRDefault="004266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797344" w14:textId="77777777" w:rsidR="004266F1" w:rsidRDefault="006B47D6" w:rsidP="004266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4266F1">
              <w:rPr>
                <w:lang w:val="en-US"/>
              </w:rPr>
              <w:t xml:space="preserve"> </w:t>
            </w:r>
            <w:r>
              <w:rPr>
                <w:lang w:val="en-US"/>
              </w:rPr>
              <w:t>July</w:t>
            </w:r>
            <w:r w:rsidR="004266F1">
              <w:rPr>
                <w:lang w:val="en-US"/>
              </w:rPr>
              <w:t xml:space="preserve"> 2020</w:t>
            </w:r>
          </w:p>
          <w:p w14:paraId="0247E2B5" w14:textId="77777777" w:rsidR="004266F1" w:rsidRDefault="004266F1" w:rsidP="004266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D0EC8F" w14:textId="77777777" w:rsidR="004266F1" w:rsidRPr="008D53B6" w:rsidRDefault="004266F1" w:rsidP="004266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8EBD2F" w14:textId="77777777" w:rsidR="004266F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FC9C39" w14:textId="77777777" w:rsidR="006B47D6" w:rsidRPr="006B47D6" w:rsidRDefault="006B47D6" w:rsidP="006B47D6">
      <w:pPr>
        <w:spacing w:before="120"/>
        <w:rPr>
          <w:sz w:val="28"/>
          <w:szCs w:val="28"/>
        </w:rPr>
      </w:pPr>
      <w:r w:rsidRPr="006B47D6">
        <w:rPr>
          <w:sz w:val="28"/>
          <w:szCs w:val="28"/>
        </w:rPr>
        <w:t>Комитет по внутреннему транспорту</w:t>
      </w:r>
    </w:p>
    <w:p w14:paraId="640222FA" w14:textId="77777777" w:rsidR="006B47D6" w:rsidRPr="006B47D6" w:rsidRDefault="006B47D6" w:rsidP="006B47D6">
      <w:pPr>
        <w:spacing w:before="120"/>
        <w:rPr>
          <w:b/>
          <w:sz w:val="24"/>
          <w:szCs w:val="24"/>
        </w:rPr>
      </w:pPr>
      <w:r w:rsidRPr="006B47D6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6B47D6">
        <w:rPr>
          <w:b/>
          <w:bCs/>
          <w:sz w:val="24"/>
          <w:szCs w:val="24"/>
        </w:rPr>
        <w:t>скоропортящихся пищевых продуктов</w:t>
      </w:r>
    </w:p>
    <w:p w14:paraId="4104BCB8" w14:textId="77777777" w:rsidR="006B47D6" w:rsidRPr="00264FEA" w:rsidRDefault="006B47D6" w:rsidP="006B47D6">
      <w:pPr>
        <w:spacing w:before="120"/>
        <w:rPr>
          <w:b/>
        </w:rPr>
      </w:pPr>
      <w:r w:rsidRPr="00264FEA">
        <w:rPr>
          <w:b/>
          <w:bCs/>
        </w:rPr>
        <w:t>Семьдесят шестая сессия</w:t>
      </w:r>
    </w:p>
    <w:p w14:paraId="6DC8A7E5" w14:textId="77777777" w:rsidR="006B47D6" w:rsidRPr="00264FEA" w:rsidRDefault="006B47D6" w:rsidP="006B47D6">
      <w:r w:rsidRPr="00264FEA">
        <w:t>Женева, 13−16 октября 2020 года</w:t>
      </w:r>
    </w:p>
    <w:p w14:paraId="45DE0037" w14:textId="77777777" w:rsidR="006B47D6" w:rsidRPr="00264FEA" w:rsidRDefault="006B47D6" w:rsidP="006B47D6">
      <w:r w:rsidRPr="00264FEA">
        <w:t>Пункт 6 b) предварительной повестки дня</w:t>
      </w:r>
    </w:p>
    <w:p w14:paraId="70BB19EA" w14:textId="77777777" w:rsidR="006B47D6" w:rsidRPr="00264FEA" w:rsidRDefault="006B47D6" w:rsidP="006B47D6">
      <w:pPr>
        <w:spacing w:line="276" w:lineRule="auto"/>
        <w:rPr>
          <w:b/>
        </w:rPr>
      </w:pPr>
      <w:r w:rsidRPr="00264FEA">
        <w:rPr>
          <w:b/>
          <w:bCs/>
        </w:rPr>
        <w:t>Предложения по поправкам к СПС:</w:t>
      </w:r>
    </w:p>
    <w:p w14:paraId="54DE2157" w14:textId="77777777" w:rsidR="00E12C5F" w:rsidRDefault="006B47D6" w:rsidP="006B47D6">
      <w:r w:rsidRPr="00264FEA">
        <w:rPr>
          <w:b/>
          <w:bCs/>
        </w:rPr>
        <w:t>новые предложения</w:t>
      </w:r>
    </w:p>
    <w:p w14:paraId="68B1DFD8" w14:textId="77777777" w:rsidR="006B47D6" w:rsidRPr="00264FEA" w:rsidRDefault="006B47D6" w:rsidP="006B47D6">
      <w:pPr>
        <w:pStyle w:val="HChG"/>
      </w:pPr>
      <w:r w:rsidRPr="00264FEA">
        <w:tab/>
      </w:r>
      <w:r w:rsidRPr="00264FEA">
        <w:tab/>
      </w:r>
      <w:r w:rsidRPr="00264FEA">
        <w:rPr>
          <w:bCs/>
        </w:rPr>
        <w:t>Предложения по поправкам к СПС, внесенные неофициальной рабочей группой по совершенствованию системы допущения транспортных средств и</w:t>
      </w:r>
      <w:r>
        <w:rPr>
          <w:bCs/>
          <w:lang w:val="en-US"/>
        </w:rPr>
        <w:t> </w:t>
      </w:r>
      <w:r w:rsidRPr="00264FEA">
        <w:rPr>
          <w:bCs/>
        </w:rPr>
        <w:t>термического оборудования СПС</w:t>
      </w:r>
    </w:p>
    <w:p w14:paraId="0AE54820" w14:textId="77777777" w:rsidR="006B47D6" w:rsidRDefault="006B47D6" w:rsidP="006B47D6">
      <w:pPr>
        <w:pStyle w:val="H1G"/>
      </w:pPr>
      <w:r w:rsidRPr="00264FEA">
        <w:tab/>
      </w:r>
      <w:r w:rsidRPr="00264FEA">
        <w:tab/>
        <w:t>Передано правительством Нидерландов от имени неофициальной рабочей группы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B47D6" w:rsidRPr="006B47D6" w14:paraId="14932C35" w14:textId="77777777" w:rsidTr="006B47D6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90CA142" w14:textId="77777777" w:rsidR="006B47D6" w:rsidRPr="006B47D6" w:rsidRDefault="006B47D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B47D6">
              <w:rPr>
                <w:rFonts w:cs="Times New Roman"/>
              </w:rPr>
              <w:tab/>
            </w:r>
            <w:r w:rsidRPr="006B47D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B47D6" w:rsidRPr="006B47D6" w14:paraId="27265F4B" w14:textId="77777777" w:rsidTr="006B47D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D13AED0" w14:textId="77777777" w:rsidR="006B47D6" w:rsidRPr="006B47D6" w:rsidRDefault="006B47D6" w:rsidP="006B47D6">
            <w:pPr>
              <w:pStyle w:val="SingleTxtG"/>
              <w:ind w:left="2835" w:hanging="2559"/>
            </w:pPr>
            <w:r w:rsidRPr="00264FEA">
              <w:rPr>
                <w:b/>
                <w:bCs/>
              </w:rPr>
              <w:t>Существо предложения</w:t>
            </w:r>
            <w:r>
              <w:rPr>
                <w:b/>
                <w:bCs/>
              </w:rPr>
              <w:t>:</w:t>
            </w:r>
            <w:r w:rsidRPr="00264FEA">
              <w:tab/>
              <w:t>Неофициальная рабочая группа провела несколько совещаний в период между сессиями WP.11 для обсуждения проблем, которые могут затруднять допущение транспортных средств. В настоящем документе представлены на утверждение подготовленные рабочей группой предложения по поправкам. После этого в качестве неофициального документа будет представлен доклад рабочей группы с описанием хода обсуждений и обоснованием поправок.</w:t>
            </w:r>
          </w:p>
        </w:tc>
      </w:tr>
      <w:tr w:rsidR="006B47D6" w:rsidRPr="006B47D6" w14:paraId="77531D1C" w14:textId="77777777" w:rsidTr="006B47D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622924C" w14:textId="77777777" w:rsidR="006B47D6" w:rsidRPr="00264FEA" w:rsidRDefault="006B47D6" w:rsidP="006B47D6">
            <w:pPr>
              <w:pStyle w:val="SingleTxtG"/>
              <w:ind w:left="276"/>
              <w:rPr>
                <w:b/>
                <w:bCs/>
              </w:rPr>
            </w:pPr>
            <w:r w:rsidRPr="00264FEA">
              <w:rPr>
                <w:b/>
                <w:bCs/>
              </w:rPr>
              <w:t>Предлагаемое решение:</w:t>
            </w:r>
            <w:r w:rsidRPr="00264FEA">
              <w:tab/>
              <w:t>Принятие предложений.</w:t>
            </w:r>
          </w:p>
        </w:tc>
      </w:tr>
      <w:tr w:rsidR="006B47D6" w:rsidRPr="006B47D6" w14:paraId="2E5CD905" w14:textId="77777777" w:rsidTr="006B47D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A90C185" w14:textId="77777777" w:rsidR="006B47D6" w:rsidRPr="00264FEA" w:rsidRDefault="006B47D6" w:rsidP="006B47D6">
            <w:pPr>
              <w:pStyle w:val="SingleTxtG"/>
              <w:ind w:left="276"/>
              <w:rPr>
                <w:b/>
                <w:bCs/>
              </w:rPr>
            </w:pPr>
            <w:r w:rsidRPr="00264FEA">
              <w:rPr>
                <w:b/>
                <w:bCs/>
              </w:rPr>
              <w:t>Справочные документы:</w:t>
            </w:r>
            <w:r w:rsidRPr="00264FEA">
              <w:tab/>
              <w:t>ECE/TRANS/WP.11/2019/16</w:t>
            </w:r>
          </w:p>
        </w:tc>
      </w:tr>
      <w:tr w:rsidR="006B47D6" w:rsidRPr="006B47D6" w14:paraId="4A3BFEFE" w14:textId="77777777" w:rsidTr="006B47D6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AFE5628" w14:textId="77777777" w:rsidR="006B47D6" w:rsidRPr="006B47D6" w:rsidRDefault="006B47D6" w:rsidP="00850215">
            <w:pPr>
              <w:rPr>
                <w:rFonts w:cs="Times New Roman"/>
              </w:rPr>
            </w:pPr>
          </w:p>
        </w:tc>
      </w:tr>
    </w:tbl>
    <w:p w14:paraId="7AB23488" w14:textId="77777777" w:rsidR="006B47D6" w:rsidRPr="00264FEA" w:rsidRDefault="006B47D6" w:rsidP="006B47D6">
      <w:pPr>
        <w:pStyle w:val="HChG"/>
        <w:pageBreakBefore/>
      </w:pPr>
      <w:r w:rsidRPr="00264FEA">
        <w:lastRenderedPageBreak/>
        <w:tab/>
      </w:r>
      <w:r w:rsidRPr="00264FEA">
        <w:tab/>
      </w:r>
      <w:r w:rsidRPr="00264FEA">
        <w:tab/>
      </w:r>
      <w:r w:rsidRPr="00264FEA">
        <w:rPr>
          <w:bCs/>
        </w:rPr>
        <w:t>Введение</w:t>
      </w:r>
    </w:p>
    <w:p w14:paraId="21963294" w14:textId="77777777" w:rsidR="006B47D6" w:rsidRPr="00264FEA" w:rsidRDefault="006B47D6" w:rsidP="006B47D6">
      <w:pPr>
        <w:pStyle w:val="SingleTxtG"/>
      </w:pPr>
      <w:r w:rsidRPr="00264FEA">
        <w:t>1.</w:t>
      </w:r>
      <w:r w:rsidRPr="00264FEA">
        <w:tab/>
        <w:t>В период с начала мая по июль 2020 года неофициальная рабочая группа провела пять совещаний в формате видеоконференций для обсуждения нерешенных вопросов, содержащихся в докладе рабочей группы (документ ECE/TRANS/</w:t>
      </w:r>
      <w:r>
        <w:br/>
      </w:r>
      <w:r w:rsidRPr="00264FEA">
        <w:t xml:space="preserve">WP.11/2019/16) и рассматривавшихся на сессии WP.11 в октябре 2019 года </w:t>
      </w:r>
      <w:r>
        <w:br/>
      </w:r>
      <w:r w:rsidRPr="00264FEA">
        <w:t>(документы ECE/TRANS/WP.11/2019/2 и ECE/TRANS/WP.11/2019/3), а также вопросов, касающихся допущения многокамерных транспортных средств с мультитемпературным режимом.</w:t>
      </w:r>
    </w:p>
    <w:p w14:paraId="1A1F2445" w14:textId="77777777" w:rsidR="006B47D6" w:rsidRPr="00264FEA" w:rsidRDefault="006B47D6" w:rsidP="006B47D6">
      <w:pPr>
        <w:pStyle w:val="SingleTxtG"/>
      </w:pPr>
      <w:r w:rsidRPr="00264FEA">
        <w:t>2.</w:t>
      </w:r>
      <w:r w:rsidRPr="00264FEA">
        <w:tab/>
        <w:t xml:space="preserve">Доклад неофициальной рабочей группы, содержащий подробную информацию о ходе обсуждений в группе и обоснование предложений, изложенных в настоящем документе, будет представлен в качестве неофициального документа. </w:t>
      </w:r>
    </w:p>
    <w:p w14:paraId="37BF3000" w14:textId="77777777" w:rsidR="006B47D6" w:rsidRPr="00264FEA" w:rsidRDefault="006B47D6" w:rsidP="006B47D6">
      <w:pPr>
        <w:pStyle w:val="HChG"/>
      </w:pPr>
      <w:r w:rsidRPr="00264FEA">
        <w:tab/>
      </w:r>
      <w:r w:rsidRPr="00264FEA">
        <w:tab/>
      </w:r>
      <w:r w:rsidRPr="00264FEA">
        <w:rPr>
          <w:bCs/>
        </w:rPr>
        <w:t>Предложения по поправкам к СПС, подготовленные неофициальной рабочей группой</w:t>
      </w:r>
    </w:p>
    <w:p w14:paraId="3CA14E09" w14:textId="77777777" w:rsidR="006B47D6" w:rsidRPr="00264FEA" w:rsidRDefault="006B47D6" w:rsidP="006B47D6">
      <w:pPr>
        <w:pStyle w:val="H1G"/>
      </w:pPr>
      <w:r w:rsidRPr="00264FEA">
        <w:tab/>
      </w:r>
      <w:r w:rsidRPr="00264FEA">
        <w:tab/>
      </w:r>
      <w:r w:rsidRPr="00264FEA">
        <w:rPr>
          <w:bCs/>
        </w:rPr>
        <w:t xml:space="preserve">Предложение 1 </w:t>
      </w:r>
      <w:r w:rsidR="00C575A7">
        <w:rPr>
          <w:bCs/>
        </w:rPr>
        <w:t>—</w:t>
      </w:r>
      <w:r w:rsidRPr="00264FEA">
        <w:rPr>
          <w:bCs/>
        </w:rPr>
        <w:t xml:space="preserve"> Дата изготовления</w:t>
      </w:r>
    </w:p>
    <w:p w14:paraId="133B878A" w14:textId="77777777" w:rsidR="006B47D6" w:rsidRPr="00264FEA" w:rsidRDefault="006B47D6" w:rsidP="006B47D6">
      <w:pPr>
        <w:pStyle w:val="H23G"/>
      </w:pPr>
      <w:r w:rsidRPr="00264FEA">
        <w:tab/>
      </w:r>
      <w:r w:rsidRPr="00264FEA">
        <w:tab/>
      </w:r>
      <w:r w:rsidRPr="00264FEA">
        <w:rPr>
          <w:bCs/>
        </w:rPr>
        <w:t>Приложение 1, добавление 2, раздел 8</w:t>
      </w:r>
    </w:p>
    <w:p w14:paraId="6DCB6B8F" w14:textId="77777777" w:rsidR="006B47D6" w:rsidRPr="00264FEA" w:rsidRDefault="006B47D6" w:rsidP="006B47D6">
      <w:pPr>
        <w:pStyle w:val="SingleTxtG"/>
      </w:pPr>
      <w:r w:rsidRPr="00264FEA">
        <w:t>3.</w:t>
      </w:r>
      <w:r w:rsidRPr="00264FEA">
        <w:tab/>
        <w:t>В образцах протоколов № 1А и B заменить слова «Дата изготовления» на «Дата изготовления (месяц/год)».</w:t>
      </w:r>
    </w:p>
    <w:p w14:paraId="2FEA3028" w14:textId="77777777" w:rsidR="006B47D6" w:rsidRPr="00264FEA" w:rsidRDefault="006B47D6" w:rsidP="006B47D6">
      <w:pPr>
        <w:pStyle w:val="SingleTxtG"/>
      </w:pPr>
      <w:r w:rsidRPr="00264FEA">
        <w:t>4.</w:t>
      </w:r>
      <w:r w:rsidRPr="00264FEA">
        <w:tab/>
        <w:t>В образцах протоколов № 4A–4C, 5, 6, 7, 8, 9, 10 и 11 заменить слова «Год изготовления» на «Дата изготовления (месяц/год)».</w:t>
      </w:r>
    </w:p>
    <w:p w14:paraId="464634E4" w14:textId="77777777" w:rsidR="006B47D6" w:rsidRPr="00264FEA" w:rsidRDefault="006B47D6" w:rsidP="006B47D6">
      <w:pPr>
        <w:pStyle w:val="SingleTxtG"/>
      </w:pPr>
      <w:r w:rsidRPr="00264FEA">
        <w:t>5.</w:t>
      </w:r>
      <w:r w:rsidRPr="00264FEA">
        <w:tab/>
        <w:t xml:space="preserve">В образце протокола № 12 заменить слова «Дата изготовления» на «Дата изготовления (месяц/год)». </w:t>
      </w:r>
    </w:p>
    <w:p w14:paraId="0E67D7D0" w14:textId="77777777" w:rsidR="006B47D6" w:rsidRPr="00264FEA" w:rsidRDefault="006B47D6" w:rsidP="006B47D6">
      <w:pPr>
        <w:pStyle w:val="H1G"/>
      </w:pPr>
      <w:r w:rsidRPr="00264FEA">
        <w:tab/>
      </w:r>
      <w:r w:rsidRPr="00264FEA">
        <w:tab/>
      </w:r>
      <w:r w:rsidRPr="00264FEA">
        <w:rPr>
          <w:bCs/>
        </w:rPr>
        <w:t xml:space="preserve">Предложение 2 </w:t>
      </w:r>
      <w:r w:rsidR="00C575A7">
        <w:rPr>
          <w:bCs/>
        </w:rPr>
        <w:t>—</w:t>
      </w:r>
      <w:r w:rsidRPr="00264FEA">
        <w:rPr>
          <w:bCs/>
        </w:rPr>
        <w:t xml:space="preserve"> Согласованность формулировок </w:t>
      </w:r>
      <w:r w:rsidR="00C575A7">
        <w:rPr>
          <w:bCs/>
        </w:rPr>
        <w:t>—</w:t>
      </w:r>
      <w:r w:rsidRPr="00264FEA">
        <w:rPr>
          <w:bCs/>
        </w:rPr>
        <w:t xml:space="preserve"> относится только к варианту текста на английском языке</w:t>
      </w:r>
    </w:p>
    <w:p w14:paraId="40CEF6E4" w14:textId="77777777" w:rsidR="006B47D6" w:rsidRPr="00264FEA" w:rsidRDefault="006B47D6" w:rsidP="006B47D6">
      <w:pPr>
        <w:pStyle w:val="H23G"/>
      </w:pPr>
      <w:r w:rsidRPr="00264FEA">
        <w:tab/>
      </w:r>
      <w:r w:rsidRPr="00264FEA">
        <w:tab/>
      </w:r>
      <w:r w:rsidRPr="00264FEA">
        <w:rPr>
          <w:bCs/>
        </w:rPr>
        <w:t>Приложение 1, добавление 2, раздел 8, протокол образца № 12</w:t>
      </w:r>
    </w:p>
    <w:p w14:paraId="5EE268BC" w14:textId="77777777" w:rsidR="006B47D6" w:rsidRPr="00264FEA" w:rsidRDefault="006B47D6" w:rsidP="006B47D6">
      <w:pPr>
        <w:pStyle w:val="SingleTxtG"/>
      </w:pPr>
      <w:r w:rsidRPr="00264FEA">
        <w:t>6.</w:t>
      </w:r>
      <w:r w:rsidRPr="00264FEA">
        <w:tab/>
        <w:t>В варианте текста на английском языке заменить слова “Self-contained/not self-contained” на “Drive independent/dependent” («автономная/неавтономная»).</w:t>
      </w:r>
    </w:p>
    <w:p w14:paraId="2ED8E152" w14:textId="77777777" w:rsidR="006B47D6" w:rsidRPr="00264FEA" w:rsidRDefault="006B47D6" w:rsidP="006B47D6">
      <w:pPr>
        <w:pStyle w:val="H1G"/>
      </w:pPr>
      <w:r w:rsidRPr="00264FEA">
        <w:tab/>
      </w:r>
      <w:r w:rsidRPr="00264FEA">
        <w:tab/>
      </w:r>
      <w:r w:rsidRPr="00264FEA">
        <w:rPr>
          <w:bCs/>
        </w:rPr>
        <w:t xml:space="preserve">Предложение 3 </w:t>
      </w:r>
      <w:r w:rsidR="00C575A7">
        <w:rPr>
          <w:bCs/>
        </w:rPr>
        <w:t>—</w:t>
      </w:r>
      <w:r w:rsidRPr="00264FEA">
        <w:rPr>
          <w:bCs/>
        </w:rPr>
        <w:t xml:space="preserve"> Определения</w:t>
      </w:r>
    </w:p>
    <w:p w14:paraId="5148C547" w14:textId="77777777" w:rsidR="006B47D6" w:rsidRPr="00264FEA" w:rsidRDefault="006B47D6" w:rsidP="006B47D6">
      <w:pPr>
        <w:pStyle w:val="H23G"/>
      </w:pPr>
      <w:r w:rsidRPr="00264FEA">
        <w:tab/>
      </w:r>
      <w:r w:rsidRPr="00264FEA">
        <w:tab/>
      </w:r>
      <w:r w:rsidRPr="00264FEA">
        <w:rPr>
          <w:bCs/>
        </w:rPr>
        <w:t>Приложение 1</w:t>
      </w:r>
    </w:p>
    <w:p w14:paraId="6FC5215D" w14:textId="77777777" w:rsidR="006B47D6" w:rsidRPr="00264FEA" w:rsidRDefault="006B47D6" w:rsidP="006B47D6">
      <w:pPr>
        <w:pStyle w:val="SingleTxtG"/>
      </w:pPr>
      <w:r w:rsidRPr="00264FEA">
        <w:t>7.</w:t>
      </w:r>
      <w:r w:rsidRPr="00264FEA">
        <w:tab/>
        <w:t>Включить новый раздел 7 под заголовком «Определения».</w:t>
      </w:r>
    </w:p>
    <w:p w14:paraId="789DCE30" w14:textId="77777777" w:rsidR="006B47D6" w:rsidRPr="00264FEA" w:rsidRDefault="006B47D6" w:rsidP="006B47D6">
      <w:pPr>
        <w:pStyle w:val="SingleTxtG"/>
      </w:pPr>
      <w:r w:rsidRPr="00264FEA">
        <w:t>8.</w:t>
      </w:r>
      <w:r w:rsidRPr="00264FEA">
        <w:tab/>
        <w:t>Включить следующие новые определения в алфавитном порядке (в зависимости от языка).</w:t>
      </w:r>
    </w:p>
    <w:p w14:paraId="58FC0CBC" w14:textId="77777777" w:rsidR="006B47D6" w:rsidRPr="00264FEA" w:rsidRDefault="006B47D6" w:rsidP="006B47D6">
      <w:pPr>
        <w:pStyle w:val="SingleTxtG"/>
        <w:ind w:left="1701"/>
      </w:pPr>
      <w:r w:rsidRPr="00264FEA">
        <w:rPr>
          <w:i/>
          <w:iCs/>
        </w:rPr>
        <w:t>«Транспортное средство»</w:t>
      </w:r>
      <w:r w:rsidRPr="00264FEA">
        <w:t xml:space="preserve"> означает блок частей, образующих изотермический кузов и его несущую конструкцию, необходимые для выполнения автомобильных и железнодорожных перевозок. Термическое оборудование может являться частью блока. </w:t>
      </w:r>
    </w:p>
    <w:p w14:paraId="58816788" w14:textId="77777777" w:rsidR="006B47D6" w:rsidRPr="00264FEA" w:rsidRDefault="006B47D6" w:rsidP="006B47D6">
      <w:pPr>
        <w:pStyle w:val="SingleTxtG"/>
        <w:ind w:left="1701"/>
      </w:pPr>
      <w:r w:rsidRPr="00264FEA">
        <w:rPr>
          <w:i/>
          <w:iCs/>
        </w:rPr>
        <w:t>«Обогревательная установка»</w:t>
      </w:r>
      <w:r w:rsidRPr="00264FEA">
        <w:t xml:space="preserve"> означает термическое оборудование, вырабатывающее тепловую энергию для повышения внутренней температуры (обогрева).</w:t>
      </w:r>
    </w:p>
    <w:p w14:paraId="776DA112" w14:textId="77777777" w:rsidR="006B47D6" w:rsidRPr="00264FEA" w:rsidRDefault="006B47D6" w:rsidP="006B47D6">
      <w:pPr>
        <w:pStyle w:val="SingleTxtG"/>
        <w:ind w:left="1701"/>
      </w:pPr>
      <w:r w:rsidRPr="00264FEA">
        <w:rPr>
          <w:i/>
          <w:iCs/>
        </w:rPr>
        <w:t>«Холодильно-обогревательная установка»</w:t>
      </w:r>
      <w:r w:rsidRPr="00264FEA">
        <w:t xml:space="preserve"> означает рефрижераторную установку, способную снижать (охлаждение) или повышать (обогрев) температуру внутри транспортного средства, которое подвергается испытаниям для подтверждения его холодильных и обогревательных характеристик.</w:t>
      </w:r>
    </w:p>
    <w:p w14:paraId="43C9397B" w14:textId="77777777" w:rsidR="006B47D6" w:rsidRPr="00264FEA" w:rsidRDefault="006B47D6" w:rsidP="006B47D6">
      <w:pPr>
        <w:pStyle w:val="SingleTxtG"/>
        <w:ind w:left="1701"/>
      </w:pPr>
      <w:r w:rsidRPr="00264FEA">
        <w:rPr>
          <w:i/>
          <w:iCs/>
        </w:rPr>
        <w:lastRenderedPageBreak/>
        <w:t>«Рефрижераторная установка»</w:t>
      </w:r>
      <w:r w:rsidRPr="00264FEA">
        <w:t xml:space="preserve"> означает термическое оборудование, вырабатывающее тепловую энергию для снижения температуры (охлаждения) внутри транспортного средства с помощью системы механического привода.</w:t>
      </w:r>
    </w:p>
    <w:p w14:paraId="19AF0CF6" w14:textId="77777777" w:rsidR="006B47D6" w:rsidRPr="00264FEA" w:rsidRDefault="006B47D6" w:rsidP="006B47D6">
      <w:pPr>
        <w:pStyle w:val="SingleTxtG"/>
        <w:ind w:left="1701"/>
      </w:pPr>
      <w:r w:rsidRPr="00264FEA">
        <w:rPr>
          <w:i/>
          <w:iCs/>
        </w:rPr>
        <w:t>«Ледник»</w:t>
      </w:r>
      <w:r w:rsidRPr="00264FEA">
        <w:t xml:space="preserve"> означает термическое оборудование, вырабатывающее тепловую энергию для снижения температуры (охлаждения) внутри транспортного средства за счет таяния, испарения или сублимации, например, естественного льда, рассола (эвтектического раствора), сжиженного газа или сухого льда.</w:t>
      </w:r>
    </w:p>
    <w:p w14:paraId="6B90F4B5" w14:textId="77777777" w:rsidR="006B47D6" w:rsidRPr="00264FEA" w:rsidRDefault="006B47D6" w:rsidP="006B47D6">
      <w:pPr>
        <w:pStyle w:val="SingleTxtG"/>
        <w:ind w:left="1701"/>
      </w:pPr>
      <w:r w:rsidRPr="00264FEA">
        <w:rPr>
          <w:i/>
          <w:iCs/>
        </w:rPr>
        <w:t>«Термическое оборудование»</w:t>
      </w:r>
      <w:r w:rsidRPr="00264FEA">
        <w:t xml:space="preserve"> означает устройство для выработки тепловой энергии в целях уменьшения (охлаждения) или увеличения (обогрева) температуры внутри транспортного средства. </w:t>
      </w:r>
    </w:p>
    <w:p w14:paraId="3308BE90" w14:textId="77777777" w:rsidR="006B47D6" w:rsidRPr="00264FEA" w:rsidRDefault="006B47D6" w:rsidP="006B47D6">
      <w:pPr>
        <w:pStyle w:val="H1G"/>
      </w:pPr>
      <w:r w:rsidRPr="00264FEA">
        <w:tab/>
      </w:r>
      <w:r w:rsidRPr="00264FEA">
        <w:tab/>
      </w:r>
      <w:r w:rsidRPr="00264FEA">
        <w:rPr>
          <w:bCs/>
        </w:rPr>
        <w:t xml:space="preserve">Предложение 4 </w:t>
      </w:r>
      <w:r w:rsidR="00C575A7">
        <w:rPr>
          <w:bCs/>
        </w:rPr>
        <w:t>—</w:t>
      </w:r>
      <w:r w:rsidRPr="00264FEA">
        <w:rPr>
          <w:bCs/>
        </w:rPr>
        <w:t xml:space="preserve"> Многокамерные транспортные средства с</w:t>
      </w:r>
      <w:r>
        <w:rPr>
          <w:bCs/>
        </w:rPr>
        <w:t> </w:t>
      </w:r>
      <w:r w:rsidRPr="00264FEA">
        <w:rPr>
          <w:bCs/>
        </w:rPr>
        <w:t>мультитемпературным режимом</w:t>
      </w:r>
    </w:p>
    <w:p w14:paraId="7183690F" w14:textId="77777777" w:rsidR="006B47D6" w:rsidRPr="00264FEA" w:rsidRDefault="006B47D6" w:rsidP="006B47D6">
      <w:pPr>
        <w:pStyle w:val="SingleTxtG"/>
      </w:pPr>
      <w:r w:rsidRPr="00264FEA">
        <w:t>9.</w:t>
      </w:r>
      <w:r w:rsidRPr="00264FEA">
        <w:tab/>
        <w:t>Включить новое предложение в конце пункта 3 b) добавления 1 к приложению</w:t>
      </w:r>
      <w:r>
        <w:t> </w:t>
      </w:r>
      <w:r w:rsidRPr="00264FEA">
        <w:t>1 следующего содержания:</w:t>
      </w:r>
    </w:p>
    <w:p w14:paraId="596260FB" w14:textId="77777777" w:rsidR="006B47D6" w:rsidRPr="00264FEA" w:rsidRDefault="006B47D6" w:rsidP="006B47D6">
      <w:pPr>
        <w:pStyle w:val="SingleTxtG"/>
        <w:ind w:left="1701"/>
        <w:rPr>
          <w:iCs/>
        </w:rPr>
      </w:pPr>
      <w:r w:rsidRPr="00264FEA">
        <w:t>«В случае многокамерного транспортного средства с мультитемпературным режимом также должно быть представлено заявление о соответствии (см.</w:t>
      </w:r>
      <w:r>
        <w:t> </w:t>
      </w:r>
      <w:r w:rsidRPr="00264FEA">
        <w:t>пункт</w:t>
      </w:r>
      <w:r>
        <w:t> </w:t>
      </w:r>
      <w:r w:rsidRPr="00264FEA">
        <w:t>7.3.6)».</w:t>
      </w:r>
    </w:p>
    <w:p w14:paraId="2E2F52D4" w14:textId="77777777" w:rsidR="006B47D6" w:rsidRPr="00264FEA" w:rsidRDefault="006B47D6" w:rsidP="006B47D6">
      <w:pPr>
        <w:pStyle w:val="SingleTxtG"/>
      </w:pPr>
      <w:r w:rsidRPr="00264FEA">
        <w:t>10.</w:t>
      </w:r>
      <w:r w:rsidRPr="00264FEA">
        <w:tab/>
        <w:t>Включить новое предложение в конце пункта 3 с) добавления 1 к приложению</w:t>
      </w:r>
      <w:r>
        <w:t> </w:t>
      </w:r>
      <w:r w:rsidRPr="00264FEA">
        <w:t>1 следующего содержания:</w:t>
      </w:r>
    </w:p>
    <w:p w14:paraId="68895A17" w14:textId="77777777" w:rsidR="006B47D6" w:rsidRPr="00264FEA" w:rsidRDefault="006B47D6" w:rsidP="006B47D6">
      <w:pPr>
        <w:pStyle w:val="SingleTxtG"/>
        <w:ind w:left="1701"/>
        <w:rPr>
          <w:iCs/>
        </w:rPr>
      </w:pPr>
      <w:r w:rsidRPr="00264FEA">
        <w:t>«В случае многокамерного транспортного средства с мультитемпературным режимом также должен быть представлен лист c расчетами (см. пункт 7.3.6), основанными на методе итерации».</w:t>
      </w:r>
    </w:p>
    <w:p w14:paraId="785224B4" w14:textId="77777777" w:rsidR="006B47D6" w:rsidRPr="00264FEA" w:rsidRDefault="006B47D6" w:rsidP="006B47D6">
      <w:pPr>
        <w:pStyle w:val="SingleTxtG"/>
      </w:pPr>
      <w:r w:rsidRPr="00264FEA">
        <w:t>11.</w:t>
      </w:r>
      <w:r w:rsidRPr="00264FEA">
        <w:tab/>
        <w:t>Изменить второй абзац пункта 7.3.6, исключив из него последнюю часть, и</w:t>
      </w:r>
      <w:r>
        <w:t> </w:t>
      </w:r>
      <w:r w:rsidRPr="00264FEA">
        <w:t>изложить в следующей редакции:</w:t>
      </w:r>
    </w:p>
    <w:p w14:paraId="0257135E" w14:textId="77777777" w:rsidR="006B47D6" w:rsidRPr="00264FEA" w:rsidRDefault="006B47D6" w:rsidP="006B47D6">
      <w:pPr>
        <w:pStyle w:val="SingleTxtG"/>
        <w:ind w:left="1701"/>
      </w:pPr>
      <w:r w:rsidRPr="00264FEA">
        <w:t>«Считается, что параметры определены по всем положениям перегородок, если положения стенок, начиная с наименьших и заканчивая наибольшими размерами камеры, проверяются при помощи методов итерации</w:t>
      </w:r>
      <w:r w:rsidRPr="00264FEA">
        <w:rPr>
          <w:strike/>
        </w:rPr>
        <w:t>, в соответствии с которыми ни одно из скачкообразных изменений площади поверхности не превышает 20%</w:t>
      </w:r>
      <w:r w:rsidRPr="00264FEA">
        <w:t>».</w:t>
      </w:r>
    </w:p>
    <w:p w14:paraId="618EA7EE" w14:textId="77777777" w:rsidR="006B47D6" w:rsidRPr="00264FEA" w:rsidRDefault="006B47D6" w:rsidP="006B47D6">
      <w:pPr>
        <w:pStyle w:val="SingleTxtG"/>
      </w:pPr>
      <w:r w:rsidRPr="00264FEA">
        <w:t>12.</w:t>
      </w:r>
      <w:r w:rsidRPr="00264FEA">
        <w:tab/>
        <w:t>Изменить третий абзац пункта 7.3.6, добавив в него новое предложение следующего содержания:</w:t>
      </w:r>
    </w:p>
    <w:p w14:paraId="38CD4ACD" w14:textId="77777777" w:rsidR="006B47D6" w:rsidRPr="00264FEA" w:rsidRDefault="006B47D6" w:rsidP="0045545E">
      <w:pPr>
        <w:pStyle w:val="SingleTxtG"/>
        <w:ind w:left="1701"/>
      </w:pPr>
      <w:r w:rsidRPr="00264FEA">
        <w:t>«Это заявление должно соответствовать формату, представленному в образце</w:t>
      </w:r>
      <w:r w:rsidR="0045545E">
        <w:t> </w:t>
      </w:r>
      <w:r w:rsidRPr="00264FEA">
        <w:t>№ 14 в настоящем добавлении».</w:t>
      </w:r>
    </w:p>
    <w:p w14:paraId="36BB7630" w14:textId="77777777" w:rsidR="006B47D6" w:rsidRPr="00264FEA" w:rsidRDefault="006B47D6" w:rsidP="006B47D6">
      <w:pPr>
        <w:pStyle w:val="SingleTxtG"/>
      </w:pPr>
      <w:r w:rsidRPr="00264FEA">
        <w:t>13.</w:t>
      </w:r>
      <w:r w:rsidRPr="00264FEA">
        <w:tab/>
        <w:t>В раздел 8 добавления 2 к приложению 1 включить новый образец № 14, воспроизведенный в приложении к настоящему документу.</w:t>
      </w:r>
    </w:p>
    <w:p w14:paraId="50B1CF80" w14:textId="77777777" w:rsidR="006B47D6" w:rsidRPr="00264FEA" w:rsidRDefault="006B47D6" w:rsidP="006B47D6">
      <w:pPr>
        <w:pStyle w:val="SingleTxtG"/>
      </w:pPr>
      <w:r w:rsidRPr="00264FEA">
        <w:br w:type="page"/>
      </w:r>
    </w:p>
    <w:p w14:paraId="507246F4" w14:textId="77777777" w:rsidR="006B47D6" w:rsidRPr="00264FEA" w:rsidRDefault="006B47D6" w:rsidP="006B47D6">
      <w:pPr>
        <w:pStyle w:val="HChG"/>
      </w:pPr>
      <w:r w:rsidRPr="00264FEA">
        <w:rPr>
          <w:bCs/>
        </w:rPr>
        <w:lastRenderedPageBreak/>
        <w:t>Приложение 1</w:t>
      </w:r>
    </w:p>
    <w:p w14:paraId="4B18D63B" w14:textId="77777777" w:rsidR="006B47D6" w:rsidRPr="00264FEA" w:rsidRDefault="006B47D6" w:rsidP="006B47D6">
      <w:pPr>
        <w:pStyle w:val="HChG"/>
      </w:pPr>
      <w:r w:rsidRPr="00264FEA">
        <w:tab/>
      </w:r>
      <w:r w:rsidRPr="00264FEA">
        <w:tab/>
      </w:r>
      <w:r w:rsidRPr="00264FEA">
        <w:rPr>
          <w:bCs/>
        </w:rPr>
        <w:t>Образец № 14</w:t>
      </w:r>
    </w:p>
    <w:p w14:paraId="12DF7C3D" w14:textId="77777777" w:rsidR="006B47D6" w:rsidRPr="00264FEA" w:rsidRDefault="006B47D6" w:rsidP="006B47D6">
      <w:pPr>
        <w:pStyle w:val="SingleTxtG"/>
      </w:pPr>
      <w:r w:rsidRPr="00264FEA">
        <w:t>Заявление о соответствии для многокамерного транспортного средства с мультитемпературным режимом</w:t>
      </w:r>
    </w:p>
    <w:p w14:paraId="22ADEBBB" w14:textId="77777777" w:rsidR="006B47D6" w:rsidRPr="00264FEA" w:rsidRDefault="006B47D6" w:rsidP="006B47D6">
      <w:pPr>
        <w:pStyle w:val="SingleTxtG"/>
      </w:pPr>
      <w:r w:rsidRPr="00264FEA">
        <w:t>Документ, дополняющий свидетельство о соответствии согласно пункту 7.3.6 добавления 2 к приложению 1.</w:t>
      </w:r>
    </w:p>
    <w:p w14:paraId="053927EC" w14:textId="77777777" w:rsidR="0045545E" w:rsidRPr="00264FEA" w:rsidRDefault="0045545E" w:rsidP="0045545E">
      <w:pPr>
        <w:pBdr>
          <w:bottom w:val="single" w:sz="12" w:space="1" w:color="auto"/>
        </w:pBdr>
      </w:pPr>
    </w:p>
    <w:p w14:paraId="7CBD4B0B" w14:textId="77777777" w:rsidR="0045545E" w:rsidRPr="00264FEA" w:rsidRDefault="0045545E" w:rsidP="0045545E">
      <w:pPr>
        <w:pStyle w:val="SingleTxtG"/>
      </w:pPr>
      <w:r w:rsidRPr="00264FEA">
        <w:t>Схема компоновки транспортного средства (вид сверху)</w:t>
      </w:r>
    </w:p>
    <w:p w14:paraId="04F4DBB0" w14:textId="77777777" w:rsidR="0045545E" w:rsidRPr="00264FEA" w:rsidRDefault="0045545E" w:rsidP="0045545E">
      <w:pPr>
        <w:pStyle w:val="SingleTxtG"/>
      </w:pPr>
      <w:r w:rsidRPr="00264FEA">
        <w:t>с указанием следующих элементов:</w:t>
      </w:r>
    </w:p>
    <w:p w14:paraId="409C97A0" w14:textId="77777777" w:rsidR="0045545E" w:rsidRPr="00264FEA" w:rsidRDefault="0045545E" w:rsidP="0045545E">
      <w:pPr>
        <w:pStyle w:val="SingleTxtG"/>
      </w:pPr>
      <w:r w:rsidRPr="00264FEA">
        <w:t>-</w:t>
      </w:r>
      <w:r w:rsidRPr="00264FEA">
        <w:tab/>
        <w:t>передняя и задняя часть, нумерация отсеков;</w:t>
      </w:r>
    </w:p>
    <w:p w14:paraId="5271A0CD" w14:textId="77777777" w:rsidR="0045545E" w:rsidRPr="00264FEA" w:rsidRDefault="0045545E" w:rsidP="0045545E">
      <w:pPr>
        <w:pStyle w:val="SingleTxtG"/>
      </w:pPr>
      <w:r w:rsidRPr="00264FEA">
        <w:t>-</w:t>
      </w:r>
      <w:r w:rsidRPr="00264FEA">
        <w:tab/>
        <w:t>расположение отсеков со стационарными и съемными разделительными перегородками и следующие габариты в сантиметрах: внутренние габариты кузова, толщина и длина разделительных перегородок;</w:t>
      </w:r>
    </w:p>
    <w:p w14:paraId="6C32C3D8" w14:textId="77777777" w:rsidR="0045545E" w:rsidRPr="00264FEA" w:rsidRDefault="0045545E" w:rsidP="0045545E">
      <w:pPr>
        <w:pStyle w:val="SingleTxtG"/>
      </w:pPr>
      <w:r w:rsidRPr="00264FEA">
        <w:t>-</w:t>
      </w:r>
      <w:r w:rsidRPr="00264FEA">
        <w:tab/>
        <w:t>самое крайнее положение съемных перегородок;</w:t>
      </w:r>
    </w:p>
    <w:p w14:paraId="72901A78" w14:textId="77777777" w:rsidR="0045545E" w:rsidRPr="00264FEA" w:rsidRDefault="0045545E" w:rsidP="0045545E">
      <w:pPr>
        <w:pStyle w:val="SingleTxtG"/>
      </w:pPr>
      <w:r w:rsidRPr="00264FEA">
        <w:t>-</w:t>
      </w:r>
      <w:r w:rsidRPr="00264FEA">
        <w:tab/>
        <w:t>положение бортовой(ых) установки</w:t>
      </w:r>
      <w:r w:rsidR="00C575A7">
        <w:t xml:space="preserve"> </w:t>
      </w:r>
      <w:r w:rsidRPr="00264FEA">
        <w:t>(установок) и испарителей;</w:t>
      </w:r>
    </w:p>
    <w:p w14:paraId="1D54681B" w14:textId="77777777" w:rsidR="0045545E" w:rsidRPr="00264FEA" w:rsidRDefault="0045545E" w:rsidP="0045545E">
      <w:pPr>
        <w:pStyle w:val="SingleTxtG"/>
      </w:pPr>
      <w:r w:rsidRPr="00264FEA">
        <w:t>-</w:t>
      </w:r>
      <w:r w:rsidRPr="00264FEA">
        <w:tab/>
        <w:t>материал пола.</w:t>
      </w:r>
    </w:p>
    <w:p w14:paraId="4A2A86AF" w14:textId="77777777" w:rsidR="0045545E" w:rsidRPr="00264FEA" w:rsidRDefault="0045545E" w:rsidP="0045545E">
      <w:pPr>
        <w:pStyle w:val="SingleTxtG"/>
      </w:pPr>
      <w:r w:rsidRPr="00264FEA">
        <w:t>(Образец схемы с изображением вида сверху)</w:t>
      </w:r>
    </w:p>
    <w:p w14:paraId="5C7DCE39" w14:textId="77777777" w:rsidR="0045545E" w:rsidRDefault="00961534" w:rsidP="006B47D6">
      <w:pPr>
        <w:pStyle w:val="SingleTxt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ED6C8" wp14:editId="57628DF2">
                <wp:simplePos x="0" y="0"/>
                <wp:positionH relativeFrom="column">
                  <wp:posOffset>1510665</wp:posOffset>
                </wp:positionH>
                <wp:positionV relativeFrom="paragraph">
                  <wp:posOffset>312355</wp:posOffset>
                </wp:positionV>
                <wp:extent cx="513080" cy="180340"/>
                <wp:effectExtent l="0" t="0" r="1270" b="1016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AAAED" w14:textId="77777777" w:rsidR="00961534" w:rsidRPr="00961534" w:rsidRDefault="00961534" w:rsidP="0096153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61534">
                              <w:rPr>
                                <w:sz w:val="18"/>
                                <w:szCs w:val="20"/>
                              </w:rPr>
                              <w:t xml:space="preserve">Отсек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D6C8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18.95pt;margin-top:24.6pt;width:40.4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" filled="f" stroked="f" strokeweight=".5pt">
                <v:textbox inset="0,0,0,0">
                  <w:txbxContent>
                    <w:p w14:paraId="37EAAAED" w14:textId="77777777" w:rsidR="00961534" w:rsidRPr="00961534" w:rsidRDefault="00961534" w:rsidP="00961534">
                      <w:pPr>
                        <w:rPr>
                          <w:sz w:val="18"/>
                          <w:szCs w:val="20"/>
                        </w:rPr>
                      </w:pPr>
                      <w:r w:rsidRPr="00961534">
                        <w:rPr>
                          <w:sz w:val="18"/>
                          <w:szCs w:val="20"/>
                        </w:rPr>
                        <w:t xml:space="preserve">Отсек </w:t>
                      </w:r>
                      <w:r>
                        <w:rPr>
                          <w:sz w:val="18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51C87" wp14:editId="3E940E3B">
                <wp:simplePos x="0" y="0"/>
                <wp:positionH relativeFrom="column">
                  <wp:posOffset>3547680</wp:posOffset>
                </wp:positionH>
                <wp:positionV relativeFrom="paragraph">
                  <wp:posOffset>648335</wp:posOffset>
                </wp:positionV>
                <wp:extent cx="206062" cy="263525"/>
                <wp:effectExtent l="0" t="0" r="3810" b="31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62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E0FBA" w14:textId="77777777" w:rsidR="00961534" w:rsidRPr="00961534" w:rsidRDefault="00961534" w:rsidP="00961534">
                            <w:pPr>
                              <w:spacing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961534">
                              <w:rPr>
                                <w:sz w:val="16"/>
                                <w:szCs w:val="18"/>
                              </w:rPr>
                              <w:t xml:space="preserve">Исп. </w:t>
                            </w:r>
                            <w:r w:rsidRPr="00961534">
                              <w:rPr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1C87" id="Надпись 11" o:spid="_x0000_s1027" type="#_x0000_t202" style="position:absolute;left:0;text-align:left;margin-left:279.35pt;margin-top:51.05pt;width:16.2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" filled="f" stroked="f" strokeweight=".5pt">
                <v:textbox inset="0,0,0,0">
                  <w:txbxContent>
                    <w:p w14:paraId="36DE0FBA" w14:textId="77777777" w:rsidR="00961534" w:rsidRPr="00961534" w:rsidRDefault="00961534" w:rsidP="00961534">
                      <w:pPr>
                        <w:spacing w:line="240" w:lineRule="auto"/>
                        <w:rPr>
                          <w:sz w:val="16"/>
                          <w:szCs w:val="18"/>
                        </w:rPr>
                      </w:pPr>
                      <w:r w:rsidRPr="00961534">
                        <w:rPr>
                          <w:sz w:val="16"/>
                          <w:szCs w:val="18"/>
                        </w:rPr>
                        <w:t xml:space="preserve">Исп. </w:t>
                      </w:r>
                      <w:r w:rsidRPr="00961534">
                        <w:rPr>
                          <w:sz w:val="16"/>
                          <w:szCs w:val="18"/>
                        </w:rPr>
                        <w:br/>
                      </w:r>
                      <w:r>
                        <w:rPr>
                          <w:sz w:val="16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2C732" wp14:editId="0CD0BA3C">
                <wp:simplePos x="0" y="0"/>
                <wp:positionH relativeFrom="column">
                  <wp:posOffset>3429609</wp:posOffset>
                </wp:positionH>
                <wp:positionV relativeFrom="paragraph">
                  <wp:posOffset>359953</wp:posOffset>
                </wp:positionV>
                <wp:extent cx="513080" cy="180340"/>
                <wp:effectExtent l="0" t="0" r="1270" b="1016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23395" w14:textId="77777777" w:rsidR="00BB3699" w:rsidRPr="00961534" w:rsidRDefault="00BB3699" w:rsidP="00BB369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61534">
                              <w:rPr>
                                <w:sz w:val="18"/>
                                <w:szCs w:val="20"/>
                              </w:rPr>
                              <w:t xml:space="preserve">Отсек </w:t>
                            </w:r>
                            <w:r w:rsidRPr="00961534"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C732" id="Надпись 8" o:spid="_x0000_s1028" type="#_x0000_t202" style="position:absolute;left:0;text-align:left;margin-left:270.05pt;margin-top:28.35pt;width:40.4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" filled="f" stroked="f" strokeweight=".5pt">
                <v:textbox inset="0,0,0,0">
                  <w:txbxContent>
                    <w:p w14:paraId="18E23395" w14:textId="77777777" w:rsidR="00BB3699" w:rsidRPr="00961534" w:rsidRDefault="00BB3699" w:rsidP="00BB3699">
                      <w:pPr>
                        <w:rPr>
                          <w:sz w:val="18"/>
                          <w:szCs w:val="20"/>
                        </w:rPr>
                      </w:pPr>
                      <w:r w:rsidRPr="00961534">
                        <w:rPr>
                          <w:sz w:val="18"/>
                          <w:szCs w:val="20"/>
                        </w:rPr>
                        <w:t xml:space="preserve">Отсек </w:t>
                      </w:r>
                      <w:r w:rsidRPr="00961534">
                        <w:rPr>
                          <w:sz w:val="18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46F2" wp14:editId="19FF7FC4">
                <wp:simplePos x="0" y="0"/>
                <wp:positionH relativeFrom="column">
                  <wp:posOffset>1199294</wp:posOffset>
                </wp:positionH>
                <wp:positionV relativeFrom="paragraph">
                  <wp:posOffset>285750</wp:posOffset>
                </wp:positionV>
                <wp:extent cx="219710" cy="263525"/>
                <wp:effectExtent l="0" t="0" r="8890" b="31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454DD" w14:textId="77777777" w:rsidR="00BB3699" w:rsidRPr="00961534" w:rsidRDefault="00961534" w:rsidP="00961534">
                            <w:pPr>
                              <w:spacing w:line="240" w:lineRule="auto"/>
                              <w:rPr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1534">
                              <w:rPr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Исп.</w:t>
                            </w:r>
                            <w:r w:rsidR="00BB3699" w:rsidRPr="00961534">
                              <w:rPr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61534">
                              <w:rPr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BB3699" w:rsidRPr="00961534">
                              <w:rPr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46F2" id="Надпись 6" o:spid="_x0000_s1029" type="#_x0000_t202" style="position:absolute;left:0;text-align:left;margin-left:94.45pt;margin-top:22.5pt;width:17.3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" filled="f" stroked="f" strokeweight=".5pt">
                <v:textbox inset="0,0,0,0">
                  <w:txbxContent>
                    <w:p w14:paraId="3F9454DD" w14:textId="77777777" w:rsidR="00BB3699" w:rsidRPr="00961534" w:rsidRDefault="00961534" w:rsidP="00961534">
                      <w:pPr>
                        <w:spacing w:line="240" w:lineRule="auto"/>
                        <w:rPr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1534">
                        <w:rPr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Исп.</w:t>
                      </w:r>
                      <w:r w:rsidR="00BB3699" w:rsidRPr="00961534">
                        <w:rPr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61534">
                        <w:rPr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BB3699" w:rsidRPr="00961534">
                        <w:rPr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55179" wp14:editId="07A395E8">
                <wp:simplePos x="0" y="0"/>
                <wp:positionH relativeFrom="column">
                  <wp:posOffset>1195070</wp:posOffset>
                </wp:positionH>
                <wp:positionV relativeFrom="paragraph">
                  <wp:posOffset>1105756</wp:posOffset>
                </wp:positionV>
                <wp:extent cx="219710" cy="263525"/>
                <wp:effectExtent l="0" t="0" r="8890" b="31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D0164" w14:textId="77777777" w:rsidR="00961534" w:rsidRPr="00961534" w:rsidRDefault="00961534" w:rsidP="00961534">
                            <w:pPr>
                              <w:spacing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961534">
                              <w:rPr>
                                <w:sz w:val="16"/>
                                <w:szCs w:val="18"/>
                              </w:rPr>
                              <w:t xml:space="preserve">Исп. </w:t>
                            </w:r>
                            <w:r w:rsidRPr="00961534">
                              <w:rPr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5179" id="Надпись 10" o:spid="_x0000_s1030" type="#_x0000_t202" style="position:absolute;left:0;text-align:left;margin-left:94.1pt;margin-top:87.05pt;width:17.3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" filled="f" stroked="f" strokeweight=".5pt">
                <v:textbox inset="0,0,0,0">
                  <w:txbxContent>
                    <w:p w14:paraId="42FD0164" w14:textId="77777777" w:rsidR="00961534" w:rsidRPr="00961534" w:rsidRDefault="00961534" w:rsidP="00961534">
                      <w:pPr>
                        <w:spacing w:line="240" w:lineRule="auto"/>
                        <w:rPr>
                          <w:sz w:val="16"/>
                          <w:szCs w:val="18"/>
                        </w:rPr>
                      </w:pPr>
                      <w:r w:rsidRPr="00961534">
                        <w:rPr>
                          <w:sz w:val="16"/>
                          <w:szCs w:val="18"/>
                        </w:rPr>
                        <w:t xml:space="preserve">Исп. </w:t>
                      </w:r>
                      <w:r w:rsidRPr="00961534">
                        <w:rPr>
                          <w:sz w:val="16"/>
                          <w:szCs w:val="18"/>
                        </w:rPr>
                        <w:br/>
                      </w:r>
                      <w:r>
                        <w:rPr>
                          <w:sz w:val="16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A9E01" wp14:editId="774C5318">
                <wp:simplePos x="0" y="0"/>
                <wp:positionH relativeFrom="column">
                  <wp:posOffset>1512570</wp:posOffset>
                </wp:positionH>
                <wp:positionV relativeFrom="paragraph">
                  <wp:posOffset>1139635</wp:posOffset>
                </wp:positionV>
                <wp:extent cx="513080" cy="180340"/>
                <wp:effectExtent l="0" t="0" r="1270" b="1016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FA20D" w14:textId="77777777" w:rsidR="00BB3699" w:rsidRPr="00961534" w:rsidRDefault="00BB3699" w:rsidP="00BB369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61534">
                              <w:rPr>
                                <w:sz w:val="18"/>
                                <w:szCs w:val="20"/>
                              </w:rPr>
                              <w:t xml:space="preserve">Отсек </w:t>
                            </w:r>
                            <w:r w:rsidRPr="00961534"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9E01" id="Надпись 7" o:spid="_x0000_s1031" type="#_x0000_t202" style="position:absolute;left:0;text-align:left;margin-left:119.1pt;margin-top:89.75pt;width:40.4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" filled="f" stroked="f" strokeweight=".5pt">
                <v:textbox inset="0,0,0,0">
                  <w:txbxContent>
                    <w:p w14:paraId="67AFA20D" w14:textId="77777777" w:rsidR="00BB3699" w:rsidRPr="00961534" w:rsidRDefault="00BB3699" w:rsidP="00BB3699">
                      <w:pPr>
                        <w:rPr>
                          <w:sz w:val="18"/>
                          <w:szCs w:val="20"/>
                        </w:rPr>
                      </w:pPr>
                      <w:r w:rsidRPr="00961534">
                        <w:rPr>
                          <w:sz w:val="18"/>
                          <w:szCs w:val="20"/>
                        </w:rPr>
                        <w:t xml:space="preserve">Отсек </w:t>
                      </w:r>
                      <w:r w:rsidRPr="00961534">
                        <w:rPr>
                          <w:sz w:val="18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3699">
        <w:rPr>
          <w:noProof/>
        </w:rPr>
        <w:drawing>
          <wp:inline distT="0" distB="0" distL="0" distR="0" wp14:anchorId="461CAB8A" wp14:editId="54EDB5A8">
            <wp:extent cx="4214517" cy="16087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1253" cy="163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D5B10" w14:textId="77777777" w:rsidR="00F34BC4" w:rsidRPr="00264FEA" w:rsidRDefault="00F34BC4" w:rsidP="00F34BC4">
      <w:pPr>
        <w:pBdr>
          <w:bottom w:val="single" w:sz="12" w:space="1" w:color="auto"/>
        </w:pBdr>
        <w:rPr>
          <w:i/>
          <w:iCs/>
          <w:sz w:val="16"/>
          <w:szCs w:val="16"/>
        </w:rPr>
      </w:pPr>
    </w:p>
    <w:p w14:paraId="557B6667" w14:textId="77777777" w:rsidR="00F34BC4" w:rsidRPr="00264FEA" w:rsidRDefault="00F34BC4" w:rsidP="00F34BC4">
      <w:pPr>
        <w:pStyle w:val="SingleTxtG"/>
        <w:jc w:val="left"/>
      </w:pPr>
      <w:r w:rsidRPr="00264FEA">
        <w:t>Изотермический кузов:</w:t>
      </w:r>
      <w:r w:rsidR="00AB091A">
        <w:br/>
      </w:r>
      <w:r w:rsidRPr="00264FEA">
        <w:t>Номер протокола испытания СПС:</w:t>
      </w:r>
      <w:r w:rsidR="00AB091A">
        <w:br/>
      </w:r>
      <w:r w:rsidRPr="00264FEA">
        <w:t>Марка:</w:t>
      </w:r>
      <w:r w:rsidR="00AB091A">
        <w:br/>
      </w:r>
      <w:r w:rsidRPr="00264FEA">
        <w:t>Серийный номер:</w:t>
      </w:r>
    </w:p>
    <w:p w14:paraId="7A146557" w14:textId="77777777" w:rsidR="00F34BC4" w:rsidRPr="00264FEA" w:rsidRDefault="00F34BC4" w:rsidP="00F34BC4">
      <w:pPr>
        <w:pStyle w:val="SingleTxtG"/>
        <w:jc w:val="left"/>
      </w:pPr>
    </w:p>
    <w:p w14:paraId="7B80B855" w14:textId="77777777" w:rsidR="00F34BC4" w:rsidRPr="00264FEA" w:rsidRDefault="00F34BC4" w:rsidP="00F34BC4">
      <w:pPr>
        <w:pStyle w:val="SingleTxtG"/>
        <w:jc w:val="left"/>
      </w:pPr>
      <w:r w:rsidRPr="00264FEA">
        <w:t>Бортовая установка:</w:t>
      </w:r>
      <w:r w:rsidR="00AB091A">
        <w:br/>
      </w:r>
      <w:r w:rsidRPr="00264FEA">
        <w:t>Номер протокола испытания СПС:</w:t>
      </w:r>
      <w:r w:rsidR="00AB091A">
        <w:br/>
      </w:r>
      <w:r w:rsidRPr="00264FEA">
        <w:t>Марка:</w:t>
      </w:r>
      <w:r w:rsidR="00AB091A">
        <w:br/>
      </w:r>
      <w:r w:rsidRPr="00264FEA">
        <w:t>Серийный номер:</w:t>
      </w:r>
    </w:p>
    <w:p w14:paraId="142C8D4B" w14:textId="77777777" w:rsidR="00F34BC4" w:rsidRPr="00264FEA" w:rsidRDefault="00F34BC4" w:rsidP="00F34BC4">
      <w:pPr>
        <w:pStyle w:val="SingleTxtG"/>
        <w:jc w:val="left"/>
      </w:pPr>
    </w:p>
    <w:p w14:paraId="0C3525D4" w14:textId="77777777" w:rsidR="00F34BC4" w:rsidRPr="00264FEA" w:rsidRDefault="00F34BC4" w:rsidP="00F34BC4">
      <w:pPr>
        <w:pStyle w:val="SingleTxtG"/>
        <w:jc w:val="left"/>
      </w:pPr>
      <w:r w:rsidRPr="00264FEA">
        <w:t>Испарители:</w:t>
      </w:r>
      <w:r w:rsidR="00AB091A">
        <w:br/>
      </w:r>
      <w:r w:rsidRPr="00264FEA">
        <w:t>Номер протокола испытания СПС:</w:t>
      </w:r>
      <w:r w:rsidR="00AB091A">
        <w:br/>
      </w:r>
      <w:r w:rsidRPr="00264FEA">
        <w:t>Марка:</w:t>
      </w:r>
      <w:r w:rsidR="00AB091A">
        <w:br/>
      </w:r>
      <w:r w:rsidRPr="00264FEA">
        <w:t xml:space="preserve">Тип: </w:t>
      </w:r>
    </w:p>
    <w:p w14:paraId="6DF8F69A" w14:textId="77777777" w:rsidR="00F34BC4" w:rsidRPr="00264FEA" w:rsidRDefault="00F34BC4" w:rsidP="00F34BC4">
      <w:pPr>
        <w:pStyle w:val="SingleTxtG"/>
        <w:jc w:val="left"/>
      </w:pPr>
    </w:p>
    <w:p w14:paraId="031961D1" w14:textId="77777777" w:rsidR="00F34BC4" w:rsidRPr="00264FEA" w:rsidRDefault="00F34BC4" w:rsidP="00F34BC4">
      <w:pPr>
        <w:pStyle w:val="SingleTxtG"/>
        <w:jc w:val="left"/>
      </w:pPr>
      <w:r w:rsidRPr="00264FEA">
        <w:t xml:space="preserve">Замечания: </w:t>
      </w:r>
    </w:p>
    <w:p w14:paraId="7FCA49BE" w14:textId="77777777" w:rsidR="00F34BC4" w:rsidRPr="00264FEA" w:rsidRDefault="00F34BC4" w:rsidP="00F34BC4">
      <w:pPr>
        <w:pStyle w:val="SingleTxtG"/>
        <w:rPr>
          <w:sz w:val="18"/>
          <w:szCs w:val="18"/>
        </w:rPr>
      </w:pPr>
      <w:r w:rsidRPr="00264FEA">
        <w:rPr>
          <w:sz w:val="18"/>
          <w:szCs w:val="18"/>
        </w:rPr>
        <w:t>(например, ограничения по температуре или габаритам отсеков, использование определенных изделий в качестве завес и т.д.).</w:t>
      </w:r>
      <w:bookmarkStart w:id="0" w:name="_GoBack"/>
      <w:bookmarkEnd w:id="0"/>
    </w:p>
    <w:p w14:paraId="0E7BEE6C" w14:textId="77777777" w:rsidR="00F34BC4" w:rsidRPr="00264FEA" w:rsidRDefault="00F34BC4" w:rsidP="00F34BC4">
      <w:pPr>
        <w:pStyle w:val="SingleTxtG"/>
        <w:jc w:val="left"/>
      </w:pPr>
      <w:r w:rsidRPr="00264FEA">
        <w:lastRenderedPageBreak/>
        <w:t xml:space="preserve">Удостоверение подлинности </w:t>
      </w:r>
    </w:p>
    <w:p w14:paraId="43765B1C" w14:textId="77777777" w:rsidR="00F34BC4" w:rsidRDefault="00F34BC4" w:rsidP="00F34BC4">
      <w:pPr>
        <w:pStyle w:val="SingleTxtG"/>
        <w:jc w:val="left"/>
      </w:pPr>
      <w:r w:rsidRPr="00264FEA">
        <w:t>Наименование компетентного органа:</w:t>
      </w:r>
      <w:r w:rsidR="00AB091A">
        <w:br/>
      </w:r>
      <w:r w:rsidRPr="00264FEA">
        <w:t>Адрес:</w:t>
      </w:r>
      <w:r w:rsidR="00AB091A">
        <w:br/>
      </w:r>
      <w:r w:rsidRPr="00264FEA">
        <w:t>Номер телефона:</w:t>
      </w:r>
      <w:r w:rsidR="00AB091A">
        <w:br/>
      </w:r>
      <w:r w:rsidRPr="00264FEA">
        <w:t xml:space="preserve">Адрес электронной почты: </w:t>
      </w:r>
    </w:p>
    <w:p w14:paraId="2E920BA7" w14:textId="77777777" w:rsidR="00AB091A" w:rsidRPr="00264FEA" w:rsidRDefault="00AB091A" w:rsidP="00F34BC4">
      <w:pPr>
        <w:pStyle w:val="SingleTxtG"/>
        <w:jc w:val="left"/>
      </w:pPr>
    </w:p>
    <w:p w14:paraId="33D5CE46" w14:textId="77777777" w:rsidR="00F34BC4" w:rsidRPr="00264FEA" w:rsidRDefault="00F34BC4" w:rsidP="00AB091A">
      <w:pPr>
        <w:pStyle w:val="SingleTxtG"/>
        <w:ind w:left="4536" w:hanging="3402"/>
        <w:jc w:val="left"/>
      </w:pPr>
      <w:r w:rsidRPr="00264FEA">
        <w:t>Дата и место подписания</w:t>
      </w:r>
      <w:r w:rsidRPr="00264FEA">
        <w:tab/>
      </w:r>
      <w:r w:rsidRPr="00264FEA">
        <w:tab/>
        <w:t>Печать, подпись и ФИО сотрудника, подписавшего заявление</w:t>
      </w:r>
    </w:p>
    <w:p w14:paraId="2C572DA5" w14:textId="77777777" w:rsidR="006B47D6" w:rsidRPr="00F34BC4" w:rsidRDefault="00F34BC4" w:rsidP="00F34BC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47D6" w:rsidRPr="00F34BC4" w:rsidSect="004266F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85A6" w14:textId="77777777" w:rsidR="00D53873" w:rsidRPr="00A312BC" w:rsidRDefault="00D53873" w:rsidP="00A312BC"/>
  </w:endnote>
  <w:endnote w:type="continuationSeparator" w:id="0">
    <w:p w14:paraId="14ABF8C1" w14:textId="77777777" w:rsidR="00D53873" w:rsidRPr="00A312BC" w:rsidRDefault="00D538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3779" w14:textId="77777777" w:rsidR="004266F1" w:rsidRPr="004266F1" w:rsidRDefault="004266F1">
    <w:pPr>
      <w:pStyle w:val="a8"/>
    </w:pPr>
    <w:r w:rsidRPr="004266F1">
      <w:rPr>
        <w:b/>
        <w:sz w:val="18"/>
      </w:rPr>
      <w:fldChar w:fldCharType="begin"/>
    </w:r>
    <w:r w:rsidRPr="004266F1">
      <w:rPr>
        <w:b/>
        <w:sz w:val="18"/>
      </w:rPr>
      <w:instrText xml:space="preserve"> PAGE  \* MERGEFORMAT </w:instrText>
    </w:r>
    <w:r w:rsidRPr="004266F1">
      <w:rPr>
        <w:b/>
        <w:sz w:val="18"/>
      </w:rPr>
      <w:fldChar w:fldCharType="separate"/>
    </w:r>
    <w:r w:rsidRPr="004266F1">
      <w:rPr>
        <w:b/>
        <w:noProof/>
        <w:sz w:val="18"/>
      </w:rPr>
      <w:t>2</w:t>
    </w:r>
    <w:r w:rsidRPr="004266F1">
      <w:rPr>
        <w:b/>
        <w:sz w:val="18"/>
      </w:rPr>
      <w:fldChar w:fldCharType="end"/>
    </w:r>
    <w:r>
      <w:rPr>
        <w:b/>
        <w:sz w:val="18"/>
      </w:rPr>
      <w:tab/>
    </w:r>
    <w:r>
      <w:t>GE.20-10053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37E6" w14:textId="77777777" w:rsidR="004266F1" w:rsidRPr="004266F1" w:rsidRDefault="004266F1" w:rsidP="004266F1">
    <w:pPr>
      <w:pStyle w:val="a8"/>
      <w:tabs>
        <w:tab w:val="clear" w:pos="9639"/>
        <w:tab w:val="right" w:pos="9638"/>
      </w:tabs>
      <w:rPr>
        <w:b/>
        <w:sz w:val="18"/>
      </w:rPr>
    </w:pPr>
    <w:r>
      <w:t>GE.20-10053</w:t>
    </w:r>
    <w:r>
      <w:tab/>
    </w:r>
    <w:r w:rsidRPr="004266F1">
      <w:rPr>
        <w:b/>
        <w:sz w:val="18"/>
      </w:rPr>
      <w:fldChar w:fldCharType="begin"/>
    </w:r>
    <w:r w:rsidRPr="004266F1">
      <w:rPr>
        <w:b/>
        <w:sz w:val="18"/>
      </w:rPr>
      <w:instrText xml:space="preserve"> PAGE  \* MERGEFORMAT </w:instrText>
    </w:r>
    <w:r w:rsidRPr="004266F1">
      <w:rPr>
        <w:b/>
        <w:sz w:val="18"/>
      </w:rPr>
      <w:fldChar w:fldCharType="separate"/>
    </w:r>
    <w:r w:rsidRPr="004266F1">
      <w:rPr>
        <w:b/>
        <w:noProof/>
        <w:sz w:val="18"/>
      </w:rPr>
      <w:t>3</w:t>
    </w:r>
    <w:r w:rsidRPr="004266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DAE9" w14:textId="77777777" w:rsidR="00042B72" w:rsidRPr="004266F1" w:rsidRDefault="004266F1" w:rsidP="004266F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B86F03" wp14:editId="22878E6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20-10053  (R)</w:t>
    </w:r>
    <w:r>
      <w:rPr>
        <w:lang w:val="en-US"/>
      </w:rPr>
      <w:t xml:space="preserve">  070820  130820</w:t>
    </w:r>
    <w:r>
      <w:br/>
    </w:r>
    <w:r w:rsidRPr="004266F1">
      <w:rPr>
        <w:rFonts w:ascii="C39T30Lfz" w:hAnsi="C39T30Lfz"/>
        <w:kern w:val="14"/>
        <w:sz w:val="56"/>
      </w:rPr>
      <w:t></w:t>
    </w:r>
    <w:r w:rsidRPr="004266F1">
      <w:rPr>
        <w:rFonts w:ascii="C39T30Lfz" w:hAnsi="C39T30Lfz"/>
        <w:kern w:val="14"/>
        <w:sz w:val="56"/>
      </w:rPr>
      <w:t></w:t>
    </w:r>
    <w:r w:rsidRPr="004266F1">
      <w:rPr>
        <w:rFonts w:ascii="C39T30Lfz" w:hAnsi="C39T30Lfz"/>
        <w:kern w:val="14"/>
        <w:sz w:val="56"/>
      </w:rPr>
      <w:t></w:t>
    </w:r>
    <w:r w:rsidRPr="004266F1">
      <w:rPr>
        <w:rFonts w:ascii="C39T30Lfz" w:hAnsi="C39T30Lfz"/>
        <w:kern w:val="14"/>
        <w:sz w:val="56"/>
      </w:rPr>
      <w:t></w:t>
    </w:r>
    <w:r w:rsidRPr="004266F1">
      <w:rPr>
        <w:rFonts w:ascii="C39T30Lfz" w:hAnsi="C39T30Lfz"/>
        <w:kern w:val="14"/>
        <w:sz w:val="56"/>
      </w:rPr>
      <w:t></w:t>
    </w:r>
    <w:r w:rsidRPr="004266F1">
      <w:rPr>
        <w:rFonts w:ascii="C39T30Lfz" w:hAnsi="C39T30Lfz"/>
        <w:kern w:val="14"/>
        <w:sz w:val="56"/>
      </w:rPr>
      <w:t></w:t>
    </w:r>
    <w:r w:rsidRPr="004266F1">
      <w:rPr>
        <w:rFonts w:ascii="C39T30Lfz" w:hAnsi="C39T30Lfz"/>
        <w:kern w:val="14"/>
        <w:sz w:val="56"/>
      </w:rPr>
      <w:t></w:t>
    </w:r>
    <w:r w:rsidRPr="004266F1">
      <w:rPr>
        <w:rFonts w:ascii="C39T30Lfz" w:hAnsi="C39T30Lfz"/>
        <w:kern w:val="14"/>
        <w:sz w:val="56"/>
      </w:rPr>
      <w:t></w:t>
    </w:r>
    <w:r w:rsidRPr="004266F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C25B08" wp14:editId="272B34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6E34" w14:textId="77777777" w:rsidR="00D53873" w:rsidRPr="001075E9" w:rsidRDefault="00D538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879F43" w14:textId="77777777" w:rsidR="00D53873" w:rsidRDefault="00D538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9CC5" w14:textId="735C67B3" w:rsidR="004266F1" w:rsidRPr="004266F1" w:rsidRDefault="004266F1">
    <w:pPr>
      <w:pStyle w:val="a5"/>
    </w:pPr>
    <w:fldSimple w:instr=" TITLE  \* MERGEFORMAT ">
      <w:r w:rsidR="007D71A4">
        <w:t>ECE/TRANS/WP.11/2020/14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E5FD" w14:textId="06015490" w:rsidR="004266F1" w:rsidRPr="004266F1" w:rsidRDefault="004266F1" w:rsidP="004266F1">
    <w:pPr>
      <w:pStyle w:val="a5"/>
      <w:jc w:val="right"/>
    </w:pPr>
    <w:fldSimple w:instr=" TITLE  \* MERGEFORMAT ">
      <w:r w:rsidR="007D71A4">
        <w:t>ECE/TRANS/WP.11/2020/14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6505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66F1"/>
    <w:rsid w:val="00452493"/>
    <w:rsid w:val="00453318"/>
    <w:rsid w:val="00454AF2"/>
    <w:rsid w:val="00454E07"/>
    <w:rsid w:val="0045545E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47D6"/>
    <w:rsid w:val="006C2031"/>
    <w:rsid w:val="006D461A"/>
    <w:rsid w:val="006F35EE"/>
    <w:rsid w:val="007021FF"/>
    <w:rsid w:val="00712895"/>
    <w:rsid w:val="00734ACB"/>
    <w:rsid w:val="00757357"/>
    <w:rsid w:val="00792497"/>
    <w:rsid w:val="007D71A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1534"/>
    <w:rsid w:val="009A24AC"/>
    <w:rsid w:val="009C59D7"/>
    <w:rsid w:val="009C6FE6"/>
    <w:rsid w:val="009D7E7D"/>
    <w:rsid w:val="00A14DA8"/>
    <w:rsid w:val="00A312BC"/>
    <w:rsid w:val="00A42A23"/>
    <w:rsid w:val="00A84021"/>
    <w:rsid w:val="00A84D35"/>
    <w:rsid w:val="00A917B3"/>
    <w:rsid w:val="00AB091A"/>
    <w:rsid w:val="00AB4B51"/>
    <w:rsid w:val="00B10CC7"/>
    <w:rsid w:val="00B36DF7"/>
    <w:rsid w:val="00B539E7"/>
    <w:rsid w:val="00B62458"/>
    <w:rsid w:val="00BB3699"/>
    <w:rsid w:val="00BC18B2"/>
    <w:rsid w:val="00BD33EE"/>
    <w:rsid w:val="00BE1CC7"/>
    <w:rsid w:val="00C106D6"/>
    <w:rsid w:val="00C10D7C"/>
    <w:rsid w:val="00C119AE"/>
    <w:rsid w:val="00C575A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87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4BC4"/>
    <w:rsid w:val="00F43903"/>
    <w:rsid w:val="00F94155"/>
    <w:rsid w:val="00F9783F"/>
    <w:rsid w:val="00FD2EF7"/>
    <w:rsid w:val="00FD7FB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3E824"/>
  <w15:docId w15:val="{851B83A4-2EC4-48B9-A2FA-2EBA630C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B47D6"/>
    <w:rPr>
      <w:lang w:val="ru-RU" w:eastAsia="en-US"/>
    </w:rPr>
  </w:style>
  <w:style w:type="paragraph" w:customStyle="1" w:styleId="ParNoG">
    <w:name w:val="_ParNo_G"/>
    <w:basedOn w:val="SingleTxtG"/>
    <w:qFormat/>
    <w:rsid w:val="006B47D6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819</Words>
  <Characters>6002</Characters>
  <Application>Microsoft Office Word</Application>
  <DocSecurity>0</DocSecurity>
  <Lines>153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ECE/TRANS/WP.11/2020/14</vt:lpstr>
      <vt:lpstr>A/</vt:lpstr>
      <vt:lpstr>A/</vt:lpstr>
    </vt:vector>
  </TitlesOfParts>
  <Company>DCM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ECE/TRANS/WP.11/2020/14</dc:title>
  <dc:subject/>
  <dc:creator>Anna PETELINA</dc:creator>
  <cp:keywords/>
  <cp:lastModifiedBy>Anna Petelina</cp:lastModifiedBy>
  <cp:revision>3</cp:revision>
  <cp:lastPrinted>2020-08-13T08:32:00Z</cp:lastPrinted>
  <dcterms:created xsi:type="dcterms:W3CDTF">2020-08-13T08:32:00Z</dcterms:created>
  <dcterms:modified xsi:type="dcterms:W3CDTF">2020-08-13T08:32:00Z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