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31A86C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34B4FDD" w14:textId="77777777" w:rsidR="00F35BAF" w:rsidRPr="00DB58B5" w:rsidRDefault="00F35BAF" w:rsidP="003B1BA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B438E8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9BEADB2" w14:textId="77777777" w:rsidR="00F35BAF" w:rsidRPr="00DB58B5" w:rsidRDefault="003B1BA3" w:rsidP="003B1BA3">
            <w:pPr>
              <w:jc w:val="right"/>
            </w:pPr>
            <w:r w:rsidRPr="003B1BA3">
              <w:rPr>
                <w:sz w:val="40"/>
              </w:rPr>
              <w:t>ECE</w:t>
            </w:r>
            <w:r>
              <w:t>/TRANS/WP.15/AC.2/2020/22</w:t>
            </w:r>
          </w:p>
        </w:tc>
      </w:tr>
      <w:tr w:rsidR="00F35BAF" w:rsidRPr="00DB58B5" w14:paraId="673D85D9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BB0E5D8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B4EEC34" wp14:editId="1DC8871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C6E64BC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21B7543" w14:textId="77777777" w:rsidR="00F35BAF" w:rsidRDefault="003B1BA3" w:rsidP="00C97039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426E5392" w14:textId="77777777" w:rsidR="003B1BA3" w:rsidRDefault="003B1BA3" w:rsidP="003B1BA3">
            <w:pPr>
              <w:spacing w:line="240" w:lineRule="exact"/>
            </w:pPr>
            <w:r>
              <w:t>14 novembre 2019</w:t>
            </w:r>
          </w:p>
          <w:p w14:paraId="1D88E5C7" w14:textId="77777777" w:rsidR="003B1BA3" w:rsidRDefault="003B1BA3" w:rsidP="003B1BA3">
            <w:pPr>
              <w:spacing w:line="240" w:lineRule="exact"/>
            </w:pPr>
            <w:r>
              <w:t>Français</w:t>
            </w:r>
          </w:p>
          <w:p w14:paraId="27E3BFB0" w14:textId="77777777" w:rsidR="003B1BA3" w:rsidRPr="00DB58B5" w:rsidRDefault="003B1BA3" w:rsidP="003B1BA3">
            <w:pPr>
              <w:spacing w:line="240" w:lineRule="exact"/>
            </w:pPr>
            <w:r>
              <w:t>Original : anglais</w:t>
            </w:r>
          </w:p>
        </w:tc>
      </w:tr>
    </w:tbl>
    <w:p w14:paraId="3E44B78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7791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6D41FD93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17A9E571" w14:textId="77777777" w:rsidR="003B1BA3" w:rsidRPr="009E01B8" w:rsidRDefault="003B1BA3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14:paraId="6BD3EF66" w14:textId="77777777" w:rsidR="003B1BA3" w:rsidRPr="004812F5" w:rsidRDefault="003B1BA3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077912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 w:rsidR="00A15FF6"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077912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 w:rsidR="00A15FF6"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 w:rsidR="00A15FF6">
        <w:rPr>
          <w:b/>
          <w:bCs/>
          <w:iCs/>
          <w:lang w:val="fr-FR"/>
        </w:rPr>
        <w:t xml:space="preserve"> 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077912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14:paraId="3C94039B" w14:textId="77777777" w:rsidR="003B1BA3" w:rsidRPr="00234E40" w:rsidRDefault="003B1BA3" w:rsidP="00AF0CB5">
      <w:pPr>
        <w:spacing w:before="120"/>
        <w:rPr>
          <w:b/>
        </w:rPr>
      </w:pPr>
      <w:r w:rsidRPr="00A11791">
        <w:rPr>
          <w:b/>
          <w:bCs/>
          <w:lang w:val="fr-FR"/>
        </w:rPr>
        <w:t>Trente-sixième</w:t>
      </w:r>
      <w:r>
        <w:rPr>
          <w:b/>
        </w:rPr>
        <w:t xml:space="preserve"> </w:t>
      </w:r>
      <w:r w:rsidRPr="00234E40">
        <w:rPr>
          <w:b/>
        </w:rPr>
        <w:t>session</w:t>
      </w:r>
    </w:p>
    <w:p w14:paraId="155B2C59" w14:textId="77777777" w:rsidR="003B1BA3" w:rsidRDefault="003B1BA3" w:rsidP="00AF0CB5">
      <w:r>
        <w:t xml:space="preserve">Genève, </w:t>
      </w:r>
      <w:r w:rsidRPr="00A11791">
        <w:rPr>
          <w:lang w:val="fr-FR"/>
        </w:rPr>
        <w:t>27-31 janvier 2020</w:t>
      </w:r>
    </w:p>
    <w:p w14:paraId="65C12068" w14:textId="77777777" w:rsidR="003B1BA3" w:rsidRDefault="003B1BA3" w:rsidP="00AF0CB5">
      <w:r w:rsidRPr="00B93E72">
        <w:t xml:space="preserve">Point </w:t>
      </w:r>
      <w:r w:rsidRPr="00A11791">
        <w:rPr>
          <w:lang w:val="fr-FR"/>
        </w:rPr>
        <w:t xml:space="preserve">4 b) </w:t>
      </w:r>
      <w:r w:rsidRPr="00B93E72">
        <w:t>de l</w:t>
      </w:r>
      <w:r w:rsidR="00077912">
        <w:t>’</w:t>
      </w:r>
      <w:r w:rsidRPr="00B93E72">
        <w:t>ordre du jour provisoire</w:t>
      </w:r>
    </w:p>
    <w:p w14:paraId="3D0519F6" w14:textId="77777777" w:rsidR="003B1BA3" w:rsidRPr="00A11791" w:rsidRDefault="003B1BA3" w:rsidP="003B1BA3">
      <w:pPr>
        <w:rPr>
          <w:b/>
          <w:bCs/>
          <w:lang w:val="fr-FR"/>
        </w:rPr>
      </w:pPr>
      <w:r w:rsidRPr="00A11791">
        <w:rPr>
          <w:b/>
          <w:bCs/>
          <w:lang w:val="fr-FR"/>
        </w:rPr>
        <w:t>Mise en œuvre de l</w:t>
      </w:r>
      <w:r w:rsidR="00077912">
        <w:rPr>
          <w:b/>
          <w:bCs/>
          <w:lang w:val="fr-FR"/>
        </w:rPr>
        <w:t>’</w:t>
      </w:r>
      <w:r w:rsidRPr="00A11791">
        <w:rPr>
          <w:b/>
          <w:bCs/>
          <w:lang w:val="fr-FR"/>
        </w:rPr>
        <w:t xml:space="preserve">Accord européen relatif au transport international </w:t>
      </w:r>
      <w:r>
        <w:rPr>
          <w:b/>
          <w:bCs/>
          <w:lang w:val="fr-FR"/>
        </w:rPr>
        <w:br/>
      </w:r>
      <w:r w:rsidRPr="00A11791">
        <w:rPr>
          <w:b/>
          <w:bCs/>
          <w:lang w:val="fr-FR"/>
        </w:rPr>
        <w:t>des marchandises dangereuses par voies de navigation intérieures (ADN)</w:t>
      </w:r>
      <w:r>
        <w:rPr>
          <w:b/>
          <w:bCs/>
          <w:lang w:val="fr-FR"/>
        </w:rPr>
        <w:t> </w:t>
      </w:r>
      <w:r w:rsidRPr="00A11791">
        <w:rPr>
          <w:b/>
          <w:bCs/>
          <w:lang w:val="fr-FR"/>
        </w:rPr>
        <w:t>:</w:t>
      </w:r>
      <w:r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br/>
      </w:r>
      <w:r w:rsidRPr="00A11791">
        <w:rPr>
          <w:b/>
          <w:bCs/>
          <w:lang w:val="fr-FR"/>
        </w:rPr>
        <w:t>Autorisations spéciales, dérogations et équivalences</w:t>
      </w:r>
    </w:p>
    <w:p w14:paraId="07C1C697" w14:textId="77777777" w:rsidR="003B1BA3" w:rsidRPr="00A11791" w:rsidRDefault="003B1BA3" w:rsidP="003B1BA3">
      <w:pPr>
        <w:pStyle w:val="HChG"/>
        <w:rPr>
          <w:lang w:val="fr-FR"/>
        </w:rPr>
      </w:pPr>
      <w:r w:rsidRPr="00A11791">
        <w:rPr>
          <w:lang w:val="fr-FR"/>
        </w:rPr>
        <w:tab/>
      </w:r>
      <w:r w:rsidRPr="00A11791">
        <w:rPr>
          <w:lang w:val="fr-FR"/>
        </w:rPr>
        <w:tab/>
        <w:t>Demande de dérogation pour la construction d</w:t>
      </w:r>
      <w:r w:rsidR="00077912">
        <w:rPr>
          <w:lang w:val="fr-FR"/>
        </w:rPr>
        <w:t>’</w:t>
      </w:r>
      <w:r w:rsidRPr="00A11791">
        <w:rPr>
          <w:lang w:val="fr-FR"/>
        </w:rPr>
        <w:t>un bateau avitailleur en GNL avec des citernes de plus de 1</w:t>
      </w:r>
      <w:r>
        <w:rPr>
          <w:lang w:val="fr-FR"/>
        </w:rPr>
        <w:t> </w:t>
      </w:r>
      <w:r w:rsidRPr="00A11791">
        <w:rPr>
          <w:lang w:val="fr-FR"/>
        </w:rPr>
        <w:t>000</w:t>
      </w:r>
      <w:r>
        <w:rPr>
          <w:lang w:val="fr-FR"/>
        </w:rPr>
        <w:t> </w:t>
      </w:r>
      <w:r w:rsidRPr="00A11791">
        <w:rPr>
          <w:lang w:val="fr-FR"/>
        </w:rPr>
        <w:t>m³</w:t>
      </w:r>
    </w:p>
    <w:p w14:paraId="2FEC48A0" w14:textId="77777777" w:rsidR="003B1BA3" w:rsidRPr="00A11791" w:rsidRDefault="003B1BA3" w:rsidP="003B1BA3">
      <w:pPr>
        <w:pStyle w:val="H1G"/>
        <w:rPr>
          <w:lang w:val="fr-FR" w:eastAsia="fr-FR"/>
        </w:rPr>
      </w:pPr>
      <w:r w:rsidRPr="00A11791">
        <w:rPr>
          <w:lang w:val="fr-FR"/>
        </w:rPr>
        <w:tab/>
      </w:r>
      <w:r w:rsidRPr="00A11791">
        <w:rPr>
          <w:lang w:val="fr-FR"/>
        </w:rPr>
        <w:tab/>
        <w:t>Communication du Gouvernement belge</w:t>
      </w:r>
      <w:r w:rsidRPr="0068582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A11791">
        <w:rPr>
          <w:bCs/>
          <w:vertAlign w:val="superscript"/>
          <w:lang w:val="fr-FR"/>
        </w:rPr>
        <w:t>,</w:t>
      </w:r>
      <w:r w:rsidR="00685823">
        <w:rPr>
          <w:bCs/>
          <w:vertAlign w:val="superscript"/>
          <w:lang w:val="fr-FR"/>
        </w:rPr>
        <w:t xml:space="preserve"> </w:t>
      </w:r>
      <w:r w:rsidR="00685823" w:rsidRPr="00685823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</w:p>
    <w:p w14:paraId="16AAFDB1" w14:textId="77777777" w:rsidR="003B1BA3" w:rsidRPr="00A11791" w:rsidRDefault="003B1BA3" w:rsidP="003B1BA3">
      <w:pPr>
        <w:pStyle w:val="HChG"/>
        <w:rPr>
          <w:lang w:val="fr-FR"/>
        </w:rPr>
      </w:pPr>
      <w:r w:rsidRPr="00A11791">
        <w:rPr>
          <w:lang w:val="fr-FR"/>
        </w:rPr>
        <w:tab/>
      </w:r>
      <w:r w:rsidRPr="00A11791">
        <w:rPr>
          <w:lang w:val="fr-FR"/>
        </w:rPr>
        <w:tab/>
        <w:t>Introduction</w:t>
      </w:r>
    </w:p>
    <w:p w14:paraId="38D3216E" w14:textId="77777777" w:rsidR="003B1BA3" w:rsidRPr="00A11791" w:rsidRDefault="003B1BA3" w:rsidP="003B1BA3">
      <w:pPr>
        <w:pStyle w:val="SingleTxtG"/>
        <w:rPr>
          <w:lang w:val="fr-FR"/>
        </w:rPr>
      </w:pPr>
      <w:r w:rsidRPr="00A11791">
        <w:rPr>
          <w:lang w:val="fr-FR"/>
        </w:rPr>
        <w:t>1.</w:t>
      </w:r>
      <w:r w:rsidRPr="00A11791">
        <w:rPr>
          <w:lang w:val="fr-FR"/>
        </w:rPr>
        <w:tab/>
        <w:t>Le 28</w:t>
      </w:r>
      <w:r>
        <w:rPr>
          <w:lang w:val="fr-FR"/>
        </w:rPr>
        <w:t> </w:t>
      </w:r>
      <w:r w:rsidRPr="00A11791">
        <w:rPr>
          <w:lang w:val="fr-FR"/>
        </w:rPr>
        <w:t>octobre 2019, il a été demandé à l</w:t>
      </w:r>
      <w:r w:rsidR="00077912">
        <w:rPr>
          <w:lang w:val="fr-FR"/>
        </w:rPr>
        <w:t>’</w:t>
      </w:r>
      <w:r w:rsidRPr="00A11791">
        <w:rPr>
          <w:lang w:val="fr-FR"/>
        </w:rPr>
        <w:t>autorité compétente belge d</w:t>
      </w:r>
      <w:r w:rsidR="00077912">
        <w:rPr>
          <w:lang w:val="fr-FR"/>
        </w:rPr>
        <w:t>’</w:t>
      </w:r>
      <w:r w:rsidRPr="00A11791">
        <w:rPr>
          <w:lang w:val="fr-FR"/>
        </w:rPr>
        <w:t>adresser au Comité d</w:t>
      </w:r>
      <w:r w:rsidR="00077912">
        <w:rPr>
          <w:lang w:val="fr-FR"/>
        </w:rPr>
        <w:t>’</w:t>
      </w:r>
      <w:r w:rsidRPr="00A11791">
        <w:rPr>
          <w:lang w:val="fr-FR"/>
        </w:rPr>
        <w:t>administration de l</w:t>
      </w:r>
      <w:r w:rsidR="00077912">
        <w:rPr>
          <w:lang w:val="fr-FR"/>
        </w:rPr>
        <w:t>’</w:t>
      </w:r>
      <w:r w:rsidRPr="00A11791">
        <w:rPr>
          <w:lang w:val="fr-FR"/>
        </w:rPr>
        <w:t>ADN une demande de dérogation pour la construction d</w:t>
      </w:r>
      <w:r w:rsidR="00077912">
        <w:rPr>
          <w:lang w:val="fr-FR"/>
        </w:rPr>
        <w:t>’</w:t>
      </w:r>
      <w:r w:rsidRPr="00A11791">
        <w:rPr>
          <w:lang w:val="fr-FR"/>
        </w:rPr>
        <w:t>un bateau avitailleur en gaz naturel liquéfié (GNL) avec des citernes de plus de 1</w:t>
      </w:r>
      <w:r>
        <w:rPr>
          <w:lang w:val="fr-FR"/>
        </w:rPr>
        <w:t> </w:t>
      </w:r>
      <w:r w:rsidRPr="00A11791">
        <w:rPr>
          <w:lang w:val="fr-FR"/>
        </w:rPr>
        <w:t>000</w:t>
      </w:r>
      <w:r>
        <w:rPr>
          <w:lang w:val="fr-FR"/>
        </w:rPr>
        <w:t> </w:t>
      </w:r>
      <w:r w:rsidRPr="00A11791">
        <w:rPr>
          <w:lang w:val="fr-FR"/>
        </w:rPr>
        <w:t>m³.</w:t>
      </w:r>
    </w:p>
    <w:p w14:paraId="16B6404C" w14:textId="77777777" w:rsidR="003B1BA3" w:rsidRPr="00A11791" w:rsidRDefault="003B1BA3" w:rsidP="003B1BA3">
      <w:pPr>
        <w:pStyle w:val="SingleTxtG"/>
        <w:rPr>
          <w:lang w:val="fr-FR"/>
        </w:rPr>
      </w:pPr>
      <w:r w:rsidRPr="00A11791">
        <w:rPr>
          <w:lang w:val="fr-FR"/>
        </w:rPr>
        <w:t>2.</w:t>
      </w:r>
      <w:r w:rsidRPr="00A11791">
        <w:rPr>
          <w:lang w:val="fr-FR"/>
        </w:rPr>
        <w:tab/>
        <w:t>Actuellement, il est prescrit au 9.3.4.1.1 de l</w:t>
      </w:r>
      <w:r w:rsidR="00077912">
        <w:rPr>
          <w:lang w:val="fr-FR"/>
        </w:rPr>
        <w:t>’</w:t>
      </w:r>
      <w:r w:rsidRPr="00A11791">
        <w:rPr>
          <w:lang w:val="fr-FR"/>
        </w:rPr>
        <w:t>ADN que la contenance d</w:t>
      </w:r>
      <w:r w:rsidR="00077912">
        <w:rPr>
          <w:lang w:val="fr-FR"/>
        </w:rPr>
        <w:t>’</w:t>
      </w:r>
      <w:r w:rsidRPr="00A11791">
        <w:rPr>
          <w:lang w:val="fr-FR"/>
        </w:rPr>
        <w:t>une citerne à cargaison ne doit pas dépasser 1</w:t>
      </w:r>
      <w:r w:rsidR="00685823">
        <w:rPr>
          <w:lang w:val="fr-FR"/>
        </w:rPr>
        <w:t> </w:t>
      </w:r>
      <w:r w:rsidRPr="00A11791">
        <w:rPr>
          <w:lang w:val="fr-FR"/>
        </w:rPr>
        <w:t>000</w:t>
      </w:r>
      <w:r w:rsidR="00685823">
        <w:rPr>
          <w:lang w:val="fr-FR"/>
        </w:rPr>
        <w:t> </w:t>
      </w:r>
      <w:r w:rsidRPr="00A11791">
        <w:rPr>
          <w:lang w:val="fr-FR"/>
        </w:rPr>
        <w:t>m³. Le propriétaire souhaite construire un bateau avitailleur en GNL d</w:t>
      </w:r>
      <w:r w:rsidR="00077912">
        <w:rPr>
          <w:lang w:val="fr-FR"/>
        </w:rPr>
        <w:t>’</w:t>
      </w:r>
      <w:r w:rsidRPr="00A11791">
        <w:rPr>
          <w:lang w:val="fr-FR"/>
        </w:rPr>
        <w:t>une contenance de 5</w:t>
      </w:r>
      <w:r w:rsidR="00685823">
        <w:rPr>
          <w:lang w:val="fr-FR"/>
        </w:rPr>
        <w:t> </w:t>
      </w:r>
      <w:r w:rsidRPr="00A11791">
        <w:rPr>
          <w:lang w:val="fr-FR"/>
        </w:rPr>
        <w:t>000</w:t>
      </w:r>
      <w:r w:rsidR="00685823">
        <w:rPr>
          <w:lang w:val="fr-FR"/>
        </w:rPr>
        <w:t> </w:t>
      </w:r>
      <w:r w:rsidRPr="00A11791">
        <w:rPr>
          <w:lang w:val="fr-FR"/>
        </w:rPr>
        <w:t>m³. Différentes solutions ont été étudiées et celle consistant à équiper le bateau de quatre citernes de 1</w:t>
      </w:r>
      <w:r w:rsidR="00685823">
        <w:rPr>
          <w:lang w:val="fr-FR"/>
        </w:rPr>
        <w:t> </w:t>
      </w:r>
      <w:r w:rsidRPr="00A11791">
        <w:rPr>
          <w:lang w:val="fr-FR"/>
        </w:rPr>
        <w:t>250</w:t>
      </w:r>
      <w:r w:rsidR="00685823">
        <w:rPr>
          <w:lang w:val="fr-FR"/>
        </w:rPr>
        <w:t> </w:t>
      </w:r>
      <w:r w:rsidRPr="00A11791">
        <w:rPr>
          <w:lang w:val="fr-FR"/>
        </w:rPr>
        <w:t>m³ chacune présente plusieurs avantages par rapport à l</w:t>
      </w:r>
      <w:r w:rsidR="00077912">
        <w:rPr>
          <w:lang w:val="fr-FR"/>
        </w:rPr>
        <w:t>’</w:t>
      </w:r>
      <w:r w:rsidRPr="00A11791">
        <w:rPr>
          <w:lang w:val="fr-FR"/>
        </w:rPr>
        <w:t>installation de cinq citernes de 1</w:t>
      </w:r>
      <w:r w:rsidR="00685823">
        <w:rPr>
          <w:lang w:val="fr-FR"/>
        </w:rPr>
        <w:t> </w:t>
      </w:r>
      <w:r w:rsidRPr="00A11791">
        <w:rPr>
          <w:lang w:val="fr-FR"/>
        </w:rPr>
        <w:t>000</w:t>
      </w:r>
      <w:r w:rsidR="00685823">
        <w:rPr>
          <w:lang w:val="fr-FR"/>
        </w:rPr>
        <w:t> </w:t>
      </w:r>
      <w:r w:rsidRPr="00A11791">
        <w:rPr>
          <w:lang w:val="fr-FR"/>
        </w:rPr>
        <w:t xml:space="preserve">m³. </w:t>
      </w:r>
    </w:p>
    <w:p w14:paraId="68CD5416" w14:textId="77777777" w:rsidR="003B1BA3" w:rsidRPr="00A11791" w:rsidRDefault="003B1BA3" w:rsidP="003B1BA3">
      <w:pPr>
        <w:pStyle w:val="SingleTxtG"/>
        <w:rPr>
          <w:lang w:val="fr-FR"/>
        </w:rPr>
      </w:pPr>
      <w:r w:rsidRPr="00A11791">
        <w:rPr>
          <w:lang w:val="fr-FR"/>
        </w:rPr>
        <w:t>3.</w:t>
      </w:r>
      <w:r w:rsidRPr="00A11791">
        <w:rPr>
          <w:lang w:val="fr-FR"/>
        </w:rPr>
        <w:tab/>
        <w:t>Le dossier technique envoyé à l</w:t>
      </w:r>
      <w:r w:rsidR="00077912">
        <w:rPr>
          <w:lang w:val="fr-FR"/>
        </w:rPr>
        <w:t>’</w:t>
      </w:r>
      <w:r w:rsidRPr="00A11791">
        <w:rPr>
          <w:lang w:val="fr-FR"/>
        </w:rPr>
        <w:t>autorité compétente belge par le propriétaire est joint en annexe à la présente demande. Ce dossier sera présenté plus en détail à la trente</w:t>
      </w:r>
      <w:r w:rsidR="00685823">
        <w:rPr>
          <w:lang w:val="fr-FR"/>
        </w:rPr>
        <w:noBreakHyphen/>
      </w:r>
      <w:r w:rsidRPr="00A11791">
        <w:rPr>
          <w:lang w:val="fr-FR"/>
        </w:rPr>
        <w:t xml:space="preserve">sixième session du Comité de sécurité ADN. </w:t>
      </w:r>
    </w:p>
    <w:p w14:paraId="281FBDD7" w14:textId="77777777" w:rsidR="003B1BA3" w:rsidRPr="00A11791" w:rsidRDefault="003B1BA3" w:rsidP="003B1BA3">
      <w:pPr>
        <w:pStyle w:val="HChG"/>
        <w:rPr>
          <w:lang w:val="fr-FR"/>
        </w:rPr>
      </w:pPr>
      <w:r w:rsidRPr="00A11791">
        <w:rPr>
          <w:lang w:val="fr-FR"/>
        </w:rPr>
        <w:lastRenderedPageBreak/>
        <w:tab/>
      </w:r>
      <w:r w:rsidRPr="00A11791">
        <w:rPr>
          <w:lang w:val="fr-FR"/>
        </w:rPr>
        <w:tab/>
        <w:t>Proposition</w:t>
      </w:r>
    </w:p>
    <w:p w14:paraId="64C29F85" w14:textId="77777777" w:rsidR="003B1BA3" w:rsidRDefault="003B1BA3" w:rsidP="003B1BA3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A11791">
        <w:rPr>
          <w:lang w:val="fr-FR"/>
        </w:rPr>
        <w:t>Le Gouvernement belge demande au Comité d</w:t>
      </w:r>
      <w:r w:rsidR="00077912">
        <w:rPr>
          <w:lang w:val="fr-FR"/>
        </w:rPr>
        <w:t>’</w:t>
      </w:r>
      <w:r w:rsidRPr="00A11791">
        <w:rPr>
          <w:lang w:val="fr-FR"/>
        </w:rPr>
        <w:t>administration d</w:t>
      </w:r>
      <w:r w:rsidR="00077912">
        <w:rPr>
          <w:lang w:val="fr-FR"/>
        </w:rPr>
        <w:t>’</w:t>
      </w:r>
      <w:r w:rsidRPr="00A11791">
        <w:rPr>
          <w:lang w:val="fr-FR"/>
        </w:rPr>
        <w:t>évaluer la présente demande et, si possible, d</w:t>
      </w:r>
      <w:r w:rsidR="00077912">
        <w:rPr>
          <w:lang w:val="fr-FR"/>
        </w:rPr>
        <w:t>’</w:t>
      </w:r>
      <w:r w:rsidRPr="00A11791">
        <w:rPr>
          <w:lang w:val="fr-FR"/>
        </w:rPr>
        <w:t xml:space="preserve">accorder une dérogation autorisant le bateau </w:t>
      </w:r>
      <w:r>
        <w:rPr>
          <w:lang w:val="fr-FR"/>
        </w:rPr>
        <w:t xml:space="preserve">concerné </w:t>
      </w:r>
      <w:r w:rsidRPr="00A11791">
        <w:rPr>
          <w:lang w:val="fr-FR"/>
        </w:rPr>
        <w:t>à naviguer, pendant toute sa durée de vie, avec quatre citernes d</w:t>
      </w:r>
      <w:r w:rsidR="00077912">
        <w:rPr>
          <w:lang w:val="fr-FR"/>
        </w:rPr>
        <w:t>’</w:t>
      </w:r>
      <w:r w:rsidRPr="00A11791">
        <w:rPr>
          <w:lang w:val="fr-FR"/>
        </w:rPr>
        <w:t>avitaillement en GNL de 1</w:t>
      </w:r>
      <w:r w:rsidR="00685823">
        <w:rPr>
          <w:lang w:val="fr-FR"/>
        </w:rPr>
        <w:t> </w:t>
      </w:r>
      <w:r w:rsidRPr="00A11791">
        <w:rPr>
          <w:lang w:val="fr-FR"/>
        </w:rPr>
        <w:t>250</w:t>
      </w:r>
      <w:r w:rsidR="00685823">
        <w:rPr>
          <w:lang w:val="fr-FR"/>
        </w:rPr>
        <w:t> </w:t>
      </w:r>
      <w:r w:rsidRPr="00A11791">
        <w:rPr>
          <w:lang w:val="fr-FR"/>
        </w:rPr>
        <w:t>m³ chacune.</w:t>
      </w:r>
    </w:p>
    <w:p w14:paraId="196E96EC" w14:textId="77777777" w:rsidR="003B1BA3" w:rsidRPr="00A11791" w:rsidRDefault="003B1BA3" w:rsidP="003B1BA3">
      <w:pPr>
        <w:pStyle w:val="HChG"/>
        <w:rPr>
          <w:lang w:val="fr-FR"/>
        </w:rPr>
      </w:pPr>
      <w:r>
        <w:rPr>
          <w:lang w:val="fr-FR"/>
        </w:rPr>
        <w:br w:type="page"/>
      </w:r>
      <w:bookmarkStart w:id="0" w:name="_GoBack"/>
      <w:bookmarkEnd w:id="0"/>
      <w:r w:rsidRPr="00A11791">
        <w:rPr>
          <w:lang w:val="fr-FR"/>
        </w:rPr>
        <w:lastRenderedPageBreak/>
        <w:t>Annexe</w:t>
      </w:r>
    </w:p>
    <w:p w14:paraId="42A09AE6" w14:textId="77777777" w:rsidR="003B1BA3" w:rsidRPr="00A11791" w:rsidRDefault="003B1BA3" w:rsidP="003B1BA3">
      <w:pPr>
        <w:pStyle w:val="HChG"/>
        <w:rPr>
          <w:lang w:val="fr-FR"/>
        </w:rPr>
      </w:pPr>
      <w:r w:rsidRPr="00A11791">
        <w:rPr>
          <w:lang w:val="fr-FR"/>
        </w:rPr>
        <w:tab/>
      </w:r>
      <w:r w:rsidRPr="00A11791">
        <w:rPr>
          <w:lang w:val="fr-FR"/>
        </w:rPr>
        <w:tab/>
        <w:t>Décision du Comité d</w:t>
      </w:r>
      <w:r w:rsidR="00077912">
        <w:rPr>
          <w:lang w:val="fr-FR"/>
        </w:rPr>
        <w:t>’</w:t>
      </w:r>
      <w:r w:rsidRPr="00A11791">
        <w:rPr>
          <w:lang w:val="fr-FR"/>
        </w:rPr>
        <w:t>administration de l</w:t>
      </w:r>
      <w:r w:rsidR="00077912">
        <w:rPr>
          <w:lang w:val="fr-FR"/>
        </w:rPr>
        <w:t>’</w:t>
      </w:r>
      <w:r w:rsidRPr="00A11791">
        <w:rPr>
          <w:lang w:val="fr-FR"/>
        </w:rPr>
        <w:t>ADN concernant la</w:t>
      </w:r>
      <w:r>
        <w:rPr>
          <w:lang w:val="fr-FR"/>
        </w:rPr>
        <w:t> </w:t>
      </w:r>
      <w:r w:rsidRPr="00A11791">
        <w:rPr>
          <w:lang w:val="fr-FR"/>
        </w:rPr>
        <w:t>construction d</w:t>
      </w:r>
      <w:r w:rsidR="00077912">
        <w:rPr>
          <w:lang w:val="fr-FR"/>
        </w:rPr>
        <w:t>’</w:t>
      </w:r>
      <w:r w:rsidRPr="00A11791">
        <w:rPr>
          <w:lang w:val="fr-FR"/>
        </w:rPr>
        <w:t>un bateau avitailleur en GNL équipé de</w:t>
      </w:r>
      <w:r>
        <w:rPr>
          <w:lang w:val="fr-FR"/>
        </w:rPr>
        <w:t> </w:t>
      </w:r>
      <w:r w:rsidRPr="00A11791">
        <w:rPr>
          <w:lang w:val="fr-FR"/>
        </w:rPr>
        <w:t>quatre citernes à cargaison de 1</w:t>
      </w:r>
      <w:r>
        <w:rPr>
          <w:lang w:val="fr-FR"/>
        </w:rPr>
        <w:t> </w:t>
      </w:r>
      <w:r w:rsidRPr="00A11791">
        <w:rPr>
          <w:lang w:val="fr-FR"/>
        </w:rPr>
        <w:t>250</w:t>
      </w:r>
      <w:r>
        <w:rPr>
          <w:lang w:val="fr-FR"/>
        </w:rPr>
        <w:t> </w:t>
      </w:r>
      <w:r w:rsidRPr="00A11791">
        <w:rPr>
          <w:lang w:val="fr-FR"/>
        </w:rPr>
        <w:t>m³</w:t>
      </w:r>
    </w:p>
    <w:p w14:paraId="2663481E" w14:textId="77777777" w:rsidR="003B1BA3" w:rsidRPr="003B1BA3" w:rsidRDefault="003B1BA3" w:rsidP="003B1BA3">
      <w:pPr>
        <w:pStyle w:val="SingleTxtG"/>
        <w:rPr>
          <w:b/>
          <w:lang w:val="fr-FR"/>
        </w:rPr>
      </w:pPr>
      <w:r w:rsidRPr="003B1BA3">
        <w:rPr>
          <w:b/>
          <w:lang w:val="fr-FR"/>
        </w:rPr>
        <w:t>Dérogation n</w:t>
      </w:r>
      <w:r w:rsidRPr="003B1BA3">
        <w:rPr>
          <w:b/>
          <w:vertAlign w:val="superscript"/>
          <w:lang w:val="fr-FR"/>
        </w:rPr>
        <w:t>o</w:t>
      </w:r>
      <w:r w:rsidRPr="003B1BA3">
        <w:rPr>
          <w:b/>
          <w:lang w:val="fr-FR"/>
        </w:rPr>
        <w:t> XX/2020 du XX janvier 2020</w:t>
      </w:r>
    </w:p>
    <w:p w14:paraId="49D26337" w14:textId="77777777" w:rsidR="003B1BA3" w:rsidRPr="00A11791" w:rsidRDefault="003B1BA3" w:rsidP="003B1BA3">
      <w:pPr>
        <w:pStyle w:val="SingleTxtG"/>
        <w:rPr>
          <w:lang w:val="fr-FR"/>
        </w:rPr>
      </w:pPr>
      <w:r w:rsidRPr="00A11791">
        <w:rPr>
          <w:lang w:val="fr-FR"/>
        </w:rPr>
        <w:t>L</w:t>
      </w:r>
      <w:r w:rsidR="00077912">
        <w:rPr>
          <w:lang w:val="fr-FR"/>
        </w:rPr>
        <w:t>’</w:t>
      </w:r>
      <w:r w:rsidRPr="00A11791">
        <w:rPr>
          <w:lang w:val="fr-FR"/>
        </w:rPr>
        <w:t xml:space="preserve">autorité compétente de la </w:t>
      </w:r>
      <w:r>
        <w:rPr>
          <w:lang w:val="fr-FR"/>
        </w:rPr>
        <w:t>B</w:t>
      </w:r>
      <w:r w:rsidRPr="00A11791">
        <w:rPr>
          <w:lang w:val="fr-FR"/>
        </w:rPr>
        <w:t>elgique est autorisée à délivrer un certificat d</w:t>
      </w:r>
      <w:r w:rsidR="00077912">
        <w:rPr>
          <w:lang w:val="fr-FR"/>
        </w:rPr>
        <w:t>’</w:t>
      </w:r>
      <w:r w:rsidRPr="00A11791">
        <w:rPr>
          <w:lang w:val="fr-FR"/>
        </w:rPr>
        <w:t>agrément pour le bateau avitailleur en GNL qui sera construit avec quatre citernes à cargaison de 1</w:t>
      </w:r>
      <w:r>
        <w:rPr>
          <w:lang w:val="fr-FR"/>
        </w:rPr>
        <w:t> </w:t>
      </w:r>
      <w:r w:rsidRPr="00A11791">
        <w:rPr>
          <w:lang w:val="fr-FR"/>
        </w:rPr>
        <w:t>250</w:t>
      </w:r>
      <w:r>
        <w:rPr>
          <w:lang w:val="fr-FR"/>
        </w:rPr>
        <w:t> </w:t>
      </w:r>
      <w:r w:rsidRPr="00A11791">
        <w:rPr>
          <w:lang w:val="fr-FR"/>
        </w:rPr>
        <w:t>m³.</w:t>
      </w:r>
    </w:p>
    <w:p w14:paraId="2735174A" w14:textId="77777777" w:rsidR="003B1BA3" w:rsidRPr="00A11791" w:rsidRDefault="003B1BA3" w:rsidP="003B1BA3">
      <w:pPr>
        <w:pStyle w:val="SingleTxtG"/>
        <w:rPr>
          <w:lang w:val="fr-FR"/>
        </w:rPr>
      </w:pPr>
      <w:r w:rsidRPr="00A11791">
        <w:rPr>
          <w:lang w:val="fr-FR"/>
        </w:rPr>
        <w:t>Le bateau susmentionné peut, pendant sa durée de vie, déroger à la prescription énoncée à la dernière phrase du paragraphe</w:t>
      </w:r>
      <w:r w:rsidR="00685823">
        <w:rPr>
          <w:lang w:val="fr-FR"/>
        </w:rPr>
        <w:t> </w:t>
      </w:r>
      <w:r w:rsidRPr="00A11791">
        <w:rPr>
          <w:lang w:val="fr-FR"/>
        </w:rPr>
        <w:t>9.3.4.1.1 (Variantes de construction)</w:t>
      </w:r>
      <w:r>
        <w:rPr>
          <w:lang w:val="fr-FR"/>
        </w:rPr>
        <w:t>, à savoir</w:t>
      </w:r>
      <w:r w:rsidRPr="00A11791">
        <w:rPr>
          <w:lang w:val="fr-FR"/>
        </w:rPr>
        <w:t xml:space="preserve"> : </w:t>
      </w:r>
      <w:r w:rsidR="00685823">
        <w:rPr>
          <w:lang w:val="fr-FR"/>
        </w:rPr>
        <w:t>« </w:t>
      </w:r>
      <w:r w:rsidRPr="00A11791">
        <w:rPr>
          <w:lang w:val="fr-FR"/>
        </w:rPr>
        <w:t>La contenance d</w:t>
      </w:r>
      <w:r w:rsidR="00077912">
        <w:rPr>
          <w:lang w:val="fr-FR"/>
        </w:rPr>
        <w:t>’</w:t>
      </w:r>
      <w:r w:rsidRPr="00A11791">
        <w:rPr>
          <w:lang w:val="fr-FR"/>
        </w:rPr>
        <w:t>une citerne à cargaison ne doit pas dépasser 1</w:t>
      </w:r>
      <w:r w:rsidR="00685823">
        <w:rPr>
          <w:lang w:val="fr-FR"/>
        </w:rPr>
        <w:t> </w:t>
      </w:r>
      <w:r w:rsidRPr="00A11791">
        <w:rPr>
          <w:lang w:val="fr-FR"/>
        </w:rPr>
        <w:t>000</w:t>
      </w:r>
      <w:r w:rsidR="00685823">
        <w:rPr>
          <w:lang w:val="fr-FR"/>
        </w:rPr>
        <w:t> </w:t>
      </w:r>
      <w:r w:rsidRPr="00A11791">
        <w:rPr>
          <w:lang w:val="fr-FR"/>
        </w:rPr>
        <w:t>m³.</w:t>
      </w:r>
      <w:r w:rsidR="00685823">
        <w:rPr>
          <w:lang w:val="fr-FR"/>
        </w:rPr>
        <w:t> ».</w:t>
      </w:r>
    </w:p>
    <w:p w14:paraId="3ACB3159" w14:textId="77777777" w:rsidR="003B1BA3" w:rsidRPr="00A11791" w:rsidRDefault="003B1BA3" w:rsidP="003B1BA3">
      <w:pPr>
        <w:pStyle w:val="SingleTxtG"/>
        <w:rPr>
          <w:lang w:val="fr-FR"/>
        </w:rPr>
      </w:pPr>
      <w:r w:rsidRPr="00A11791">
        <w:rPr>
          <w:lang w:val="fr-FR"/>
        </w:rPr>
        <w:t>Le Comité d</w:t>
      </w:r>
      <w:r w:rsidR="00077912">
        <w:rPr>
          <w:lang w:val="fr-FR"/>
        </w:rPr>
        <w:t>’</w:t>
      </w:r>
      <w:r w:rsidRPr="00A11791">
        <w:rPr>
          <w:lang w:val="fr-FR"/>
        </w:rPr>
        <w:t>administration estime que l</w:t>
      </w:r>
      <w:r w:rsidR="00077912">
        <w:rPr>
          <w:lang w:val="fr-FR"/>
        </w:rPr>
        <w:t>’</w:t>
      </w:r>
      <w:r w:rsidRPr="00A11791">
        <w:rPr>
          <w:lang w:val="fr-FR"/>
        </w:rPr>
        <w:t>utilisation de ces citernes à cargaison de grandes dimensions est suffisamment sûre et présente plusieurs avantages sur le plan de la sécurité par rapport à un bateau similaire équipé de cinq citernes de 1</w:t>
      </w:r>
      <w:r w:rsidR="00685823">
        <w:rPr>
          <w:lang w:val="fr-FR"/>
        </w:rPr>
        <w:t> </w:t>
      </w:r>
      <w:r w:rsidRPr="00A11791">
        <w:rPr>
          <w:lang w:val="fr-FR"/>
        </w:rPr>
        <w:t>000</w:t>
      </w:r>
      <w:r w:rsidR="00685823">
        <w:rPr>
          <w:lang w:val="fr-FR"/>
        </w:rPr>
        <w:t> </w:t>
      </w:r>
      <w:r w:rsidRPr="00A11791">
        <w:rPr>
          <w:lang w:val="fr-FR"/>
        </w:rPr>
        <w:t xml:space="preserve">m³. </w:t>
      </w:r>
    </w:p>
    <w:p w14:paraId="2030F767" w14:textId="77777777" w:rsidR="003B1BA3" w:rsidRPr="00A11791" w:rsidRDefault="003B1BA3" w:rsidP="003B1BA3">
      <w:pPr>
        <w:pStyle w:val="SingleTxtG"/>
        <w:rPr>
          <w:lang w:val="fr-FR"/>
        </w:rPr>
      </w:pPr>
      <w:r w:rsidRPr="00A11791">
        <w:rPr>
          <w:lang w:val="fr-FR"/>
        </w:rPr>
        <w:t>Les conditions suivantes s</w:t>
      </w:r>
      <w:r w:rsidR="00077912">
        <w:rPr>
          <w:lang w:val="fr-FR"/>
        </w:rPr>
        <w:t>’</w:t>
      </w:r>
      <w:r w:rsidRPr="00A11791">
        <w:rPr>
          <w:lang w:val="fr-FR"/>
        </w:rPr>
        <w:t xml:space="preserve">appliquent en outre : </w:t>
      </w:r>
    </w:p>
    <w:p w14:paraId="118FFC9E" w14:textId="77777777" w:rsidR="003B1BA3" w:rsidRPr="00A11791" w:rsidRDefault="003B1BA3" w:rsidP="003B1BA3">
      <w:pPr>
        <w:pStyle w:val="SingleTxtG"/>
        <w:rPr>
          <w:lang w:val="fr-FR"/>
        </w:rPr>
      </w:pPr>
      <w:r w:rsidRPr="00A11791">
        <w:rPr>
          <w:lang w:val="fr-FR"/>
        </w:rPr>
        <w:t>1.</w:t>
      </w:r>
      <w:r w:rsidRPr="00A11791">
        <w:rPr>
          <w:lang w:val="fr-FR"/>
        </w:rPr>
        <w:tab/>
        <w:t>La présente dérogation vise uniquement la dernière phrase du paragraphe</w:t>
      </w:r>
      <w:r w:rsidR="00685823">
        <w:rPr>
          <w:lang w:val="fr-FR"/>
        </w:rPr>
        <w:t> </w:t>
      </w:r>
      <w:r w:rsidRPr="00A11791">
        <w:rPr>
          <w:lang w:val="fr-FR"/>
        </w:rPr>
        <w:t>9.3.4.1.1. Toutes les autres prescriptions du paragraphe</w:t>
      </w:r>
      <w:r w:rsidR="00685823">
        <w:rPr>
          <w:lang w:val="fr-FR"/>
        </w:rPr>
        <w:t> </w:t>
      </w:r>
      <w:r w:rsidRPr="00A11791">
        <w:rPr>
          <w:lang w:val="fr-FR"/>
        </w:rPr>
        <w:t>9.3.4 de l</w:t>
      </w:r>
      <w:r w:rsidR="00077912">
        <w:rPr>
          <w:lang w:val="fr-FR"/>
        </w:rPr>
        <w:t>’</w:t>
      </w:r>
      <w:r w:rsidRPr="00A11791">
        <w:rPr>
          <w:lang w:val="fr-FR"/>
        </w:rPr>
        <w:t xml:space="preserve">ADN doivent être respectées. </w:t>
      </w:r>
    </w:p>
    <w:p w14:paraId="5BDAF6D7" w14:textId="77777777" w:rsidR="00F9573C" w:rsidRDefault="003B1BA3" w:rsidP="003B1BA3">
      <w:pPr>
        <w:pStyle w:val="SingleTxtG"/>
        <w:rPr>
          <w:lang w:val="fr-FR"/>
        </w:rPr>
      </w:pPr>
      <w:r w:rsidRPr="00A11791">
        <w:rPr>
          <w:lang w:val="fr-FR"/>
        </w:rPr>
        <w:t>2.</w:t>
      </w:r>
      <w:r w:rsidRPr="00A11791">
        <w:rPr>
          <w:lang w:val="fr-FR"/>
        </w:rPr>
        <w:tab/>
        <w:t>Un rapport d</w:t>
      </w:r>
      <w:r w:rsidR="00077912">
        <w:rPr>
          <w:lang w:val="fr-FR"/>
        </w:rPr>
        <w:t>’</w:t>
      </w:r>
      <w:r w:rsidRPr="00A11791">
        <w:rPr>
          <w:lang w:val="fr-FR"/>
        </w:rPr>
        <w:t>évaluation, comprenant le rapport d</w:t>
      </w:r>
      <w:r w:rsidR="00077912">
        <w:rPr>
          <w:lang w:val="fr-FR"/>
        </w:rPr>
        <w:t>’</w:t>
      </w:r>
      <w:r w:rsidRPr="00A11791">
        <w:rPr>
          <w:lang w:val="fr-FR"/>
        </w:rPr>
        <w:t xml:space="preserve">inspection établi par la société </w:t>
      </w:r>
      <w:proofErr w:type="gramStart"/>
      <w:r w:rsidRPr="00A11791">
        <w:rPr>
          <w:lang w:val="fr-FR"/>
        </w:rPr>
        <w:t>ayant</w:t>
      </w:r>
      <w:proofErr w:type="gramEnd"/>
      <w:r w:rsidRPr="00A11791">
        <w:rPr>
          <w:lang w:val="fr-FR"/>
        </w:rPr>
        <w:t xml:space="preserve"> procédé à la classification du navire, devra être envoyé au Comité d</w:t>
      </w:r>
      <w:r w:rsidR="00077912">
        <w:rPr>
          <w:lang w:val="fr-FR"/>
        </w:rPr>
        <w:t>’</w:t>
      </w:r>
      <w:r w:rsidRPr="00A11791">
        <w:rPr>
          <w:lang w:val="fr-FR"/>
        </w:rPr>
        <w:t>administration pour information, par l</w:t>
      </w:r>
      <w:r w:rsidR="00077912">
        <w:rPr>
          <w:lang w:val="fr-FR"/>
        </w:rPr>
        <w:t>’</w:t>
      </w:r>
      <w:r w:rsidRPr="00A11791">
        <w:rPr>
          <w:lang w:val="fr-FR"/>
        </w:rPr>
        <w:t>intermédiaire du secrétariat de la CEE.</w:t>
      </w:r>
    </w:p>
    <w:p w14:paraId="7A3C6DD8" w14:textId="77777777" w:rsidR="003B1BA3" w:rsidRPr="003B1BA3" w:rsidRDefault="003B1BA3" w:rsidP="003B1BA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B1BA3" w:rsidRPr="003B1BA3" w:rsidSect="003B1B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388D" w14:textId="77777777" w:rsidR="008E4DC3" w:rsidRDefault="008E4DC3" w:rsidP="00F95C08">
      <w:pPr>
        <w:spacing w:line="240" w:lineRule="auto"/>
      </w:pPr>
    </w:p>
  </w:endnote>
  <w:endnote w:type="continuationSeparator" w:id="0">
    <w:p w14:paraId="1896C0E3" w14:textId="77777777" w:rsidR="008E4DC3" w:rsidRPr="00AC3823" w:rsidRDefault="008E4DC3" w:rsidP="00AC3823">
      <w:pPr>
        <w:pStyle w:val="Footer"/>
      </w:pPr>
    </w:p>
  </w:endnote>
  <w:endnote w:type="continuationNotice" w:id="1">
    <w:p w14:paraId="47AC04FA" w14:textId="77777777" w:rsidR="008E4DC3" w:rsidRDefault="008E4DC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9ED07" w14:textId="77777777" w:rsidR="003B1BA3" w:rsidRPr="003B1BA3" w:rsidRDefault="003B1BA3" w:rsidP="003B1BA3">
    <w:pPr>
      <w:pStyle w:val="Footer"/>
      <w:tabs>
        <w:tab w:val="right" w:pos="9638"/>
      </w:tabs>
    </w:pPr>
    <w:r w:rsidRPr="003B1BA3">
      <w:rPr>
        <w:b/>
        <w:sz w:val="18"/>
      </w:rPr>
      <w:fldChar w:fldCharType="begin"/>
    </w:r>
    <w:r w:rsidRPr="003B1BA3">
      <w:rPr>
        <w:b/>
        <w:sz w:val="18"/>
      </w:rPr>
      <w:instrText xml:space="preserve"> PAGE  \* MERGEFORMAT </w:instrText>
    </w:r>
    <w:r w:rsidRPr="003B1BA3">
      <w:rPr>
        <w:b/>
        <w:sz w:val="18"/>
      </w:rPr>
      <w:fldChar w:fldCharType="separate"/>
    </w:r>
    <w:r w:rsidRPr="003B1BA3">
      <w:rPr>
        <w:b/>
        <w:noProof/>
        <w:sz w:val="18"/>
      </w:rPr>
      <w:t>2</w:t>
    </w:r>
    <w:r w:rsidRPr="003B1BA3">
      <w:rPr>
        <w:b/>
        <w:sz w:val="18"/>
      </w:rPr>
      <w:fldChar w:fldCharType="end"/>
    </w:r>
    <w:r>
      <w:rPr>
        <w:b/>
        <w:sz w:val="18"/>
      </w:rPr>
      <w:tab/>
    </w:r>
    <w:r>
      <w:t>GE.19-19673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B0658" w14:textId="77777777" w:rsidR="003B1BA3" w:rsidRPr="003B1BA3" w:rsidRDefault="003B1BA3" w:rsidP="003B1BA3">
    <w:pPr>
      <w:pStyle w:val="Footer"/>
      <w:tabs>
        <w:tab w:val="right" w:pos="9638"/>
      </w:tabs>
      <w:rPr>
        <w:b/>
        <w:sz w:val="18"/>
      </w:rPr>
    </w:pPr>
    <w:r>
      <w:t>GE.19-19673</w:t>
    </w:r>
    <w:r>
      <w:tab/>
    </w:r>
    <w:r w:rsidRPr="003B1BA3">
      <w:rPr>
        <w:b/>
        <w:sz w:val="18"/>
      </w:rPr>
      <w:fldChar w:fldCharType="begin"/>
    </w:r>
    <w:r w:rsidRPr="003B1BA3">
      <w:rPr>
        <w:b/>
        <w:sz w:val="18"/>
      </w:rPr>
      <w:instrText xml:space="preserve"> PAGE  \* MERGEFORMAT </w:instrText>
    </w:r>
    <w:r w:rsidRPr="003B1BA3">
      <w:rPr>
        <w:b/>
        <w:sz w:val="18"/>
      </w:rPr>
      <w:fldChar w:fldCharType="separate"/>
    </w:r>
    <w:r w:rsidRPr="003B1BA3">
      <w:rPr>
        <w:b/>
        <w:noProof/>
        <w:sz w:val="18"/>
      </w:rPr>
      <w:t>3</w:t>
    </w:r>
    <w:r w:rsidRPr="003B1B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E173" w14:textId="77777777" w:rsidR="007F20FA" w:rsidRPr="003B1BA3" w:rsidRDefault="003B1BA3" w:rsidP="003B1BA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A22B5C8" wp14:editId="00A4AC3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19673  (</w:t>
    </w:r>
    <w:proofErr w:type="gramEnd"/>
    <w:r>
      <w:rPr>
        <w:sz w:val="20"/>
      </w:rPr>
      <w:t>F)</w:t>
    </w:r>
    <w:r w:rsidR="008B2E8A">
      <w:rPr>
        <w:sz w:val="20"/>
      </w:rPr>
      <w:t xml:space="preserve">    251119    291119</w:t>
    </w:r>
    <w:r>
      <w:rPr>
        <w:sz w:val="20"/>
      </w:rPr>
      <w:br/>
    </w:r>
    <w:r w:rsidRPr="003B1BA3">
      <w:rPr>
        <w:rFonts w:ascii="C39T30Lfz" w:hAnsi="C39T30Lfz"/>
        <w:sz w:val="56"/>
      </w:rPr>
      <w:t></w:t>
    </w:r>
    <w:r w:rsidRPr="003B1BA3">
      <w:rPr>
        <w:rFonts w:ascii="C39T30Lfz" w:hAnsi="C39T30Lfz"/>
        <w:sz w:val="56"/>
      </w:rPr>
      <w:t></w:t>
    </w:r>
    <w:r w:rsidRPr="003B1BA3">
      <w:rPr>
        <w:rFonts w:ascii="C39T30Lfz" w:hAnsi="C39T30Lfz"/>
        <w:sz w:val="56"/>
      </w:rPr>
      <w:t></w:t>
    </w:r>
    <w:r w:rsidRPr="003B1BA3">
      <w:rPr>
        <w:rFonts w:ascii="C39T30Lfz" w:hAnsi="C39T30Lfz"/>
        <w:sz w:val="56"/>
      </w:rPr>
      <w:t></w:t>
    </w:r>
    <w:r w:rsidRPr="003B1BA3">
      <w:rPr>
        <w:rFonts w:ascii="C39T30Lfz" w:hAnsi="C39T30Lfz"/>
        <w:sz w:val="56"/>
      </w:rPr>
      <w:t></w:t>
    </w:r>
    <w:r w:rsidRPr="003B1BA3">
      <w:rPr>
        <w:rFonts w:ascii="C39T30Lfz" w:hAnsi="C39T30Lfz"/>
        <w:sz w:val="56"/>
      </w:rPr>
      <w:t></w:t>
    </w:r>
    <w:r w:rsidRPr="003B1BA3">
      <w:rPr>
        <w:rFonts w:ascii="C39T30Lfz" w:hAnsi="C39T30Lfz"/>
        <w:sz w:val="56"/>
      </w:rPr>
      <w:t></w:t>
    </w:r>
    <w:r w:rsidRPr="003B1BA3">
      <w:rPr>
        <w:rFonts w:ascii="C39T30Lfz" w:hAnsi="C39T30Lfz"/>
        <w:sz w:val="56"/>
      </w:rPr>
      <w:t></w:t>
    </w:r>
    <w:r w:rsidRPr="003B1BA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FC3BED1" wp14:editId="237C3F6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20/2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20/2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0991D" w14:textId="77777777" w:rsidR="008E4DC3" w:rsidRPr="00AC3823" w:rsidRDefault="008E4DC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820B662" w14:textId="77777777" w:rsidR="008E4DC3" w:rsidRPr="00AC3823" w:rsidRDefault="008E4DC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9D54A81" w14:textId="77777777" w:rsidR="008E4DC3" w:rsidRPr="00AC3823" w:rsidRDefault="008E4DC3">
      <w:pPr>
        <w:spacing w:line="240" w:lineRule="auto"/>
        <w:rPr>
          <w:sz w:val="2"/>
          <w:szCs w:val="2"/>
        </w:rPr>
      </w:pPr>
    </w:p>
  </w:footnote>
  <w:footnote w:id="2">
    <w:p w14:paraId="70992656" w14:textId="77777777" w:rsidR="003B1BA3" w:rsidRPr="003B1BA3" w:rsidRDefault="003B1BA3">
      <w:pPr>
        <w:pStyle w:val="FootnoteText"/>
      </w:pPr>
      <w:r>
        <w:rPr>
          <w:rStyle w:val="FootnoteReference"/>
        </w:rPr>
        <w:tab/>
      </w:r>
      <w:r w:rsidRPr="003B1BA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84F73">
        <w:rPr>
          <w:lang w:val="fr-FR"/>
        </w:rPr>
        <w:t>Diffusé</w:t>
      </w:r>
      <w:r w:rsidR="00032E81">
        <w:rPr>
          <w:lang w:val="fr-FR"/>
        </w:rPr>
        <w:t>e</w:t>
      </w:r>
      <w:r w:rsidRPr="00684F73">
        <w:rPr>
          <w:lang w:val="fr-FR"/>
        </w:rPr>
        <w:t xml:space="preserve"> en allemand par la Commission centrale pour la navigation du Rhin sous la cote</w:t>
      </w:r>
      <w:r>
        <w:rPr>
          <w:lang w:val="fr-FR"/>
        </w:rPr>
        <w:t xml:space="preserve"> </w:t>
      </w:r>
      <w:r w:rsidRPr="00684F73">
        <w:rPr>
          <w:lang w:val="fr-FR"/>
        </w:rPr>
        <w:t>CCNR/ZKR/ADN/WP.15/AC.2/2020/22.</w:t>
      </w:r>
    </w:p>
  </w:footnote>
  <w:footnote w:id="3">
    <w:p w14:paraId="3E609BDE" w14:textId="77777777" w:rsidR="00685823" w:rsidRPr="00685823" w:rsidRDefault="00685823">
      <w:pPr>
        <w:pStyle w:val="FootnoteText"/>
      </w:pPr>
      <w:r>
        <w:rPr>
          <w:rStyle w:val="FootnoteReference"/>
        </w:rPr>
        <w:tab/>
      </w:r>
      <w:r w:rsidRPr="00685823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684F73"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</w:r>
      <w:r w:rsidRPr="00684F73">
        <w:rPr>
          <w:lang w:val="fr-FR"/>
        </w:rPr>
        <w:t xml:space="preserve">2019 (ECE/TRANS/2018/21/Add.1, </w:t>
      </w:r>
      <w:r>
        <w:rPr>
          <w:lang w:val="fr-FR"/>
        </w:rPr>
        <w:t>module</w:t>
      </w:r>
      <w:r w:rsidRPr="00684F73">
        <w:rPr>
          <w:lang w:val="fr-FR"/>
        </w:rPr>
        <w:t xml:space="preserve">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B15B4" w14:textId="3809E6A2" w:rsidR="003B1BA3" w:rsidRPr="003B1BA3" w:rsidRDefault="0014227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ECE/TRANS/WP.15/AC.2/2020/22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402D" w14:textId="5F7C7610" w:rsidR="003B1BA3" w:rsidRPr="003B1BA3" w:rsidRDefault="0014227E" w:rsidP="003B1BA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ECE/TRANS/WP.15/AC.2/2020/22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C3"/>
    <w:rsid w:val="00017F94"/>
    <w:rsid w:val="00023842"/>
    <w:rsid w:val="00032E81"/>
    <w:rsid w:val="000334F9"/>
    <w:rsid w:val="00045FEB"/>
    <w:rsid w:val="00077912"/>
    <w:rsid w:val="0007796D"/>
    <w:rsid w:val="000B7790"/>
    <w:rsid w:val="00111F2F"/>
    <w:rsid w:val="0014227E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B1BA3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056AB"/>
    <w:rsid w:val="00685823"/>
    <w:rsid w:val="0071601D"/>
    <w:rsid w:val="00787CD2"/>
    <w:rsid w:val="007A62E6"/>
    <w:rsid w:val="007F20FA"/>
    <w:rsid w:val="0080684C"/>
    <w:rsid w:val="00871C75"/>
    <w:rsid w:val="008776DC"/>
    <w:rsid w:val="008B2E8A"/>
    <w:rsid w:val="008E4DC3"/>
    <w:rsid w:val="009446C0"/>
    <w:rsid w:val="009705C8"/>
    <w:rsid w:val="009C1CF4"/>
    <w:rsid w:val="009F6B74"/>
    <w:rsid w:val="00A15FF6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3FA8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B7AC7E"/>
  <w15:docId w15:val="{87ACABFF-1A13-4D5E-A5F4-7F924F37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ECE/TRANS/WP.15/AC.2/2020/22</vt:lpstr>
      <vt:lpstr>ECE/TRANS/WP.15/AC.2/2020/22</vt:lpstr>
    </vt:vector>
  </TitlesOfParts>
  <Company>DCM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ECE/TRANS/WP.15/AC.2/2020/22</dc:title>
  <dc:subject/>
  <dc:creator>Julien OKRZESIK</dc:creator>
  <cp:keywords/>
  <cp:lastModifiedBy>Marie-Claude Collet</cp:lastModifiedBy>
  <cp:revision>3</cp:revision>
  <cp:lastPrinted>2019-11-29T11:38:00Z</cp:lastPrinted>
  <dcterms:created xsi:type="dcterms:W3CDTF">2019-11-29T11:38:00Z</dcterms:created>
  <dcterms:modified xsi:type="dcterms:W3CDTF">2019-11-29T11:38:00Z</dcterms:modified>
</cp:coreProperties>
</file>