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3BD852D0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054F93DC" w14:textId="77777777" w:rsidR="002D5AAC" w:rsidRDefault="002D5AAC" w:rsidP="00A3084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58E80788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5875D77A" w14:textId="77777777" w:rsidR="002D5AAC" w:rsidRDefault="00A3084E" w:rsidP="00A3084E">
            <w:pPr>
              <w:jc w:val="right"/>
            </w:pPr>
            <w:r w:rsidRPr="00A3084E">
              <w:rPr>
                <w:sz w:val="40"/>
              </w:rPr>
              <w:t>ECE</w:t>
            </w:r>
            <w:r>
              <w:t>/TRANS/WP.15/AC.1/2020/37</w:t>
            </w:r>
          </w:p>
        </w:tc>
      </w:tr>
      <w:tr w:rsidR="002D5AAC" w:rsidRPr="00133AF7" w14:paraId="498D9211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4EDDA30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35BDF6C2" wp14:editId="53B04DFC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3D86177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7F200026" w14:textId="77777777" w:rsidR="002D5AAC" w:rsidRDefault="00A3084E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09B29D8E" w14:textId="77777777" w:rsidR="00A3084E" w:rsidRDefault="00A3084E" w:rsidP="00A3084E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6 January 2020</w:t>
            </w:r>
          </w:p>
          <w:p w14:paraId="24530BDB" w14:textId="77777777" w:rsidR="00A3084E" w:rsidRDefault="00A3084E" w:rsidP="00A3084E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20FA9E09" w14:textId="77777777" w:rsidR="00A3084E" w:rsidRPr="008D53B6" w:rsidRDefault="00A3084E" w:rsidP="00A3084E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57296500" w14:textId="77777777" w:rsidR="00A3084E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6A148E22" w14:textId="77777777" w:rsidR="00A3084E" w:rsidRPr="00E43713" w:rsidRDefault="00A3084E" w:rsidP="00A3084E">
      <w:pPr>
        <w:spacing w:before="120"/>
        <w:rPr>
          <w:sz w:val="28"/>
          <w:szCs w:val="28"/>
        </w:rPr>
      </w:pPr>
      <w:r w:rsidRPr="00E43713">
        <w:rPr>
          <w:sz w:val="28"/>
          <w:szCs w:val="28"/>
        </w:rPr>
        <w:t>Комитет по внутреннему транспорту</w:t>
      </w:r>
    </w:p>
    <w:p w14:paraId="319DA617" w14:textId="77777777" w:rsidR="00A3084E" w:rsidRPr="00E43713" w:rsidRDefault="00A3084E" w:rsidP="00A3084E">
      <w:pPr>
        <w:spacing w:before="120" w:after="120"/>
        <w:rPr>
          <w:b/>
          <w:sz w:val="24"/>
          <w:szCs w:val="24"/>
        </w:rPr>
      </w:pPr>
      <w:r w:rsidRPr="00E43713">
        <w:rPr>
          <w:b/>
          <w:bCs/>
          <w:sz w:val="24"/>
          <w:szCs w:val="24"/>
        </w:rPr>
        <w:t>Рабочая группа по перевозкам опасных грузов</w:t>
      </w:r>
    </w:p>
    <w:p w14:paraId="07F97DE0" w14:textId="77777777" w:rsidR="00A3084E" w:rsidRPr="00E43713" w:rsidRDefault="00A3084E" w:rsidP="00A3084E">
      <w:pPr>
        <w:rPr>
          <w:b/>
          <w:bCs/>
        </w:rPr>
      </w:pPr>
      <w:r>
        <w:rPr>
          <w:b/>
          <w:bCs/>
        </w:rPr>
        <w:t xml:space="preserve">Совместное совещание Комиссии экспертов МПОГ </w:t>
      </w:r>
      <w:r>
        <w:rPr>
          <w:b/>
          <w:bCs/>
        </w:rPr>
        <w:br/>
        <w:t>и Рабочей группы по перевозкам опасных грузов</w:t>
      </w:r>
    </w:p>
    <w:p w14:paraId="095EB2BA" w14:textId="77777777" w:rsidR="00A3084E" w:rsidRPr="00E43713" w:rsidRDefault="00A3084E" w:rsidP="00A3084E">
      <w:r>
        <w:t>Берн, 16–20 марта 2020 года</w:t>
      </w:r>
    </w:p>
    <w:p w14:paraId="10FB2D77" w14:textId="77777777" w:rsidR="00A3084E" w:rsidRPr="00E43713" w:rsidRDefault="00A3084E" w:rsidP="00A3084E">
      <w:r>
        <w:t>Пункт 5 а) предварительной повестки дня</w:t>
      </w:r>
    </w:p>
    <w:p w14:paraId="0F0BE1EF" w14:textId="77777777" w:rsidR="00A3084E" w:rsidRPr="00E43713" w:rsidRDefault="00A3084E" w:rsidP="00A3084E">
      <w:pPr>
        <w:rPr>
          <w:b/>
          <w:bCs/>
        </w:rPr>
      </w:pPr>
      <w:r>
        <w:rPr>
          <w:b/>
          <w:bCs/>
        </w:rPr>
        <w:t>Предложения о внесении поправок в МПОГ/ДОПОГ/ВОПОГ:</w:t>
      </w:r>
    </w:p>
    <w:p w14:paraId="55E74E09" w14:textId="77777777" w:rsidR="00A3084E" w:rsidRPr="00E43713" w:rsidRDefault="00A3084E" w:rsidP="00A3084E">
      <w:pPr>
        <w:rPr>
          <w:b/>
          <w:bCs/>
        </w:rPr>
      </w:pPr>
      <w:r>
        <w:rPr>
          <w:b/>
          <w:bCs/>
        </w:rPr>
        <w:t>нерассмотренные вопросы</w:t>
      </w:r>
    </w:p>
    <w:p w14:paraId="25A9A2A9" w14:textId="77777777" w:rsidR="00A3084E" w:rsidRPr="00E43713" w:rsidRDefault="00A3084E" w:rsidP="00A3084E">
      <w:pPr>
        <w:pStyle w:val="HChG"/>
      </w:pPr>
      <w:r>
        <w:tab/>
      </w:r>
      <w:r>
        <w:tab/>
      </w:r>
      <w:r>
        <w:rPr>
          <w:bCs/>
        </w:rPr>
        <w:t>Наименование и описание позиции с № ООН 1345 КАУЧУК В ОТХОДАХ или КАУЧУК РЕГЕНЕРИРОВАННЫЙ – порошок или гранулы</w:t>
      </w:r>
    </w:p>
    <w:p w14:paraId="77D1FCBE" w14:textId="77777777" w:rsidR="00A3084E" w:rsidRDefault="00A3084E" w:rsidP="00A3084E">
      <w:pPr>
        <w:pStyle w:val="HChG"/>
      </w:pPr>
      <w:r>
        <w:tab/>
      </w:r>
      <w:r>
        <w:tab/>
      </w:r>
      <w:r>
        <w:rPr>
          <w:bCs/>
        </w:rPr>
        <w:t>Передано правительством Испании</w:t>
      </w:r>
      <w:r w:rsidRPr="00A3084E">
        <w:rPr>
          <w:rStyle w:val="FootnoteReference"/>
          <w:b w:val="0"/>
          <w:sz w:val="20"/>
          <w:vertAlign w:val="baseline"/>
        </w:rPr>
        <w:footnoteReference w:customMarkFollows="1" w:id="1"/>
        <w:t>*</w:t>
      </w:r>
      <w:r>
        <w:rPr>
          <w:sz w:val="20"/>
        </w:rPr>
        <w:t xml:space="preserve"> </w:t>
      </w:r>
      <w:r w:rsidRPr="00A3084E">
        <w:rPr>
          <w:rStyle w:val="FootnoteReference"/>
          <w:b w:val="0"/>
          <w:sz w:val="20"/>
          <w:vertAlign w:val="baseline"/>
        </w:rPr>
        <w:footnoteReference w:customMarkFollows="1" w:id="2"/>
        <w:t>**</w:t>
      </w:r>
      <w:r>
        <w:t xml:space="preserve"> </w:t>
      </w:r>
    </w:p>
    <w:tbl>
      <w:tblPr>
        <w:tblStyle w:val="TableGrid"/>
        <w:tblW w:w="0" w:type="auto"/>
        <w:jc w:val="center"/>
        <w:tblLook w:val="05E0" w:firstRow="1" w:lastRow="1" w:firstColumn="1" w:lastColumn="1" w:noHBand="0" w:noVBand="1"/>
      </w:tblPr>
      <w:tblGrid>
        <w:gridCol w:w="9628"/>
      </w:tblGrid>
      <w:tr w:rsidR="00A3084E" w:rsidRPr="00A3084E" w14:paraId="3C559E71" w14:textId="77777777" w:rsidTr="00850215">
        <w:trPr>
          <w:jc w:val="center"/>
        </w:trPr>
        <w:tc>
          <w:tcPr>
            <w:tcW w:w="9637" w:type="dxa"/>
            <w:tcBorders>
              <w:bottom w:val="nil"/>
            </w:tcBorders>
          </w:tcPr>
          <w:p w14:paraId="4DD9EC93" w14:textId="77777777" w:rsidR="00A3084E" w:rsidRPr="00A3084E" w:rsidRDefault="00A3084E" w:rsidP="00850215">
            <w:pPr>
              <w:tabs>
                <w:tab w:val="left" w:pos="255"/>
              </w:tabs>
              <w:spacing w:before="240" w:after="120"/>
              <w:rPr>
                <w:rFonts w:cs="Times New Roman"/>
                <w:sz w:val="24"/>
              </w:rPr>
            </w:pPr>
            <w:r w:rsidRPr="00A3084E">
              <w:rPr>
                <w:rFonts w:cs="Times New Roman"/>
              </w:rPr>
              <w:tab/>
            </w:r>
            <w:r w:rsidRPr="00A3084E">
              <w:rPr>
                <w:rFonts w:cs="Times New Roman"/>
                <w:i/>
                <w:sz w:val="24"/>
              </w:rPr>
              <w:t>Резюме</w:t>
            </w:r>
          </w:p>
        </w:tc>
      </w:tr>
      <w:tr w:rsidR="00A3084E" w:rsidRPr="00A3084E" w14:paraId="55CC66CE" w14:textId="77777777" w:rsidTr="00850215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14:paraId="3BAC2320" w14:textId="77777777" w:rsidR="00A3084E" w:rsidRPr="00A3084E" w:rsidRDefault="00A3084E" w:rsidP="00B43D54">
            <w:pPr>
              <w:pStyle w:val="SingleTxtG"/>
              <w:ind w:left="3969" w:hanging="2835"/>
            </w:pPr>
            <w:r>
              <w:rPr>
                <w:b/>
                <w:bCs/>
              </w:rPr>
              <w:t>Существо предложения:</w:t>
            </w:r>
            <w:r>
              <w:rPr>
                <w:b/>
                <w:bCs/>
              </w:rPr>
              <w:tab/>
            </w:r>
            <w:r>
              <w:tab/>
              <w:t>Внесение изменений в наименование № ООН 1345 «КАУЧУК В ОТХОДАХ или КАУЧУК РЕГЕНЕРИРОВАННЫЙ – порошок или гранулы» в</w:t>
            </w:r>
            <w:r>
              <w:rPr>
                <w:lang w:val="en-US"/>
              </w:rPr>
              <w:t> </w:t>
            </w:r>
            <w:r>
              <w:t>МПОГ/ДОПОГ с целью его согласования с</w:t>
            </w:r>
            <w:r>
              <w:rPr>
                <w:lang w:val="en-US"/>
              </w:rPr>
              <w:t> </w:t>
            </w:r>
            <w:r>
              <w:t>Типовыми правилами.</w:t>
            </w:r>
          </w:p>
        </w:tc>
      </w:tr>
      <w:tr w:rsidR="00A3084E" w:rsidRPr="00A3084E" w14:paraId="554B1638" w14:textId="77777777" w:rsidTr="00850215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14:paraId="1D90C10F" w14:textId="77777777" w:rsidR="00A3084E" w:rsidRPr="00A3084E" w:rsidRDefault="00A3084E" w:rsidP="00B43D54">
            <w:pPr>
              <w:pStyle w:val="SingleTxtG"/>
              <w:ind w:left="3969" w:hanging="2835"/>
            </w:pPr>
            <w:r>
              <w:rPr>
                <w:b/>
                <w:bCs/>
              </w:rPr>
              <w:t>Предлагаемое решение:</w:t>
            </w:r>
            <w:r>
              <w:rPr>
                <w:b/>
                <w:bCs/>
              </w:rPr>
              <w:tab/>
            </w:r>
            <w:r>
              <w:tab/>
              <w:t>Согласовать с наименованием и описанием, содержащимися в Типовых правилах.</w:t>
            </w:r>
          </w:p>
        </w:tc>
      </w:tr>
      <w:tr w:rsidR="00A3084E" w:rsidRPr="00A3084E" w14:paraId="6A73C5C5" w14:textId="77777777" w:rsidTr="00850215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14:paraId="3CA03DE8" w14:textId="77777777" w:rsidR="00A3084E" w:rsidRPr="00A3084E" w:rsidRDefault="00A3084E" w:rsidP="00B43D54">
            <w:pPr>
              <w:pStyle w:val="SingleTxtG"/>
            </w:pPr>
            <w:r>
              <w:rPr>
                <w:b/>
                <w:bCs/>
              </w:rPr>
              <w:t>Справочные документы:</w:t>
            </w:r>
            <w:r>
              <w:tab/>
              <w:t>ECE/TRANS/WP.15/AC.1/2019/32.</w:t>
            </w:r>
          </w:p>
        </w:tc>
      </w:tr>
      <w:tr w:rsidR="00A3084E" w:rsidRPr="00A3084E" w14:paraId="4EEB552E" w14:textId="77777777" w:rsidTr="00850215">
        <w:trPr>
          <w:jc w:val="center"/>
        </w:trPr>
        <w:tc>
          <w:tcPr>
            <w:tcW w:w="9637" w:type="dxa"/>
            <w:tcBorders>
              <w:top w:val="nil"/>
            </w:tcBorders>
          </w:tcPr>
          <w:p w14:paraId="76770442" w14:textId="77777777" w:rsidR="00A3084E" w:rsidRPr="00A3084E" w:rsidRDefault="00A3084E" w:rsidP="00850215">
            <w:pPr>
              <w:rPr>
                <w:rFonts w:cs="Times New Roman"/>
              </w:rPr>
            </w:pPr>
          </w:p>
        </w:tc>
      </w:tr>
    </w:tbl>
    <w:p w14:paraId="352FB3A2" w14:textId="77777777" w:rsidR="00A3084E" w:rsidRPr="00E43713" w:rsidRDefault="00A3084E" w:rsidP="00A3084E">
      <w:pPr>
        <w:pStyle w:val="HChG"/>
      </w:pPr>
      <w:r>
        <w:tab/>
      </w:r>
      <w:r>
        <w:tab/>
      </w:r>
      <w:r>
        <w:rPr>
          <w:bCs/>
        </w:rPr>
        <w:t>Введение</w:t>
      </w:r>
    </w:p>
    <w:p w14:paraId="020B133D" w14:textId="77777777" w:rsidR="00A3084E" w:rsidRPr="00E43713" w:rsidRDefault="00A3084E" w:rsidP="00A3084E">
      <w:pPr>
        <w:pStyle w:val="SingleTxtG"/>
      </w:pPr>
      <w:r>
        <w:t>1.</w:t>
      </w:r>
      <w:r>
        <w:tab/>
        <w:t>Существуют различные случаи, когда наименование и описание номеров ООН являются неодинаковыми в Типовых правилах и МПОГ/ДОПОГ. В сентябре 2019 года Испания представила в качестве дискуссионного документ ECE/TRANS/WP.15/AC.1/</w:t>
      </w:r>
      <w:r w:rsidR="003A64FA">
        <w:br/>
      </w:r>
      <w:r>
        <w:t>2019/32, в котором были показаны расхождения между различными номерами ООН.</w:t>
      </w:r>
    </w:p>
    <w:p w14:paraId="7DEDC646" w14:textId="77777777" w:rsidR="00A3084E" w:rsidRPr="003A64FA" w:rsidRDefault="00A3084E" w:rsidP="003A64FA">
      <w:pPr>
        <w:pStyle w:val="SingleTxtG"/>
      </w:pPr>
      <w:r w:rsidRPr="003A64FA">
        <w:lastRenderedPageBreak/>
        <w:t>2.</w:t>
      </w:r>
      <w:r w:rsidRPr="003A64FA">
        <w:tab/>
        <w:t>Различные делегации высказали свои замечания по поводу предыстории существующих расхождений, и к Испании была обращена просьба разработать предложения по обеспечению согласованности и представить их либо Совместному совещанию, либо Подкомитету, в зависимости от каждого конкретного случая.</w:t>
      </w:r>
    </w:p>
    <w:p w14:paraId="25DC77B3" w14:textId="77777777" w:rsidR="00A3084E" w:rsidRPr="00E43713" w:rsidRDefault="00A3084E" w:rsidP="00A3084E">
      <w:pPr>
        <w:pStyle w:val="SingleTxtG"/>
      </w:pPr>
      <w:r>
        <w:t>3.</w:t>
      </w:r>
      <w:r>
        <w:tab/>
        <w:t xml:space="preserve">Наличие одного и того же наименования и описания для одного и того же номера ООН в правилах всех видов транспорта благодаря согласованию с Типовыми правилами и правилами других видов транспорта позволило бы применять более рациональный подход и облегчить административную нагрузку во время перевозки. </w:t>
      </w:r>
    </w:p>
    <w:p w14:paraId="15E8D9C8" w14:textId="77777777" w:rsidR="00A3084E" w:rsidRPr="00E43713" w:rsidRDefault="00A3084E" w:rsidP="00A3084E">
      <w:pPr>
        <w:pStyle w:val="SingleTxtG"/>
      </w:pPr>
      <w:r>
        <w:t>4.</w:t>
      </w:r>
      <w:r>
        <w:tab/>
        <w:t>В частности, было отмечено, что наименование № ООН 1345 в Типовых правилах отличается от его наименования в МПОГ/ДОПОГ: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809"/>
        <w:gridCol w:w="2835"/>
        <w:gridCol w:w="3148"/>
      </w:tblGrid>
      <w:tr w:rsidR="00A3084E" w:rsidRPr="00D305D1" w14:paraId="1565C392" w14:textId="77777777" w:rsidTr="00FF59D7">
        <w:trPr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799A3" w14:textId="77777777" w:rsidR="00A3084E" w:rsidRPr="00D305D1" w:rsidRDefault="00A3084E" w:rsidP="00FF59D7">
            <w:pPr>
              <w:pStyle w:val="SingleTxtG"/>
              <w:spacing w:before="60" w:afterLines="60" w:after="144"/>
              <w:ind w:left="0" w:right="34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t>Номер ООН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DBCBC" w14:textId="77777777" w:rsidR="00A3084E" w:rsidRPr="00D305D1" w:rsidRDefault="00A3084E" w:rsidP="00FF59D7">
            <w:pPr>
              <w:pStyle w:val="SingleTxtG"/>
              <w:spacing w:before="60" w:afterLines="60" w:after="144"/>
              <w:ind w:left="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t>Типовые правила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E4CD1" w14:textId="77777777" w:rsidR="00A3084E" w:rsidRPr="00D305D1" w:rsidRDefault="00A3084E" w:rsidP="00FF59D7">
            <w:pPr>
              <w:pStyle w:val="SingleTxtG"/>
              <w:spacing w:before="60" w:afterLines="60" w:after="144"/>
              <w:ind w:left="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t>МПОГ/ДОПОГ</w:t>
            </w:r>
          </w:p>
        </w:tc>
      </w:tr>
      <w:tr w:rsidR="00A3084E" w:rsidRPr="00E43713" w14:paraId="532004EB" w14:textId="77777777" w:rsidTr="00FF59D7">
        <w:trPr>
          <w:trHeight w:val="718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C831D" w14:textId="77777777" w:rsidR="00A3084E" w:rsidRPr="00D305D1" w:rsidRDefault="00A3084E" w:rsidP="00FF59D7">
            <w:pPr>
              <w:spacing w:before="60" w:afterLines="60" w:after="144" w:line="240" w:lineRule="auto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>
              <w:t>1345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EEFE4" w14:textId="77777777" w:rsidR="00A3084E" w:rsidRPr="00E43713" w:rsidRDefault="00A3084E" w:rsidP="00FF59D7">
            <w:pPr>
              <w:spacing w:before="60" w:afterLines="60" w:after="144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  <w:r>
              <w:t>КАУЧУК В ОТХОДАХ или КАУЧУК РЕГЕНЕРИРОВАННЫЙ – порошок или гранулы размером не более 840 микрон с более 45% каучука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5B725" w14:textId="77777777" w:rsidR="00A3084E" w:rsidRPr="00E43713" w:rsidRDefault="00A3084E" w:rsidP="00FF59D7">
            <w:pPr>
              <w:spacing w:before="60" w:afterLines="60" w:after="144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  <w:r>
              <w:t xml:space="preserve">КАУЧУК В ОТХОДАХ или КАУЧУК РЕГЕНЕРИРОВАННЫЙ – порошок или гранулы </w:t>
            </w:r>
            <w:r w:rsidRPr="00094E4D">
              <w:rPr>
                <w:strike/>
                <w:color w:val="FF0000"/>
              </w:rPr>
              <w:t>размером не более 840 микрон с более 45% каучука</w:t>
            </w:r>
          </w:p>
        </w:tc>
      </w:tr>
    </w:tbl>
    <w:p w14:paraId="0E699C97" w14:textId="77777777" w:rsidR="00A3084E" w:rsidRPr="00E43713" w:rsidRDefault="00A3084E" w:rsidP="00A3084E">
      <w:pPr>
        <w:pStyle w:val="SingleTxtG"/>
        <w:spacing w:before="120"/>
      </w:pPr>
      <w:r>
        <w:t>5.</w:t>
      </w:r>
      <w:r>
        <w:tab/>
        <w:t xml:space="preserve">В данном случае МПОГ/ДОПОГ охватывают это вещества независимо от его гранулометрических характеристик, в то время как Типовые правила ограничивают круг веществ теми, которые, по всей видимости, представляют наибольшую опасность. </w:t>
      </w:r>
    </w:p>
    <w:p w14:paraId="04A911F1" w14:textId="77777777" w:rsidR="00A3084E" w:rsidRPr="00E43713" w:rsidRDefault="00A3084E" w:rsidP="00A3084E">
      <w:pPr>
        <w:pStyle w:val="SingleTxtG"/>
        <w:spacing w:before="120"/>
      </w:pPr>
      <w:r>
        <w:t>6.</w:t>
      </w:r>
      <w:r>
        <w:tab/>
        <w:t>В правилах других видов транспорта данный номер ООН имеет такое же описание, как и в Типовых правилах. Описание, содержащееся в МПОГ/ДОПОГ, охватывает больше случаев, чем описание в Типовых правилах, и это может привести к несоответствиям.</w:t>
      </w:r>
    </w:p>
    <w:p w14:paraId="65221028" w14:textId="77777777" w:rsidR="00A3084E" w:rsidRPr="00E43713" w:rsidRDefault="00A3084E" w:rsidP="00A3084E">
      <w:pPr>
        <w:pStyle w:val="SingleTxtG"/>
        <w:spacing w:before="120"/>
      </w:pPr>
      <w:r>
        <w:t>7.</w:t>
      </w:r>
      <w:r>
        <w:tab/>
        <w:t>Наименование данного номера ООН следует привести в соответствие с наименованием, существующим в Типовых правилах. Это можно сделать с помощью двух альтернативных решений:</w:t>
      </w:r>
    </w:p>
    <w:p w14:paraId="66D2C4EA" w14:textId="77777777" w:rsidR="00A3084E" w:rsidRPr="00E43713" w:rsidRDefault="00A3084E" w:rsidP="00A3084E">
      <w:pPr>
        <w:pStyle w:val="SingleTxtG"/>
        <w:spacing w:before="120"/>
        <w:ind w:left="1701"/>
      </w:pPr>
      <w:r>
        <w:t>1.</w:t>
      </w:r>
      <w:r>
        <w:tab/>
        <w:t>Изменить непосредственно наименование и описание № ООН 1345 и включить наименование и описание из Типовых правил (предложение 1).</w:t>
      </w:r>
    </w:p>
    <w:p w14:paraId="3ED944E9" w14:textId="77777777" w:rsidR="00A3084E" w:rsidRPr="00E43713" w:rsidRDefault="00A3084E" w:rsidP="00A3084E">
      <w:pPr>
        <w:pStyle w:val="SingleTxtG"/>
        <w:spacing w:before="120"/>
        <w:ind w:left="1701"/>
      </w:pPr>
      <w:r>
        <w:t>«КАУЧУК В ОТХОДАХ или КАУЧУК РЕГЕНЕРИРОВАННЫЙ – порошок или гранулы размером не более 840 микрон с более 45% каучука».</w:t>
      </w:r>
    </w:p>
    <w:p w14:paraId="30357ACF" w14:textId="77777777" w:rsidR="00A3084E" w:rsidRPr="00E43713" w:rsidRDefault="00A3084E" w:rsidP="00A3084E">
      <w:pPr>
        <w:pStyle w:val="SingleTxtG"/>
        <w:spacing w:before="120"/>
        <w:ind w:left="1701"/>
      </w:pPr>
      <w:r>
        <w:t>2.</w:t>
      </w:r>
      <w:r>
        <w:tab/>
        <w:t>Добавить для № ООН 1345 новое специальное положение СП 6хх следующего содержания:</w:t>
      </w:r>
    </w:p>
    <w:p w14:paraId="0EB51AB7" w14:textId="77777777" w:rsidR="00A3084E" w:rsidRPr="00E43713" w:rsidRDefault="00A3084E" w:rsidP="00A3084E">
      <w:pPr>
        <w:pStyle w:val="SingleTxtG"/>
        <w:spacing w:before="120"/>
        <w:ind w:left="1701"/>
      </w:pPr>
      <w:r>
        <w:t>СП 6хх: «Каучук в отходах или каучук регенерированный – порошок или гранулы размером не более 840 микрон с более 45% каучука не подпадают под действие МПОГ/ДОПОГ.»</w:t>
      </w:r>
    </w:p>
    <w:p w14:paraId="54CE84D8" w14:textId="77777777" w:rsidR="00A3084E" w:rsidRPr="00E43713" w:rsidRDefault="00A3084E" w:rsidP="00A3084E">
      <w:pPr>
        <w:pStyle w:val="SingleTxtG"/>
        <w:spacing w:before="120"/>
        <w:ind w:left="1689"/>
      </w:pPr>
      <w:r>
        <w:t>Это решение аналогично тому, которое уже используется для других номеров ООН, которые в Типовых правилах имеют длинное описание, например СП 586 для № ООН 1326,1352 и 1358.</w:t>
      </w:r>
    </w:p>
    <w:p w14:paraId="11CB2C50" w14:textId="77777777" w:rsidR="00A3084E" w:rsidRPr="00E43713" w:rsidRDefault="00A3084E" w:rsidP="00A3084E">
      <w:pPr>
        <w:pStyle w:val="SingleTxtG"/>
        <w:spacing w:before="120"/>
      </w:pPr>
      <w:r>
        <w:t>8.</w:t>
      </w:r>
      <w:r>
        <w:tab/>
        <w:t>Испания предпочла бы первый из этих вариантов, поскольку он полностью согласуется не только с Типовыми правилами, но и с правилами других видов транспорта.</w:t>
      </w:r>
    </w:p>
    <w:p w14:paraId="3A6FA45F" w14:textId="77777777" w:rsidR="00A3084E" w:rsidRPr="00E43713" w:rsidRDefault="00A3084E" w:rsidP="00A3084E">
      <w:pPr>
        <w:pStyle w:val="HChG"/>
        <w:spacing w:before="240"/>
        <w:rPr>
          <w:rFonts w:eastAsiaTheme="minorEastAsia"/>
        </w:rPr>
      </w:pPr>
      <w:r>
        <w:tab/>
      </w:r>
      <w:r>
        <w:tab/>
      </w:r>
      <w:r>
        <w:rPr>
          <w:bCs/>
        </w:rPr>
        <w:t>Предложения</w:t>
      </w:r>
    </w:p>
    <w:p w14:paraId="6801A9E6" w14:textId="77777777" w:rsidR="00A3084E" w:rsidRPr="00E43713" w:rsidRDefault="00A3084E" w:rsidP="00A3084E">
      <w:pPr>
        <w:pStyle w:val="SingleTxtG"/>
      </w:pPr>
      <w:r>
        <w:t>9.</w:t>
      </w:r>
      <w:r>
        <w:tab/>
        <w:t xml:space="preserve">Испания предлагает согласовать наименование и описание данного номера ООН с текстами Типовых правил ООН. Испания представляет два альтернативных предложения (новый текст </w:t>
      </w:r>
      <w:r>
        <w:rPr>
          <w:u w:val="single"/>
        </w:rPr>
        <w:t>подчеркнут</w:t>
      </w:r>
      <w:r>
        <w:t>):</w:t>
      </w:r>
    </w:p>
    <w:p w14:paraId="22DFD125" w14:textId="77777777" w:rsidR="00A3084E" w:rsidRPr="00E43713" w:rsidRDefault="00A3084E" w:rsidP="00A3084E">
      <w:pPr>
        <w:pStyle w:val="H1G"/>
      </w:pPr>
      <w:r>
        <w:lastRenderedPageBreak/>
        <w:tab/>
      </w:r>
      <w:r>
        <w:tab/>
      </w:r>
      <w:r>
        <w:rPr>
          <w:bCs/>
        </w:rPr>
        <w:t>Предложение 1</w:t>
      </w:r>
    </w:p>
    <w:p w14:paraId="7F674431" w14:textId="77777777" w:rsidR="00A3084E" w:rsidRPr="00E43713" w:rsidRDefault="00A3084E" w:rsidP="00A3084E">
      <w:pPr>
        <w:pStyle w:val="SingleTxtG"/>
        <w:spacing w:before="120"/>
        <w:ind w:left="1701"/>
      </w:pPr>
      <w:r>
        <w:t xml:space="preserve">Изменить наименование и описание позиции с № ООН 1345 в таблицах А и В главы 3.2: </w:t>
      </w:r>
    </w:p>
    <w:p w14:paraId="37AFFE24" w14:textId="77777777" w:rsidR="00A3084E" w:rsidRPr="00E43713" w:rsidRDefault="00A3084E" w:rsidP="00A3084E">
      <w:pPr>
        <w:pStyle w:val="SingleTxtG"/>
        <w:spacing w:before="120"/>
        <w:ind w:left="1701"/>
      </w:pPr>
      <w:r>
        <w:t xml:space="preserve">«КАУЧУК В ОТХОДАХ или КАУЧУК РЕГЕНЕРИРОВАННЫЙ – порошок или гранулы </w:t>
      </w:r>
      <w:r>
        <w:rPr>
          <w:u w:val="single"/>
        </w:rPr>
        <w:t xml:space="preserve">размером не более 840 микрон с более 45% </w:t>
      </w:r>
      <w:r w:rsidRPr="00B43D54">
        <w:rPr>
          <w:u w:val="single"/>
        </w:rPr>
        <w:t>каучука</w:t>
      </w:r>
      <w:r w:rsidR="00AA25BA" w:rsidRPr="00B43D54">
        <w:rPr>
          <w:u w:val="single"/>
        </w:rPr>
        <w:t>.</w:t>
      </w:r>
      <w:r w:rsidRPr="00B43D54">
        <w:t>»</w:t>
      </w:r>
    </w:p>
    <w:p w14:paraId="75B58C1B" w14:textId="77777777" w:rsidR="00A3084E" w:rsidRPr="00E43713" w:rsidRDefault="00A3084E" w:rsidP="00A3084E">
      <w:pPr>
        <w:pStyle w:val="H1G"/>
      </w:pPr>
      <w:r>
        <w:tab/>
      </w:r>
      <w:r>
        <w:tab/>
      </w:r>
      <w:r>
        <w:rPr>
          <w:bCs/>
        </w:rPr>
        <w:t>Предложение 2</w:t>
      </w:r>
    </w:p>
    <w:p w14:paraId="50CCF0A1" w14:textId="77777777" w:rsidR="00A3084E" w:rsidRPr="00E43713" w:rsidRDefault="00A3084E" w:rsidP="00A3084E">
      <w:pPr>
        <w:pStyle w:val="SingleTxtG"/>
        <w:spacing w:before="120"/>
        <w:ind w:left="1701"/>
      </w:pPr>
      <w:r>
        <w:t>Добавить в таблицу А главы 3.2 новое специальное положение СП 6хх для №</w:t>
      </w:r>
      <w:r>
        <w:rPr>
          <w:lang w:val="en-US"/>
        </w:rPr>
        <w:t> </w:t>
      </w:r>
      <w:r>
        <w:t>ООН 1345 и включить в главу 3.3 следующий текст:</w:t>
      </w:r>
    </w:p>
    <w:p w14:paraId="61381E0A" w14:textId="77777777" w:rsidR="00E12C5F" w:rsidRDefault="00A3084E" w:rsidP="00AA25BA">
      <w:pPr>
        <w:pStyle w:val="SingleTxtG"/>
        <w:ind w:left="1701"/>
      </w:pPr>
      <w:r w:rsidRPr="00A3084E">
        <w:rPr>
          <w:u w:val="single"/>
        </w:rPr>
        <w:t>СП 6хх: «Каучук в отходах или каучук регенерированный – порошок или гранулы размером не более 840 микрон с более 45% каучука не подпадают под действие МПОГ/ДОПОГ</w:t>
      </w:r>
      <w:r w:rsidRPr="00133AF7">
        <w:rPr>
          <w:u w:val="single"/>
        </w:rPr>
        <w:t>.»</w:t>
      </w:r>
    </w:p>
    <w:p w14:paraId="40E53F66" w14:textId="77777777" w:rsidR="00A3084E" w:rsidRPr="00A3084E" w:rsidRDefault="00A3084E" w:rsidP="00A3084E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A3084E" w:rsidRPr="00A3084E" w:rsidSect="00A308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9FD986" w14:textId="77777777" w:rsidR="0059462E" w:rsidRPr="00A312BC" w:rsidRDefault="0059462E" w:rsidP="00A312BC"/>
  </w:endnote>
  <w:endnote w:type="continuationSeparator" w:id="0">
    <w:p w14:paraId="618F549A" w14:textId="77777777" w:rsidR="0059462E" w:rsidRPr="00A312BC" w:rsidRDefault="0059462E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5892ED" w14:textId="77777777" w:rsidR="00A3084E" w:rsidRPr="00A3084E" w:rsidRDefault="00A3084E">
    <w:pPr>
      <w:pStyle w:val="Footer"/>
    </w:pPr>
    <w:r w:rsidRPr="00A3084E">
      <w:rPr>
        <w:b/>
        <w:sz w:val="18"/>
      </w:rPr>
      <w:fldChar w:fldCharType="begin"/>
    </w:r>
    <w:r w:rsidRPr="00A3084E">
      <w:rPr>
        <w:b/>
        <w:sz w:val="18"/>
      </w:rPr>
      <w:instrText xml:space="preserve"> PAGE  \* MERGEFORMAT </w:instrText>
    </w:r>
    <w:r w:rsidRPr="00A3084E">
      <w:rPr>
        <w:b/>
        <w:sz w:val="18"/>
      </w:rPr>
      <w:fldChar w:fldCharType="separate"/>
    </w:r>
    <w:r w:rsidR="00EF3C98">
      <w:rPr>
        <w:b/>
        <w:noProof/>
        <w:sz w:val="18"/>
      </w:rPr>
      <w:t>2</w:t>
    </w:r>
    <w:r w:rsidRPr="00A3084E">
      <w:rPr>
        <w:b/>
        <w:sz w:val="18"/>
      </w:rPr>
      <w:fldChar w:fldCharType="end"/>
    </w:r>
    <w:r>
      <w:rPr>
        <w:b/>
        <w:sz w:val="18"/>
      </w:rPr>
      <w:tab/>
    </w:r>
    <w:r>
      <w:t>GE.20-00099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35DBBF" w14:textId="77777777" w:rsidR="00A3084E" w:rsidRPr="00A3084E" w:rsidRDefault="00A3084E" w:rsidP="00A3084E">
    <w:pPr>
      <w:pStyle w:val="Footer"/>
      <w:tabs>
        <w:tab w:val="clear" w:pos="9639"/>
        <w:tab w:val="right" w:pos="9638"/>
      </w:tabs>
      <w:rPr>
        <w:b/>
        <w:sz w:val="18"/>
      </w:rPr>
    </w:pPr>
    <w:r>
      <w:t>GE.20-00099</w:t>
    </w:r>
    <w:r>
      <w:tab/>
    </w:r>
    <w:r w:rsidRPr="00A3084E">
      <w:rPr>
        <w:b/>
        <w:sz w:val="18"/>
      </w:rPr>
      <w:fldChar w:fldCharType="begin"/>
    </w:r>
    <w:r w:rsidRPr="00A3084E">
      <w:rPr>
        <w:b/>
        <w:sz w:val="18"/>
      </w:rPr>
      <w:instrText xml:space="preserve"> PAGE  \* MERGEFORMAT </w:instrText>
    </w:r>
    <w:r w:rsidRPr="00A3084E">
      <w:rPr>
        <w:b/>
        <w:sz w:val="18"/>
      </w:rPr>
      <w:fldChar w:fldCharType="separate"/>
    </w:r>
    <w:r w:rsidR="00EF3C98">
      <w:rPr>
        <w:b/>
        <w:noProof/>
        <w:sz w:val="18"/>
      </w:rPr>
      <w:t>3</w:t>
    </w:r>
    <w:r w:rsidRPr="00A3084E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277CE6" w14:textId="77777777" w:rsidR="00042B72" w:rsidRPr="00A3084E" w:rsidRDefault="00A3084E" w:rsidP="00A3084E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73F4E0B1" wp14:editId="145CDBDE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20-00099  (R)</w:t>
    </w:r>
    <w:r>
      <w:rPr>
        <w:lang w:val="en-US"/>
      </w:rPr>
      <w:t xml:space="preserve">  100120  100120</w:t>
    </w:r>
    <w:r>
      <w:br/>
    </w:r>
    <w:r w:rsidRPr="00A3084E">
      <w:rPr>
        <w:rFonts w:ascii="C39T30Lfz" w:hAnsi="C39T30Lfz"/>
        <w:kern w:val="14"/>
        <w:sz w:val="56"/>
      </w:rPr>
      <w:t></w:t>
    </w:r>
    <w:r w:rsidRPr="00A3084E">
      <w:rPr>
        <w:rFonts w:ascii="C39T30Lfz" w:hAnsi="C39T30Lfz"/>
        <w:kern w:val="14"/>
        <w:sz w:val="56"/>
      </w:rPr>
      <w:t></w:t>
    </w:r>
    <w:r w:rsidRPr="00A3084E">
      <w:rPr>
        <w:rFonts w:ascii="C39T30Lfz" w:hAnsi="C39T30Lfz"/>
        <w:kern w:val="14"/>
        <w:sz w:val="56"/>
      </w:rPr>
      <w:t></w:t>
    </w:r>
    <w:r w:rsidRPr="00A3084E">
      <w:rPr>
        <w:rFonts w:ascii="C39T30Lfz" w:hAnsi="C39T30Lfz"/>
        <w:kern w:val="14"/>
        <w:sz w:val="56"/>
      </w:rPr>
      <w:t></w:t>
    </w:r>
    <w:r w:rsidRPr="00A3084E">
      <w:rPr>
        <w:rFonts w:ascii="C39T30Lfz" w:hAnsi="C39T30Lfz"/>
        <w:kern w:val="14"/>
        <w:sz w:val="56"/>
      </w:rPr>
      <w:t></w:t>
    </w:r>
    <w:r w:rsidRPr="00A3084E">
      <w:rPr>
        <w:rFonts w:ascii="C39T30Lfz" w:hAnsi="C39T30Lfz"/>
        <w:kern w:val="14"/>
        <w:sz w:val="56"/>
      </w:rPr>
      <w:t></w:t>
    </w:r>
    <w:r w:rsidRPr="00A3084E">
      <w:rPr>
        <w:rFonts w:ascii="C39T30Lfz" w:hAnsi="C39T30Lfz"/>
        <w:kern w:val="14"/>
        <w:sz w:val="56"/>
      </w:rPr>
      <w:t></w:t>
    </w:r>
    <w:r w:rsidRPr="00A3084E">
      <w:rPr>
        <w:rFonts w:ascii="C39T30Lfz" w:hAnsi="C39T30Lfz"/>
        <w:kern w:val="14"/>
        <w:sz w:val="56"/>
      </w:rPr>
      <w:t></w:t>
    </w:r>
    <w:r w:rsidRPr="00A3084E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496B86F9" wp14:editId="3D25E88E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15/AC.1/2020/37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15/AC.1/2020/37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C50C69" w14:textId="77777777" w:rsidR="0059462E" w:rsidRPr="001075E9" w:rsidRDefault="0059462E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DD55E49" w14:textId="77777777" w:rsidR="0059462E" w:rsidRDefault="0059462E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72577137" w14:textId="77777777" w:rsidR="00A3084E" w:rsidRPr="00ED409B" w:rsidRDefault="00A3084E" w:rsidP="00A3084E">
      <w:pPr>
        <w:pStyle w:val="FootnoteText"/>
      </w:pPr>
      <w:r>
        <w:tab/>
      </w:r>
      <w:r w:rsidRPr="00A3084E">
        <w:rPr>
          <w:sz w:val="20"/>
        </w:rPr>
        <w:t>*</w:t>
      </w:r>
      <w:r>
        <w:tab/>
        <w:t>2020 год (A/74/6 (Раздел 20) и дополнительная информация, Подпрограмма 2).</w:t>
      </w:r>
    </w:p>
  </w:footnote>
  <w:footnote w:id="2">
    <w:p w14:paraId="1F9F3ED2" w14:textId="77777777" w:rsidR="00A3084E" w:rsidRPr="00ED409B" w:rsidRDefault="00A3084E" w:rsidP="00A3084E">
      <w:pPr>
        <w:pStyle w:val="FootnoteText"/>
        <w:rPr>
          <w:sz w:val="20"/>
        </w:rPr>
      </w:pPr>
      <w:r>
        <w:tab/>
      </w:r>
      <w:r w:rsidRPr="00A3084E">
        <w:rPr>
          <w:sz w:val="20"/>
        </w:rPr>
        <w:t>**</w:t>
      </w:r>
      <w:r>
        <w:tab/>
        <w:t>Распространено Межправительственной организацией по международным железнодорожным перевозкам (ОТИФ) под условным обозначением OTIF/RID/RC/2020/37.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5436C3" w14:textId="4C315B39" w:rsidR="00A3084E" w:rsidRPr="00A3084E" w:rsidRDefault="00EC4C54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2D3D59">
      <w:t>ECE/TRANS/WP.15/AC.1/2020/37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DAC990" w14:textId="4621B9DE" w:rsidR="00A3084E" w:rsidRPr="00A3084E" w:rsidRDefault="00EC4C54" w:rsidP="00A3084E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2D3D59">
      <w:t>ECE/TRANS/WP.15/AC.1/2020/37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30A6EC" w14:textId="77777777" w:rsidR="00A3084E" w:rsidRDefault="00A3084E" w:rsidP="00A3084E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2"/>
  </w:num>
  <w:num w:numId="3">
    <w:abstractNumId w:val="11"/>
  </w:num>
  <w:num w:numId="4">
    <w:abstractNumId w:val="18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3"/>
  </w:num>
  <w:num w:numId="18">
    <w:abstractNumId w:val="15"/>
  </w:num>
  <w:num w:numId="19">
    <w:abstractNumId w:val="16"/>
  </w:num>
  <w:num w:numId="20">
    <w:abstractNumId w:val="13"/>
  </w:num>
  <w:num w:numId="21">
    <w:abstractNumId w:val="15"/>
  </w:num>
  <w:num w:numId="22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62E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33AF7"/>
    <w:rsid w:val="0014152F"/>
    <w:rsid w:val="00180183"/>
    <w:rsid w:val="0018024D"/>
    <w:rsid w:val="0018649F"/>
    <w:rsid w:val="00196389"/>
    <w:rsid w:val="001B3EF6"/>
    <w:rsid w:val="001C7A89"/>
    <w:rsid w:val="002346F2"/>
    <w:rsid w:val="00255343"/>
    <w:rsid w:val="0027151D"/>
    <w:rsid w:val="002A2EFC"/>
    <w:rsid w:val="002B0106"/>
    <w:rsid w:val="002B74B1"/>
    <w:rsid w:val="002C0E18"/>
    <w:rsid w:val="002D3D59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531E3"/>
    <w:rsid w:val="00381C24"/>
    <w:rsid w:val="00387CD4"/>
    <w:rsid w:val="003958D0"/>
    <w:rsid w:val="003A0D43"/>
    <w:rsid w:val="003A48CE"/>
    <w:rsid w:val="003A64FA"/>
    <w:rsid w:val="003B00E5"/>
    <w:rsid w:val="003E0B46"/>
    <w:rsid w:val="003E47AE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462E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084E"/>
    <w:rsid w:val="00A312BC"/>
    <w:rsid w:val="00A53A0D"/>
    <w:rsid w:val="00A84021"/>
    <w:rsid w:val="00A84D35"/>
    <w:rsid w:val="00A917B3"/>
    <w:rsid w:val="00AA25BA"/>
    <w:rsid w:val="00AA7841"/>
    <w:rsid w:val="00AB4B51"/>
    <w:rsid w:val="00B10CC7"/>
    <w:rsid w:val="00B36DF7"/>
    <w:rsid w:val="00B43D54"/>
    <w:rsid w:val="00B539E7"/>
    <w:rsid w:val="00B62458"/>
    <w:rsid w:val="00BA0F11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C4C54"/>
    <w:rsid w:val="00ED0BDA"/>
    <w:rsid w:val="00EE0B55"/>
    <w:rsid w:val="00EE142A"/>
    <w:rsid w:val="00EF1360"/>
    <w:rsid w:val="00EF3220"/>
    <w:rsid w:val="00EF3C98"/>
    <w:rsid w:val="00F2523A"/>
    <w:rsid w:val="00F43903"/>
    <w:rsid w:val="00F716A9"/>
    <w:rsid w:val="00F94155"/>
    <w:rsid w:val="00F9783F"/>
    <w:rsid w:val="00FD2EF7"/>
    <w:rsid w:val="00FE447E"/>
    <w:rsid w:val="00FE5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F208DD8"/>
  <w15:docId w15:val="{826987F0-1B5B-44C0-9AD3-145C0B476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link w:val="SingleTxtGChar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,Footnote Reference/,4_GR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,5_GR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 Char,5_GR Char"/>
    <w:basedOn w:val="DefaultParagraphFont"/>
    <w:link w:val="FootnoteText"/>
    <w:qFormat/>
    <w:rsid w:val="00617A43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locked/>
    <w:rsid w:val="00A3084E"/>
    <w:rPr>
      <w:lang w:val="ru-RU" w:eastAsia="en-US"/>
    </w:rPr>
  </w:style>
  <w:style w:type="paragraph" w:customStyle="1" w:styleId="ParNoG">
    <w:name w:val="_ParNo_G"/>
    <w:basedOn w:val="SingleTxtG"/>
    <w:qFormat/>
    <w:rsid w:val="00A3084E"/>
    <w:pPr>
      <w:numPr>
        <w:numId w:val="22"/>
      </w:numPr>
      <w:suppressAutoHyphens w:val="0"/>
    </w:pPr>
    <w:rPr>
      <w:lang w:val="en-GB" w:eastAsia="fr-FR"/>
    </w:rPr>
  </w:style>
  <w:style w:type="character" w:customStyle="1" w:styleId="HChGChar">
    <w:name w:val="_ H _Ch_G Char"/>
    <w:link w:val="HChG"/>
    <w:qFormat/>
    <w:locked/>
    <w:rsid w:val="00A3084E"/>
    <w:rPr>
      <w:b/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677</Words>
  <Characters>3861</Characters>
  <Application>Microsoft Office Word</Application>
  <DocSecurity>0</DocSecurity>
  <Lines>32</Lines>
  <Paragraphs>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ECE/TRANS/WP.15/AC.1/2020/37</vt:lpstr>
      <vt:lpstr>ECE/TRANS/WP.15/AC.1/2020/37</vt:lpstr>
      <vt:lpstr>A/</vt:lpstr>
    </vt:vector>
  </TitlesOfParts>
  <Company>DCM</Company>
  <LinksUpToDate>false</LinksUpToDate>
  <CharactersWithSpaces>4529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ECE/TRANS/WP.15/AC.1/2020/37</dc:title>
  <dc:subject/>
  <dc:creator>Olga OVTCHINNIKOVA</dc:creator>
  <cp:keywords/>
  <cp:lastModifiedBy>Christine Barrio-Champeau</cp:lastModifiedBy>
  <cp:revision>2</cp:revision>
  <cp:lastPrinted>2020-01-10T16:29:00Z</cp:lastPrinted>
  <dcterms:created xsi:type="dcterms:W3CDTF">2020-01-23T07:25:00Z</dcterms:created>
  <dcterms:modified xsi:type="dcterms:W3CDTF">2020-01-23T07:25:00Z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