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63CD4" w:rsidRPr="00E14AEF" w14:paraId="7BAA8256" w14:textId="7777777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4314ACD" w14:textId="77777777" w:rsidR="00963CD4" w:rsidRDefault="00963CD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20F6A47" w14:textId="77777777" w:rsidR="00963CD4" w:rsidRDefault="00255826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46CC411" w14:textId="3E3F450A" w:rsidR="00963CD4" w:rsidRDefault="00255826" w:rsidP="005F65E5">
            <w:pPr>
              <w:jc w:val="right"/>
              <w:rPr>
                <w:lang w:val="en-US"/>
              </w:rPr>
            </w:pPr>
            <w:r>
              <w:rPr>
                <w:sz w:val="40"/>
                <w:lang w:val="en-US"/>
              </w:rPr>
              <w:t>ECE</w:t>
            </w:r>
            <w:r>
              <w:rPr>
                <w:lang w:val="en-US"/>
              </w:rPr>
              <w:t>/TRANS/WP.15/AC.1/20</w:t>
            </w:r>
            <w:r w:rsidR="005F65E5">
              <w:rPr>
                <w:lang w:val="en-US"/>
              </w:rPr>
              <w:t>20</w:t>
            </w:r>
            <w:r>
              <w:rPr>
                <w:lang w:val="en-US"/>
              </w:rPr>
              <w:t>/</w:t>
            </w:r>
            <w:r w:rsidR="00727D8E">
              <w:rPr>
                <w:lang w:val="en-US"/>
              </w:rPr>
              <w:t>15</w:t>
            </w:r>
          </w:p>
        </w:tc>
      </w:tr>
      <w:tr w:rsidR="00963CD4" w14:paraId="7C593578" w14:textId="7777777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7571CFE" w14:textId="77777777" w:rsidR="00963CD4" w:rsidRDefault="00255826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6303EC1" wp14:editId="73E43CF7">
                  <wp:extent cx="714375" cy="590550"/>
                  <wp:effectExtent l="0" t="0" r="9525" b="0"/>
                  <wp:docPr id="3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0030F0" w14:textId="77777777" w:rsidR="00963CD4" w:rsidRDefault="00255826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66239E8" w14:textId="0DFB6F6F" w:rsidR="00963CD4" w:rsidRDefault="00DC3F04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  <w:r>
              <w:br/>
            </w:r>
            <w:r w:rsidR="009279AD">
              <w:t>27</w:t>
            </w:r>
            <w:r w:rsidR="00786A31">
              <w:t xml:space="preserve"> </w:t>
            </w:r>
            <w:r w:rsidR="007271A7">
              <w:t>déc</w:t>
            </w:r>
            <w:r w:rsidR="005F65E5">
              <w:t xml:space="preserve">embre </w:t>
            </w:r>
            <w:r w:rsidR="00255826">
              <w:t>201</w:t>
            </w:r>
            <w:r w:rsidR="000D07E3">
              <w:t>9</w:t>
            </w:r>
          </w:p>
          <w:p w14:paraId="11546781" w14:textId="77777777" w:rsidR="00963CD4" w:rsidRDefault="00963CD4">
            <w:pPr>
              <w:spacing w:line="240" w:lineRule="exact"/>
            </w:pPr>
          </w:p>
          <w:p w14:paraId="6E137AC1" w14:textId="77777777" w:rsidR="00963CD4" w:rsidRDefault="00255826">
            <w:pPr>
              <w:spacing w:line="240" w:lineRule="exact"/>
            </w:pPr>
            <w:r>
              <w:t>Original: français</w:t>
            </w:r>
          </w:p>
        </w:tc>
      </w:tr>
    </w:tbl>
    <w:p w14:paraId="05654A70" w14:textId="77777777" w:rsidR="00963CD4" w:rsidRDefault="00255826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Commission économique pour l’Europe</w:t>
      </w:r>
    </w:p>
    <w:p w14:paraId="19E55852" w14:textId="77777777" w:rsidR="00963CD4" w:rsidRDefault="00255826">
      <w:pPr>
        <w:spacing w:before="12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14:paraId="0E7A0D05" w14:textId="77777777" w:rsidR="00963CD4" w:rsidRDefault="00255826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des transports de marchandises dangereuses</w:t>
      </w:r>
    </w:p>
    <w:p w14:paraId="7B523A60" w14:textId="77777777" w:rsidR="00963CD4" w:rsidRDefault="00255826">
      <w:pPr>
        <w:spacing w:before="120"/>
        <w:rPr>
          <w:b/>
        </w:rPr>
      </w:pPr>
      <w:r>
        <w:rPr>
          <w:b/>
        </w:rPr>
        <w:t>Réunion commune de la Commission d’experts du RID et</w:t>
      </w:r>
      <w:r>
        <w:rPr>
          <w:b/>
        </w:rPr>
        <w:br/>
        <w:t>du Groupe de travail des transports de marchandises dangereuses</w:t>
      </w:r>
    </w:p>
    <w:p w14:paraId="1C96729B" w14:textId="2E6EFA55" w:rsidR="00963CD4" w:rsidRDefault="005F65E5">
      <w:r>
        <w:t>Berne</w:t>
      </w:r>
      <w:r w:rsidR="00255826">
        <w:t>, 1</w:t>
      </w:r>
      <w:r w:rsidR="00F7681D">
        <w:t>6</w:t>
      </w:r>
      <w:r w:rsidR="00255826">
        <w:t>-2</w:t>
      </w:r>
      <w:r w:rsidR="00F7681D">
        <w:t>0</w:t>
      </w:r>
      <w:r w:rsidR="00255826">
        <w:t xml:space="preserve"> </w:t>
      </w:r>
      <w:r>
        <w:t>mars</w:t>
      </w:r>
      <w:r w:rsidR="00255826">
        <w:t xml:space="preserve"> 20</w:t>
      </w:r>
      <w:r>
        <w:t>20</w:t>
      </w:r>
    </w:p>
    <w:p w14:paraId="52B7765B" w14:textId="77777777" w:rsidR="00963CD4" w:rsidRDefault="00255826">
      <w:r>
        <w:t>Point </w:t>
      </w:r>
      <w:r w:rsidR="005F65E5">
        <w:t>2</w:t>
      </w:r>
      <w:r>
        <w:t xml:space="preserve"> de l’ordre du jour provisoire</w:t>
      </w:r>
    </w:p>
    <w:p w14:paraId="634456ED" w14:textId="77777777" w:rsidR="00963CD4" w:rsidRDefault="005F65E5">
      <w:pPr>
        <w:rPr>
          <w:b/>
        </w:rPr>
      </w:pPr>
      <w:bookmarkStart w:id="0" w:name="bookmark_16"/>
      <w:r>
        <w:rPr>
          <w:b/>
        </w:rPr>
        <w:t>Citernes</w:t>
      </w:r>
      <w:bookmarkEnd w:id="0"/>
    </w:p>
    <w:p w14:paraId="4B9AD41F" w14:textId="5C7E9BE2" w:rsidR="00D82FA3" w:rsidRDefault="00255826" w:rsidP="00C52807">
      <w:pPr>
        <w:pStyle w:val="HChG"/>
        <w:spacing w:after="0"/>
      </w:pPr>
      <w:r>
        <w:tab/>
      </w:r>
      <w:r>
        <w:tab/>
      </w:r>
      <w:r w:rsidR="00B2552F">
        <w:t>C</w:t>
      </w:r>
      <w:r w:rsidR="00D82FA3">
        <w:t>iternes à déchets opérant sous vide</w:t>
      </w:r>
      <w:r w:rsidR="00C52807">
        <w:t xml:space="preserve"> - a</w:t>
      </w:r>
      <w:r w:rsidR="00D819BE">
        <w:t xml:space="preserve">mendement </w:t>
      </w:r>
      <w:r w:rsidR="00C52807">
        <w:t>au 6.10.3.8 a)</w:t>
      </w:r>
    </w:p>
    <w:p w14:paraId="6310A175" w14:textId="02C17564" w:rsidR="00727D8E" w:rsidRDefault="00255826" w:rsidP="00727D8E">
      <w:pPr>
        <w:pStyle w:val="H1G"/>
        <w:rPr>
          <w:rFonts w:eastAsia="Arial"/>
          <w:bCs/>
          <w:vertAlign w:val="superscript"/>
          <w:lang w:eastAsia="zh-CN"/>
        </w:rPr>
      </w:pPr>
      <w:r>
        <w:rPr>
          <w:rFonts w:eastAsia="Arial"/>
          <w:lang w:val="fr-FR"/>
        </w:rPr>
        <w:tab/>
      </w:r>
      <w:r>
        <w:rPr>
          <w:rFonts w:eastAsia="Arial"/>
          <w:lang w:val="fr-FR"/>
        </w:rPr>
        <w:tab/>
      </w:r>
      <w:r w:rsidRPr="007271A7">
        <w:rPr>
          <w:rFonts w:eastAsia="Arial"/>
          <w:szCs w:val="24"/>
          <w:lang w:val="fr-FR"/>
        </w:rPr>
        <w:t xml:space="preserve">Communication du Gouvernement de la </w:t>
      </w:r>
      <w:r w:rsidR="000D07E3" w:rsidRPr="007271A7">
        <w:rPr>
          <w:rFonts w:eastAsia="Arial"/>
          <w:szCs w:val="24"/>
          <w:lang w:val="fr-FR"/>
        </w:rPr>
        <w:t>France</w:t>
      </w:r>
      <w:r w:rsidR="00727D8E">
        <w:rPr>
          <w:rStyle w:val="FootnoteReference"/>
          <w:sz w:val="20"/>
        </w:rPr>
        <w:footnoteReference w:customMarkFollows="1" w:id="2"/>
        <w:t>*</w:t>
      </w:r>
      <w:r w:rsidR="00727D8E">
        <w:rPr>
          <w:bCs/>
          <w:position w:val="6"/>
          <w:sz w:val="20"/>
        </w:rPr>
        <w:t>,</w:t>
      </w:r>
      <w:r w:rsidR="00727D8E">
        <w:rPr>
          <w:sz w:val="20"/>
        </w:rPr>
        <w:t xml:space="preserve"> </w:t>
      </w:r>
      <w:r w:rsidR="00727D8E">
        <w:rPr>
          <w:rStyle w:val="FootnoteReference"/>
          <w:sz w:val="20"/>
        </w:rPr>
        <w:footnoteReference w:customMarkFollows="1" w:id="3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963CD4" w14:paraId="2C2877EB" w14:textId="77777777" w:rsidTr="00C31CE5">
        <w:trPr>
          <w:jc w:val="center"/>
        </w:trPr>
        <w:tc>
          <w:tcPr>
            <w:tcW w:w="9629" w:type="dxa"/>
            <w:shd w:val="clear" w:color="auto" w:fill="auto"/>
          </w:tcPr>
          <w:p w14:paraId="324C1759" w14:textId="77777777" w:rsidR="00963CD4" w:rsidRDefault="00255826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963CD4" w14:paraId="6D8D0085" w14:textId="77777777" w:rsidTr="00C31CE5">
        <w:trPr>
          <w:jc w:val="center"/>
        </w:trPr>
        <w:tc>
          <w:tcPr>
            <w:tcW w:w="9629" w:type="dxa"/>
            <w:shd w:val="clear" w:color="auto" w:fill="auto"/>
          </w:tcPr>
          <w:p w14:paraId="278D29E5" w14:textId="7AA05C3F" w:rsidR="00963CD4" w:rsidRDefault="00255826" w:rsidP="00A23A70">
            <w:pPr>
              <w:pStyle w:val="SingleTxtG"/>
              <w:tabs>
                <w:tab w:val="left" w:pos="3686"/>
              </w:tabs>
              <w:ind w:left="3686" w:hanging="2552"/>
            </w:pPr>
            <w:r>
              <w:rPr>
                <w:b/>
              </w:rPr>
              <w:t>Résumé analytique:</w:t>
            </w:r>
            <w:r>
              <w:rPr>
                <w:b/>
              </w:rPr>
              <w:tab/>
            </w:r>
            <w:r>
              <w:t xml:space="preserve">Cette proposition </w:t>
            </w:r>
            <w:r w:rsidR="001C0118">
              <w:t xml:space="preserve">vise à </w:t>
            </w:r>
            <w:r w:rsidR="00B2552F">
              <w:t>clarifier l</w:t>
            </w:r>
            <w:r w:rsidR="00D82FA3">
              <w:t>e libellé</w:t>
            </w:r>
            <w:r w:rsidR="00CC2DEA">
              <w:t xml:space="preserve"> </w:t>
            </w:r>
            <w:r w:rsidR="00A23A70">
              <w:t>du Nota ajouté au</w:t>
            </w:r>
            <w:r w:rsidR="005F3B50">
              <w:t xml:space="preserve"> 6.10.3.8 a)</w:t>
            </w:r>
            <w:r w:rsidR="00D82FA3">
              <w:t xml:space="preserve"> </w:t>
            </w:r>
            <w:r w:rsidR="00A23A70">
              <w:t>tel qu’</w:t>
            </w:r>
            <w:r w:rsidR="00D82FA3">
              <w:t>adopté en septembre 2019</w:t>
            </w:r>
            <w:r w:rsidR="00B2552F">
              <w:t>.</w:t>
            </w:r>
          </w:p>
        </w:tc>
      </w:tr>
      <w:tr w:rsidR="00963CD4" w14:paraId="1A5AD1A8" w14:textId="77777777" w:rsidTr="00C31CE5">
        <w:trPr>
          <w:jc w:val="center"/>
        </w:trPr>
        <w:tc>
          <w:tcPr>
            <w:tcW w:w="9629" w:type="dxa"/>
            <w:shd w:val="clear" w:color="auto" w:fill="auto"/>
          </w:tcPr>
          <w:p w14:paraId="5559CF59" w14:textId="74FFE255" w:rsidR="00963CD4" w:rsidRDefault="00255826" w:rsidP="000D07E3">
            <w:pPr>
              <w:pStyle w:val="SingleTxtG"/>
              <w:tabs>
                <w:tab w:val="left" w:pos="3686"/>
              </w:tabs>
              <w:ind w:left="3686" w:hanging="2552"/>
            </w:pPr>
            <w:r>
              <w:rPr>
                <w:b/>
              </w:rPr>
              <w:t>Mesures à prendre:</w:t>
            </w:r>
            <w:r>
              <w:rPr>
                <w:b/>
              </w:rPr>
              <w:tab/>
            </w:r>
            <w:r>
              <w:t xml:space="preserve">Modifier le </w:t>
            </w:r>
            <w:r w:rsidR="00A23A70">
              <w:t xml:space="preserve">Nota du </w:t>
            </w:r>
            <w:r w:rsidR="008F12A2">
              <w:t>6.</w:t>
            </w:r>
            <w:r w:rsidR="00D82FA3">
              <w:t>10</w:t>
            </w:r>
            <w:r w:rsidR="008F12A2">
              <w:t>.</w:t>
            </w:r>
            <w:r w:rsidR="00E0596C">
              <w:t>3</w:t>
            </w:r>
            <w:r w:rsidR="008F12A2">
              <w:t>.</w:t>
            </w:r>
            <w:r w:rsidR="00D82FA3">
              <w:t>8</w:t>
            </w:r>
            <w:r w:rsidR="00992A4F">
              <w:t xml:space="preserve"> </w:t>
            </w:r>
            <w:r w:rsidR="00D82FA3">
              <w:t xml:space="preserve">a) </w:t>
            </w:r>
            <w:r w:rsidR="00992A4F">
              <w:t>du RID/ADR</w:t>
            </w:r>
            <w:r>
              <w:t>.</w:t>
            </w:r>
          </w:p>
          <w:p w14:paraId="71746BDC" w14:textId="4FFB858F" w:rsidR="000D07E3" w:rsidRDefault="000D07E3" w:rsidP="00D82FA3">
            <w:pPr>
              <w:pStyle w:val="SingleTxtG"/>
              <w:tabs>
                <w:tab w:val="left" w:pos="3686"/>
              </w:tabs>
              <w:spacing w:after="0"/>
              <w:ind w:left="3686" w:hanging="2552"/>
            </w:pPr>
            <w:r>
              <w:rPr>
                <w:b/>
              </w:rPr>
              <w:t>Documents de référence:</w:t>
            </w:r>
            <w:r>
              <w:rPr>
                <w:b/>
              </w:rPr>
              <w:tab/>
            </w:r>
            <w:r w:rsidR="00D82FA3" w:rsidRPr="00D82FA3">
              <w:rPr>
                <w:lang w:val="fr-FR"/>
              </w:rPr>
              <w:t>ECE/TRANS/WP.15/AC.1/2019/26 ECE/TRANS</w:t>
            </w:r>
            <w:r w:rsidR="00D82FA3">
              <w:t>/WP.15/AC.1/156/Add.1 point 3</w:t>
            </w:r>
            <w:r w:rsidRPr="000D07E3">
              <w:t>.</w:t>
            </w:r>
            <w:r>
              <w:rPr>
                <w:b/>
              </w:rPr>
              <w:t xml:space="preserve"> </w:t>
            </w:r>
          </w:p>
        </w:tc>
      </w:tr>
      <w:tr w:rsidR="00963CD4" w14:paraId="46CBA2B9" w14:textId="77777777" w:rsidTr="00C31CE5">
        <w:trPr>
          <w:jc w:val="center"/>
        </w:trPr>
        <w:tc>
          <w:tcPr>
            <w:tcW w:w="9629" w:type="dxa"/>
            <w:shd w:val="clear" w:color="auto" w:fill="auto"/>
          </w:tcPr>
          <w:p w14:paraId="2929E1E4" w14:textId="77777777" w:rsidR="00963CD4" w:rsidRDefault="00963CD4" w:rsidP="000D07E3">
            <w:pPr>
              <w:pStyle w:val="SingleTxtG"/>
              <w:tabs>
                <w:tab w:val="left" w:pos="3260"/>
              </w:tabs>
            </w:pPr>
          </w:p>
        </w:tc>
      </w:tr>
    </w:tbl>
    <w:p w14:paraId="0D2E6435" w14:textId="3BD18062" w:rsidR="00BA35E2" w:rsidRPr="00331616" w:rsidRDefault="00255826" w:rsidP="00545591">
      <w:pPr>
        <w:pStyle w:val="HChG"/>
        <w:rPr>
          <w:lang w:val="fr-FR"/>
        </w:rPr>
      </w:pPr>
      <w:r>
        <w:tab/>
      </w:r>
      <w:r w:rsidR="00BA35E2" w:rsidRPr="00E0596C">
        <w:rPr>
          <w:lang w:val="fr-FR"/>
        </w:rPr>
        <w:tab/>
      </w:r>
      <w:r w:rsidR="00BA35E2" w:rsidRPr="00E0596C">
        <w:rPr>
          <w:lang w:val="fr-FR"/>
        </w:rPr>
        <w:tab/>
      </w:r>
      <w:r w:rsidR="00BA35E2" w:rsidRPr="00331616">
        <w:rPr>
          <w:lang w:val="fr-FR"/>
        </w:rPr>
        <w:t>Introduction</w:t>
      </w:r>
      <w:r w:rsidR="009279AD">
        <w:rPr>
          <w:lang w:val="fr-FR"/>
        </w:rPr>
        <w:tab/>
      </w:r>
      <w:r w:rsidR="009279AD">
        <w:rPr>
          <w:lang w:val="fr-FR"/>
        </w:rPr>
        <w:tab/>
      </w:r>
      <w:bookmarkStart w:id="1" w:name="_GoBack"/>
      <w:bookmarkEnd w:id="1"/>
    </w:p>
    <w:p w14:paraId="18EB0CE7" w14:textId="2026DAD2" w:rsidR="00A23A70" w:rsidRPr="00A23A70" w:rsidRDefault="00A23A70" w:rsidP="00545591">
      <w:pPr>
        <w:pStyle w:val="SingleTxtG"/>
        <w:rPr>
          <w:highlight w:val="yellow"/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Sur la base du d</w:t>
      </w:r>
      <w:r w:rsidRPr="00A23A70">
        <w:rPr>
          <w:lang w:val="fr-FR"/>
        </w:rPr>
        <w:t>ocument</w:t>
      </w:r>
      <w:r>
        <w:rPr>
          <w:lang w:val="fr-FR"/>
        </w:rPr>
        <w:t xml:space="preserve"> </w:t>
      </w:r>
      <w:r w:rsidRPr="00A23A70">
        <w:rPr>
          <w:lang w:val="fr-FR"/>
        </w:rPr>
        <w:t xml:space="preserve">ECE/TRANS/WP.15/AC.1/2019/26 </w:t>
      </w:r>
      <w:r>
        <w:rPr>
          <w:lang w:val="fr-FR"/>
        </w:rPr>
        <w:t xml:space="preserve">du Royaume-Uni, </w:t>
      </w:r>
      <w:r w:rsidR="002E2381">
        <w:rPr>
          <w:lang w:val="fr-FR"/>
        </w:rPr>
        <w:t xml:space="preserve">l’ajout d’un Nota au </w:t>
      </w:r>
      <w:r w:rsidR="002E2381">
        <w:t xml:space="preserve">6.10.3.8 a) a été adopté par la Réunion commune en septembre 2019 puis par le WP.15 et la Commission d’experts du RID en novembre 2019. </w:t>
      </w:r>
    </w:p>
    <w:p w14:paraId="14309E04" w14:textId="24DE0B35" w:rsidR="00A42B7B" w:rsidRPr="00A42B7B" w:rsidRDefault="00BA35E2" w:rsidP="00545591">
      <w:pPr>
        <w:pStyle w:val="SingleTxtG"/>
        <w:rPr>
          <w:lang w:val="fr-FR"/>
        </w:rPr>
      </w:pPr>
      <w:r w:rsidRPr="00A42B7B">
        <w:rPr>
          <w:lang w:val="fr-FR"/>
        </w:rPr>
        <w:t>2.</w:t>
      </w:r>
      <w:r w:rsidRPr="00A42B7B">
        <w:rPr>
          <w:lang w:val="fr-FR"/>
        </w:rPr>
        <w:tab/>
      </w:r>
      <w:r w:rsidR="00A42B7B" w:rsidRPr="00A42B7B">
        <w:rPr>
          <w:lang w:val="fr-FR"/>
        </w:rPr>
        <w:t>L</w:t>
      </w:r>
      <w:r w:rsidR="00A42B7B">
        <w:rPr>
          <w:lang w:val="fr-FR"/>
        </w:rPr>
        <w:t>’amendement</w:t>
      </w:r>
      <w:r w:rsidR="00A42B7B" w:rsidRPr="00A42B7B">
        <w:rPr>
          <w:lang w:val="fr-FR"/>
        </w:rPr>
        <w:t xml:space="preserve"> </w:t>
      </w:r>
      <w:r w:rsidR="00A42B7B">
        <w:rPr>
          <w:lang w:val="fr-FR"/>
        </w:rPr>
        <w:t>adopté</w:t>
      </w:r>
      <w:r w:rsidR="00A42B7B" w:rsidRPr="00A42B7B">
        <w:rPr>
          <w:lang w:val="fr-FR"/>
        </w:rPr>
        <w:t xml:space="preserve"> se lit </w:t>
      </w:r>
      <w:r w:rsidR="0000005D">
        <w:rPr>
          <w:lang w:val="fr-FR"/>
        </w:rPr>
        <w:t xml:space="preserve">comme suit </w:t>
      </w:r>
      <w:r w:rsidR="00A42B7B" w:rsidRPr="00A42B7B">
        <w:rPr>
          <w:lang w:val="fr-FR"/>
        </w:rPr>
        <w:t>en anglais:</w:t>
      </w:r>
    </w:p>
    <w:p w14:paraId="50DD03BF" w14:textId="282ACAD5" w:rsidR="00A42B7B" w:rsidRPr="00A23A70" w:rsidRDefault="00A42B7B" w:rsidP="00545591">
      <w:pPr>
        <w:pStyle w:val="SingleTxtG"/>
        <w:rPr>
          <w:lang w:val="en-US"/>
        </w:rPr>
      </w:pPr>
      <w:r w:rsidRPr="00A23A70">
        <w:rPr>
          <w:lang w:val="en-US"/>
        </w:rPr>
        <w:t>6.10.3.8 (a)</w:t>
      </w:r>
      <w:r w:rsidRPr="00A23A70">
        <w:rPr>
          <w:lang w:val="en-US"/>
        </w:rPr>
        <w:tab/>
        <w:t>Add a new note to read as follows:</w:t>
      </w:r>
    </w:p>
    <w:p w14:paraId="49E58DAE" w14:textId="77777777" w:rsidR="00A42B7B" w:rsidRPr="00A23A70" w:rsidRDefault="00A42B7B" w:rsidP="00545591">
      <w:pPr>
        <w:pStyle w:val="SingleTxtG"/>
        <w:ind w:left="2259"/>
        <w:rPr>
          <w:lang w:val="en-US"/>
        </w:rPr>
      </w:pPr>
      <w:r w:rsidRPr="00A23A70">
        <w:rPr>
          <w:lang w:val="en-US"/>
        </w:rPr>
        <w:t>“</w:t>
      </w:r>
      <w:r w:rsidRPr="00A23A70">
        <w:rPr>
          <w:b/>
          <w:bCs/>
          <w:i/>
          <w:iCs/>
          <w:lang w:val="en-US"/>
        </w:rPr>
        <w:t>NOTE:</w:t>
      </w:r>
      <w:r w:rsidRPr="00A23A70">
        <w:rPr>
          <w:b/>
          <w:bCs/>
          <w:i/>
          <w:iCs/>
          <w:lang w:val="en-US"/>
        </w:rPr>
        <w:tab/>
      </w:r>
      <w:r w:rsidRPr="00A23A70">
        <w:rPr>
          <w:i/>
          <w:iCs/>
          <w:lang w:val="en-US"/>
        </w:rPr>
        <w:t>This requirement may, for example, be complied with by the use of a vertical pipe or a low-level outlet with a connection which allows, when necessary, attachment of a hose.</w:t>
      </w:r>
      <w:r w:rsidRPr="00A23A70">
        <w:rPr>
          <w:lang w:val="en-US"/>
        </w:rPr>
        <w:t>”</w:t>
      </w:r>
    </w:p>
    <w:p w14:paraId="06791725" w14:textId="26BAB4FC" w:rsidR="00A42B7B" w:rsidRPr="0000005D" w:rsidRDefault="0000005D" w:rsidP="00545591">
      <w:pPr>
        <w:pStyle w:val="SingleTxtG"/>
        <w:rPr>
          <w:lang w:val="fr-FR"/>
        </w:rPr>
      </w:pPr>
      <w:r w:rsidRPr="0000005D">
        <w:rPr>
          <w:lang w:val="fr-FR"/>
        </w:rPr>
        <w:lastRenderedPageBreak/>
        <w:t xml:space="preserve">Il est traduit </w:t>
      </w:r>
      <w:r>
        <w:rPr>
          <w:lang w:val="fr-FR"/>
        </w:rPr>
        <w:t>comme sui</w:t>
      </w:r>
      <w:r w:rsidR="00294B80">
        <w:rPr>
          <w:lang w:val="fr-FR"/>
        </w:rPr>
        <w:t>t en</w:t>
      </w:r>
      <w:r w:rsidR="00A42B7B" w:rsidRPr="0000005D">
        <w:rPr>
          <w:lang w:val="fr-FR"/>
        </w:rPr>
        <w:t xml:space="preserve"> français:</w:t>
      </w:r>
    </w:p>
    <w:p w14:paraId="6E798C21" w14:textId="77777777" w:rsidR="00A42B7B" w:rsidRPr="00F268C1" w:rsidRDefault="00A42B7B" w:rsidP="00545591">
      <w:pPr>
        <w:pStyle w:val="SingleTxtG"/>
        <w:rPr>
          <w:lang w:val="fr-FR"/>
        </w:rPr>
      </w:pPr>
      <w:r w:rsidRPr="00F268C1">
        <w:rPr>
          <w:lang w:val="fr-FR"/>
        </w:rPr>
        <w:t>6.10.3.8 a)</w:t>
      </w:r>
      <w:r w:rsidRPr="00F268C1">
        <w:rPr>
          <w:lang w:val="fr-FR"/>
        </w:rPr>
        <w:tab/>
        <w:t>Ajouter le nouveau Nota suivant sous cet alinéa :</w:t>
      </w:r>
    </w:p>
    <w:p w14:paraId="4801B5D7" w14:textId="77777777" w:rsidR="00A42B7B" w:rsidRPr="00F268C1" w:rsidRDefault="00A42B7B" w:rsidP="00545591">
      <w:pPr>
        <w:pStyle w:val="SingleTxtG"/>
        <w:ind w:left="2259"/>
        <w:rPr>
          <w:lang w:val="fr-FR"/>
        </w:rPr>
      </w:pPr>
      <w:r w:rsidRPr="00F268C1">
        <w:rPr>
          <w:lang w:val="fr-FR"/>
        </w:rPr>
        <w:t>« </w:t>
      </w:r>
      <w:r w:rsidRPr="00F268C1">
        <w:rPr>
          <w:b/>
          <w:bCs/>
          <w:i/>
          <w:iCs/>
          <w:lang w:val="fr-FR"/>
        </w:rPr>
        <w:t>NOTA :</w:t>
      </w:r>
      <w:r w:rsidRPr="00F268C1">
        <w:rPr>
          <w:i/>
          <w:iCs/>
          <w:lang w:val="fr-FR"/>
        </w:rPr>
        <w:t xml:space="preserve"> </w:t>
      </w:r>
      <w:r w:rsidRPr="00F268C1">
        <w:rPr>
          <w:i/>
          <w:iCs/>
          <w:lang w:val="fr-FR"/>
        </w:rPr>
        <w:tab/>
        <w:t>Cette prescription peut, par exemple, être satisfaite en utilisant une tubulure verticale ou une sortie en partie basse, munie d'un raccord permettant, le cas échéant, la fixation d'un flexible.</w:t>
      </w:r>
      <w:r w:rsidRPr="00F268C1">
        <w:rPr>
          <w:lang w:val="fr-FR"/>
        </w:rPr>
        <w:t> ».</w:t>
      </w:r>
    </w:p>
    <w:p w14:paraId="1214B8B2" w14:textId="51CC561F" w:rsidR="00A6354B" w:rsidRDefault="006B37B6" w:rsidP="00545591">
      <w:pPr>
        <w:pStyle w:val="SingleTxtG"/>
        <w:tabs>
          <w:tab w:val="left" w:pos="1134"/>
        </w:tabs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E14AEF">
        <w:rPr>
          <w:lang w:val="fr-FR"/>
        </w:rPr>
        <w:t>Lors de l</w:t>
      </w:r>
      <w:r w:rsidR="0080623D">
        <w:rPr>
          <w:lang w:val="fr-FR"/>
        </w:rPr>
        <w:t>a lecture</w:t>
      </w:r>
      <w:r w:rsidR="00215B33">
        <w:rPr>
          <w:lang w:val="fr-FR"/>
        </w:rPr>
        <w:t xml:space="preserve"> du rapport, il a été</w:t>
      </w:r>
      <w:r w:rsidR="00E14AEF">
        <w:rPr>
          <w:lang w:val="fr-FR"/>
        </w:rPr>
        <w:t xml:space="preserve"> </w:t>
      </w:r>
      <w:r w:rsidR="00215B33">
        <w:rPr>
          <w:lang w:val="fr-FR"/>
        </w:rPr>
        <w:t>souligné</w:t>
      </w:r>
      <w:r w:rsidR="00E14AEF">
        <w:rPr>
          <w:lang w:val="fr-FR"/>
        </w:rPr>
        <w:t xml:space="preserve"> que ce texte devrait être clarifié</w:t>
      </w:r>
      <w:r w:rsidR="0080623D">
        <w:rPr>
          <w:lang w:val="fr-FR"/>
        </w:rPr>
        <w:t xml:space="preserve"> af</w:t>
      </w:r>
      <w:r w:rsidR="00A6354B">
        <w:rPr>
          <w:lang w:val="fr-FR"/>
        </w:rPr>
        <w:t>in d’éviter tout problème de co</w:t>
      </w:r>
      <w:r w:rsidR="00F555F1">
        <w:rPr>
          <w:lang w:val="fr-FR"/>
        </w:rPr>
        <w:t>mpréhension ou d’interprétation</w:t>
      </w:r>
      <w:r w:rsidR="00A6354B">
        <w:rPr>
          <w:lang w:val="fr-FR"/>
        </w:rPr>
        <w:t>.</w:t>
      </w:r>
    </w:p>
    <w:p w14:paraId="6947B4E9" w14:textId="68E8E171" w:rsidR="00850834" w:rsidRPr="00283741" w:rsidRDefault="00A6354B" w:rsidP="00283741">
      <w:pPr>
        <w:pStyle w:val="SingleTxtG"/>
        <w:ind w:right="850"/>
        <w:rPr>
          <w:lang w:val="fr-FR"/>
        </w:rPr>
      </w:pPr>
      <w:r>
        <w:rPr>
          <w:lang w:val="fr-FR"/>
        </w:rPr>
        <w:t>4</w:t>
      </w:r>
      <w:r w:rsidR="00283741" w:rsidRPr="00283741">
        <w:rPr>
          <w:lang w:val="fr-FR"/>
        </w:rPr>
        <w:t>.</w:t>
      </w:r>
      <w:r w:rsidR="00283741" w:rsidRPr="00283741">
        <w:rPr>
          <w:lang w:val="fr-FR"/>
        </w:rPr>
        <w:tab/>
      </w:r>
      <w:r w:rsidR="001672A7">
        <w:rPr>
          <w:lang w:val="fr-FR"/>
        </w:rPr>
        <w:t>N</w:t>
      </w:r>
      <w:r w:rsidR="00283741">
        <w:rPr>
          <w:lang w:val="fr-FR"/>
        </w:rPr>
        <w:t xml:space="preserve">ous </w:t>
      </w:r>
      <w:r w:rsidR="00850834" w:rsidRPr="00850834">
        <w:rPr>
          <w:lang w:val="fr-FR"/>
        </w:rPr>
        <w:t>propos</w:t>
      </w:r>
      <w:r w:rsidR="00283741">
        <w:rPr>
          <w:lang w:val="fr-FR"/>
        </w:rPr>
        <w:t>ons</w:t>
      </w:r>
      <w:r w:rsidR="00850834" w:rsidRPr="00850834">
        <w:rPr>
          <w:lang w:val="fr-FR"/>
        </w:rPr>
        <w:t xml:space="preserve"> </w:t>
      </w:r>
      <w:r w:rsidR="001672A7">
        <w:rPr>
          <w:lang w:val="fr-FR"/>
        </w:rPr>
        <w:t xml:space="preserve">en conséquence </w:t>
      </w:r>
      <w:r w:rsidR="00850834" w:rsidRPr="00850834">
        <w:rPr>
          <w:lang w:val="fr-FR"/>
        </w:rPr>
        <w:t xml:space="preserve">de </w:t>
      </w:r>
      <w:r w:rsidR="00283741">
        <w:rPr>
          <w:lang w:val="fr-FR"/>
        </w:rPr>
        <w:t>modifier</w:t>
      </w:r>
      <w:r w:rsidR="00850834" w:rsidRPr="00850834">
        <w:rPr>
          <w:lang w:val="fr-FR"/>
        </w:rPr>
        <w:t xml:space="preserve"> le </w:t>
      </w:r>
      <w:r w:rsidR="00A23A70">
        <w:rPr>
          <w:lang w:val="fr-FR"/>
        </w:rPr>
        <w:t xml:space="preserve">Nota du </w:t>
      </w:r>
      <w:r w:rsidR="00850834" w:rsidRPr="00850834">
        <w:rPr>
          <w:lang w:val="fr-FR"/>
        </w:rPr>
        <w:t>6.</w:t>
      </w:r>
      <w:r w:rsidR="00A23A70">
        <w:rPr>
          <w:lang w:val="fr-FR"/>
        </w:rPr>
        <w:t>10.</w:t>
      </w:r>
      <w:r w:rsidR="00850834" w:rsidRPr="00850834">
        <w:rPr>
          <w:lang w:val="fr-FR"/>
        </w:rPr>
        <w:t>3.</w:t>
      </w:r>
      <w:r w:rsidR="00A23A70">
        <w:rPr>
          <w:lang w:val="fr-FR"/>
        </w:rPr>
        <w:t>8 a)</w:t>
      </w:r>
      <w:r w:rsidR="00850834" w:rsidRPr="00850834">
        <w:rPr>
          <w:lang w:val="fr-FR"/>
        </w:rPr>
        <w:t xml:space="preserve"> comme suit.</w:t>
      </w:r>
    </w:p>
    <w:p w14:paraId="7470E227" w14:textId="60773EEF" w:rsidR="00BA35E2" w:rsidRPr="001639B9" w:rsidRDefault="00BA35E2" w:rsidP="00BA35E2">
      <w:pPr>
        <w:pStyle w:val="HChG"/>
        <w:rPr>
          <w:lang w:val="fr-FR"/>
        </w:rPr>
      </w:pPr>
      <w:r w:rsidRPr="00850834">
        <w:rPr>
          <w:lang w:val="fr-FR"/>
        </w:rPr>
        <w:tab/>
      </w:r>
      <w:r w:rsidRPr="00850834">
        <w:rPr>
          <w:lang w:val="fr-FR"/>
        </w:rPr>
        <w:tab/>
      </w:r>
      <w:r w:rsidRPr="001639B9">
        <w:rPr>
          <w:lang w:val="fr-FR"/>
        </w:rPr>
        <w:t>Propos</w:t>
      </w:r>
      <w:r w:rsidR="00992A4F" w:rsidRPr="001639B9">
        <w:rPr>
          <w:lang w:val="fr-FR"/>
        </w:rPr>
        <w:t>i</w:t>
      </w:r>
      <w:r w:rsidR="008E3B5B" w:rsidRPr="001639B9">
        <w:rPr>
          <w:lang w:val="fr-FR"/>
        </w:rPr>
        <w:t>tion</w:t>
      </w:r>
    </w:p>
    <w:p w14:paraId="14FC21C9" w14:textId="7EC5BD58" w:rsidR="00A6354B" w:rsidRPr="00F268C1" w:rsidRDefault="00A6354B" w:rsidP="00A6354B">
      <w:pPr>
        <w:pStyle w:val="SingleTxtG"/>
        <w:rPr>
          <w:lang w:val="fr-FR"/>
        </w:rPr>
      </w:pPr>
      <w:r>
        <w:rPr>
          <w:lang w:val="fr-FR"/>
        </w:rPr>
        <w:t>5</w:t>
      </w:r>
      <w:r w:rsidR="001672A7">
        <w:rPr>
          <w:lang w:val="fr-FR"/>
        </w:rPr>
        <w:t>.</w:t>
      </w:r>
      <w:r w:rsidR="001672A7">
        <w:rPr>
          <w:lang w:val="fr-FR"/>
        </w:rPr>
        <w:tab/>
      </w:r>
      <w:r w:rsidRPr="00F268C1">
        <w:rPr>
          <w:lang w:val="fr-FR"/>
        </w:rPr>
        <w:t>6.10.3.8 a)</w:t>
      </w:r>
      <w:r w:rsidRPr="00F268C1">
        <w:rPr>
          <w:lang w:val="fr-FR"/>
        </w:rPr>
        <w:tab/>
        <w:t>Ajouter le nouveau Nota suivant sous cet alinéa :</w:t>
      </w:r>
    </w:p>
    <w:p w14:paraId="27A8D052" w14:textId="60F07A7C" w:rsidR="00A6354B" w:rsidRDefault="00A6354B" w:rsidP="00A6354B">
      <w:pPr>
        <w:pStyle w:val="SingleTxtG"/>
        <w:ind w:left="2259"/>
        <w:rPr>
          <w:lang w:val="fr-FR"/>
        </w:rPr>
      </w:pPr>
      <w:r w:rsidRPr="0080623D">
        <w:rPr>
          <w:lang w:val="fr-FR"/>
        </w:rPr>
        <w:t>« </w:t>
      </w:r>
      <w:r w:rsidRPr="0080623D">
        <w:rPr>
          <w:b/>
          <w:bCs/>
          <w:i/>
          <w:iCs/>
          <w:lang w:val="fr-FR"/>
        </w:rPr>
        <w:t>NOTA :</w:t>
      </w:r>
      <w:r w:rsidRPr="0080623D">
        <w:rPr>
          <w:i/>
          <w:iCs/>
          <w:lang w:val="fr-FR"/>
        </w:rPr>
        <w:t xml:space="preserve"> </w:t>
      </w:r>
      <w:r w:rsidRPr="0080623D">
        <w:rPr>
          <w:i/>
          <w:iCs/>
          <w:lang w:val="fr-FR"/>
        </w:rPr>
        <w:tab/>
        <w:t xml:space="preserve">Cette prescription peut, par exemple, être satisfaite en utilisant une tubulure </w:t>
      </w:r>
      <w:r w:rsidR="0080623D" w:rsidRPr="0080623D">
        <w:rPr>
          <w:i/>
        </w:rPr>
        <w:t>débouchant en partie haute</w:t>
      </w:r>
      <w:r w:rsidRPr="0080623D">
        <w:rPr>
          <w:i/>
          <w:iCs/>
          <w:lang w:val="fr-FR"/>
        </w:rPr>
        <w:t xml:space="preserve"> ou une sortie en partie basse</w:t>
      </w:r>
      <w:r w:rsidR="0080623D" w:rsidRPr="0080623D">
        <w:rPr>
          <w:i/>
          <w:iCs/>
          <w:lang w:val="fr-FR"/>
        </w:rPr>
        <w:t xml:space="preserve"> équipée</w:t>
      </w:r>
      <w:r w:rsidRPr="0080623D">
        <w:rPr>
          <w:i/>
          <w:iCs/>
          <w:lang w:val="fr-FR"/>
        </w:rPr>
        <w:t xml:space="preserve"> d'un raccord </w:t>
      </w:r>
      <w:r w:rsidR="0080623D" w:rsidRPr="0080623D">
        <w:rPr>
          <w:i/>
          <w:iCs/>
          <w:lang w:val="fr-FR"/>
        </w:rPr>
        <w:t xml:space="preserve">pour </w:t>
      </w:r>
      <w:r w:rsidRPr="0080623D">
        <w:rPr>
          <w:i/>
          <w:iCs/>
          <w:lang w:val="fr-FR"/>
        </w:rPr>
        <w:t>permett</w:t>
      </w:r>
      <w:r w:rsidR="0080623D" w:rsidRPr="0080623D">
        <w:rPr>
          <w:i/>
          <w:iCs/>
          <w:lang w:val="fr-FR"/>
        </w:rPr>
        <w:t>re</w:t>
      </w:r>
      <w:r w:rsidRPr="0080623D">
        <w:rPr>
          <w:i/>
          <w:iCs/>
          <w:lang w:val="fr-FR"/>
        </w:rPr>
        <w:t xml:space="preserve"> l</w:t>
      </w:r>
      <w:r w:rsidR="0080623D" w:rsidRPr="0080623D">
        <w:rPr>
          <w:i/>
          <w:iCs/>
          <w:lang w:val="fr-FR"/>
        </w:rPr>
        <w:t xml:space="preserve">e montage </w:t>
      </w:r>
      <w:r w:rsidRPr="0080623D">
        <w:rPr>
          <w:i/>
          <w:iCs/>
          <w:lang w:val="fr-FR"/>
        </w:rPr>
        <w:t>d'un flexible.</w:t>
      </w:r>
      <w:r w:rsidRPr="0080623D">
        <w:rPr>
          <w:lang w:val="fr-FR"/>
        </w:rPr>
        <w:t> ».</w:t>
      </w:r>
    </w:p>
    <w:p w14:paraId="6CA25A4C" w14:textId="77777777" w:rsidR="008054B1" w:rsidRPr="004C0486" w:rsidRDefault="008054B1" w:rsidP="008054B1">
      <w:pPr>
        <w:pStyle w:val="H1G"/>
        <w:rPr>
          <w:sz w:val="28"/>
          <w:szCs w:val="28"/>
        </w:rPr>
      </w:pPr>
      <w:r w:rsidRPr="004C0486">
        <w:rPr>
          <w:sz w:val="28"/>
          <w:szCs w:val="28"/>
        </w:rPr>
        <w:tab/>
      </w:r>
      <w:r w:rsidRPr="004C0486">
        <w:rPr>
          <w:sz w:val="28"/>
          <w:szCs w:val="28"/>
        </w:rPr>
        <w:tab/>
        <w:t>Justification</w:t>
      </w:r>
    </w:p>
    <w:p w14:paraId="2B6EFEBC" w14:textId="2CC2DDA3" w:rsidR="008054B1" w:rsidRDefault="00A6354B" w:rsidP="008054B1">
      <w:pPr>
        <w:pStyle w:val="SingleTxtG"/>
      </w:pPr>
      <w:r>
        <w:t>6</w:t>
      </w:r>
      <w:r w:rsidR="002148A4">
        <w:t>.</w:t>
      </w:r>
      <w:r w:rsidR="002148A4">
        <w:tab/>
      </w:r>
      <w:r w:rsidR="008054B1">
        <w:t>Cet</w:t>
      </w:r>
      <w:r w:rsidR="00745EAB">
        <w:t>te modification</w:t>
      </w:r>
      <w:r w:rsidR="008054B1">
        <w:t xml:space="preserve"> clarifie la </w:t>
      </w:r>
      <w:r w:rsidR="00A23A70">
        <w:t xml:space="preserve">compréhension du texte adopté en septembre 2019. </w:t>
      </w:r>
    </w:p>
    <w:p w14:paraId="4ABD8005" w14:textId="62E5166F" w:rsidR="00727D8E" w:rsidRPr="00727D8E" w:rsidRDefault="00727D8E" w:rsidP="00727D8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7D8E" w:rsidRPr="00727D8E" w:rsidSect="000252EF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EE861" w14:textId="77777777" w:rsidR="00D941B5" w:rsidRDefault="00D941B5"/>
  </w:endnote>
  <w:endnote w:type="continuationSeparator" w:id="0">
    <w:p w14:paraId="2AF224C3" w14:textId="77777777" w:rsidR="00D941B5" w:rsidRDefault="00D941B5"/>
  </w:endnote>
  <w:endnote w:type="continuationNotice" w:id="1">
    <w:p w14:paraId="0CAEC259" w14:textId="77777777" w:rsidR="00D941B5" w:rsidRDefault="00D94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CE1E6" w14:textId="4B247E3C" w:rsidR="00963CD4" w:rsidRDefault="00255826">
    <w:pPr>
      <w:pStyle w:val="Footer"/>
      <w:tabs>
        <w:tab w:val="right" w:pos="9638"/>
      </w:tabs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215B33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62983" w14:textId="77777777" w:rsidR="00963CD4" w:rsidRDefault="00255826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A6354B"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CD0CE" w14:textId="77777777" w:rsidR="00D941B5" w:rsidRDefault="00D941B5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FDA01C" w14:textId="77777777" w:rsidR="00D941B5" w:rsidRDefault="00D941B5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7C4DB33" w14:textId="77777777" w:rsidR="00D941B5" w:rsidRDefault="00D941B5"/>
  </w:footnote>
  <w:footnote w:id="2">
    <w:p w14:paraId="100EFCF1" w14:textId="77777777" w:rsidR="00727D8E" w:rsidRDefault="00727D8E" w:rsidP="00727D8E">
      <w:pPr>
        <w:pStyle w:val="FootnoteText"/>
      </w:pPr>
      <w:r>
        <w:rPr>
          <w:rStyle w:val="FootnoteReference"/>
        </w:rPr>
        <w:tab/>
      </w:r>
      <w:r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>
        <w:t xml:space="preserve">Conformément au projet de programme de travail du Comité des transports intérieurs pour </w:t>
      </w:r>
      <w:r>
        <w:rPr>
          <w:color w:val="000000"/>
          <w:lang w:eastAsia="en-GB"/>
        </w:rPr>
        <w:t>2018-2019 (ECE/TRANS/WP.15/237, annexe V, (9.2)).</w:t>
      </w:r>
    </w:p>
  </w:footnote>
  <w:footnote w:id="3">
    <w:p w14:paraId="2A0A718F" w14:textId="5A90C874" w:rsidR="00727D8E" w:rsidRDefault="00727D8E" w:rsidP="00727D8E">
      <w:pPr>
        <w:pStyle w:val="FootnoteText"/>
      </w:pPr>
      <w:r>
        <w:rPr>
          <w:rStyle w:val="FootnoteReference"/>
        </w:rPr>
        <w:tab/>
      </w:r>
      <w:r>
        <w:rPr>
          <w:rStyle w:val="FootnoteReference"/>
          <w:sz w:val="20"/>
        </w:rPr>
        <w:t>**</w:t>
      </w:r>
      <w:r>
        <w:rPr>
          <w:rStyle w:val="FootnoteReference"/>
          <w:sz w:val="20"/>
        </w:rPr>
        <w:tab/>
      </w:r>
      <w:r>
        <w:t>Diffusée par l’Organisation intergouvernementale pour les transports internationaux ferroviaires sous la cote OTIF/RID/RC/2020/15.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8CF5" w14:textId="695668F2" w:rsidR="00963CD4" w:rsidRDefault="00D86190">
    <w:pPr>
      <w:pStyle w:val="Header"/>
    </w:pPr>
    <w:r>
      <w:t>ECE/TRANS/WP.15/AC.1/20</w:t>
    </w:r>
    <w:r w:rsidR="006D5160">
      <w:t>20</w:t>
    </w:r>
    <w:r>
      <w:t>/</w:t>
    </w:r>
    <w:r w:rsidR="00727D8E">
      <w:t>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AB9BC" w14:textId="22D685B9" w:rsidR="00963CD4" w:rsidRDefault="00C31CE5">
    <w:pPr>
      <w:pStyle w:val="Header"/>
      <w:jc w:val="right"/>
    </w:pPr>
    <w:r>
      <w:t>E</w:t>
    </w:r>
    <w:r w:rsidR="00D1267A">
      <w:t>CE/TRANS/WP.15/AC.1/2020</w:t>
    </w:r>
    <w:r w:rsidR="00255826">
      <w:t>/</w:t>
    </w:r>
    <w:r w:rsidR="00D1267A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E69E7"/>
    <w:multiLevelType w:val="hybridMultilevel"/>
    <w:tmpl w:val="2F28A252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2360900C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</w:rPr>
    </w:lvl>
    <w:lvl w:ilvl="2" w:tplc="C1C66FE4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FE2A2488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E3D64EBE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Times New Roman" w:hAnsi="Times New Roman" w:hint="default"/>
      </w:rPr>
    </w:lvl>
    <w:lvl w:ilvl="5" w:tplc="61243CB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8E7492A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AC14193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Times New Roman" w:hAnsi="Times New Roman" w:hint="default"/>
      </w:rPr>
    </w:lvl>
    <w:lvl w:ilvl="8" w:tplc="B6C072C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B54FEE"/>
    <w:multiLevelType w:val="hybridMultilevel"/>
    <w:tmpl w:val="2D929E3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B4C6716"/>
    <w:multiLevelType w:val="hybridMultilevel"/>
    <w:tmpl w:val="DD385F0C"/>
    <w:lvl w:ilvl="0" w:tplc="F64C847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BC60ECF"/>
    <w:multiLevelType w:val="hybridMultilevel"/>
    <w:tmpl w:val="A1886658"/>
    <w:lvl w:ilvl="0" w:tplc="04090019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2360900C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</w:rPr>
    </w:lvl>
    <w:lvl w:ilvl="2" w:tplc="C1C66FE4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FE2A2488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E3D64EBE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Times New Roman" w:hAnsi="Times New Roman" w:hint="default"/>
      </w:rPr>
    </w:lvl>
    <w:lvl w:ilvl="5" w:tplc="61243CB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8E7492A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AC14193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Times New Roman" w:hAnsi="Times New Roman" w:hint="default"/>
      </w:rPr>
    </w:lvl>
    <w:lvl w:ilvl="8" w:tplc="B6C072C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6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3B113379"/>
    <w:multiLevelType w:val="hybridMultilevel"/>
    <w:tmpl w:val="7488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40E50"/>
    <w:multiLevelType w:val="hybridMultilevel"/>
    <w:tmpl w:val="9C0ACA72"/>
    <w:lvl w:ilvl="0" w:tplc="0D50022E">
      <w:start w:val="5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AC35B49"/>
    <w:multiLevelType w:val="hybridMultilevel"/>
    <w:tmpl w:val="F7AC1D3C"/>
    <w:lvl w:ilvl="0" w:tplc="04C2C946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46D47"/>
    <w:multiLevelType w:val="hybridMultilevel"/>
    <w:tmpl w:val="E6168740"/>
    <w:lvl w:ilvl="0" w:tplc="36A4983C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62FA4BD4"/>
    <w:multiLevelType w:val="hybridMultilevel"/>
    <w:tmpl w:val="A80419C8"/>
    <w:lvl w:ilvl="0" w:tplc="5D585758">
      <w:start w:val="1"/>
      <w:numFmt w:val="bullet"/>
      <w:lvlText w:val="•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2360900C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</w:rPr>
    </w:lvl>
    <w:lvl w:ilvl="2" w:tplc="C1C66FE4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FE2A2488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E3D64EBE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Times New Roman" w:hAnsi="Times New Roman" w:hint="default"/>
      </w:rPr>
    </w:lvl>
    <w:lvl w:ilvl="5" w:tplc="61243CB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8E7492A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AC14193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Times New Roman" w:hAnsi="Times New Roman" w:hint="default"/>
      </w:rPr>
    </w:lvl>
    <w:lvl w:ilvl="8" w:tplc="B6C072C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747C7B9D"/>
    <w:multiLevelType w:val="hybridMultilevel"/>
    <w:tmpl w:val="30CEAA36"/>
    <w:lvl w:ilvl="0" w:tplc="2AFECE70">
      <w:start w:val="1"/>
      <w:numFmt w:val="bullet"/>
      <w:lvlText w:val=""/>
      <w:lvlJc w:val="left"/>
      <w:pPr>
        <w:tabs>
          <w:tab w:val="num" w:pos="1486"/>
        </w:tabs>
        <w:ind w:left="1486" w:hanging="172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4"/>
  </w:num>
  <w:num w:numId="9">
    <w:abstractNumId w:val="11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 w:numId="14">
    <w:abstractNumId w:val="1"/>
  </w:num>
  <w:num w:numId="15">
    <w:abstractNumId w:val="8"/>
  </w:num>
  <w:num w:numId="16">
    <w:abstractNumId w:val="3"/>
  </w:num>
  <w:num w:numId="17">
    <w:abstractNumId w:val="7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D4"/>
    <w:rsid w:val="0000005D"/>
    <w:rsid w:val="000252EF"/>
    <w:rsid w:val="00077B0E"/>
    <w:rsid w:val="000D07E3"/>
    <w:rsid w:val="00156B57"/>
    <w:rsid w:val="001639B9"/>
    <w:rsid w:val="001672A7"/>
    <w:rsid w:val="001C0118"/>
    <w:rsid w:val="002148A4"/>
    <w:rsid w:val="00215B33"/>
    <w:rsid w:val="00241D24"/>
    <w:rsid w:val="00255826"/>
    <w:rsid w:val="00283741"/>
    <w:rsid w:val="00293874"/>
    <w:rsid w:val="00294B80"/>
    <w:rsid w:val="002A41B9"/>
    <w:rsid w:val="002D5BA6"/>
    <w:rsid w:val="002E2381"/>
    <w:rsid w:val="002E51E4"/>
    <w:rsid w:val="003264F9"/>
    <w:rsid w:val="00331616"/>
    <w:rsid w:val="00382A02"/>
    <w:rsid w:val="004168EE"/>
    <w:rsid w:val="00416B9F"/>
    <w:rsid w:val="00472865"/>
    <w:rsid w:val="004C7CEB"/>
    <w:rsid w:val="004E642F"/>
    <w:rsid w:val="00545591"/>
    <w:rsid w:val="005B1264"/>
    <w:rsid w:val="005F3B50"/>
    <w:rsid w:val="005F65E5"/>
    <w:rsid w:val="0060008C"/>
    <w:rsid w:val="00621AB6"/>
    <w:rsid w:val="006802E6"/>
    <w:rsid w:val="006B3201"/>
    <w:rsid w:val="006B37B6"/>
    <w:rsid w:val="006D5160"/>
    <w:rsid w:val="007271A7"/>
    <w:rsid w:val="00727D8E"/>
    <w:rsid w:val="00745EAB"/>
    <w:rsid w:val="00786A31"/>
    <w:rsid w:val="007C1328"/>
    <w:rsid w:val="008054B1"/>
    <w:rsid w:val="0080623D"/>
    <w:rsid w:val="00850834"/>
    <w:rsid w:val="008B055D"/>
    <w:rsid w:val="008D2092"/>
    <w:rsid w:val="008D4941"/>
    <w:rsid w:val="008E3B5B"/>
    <w:rsid w:val="008F12A2"/>
    <w:rsid w:val="00912367"/>
    <w:rsid w:val="009279AD"/>
    <w:rsid w:val="00963CD4"/>
    <w:rsid w:val="00992A4F"/>
    <w:rsid w:val="009D697B"/>
    <w:rsid w:val="00A23A70"/>
    <w:rsid w:val="00A42B7B"/>
    <w:rsid w:val="00A55624"/>
    <w:rsid w:val="00A6354B"/>
    <w:rsid w:val="00A811F5"/>
    <w:rsid w:val="00AA4C8A"/>
    <w:rsid w:val="00AE7A69"/>
    <w:rsid w:val="00AE7E63"/>
    <w:rsid w:val="00B228B9"/>
    <w:rsid w:val="00B2552F"/>
    <w:rsid w:val="00B3244C"/>
    <w:rsid w:val="00B3394C"/>
    <w:rsid w:val="00B55098"/>
    <w:rsid w:val="00BA35E2"/>
    <w:rsid w:val="00BC4D57"/>
    <w:rsid w:val="00C31CE5"/>
    <w:rsid w:val="00C52807"/>
    <w:rsid w:val="00CB58AE"/>
    <w:rsid w:val="00CC2DEA"/>
    <w:rsid w:val="00CD64A3"/>
    <w:rsid w:val="00CE5310"/>
    <w:rsid w:val="00D1267A"/>
    <w:rsid w:val="00D819BE"/>
    <w:rsid w:val="00D82FA3"/>
    <w:rsid w:val="00D86190"/>
    <w:rsid w:val="00D941B5"/>
    <w:rsid w:val="00DB4D5B"/>
    <w:rsid w:val="00DC3F04"/>
    <w:rsid w:val="00E0596C"/>
    <w:rsid w:val="00E10419"/>
    <w:rsid w:val="00E14AEF"/>
    <w:rsid w:val="00E14B51"/>
    <w:rsid w:val="00E16696"/>
    <w:rsid w:val="00E1747A"/>
    <w:rsid w:val="00E561D2"/>
    <w:rsid w:val="00E80CC5"/>
    <w:rsid w:val="00E859D6"/>
    <w:rsid w:val="00EA78D8"/>
    <w:rsid w:val="00F2114A"/>
    <w:rsid w:val="00F36402"/>
    <w:rsid w:val="00F555F1"/>
    <w:rsid w:val="00F70AA2"/>
    <w:rsid w:val="00F7681D"/>
    <w:rsid w:val="00F8687B"/>
    <w:rsid w:val="00F91E7D"/>
    <w:rsid w:val="00F97FFB"/>
    <w:rsid w:val="00FC5DE0"/>
    <w:rsid w:val="00FD102D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64D32E8"/>
  <w15:docId w15:val="{37F26212-9B01-4169-A8DF-21D0C6FD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qFormat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pPr>
      <w:spacing w:line="240" w:lineRule="auto"/>
    </w:pPr>
    <w:rPr>
      <w:sz w:val="16"/>
    </w:r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table" w:styleId="TableGrid1">
    <w:name w:val="Table Grid 1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Pr>
      <w:lang w:val="fr-CH" w:eastAsia="en-US"/>
    </w:r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fr-CH"/>
    </w:rPr>
  </w:style>
  <w:style w:type="character" w:customStyle="1" w:styleId="SingleTxtGCar">
    <w:name w:val="_ Single Txt_G Car"/>
    <w:rPr>
      <w:lang w:val="fr-CH" w:eastAsia="en-US" w:bidi="ar-SA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Pr>
      <w:lang w:val="fr-CH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fr-CH"/>
    </w:rPr>
  </w:style>
  <w:style w:type="character" w:customStyle="1" w:styleId="FootnoteTextChar">
    <w:name w:val="Footnote Text Char"/>
    <w:aliases w:val="5_G Char"/>
    <w:link w:val="FootnoteText"/>
    <w:rPr>
      <w:sz w:val="18"/>
      <w:lang w:val="fr-CH" w:eastAsia="en-US"/>
    </w:rPr>
  </w:style>
  <w:style w:type="paragraph" w:customStyle="1" w:styleId="ParNoG">
    <w:name w:val="_ParNo_G"/>
    <w:basedOn w:val="SingleTxtG"/>
    <w:link w:val="ParNoGCar"/>
    <w:pPr>
      <w:numPr>
        <w:numId w:val="14"/>
      </w:numPr>
    </w:pPr>
  </w:style>
  <w:style w:type="character" w:customStyle="1" w:styleId="ParNoGCar">
    <w:name w:val="_ParNo_G Car"/>
    <w:link w:val="ParNoG"/>
    <w:rPr>
      <w:lang w:val="fr-CH" w:eastAsia="en-US"/>
    </w:rPr>
  </w:style>
  <w:style w:type="character" w:customStyle="1" w:styleId="HChGChar">
    <w:name w:val="_ H _Ch_G Char"/>
    <w:link w:val="HChG"/>
    <w:rPr>
      <w:b/>
      <w:sz w:val="28"/>
      <w:lang w:val="fr-CH" w:eastAsia="en-US"/>
    </w:rPr>
  </w:style>
  <w:style w:type="paragraph" w:styleId="ListNumber5">
    <w:name w:val="List Number 5"/>
    <w:basedOn w:val="Normal"/>
    <w:semiHidden/>
    <w:rsid w:val="00BA35E2"/>
    <w:pPr>
      <w:numPr>
        <w:numId w:val="18"/>
      </w:numPr>
      <w:tabs>
        <w:tab w:val="clear" w:pos="643"/>
        <w:tab w:val="num" w:pos="1492"/>
      </w:tabs>
      <w:ind w:left="1492"/>
    </w:pPr>
    <w:rPr>
      <w:lang w:val="en-GB"/>
    </w:rPr>
  </w:style>
  <w:style w:type="character" w:customStyle="1" w:styleId="H1GChar">
    <w:name w:val="_ H_1_G Char"/>
    <w:link w:val="H1G"/>
    <w:uiPriority w:val="99"/>
    <w:locked/>
    <w:rsid w:val="00BA35E2"/>
    <w:rPr>
      <w:b/>
      <w:sz w:val="24"/>
      <w:lang w:val="fr-CH" w:eastAsia="en-US"/>
    </w:rPr>
  </w:style>
  <w:style w:type="paragraph" w:styleId="NormalWeb">
    <w:name w:val="Normal (Web)"/>
    <w:basedOn w:val="Normal"/>
    <w:uiPriority w:val="99"/>
    <w:semiHidden/>
    <w:unhideWhenUsed/>
    <w:rsid w:val="006B320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  <w:style w:type="character" w:customStyle="1" w:styleId="H23GChar">
    <w:name w:val="_ H_2/3_G Char"/>
    <w:link w:val="H23G"/>
    <w:locked/>
    <w:rsid w:val="00AE7E63"/>
    <w:rPr>
      <w:b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4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5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2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5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S666 Commentaires OFT"/>
    <f:field ref="objsubject" par="" edit="true" text=""/>
    <f:field ref="objcreatedby" par="" text="Blanchard Bakx, Valérie (BAV - blv)"/>
    <f:field ref="objcreatedat" par="" text="21.12.2015 15:11:08"/>
    <f:field ref="objchangedby" par="" text="Bonnet, Colin (BAV - boc)"/>
    <f:field ref="objmodifiedat" par="" text="22.12.2015 17:44:50"/>
    <f:field ref="doc_FSCFOLIO_1_1001_FieldDocumentNumber" par="" text=""/>
    <f:field ref="doc_FSCFOLIO_1_1001_FieldSubject" par="" edit="true" text=""/>
    <f:field ref="FSCFOLIO_1_1001_FieldCurrentUser" par="" text="Valérie Blanchard Bakx"/>
    <f:field ref="CCAPRECONFIG_15_1001_Objektname" par="" edit="true" text="DS666 Commentaires OFT"/>
    <f:field ref="CHPRECONFIG_1_1001_Objektname" par="" edit="true" text="DS666 Commentaires OFT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Courrier B"/>
    <f:field ref="CCAPRECONFIG_15_1001_Kategorie" par="" text="Destinataire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Subject (single-li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BAVCFG_15_1700_AnredePartner" text=""/>
    <f:field ref="CCAPRECONFIG_15_1001_zH" text="à l'att. de"/>
    <f:field ref="CCAPRECONFIG_15_1001_Adresse" text="Adresse"/>
    <f:field ref="CHPRECONFIG_1_1001_EMailAdresse" text="Adresse e-mail"/>
    <f:field ref="CCAPRECONFIG_15_1001_Postalische_Adresse" text="Adresse postale"/>
    <f:field ref="BAVCFG_15_1700_Adresse1" text="Adresse1"/>
    <f:field ref="BAVCFG_15_1700_Adresse1_AP" text="Adresse1_AP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CAPRECONFIG_15_1001_Postfach" text="Case postale"/>
    <f:field ref="CCAPRECONFIG_15_1001_Postleitzahl" text="Code postal"/>
    <f:field ref="CCAPRECONFIG_15_1001_Organisationskurzname" text="Diminutif de l'organisation"/>
    <f:field ref="CCAPRECONFIG_15_1001_Email" text="E-Mail"/>
    <f:field ref="BAVCFG_15_1700_EMail_AP" text="E-Mail_AP"/>
    <f:field ref="CCAPRECONFIG_15_1001_Stiege" text="Escalier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Anrede" text="Formule d'appel"/>
    <f:field ref="CHPRECONFIG_1_1001_Anrede" text="Formule d'appel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_Anrede" text="Geschlecht_Anrede"/>
    <f:field ref="CCAPRECONFIG_15_1001_Nachgestellter_Titel" text="Intitulé du poste"/>
    <f:field ref="CCAPRECONFIG_15_1001_Kategorie" text="Kategorie"/>
    <f:field ref="CCAPRECONFIG_15_1001_Ort" text="Localité"/>
    <f:field ref="CHPRECONFIG_1_1001_Ort" text="Localité"/>
    <f:field ref="BAVCFG_15_1700_Nachname_AP" text="Nachname_AP"/>
    <f:field ref="CHPRECONFIG_1_1001_Nachname" text="Nom"/>
    <f:field ref="CCAPRECONFIG_15_1001_Nachname" text="Nom"/>
    <f:field ref="CCAPRECONFIG_15_1001_Organisationsname" text="Nom de l'organisation"/>
    <f:field ref="CCAPRECONFIG_15_1001_Name_Zeile_2" text="Nom_Ligne_2"/>
    <f:field ref="CCAPRECONFIG_15_1001_Name_Zeile_3" text="Nom_Ligne_3"/>
    <f:field ref="CHPRECONFIG_1_1001_Postleitzahl" text="NPA"/>
    <f:field ref="CCAPRECONFIG_15_1001_Hausnummer" text="Numéro"/>
    <f:field ref="BAVCFG_15_1700_Ort_AP" text="Ort_AP"/>
    <f:field ref="CCAPRECONFIG_15_1001_Land" text="Pays"/>
    <f:field ref="CCAPRECONFIG_15_1001_Tuer" text="Porte"/>
    <f:field ref="BAVCFG_15_1700_Posfach" text="Posfach"/>
    <f:field ref="BAVCFG_15_1700_Posfach_AP" text="Posfach_AP"/>
    <f:field ref="BAVCFG_15_1700_Postleitzahl_AP" text="Postleitzahl_AP"/>
    <f:field ref="CHPRECONFIG_1_1001_Vorname" text="Prénom"/>
    <f:field ref="CCAPRECONFIG_15_1001_Vorname" text="Prénom"/>
    <f:field ref="CCAPRECONFIG_15_1001_Rechtsform" text="Rechtsform"/>
    <f:field ref="CCAPRECONFIG_15_1001_Abschriftsbemerkung" text="Remarque de l'expéditeur"/>
    <f:field ref="CCAPRECONFIG_15_1001_Strasse" text="Rue"/>
    <f:field ref="CHPRECONFIG_1_1001_Strasse" text="Rue"/>
    <f:field ref="CCAPRECONFIG_15_1001_Geschlecht" text="Sexe"/>
    <f:field ref="CCAPRECONFIG_15_1001_Sozialversicherungsnummer" text="Sozialversicherungsnummer"/>
    <f:field ref="CCAPRECONFIG_15_1001_Stock" text="Stock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BAVCFG_15_1700_Titel_AP" text="Titel_AP"/>
    <f:field ref="CHPRECONFIG_1_1001_Titel" text="Titre"/>
    <f:field ref="CCAPRECONFIG_15_1001_Titel" text="Titre"/>
    <f:field ref="CCAPRECONFIG_15_1001_Versandart" text="Type d'envoi"/>
    <f:field ref="BAVCFG_15_1700_Vorname_AP" text="Vorname_AP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505F7BA-36F9-4158-A763-9121D2C7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1989</Characters>
  <Application>Microsoft Office Word</Application>
  <DocSecurity>0</DocSecurity>
  <Lines>44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ECE/TRANS/WP.15/AC.1/2010/40</vt:lpstr>
      <vt:lpstr>ECE/TRANS/WP.15/AC.1/2010/40</vt:lpstr>
    </vt:vector>
  </TitlesOfParts>
  <Company>CSD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ECE/TRANS/WP.15/AC.1/2010/40</dc:title>
  <dc:subject>final</dc:subject>
  <dc:creator>ROBERT</dc:creator>
  <cp:lastModifiedBy>Christine Barrio-Champeau</cp:lastModifiedBy>
  <cp:revision>5</cp:revision>
  <cp:lastPrinted>2019-12-18T14:03:00Z</cp:lastPrinted>
  <dcterms:created xsi:type="dcterms:W3CDTF">2019-12-18T14:04:00Z</dcterms:created>
  <dcterms:modified xsi:type="dcterms:W3CDTF">2019-12-27T09:00:00Z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/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BAV-510.42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Umwelt</vt:lpwstr>
  </property>
  <property fmtid="{D5CDD505-2E9C-101B-9397-08002B2CF9AE}" pid="40" name="FSC#UVEKCFG@15.1700:DefaultGroupFileResponsible">
    <vt:lpwstr/>
  </property>
  <property fmtid="{D5CDD505-2E9C-101B-9397-08002B2CF9AE}" pid="41" name="FSC#UVEKCFG@15.1700:FileRespFunction">
    <vt:lpwstr/>
  </property>
  <property fmtid="{D5CDD505-2E9C-101B-9397-08002B2CF9AE}" pid="42" name="FSC#UVEKCFG@15.1700:AssignedClassification">
    <vt:lpwstr/>
  </property>
  <property fmtid="{D5CDD505-2E9C-101B-9397-08002B2CF9AE}" pid="43" name="FSC#UVEKCFG@15.1700:AssignedClassificationCode">
    <vt:lpwstr/>
  </property>
  <property fmtid="{D5CDD505-2E9C-101B-9397-08002B2CF9AE}" pid="44" name="FSC#UVEKCFG@15.1700:FileResponsible">
    <vt:lpwstr/>
  </property>
  <property fmtid="{D5CDD505-2E9C-101B-9397-08002B2CF9AE}" pid="45" name="FSC#UVEKCFG@15.1700:FileResponsibleTel">
    <vt:lpwstr/>
  </property>
  <property fmtid="{D5CDD505-2E9C-101B-9397-08002B2CF9AE}" pid="46" name="FSC#UVEKCFG@15.1700:FileResponsibleEmail">
    <vt:lpwstr/>
  </property>
  <property fmtid="{D5CDD505-2E9C-101B-9397-08002B2CF9AE}" pid="47" name="FSC#UVEKCFG@15.1700:FileResponsibleFax">
    <vt:lpwstr/>
  </property>
  <property fmtid="{D5CDD505-2E9C-101B-9397-08002B2CF9AE}" pid="48" name="FSC#UVEKCFG@15.1700:FileResponsibleAddress">
    <vt:lpwstr/>
  </property>
  <property fmtid="{D5CDD505-2E9C-101B-9397-08002B2CF9AE}" pid="49" name="FSC#UVEKCFG@15.1700:FileResponsibleStreet">
    <vt:lpwstr/>
  </property>
  <property fmtid="{D5CDD505-2E9C-101B-9397-08002B2CF9AE}" pid="50" name="FSC#UVEKCFG@15.1700:FileResponsiblezipcode">
    <vt:lpwstr/>
  </property>
  <property fmtid="{D5CDD505-2E9C-101B-9397-08002B2CF9AE}" pid="51" name="FSC#UVEKCFG@15.1700:FileResponsiblecity">
    <vt:lpwstr/>
  </property>
  <property fmtid="{D5CDD505-2E9C-101B-9397-08002B2CF9AE}" pid="52" name="FSC#UVEKCFG@15.1700:FileResponsibleAbbreviation">
    <vt:lpwstr/>
  </property>
  <property fmtid="{D5CDD505-2E9C-101B-9397-08002B2CF9AE}" pid="53" name="FSC#UVEKCFG@15.1700:FileRespOrgHome">
    <vt:lpwstr/>
  </property>
  <property fmtid="{D5CDD505-2E9C-101B-9397-08002B2CF9AE}" pid="54" name="FSC#UVEKCFG@15.1700:CurrUserAbbreviation">
    <vt:lpwstr>blv</vt:lpwstr>
  </property>
  <property fmtid="{D5CDD505-2E9C-101B-9397-08002B2CF9AE}" pid="55" name="FSC#UVEKCFG@15.1700:CategoryReference">
    <vt:lpwstr>BAV-510.42</vt:lpwstr>
  </property>
  <property fmtid="{D5CDD505-2E9C-101B-9397-08002B2CF9AE}" pid="56" name="FSC#UVEKCFG@15.1700:cooAddress">
    <vt:lpwstr>COO.2125.100.2.8222107</vt:lpwstr>
  </property>
  <property fmtid="{D5CDD505-2E9C-101B-9397-08002B2CF9AE}" pid="57" name="FSC#UVEKCFG@15.1700:sleeveFileReference">
    <vt:lpwstr/>
  </property>
  <property fmtid="{D5CDD505-2E9C-101B-9397-08002B2CF9AE}" pid="58" name="FSC#UVEKCFG@15.1700:BureauName">
    <vt:lpwstr/>
  </property>
  <property fmtid="{D5CDD505-2E9C-101B-9397-08002B2CF9AE}" pid="59" name="FSC#UVEKCFG@15.1700:BureauShortName">
    <vt:lpwstr/>
  </property>
  <property fmtid="{D5CDD505-2E9C-101B-9397-08002B2CF9AE}" pid="60" name="FSC#UVEKCFG@15.1700:BureauWebsite">
    <vt:lpwstr/>
  </property>
  <property fmtid="{D5CDD505-2E9C-101B-9397-08002B2CF9AE}" pid="61" name="FSC#UVEKCFG@15.1700:SubFileTitle">
    <vt:lpwstr>DS666 Commentaires OFT</vt:lpwstr>
  </property>
  <property fmtid="{D5CDD505-2E9C-101B-9397-08002B2CF9AE}" pid="62" name="FSC#UVEKCFG@15.1700:ForeignNumber">
    <vt:lpwstr/>
  </property>
  <property fmtid="{D5CDD505-2E9C-101B-9397-08002B2CF9AE}" pid="63" name="FSC#UVEKCFG@15.1700:Amtstitel">
    <vt:lpwstr/>
  </property>
  <property fmtid="{D5CDD505-2E9C-101B-9397-08002B2CF9AE}" pid="64" name="FSC#UVEKCFG@15.1700:ZusendungAm">
    <vt:lpwstr/>
  </property>
  <property fmtid="{D5CDD505-2E9C-101B-9397-08002B2CF9AE}" pid="65" name="FSC#UVEKCFG@15.1700:SignerLeft">
    <vt:lpwstr/>
  </property>
  <property fmtid="{D5CDD505-2E9C-101B-9397-08002B2CF9AE}" pid="66" name="FSC#UVEKCFG@15.1700:SignerRight">
    <vt:lpwstr/>
  </property>
  <property fmtid="{D5CDD505-2E9C-101B-9397-08002B2CF9AE}" pid="67" name="FSC#UVEKCFG@15.1700:SignerLeftJobTitle">
    <vt:lpwstr/>
  </property>
  <property fmtid="{D5CDD505-2E9C-101B-9397-08002B2CF9AE}" pid="68" name="FSC#UVEKCFG@15.1700:SignerRightJobTitle">
    <vt:lpwstr/>
  </property>
  <property fmtid="{D5CDD505-2E9C-101B-9397-08002B2CF9AE}" pid="69" name="FSC#UVEKCFG@15.1700:SignerLeftFunction">
    <vt:lpwstr/>
  </property>
  <property fmtid="{D5CDD505-2E9C-101B-9397-08002B2CF9AE}" pid="70" name="FSC#UVEKCFG@15.1700:SignerRightFunction">
    <vt:lpwstr/>
  </property>
  <property fmtid="{D5CDD505-2E9C-101B-9397-08002B2CF9AE}" pid="71" name="FSC#UVEKCFG@15.1700:SignerLeftUserRoleGroup">
    <vt:lpwstr/>
  </property>
  <property fmtid="{D5CDD505-2E9C-101B-9397-08002B2CF9AE}" pid="72" name="FSC#UVEKCFG@15.1700:SignerRightUserRoleGroup">
    <vt:lpwstr/>
  </property>
  <property fmtid="{D5CDD505-2E9C-101B-9397-08002B2CF9AE}" pid="73" name="FSC#COOELAK@1.1001:Subject">
    <vt:lpwstr/>
  </property>
  <property fmtid="{D5CDD505-2E9C-101B-9397-08002B2CF9AE}" pid="74" name="FSC#COOELAK@1.1001:FileReference">
    <vt:lpwstr>BAV-510.42-00002</vt:lpwstr>
  </property>
  <property fmtid="{D5CDD505-2E9C-101B-9397-08002B2CF9AE}" pid="75" name="FSC#COOELAK@1.1001:FileRefYear">
    <vt:lpwstr>2014</vt:lpwstr>
  </property>
  <property fmtid="{D5CDD505-2E9C-101B-9397-08002B2CF9AE}" pid="76" name="FSC#COOELAK@1.1001:FileRefOrdinal">
    <vt:lpwstr>2</vt:lpwstr>
  </property>
  <property fmtid="{D5CDD505-2E9C-101B-9397-08002B2CF9AE}" pid="77" name="FSC#COOELAK@1.1001:FileRefOU">
    <vt:lpwstr>reg_SI</vt:lpwstr>
  </property>
  <property fmtid="{D5CDD505-2E9C-101B-9397-08002B2CF9AE}" pid="78" name="FSC#COOELAK@1.1001:Organization">
    <vt:lpwstr/>
  </property>
  <property fmtid="{D5CDD505-2E9C-101B-9397-08002B2CF9AE}" pid="79" name="FSC#COOELAK@1.1001:Owner">
    <vt:lpwstr>Blanchard Bakx Valérie</vt:lpwstr>
  </property>
  <property fmtid="{D5CDD505-2E9C-101B-9397-08002B2CF9AE}" pid="80" name="FSC#COOELAK@1.1001:OwnerExtension">
    <vt:lpwstr>+41 58 465 72 72</vt:lpwstr>
  </property>
  <property fmtid="{D5CDD505-2E9C-101B-9397-08002B2CF9AE}" pid="81" name="FSC#COOELAK@1.1001:OwnerFaxExtension">
    <vt:lpwstr>+41 58 464 12 48</vt:lpwstr>
  </property>
  <property fmtid="{D5CDD505-2E9C-101B-9397-08002B2CF9AE}" pid="82" name="FSC#COOELAK@1.1001:DispatchedBy">
    <vt:lpwstr/>
  </property>
  <property fmtid="{D5CDD505-2E9C-101B-9397-08002B2CF9AE}" pid="83" name="FSC#COOELAK@1.1001:DispatchedAt">
    <vt:lpwstr/>
  </property>
  <property fmtid="{D5CDD505-2E9C-101B-9397-08002B2CF9AE}" pid="84" name="FSC#COOELAK@1.1001:ApprovedBy">
    <vt:lpwstr/>
  </property>
  <property fmtid="{D5CDD505-2E9C-101B-9397-08002B2CF9AE}" pid="85" name="FSC#COOELAK@1.1001:ApprovedAt">
    <vt:lpwstr/>
  </property>
  <property fmtid="{D5CDD505-2E9C-101B-9397-08002B2CF9AE}" pid="86" name="FSC#COOELAK@1.1001:Department">
    <vt:lpwstr>Umwelt (BAV)</vt:lpwstr>
  </property>
  <property fmtid="{D5CDD505-2E9C-101B-9397-08002B2CF9AE}" pid="87" name="FSC#COOELAK@1.1001:CreatedAt">
    <vt:lpwstr>21.12.2015</vt:lpwstr>
  </property>
  <property fmtid="{D5CDD505-2E9C-101B-9397-08002B2CF9AE}" pid="88" name="FSC#COOELAK@1.1001:OU">
    <vt:lpwstr>Umwelt (BAV)</vt:lpwstr>
  </property>
  <property fmtid="{D5CDD505-2E9C-101B-9397-08002B2CF9AE}" pid="89" name="FSC#COOELAK@1.1001:Priority">
    <vt:lpwstr> ()</vt:lpwstr>
  </property>
  <property fmtid="{D5CDD505-2E9C-101B-9397-08002B2CF9AE}" pid="90" name="FSC#COOELAK@1.1001:ObjBarCode">
    <vt:lpwstr>*COO.2125.100.2.8222107*</vt:lpwstr>
  </property>
  <property fmtid="{D5CDD505-2E9C-101B-9397-08002B2CF9AE}" pid="91" name="FSC#COOELAK@1.1001:RefBarCode">
    <vt:lpwstr>*COO.2125.100.2.8222108*</vt:lpwstr>
  </property>
  <property fmtid="{D5CDD505-2E9C-101B-9397-08002B2CF9AE}" pid="92" name="FSC#COOELAK@1.1001:FileRefBarCode">
    <vt:lpwstr>*BAV-510.42-00002*</vt:lpwstr>
  </property>
  <property fmtid="{D5CDD505-2E9C-101B-9397-08002B2CF9AE}" pid="93" name="FSC#COOELAK@1.1001:ExternalRef">
    <vt:lpwstr/>
  </property>
  <property fmtid="{D5CDD505-2E9C-101B-9397-08002B2CF9AE}" pid="94" name="FSC#COOELAK@1.1001:IncomingNumber">
    <vt:lpwstr/>
  </property>
  <property fmtid="{D5CDD505-2E9C-101B-9397-08002B2CF9AE}" pid="95" name="FSC#COOELAK@1.1001:IncomingSubject">
    <vt:lpwstr/>
  </property>
  <property fmtid="{D5CDD505-2E9C-101B-9397-08002B2CF9AE}" pid="96" name="FSC#COOELAK@1.1001:ProcessResponsible">
    <vt:lpwstr>Bonnet Colin</vt:lpwstr>
  </property>
  <property fmtid="{D5CDD505-2E9C-101B-9397-08002B2CF9AE}" pid="97" name="FSC#COOELAK@1.1001:ProcessResponsiblePhone">
    <vt:lpwstr>+41 58 463 89 96</vt:lpwstr>
  </property>
  <property fmtid="{D5CDD505-2E9C-101B-9397-08002B2CF9AE}" pid="98" name="FSC#COOELAK@1.1001:ProcessResponsibleMail">
    <vt:lpwstr>colin.bonnet@bav.admin.ch</vt:lpwstr>
  </property>
  <property fmtid="{D5CDD505-2E9C-101B-9397-08002B2CF9AE}" pid="99" name="FSC#COOELAK@1.1001:ProcessResponsibleFax">
    <vt:lpwstr>+41 58 464 12 48</vt:lpwstr>
  </property>
  <property fmtid="{D5CDD505-2E9C-101B-9397-08002B2CF9AE}" pid="100" name="FSC#COOELAK@1.1001:ApproverFirstName">
    <vt:lpwstr/>
  </property>
  <property fmtid="{D5CDD505-2E9C-101B-9397-08002B2CF9AE}" pid="101" name="FSC#COOELAK@1.1001:ApproverSurName">
    <vt:lpwstr/>
  </property>
  <property fmtid="{D5CDD505-2E9C-101B-9397-08002B2CF9AE}" pid="102" name="FSC#COOELAK@1.1001:ApproverTitle">
    <vt:lpwstr/>
  </property>
  <property fmtid="{D5CDD505-2E9C-101B-9397-08002B2CF9AE}" pid="103" name="FSC#COOELAK@1.1001:ExternalDate">
    <vt:lpwstr/>
  </property>
  <property fmtid="{D5CDD505-2E9C-101B-9397-08002B2CF9AE}" pid="104" name="FSC#COOELAK@1.1001:SettlementApprovedAt">
    <vt:lpwstr/>
  </property>
  <property fmtid="{D5CDD505-2E9C-101B-9397-08002B2CF9AE}" pid="105" name="FSC#COOELAK@1.1001:BaseNumber">
    <vt:lpwstr>BAV-510.42</vt:lpwstr>
  </property>
  <property fmtid="{D5CDD505-2E9C-101B-9397-08002B2CF9AE}" pid="106" name="FSC#COOELAK@1.1001:CurrentUserRolePos">
    <vt:lpwstr>Collaborateur, -trice spécialisé(e)</vt:lpwstr>
  </property>
  <property fmtid="{D5CDD505-2E9C-101B-9397-08002B2CF9AE}" pid="107" name="FSC#COOELAK@1.1001:CurrentUserEmail">
    <vt:lpwstr>valerie.blanchard@bav.admin.ch</vt:lpwstr>
  </property>
  <property fmtid="{D5CDD505-2E9C-101B-9397-08002B2CF9AE}" pid="108" name="FSC#ELAKGOV@1.1001:PersonalSubjGender">
    <vt:lpwstr/>
  </property>
  <property fmtid="{D5CDD505-2E9C-101B-9397-08002B2CF9AE}" pid="109" name="FSC#ELAKGOV@1.1001:PersonalSubjFirstName">
    <vt:lpwstr/>
  </property>
  <property fmtid="{D5CDD505-2E9C-101B-9397-08002B2CF9AE}" pid="110" name="FSC#ELAKGOV@1.1001:PersonalSubjSurName">
    <vt:lpwstr/>
  </property>
  <property fmtid="{D5CDD505-2E9C-101B-9397-08002B2CF9AE}" pid="111" name="FSC#ELAKGOV@1.1001:PersonalSubjSalutation">
    <vt:lpwstr/>
  </property>
  <property fmtid="{D5CDD505-2E9C-101B-9397-08002B2CF9AE}" pid="112" name="FSC#ELAKGOV@1.1001:PersonalSubjAddress">
    <vt:lpwstr/>
  </property>
  <property fmtid="{D5CDD505-2E9C-101B-9397-08002B2CF9AE}" pid="113" name="FSC#ATSTATECFG@1.1001:Office">
    <vt:lpwstr/>
  </property>
  <property fmtid="{D5CDD505-2E9C-101B-9397-08002B2CF9AE}" pid="114" name="FSC#ATSTATECFG@1.1001:Agent">
    <vt:lpwstr/>
  </property>
  <property fmtid="{D5CDD505-2E9C-101B-9397-08002B2CF9AE}" pid="115" name="FSC#ATSTATECFG@1.1001:AgentPhone">
    <vt:lpwstr/>
  </property>
  <property fmtid="{D5CDD505-2E9C-101B-9397-08002B2CF9AE}" pid="116" name="FSC#ATSTATECFG@1.1001:DepartmentFax">
    <vt:lpwstr/>
  </property>
  <property fmtid="{D5CDD505-2E9C-101B-9397-08002B2CF9AE}" pid="117" name="FSC#ATSTATECFG@1.1001:DepartmentEmail">
    <vt:lpwstr/>
  </property>
  <property fmtid="{D5CDD505-2E9C-101B-9397-08002B2CF9AE}" pid="118" name="FSC#ATSTATECFG@1.1001:SubfileDate">
    <vt:lpwstr/>
  </property>
  <property fmtid="{D5CDD505-2E9C-101B-9397-08002B2CF9AE}" pid="119" name="FSC#ATSTATECFG@1.1001:SubfileSubject">
    <vt:lpwstr>DS666f</vt:lpwstr>
  </property>
  <property fmtid="{D5CDD505-2E9C-101B-9397-08002B2CF9AE}" pid="120" name="FSC#ATSTATECFG@1.1001:DepartmentZipCode">
    <vt:lpwstr/>
  </property>
  <property fmtid="{D5CDD505-2E9C-101B-9397-08002B2CF9AE}" pid="121" name="FSC#ATSTATECFG@1.1001:DepartmentCountry">
    <vt:lpwstr/>
  </property>
  <property fmtid="{D5CDD505-2E9C-101B-9397-08002B2CF9AE}" pid="122" name="FSC#ATSTATECFG@1.1001:DepartmentCity">
    <vt:lpwstr/>
  </property>
  <property fmtid="{D5CDD505-2E9C-101B-9397-08002B2CF9AE}" pid="123" name="FSC#ATSTATECFG@1.1001:DepartmentStreet">
    <vt:lpwstr/>
  </property>
  <property fmtid="{D5CDD505-2E9C-101B-9397-08002B2CF9AE}" pid="124" name="FSC#ATSTATECFG@1.1001:DepartmentDVR">
    <vt:lpwstr/>
  </property>
  <property fmtid="{D5CDD505-2E9C-101B-9397-08002B2CF9AE}" pid="125" name="FSC#ATSTATECFG@1.1001:DepartmentUID">
    <vt:lpwstr/>
  </property>
  <property fmtid="{D5CDD505-2E9C-101B-9397-08002B2CF9AE}" pid="126" name="FSC#ATSTATECFG@1.1001:SubfileReference">
    <vt:lpwstr>BAV-510.42-00002/00001/00009</vt:lpwstr>
  </property>
  <property fmtid="{D5CDD505-2E9C-101B-9397-08002B2CF9AE}" pid="127" name="FSC#ATSTATECFG@1.1001:Clause">
    <vt:lpwstr/>
  </property>
  <property fmtid="{D5CDD505-2E9C-101B-9397-08002B2CF9AE}" pid="128" name="FSC#ATSTATECFG@1.1001:ApprovedSignature">
    <vt:lpwstr/>
  </property>
  <property fmtid="{D5CDD505-2E9C-101B-9397-08002B2CF9AE}" pid="129" name="FSC#ATSTATECFG@1.1001:BankAccount">
    <vt:lpwstr/>
  </property>
  <property fmtid="{D5CDD505-2E9C-101B-9397-08002B2CF9AE}" pid="130" name="FSC#ATSTATECFG@1.1001:BankAccountOwner">
    <vt:lpwstr/>
  </property>
  <property fmtid="{D5CDD505-2E9C-101B-9397-08002B2CF9AE}" pid="131" name="FSC#ATSTATECFG@1.1001:BankInstitute">
    <vt:lpwstr/>
  </property>
  <property fmtid="{D5CDD505-2E9C-101B-9397-08002B2CF9AE}" pid="132" name="FSC#ATSTATECFG@1.1001:BankAccountID">
    <vt:lpwstr/>
  </property>
  <property fmtid="{D5CDD505-2E9C-101B-9397-08002B2CF9AE}" pid="133" name="FSC#ATSTATECFG@1.1001:BankAccountIBAN">
    <vt:lpwstr/>
  </property>
  <property fmtid="{D5CDD505-2E9C-101B-9397-08002B2CF9AE}" pid="134" name="FSC#ATSTATECFG@1.1001:BankAccountBIC">
    <vt:lpwstr/>
  </property>
  <property fmtid="{D5CDD505-2E9C-101B-9397-08002B2CF9AE}" pid="135" name="FSC#ATSTATECFG@1.1001:BankName">
    <vt:lpwstr/>
  </property>
  <property fmtid="{D5CDD505-2E9C-101B-9397-08002B2CF9AE}" pid="136" name="FSC#CCAPRECONFIG@15.1001:AddrAnrede">
    <vt:lpwstr/>
  </property>
  <property fmtid="{D5CDD505-2E9C-101B-9397-08002B2CF9AE}" pid="137" name="FSC#CCAPRECONFIG@15.1001:AddrTitel">
    <vt:lpwstr/>
  </property>
  <property fmtid="{D5CDD505-2E9C-101B-9397-08002B2CF9AE}" pid="138" name="FSC#CCAPRECONFIG@15.1001:AddrNachgestellter_Titel">
    <vt:lpwstr/>
  </property>
  <property fmtid="{D5CDD505-2E9C-101B-9397-08002B2CF9AE}" pid="139" name="FSC#CCAPRECONFIG@15.1001:AddrVorname">
    <vt:lpwstr/>
  </property>
  <property fmtid="{D5CDD505-2E9C-101B-9397-08002B2CF9AE}" pid="140" name="FSC#CCAPRECONFIG@15.1001:AddrNachname">
    <vt:lpwstr/>
  </property>
  <property fmtid="{D5CDD505-2E9C-101B-9397-08002B2CF9AE}" pid="141" name="FSC#CCAPRECONFIG@15.1001:AddrzH">
    <vt:lpwstr/>
  </property>
  <property fmtid="{D5CDD505-2E9C-101B-9397-08002B2CF9AE}" pid="142" name="FSC#CCAPRECONFIG@15.1001:AddrGeschlecht">
    <vt:lpwstr/>
  </property>
  <property fmtid="{D5CDD505-2E9C-101B-9397-08002B2CF9AE}" pid="143" name="FSC#CCAPRECONFIG@15.1001:AddrStrasse">
    <vt:lpwstr/>
  </property>
  <property fmtid="{D5CDD505-2E9C-101B-9397-08002B2CF9AE}" pid="144" name="FSC#CCAPRECONFIG@15.1001:AddrHausnummer">
    <vt:lpwstr/>
  </property>
  <property fmtid="{D5CDD505-2E9C-101B-9397-08002B2CF9AE}" pid="145" name="FSC#CCAPRECONFIG@15.1001:AddrStiege">
    <vt:lpwstr/>
  </property>
  <property fmtid="{D5CDD505-2E9C-101B-9397-08002B2CF9AE}" pid="146" name="FSC#CCAPRECONFIG@15.1001:AddrTuer">
    <vt:lpwstr/>
  </property>
  <property fmtid="{D5CDD505-2E9C-101B-9397-08002B2CF9AE}" pid="147" name="FSC#CCAPRECONFIG@15.1001:AddrPostfach">
    <vt:lpwstr/>
  </property>
  <property fmtid="{D5CDD505-2E9C-101B-9397-08002B2CF9AE}" pid="148" name="FSC#CCAPRECONFIG@15.1001:AddrPostleitzahl">
    <vt:lpwstr/>
  </property>
  <property fmtid="{D5CDD505-2E9C-101B-9397-08002B2CF9AE}" pid="149" name="FSC#CCAPRECONFIG@15.1001:AddrOrt">
    <vt:lpwstr/>
  </property>
  <property fmtid="{D5CDD505-2E9C-101B-9397-08002B2CF9AE}" pid="150" name="FSC#CCAPRECONFIG@15.1001:AddrLand">
    <vt:lpwstr/>
  </property>
  <property fmtid="{D5CDD505-2E9C-101B-9397-08002B2CF9AE}" pid="151" name="FSC#CCAPRECONFIG@15.1001:AddrEmail">
    <vt:lpwstr/>
  </property>
  <property fmtid="{D5CDD505-2E9C-101B-9397-08002B2CF9AE}" pid="152" name="FSC#CCAPRECONFIG@15.1001:AddrAdresse">
    <vt:lpwstr/>
  </property>
  <property fmtid="{D5CDD505-2E9C-101B-9397-08002B2CF9AE}" pid="153" name="FSC#CCAPRECONFIG@15.1001:AddrFax">
    <vt:lpwstr/>
  </property>
  <property fmtid="{D5CDD505-2E9C-101B-9397-08002B2CF9AE}" pid="154" name="FSC#CCAPRECONFIG@15.1001:AddrOrganisationsname">
    <vt:lpwstr/>
  </property>
  <property fmtid="{D5CDD505-2E9C-101B-9397-08002B2CF9AE}" pid="155" name="FSC#CCAPRECONFIG@15.1001:AddrOrganisationskurzname">
    <vt:lpwstr/>
  </property>
  <property fmtid="{D5CDD505-2E9C-101B-9397-08002B2CF9AE}" pid="156" name="FSC#CCAPRECONFIG@15.1001:AddrAbschriftsbemerkung">
    <vt:lpwstr/>
  </property>
  <property fmtid="{D5CDD505-2E9C-101B-9397-08002B2CF9AE}" pid="157" name="FSC#CCAPRECONFIG@15.1001:AddrName_Zeile_2">
    <vt:lpwstr/>
  </property>
  <property fmtid="{D5CDD505-2E9C-101B-9397-08002B2CF9AE}" pid="158" name="FSC#CCAPRECONFIG@15.1001:AddrName_Zeile_3">
    <vt:lpwstr/>
  </property>
  <property fmtid="{D5CDD505-2E9C-101B-9397-08002B2CF9AE}" pid="159" name="FSC#CCAPRECONFIG@15.1001:AddrPostalischeAdresse">
    <vt:lpwstr/>
  </property>
  <property fmtid="{D5CDD505-2E9C-101B-9397-08002B2CF9AE}" pid="160" name="FSC#COOSYSTEM@1.1:Container">
    <vt:lpwstr>COO.2125.100.2.8222107</vt:lpwstr>
  </property>
  <property fmtid="{D5CDD505-2E9C-101B-9397-08002B2CF9AE}" pid="161" name="FSC#FSCFOLIO@1.1001:docpropproject">
    <vt:lpwstr/>
  </property>
</Properties>
</file>