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C27EF7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50F6E1" w14:textId="77777777" w:rsidR="002D5AAC" w:rsidRDefault="002D5AAC" w:rsidP="00425A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1C0A0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4B984C9" w14:textId="77777777" w:rsidR="002D5AAC" w:rsidRDefault="00425AF3" w:rsidP="00425AF3">
            <w:pPr>
              <w:jc w:val="right"/>
            </w:pPr>
            <w:r w:rsidRPr="00425AF3">
              <w:rPr>
                <w:sz w:val="40"/>
              </w:rPr>
              <w:t>ECE</w:t>
            </w:r>
            <w:r>
              <w:t>/TRANS/WP.15/2020/13</w:t>
            </w:r>
          </w:p>
        </w:tc>
      </w:tr>
      <w:tr w:rsidR="002D5AAC" w:rsidRPr="00425AF3" w14:paraId="5A30AFC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1B211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44BBC98" wp14:editId="288EF6E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D06BC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0C3B2FF" w14:textId="77777777" w:rsidR="002D5AAC" w:rsidRDefault="00425AF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EB6A438" w14:textId="77777777" w:rsidR="00425AF3" w:rsidRDefault="00425AF3" w:rsidP="00425A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August 2020</w:t>
            </w:r>
          </w:p>
          <w:p w14:paraId="6FC6F267" w14:textId="77777777" w:rsidR="00425AF3" w:rsidRDefault="00425AF3" w:rsidP="00425A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E4E3AC0" w14:textId="77777777" w:rsidR="00425AF3" w:rsidRPr="008D53B6" w:rsidRDefault="00425AF3" w:rsidP="00425A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18D4C2A2" w14:textId="77777777" w:rsidR="00425AF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53B8A0F" w14:textId="77777777" w:rsidR="00425AF3" w:rsidRPr="00DB67EC" w:rsidRDefault="00425AF3" w:rsidP="00425AF3">
      <w:pPr>
        <w:spacing w:before="120"/>
        <w:rPr>
          <w:sz w:val="28"/>
          <w:szCs w:val="28"/>
        </w:rPr>
      </w:pPr>
      <w:r w:rsidRPr="00DB67EC">
        <w:rPr>
          <w:sz w:val="28"/>
          <w:szCs w:val="28"/>
        </w:rPr>
        <w:t>Комитет по внутреннему транспорту</w:t>
      </w:r>
    </w:p>
    <w:p w14:paraId="482C26AF" w14:textId="77777777" w:rsidR="00425AF3" w:rsidRPr="00DB67EC" w:rsidRDefault="00425AF3" w:rsidP="00425AF3">
      <w:pPr>
        <w:spacing w:before="120"/>
        <w:rPr>
          <w:b/>
          <w:sz w:val="24"/>
          <w:szCs w:val="24"/>
        </w:rPr>
      </w:pPr>
      <w:r w:rsidRPr="00DB67EC">
        <w:rPr>
          <w:b/>
          <w:bCs/>
          <w:sz w:val="24"/>
          <w:szCs w:val="24"/>
        </w:rPr>
        <w:t>Рабочая группа по перевозкам опасных грузов</w:t>
      </w:r>
    </w:p>
    <w:p w14:paraId="60D4DB1E" w14:textId="77777777" w:rsidR="00425AF3" w:rsidRPr="00DB67EC" w:rsidRDefault="00425AF3" w:rsidP="00425AF3">
      <w:pPr>
        <w:spacing w:before="120"/>
        <w:rPr>
          <w:b/>
        </w:rPr>
      </w:pPr>
      <w:r>
        <w:rPr>
          <w:b/>
          <w:bCs/>
        </w:rPr>
        <w:t>108-я сессия</w:t>
      </w:r>
    </w:p>
    <w:p w14:paraId="60E6FC0B" w14:textId="77777777" w:rsidR="00425AF3" w:rsidRPr="00DB67EC" w:rsidRDefault="00425AF3" w:rsidP="00425AF3">
      <w:r>
        <w:t>Женева, 9−13 ноября 2020 года</w:t>
      </w:r>
    </w:p>
    <w:p w14:paraId="18600C4A" w14:textId="77777777" w:rsidR="00425AF3" w:rsidRPr="00DB67EC" w:rsidRDefault="00425AF3" w:rsidP="00425AF3">
      <w:pPr>
        <w:spacing w:line="276" w:lineRule="auto"/>
        <w:rPr>
          <w:sz w:val="28"/>
        </w:rPr>
      </w:pPr>
      <w:r>
        <w:t>Пункт 5 b) предварительной повестки дня</w:t>
      </w:r>
    </w:p>
    <w:p w14:paraId="37C421A4" w14:textId="77777777" w:rsidR="00E12C5F" w:rsidRDefault="00425AF3" w:rsidP="00425AF3">
      <w:r>
        <w:rPr>
          <w:b/>
          <w:bCs/>
        </w:rPr>
        <w:t xml:space="preserve">Предложения о внесении поправок в приложения А и B </w:t>
      </w:r>
      <w:r>
        <w:rPr>
          <w:b/>
          <w:bCs/>
        </w:rPr>
        <w:br/>
        <w:t>к ДОПОГ: различные предложения</w:t>
      </w:r>
    </w:p>
    <w:p w14:paraId="7A4B513D" w14:textId="77777777" w:rsidR="00425AF3" w:rsidRPr="00DB67EC" w:rsidRDefault="00425AF3" w:rsidP="00425AF3">
      <w:pPr>
        <w:pStyle w:val="HChG"/>
      </w:pPr>
      <w:r>
        <w:tab/>
      </w:r>
      <w:r>
        <w:tab/>
      </w:r>
      <w:r>
        <w:rPr>
          <w:bCs/>
        </w:rPr>
        <w:t xml:space="preserve">Глава 7.2 </w:t>
      </w:r>
      <w:r w:rsidRPr="00425AF3">
        <w:rPr>
          <w:bCs/>
        </w:rPr>
        <w:t>—</w:t>
      </w:r>
      <w:r>
        <w:rPr>
          <w:bCs/>
        </w:rPr>
        <w:t xml:space="preserve"> Положения, касающиеся перевозки в</w:t>
      </w:r>
      <w:r>
        <w:rPr>
          <w:bCs/>
          <w:lang w:val="en-US"/>
        </w:rPr>
        <w:t> </w:t>
      </w:r>
      <w:r>
        <w:rPr>
          <w:bCs/>
        </w:rPr>
        <w:t>упаковках</w:t>
      </w:r>
    </w:p>
    <w:p w14:paraId="367887FF" w14:textId="77777777" w:rsidR="00425AF3" w:rsidRDefault="00425AF3" w:rsidP="00425AF3">
      <w:pPr>
        <w:pStyle w:val="H1G"/>
      </w:pPr>
      <w:r>
        <w:tab/>
      </w:r>
      <w:r>
        <w:tab/>
        <w:t>Передано правительством</w:t>
      </w:r>
      <w:r w:rsidRPr="00425AF3">
        <w:t xml:space="preserve"> </w:t>
      </w:r>
      <w:r>
        <w:t>Испании</w:t>
      </w:r>
      <w:r w:rsidRPr="00425AF3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25AF3" w:rsidRPr="00425AF3" w14:paraId="0AD7634E" w14:textId="77777777" w:rsidTr="00425AF3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49061EC6" w14:textId="77777777" w:rsidR="00425AF3" w:rsidRPr="00425AF3" w:rsidRDefault="00425AF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25AF3">
              <w:rPr>
                <w:rFonts w:cs="Times New Roman"/>
              </w:rPr>
              <w:tab/>
            </w:r>
            <w:r w:rsidRPr="00425AF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25AF3" w:rsidRPr="00425AF3" w14:paraId="7343D788" w14:textId="77777777" w:rsidTr="00425AF3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40964DB" w14:textId="77777777" w:rsidR="00425AF3" w:rsidRDefault="00425AF3" w:rsidP="00425AF3">
            <w:pPr>
              <w:pStyle w:val="SingleTxtG"/>
              <w:ind w:left="3402" w:hanging="2268"/>
            </w:pPr>
            <w:r w:rsidRPr="00425AF3">
              <w:rPr>
                <w:b/>
                <w:bCs/>
              </w:rPr>
              <w:t>Существо предложения:</w:t>
            </w:r>
            <w:r w:rsidRPr="00425AF3">
              <w:tab/>
              <w:t>Уточнение специального положения V6, касающегося перевозки в упаковках.</w:t>
            </w:r>
          </w:p>
          <w:p w14:paraId="776EDDE7" w14:textId="77777777" w:rsidR="00425AF3" w:rsidRPr="00425AF3" w:rsidRDefault="00425AF3" w:rsidP="00D6488B">
            <w:pPr>
              <w:pStyle w:val="SingleTxtG"/>
            </w:pPr>
            <w:r w:rsidRPr="00425AF3">
              <w:rPr>
                <w:b/>
                <w:bCs/>
              </w:rPr>
              <w:t>Предлагаемое решение</w:t>
            </w:r>
            <w:proofErr w:type="gramStart"/>
            <w:r w:rsidRPr="00425AF3">
              <w:rPr>
                <w:b/>
                <w:bCs/>
              </w:rPr>
              <w:t>:</w:t>
            </w:r>
            <w:r w:rsidRPr="00425AF3">
              <w:tab/>
              <w:t>Исключить</w:t>
            </w:r>
            <w:proofErr w:type="gramEnd"/>
            <w:r w:rsidRPr="00425AF3">
              <w:t xml:space="preserve"> текст специального положения V6.</w:t>
            </w:r>
          </w:p>
        </w:tc>
      </w:tr>
      <w:tr w:rsidR="00425AF3" w:rsidRPr="00425AF3" w14:paraId="69B4BDE6" w14:textId="77777777" w:rsidTr="00425AF3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0CB07CE9" w14:textId="77777777" w:rsidR="00425AF3" w:rsidRPr="00425AF3" w:rsidRDefault="00425AF3" w:rsidP="00850215">
            <w:pPr>
              <w:rPr>
                <w:rFonts w:cs="Times New Roman"/>
              </w:rPr>
            </w:pPr>
          </w:p>
        </w:tc>
      </w:tr>
    </w:tbl>
    <w:p w14:paraId="55E616CA" w14:textId="77777777" w:rsidR="00425AF3" w:rsidRPr="00DB67EC" w:rsidRDefault="00425AF3" w:rsidP="00425AF3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77053559" w14:textId="77777777" w:rsidR="00425AF3" w:rsidRPr="00DB67EC" w:rsidRDefault="00425AF3" w:rsidP="00425AF3">
      <w:pPr>
        <w:pStyle w:val="SingleTxtG"/>
      </w:pPr>
      <w:r>
        <w:t>1.</w:t>
      </w:r>
      <w:r>
        <w:tab/>
        <w:t>Глава 7.2 ДОПОГ касается перевозки в упаковках, и, в соответствии с пунктом</w:t>
      </w:r>
      <w:r>
        <w:rPr>
          <w:lang w:val="en-US"/>
        </w:rPr>
        <w:t> </w:t>
      </w:r>
      <w:r>
        <w:t>7.2.4, специальное положение применяется, если оно указано в какой-либо позиции в колонке 16 таблицы A главы 3.2.</w:t>
      </w:r>
    </w:p>
    <w:p w14:paraId="1DDC7BBD" w14:textId="77777777" w:rsidR="00425AF3" w:rsidRPr="00DB67EC" w:rsidRDefault="00425AF3" w:rsidP="00425AF3">
      <w:pPr>
        <w:pStyle w:val="SingleTxtG"/>
      </w:pPr>
      <w:r>
        <w:t>2.</w:t>
      </w:r>
      <w:r>
        <w:tab/>
        <w:t>Специальное положение V6 пункта 7.2.4 ДОПОГ гласит следующее: «Мягкие КСМ должны перевозиться в закрытых транспортных средствах или в закрытых контейнерах, или в крытых брезентом транспортных средствах, или в крытых брезентом контейнерах. Брезент должен быть изготовлен из непроницаемого и негорючего материала.».</w:t>
      </w:r>
    </w:p>
    <w:p w14:paraId="2E83C46C" w14:textId="77777777" w:rsidR="00425AF3" w:rsidRPr="00DB67EC" w:rsidRDefault="00425AF3" w:rsidP="00425AF3">
      <w:pPr>
        <w:pStyle w:val="SingleTxtG"/>
      </w:pPr>
      <w:r>
        <w:t>3.</w:t>
      </w:r>
      <w:r>
        <w:tab/>
        <w:t>В издании ДОПОГ 2003 года специальное положение V6 было назначено позициям под № ООН 1442, 2427, 3211 и 3213.</w:t>
      </w:r>
    </w:p>
    <w:p w14:paraId="10133702" w14:textId="77777777" w:rsidR="00425AF3" w:rsidRPr="00DB67EC" w:rsidRDefault="00425AF3" w:rsidP="00425AF3">
      <w:pPr>
        <w:pStyle w:val="SingleTxtG"/>
      </w:pPr>
      <w:r>
        <w:t>4.</w:t>
      </w:r>
      <w:r>
        <w:tab/>
        <w:t>Начиная с издания ДОПОГ 2007 года данное специальное положение больше не относится к указанным номерам ООН, однако его текст по-прежнему содержится в главе 7.2.</w:t>
      </w:r>
    </w:p>
    <w:p w14:paraId="4C31FE0D" w14:textId="77777777" w:rsidR="00425AF3" w:rsidRPr="00DB67EC" w:rsidRDefault="00425AF3" w:rsidP="00425AF3">
      <w:pPr>
        <w:pStyle w:val="SingleTxtG"/>
      </w:pPr>
      <w:r>
        <w:lastRenderedPageBreak/>
        <w:t>5.</w:t>
      </w:r>
      <w:r>
        <w:tab/>
        <w:t xml:space="preserve">В издании МПОГ 2007 года текст специального положения V6 был исключен и заменен указанием «Зарезервировано». </w:t>
      </w:r>
    </w:p>
    <w:p w14:paraId="34EC06A6" w14:textId="77777777" w:rsidR="00425AF3" w:rsidRPr="00DB67EC" w:rsidRDefault="00425AF3" w:rsidP="00425AF3">
      <w:pPr>
        <w:pStyle w:val="SingleTxtG"/>
      </w:pPr>
      <w:r>
        <w:t>6.</w:t>
      </w:r>
      <w:r>
        <w:tab/>
        <w:t xml:space="preserve">Из вышеизложенного следует, что речь идет об ошибке, которая сохраняется с 2007 года, и что текст специального положения V6 можно было бы исключить. </w:t>
      </w:r>
    </w:p>
    <w:p w14:paraId="5DC7E48C" w14:textId="77777777" w:rsidR="00425AF3" w:rsidRPr="00DB67EC" w:rsidRDefault="00425AF3" w:rsidP="00425AF3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5897AB52" w14:textId="77777777" w:rsidR="00425AF3" w:rsidRPr="00DB67EC" w:rsidRDefault="00425AF3" w:rsidP="00425AF3">
      <w:pPr>
        <w:pStyle w:val="SingleTxtG"/>
      </w:pPr>
      <w:r>
        <w:t>7.</w:t>
      </w:r>
      <w:r>
        <w:tab/>
        <w:t>Заменить текст специального положения V6 следующим текстом:</w:t>
      </w:r>
    </w:p>
    <w:p w14:paraId="4D94482C" w14:textId="77777777" w:rsidR="00425AF3" w:rsidRPr="00DB67EC" w:rsidRDefault="005D3A42" w:rsidP="00425AF3">
      <w:pPr>
        <w:pStyle w:val="SingleTxtG"/>
      </w:pPr>
      <w:r>
        <w:tab/>
      </w:r>
      <w:r w:rsidR="00425AF3">
        <w:tab/>
        <w:t>«</w:t>
      </w:r>
      <w:r w:rsidR="00425AF3">
        <w:rPr>
          <w:i/>
          <w:iCs/>
        </w:rPr>
        <w:t>(Исключено)</w:t>
      </w:r>
      <w:r w:rsidR="00425AF3">
        <w:t xml:space="preserve">». </w:t>
      </w:r>
    </w:p>
    <w:p w14:paraId="4CA1A297" w14:textId="77777777" w:rsidR="00425AF3" w:rsidRPr="00DB67EC" w:rsidRDefault="00425AF3" w:rsidP="00425AF3">
      <w:pPr>
        <w:pStyle w:val="HChG"/>
      </w:pPr>
      <w:r>
        <w:tab/>
      </w:r>
      <w:r>
        <w:tab/>
      </w:r>
      <w:r>
        <w:tab/>
      </w:r>
      <w:r>
        <w:rPr>
          <w:bCs/>
        </w:rPr>
        <w:t>Обоснование</w:t>
      </w:r>
    </w:p>
    <w:p w14:paraId="6FE75631" w14:textId="77777777" w:rsidR="00425AF3" w:rsidRDefault="00425AF3" w:rsidP="00425AF3">
      <w:pPr>
        <w:pStyle w:val="SingleTxtG"/>
      </w:pPr>
      <w:r>
        <w:t>8.</w:t>
      </w:r>
      <w:r>
        <w:tab/>
        <w:t>Это изменение позволяет обновить текст специального положения V6.</w:t>
      </w:r>
    </w:p>
    <w:p w14:paraId="18E27FC1" w14:textId="77777777" w:rsidR="00425AF3" w:rsidRPr="00425AF3" w:rsidRDefault="00425AF3" w:rsidP="00425AF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5AF3" w:rsidRPr="00425AF3" w:rsidSect="00425A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9FAD" w14:textId="77777777" w:rsidR="003E3BFF" w:rsidRPr="00A312BC" w:rsidRDefault="003E3BFF" w:rsidP="00A312BC"/>
  </w:endnote>
  <w:endnote w:type="continuationSeparator" w:id="0">
    <w:p w14:paraId="11295912" w14:textId="77777777" w:rsidR="003E3BFF" w:rsidRPr="00A312BC" w:rsidRDefault="003E3B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4382" w14:textId="77777777" w:rsidR="00425AF3" w:rsidRPr="00425AF3" w:rsidRDefault="00425AF3">
    <w:pPr>
      <w:pStyle w:val="Footer"/>
    </w:pPr>
    <w:r w:rsidRPr="00425AF3">
      <w:rPr>
        <w:b/>
        <w:sz w:val="18"/>
      </w:rPr>
      <w:fldChar w:fldCharType="begin"/>
    </w:r>
    <w:r w:rsidRPr="00425AF3">
      <w:rPr>
        <w:b/>
        <w:sz w:val="18"/>
      </w:rPr>
      <w:instrText xml:space="preserve"> PAGE  \* MERGEFORMAT </w:instrText>
    </w:r>
    <w:r w:rsidRPr="00425AF3">
      <w:rPr>
        <w:b/>
        <w:sz w:val="18"/>
      </w:rPr>
      <w:fldChar w:fldCharType="separate"/>
    </w:r>
    <w:r w:rsidRPr="00425AF3">
      <w:rPr>
        <w:b/>
        <w:noProof/>
        <w:sz w:val="18"/>
      </w:rPr>
      <w:t>2</w:t>
    </w:r>
    <w:r w:rsidRPr="00425AF3">
      <w:rPr>
        <w:b/>
        <w:sz w:val="18"/>
      </w:rPr>
      <w:fldChar w:fldCharType="end"/>
    </w:r>
    <w:r>
      <w:rPr>
        <w:b/>
        <w:sz w:val="18"/>
      </w:rPr>
      <w:tab/>
    </w:r>
    <w:r>
      <w:t>GE.20-10655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257D" w14:textId="77777777" w:rsidR="00425AF3" w:rsidRPr="00425AF3" w:rsidRDefault="00425AF3" w:rsidP="00425AF3">
    <w:pPr>
      <w:pStyle w:val="Footer"/>
      <w:tabs>
        <w:tab w:val="clear" w:pos="9639"/>
        <w:tab w:val="right" w:pos="9638"/>
      </w:tabs>
      <w:rPr>
        <w:b/>
        <w:sz w:val="18"/>
      </w:rPr>
    </w:pPr>
    <w:r>
      <w:t>GE.20-10655</w:t>
    </w:r>
    <w:r>
      <w:tab/>
    </w:r>
    <w:r w:rsidRPr="00425AF3">
      <w:rPr>
        <w:b/>
        <w:sz w:val="18"/>
      </w:rPr>
      <w:fldChar w:fldCharType="begin"/>
    </w:r>
    <w:r w:rsidRPr="00425AF3">
      <w:rPr>
        <w:b/>
        <w:sz w:val="18"/>
      </w:rPr>
      <w:instrText xml:space="preserve"> PAGE  \* MERGEFORMAT </w:instrText>
    </w:r>
    <w:r w:rsidRPr="00425AF3">
      <w:rPr>
        <w:b/>
        <w:sz w:val="18"/>
      </w:rPr>
      <w:fldChar w:fldCharType="separate"/>
    </w:r>
    <w:r w:rsidRPr="00425AF3">
      <w:rPr>
        <w:b/>
        <w:noProof/>
        <w:sz w:val="18"/>
      </w:rPr>
      <w:t>3</w:t>
    </w:r>
    <w:r w:rsidRPr="00425A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2ADAF" w14:textId="77777777" w:rsidR="00042B72" w:rsidRPr="00425AF3" w:rsidRDefault="00425AF3" w:rsidP="00425AF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9D9D7DB" wp14:editId="153AD33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10655  (</w:t>
    </w:r>
    <w:proofErr w:type="gramEnd"/>
    <w:r>
      <w:t>R)</w:t>
    </w:r>
    <w:r w:rsidR="006F6B73">
      <w:rPr>
        <w:lang w:val="en-US"/>
      </w:rPr>
      <w:t xml:space="preserve">  130820  140820</w:t>
    </w:r>
    <w:r>
      <w:br/>
    </w:r>
    <w:r w:rsidRPr="00425AF3">
      <w:rPr>
        <w:rFonts w:ascii="C39T30Lfz" w:hAnsi="C39T30Lfz"/>
        <w:kern w:val="14"/>
        <w:sz w:val="56"/>
      </w:rPr>
      <w:t></w:t>
    </w:r>
    <w:r w:rsidRPr="00425AF3">
      <w:rPr>
        <w:rFonts w:ascii="C39T30Lfz" w:hAnsi="C39T30Lfz"/>
        <w:kern w:val="14"/>
        <w:sz w:val="56"/>
      </w:rPr>
      <w:t></w:t>
    </w:r>
    <w:r w:rsidRPr="00425AF3">
      <w:rPr>
        <w:rFonts w:ascii="C39T30Lfz" w:hAnsi="C39T30Lfz"/>
        <w:kern w:val="14"/>
        <w:sz w:val="56"/>
      </w:rPr>
      <w:t></w:t>
    </w:r>
    <w:r w:rsidRPr="00425AF3">
      <w:rPr>
        <w:rFonts w:ascii="C39T30Lfz" w:hAnsi="C39T30Lfz"/>
        <w:kern w:val="14"/>
        <w:sz w:val="56"/>
      </w:rPr>
      <w:t></w:t>
    </w:r>
    <w:r w:rsidRPr="00425AF3">
      <w:rPr>
        <w:rFonts w:ascii="C39T30Lfz" w:hAnsi="C39T30Lfz"/>
        <w:kern w:val="14"/>
        <w:sz w:val="56"/>
      </w:rPr>
      <w:t></w:t>
    </w:r>
    <w:r w:rsidRPr="00425AF3">
      <w:rPr>
        <w:rFonts w:ascii="C39T30Lfz" w:hAnsi="C39T30Lfz"/>
        <w:kern w:val="14"/>
        <w:sz w:val="56"/>
      </w:rPr>
      <w:t></w:t>
    </w:r>
    <w:r w:rsidRPr="00425AF3">
      <w:rPr>
        <w:rFonts w:ascii="C39T30Lfz" w:hAnsi="C39T30Lfz"/>
        <w:kern w:val="14"/>
        <w:sz w:val="56"/>
      </w:rPr>
      <w:t></w:t>
    </w:r>
    <w:r w:rsidRPr="00425AF3">
      <w:rPr>
        <w:rFonts w:ascii="C39T30Lfz" w:hAnsi="C39T30Lfz"/>
        <w:kern w:val="14"/>
        <w:sz w:val="56"/>
      </w:rPr>
      <w:t></w:t>
    </w:r>
    <w:r w:rsidRPr="00425AF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9A3894F" wp14:editId="41D78E3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11512" w14:textId="77777777" w:rsidR="003E3BFF" w:rsidRPr="001075E9" w:rsidRDefault="003E3B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2B60EB" w14:textId="77777777" w:rsidR="003E3BFF" w:rsidRDefault="003E3B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576B643" w14:textId="77777777" w:rsidR="00425AF3" w:rsidRPr="00425AF3" w:rsidRDefault="00425AF3">
      <w:pPr>
        <w:pStyle w:val="FootnoteText"/>
        <w:rPr>
          <w:sz w:val="20"/>
          <w:lang w:val="en-US"/>
        </w:rPr>
      </w:pPr>
      <w:r>
        <w:tab/>
      </w:r>
      <w:r w:rsidRPr="00425AF3">
        <w:rPr>
          <w:rStyle w:val="FootnoteReference"/>
          <w:sz w:val="20"/>
          <w:vertAlign w:val="baseline"/>
        </w:rPr>
        <w:t>*</w:t>
      </w:r>
      <w:r w:rsidRPr="00425AF3">
        <w:rPr>
          <w:rStyle w:val="FootnoteReference"/>
          <w:vertAlign w:val="baseline"/>
        </w:rPr>
        <w:tab/>
        <w:t>2020 год (A/74/6 (раздел 20) и дополнительная информация, Подпрограмма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7830" w14:textId="7632B71D" w:rsidR="00425AF3" w:rsidRPr="00425AF3" w:rsidRDefault="00C514F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33705">
      <w:t>ECE/TRANS/WP.15/2020/13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9598" w14:textId="4ADD5222" w:rsidR="00425AF3" w:rsidRPr="00425AF3" w:rsidRDefault="00C514FB" w:rsidP="00425AF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33705">
      <w:t>ECE/TRANS/WP.15/2020/13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F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3BFF"/>
    <w:rsid w:val="00407B78"/>
    <w:rsid w:val="00424203"/>
    <w:rsid w:val="00425AF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3A42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6B73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14FB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5C41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3705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BA34A"/>
  <w15:docId w15:val="{6DCDF5E3-D7E6-455F-9CB3-0A2A5DA9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25AF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425AF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ECE/TRANS/WP.15/2020/13</vt:lpstr>
      <vt:lpstr>ECE/TRANS/WP.15/2020/13</vt:lpstr>
      <vt:lpstr>A/</vt:lpstr>
    </vt:vector>
  </TitlesOfParts>
  <Company>DCM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ECE/TRANS/WP.15/2020/13</dc:title>
  <dc:subject/>
  <dc:creator>Marina KOROTKOVA</dc:creator>
  <cp:keywords/>
  <cp:lastModifiedBy>Christine Barrio-Champeau</cp:lastModifiedBy>
  <cp:revision>2</cp:revision>
  <cp:lastPrinted>2020-08-14T11:24:00Z</cp:lastPrinted>
  <dcterms:created xsi:type="dcterms:W3CDTF">2020-08-14T13:21:00Z</dcterms:created>
  <dcterms:modified xsi:type="dcterms:W3CDTF">2020-08-14T13:21:00Z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