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088D6C3C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B72140D" w14:textId="77777777"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783546" w14:textId="2607E295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F53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A0B6B1" w14:textId="77777777" w:rsidR="00717266" w:rsidRPr="00D47EEA" w:rsidRDefault="00F53087" w:rsidP="00F53087">
            <w:pPr>
              <w:suppressAutoHyphens w:val="0"/>
              <w:spacing w:after="20"/>
              <w:jc w:val="right"/>
            </w:pPr>
            <w:r w:rsidRPr="00F53087">
              <w:rPr>
                <w:sz w:val="40"/>
              </w:rPr>
              <w:t>ECE</w:t>
            </w:r>
            <w:r>
              <w:t>/TRANS/WP.15/2020/13</w:t>
            </w:r>
          </w:p>
        </w:tc>
      </w:tr>
      <w:tr w:rsidR="00717266" w14:paraId="79D631E2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7DFBA9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B4139A" wp14:editId="3660D72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2C4F45" w14:textId="57EDE55C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F5308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F5308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F5308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E9F1D8" w14:textId="700EFD1E" w:rsidR="00717266" w:rsidRDefault="00F53087" w:rsidP="00F53087">
            <w:pPr>
              <w:spacing w:before="240"/>
            </w:pPr>
            <w:r>
              <w:t>Distr.: General</w:t>
            </w:r>
          </w:p>
          <w:p w14:paraId="0FEFB4E7" w14:textId="217DCEFF" w:rsidR="00F53087" w:rsidRDefault="00F53087" w:rsidP="00F53087">
            <w:pPr>
              <w:suppressAutoHyphens w:val="0"/>
            </w:pPr>
            <w:r>
              <w:t>12 August 2020</w:t>
            </w:r>
          </w:p>
          <w:p w14:paraId="79FBB5B1" w14:textId="034A41F3" w:rsidR="00F53087" w:rsidRDefault="00F53087" w:rsidP="00F53087">
            <w:pPr>
              <w:suppressAutoHyphens w:val="0"/>
            </w:pPr>
            <w:r>
              <w:t>English</w:t>
            </w:r>
          </w:p>
          <w:p w14:paraId="487634D9" w14:textId="6CA9ED5D" w:rsidR="00F53087" w:rsidRDefault="00F53087" w:rsidP="00F53087">
            <w:pPr>
              <w:suppressAutoHyphens w:val="0"/>
            </w:pPr>
            <w:r>
              <w:t>Original: French</w:t>
            </w:r>
          </w:p>
        </w:tc>
      </w:tr>
    </w:tbl>
    <w:p w14:paraId="61126684" w14:textId="047C7EDD" w:rsidR="00F53087" w:rsidRDefault="00F5308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9F3C4A0" w14:textId="0DE450D8" w:rsidR="00F53087" w:rsidRDefault="00F5308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7763D21" w14:textId="602AA9FF" w:rsidR="00F53087" w:rsidRPr="00E2435D" w:rsidRDefault="00F53087" w:rsidP="00F53087">
      <w:pPr>
        <w:spacing w:before="120"/>
        <w:rPr>
          <w:rFonts w:asciiTheme="majorBidi" w:eastAsia="BatangChe" w:hAnsiTheme="majorBidi" w:cstheme="majorBidi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Working Party on the Transport of </w:t>
      </w:r>
      <w:r w:rsidRPr="00E2435D">
        <w:rPr>
          <w:rFonts w:asciiTheme="majorBidi" w:eastAsia="BatangChe" w:hAnsiTheme="majorBidi" w:cstheme="majorBidi"/>
          <w:b/>
          <w:bCs/>
          <w:sz w:val="24"/>
          <w:szCs w:val="24"/>
          <w:lang w:val="en-US"/>
        </w:rPr>
        <w:t>Dangerous</w:t>
      </w:r>
      <w:r>
        <w:rPr>
          <w:rFonts w:asciiTheme="majorBidi" w:eastAsia="BatangChe" w:hAnsiTheme="majorBidi" w:cstheme="majorBidi"/>
          <w:b/>
          <w:bCs/>
          <w:sz w:val="24"/>
          <w:szCs w:val="24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sz w:val="24"/>
          <w:szCs w:val="24"/>
          <w:lang w:val="en-US"/>
        </w:rPr>
        <w:t>Goods</w:t>
      </w:r>
    </w:p>
    <w:p w14:paraId="3E1401CA" w14:textId="2AB3DF73" w:rsidR="00F53087" w:rsidRPr="00E2435D" w:rsidRDefault="00F53087" w:rsidP="00F53087">
      <w:pPr>
        <w:spacing w:before="120"/>
        <w:rPr>
          <w:rStyle w:val="PageNumber"/>
          <w:rFonts w:asciiTheme="majorBidi" w:eastAsia="BatangChe" w:hAnsiTheme="majorBidi" w:cstheme="majorBidi"/>
          <w:lang w:val="en-US"/>
        </w:rPr>
      </w:pPr>
      <w:r w:rsidRPr="00E2435D">
        <w:rPr>
          <w:rFonts w:asciiTheme="majorBidi" w:eastAsia="BatangChe" w:hAnsiTheme="majorBidi" w:cstheme="majorBidi"/>
          <w:b/>
          <w:bCs/>
          <w:lang w:val="en-US"/>
        </w:rPr>
        <w:t>108th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session</w:t>
      </w:r>
    </w:p>
    <w:p w14:paraId="20958451" w14:textId="4CAD5709" w:rsidR="00F53087" w:rsidRPr="00E2435D" w:rsidRDefault="00F53087" w:rsidP="00F53087">
      <w:pPr>
        <w:rPr>
          <w:rFonts w:eastAsia="BatangChe"/>
          <w:lang w:val="en-US"/>
        </w:rPr>
      </w:pPr>
      <w:r w:rsidRPr="00E2435D">
        <w:rPr>
          <w:rFonts w:asciiTheme="majorBidi" w:eastAsia="BatangChe" w:hAnsiTheme="majorBidi" w:cstheme="majorBidi"/>
          <w:lang w:val="en-US"/>
        </w:rPr>
        <w:t>Geneva,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9–13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November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2020</w:t>
      </w:r>
    </w:p>
    <w:p w14:paraId="2301DA6A" w14:textId="0BDB2AAB" w:rsidR="00F53087" w:rsidRPr="00E2435D" w:rsidRDefault="00F53087" w:rsidP="00F53087">
      <w:pPr>
        <w:rPr>
          <w:rFonts w:asciiTheme="majorBidi" w:eastAsia="BatangChe" w:hAnsiTheme="majorBidi" w:cstheme="majorBidi"/>
          <w:lang w:val="en-US"/>
        </w:rPr>
      </w:pPr>
      <w:r w:rsidRPr="00E2435D">
        <w:rPr>
          <w:rFonts w:asciiTheme="majorBidi" w:eastAsia="BatangChe" w:hAnsiTheme="majorBidi" w:cstheme="majorBidi"/>
          <w:lang w:val="en-US"/>
        </w:rPr>
        <w:t>Item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5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(b)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of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the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provisional</w:t>
      </w:r>
      <w:r>
        <w:rPr>
          <w:rFonts w:asciiTheme="majorBidi" w:eastAsia="BatangChe" w:hAnsiTheme="majorBidi" w:cstheme="majorBidi"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lang w:val="en-US"/>
        </w:rPr>
        <w:t>agenda</w:t>
      </w:r>
    </w:p>
    <w:p w14:paraId="1924D6D2" w14:textId="160E11E0" w:rsidR="00F53087" w:rsidRPr="00E2435D" w:rsidRDefault="00F53087" w:rsidP="00F53087">
      <w:pPr>
        <w:rPr>
          <w:rFonts w:asciiTheme="majorBidi" w:eastAsia="BatangChe" w:hAnsiTheme="majorBidi" w:cstheme="majorBidi"/>
          <w:b/>
          <w:bCs/>
          <w:lang w:val="en-US"/>
        </w:rPr>
      </w:pPr>
      <w:r w:rsidRPr="00E2435D">
        <w:rPr>
          <w:rFonts w:asciiTheme="majorBidi" w:eastAsia="BatangChe" w:hAnsiTheme="majorBidi" w:cstheme="majorBidi"/>
          <w:b/>
          <w:bCs/>
          <w:lang w:val="en-US"/>
        </w:rPr>
        <w:t>Proposals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for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amendments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to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annexes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A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and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B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of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ADR: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br/>
        <w:t>Miscellaneous</w:t>
      </w:r>
      <w:r>
        <w:rPr>
          <w:rFonts w:asciiTheme="majorBidi" w:eastAsia="BatangChe" w:hAnsiTheme="majorBidi" w:cstheme="majorBidi"/>
          <w:b/>
          <w:bCs/>
          <w:lang w:val="en-US"/>
        </w:rPr>
        <w:t xml:space="preserve"> </w:t>
      </w:r>
      <w:r w:rsidRPr="00E2435D">
        <w:rPr>
          <w:rFonts w:asciiTheme="majorBidi" w:eastAsia="BatangChe" w:hAnsiTheme="majorBidi" w:cstheme="majorBidi"/>
          <w:b/>
          <w:bCs/>
          <w:lang w:val="en-US"/>
        </w:rPr>
        <w:t>proposals</w:t>
      </w:r>
    </w:p>
    <w:p w14:paraId="77630A57" w14:textId="7318C921" w:rsidR="00F53087" w:rsidRPr="00E2435D" w:rsidRDefault="00F53087" w:rsidP="00F53087">
      <w:pPr>
        <w:pStyle w:val="HChG"/>
        <w:rPr>
          <w:lang w:val="en-US"/>
        </w:rPr>
      </w:pPr>
      <w:r w:rsidRPr="00E2435D">
        <w:rPr>
          <w:lang w:val="en-US"/>
        </w:rPr>
        <w:tab/>
      </w:r>
      <w:r w:rsidRPr="00E2435D">
        <w:rPr>
          <w:lang w:val="en-US"/>
        </w:rPr>
        <w:tab/>
        <w:t>Chapter</w:t>
      </w:r>
      <w:r>
        <w:rPr>
          <w:lang w:val="en-US"/>
        </w:rPr>
        <w:t xml:space="preserve"> </w:t>
      </w:r>
      <w:r w:rsidRPr="00E2435D">
        <w:rPr>
          <w:lang w:val="en-US"/>
        </w:rPr>
        <w:t>7.2</w:t>
      </w:r>
      <w:r>
        <w:rPr>
          <w:lang w:val="en-US"/>
        </w:rPr>
        <w:t xml:space="preserve"> </w:t>
      </w:r>
      <w:r w:rsidRPr="00E2435D">
        <w:rPr>
          <w:lang w:val="en-US"/>
        </w:rPr>
        <w:t>–</w:t>
      </w:r>
      <w:r>
        <w:rPr>
          <w:lang w:val="en-US"/>
        </w:rPr>
        <w:t xml:space="preserve"> </w:t>
      </w:r>
      <w:r w:rsidRPr="00E2435D">
        <w:rPr>
          <w:lang w:val="en-US"/>
        </w:rPr>
        <w:t>Provisions</w:t>
      </w:r>
      <w:r>
        <w:rPr>
          <w:lang w:val="en-US"/>
        </w:rPr>
        <w:t xml:space="preserve"> </w:t>
      </w:r>
      <w:r w:rsidRPr="00E2435D">
        <w:rPr>
          <w:lang w:val="en-US"/>
        </w:rPr>
        <w:t>concerning</w:t>
      </w:r>
      <w:r>
        <w:rPr>
          <w:lang w:val="en-US"/>
        </w:rPr>
        <w:t xml:space="preserve"> </w:t>
      </w:r>
      <w:r w:rsidRPr="00E2435D">
        <w:rPr>
          <w:lang w:val="en-US"/>
        </w:rPr>
        <w:t>carriage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packages</w:t>
      </w:r>
    </w:p>
    <w:p w14:paraId="2D909329" w14:textId="555B01DE" w:rsidR="00F53087" w:rsidRPr="00E2435D" w:rsidRDefault="00F53087" w:rsidP="00F53087">
      <w:pPr>
        <w:pStyle w:val="H1G"/>
        <w:rPr>
          <w:szCs w:val="24"/>
          <w:lang w:val="en-US"/>
        </w:rPr>
      </w:pPr>
      <w:r w:rsidRPr="00E2435D">
        <w:rPr>
          <w:lang w:val="en-US"/>
        </w:rPr>
        <w:tab/>
      </w:r>
      <w:r w:rsidRPr="00E2435D">
        <w:rPr>
          <w:lang w:val="en-US"/>
        </w:rPr>
        <w:tab/>
        <w:t>Transmitted</w:t>
      </w:r>
      <w:r>
        <w:rPr>
          <w:lang w:val="en-US"/>
        </w:rPr>
        <w:t xml:space="preserve"> </w:t>
      </w:r>
      <w:r w:rsidRPr="00E2435D">
        <w:rPr>
          <w:lang w:val="en-US"/>
        </w:rPr>
        <w:t>by</w:t>
      </w:r>
      <w:r>
        <w:rPr>
          <w:lang w:val="en-US"/>
        </w:rPr>
        <w:t xml:space="preserve"> </w:t>
      </w:r>
      <w:r w:rsidRPr="00E2435D">
        <w:rPr>
          <w:lang w:val="en-US"/>
        </w:rPr>
        <w:t>the</w:t>
      </w:r>
      <w:r>
        <w:rPr>
          <w:lang w:val="en-US"/>
        </w:rPr>
        <w:t xml:space="preserve"> </w:t>
      </w:r>
      <w:r w:rsidRPr="00E2435D">
        <w:rPr>
          <w:lang w:val="en-US"/>
        </w:rPr>
        <w:t>Government</w:t>
      </w:r>
      <w:r>
        <w:rPr>
          <w:lang w:val="en-US"/>
        </w:rPr>
        <w:t xml:space="preserve"> </w:t>
      </w:r>
      <w:r w:rsidRPr="00E2435D">
        <w:rPr>
          <w:lang w:val="en-US"/>
        </w:rPr>
        <w:t>of</w:t>
      </w:r>
      <w:r>
        <w:rPr>
          <w:lang w:val="en-US"/>
        </w:rPr>
        <w:t xml:space="preserve"> </w:t>
      </w:r>
      <w:r w:rsidRPr="00E2435D">
        <w:rPr>
          <w:lang w:val="en-US"/>
        </w:rPr>
        <w:t>Spain</w:t>
      </w:r>
      <w:r w:rsidRPr="00F53087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1"/>
        <w:t>*</w:t>
      </w:r>
      <w:r>
        <w:rPr>
          <w:szCs w:val="24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F53087" w:rsidRPr="00E2435D" w14:paraId="70AB878A" w14:textId="77777777" w:rsidTr="00DD3675">
        <w:trPr>
          <w:jc w:val="center"/>
        </w:trPr>
        <w:tc>
          <w:tcPr>
            <w:tcW w:w="9628" w:type="dxa"/>
            <w:shd w:val="clear" w:color="auto" w:fill="auto"/>
          </w:tcPr>
          <w:p w14:paraId="1E6A5780" w14:textId="77777777" w:rsidR="00F53087" w:rsidRPr="00E2435D" w:rsidRDefault="00F53087" w:rsidP="00DD3675">
            <w:pPr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E2435D">
              <w:rPr>
                <w:i/>
                <w:sz w:val="24"/>
                <w:lang w:val="en-US"/>
              </w:rPr>
              <w:t>Summary</w:t>
            </w:r>
          </w:p>
        </w:tc>
      </w:tr>
      <w:tr w:rsidR="00F53087" w:rsidRPr="00E2435D" w14:paraId="450C91D2" w14:textId="77777777" w:rsidTr="00DD3675">
        <w:trPr>
          <w:jc w:val="center"/>
        </w:trPr>
        <w:tc>
          <w:tcPr>
            <w:tcW w:w="9628" w:type="dxa"/>
            <w:shd w:val="clear" w:color="auto" w:fill="auto"/>
          </w:tcPr>
          <w:p w14:paraId="7F7BA241" w14:textId="55ECB2BF" w:rsidR="00F53087" w:rsidRPr="00E2435D" w:rsidRDefault="00F53087" w:rsidP="00DD3675">
            <w:pPr>
              <w:pStyle w:val="SingleTxtG"/>
              <w:ind w:left="3402" w:hanging="2268"/>
              <w:rPr>
                <w:b/>
                <w:lang w:val="en-US"/>
              </w:rPr>
            </w:pPr>
            <w:r w:rsidRPr="00E2435D">
              <w:rPr>
                <w:b/>
                <w:lang w:val="en-US"/>
              </w:rPr>
              <w:t>Executive</w:t>
            </w:r>
            <w:r>
              <w:rPr>
                <w:b/>
                <w:lang w:val="en-US"/>
              </w:rPr>
              <w:t xml:space="preserve"> </w:t>
            </w:r>
            <w:r w:rsidRPr="00E2435D">
              <w:rPr>
                <w:b/>
                <w:lang w:val="en-US"/>
              </w:rPr>
              <w:t>summary:</w:t>
            </w:r>
            <w:r w:rsidRPr="00E2435D">
              <w:rPr>
                <w:b/>
                <w:lang w:val="en-US"/>
              </w:rPr>
              <w:tab/>
            </w:r>
            <w:r w:rsidRPr="00E2435D">
              <w:rPr>
                <w:lang w:val="en-US"/>
              </w:rPr>
              <w:t>Clarification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special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provision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V6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concerning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carriage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packages</w:t>
            </w:r>
            <w:r>
              <w:rPr>
                <w:lang w:val="en-US"/>
              </w:rPr>
              <w:t xml:space="preserve"> </w:t>
            </w:r>
          </w:p>
        </w:tc>
      </w:tr>
      <w:tr w:rsidR="00F53087" w:rsidRPr="00E2435D" w14:paraId="3CBDD597" w14:textId="77777777" w:rsidTr="00DD3675">
        <w:trPr>
          <w:jc w:val="center"/>
        </w:trPr>
        <w:tc>
          <w:tcPr>
            <w:tcW w:w="9628" w:type="dxa"/>
            <w:shd w:val="clear" w:color="auto" w:fill="auto"/>
          </w:tcPr>
          <w:p w14:paraId="0E430906" w14:textId="4B065DA6" w:rsidR="00F53087" w:rsidRPr="00E2435D" w:rsidRDefault="00F53087" w:rsidP="00DD3675">
            <w:pPr>
              <w:pStyle w:val="SingleTxtG"/>
              <w:ind w:left="3402" w:hanging="2268"/>
              <w:rPr>
                <w:b/>
                <w:lang w:val="en-US"/>
              </w:rPr>
            </w:pPr>
            <w:r w:rsidRPr="00E2435D">
              <w:rPr>
                <w:b/>
                <w:lang w:val="en-US"/>
              </w:rPr>
              <w:t>Action</w:t>
            </w:r>
            <w:r>
              <w:rPr>
                <w:b/>
                <w:lang w:val="en-US"/>
              </w:rPr>
              <w:t xml:space="preserve"> </w:t>
            </w:r>
            <w:r w:rsidRPr="00E2435D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 xml:space="preserve"> </w:t>
            </w:r>
            <w:r w:rsidRPr="00E2435D">
              <w:rPr>
                <w:b/>
                <w:lang w:val="en-US"/>
              </w:rPr>
              <w:t>be</w:t>
            </w:r>
            <w:r>
              <w:rPr>
                <w:b/>
                <w:lang w:val="en-US"/>
              </w:rPr>
              <w:t xml:space="preserve"> </w:t>
            </w:r>
            <w:r w:rsidRPr="00E2435D">
              <w:rPr>
                <w:b/>
                <w:lang w:val="en-US"/>
              </w:rPr>
              <w:t>taken:</w:t>
            </w:r>
            <w:r w:rsidRPr="00E2435D">
              <w:rPr>
                <w:b/>
                <w:lang w:val="en-US"/>
              </w:rPr>
              <w:tab/>
            </w:r>
            <w:r w:rsidRPr="00E2435D">
              <w:rPr>
                <w:lang w:val="en-US"/>
              </w:rPr>
              <w:t>Deletion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special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provision</w:t>
            </w:r>
            <w:r>
              <w:rPr>
                <w:lang w:val="en-US"/>
              </w:rPr>
              <w:t xml:space="preserve"> </w:t>
            </w:r>
            <w:r w:rsidRPr="00E2435D">
              <w:rPr>
                <w:lang w:val="en-US"/>
              </w:rPr>
              <w:t>V6</w:t>
            </w:r>
            <w:r>
              <w:rPr>
                <w:lang w:val="en-US"/>
              </w:rPr>
              <w:t xml:space="preserve"> </w:t>
            </w:r>
          </w:p>
        </w:tc>
      </w:tr>
      <w:tr w:rsidR="00F53087" w:rsidRPr="00E2435D" w14:paraId="7C5A5A02" w14:textId="77777777" w:rsidTr="00DD3675">
        <w:trPr>
          <w:jc w:val="center"/>
        </w:trPr>
        <w:tc>
          <w:tcPr>
            <w:tcW w:w="9628" w:type="dxa"/>
            <w:shd w:val="clear" w:color="auto" w:fill="auto"/>
          </w:tcPr>
          <w:p w14:paraId="59B7D45A" w14:textId="77777777" w:rsidR="00F53087" w:rsidRPr="00E2435D" w:rsidRDefault="00F53087" w:rsidP="00DD3675">
            <w:pPr>
              <w:rPr>
                <w:lang w:val="en-US"/>
              </w:rPr>
            </w:pPr>
          </w:p>
        </w:tc>
      </w:tr>
    </w:tbl>
    <w:p w14:paraId="313BEC59" w14:textId="77777777" w:rsidR="00F53087" w:rsidRPr="00E2435D" w:rsidRDefault="00F53087" w:rsidP="00F53087">
      <w:pPr>
        <w:pStyle w:val="HChG"/>
        <w:rPr>
          <w:lang w:val="en-US"/>
        </w:rPr>
      </w:pPr>
      <w:r w:rsidRPr="00E2435D">
        <w:rPr>
          <w:lang w:val="en-US"/>
        </w:rPr>
        <w:tab/>
      </w:r>
      <w:r w:rsidRPr="00E2435D">
        <w:rPr>
          <w:lang w:val="en-US"/>
        </w:rPr>
        <w:tab/>
        <w:t>Introduction</w:t>
      </w:r>
    </w:p>
    <w:p w14:paraId="62E6E247" w14:textId="163446E7" w:rsidR="00F53087" w:rsidRPr="00E2435D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1.</w:t>
      </w:r>
      <w:r w:rsidRPr="00E2435D">
        <w:rPr>
          <w:lang w:val="en-US"/>
        </w:rPr>
        <w:tab/>
        <w:t>ADR</w:t>
      </w:r>
      <w:r>
        <w:rPr>
          <w:lang w:val="en-US"/>
        </w:rPr>
        <w:t xml:space="preserve"> </w:t>
      </w:r>
      <w:r w:rsidRPr="00E2435D">
        <w:rPr>
          <w:lang w:val="en-US"/>
        </w:rPr>
        <w:t>Chapter</w:t>
      </w:r>
      <w:r>
        <w:rPr>
          <w:lang w:val="en-US"/>
        </w:rPr>
        <w:t xml:space="preserve"> </w:t>
      </w:r>
      <w:r w:rsidRPr="00E2435D">
        <w:rPr>
          <w:lang w:val="en-US"/>
        </w:rPr>
        <w:t>7.2</w:t>
      </w:r>
      <w:r>
        <w:rPr>
          <w:lang w:val="en-US"/>
        </w:rPr>
        <w:t xml:space="preserve"> </w:t>
      </w:r>
      <w:r w:rsidRPr="00E2435D">
        <w:rPr>
          <w:lang w:val="en-US"/>
        </w:rPr>
        <w:t>addresses</w:t>
      </w:r>
      <w:r>
        <w:rPr>
          <w:lang w:val="en-US"/>
        </w:rPr>
        <w:t xml:space="preserve"> </w:t>
      </w:r>
      <w:r w:rsidRPr="00E2435D">
        <w:rPr>
          <w:lang w:val="en-US"/>
        </w:rPr>
        <w:t>carriage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packages</w:t>
      </w:r>
      <w:r>
        <w:rPr>
          <w:lang w:val="en-US"/>
        </w:rPr>
        <w:t xml:space="preserve"> </w:t>
      </w:r>
      <w:r w:rsidRPr="00E2435D">
        <w:rPr>
          <w:lang w:val="en-US"/>
        </w:rPr>
        <w:t>and</w:t>
      </w:r>
      <w:r>
        <w:rPr>
          <w:lang w:val="en-US"/>
        </w:rPr>
        <w:t xml:space="preserve"> </w:t>
      </w:r>
      <w:r w:rsidRPr="00E2435D">
        <w:rPr>
          <w:lang w:val="en-US"/>
        </w:rPr>
        <w:t>according</w:t>
      </w:r>
      <w:r>
        <w:rPr>
          <w:lang w:val="en-US"/>
        </w:rPr>
        <w:t xml:space="preserve"> </w:t>
      </w:r>
      <w:r w:rsidRPr="00E2435D">
        <w:rPr>
          <w:lang w:val="en-US"/>
        </w:rPr>
        <w:t>to</w:t>
      </w:r>
      <w:r>
        <w:rPr>
          <w:lang w:val="en-US"/>
        </w:rPr>
        <w:t xml:space="preserve"> </w:t>
      </w:r>
      <w:r w:rsidRPr="00E2435D">
        <w:rPr>
          <w:lang w:val="en-US"/>
        </w:rPr>
        <w:t>paragraph</w:t>
      </w:r>
      <w:r>
        <w:rPr>
          <w:lang w:val="en-US"/>
        </w:rPr>
        <w:t xml:space="preserve"> </w:t>
      </w:r>
      <w:r w:rsidRPr="00E2435D">
        <w:rPr>
          <w:lang w:val="en-US"/>
        </w:rPr>
        <w:t>7.2.4,</w:t>
      </w:r>
      <w:r>
        <w:rPr>
          <w:lang w:val="en-US"/>
        </w:rPr>
        <w:t xml:space="preserve"> </w:t>
      </w:r>
      <w:r w:rsidRPr="00E2435D">
        <w:rPr>
          <w:lang w:val="en-US"/>
        </w:rPr>
        <w:t>when</w:t>
      </w:r>
      <w:r>
        <w:rPr>
          <w:lang w:val="en-US"/>
        </w:rPr>
        <w:t xml:space="preserve"> </w:t>
      </w:r>
      <w:r w:rsidRPr="00E2435D">
        <w:rPr>
          <w:lang w:val="en-US"/>
        </w:rPr>
        <w:t>a</w:t>
      </w:r>
      <w:r>
        <w:rPr>
          <w:lang w:val="en-US"/>
        </w:rPr>
        <w:t xml:space="preserve"> </w:t>
      </w:r>
      <w:r w:rsidRPr="00E2435D">
        <w:rPr>
          <w:lang w:val="en-US"/>
        </w:rPr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is</w:t>
      </w:r>
      <w:r>
        <w:rPr>
          <w:lang w:val="en-US"/>
        </w:rPr>
        <w:t xml:space="preserve"> </w:t>
      </w:r>
      <w:r w:rsidRPr="00E2435D">
        <w:rPr>
          <w:lang w:val="en-US"/>
        </w:rPr>
        <w:t>shown</w:t>
      </w:r>
      <w:r>
        <w:rPr>
          <w:lang w:val="en-US"/>
        </w:rPr>
        <w:t xml:space="preserve"> </w:t>
      </w:r>
      <w:r w:rsidRPr="00E2435D">
        <w:rPr>
          <w:lang w:val="en-US"/>
        </w:rPr>
        <w:t>under</w:t>
      </w:r>
      <w:r>
        <w:rPr>
          <w:lang w:val="en-US"/>
        </w:rPr>
        <w:t xml:space="preserve"> </w:t>
      </w:r>
      <w:r w:rsidRPr="00E2435D">
        <w:rPr>
          <w:lang w:val="en-US"/>
        </w:rPr>
        <w:t>an</w:t>
      </w:r>
      <w:r>
        <w:rPr>
          <w:lang w:val="en-US"/>
        </w:rPr>
        <w:t xml:space="preserve"> </w:t>
      </w:r>
      <w:r w:rsidRPr="00E2435D">
        <w:rPr>
          <w:lang w:val="en-US"/>
        </w:rPr>
        <w:t>entry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Column</w:t>
      </w:r>
      <w:r>
        <w:rPr>
          <w:lang w:val="en-US"/>
        </w:rPr>
        <w:t xml:space="preserve"> </w:t>
      </w:r>
      <w:r w:rsidRPr="00E2435D">
        <w:rPr>
          <w:lang w:val="en-US"/>
        </w:rPr>
        <w:t>(16)</w:t>
      </w:r>
      <w:r>
        <w:rPr>
          <w:lang w:val="en-US"/>
        </w:rPr>
        <w:t xml:space="preserve"> </w:t>
      </w:r>
      <w:r w:rsidRPr="00E2435D">
        <w:rPr>
          <w:lang w:val="en-US"/>
        </w:rPr>
        <w:t>of</w:t>
      </w:r>
      <w:r>
        <w:rPr>
          <w:lang w:val="en-US"/>
        </w:rPr>
        <w:t xml:space="preserve"> </w:t>
      </w:r>
      <w:r w:rsidRPr="00E2435D">
        <w:rPr>
          <w:lang w:val="en-US"/>
        </w:rPr>
        <w:t>Table</w:t>
      </w:r>
      <w:r>
        <w:rPr>
          <w:lang w:val="en-US"/>
        </w:rPr>
        <w:t xml:space="preserve"> </w:t>
      </w:r>
      <w:r w:rsidRPr="00E2435D">
        <w:rPr>
          <w:lang w:val="en-US"/>
        </w:rPr>
        <w:t>A</w:t>
      </w:r>
      <w:r>
        <w:rPr>
          <w:lang w:val="en-US"/>
        </w:rPr>
        <w:t xml:space="preserve"> </w:t>
      </w:r>
      <w:r w:rsidRPr="00E2435D">
        <w:rPr>
          <w:lang w:val="en-US"/>
        </w:rPr>
        <w:t>of</w:t>
      </w:r>
      <w:r>
        <w:rPr>
          <w:lang w:val="en-US"/>
        </w:rPr>
        <w:t xml:space="preserve"> </w:t>
      </w:r>
      <w:r w:rsidRPr="00E2435D">
        <w:rPr>
          <w:lang w:val="en-US"/>
        </w:rPr>
        <w:t>Chapter</w:t>
      </w:r>
      <w:r>
        <w:rPr>
          <w:lang w:val="en-US"/>
        </w:rPr>
        <w:t xml:space="preserve"> </w:t>
      </w:r>
      <w:r w:rsidRPr="00E2435D">
        <w:rPr>
          <w:lang w:val="en-US"/>
        </w:rPr>
        <w:t>3.2,</w:t>
      </w:r>
      <w:r>
        <w:rPr>
          <w:lang w:val="en-US"/>
        </w:rPr>
        <w:t xml:space="preserve"> </w:t>
      </w:r>
      <w:r w:rsidRPr="00E2435D">
        <w:rPr>
          <w:lang w:val="en-US"/>
        </w:rPr>
        <w:t>that</w:t>
      </w:r>
      <w:r>
        <w:rPr>
          <w:lang w:val="en-US"/>
        </w:rPr>
        <w:t xml:space="preserve"> </w:t>
      </w:r>
      <w:r w:rsidRPr="00E2435D">
        <w:rPr>
          <w:lang w:val="en-US"/>
        </w:rPr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is</w:t>
      </w:r>
      <w:r>
        <w:rPr>
          <w:lang w:val="en-US"/>
        </w:rPr>
        <w:t xml:space="preserve"> </w:t>
      </w:r>
      <w:r w:rsidRPr="00E2435D">
        <w:rPr>
          <w:lang w:val="en-US"/>
        </w:rPr>
        <w:t>applicable.</w:t>
      </w:r>
    </w:p>
    <w:p w14:paraId="4E83B6BA" w14:textId="6B435738" w:rsidR="00F53087" w:rsidRPr="00E2435D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2.</w:t>
      </w:r>
      <w:r w:rsidRPr="00E2435D">
        <w:rPr>
          <w:lang w:val="en-US"/>
        </w:rPr>
        <w:tab/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V6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ADR</w:t>
      </w:r>
      <w:r>
        <w:rPr>
          <w:lang w:val="en-US"/>
        </w:rPr>
        <w:t xml:space="preserve"> </w:t>
      </w:r>
      <w:r w:rsidRPr="00E2435D">
        <w:rPr>
          <w:lang w:val="en-US"/>
        </w:rPr>
        <w:t>7.2.4</w:t>
      </w:r>
      <w:r>
        <w:rPr>
          <w:lang w:val="en-US"/>
        </w:rPr>
        <w:t xml:space="preserve"> </w:t>
      </w:r>
      <w:r w:rsidRPr="00E2435D">
        <w:rPr>
          <w:lang w:val="en-US"/>
        </w:rPr>
        <w:t>is</w:t>
      </w:r>
      <w:r>
        <w:rPr>
          <w:lang w:val="en-US"/>
        </w:rPr>
        <w:t xml:space="preserve"> </w:t>
      </w:r>
      <w:r w:rsidRPr="00E2435D">
        <w:rPr>
          <w:lang w:val="en-US"/>
        </w:rPr>
        <w:t>worded</w:t>
      </w:r>
      <w:r>
        <w:rPr>
          <w:lang w:val="en-US"/>
        </w:rPr>
        <w:t xml:space="preserve"> </w:t>
      </w:r>
      <w:r w:rsidRPr="00E2435D">
        <w:rPr>
          <w:lang w:val="en-US"/>
        </w:rPr>
        <w:t>as</w:t>
      </w:r>
      <w:r>
        <w:rPr>
          <w:lang w:val="en-US"/>
        </w:rPr>
        <w:t xml:space="preserve"> </w:t>
      </w:r>
      <w:r w:rsidRPr="00E2435D">
        <w:rPr>
          <w:lang w:val="en-US"/>
        </w:rPr>
        <w:t>follows:</w:t>
      </w:r>
      <w:r>
        <w:rPr>
          <w:lang w:val="en-US"/>
        </w:rPr>
        <w:t xml:space="preserve"> “</w:t>
      </w:r>
      <w:r w:rsidRPr="00E2435D">
        <w:rPr>
          <w:lang w:val="en-US"/>
        </w:rPr>
        <w:t>Flexible</w:t>
      </w:r>
      <w:r>
        <w:rPr>
          <w:lang w:val="en-US"/>
        </w:rPr>
        <w:t xml:space="preserve"> </w:t>
      </w:r>
      <w:r w:rsidRPr="00E2435D">
        <w:rPr>
          <w:lang w:val="en-US"/>
        </w:rPr>
        <w:t>IBCs</w:t>
      </w:r>
      <w:r>
        <w:rPr>
          <w:lang w:val="en-US"/>
        </w:rPr>
        <w:t xml:space="preserve"> </w:t>
      </w:r>
      <w:r w:rsidRPr="00E2435D">
        <w:rPr>
          <w:lang w:val="en-US"/>
        </w:rPr>
        <w:t>shall</w:t>
      </w:r>
      <w:r>
        <w:rPr>
          <w:lang w:val="en-US"/>
        </w:rPr>
        <w:t xml:space="preserve"> </w:t>
      </w:r>
      <w:r w:rsidRPr="00E2435D">
        <w:rPr>
          <w:lang w:val="en-US"/>
        </w:rPr>
        <w:t>be</w:t>
      </w:r>
      <w:r>
        <w:rPr>
          <w:lang w:val="en-US"/>
        </w:rPr>
        <w:t xml:space="preserve"> </w:t>
      </w:r>
      <w:r w:rsidRPr="00E2435D">
        <w:rPr>
          <w:lang w:val="en-US"/>
        </w:rPr>
        <w:t>carried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closed</w:t>
      </w:r>
      <w:r>
        <w:rPr>
          <w:lang w:val="en-US"/>
        </w:rPr>
        <w:t xml:space="preserve"> </w:t>
      </w:r>
      <w:r w:rsidRPr="00E2435D">
        <w:rPr>
          <w:lang w:val="en-US"/>
        </w:rPr>
        <w:t>vehicles</w:t>
      </w:r>
      <w:r>
        <w:rPr>
          <w:lang w:val="en-US"/>
        </w:rPr>
        <w:t xml:space="preserve"> </w:t>
      </w:r>
      <w:r w:rsidRPr="00E2435D">
        <w:rPr>
          <w:lang w:val="en-US"/>
        </w:rPr>
        <w:t>or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closed</w:t>
      </w:r>
      <w:r>
        <w:rPr>
          <w:lang w:val="en-US"/>
        </w:rPr>
        <w:t xml:space="preserve"> </w:t>
      </w:r>
      <w:r w:rsidRPr="00E2435D">
        <w:rPr>
          <w:lang w:val="en-US"/>
        </w:rPr>
        <w:t>containers,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sheeted</w:t>
      </w:r>
      <w:r>
        <w:rPr>
          <w:lang w:val="en-US"/>
        </w:rPr>
        <w:t xml:space="preserve"> </w:t>
      </w:r>
      <w:r w:rsidRPr="00E2435D">
        <w:rPr>
          <w:lang w:val="en-US"/>
        </w:rPr>
        <w:t>vehicles</w:t>
      </w:r>
      <w:r>
        <w:rPr>
          <w:lang w:val="en-US"/>
        </w:rPr>
        <w:t xml:space="preserve"> </w:t>
      </w:r>
      <w:r w:rsidRPr="00E2435D">
        <w:rPr>
          <w:lang w:val="en-US"/>
        </w:rPr>
        <w:t>or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sheeted</w:t>
      </w:r>
      <w:r>
        <w:rPr>
          <w:lang w:val="en-US"/>
        </w:rPr>
        <w:t xml:space="preserve"> </w:t>
      </w:r>
      <w:r w:rsidRPr="00E2435D">
        <w:rPr>
          <w:lang w:val="en-US"/>
        </w:rPr>
        <w:t>containers.</w:t>
      </w:r>
      <w:r>
        <w:rPr>
          <w:lang w:val="en-US"/>
        </w:rPr>
        <w:t xml:space="preserve"> </w:t>
      </w:r>
      <w:r w:rsidRPr="00E2435D">
        <w:rPr>
          <w:lang w:val="en-US"/>
        </w:rPr>
        <w:t>The</w:t>
      </w:r>
      <w:r>
        <w:rPr>
          <w:lang w:val="en-US"/>
        </w:rPr>
        <w:t xml:space="preserve"> </w:t>
      </w:r>
      <w:r w:rsidRPr="00E2435D">
        <w:rPr>
          <w:lang w:val="en-US"/>
        </w:rPr>
        <w:t>sheet</w:t>
      </w:r>
      <w:r>
        <w:rPr>
          <w:lang w:val="en-US"/>
        </w:rPr>
        <w:t xml:space="preserve"> </w:t>
      </w:r>
      <w:r w:rsidRPr="00E2435D">
        <w:rPr>
          <w:lang w:val="en-US"/>
        </w:rPr>
        <w:t>shall</w:t>
      </w:r>
      <w:r>
        <w:rPr>
          <w:lang w:val="en-US"/>
        </w:rPr>
        <w:t xml:space="preserve"> </w:t>
      </w:r>
      <w:r w:rsidRPr="00E2435D">
        <w:rPr>
          <w:lang w:val="en-US"/>
        </w:rPr>
        <w:t>be</w:t>
      </w:r>
      <w:r>
        <w:rPr>
          <w:lang w:val="en-US"/>
        </w:rPr>
        <w:t xml:space="preserve"> </w:t>
      </w:r>
      <w:r w:rsidRPr="00E2435D">
        <w:rPr>
          <w:lang w:val="en-US"/>
        </w:rPr>
        <w:t>of</w:t>
      </w:r>
      <w:r>
        <w:rPr>
          <w:lang w:val="en-US"/>
        </w:rPr>
        <w:t xml:space="preserve"> </w:t>
      </w:r>
      <w:r w:rsidRPr="00E2435D">
        <w:rPr>
          <w:lang w:val="en-US"/>
        </w:rPr>
        <w:t>an</w:t>
      </w:r>
      <w:r>
        <w:rPr>
          <w:lang w:val="en-US"/>
        </w:rPr>
        <w:t xml:space="preserve"> </w:t>
      </w:r>
      <w:r w:rsidRPr="00E2435D">
        <w:rPr>
          <w:lang w:val="en-US"/>
        </w:rPr>
        <w:t>impermeable</w:t>
      </w:r>
      <w:r>
        <w:rPr>
          <w:lang w:val="en-US"/>
        </w:rPr>
        <w:t xml:space="preserve"> </w:t>
      </w:r>
      <w:r w:rsidRPr="00E2435D">
        <w:rPr>
          <w:lang w:val="en-US"/>
        </w:rPr>
        <w:t>and</w:t>
      </w:r>
      <w:r>
        <w:rPr>
          <w:lang w:val="en-US"/>
        </w:rPr>
        <w:t xml:space="preserve"> </w:t>
      </w:r>
      <w:r w:rsidRPr="00E2435D">
        <w:rPr>
          <w:lang w:val="en-US"/>
        </w:rPr>
        <w:t>non-combustible</w:t>
      </w:r>
      <w:r>
        <w:rPr>
          <w:lang w:val="en-US"/>
        </w:rPr>
        <w:t xml:space="preserve"> </w:t>
      </w:r>
      <w:r w:rsidRPr="00E2435D">
        <w:rPr>
          <w:lang w:val="en-US"/>
        </w:rPr>
        <w:t>material.</w:t>
      </w:r>
      <w:r>
        <w:rPr>
          <w:lang w:val="en-US"/>
        </w:rPr>
        <w:t>”</w:t>
      </w:r>
    </w:p>
    <w:p w14:paraId="2E05DDDB" w14:textId="0A523A9A" w:rsidR="00F53087" w:rsidRPr="00E2435D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3.</w:t>
      </w:r>
      <w:r w:rsidRPr="00E2435D">
        <w:rPr>
          <w:lang w:val="en-US"/>
        </w:rPr>
        <w:tab/>
        <w:t>Beginning</w:t>
      </w:r>
      <w:r>
        <w:rPr>
          <w:lang w:val="en-US"/>
        </w:rPr>
        <w:t xml:space="preserve"> </w:t>
      </w:r>
      <w:r w:rsidRPr="00E2435D">
        <w:rPr>
          <w:lang w:val="en-US"/>
        </w:rPr>
        <w:t>with</w:t>
      </w:r>
      <w:r>
        <w:rPr>
          <w:lang w:val="en-US"/>
        </w:rPr>
        <w:t xml:space="preserve"> </w:t>
      </w:r>
      <w:r w:rsidRPr="00E2435D">
        <w:rPr>
          <w:lang w:val="en-US"/>
        </w:rPr>
        <w:t>ADR</w:t>
      </w:r>
      <w:r>
        <w:rPr>
          <w:lang w:val="en-US"/>
        </w:rPr>
        <w:t xml:space="preserve"> </w:t>
      </w:r>
      <w:r w:rsidRPr="00E2435D">
        <w:rPr>
          <w:lang w:val="en-US"/>
        </w:rPr>
        <w:t>2003,</w:t>
      </w:r>
      <w:r>
        <w:rPr>
          <w:lang w:val="en-US"/>
        </w:rPr>
        <w:t xml:space="preserve"> </w:t>
      </w:r>
      <w:r w:rsidRPr="00E2435D">
        <w:rPr>
          <w:lang w:val="en-US"/>
        </w:rPr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V6</w:t>
      </w:r>
      <w:r>
        <w:rPr>
          <w:lang w:val="en-US"/>
        </w:rPr>
        <w:t xml:space="preserve"> </w:t>
      </w:r>
      <w:r w:rsidRPr="00E2435D">
        <w:rPr>
          <w:lang w:val="en-US"/>
        </w:rPr>
        <w:t>was</w:t>
      </w:r>
      <w:r>
        <w:rPr>
          <w:lang w:val="en-US"/>
        </w:rPr>
        <w:t xml:space="preserve"> </w:t>
      </w:r>
      <w:r w:rsidRPr="00E2435D">
        <w:rPr>
          <w:lang w:val="en-US"/>
        </w:rPr>
        <w:t>assigned</w:t>
      </w:r>
      <w:r>
        <w:rPr>
          <w:lang w:val="en-US"/>
        </w:rPr>
        <w:t xml:space="preserve"> </w:t>
      </w:r>
      <w:r w:rsidRPr="00E2435D">
        <w:rPr>
          <w:lang w:val="en-US"/>
        </w:rPr>
        <w:t>to</w:t>
      </w:r>
      <w:r>
        <w:rPr>
          <w:lang w:val="en-US"/>
        </w:rPr>
        <w:t xml:space="preserve"> </w:t>
      </w:r>
      <w:r w:rsidRPr="00E2435D">
        <w:rPr>
          <w:lang w:val="en-US"/>
        </w:rPr>
        <w:t>UN</w:t>
      </w:r>
      <w:r>
        <w:rPr>
          <w:lang w:val="en-US"/>
        </w:rPr>
        <w:t xml:space="preserve"> </w:t>
      </w:r>
      <w:r w:rsidRPr="00E2435D">
        <w:rPr>
          <w:lang w:val="en-US"/>
        </w:rPr>
        <w:t>Nos.</w:t>
      </w:r>
      <w:r>
        <w:rPr>
          <w:lang w:val="en-US"/>
        </w:rPr>
        <w:t xml:space="preserve"> </w:t>
      </w:r>
      <w:r w:rsidRPr="00E2435D">
        <w:rPr>
          <w:lang w:val="en-US"/>
        </w:rPr>
        <w:t>1442,</w:t>
      </w:r>
      <w:r>
        <w:rPr>
          <w:lang w:val="en-US"/>
        </w:rPr>
        <w:t xml:space="preserve"> </w:t>
      </w:r>
      <w:r w:rsidRPr="00E2435D">
        <w:rPr>
          <w:lang w:val="en-US"/>
        </w:rPr>
        <w:t>2427,</w:t>
      </w:r>
      <w:r>
        <w:rPr>
          <w:lang w:val="en-US"/>
        </w:rPr>
        <w:t xml:space="preserve"> </w:t>
      </w:r>
      <w:r w:rsidRPr="00E2435D">
        <w:rPr>
          <w:lang w:val="en-US"/>
        </w:rPr>
        <w:t>3211</w:t>
      </w:r>
      <w:r>
        <w:rPr>
          <w:lang w:val="en-US"/>
        </w:rPr>
        <w:t xml:space="preserve"> </w:t>
      </w:r>
      <w:r w:rsidRPr="00E2435D">
        <w:rPr>
          <w:lang w:val="en-US"/>
        </w:rPr>
        <w:t>and</w:t>
      </w:r>
      <w:r>
        <w:rPr>
          <w:lang w:val="en-US"/>
        </w:rPr>
        <w:t xml:space="preserve"> </w:t>
      </w:r>
      <w:r w:rsidRPr="00E2435D">
        <w:rPr>
          <w:lang w:val="en-US"/>
        </w:rPr>
        <w:t>3213.</w:t>
      </w:r>
    </w:p>
    <w:p w14:paraId="321CDDB2" w14:textId="49B72BFA" w:rsidR="00F53087" w:rsidRPr="00E2435D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4.</w:t>
      </w:r>
      <w:r w:rsidRPr="00E2435D">
        <w:rPr>
          <w:lang w:val="en-US"/>
        </w:rPr>
        <w:tab/>
        <w:t>Beginning</w:t>
      </w:r>
      <w:r>
        <w:rPr>
          <w:lang w:val="en-US"/>
        </w:rPr>
        <w:t xml:space="preserve"> </w:t>
      </w:r>
      <w:r w:rsidRPr="00E2435D">
        <w:rPr>
          <w:lang w:val="en-US"/>
        </w:rPr>
        <w:t>with</w:t>
      </w:r>
      <w:r>
        <w:rPr>
          <w:lang w:val="en-US"/>
        </w:rPr>
        <w:t xml:space="preserve"> </w:t>
      </w:r>
      <w:r w:rsidRPr="00E2435D">
        <w:rPr>
          <w:lang w:val="en-US"/>
        </w:rPr>
        <w:t>ADR</w:t>
      </w:r>
      <w:r>
        <w:rPr>
          <w:lang w:val="en-US"/>
        </w:rPr>
        <w:t xml:space="preserve"> </w:t>
      </w:r>
      <w:r w:rsidRPr="00E2435D">
        <w:rPr>
          <w:lang w:val="en-US"/>
        </w:rPr>
        <w:t>2007,</w:t>
      </w:r>
      <w:r>
        <w:rPr>
          <w:lang w:val="en-US"/>
        </w:rPr>
        <w:t xml:space="preserve"> </w:t>
      </w:r>
      <w:r w:rsidRPr="00E2435D">
        <w:rPr>
          <w:lang w:val="en-US"/>
        </w:rPr>
        <w:t>this</w:t>
      </w:r>
      <w:r>
        <w:rPr>
          <w:lang w:val="en-US"/>
        </w:rPr>
        <w:t xml:space="preserve"> </w:t>
      </w:r>
      <w:r w:rsidRPr="00E2435D">
        <w:rPr>
          <w:lang w:val="en-US"/>
        </w:rPr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no</w:t>
      </w:r>
      <w:r>
        <w:rPr>
          <w:lang w:val="en-US"/>
        </w:rPr>
        <w:t xml:space="preserve"> </w:t>
      </w:r>
      <w:r w:rsidRPr="00E2435D">
        <w:rPr>
          <w:lang w:val="en-US"/>
        </w:rPr>
        <w:t>longer</w:t>
      </w:r>
      <w:r>
        <w:rPr>
          <w:lang w:val="en-US"/>
        </w:rPr>
        <w:t xml:space="preserve"> </w:t>
      </w:r>
      <w:r w:rsidRPr="00E2435D">
        <w:rPr>
          <w:lang w:val="en-US"/>
        </w:rPr>
        <w:t>referred</w:t>
      </w:r>
      <w:r>
        <w:rPr>
          <w:lang w:val="en-US"/>
        </w:rPr>
        <w:t xml:space="preserve"> </w:t>
      </w:r>
      <w:r w:rsidRPr="00E2435D">
        <w:rPr>
          <w:lang w:val="en-US"/>
        </w:rPr>
        <w:t>to</w:t>
      </w:r>
      <w:r>
        <w:rPr>
          <w:lang w:val="en-US"/>
        </w:rPr>
        <w:t xml:space="preserve"> </w:t>
      </w:r>
      <w:r w:rsidRPr="00E2435D">
        <w:rPr>
          <w:lang w:val="en-US"/>
        </w:rPr>
        <w:t>these</w:t>
      </w:r>
      <w:r>
        <w:rPr>
          <w:lang w:val="en-US"/>
        </w:rPr>
        <w:t xml:space="preserve"> </w:t>
      </w:r>
      <w:r w:rsidRPr="00E2435D">
        <w:rPr>
          <w:lang w:val="en-US"/>
        </w:rPr>
        <w:t>UN</w:t>
      </w:r>
      <w:r>
        <w:rPr>
          <w:lang w:val="en-US"/>
        </w:rPr>
        <w:t xml:space="preserve"> </w:t>
      </w:r>
      <w:r w:rsidRPr="00E2435D">
        <w:rPr>
          <w:lang w:val="en-US"/>
        </w:rPr>
        <w:t>numbers,</w:t>
      </w:r>
      <w:r>
        <w:rPr>
          <w:lang w:val="en-US"/>
        </w:rPr>
        <w:t xml:space="preserve"> </w:t>
      </w:r>
      <w:r w:rsidRPr="00E2435D">
        <w:rPr>
          <w:lang w:val="en-US"/>
        </w:rPr>
        <w:t>but</w:t>
      </w:r>
      <w:r>
        <w:rPr>
          <w:lang w:val="en-US"/>
        </w:rPr>
        <w:t xml:space="preserve"> </w:t>
      </w:r>
      <w:r w:rsidRPr="00E2435D">
        <w:rPr>
          <w:lang w:val="en-US"/>
        </w:rPr>
        <w:t>the</w:t>
      </w:r>
      <w:r>
        <w:rPr>
          <w:lang w:val="en-US"/>
        </w:rPr>
        <w:t xml:space="preserve"> </w:t>
      </w:r>
      <w:r w:rsidRPr="00E2435D">
        <w:rPr>
          <w:lang w:val="en-US"/>
        </w:rPr>
        <w:t>text</w:t>
      </w:r>
      <w:r>
        <w:rPr>
          <w:lang w:val="en-US"/>
        </w:rPr>
        <w:t xml:space="preserve"> </w:t>
      </w:r>
      <w:r w:rsidRPr="00E2435D">
        <w:rPr>
          <w:lang w:val="en-US"/>
        </w:rPr>
        <w:t>of</w:t>
      </w:r>
      <w:r>
        <w:rPr>
          <w:lang w:val="en-US"/>
        </w:rPr>
        <w:t xml:space="preserve"> </w:t>
      </w:r>
      <w:r w:rsidRPr="00E2435D">
        <w:rPr>
          <w:lang w:val="en-US"/>
        </w:rPr>
        <w:t>the</w:t>
      </w:r>
      <w:r>
        <w:rPr>
          <w:lang w:val="en-US"/>
        </w:rPr>
        <w:t xml:space="preserve"> </w:t>
      </w:r>
      <w:r w:rsidRPr="00E2435D">
        <w:rPr>
          <w:lang w:val="en-US"/>
        </w:rPr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remained</w:t>
      </w:r>
      <w:r>
        <w:rPr>
          <w:lang w:val="en-US"/>
        </w:rPr>
        <w:t xml:space="preserve"> </w:t>
      </w:r>
      <w:r w:rsidRPr="00E2435D">
        <w:rPr>
          <w:lang w:val="en-US"/>
        </w:rPr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Chapter</w:t>
      </w:r>
      <w:r>
        <w:rPr>
          <w:lang w:val="en-US"/>
        </w:rPr>
        <w:t xml:space="preserve"> </w:t>
      </w:r>
      <w:r w:rsidRPr="00E2435D">
        <w:rPr>
          <w:lang w:val="en-US"/>
        </w:rPr>
        <w:t>7.2.</w:t>
      </w:r>
    </w:p>
    <w:p w14:paraId="1871C5EA" w14:textId="68579355" w:rsidR="00F53087" w:rsidRPr="00E2435D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5.</w:t>
      </w:r>
      <w:r w:rsidRPr="00E2435D">
        <w:rPr>
          <w:lang w:val="en-US"/>
        </w:rPr>
        <w:tab/>
        <w:t>In</w:t>
      </w:r>
      <w:r>
        <w:rPr>
          <w:lang w:val="en-US"/>
        </w:rPr>
        <w:t xml:space="preserve"> </w:t>
      </w:r>
      <w:r w:rsidRPr="00E2435D">
        <w:rPr>
          <w:lang w:val="en-US"/>
        </w:rPr>
        <w:t>RID</w:t>
      </w:r>
      <w:r>
        <w:rPr>
          <w:lang w:val="en-US"/>
        </w:rPr>
        <w:t xml:space="preserve"> </w:t>
      </w:r>
      <w:r w:rsidRPr="00E2435D">
        <w:rPr>
          <w:lang w:val="en-US"/>
        </w:rPr>
        <w:t>2007,</w:t>
      </w:r>
      <w:r>
        <w:rPr>
          <w:lang w:val="en-US"/>
        </w:rPr>
        <w:t xml:space="preserve"> </w:t>
      </w:r>
      <w:r w:rsidRPr="00E2435D">
        <w:rPr>
          <w:lang w:val="en-US"/>
        </w:rPr>
        <w:t>special</w:t>
      </w:r>
      <w:r>
        <w:rPr>
          <w:lang w:val="en-US"/>
        </w:rPr>
        <w:t xml:space="preserve"> </w:t>
      </w:r>
      <w:r w:rsidRPr="00E2435D">
        <w:rPr>
          <w:lang w:val="en-US"/>
        </w:rPr>
        <w:t>provision</w:t>
      </w:r>
      <w:r>
        <w:rPr>
          <w:lang w:val="en-US"/>
        </w:rPr>
        <w:t xml:space="preserve"> </w:t>
      </w:r>
      <w:r w:rsidRPr="00E2435D">
        <w:rPr>
          <w:lang w:val="en-US"/>
        </w:rPr>
        <w:t>V6</w:t>
      </w:r>
      <w:r>
        <w:rPr>
          <w:lang w:val="en-US"/>
        </w:rPr>
        <w:t xml:space="preserve"> </w:t>
      </w:r>
      <w:r w:rsidRPr="00E2435D">
        <w:rPr>
          <w:lang w:val="en-US"/>
        </w:rPr>
        <w:t>was</w:t>
      </w:r>
      <w:r>
        <w:rPr>
          <w:lang w:val="en-US"/>
        </w:rPr>
        <w:t xml:space="preserve"> </w:t>
      </w:r>
      <w:r w:rsidRPr="00E2435D">
        <w:rPr>
          <w:lang w:val="en-US"/>
        </w:rPr>
        <w:t>deleted</w:t>
      </w:r>
      <w:r>
        <w:rPr>
          <w:lang w:val="en-US"/>
        </w:rPr>
        <w:t xml:space="preserve"> </w:t>
      </w:r>
      <w:r w:rsidRPr="00E2435D">
        <w:rPr>
          <w:lang w:val="en-US"/>
        </w:rPr>
        <w:t>and</w:t>
      </w:r>
      <w:r>
        <w:rPr>
          <w:lang w:val="en-US"/>
        </w:rPr>
        <w:t xml:space="preserve"> </w:t>
      </w:r>
      <w:r w:rsidRPr="00E2435D">
        <w:rPr>
          <w:lang w:val="en-US"/>
        </w:rPr>
        <w:t>replaced</w:t>
      </w:r>
      <w:r>
        <w:rPr>
          <w:lang w:val="en-US"/>
        </w:rPr>
        <w:t xml:space="preserve"> </w:t>
      </w:r>
      <w:r w:rsidRPr="00E2435D">
        <w:rPr>
          <w:lang w:val="en-US"/>
        </w:rPr>
        <w:t>with</w:t>
      </w:r>
      <w:r>
        <w:rPr>
          <w:lang w:val="en-US"/>
        </w:rPr>
        <w:t xml:space="preserve"> </w:t>
      </w:r>
      <w:r w:rsidRPr="00E2435D">
        <w:rPr>
          <w:lang w:val="en-US"/>
        </w:rPr>
        <w:t>the</w:t>
      </w:r>
      <w:r>
        <w:rPr>
          <w:lang w:val="en-US"/>
        </w:rPr>
        <w:t xml:space="preserve"> </w:t>
      </w:r>
      <w:r w:rsidRPr="00E2435D">
        <w:rPr>
          <w:lang w:val="en-US"/>
        </w:rPr>
        <w:t>mention</w:t>
      </w:r>
      <w:r>
        <w:rPr>
          <w:lang w:val="en-US"/>
        </w:rPr>
        <w:t xml:space="preserve"> “(Reserved)”</w:t>
      </w:r>
      <w:r w:rsidRPr="00E2435D">
        <w:rPr>
          <w:lang w:val="en-US"/>
        </w:rPr>
        <w:t>.</w:t>
      </w:r>
      <w:r>
        <w:rPr>
          <w:lang w:val="en-US"/>
        </w:rPr>
        <w:t xml:space="preserve"> </w:t>
      </w:r>
    </w:p>
    <w:p w14:paraId="5FC26A16" w14:textId="32CAFCB9" w:rsidR="00F53087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lastRenderedPageBreak/>
        <w:t>6.</w:t>
      </w:r>
      <w:r w:rsidRPr="00E2435D">
        <w:rPr>
          <w:lang w:val="en-US"/>
        </w:rPr>
        <w:tab/>
      </w:r>
      <w:r>
        <w:rPr>
          <w:lang w:val="en-US"/>
        </w:rPr>
        <w:t>Based on the above, it appears that an error has remained in the text since 2007 and that special provision V6 can be deleted.</w:t>
      </w:r>
    </w:p>
    <w:p w14:paraId="406CC428" w14:textId="77777777" w:rsidR="00F53087" w:rsidRPr="00E2435D" w:rsidRDefault="00F53087" w:rsidP="00F53087">
      <w:pPr>
        <w:pStyle w:val="HChG"/>
        <w:rPr>
          <w:lang w:val="en-US"/>
        </w:rPr>
      </w:pPr>
      <w:r w:rsidRPr="00E2435D">
        <w:rPr>
          <w:lang w:val="en-US"/>
        </w:rPr>
        <w:tab/>
      </w:r>
      <w:r w:rsidRPr="00E2435D">
        <w:rPr>
          <w:lang w:val="en-US"/>
        </w:rPr>
        <w:tab/>
        <w:t>Propos</w:t>
      </w:r>
      <w:r>
        <w:rPr>
          <w:lang w:val="en-US"/>
        </w:rPr>
        <w:t>al</w:t>
      </w:r>
    </w:p>
    <w:p w14:paraId="27ADF72B" w14:textId="0C72F91C" w:rsidR="00F53087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7.</w:t>
      </w:r>
      <w:r w:rsidRPr="00E2435D">
        <w:rPr>
          <w:lang w:val="en-US"/>
        </w:rPr>
        <w:tab/>
      </w:r>
      <w:r>
        <w:rPr>
          <w:lang w:val="en-US"/>
        </w:rPr>
        <w:t>Replace special provision V6 so that it reads as follows:</w:t>
      </w:r>
    </w:p>
    <w:p w14:paraId="57EFEEC8" w14:textId="596F0B56" w:rsidR="00F53087" w:rsidRDefault="00F53087" w:rsidP="00F53087">
      <w:pPr>
        <w:pStyle w:val="SingleTxtG"/>
        <w:rPr>
          <w:lang w:val="en-US"/>
        </w:rPr>
      </w:pPr>
      <w:r>
        <w:rPr>
          <w:lang w:val="en-US"/>
        </w:rPr>
        <w:t>“</w:t>
      </w:r>
      <w:r w:rsidRPr="00BF3FF5">
        <w:rPr>
          <w:i/>
          <w:iCs/>
          <w:lang w:val="en-US"/>
        </w:rPr>
        <w:t>(Deleted)</w:t>
      </w:r>
      <w:r>
        <w:rPr>
          <w:lang w:val="en-US"/>
        </w:rPr>
        <w:t>”.</w:t>
      </w:r>
    </w:p>
    <w:p w14:paraId="2AA85768" w14:textId="77777777" w:rsidR="00F53087" w:rsidRPr="00E2435D" w:rsidRDefault="00F53087" w:rsidP="00F53087">
      <w:pPr>
        <w:pStyle w:val="HChG"/>
        <w:rPr>
          <w:lang w:val="en-US"/>
        </w:rPr>
      </w:pPr>
      <w:r w:rsidRPr="00E2435D">
        <w:rPr>
          <w:lang w:val="en-US"/>
        </w:rPr>
        <w:tab/>
      </w:r>
      <w:r w:rsidRPr="00E2435D">
        <w:rPr>
          <w:lang w:val="en-US"/>
        </w:rPr>
        <w:tab/>
      </w:r>
      <w:r w:rsidRPr="00E2435D">
        <w:rPr>
          <w:lang w:val="en-US"/>
        </w:rPr>
        <w:tab/>
        <w:t>Justification</w:t>
      </w:r>
    </w:p>
    <w:p w14:paraId="172E0813" w14:textId="4E60DCFA" w:rsidR="00F53087" w:rsidRDefault="00F53087" w:rsidP="00F53087">
      <w:pPr>
        <w:pStyle w:val="SingleTxtG"/>
        <w:rPr>
          <w:lang w:val="en-US"/>
        </w:rPr>
      </w:pPr>
      <w:r w:rsidRPr="00E2435D">
        <w:rPr>
          <w:lang w:val="en-US"/>
        </w:rPr>
        <w:t>8.</w:t>
      </w:r>
      <w:r w:rsidRPr="00E2435D">
        <w:rPr>
          <w:lang w:val="en-US"/>
        </w:rPr>
        <w:tab/>
      </w:r>
      <w:r>
        <w:rPr>
          <w:lang w:val="en-US"/>
        </w:rPr>
        <w:t>This amendment makes it possible to update the text of special provision V6.</w:t>
      </w:r>
    </w:p>
    <w:p w14:paraId="5BF88BD4" w14:textId="77777777" w:rsidR="00F53087" w:rsidRPr="009934F3" w:rsidRDefault="00F53087" w:rsidP="00F53087">
      <w:pPr>
        <w:pStyle w:val="SingleTxtG"/>
        <w:spacing w:before="240" w:after="0"/>
        <w:jc w:val="center"/>
        <w:rPr>
          <w:u w:val="single"/>
        </w:rPr>
      </w:pPr>
      <w:r w:rsidRPr="009934F3">
        <w:rPr>
          <w:u w:val="single"/>
        </w:rPr>
        <w:tab/>
      </w:r>
      <w:r w:rsidRPr="009934F3">
        <w:rPr>
          <w:u w:val="single"/>
        </w:rPr>
        <w:tab/>
      </w:r>
      <w:r w:rsidRPr="009934F3">
        <w:rPr>
          <w:u w:val="single"/>
        </w:rPr>
        <w:tab/>
      </w:r>
    </w:p>
    <w:sectPr w:rsidR="00F53087" w:rsidRPr="009934F3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FCC4" w14:textId="77777777" w:rsidR="0097757E" w:rsidRPr="00FB1744" w:rsidRDefault="0097757E" w:rsidP="00FB1744">
      <w:pPr>
        <w:pStyle w:val="Footer"/>
      </w:pPr>
    </w:p>
  </w:endnote>
  <w:endnote w:type="continuationSeparator" w:id="0">
    <w:p w14:paraId="52F098B4" w14:textId="77777777" w:rsidR="0097757E" w:rsidRPr="00FB1744" w:rsidRDefault="0097757E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F9D9" w14:textId="77777777" w:rsidR="00F53087" w:rsidRDefault="00F53087" w:rsidP="00F53087">
    <w:pPr>
      <w:pStyle w:val="Footer"/>
      <w:tabs>
        <w:tab w:val="right" w:pos="9638"/>
      </w:tabs>
    </w:pPr>
    <w:r w:rsidRPr="00F53087">
      <w:rPr>
        <w:b/>
        <w:bCs/>
        <w:sz w:val="18"/>
      </w:rPr>
      <w:fldChar w:fldCharType="begin"/>
    </w:r>
    <w:r w:rsidRPr="00F53087">
      <w:rPr>
        <w:b/>
        <w:bCs/>
        <w:sz w:val="18"/>
      </w:rPr>
      <w:instrText xml:space="preserve"> PAGE  \* MERGEFORMAT </w:instrText>
    </w:r>
    <w:r w:rsidRPr="00F53087">
      <w:rPr>
        <w:b/>
        <w:bCs/>
        <w:sz w:val="18"/>
      </w:rPr>
      <w:fldChar w:fldCharType="separate"/>
    </w:r>
    <w:r w:rsidRPr="00F53087">
      <w:rPr>
        <w:b/>
        <w:bCs/>
        <w:noProof/>
        <w:sz w:val="18"/>
      </w:rPr>
      <w:t>2</w:t>
    </w:r>
    <w:r w:rsidRPr="00F53087">
      <w:rPr>
        <w:b/>
        <w:bCs/>
        <w:sz w:val="18"/>
      </w:rPr>
      <w:fldChar w:fldCharType="end"/>
    </w:r>
    <w:r>
      <w:tab/>
      <w:t>GE.20-10655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0819" w14:textId="77777777" w:rsidR="00F53087" w:rsidRDefault="00F53087" w:rsidP="00F53087">
    <w:pPr>
      <w:pStyle w:val="Footer"/>
      <w:tabs>
        <w:tab w:val="right" w:pos="9638"/>
      </w:tabs>
    </w:pPr>
    <w:r>
      <w:t>GE.20-10655</w:t>
    </w:r>
    <w:r>
      <w:tab/>
    </w:r>
    <w:r w:rsidRPr="00F53087">
      <w:rPr>
        <w:b/>
        <w:bCs/>
        <w:sz w:val="18"/>
      </w:rPr>
      <w:fldChar w:fldCharType="begin"/>
    </w:r>
    <w:r w:rsidRPr="00F53087">
      <w:rPr>
        <w:b/>
        <w:bCs/>
        <w:sz w:val="18"/>
      </w:rPr>
      <w:instrText xml:space="preserve"> PAGE  \* MERGEFORMAT </w:instrText>
    </w:r>
    <w:r w:rsidRPr="00F53087">
      <w:rPr>
        <w:b/>
        <w:bCs/>
        <w:sz w:val="18"/>
      </w:rPr>
      <w:fldChar w:fldCharType="separate"/>
    </w:r>
    <w:r w:rsidRPr="00F53087">
      <w:rPr>
        <w:b/>
        <w:bCs/>
        <w:noProof/>
        <w:sz w:val="18"/>
      </w:rPr>
      <w:t>3</w:t>
    </w:r>
    <w:r w:rsidRPr="00F5308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CB56" w14:textId="77777777" w:rsidR="00F53087" w:rsidRDefault="00F53087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076F805" wp14:editId="4F15D4F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DA9C9" w14:textId="51BD49F8" w:rsidR="00F53087" w:rsidRDefault="00F53087" w:rsidP="00F53087">
    <w:pPr>
      <w:pStyle w:val="Footer"/>
      <w:rPr>
        <w:sz w:val="20"/>
      </w:rPr>
    </w:pPr>
    <w:r>
      <w:rPr>
        <w:sz w:val="20"/>
      </w:rPr>
      <w:t>GE.20-10655  (E)    140820    140820</w:t>
    </w:r>
  </w:p>
  <w:p w14:paraId="2877747D" w14:textId="77777777" w:rsidR="00F53087" w:rsidRPr="00F53087" w:rsidRDefault="00F53087" w:rsidP="00F53087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3972ECB" wp14:editId="29EAE44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976D" w14:textId="77777777" w:rsidR="0097757E" w:rsidRPr="00FB1744" w:rsidRDefault="0097757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2853415" w14:textId="77777777" w:rsidR="0097757E" w:rsidRPr="00FB1744" w:rsidRDefault="0097757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0830943" w14:textId="4822FCBF" w:rsidR="00F53087" w:rsidRPr="00F53087" w:rsidRDefault="00F53087" w:rsidP="002753FF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F5308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16CAF">
        <w:rPr>
          <w:lang w:val="en-US" w:eastAsia="en-GB"/>
        </w:rPr>
        <w:t>2020 (A/74/6 (Sect.</w:t>
      </w:r>
      <w:r>
        <w:rPr>
          <w:lang w:val="en-US" w:eastAsia="en-GB"/>
        </w:rPr>
        <w:t xml:space="preserve"> </w:t>
      </w:r>
      <w:r w:rsidRPr="00E16CAF">
        <w:rPr>
          <w:lang w:val="en-US" w:eastAsia="en-GB"/>
        </w:rPr>
        <w:t>20) and Supplementary, Subprogramme 2</w:t>
      </w:r>
      <w:r>
        <w:rPr>
          <w:lang w:val="en-US" w:eastAsia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3AD" w14:textId="77777777" w:rsidR="00F53087" w:rsidRDefault="00F53087" w:rsidP="00F53087">
    <w:pPr>
      <w:pStyle w:val="Header"/>
    </w:pPr>
    <w:r>
      <w:t>ECE/TRANS/WP.15/2020/13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0BCA" w14:textId="77777777" w:rsidR="00F53087" w:rsidRDefault="00F53087" w:rsidP="00F53087">
    <w:pPr>
      <w:pStyle w:val="Header"/>
      <w:jc w:val="right"/>
    </w:pPr>
    <w:r>
      <w:t>ECE/TRANS/WP.15/2020/13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7E"/>
    <w:rsid w:val="00046E92"/>
    <w:rsid w:val="000D1B89"/>
    <w:rsid w:val="001170DC"/>
    <w:rsid w:val="00240E35"/>
    <w:rsid w:val="00247E2C"/>
    <w:rsid w:val="002753FF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7690"/>
    <w:rsid w:val="00671529"/>
    <w:rsid w:val="00717266"/>
    <w:rsid w:val="007268F9"/>
    <w:rsid w:val="007C52B0"/>
    <w:rsid w:val="009411B4"/>
    <w:rsid w:val="0097757E"/>
    <w:rsid w:val="009D0139"/>
    <w:rsid w:val="009F5CDC"/>
    <w:rsid w:val="00A429CD"/>
    <w:rsid w:val="00A775CF"/>
    <w:rsid w:val="00AB3C7E"/>
    <w:rsid w:val="00B06045"/>
    <w:rsid w:val="00C35A27"/>
    <w:rsid w:val="00E02C2B"/>
    <w:rsid w:val="00ED6C48"/>
    <w:rsid w:val="00F53087"/>
    <w:rsid w:val="00F65F5D"/>
    <w:rsid w:val="00F86A3A"/>
    <w:rsid w:val="00FB1744"/>
    <w:rsid w:val="00FC04AB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12FA6"/>
  <w15:docId w15:val="{2AB1E000-CBA9-443C-A289-6111B46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F53087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B08D-1B31-4452-83A6-9AFFCCEC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ECE/TRANS/WP.15/2020/13</vt:lpstr>
    </vt:vector>
  </TitlesOfParts>
  <Company>DCM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ECE/TRANS/WP.15/2020/13</dc:title>
  <dc:subject>2010655</dc:subject>
  <dc:creator>Brigoli</dc:creator>
  <cp:keywords/>
  <dc:description/>
  <cp:lastModifiedBy>Christine Barrio-Champeau</cp:lastModifiedBy>
  <cp:revision>2</cp:revision>
  <cp:lastPrinted>2020-08-14T13:11:00Z</cp:lastPrinted>
  <dcterms:created xsi:type="dcterms:W3CDTF">2020-08-14T13:19:00Z</dcterms:created>
  <dcterms:modified xsi:type="dcterms:W3CDTF">2020-08-14T13:19:00Z</dcterms:modified>
</cp:coreProperties>
</file>