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29" w:rsidRDefault="003F2B28" w:rsidP="00477882">
      <w:pPr>
        <w:pStyle w:val="H1G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A20582">
        <w:t>3rd</w:t>
      </w:r>
      <w:r>
        <w:t xml:space="preserve"> session of GRVA</w:t>
      </w:r>
    </w:p>
    <w:p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>able above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ECE/TRANS/WP.29/GRVA/2019/1</w:t>
      </w:r>
      <w:r w:rsidR="00A20582">
        <w:rPr>
          <w:rFonts w:asciiTheme="majorBidi" w:hAnsiTheme="majorBidi" w:cstheme="majorBidi"/>
          <w:sz w:val="20"/>
          <w:szCs w:val="20"/>
        </w:rPr>
        <w:t>4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:rsidR="00477882" w:rsidRPr="003F2B28" w:rsidRDefault="00477882" w:rsidP="003F2B28">
      <w:pPr>
        <w:rPr>
          <w:lang w:eastAsia="en-US"/>
        </w:rPr>
      </w:pPr>
    </w:p>
    <w:tbl>
      <w:tblPr>
        <w:tblW w:w="69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2126"/>
      </w:tblGrid>
      <w:tr w:rsidR="003F2B28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1D63A4" w:rsidTr="00094D75">
        <w:trPr>
          <w:trHeight w:val="484"/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Monday,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 xml:space="preserve"> </w:t>
            </w:r>
            <w:r w:rsidR="007B263C">
              <w:rPr>
                <w:sz w:val="20"/>
                <w:szCs w:val="20"/>
              </w:rPr>
              <w:t>June</w:t>
            </w:r>
            <w:r w:rsidRPr="001D63A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20582" w:rsidRPr="001D63A4" w:rsidRDefault="00A20582" w:rsidP="00A20582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</w:t>
            </w:r>
            <w:r w:rsidR="00DC280B">
              <w:rPr>
                <w:sz w:val="20"/>
                <w:szCs w:val="20"/>
              </w:rPr>
              <w:t>1</w:t>
            </w:r>
            <w:r w:rsidRPr="001D63A4">
              <w:rPr>
                <w:sz w:val="20"/>
                <w:szCs w:val="20"/>
              </w:rPr>
              <w:t xml:space="preserve"> </w:t>
            </w:r>
            <w:r w:rsidR="00DC280B">
              <w:rPr>
                <w:sz w:val="20"/>
                <w:szCs w:val="20"/>
              </w:rPr>
              <w:t>to</w:t>
            </w:r>
            <w:r w:rsidRPr="001D63A4">
              <w:rPr>
                <w:sz w:val="20"/>
                <w:szCs w:val="20"/>
              </w:rPr>
              <w:t xml:space="preserve"> </w:t>
            </w:r>
            <w:r w:rsidR="00DC280B">
              <w:rPr>
                <w:sz w:val="20"/>
                <w:szCs w:val="20"/>
              </w:rPr>
              <w:t>3</w:t>
            </w:r>
          </w:p>
        </w:tc>
      </w:tr>
      <w:tr w:rsidR="00A20582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582" w:rsidRPr="001D63A4" w:rsidRDefault="00A20582" w:rsidP="00A20582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 </w:t>
            </w:r>
            <w:r w:rsidR="00DC280B"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 xml:space="preserve"> </w:t>
            </w:r>
          </w:p>
        </w:tc>
      </w:tr>
      <w:tr w:rsidR="00A20582" w:rsidRPr="001D63A4" w:rsidTr="001D63A4">
        <w:trPr>
          <w:trHeight w:val="484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Tuesday, </w:t>
            </w:r>
            <w:r w:rsidR="007B263C"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 xml:space="preserve"> </w:t>
            </w:r>
            <w:r w:rsidR="007B263C">
              <w:rPr>
                <w:sz w:val="20"/>
                <w:szCs w:val="20"/>
              </w:rPr>
              <w:t>June</w:t>
            </w:r>
            <w:r w:rsidRPr="001D63A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0582" w:rsidRPr="001D63A4" w:rsidRDefault="00A20582" w:rsidP="00A20582">
            <w:pPr>
              <w:keepNext/>
              <w:keepLines/>
              <w:spacing w:before="40" w:after="120"/>
              <w:ind w:left="2"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</w:t>
            </w:r>
            <w:r w:rsidR="00DC280B">
              <w:rPr>
                <w:sz w:val="20"/>
                <w:szCs w:val="20"/>
              </w:rPr>
              <w:t>3 and 4</w:t>
            </w:r>
          </w:p>
        </w:tc>
      </w:tr>
      <w:tr w:rsidR="00A20582" w:rsidRPr="001D63A4" w:rsidTr="004E2217">
        <w:trPr>
          <w:trHeight w:val="485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20582" w:rsidRPr="001D63A4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20582" w:rsidRDefault="00A20582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2.30 p.m. - </w:t>
            </w:r>
            <w:r w:rsidR="007B263C"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 w:rsidR="007B263C"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p.m.</w:t>
            </w:r>
          </w:p>
          <w:p w:rsidR="007B263C" w:rsidRPr="001D63A4" w:rsidRDefault="007B263C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 p.m. - 5.30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263C" w:rsidRDefault="007B263C" w:rsidP="007B263C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3 and 4</w:t>
            </w:r>
          </w:p>
          <w:p w:rsidR="007B263C" w:rsidRPr="001D63A4" w:rsidRDefault="00A20582" w:rsidP="007B263C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 w:rsidRPr="001D63A4">
              <w:rPr>
                <w:sz w:val="20"/>
                <w:szCs w:val="20"/>
              </w:rPr>
              <w:t xml:space="preserve">Items </w:t>
            </w:r>
            <w:r w:rsidR="00DC280B">
              <w:rPr>
                <w:sz w:val="20"/>
                <w:szCs w:val="20"/>
              </w:rPr>
              <w:t>5</w:t>
            </w:r>
            <w:r w:rsidRPr="001D63A4">
              <w:rPr>
                <w:sz w:val="20"/>
                <w:szCs w:val="20"/>
              </w:rPr>
              <w:t xml:space="preserve"> and </w:t>
            </w:r>
            <w:r w:rsidR="00DC280B">
              <w:rPr>
                <w:sz w:val="20"/>
                <w:szCs w:val="20"/>
              </w:rPr>
              <w:t>6</w:t>
            </w:r>
            <w:r w:rsidR="007B263C">
              <w:rPr>
                <w:rStyle w:val="FootnoteReference"/>
                <w:szCs w:val="20"/>
              </w:rPr>
              <w:footnoteReference w:id="1"/>
            </w:r>
          </w:p>
        </w:tc>
      </w:tr>
    </w:tbl>
    <w:p w:rsidR="003F2B28" w:rsidRDefault="003F2B28" w:rsidP="00A20582">
      <w:pPr>
        <w:pStyle w:val="SingleTxtG"/>
      </w:pPr>
    </w:p>
    <w:p w:rsidR="00A20582" w:rsidRPr="00A20582" w:rsidRDefault="00A20582" w:rsidP="00A20582">
      <w:pPr>
        <w:pStyle w:val="SingleTxtG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aim of this running order is to facilitate the review of the main items </w:t>
      </w:r>
      <w:r w:rsidR="00DC280B">
        <w:rPr>
          <w:rFonts w:asciiTheme="majorBidi" w:hAnsiTheme="majorBidi" w:cstheme="majorBidi"/>
          <w:sz w:val="20"/>
          <w:szCs w:val="20"/>
        </w:rPr>
        <w:t xml:space="preserve">for this special session (items 1 to 4) </w:t>
      </w:r>
      <w:r>
        <w:rPr>
          <w:rFonts w:asciiTheme="majorBidi" w:hAnsiTheme="majorBidi" w:cstheme="majorBidi"/>
          <w:sz w:val="20"/>
          <w:szCs w:val="20"/>
        </w:rPr>
        <w:t xml:space="preserve">on Monday and to offer the possibility to review </w:t>
      </w:r>
      <w:r w:rsidR="00DC280B">
        <w:rPr>
          <w:rFonts w:asciiTheme="majorBidi" w:hAnsiTheme="majorBidi" w:cstheme="majorBidi"/>
          <w:sz w:val="20"/>
          <w:szCs w:val="20"/>
        </w:rPr>
        <w:t xml:space="preserve">and endorse </w:t>
      </w:r>
      <w:r>
        <w:rPr>
          <w:rFonts w:asciiTheme="majorBidi" w:hAnsiTheme="majorBidi" w:cstheme="majorBidi"/>
          <w:sz w:val="20"/>
          <w:szCs w:val="20"/>
        </w:rPr>
        <w:t>revised (overnight) proposals on Tuesday</w:t>
      </w:r>
      <w:r w:rsidR="00DC280B">
        <w:rPr>
          <w:rFonts w:asciiTheme="majorBidi" w:hAnsiTheme="majorBidi" w:cstheme="majorBidi"/>
          <w:sz w:val="20"/>
          <w:szCs w:val="20"/>
        </w:rPr>
        <w:t xml:space="preserve"> morning.</w:t>
      </w:r>
    </w:p>
    <w:p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first" r:id="rId8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6C" w:rsidRDefault="00E20A6C" w:rsidP="00F20403">
      <w:pPr>
        <w:spacing w:after="0" w:line="240" w:lineRule="auto"/>
      </w:pPr>
      <w:r>
        <w:separator/>
      </w:r>
    </w:p>
  </w:endnote>
  <w:endnote w:type="continuationSeparator" w:id="0">
    <w:p w:rsidR="00E20A6C" w:rsidRDefault="00E20A6C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6C" w:rsidRDefault="00E20A6C" w:rsidP="00F20403">
      <w:pPr>
        <w:spacing w:after="0" w:line="240" w:lineRule="auto"/>
      </w:pPr>
      <w:r>
        <w:separator/>
      </w:r>
    </w:p>
  </w:footnote>
  <w:footnote w:type="continuationSeparator" w:id="0">
    <w:p w:rsidR="00E20A6C" w:rsidRDefault="00E20A6C" w:rsidP="00F20403">
      <w:pPr>
        <w:spacing w:after="0" w:line="240" w:lineRule="auto"/>
      </w:pPr>
      <w:r>
        <w:continuationSeparator/>
      </w:r>
    </w:p>
  </w:footnote>
  <w:footnote w:id="1">
    <w:p w:rsidR="007B263C" w:rsidRPr="007B263C" w:rsidRDefault="007B263C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If time </w:t>
      </w:r>
      <w:proofErr w:type="spellStart"/>
      <w:r>
        <w:rPr>
          <w:lang w:val="fr-CH"/>
        </w:rPr>
        <w:t>permits</w:t>
      </w:r>
      <w:bookmarkStart w:id="1" w:name="_GoBack"/>
      <w:bookmarkEnd w:id="1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A20582">
            <w:rPr>
              <w:b/>
              <w:sz w:val="18"/>
              <w:szCs w:val="18"/>
              <w:lang w:val="en-GB"/>
            </w:rPr>
            <w:t>3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:rsidR="00843FE1" w:rsidRPr="007168F5" w:rsidRDefault="00A20582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3rd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3-4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June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201</w:t>
          </w:r>
          <w:r w:rsidR="00952E1A">
            <w:rPr>
              <w:bCs/>
              <w:sz w:val="18"/>
              <w:szCs w:val="18"/>
              <w:lang w:val="en-GB"/>
            </w:rPr>
            <w:t>9</w:t>
          </w:r>
        </w:p>
        <w:p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67191"/>
    <w:rsid w:val="000F6828"/>
    <w:rsid w:val="00181B46"/>
    <w:rsid w:val="001D63A4"/>
    <w:rsid w:val="001E4E91"/>
    <w:rsid w:val="00250033"/>
    <w:rsid w:val="002E0C29"/>
    <w:rsid w:val="00314600"/>
    <w:rsid w:val="00316BFA"/>
    <w:rsid w:val="003220DE"/>
    <w:rsid w:val="00335122"/>
    <w:rsid w:val="003C7F31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F0E27"/>
    <w:rsid w:val="00525B22"/>
    <w:rsid w:val="00546AB4"/>
    <w:rsid w:val="0056134B"/>
    <w:rsid w:val="00585C5D"/>
    <w:rsid w:val="005A7CFF"/>
    <w:rsid w:val="005F1C08"/>
    <w:rsid w:val="00696228"/>
    <w:rsid w:val="007168F5"/>
    <w:rsid w:val="00770C34"/>
    <w:rsid w:val="007A7B02"/>
    <w:rsid w:val="007B263C"/>
    <w:rsid w:val="0080004B"/>
    <w:rsid w:val="008158FD"/>
    <w:rsid w:val="00830FA2"/>
    <w:rsid w:val="008402AF"/>
    <w:rsid w:val="00843FE1"/>
    <w:rsid w:val="008902A4"/>
    <w:rsid w:val="00910F5A"/>
    <w:rsid w:val="00923020"/>
    <w:rsid w:val="00952E1A"/>
    <w:rsid w:val="009C2729"/>
    <w:rsid w:val="009E1FD7"/>
    <w:rsid w:val="00A20582"/>
    <w:rsid w:val="00A769F7"/>
    <w:rsid w:val="00AD341B"/>
    <w:rsid w:val="00B15BB6"/>
    <w:rsid w:val="00B218C7"/>
    <w:rsid w:val="00BE1F7F"/>
    <w:rsid w:val="00C047C1"/>
    <w:rsid w:val="00C629D1"/>
    <w:rsid w:val="00C83FFE"/>
    <w:rsid w:val="00CF2DC8"/>
    <w:rsid w:val="00DC280B"/>
    <w:rsid w:val="00E20A6C"/>
    <w:rsid w:val="00E23AE0"/>
    <w:rsid w:val="00EF145C"/>
    <w:rsid w:val="00F20403"/>
    <w:rsid w:val="00F87F7A"/>
    <w:rsid w:val="00FB759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40C1B5"/>
  <w15:docId w15:val="{234708AA-2670-4B3A-B435-79DF413B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9A0A-8914-4508-A9D9-B917A700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Guichard</dc:creator>
  <cp:keywords/>
  <dc:description/>
  <cp:lastModifiedBy>Francois Guichard</cp:lastModifiedBy>
  <cp:revision>2</cp:revision>
  <dcterms:created xsi:type="dcterms:W3CDTF">2019-05-23T14:40:00Z</dcterms:created>
  <dcterms:modified xsi:type="dcterms:W3CDTF">2019-05-23T14:40:00Z</dcterms:modified>
</cp:coreProperties>
</file>