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64F637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C0A6D78" w14:textId="77777777" w:rsidR="002D5AAC" w:rsidRDefault="002D5AAC" w:rsidP="00F02D0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7168AE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6DBB8DA" w14:textId="77777777" w:rsidR="002D5AAC" w:rsidRDefault="00F02D0A" w:rsidP="00F02D0A">
            <w:pPr>
              <w:jc w:val="right"/>
            </w:pPr>
            <w:r w:rsidRPr="00F02D0A">
              <w:rPr>
                <w:sz w:val="40"/>
              </w:rPr>
              <w:t>ECE</w:t>
            </w:r>
            <w:r>
              <w:t>/TRANS/WP.29/GRSP/2019/19</w:t>
            </w:r>
          </w:p>
        </w:tc>
      </w:tr>
      <w:tr w:rsidR="002D5AAC" w:rsidRPr="00F02D0A" w14:paraId="2C1A58A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A828D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978DF10" wp14:editId="6D1234A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32D08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C770649" w14:textId="77777777" w:rsidR="002D5AAC" w:rsidRDefault="00F02D0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D391BA7" w14:textId="77777777" w:rsidR="00F02D0A" w:rsidRDefault="00F02D0A" w:rsidP="00F02D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September 2019</w:t>
            </w:r>
          </w:p>
          <w:p w14:paraId="02E69656" w14:textId="77777777" w:rsidR="00F02D0A" w:rsidRDefault="00F02D0A" w:rsidP="00F02D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3220B5A" w14:textId="77777777" w:rsidR="00F02D0A" w:rsidRPr="008D53B6" w:rsidRDefault="00F02D0A" w:rsidP="00F02D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9C90C04" w14:textId="77777777" w:rsidR="00F02D0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</w:t>
      </w:r>
      <w:bookmarkStart w:id="0" w:name="_GoBack"/>
      <w:bookmarkEnd w:id="0"/>
      <w:r w:rsidRPr="00245892">
        <w:rPr>
          <w:b/>
          <w:sz w:val="28"/>
          <w:szCs w:val="28"/>
        </w:rPr>
        <w:t>ономическая комиссия</w:t>
      </w:r>
    </w:p>
    <w:p w14:paraId="00DEB226" w14:textId="77777777" w:rsidR="00F02D0A" w:rsidRPr="00F02D0A" w:rsidRDefault="00F02D0A" w:rsidP="00F02D0A">
      <w:pPr>
        <w:spacing w:before="120"/>
        <w:rPr>
          <w:sz w:val="28"/>
          <w:szCs w:val="28"/>
        </w:rPr>
      </w:pPr>
      <w:r w:rsidRPr="00F02D0A">
        <w:rPr>
          <w:sz w:val="28"/>
          <w:szCs w:val="28"/>
        </w:rPr>
        <w:t>Комитет по внутреннему транспорту</w:t>
      </w:r>
    </w:p>
    <w:p w14:paraId="7A651439" w14:textId="77777777" w:rsidR="00F02D0A" w:rsidRPr="00F02D0A" w:rsidRDefault="00F02D0A" w:rsidP="00F02D0A">
      <w:pPr>
        <w:spacing w:before="120"/>
        <w:rPr>
          <w:b/>
          <w:sz w:val="24"/>
          <w:szCs w:val="24"/>
        </w:rPr>
      </w:pPr>
      <w:r w:rsidRPr="00F02D0A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F02D0A">
        <w:rPr>
          <w:b/>
          <w:bCs/>
          <w:sz w:val="24"/>
          <w:szCs w:val="24"/>
        </w:rPr>
        <w:t>в области транспортных средств</w:t>
      </w:r>
    </w:p>
    <w:p w14:paraId="12C5C64C" w14:textId="77777777" w:rsidR="00F02D0A" w:rsidRPr="00397759" w:rsidRDefault="00F02D0A" w:rsidP="00F02D0A">
      <w:pPr>
        <w:spacing w:before="120"/>
        <w:rPr>
          <w:b/>
        </w:rPr>
      </w:pPr>
      <w:r>
        <w:rPr>
          <w:b/>
          <w:bCs/>
        </w:rPr>
        <w:t>Рабочая группа по пассивной безопасности</w:t>
      </w:r>
    </w:p>
    <w:p w14:paraId="48550CBA" w14:textId="77777777" w:rsidR="00F02D0A" w:rsidRPr="00397759" w:rsidRDefault="00F02D0A" w:rsidP="00F02D0A">
      <w:pPr>
        <w:spacing w:before="120"/>
        <w:rPr>
          <w:b/>
        </w:rPr>
      </w:pPr>
      <w:r>
        <w:rPr>
          <w:b/>
          <w:bCs/>
        </w:rPr>
        <w:t>Шестьдесят шестая сессия</w:t>
      </w:r>
    </w:p>
    <w:p w14:paraId="01D6217A" w14:textId="77777777" w:rsidR="00F02D0A" w:rsidRPr="00397759" w:rsidRDefault="00F02D0A" w:rsidP="00F02D0A">
      <w:r>
        <w:t>Женева, 10–13 декабря 2019 года</w:t>
      </w:r>
    </w:p>
    <w:p w14:paraId="0ECEFA00" w14:textId="77777777" w:rsidR="00F02D0A" w:rsidRPr="00397759" w:rsidRDefault="00F02D0A" w:rsidP="00F02D0A">
      <w:r>
        <w:t>Пункт 20 предварительной повестки дня</w:t>
      </w:r>
    </w:p>
    <w:p w14:paraId="355979B7" w14:textId="77777777" w:rsidR="00F02D0A" w:rsidRPr="00397759" w:rsidRDefault="00F02D0A" w:rsidP="00F02D0A">
      <w:r>
        <w:rPr>
          <w:b/>
          <w:bCs/>
        </w:rPr>
        <w:t>Правила № 129 ООН (усовершенствованные детские</w:t>
      </w:r>
      <w:r>
        <w:rPr>
          <w:b/>
          <w:bCs/>
        </w:rPr>
        <w:br/>
      </w:r>
      <w:r>
        <w:rPr>
          <w:b/>
          <w:bCs/>
        </w:rPr>
        <w:t>удерживающие системы)</w:t>
      </w:r>
      <w:bookmarkStart w:id="1" w:name="_Hlk19821707"/>
      <w:bookmarkEnd w:id="1"/>
    </w:p>
    <w:p w14:paraId="449F364D" w14:textId="77777777" w:rsidR="00F02D0A" w:rsidRPr="00397759" w:rsidRDefault="00F02D0A" w:rsidP="00F02D0A">
      <w:pPr>
        <w:pStyle w:val="HChG"/>
        <w:rPr>
          <w:rFonts w:eastAsia="MS Mincho"/>
        </w:rPr>
      </w:pPr>
      <w:r>
        <w:tab/>
      </w:r>
      <w:r>
        <w:tab/>
        <w:t>Предложение по дополнению 3 к поправкам серии 03 к</w:t>
      </w:r>
      <w:r>
        <w:t> </w:t>
      </w:r>
      <w:r>
        <w:t>Правилам № 129 ООН (усовершенствованные детские удерживающие системы)</w:t>
      </w:r>
    </w:p>
    <w:p w14:paraId="2AF2F321" w14:textId="77777777" w:rsidR="00F02D0A" w:rsidRPr="00397759" w:rsidRDefault="00F02D0A" w:rsidP="00F02D0A">
      <w:pPr>
        <w:pStyle w:val="H1G"/>
      </w:pPr>
      <w:r>
        <w:tab/>
      </w:r>
      <w:r>
        <w:tab/>
      </w:r>
      <w:r>
        <w:rPr>
          <w:bCs/>
        </w:rPr>
        <w:t>Представлено экспертами от Европейской ассоциации по</w:t>
      </w:r>
      <w:r w:rsidR="009657BC">
        <w:rPr>
          <w:bCs/>
        </w:rPr>
        <w:t> </w:t>
      </w:r>
      <w:r>
        <w:rPr>
          <w:bCs/>
        </w:rPr>
        <w:t>координации участия потребителей в деятельности по</w:t>
      </w:r>
      <w:r w:rsidR="009657BC">
        <w:rPr>
          <w:bCs/>
        </w:rPr>
        <w:t> </w:t>
      </w:r>
      <w:r>
        <w:rPr>
          <w:bCs/>
        </w:rPr>
        <w:t>стандартизации от имени Международной организации потребительских союзов и Глобальной программы оценки новых автомобилей</w:t>
      </w:r>
      <w:r w:rsidRPr="00F02D0A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4565F395" w14:textId="77777777" w:rsidR="00F02D0A" w:rsidRDefault="00F02D0A" w:rsidP="00F02D0A">
      <w:pPr>
        <w:pStyle w:val="SingleTxtG"/>
        <w:ind w:firstLine="567"/>
      </w:pPr>
      <w:r>
        <w:tab/>
        <w:t>Воспроизведенный ниже текст был подготовлен экспертом от Европейской ассоциации по координации участия потребителей в деятельности по стандартизации</w:t>
      </w:r>
      <w:r w:rsidR="009657BC">
        <w:t> </w:t>
      </w:r>
      <w:r>
        <w:t>(АНЕК) от имени Международной организации потребительских союзов (МОПС) и Глобальной программы оценки новых автомобилей (Глобальной программы НКАП). В нем содержится предложение по введению предельных значений вертикального ускорения грудной клетки манекена типа</w:t>
      </w:r>
      <w:r>
        <w:rPr>
          <w:lang w:val="en-US"/>
        </w:rPr>
        <w:t> </w:t>
      </w:r>
      <w:r>
        <w:t>Q при динамическом испытании усовершенствованных детских удерживающих систем</w:t>
      </w:r>
      <w:r w:rsidR="009657BC">
        <w:t> </w:t>
      </w:r>
      <w:r>
        <w:t>(УДУС). В его основу положен документ GRSP-65-06, распространенный в ходе шестьдесят пятой сессии Рабочей группы по пассивной безопасности (GRSP). Изменения к существующему тексту правил ООН выделены жирным шрифтом в случае новых элементов или зачеркиванием в случае исключенных элементов.</w:t>
      </w:r>
    </w:p>
    <w:p w14:paraId="733E769D" w14:textId="77777777" w:rsidR="00F02D0A" w:rsidRPr="00397759" w:rsidRDefault="00F02D0A" w:rsidP="00F02D0A">
      <w:pPr>
        <w:ind w:left="1134" w:right="1134" w:hanging="1134"/>
        <w:jc w:val="both"/>
        <w:rPr>
          <w:sz w:val="24"/>
          <w:szCs w:val="24"/>
        </w:rPr>
      </w:pPr>
      <w:r w:rsidRPr="00397759">
        <w:br w:type="page"/>
      </w:r>
      <w:bookmarkStart w:id="2" w:name="_Hlk520287618"/>
    </w:p>
    <w:bookmarkEnd w:id="2"/>
    <w:p w14:paraId="3E595CEC" w14:textId="77777777" w:rsidR="00F02D0A" w:rsidRPr="00397759" w:rsidRDefault="00F02D0A" w:rsidP="00F02D0A">
      <w:pPr>
        <w:pStyle w:val="HChG"/>
      </w:pPr>
      <w:r>
        <w:tab/>
        <w:t>I.</w:t>
      </w:r>
      <w:r>
        <w:tab/>
      </w:r>
      <w:r>
        <w:rPr>
          <w:bCs/>
        </w:rPr>
        <w:t>Предложение</w:t>
      </w:r>
      <w:r>
        <w:t xml:space="preserve"> </w:t>
      </w:r>
    </w:p>
    <w:p w14:paraId="054E9531" w14:textId="77777777" w:rsidR="00F02D0A" w:rsidRPr="00397759" w:rsidRDefault="00F02D0A" w:rsidP="00F02D0A">
      <w:pPr>
        <w:pStyle w:val="SingleTxtG"/>
      </w:pPr>
      <w:r>
        <w:rPr>
          <w:i/>
          <w:iCs/>
        </w:rPr>
        <w:t>Пункт 6.6.4.3.1, таблицу 4</w:t>
      </w:r>
      <w:r>
        <w:t xml:space="preserve"> изменить (включить новую строку) следующим образом:</w:t>
      </w:r>
    </w:p>
    <w:p w14:paraId="32BE28E8" w14:textId="77777777" w:rsidR="00F02D0A" w:rsidRPr="005C6A4F" w:rsidRDefault="00F02D0A" w:rsidP="00F02D0A">
      <w:pPr>
        <w:pStyle w:val="SingleTxtG"/>
        <w:rPr>
          <w:color w:val="00000A"/>
          <w:sz w:val="19"/>
          <w:szCs w:val="19"/>
        </w:rPr>
      </w:pPr>
      <w:r>
        <w:t>«</w:t>
      </w:r>
      <w:r>
        <w:t>6.6.4.3.1</w:t>
      </w:r>
      <w:r>
        <w:tab/>
        <w:t>…</w:t>
      </w:r>
    </w:p>
    <w:tbl>
      <w:tblPr>
        <w:tblW w:w="8505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1554"/>
        <w:gridCol w:w="951"/>
        <w:gridCol w:w="854"/>
        <w:gridCol w:w="812"/>
        <w:gridCol w:w="560"/>
        <w:gridCol w:w="504"/>
        <w:gridCol w:w="490"/>
        <w:gridCol w:w="550"/>
      </w:tblGrid>
      <w:tr w:rsidR="00F02D0A" w:rsidRPr="00F02D0A" w14:paraId="57CC33AF" w14:textId="77777777" w:rsidTr="00F02D0A">
        <w:trPr>
          <w:tblHeader/>
        </w:trPr>
        <w:tc>
          <w:tcPr>
            <w:tcW w:w="22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4341749" w14:textId="77777777" w:rsidR="00F02D0A" w:rsidRPr="00F02D0A" w:rsidRDefault="00F02D0A" w:rsidP="00F02D0A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bookmarkStart w:id="3" w:name="OLE_LINK21"/>
            <w:bookmarkStart w:id="4" w:name="OLE_LINK22"/>
            <w:r w:rsidRPr="00F02D0A">
              <w:rPr>
                <w:i/>
                <w:iCs/>
                <w:sz w:val="16"/>
                <w:szCs w:val="16"/>
              </w:rPr>
              <w:t>Критерий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D6E1E8B" w14:textId="77777777" w:rsidR="00F02D0A" w:rsidRPr="00F02D0A" w:rsidRDefault="00F02D0A" w:rsidP="00F02D0A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 w:rsidRPr="00F02D0A">
              <w:rPr>
                <w:i/>
                <w:iCs/>
                <w:sz w:val="16"/>
                <w:szCs w:val="16"/>
              </w:rPr>
              <w:t>Сокращение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49677DD" w14:textId="77777777" w:rsidR="00F02D0A" w:rsidRPr="00F02D0A" w:rsidRDefault="00F02D0A" w:rsidP="00F02D0A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F02D0A">
              <w:rPr>
                <w:i/>
                <w:iCs/>
                <w:sz w:val="16"/>
                <w:szCs w:val="16"/>
              </w:rPr>
              <w:t>Ед. измер.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B812A0F" w14:textId="77777777" w:rsidR="00F02D0A" w:rsidRPr="00F02D0A" w:rsidRDefault="00F02D0A" w:rsidP="00F02D0A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F02D0A">
              <w:rPr>
                <w:i/>
                <w:iCs/>
                <w:sz w:val="16"/>
                <w:szCs w:val="16"/>
              </w:rPr>
              <w:t>Q0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3753F1" w14:textId="77777777" w:rsidR="00F02D0A" w:rsidRPr="00F02D0A" w:rsidRDefault="00F02D0A" w:rsidP="00F02D0A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F02D0A">
              <w:rPr>
                <w:i/>
                <w:iCs/>
                <w:sz w:val="16"/>
                <w:szCs w:val="16"/>
              </w:rPr>
              <w:t>Q1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69C443B" w14:textId="77777777" w:rsidR="00F02D0A" w:rsidRPr="00F02D0A" w:rsidRDefault="00F02D0A" w:rsidP="00F02D0A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F02D0A">
              <w:rPr>
                <w:i/>
                <w:iCs/>
                <w:sz w:val="16"/>
                <w:szCs w:val="16"/>
              </w:rPr>
              <w:t>Q1,5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3F252B2" w14:textId="77777777" w:rsidR="00F02D0A" w:rsidRPr="00F02D0A" w:rsidRDefault="00F02D0A" w:rsidP="00F02D0A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F02D0A">
              <w:rPr>
                <w:i/>
                <w:iCs/>
                <w:sz w:val="16"/>
                <w:szCs w:val="16"/>
              </w:rPr>
              <w:t>Q3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25B202E" w14:textId="77777777" w:rsidR="00F02D0A" w:rsidRPr="00F02D0A" w:rsidRDefault="00F02D0A" w:rsidP="00F02D0A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F02D0A">
              <w:rPr>
                <w:i/>
                <w:iCs/>
                <w:sz w:val="16"/>
                <w:szCs w:val="16"/>
              </w:rPr>
              <w:t>Q6</w:t>
            </w:r>
          </w:p>
        </w:tc>
        <w:tc>
          <w:tcPr>
            <w:tcW w:w="550" w:type="dxa"/>
            <w:tcBorders>
              <w:bottom w:val="single" w:sz="12" w:space="0" w:color="auto"/>
            </w:tcBorders>
            <w:vAlign w:val="bottom"/>
          </w:tcPr>
          <w:p w14:paraId="7CEE29F2" w14:textId="77777777" w:rsidR="00F02D0A" w:rsidRPr="00F02D0A" w:rsidRDefault="00F02D0A" w:rsidP="00F02D0A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F02D0A">
              <w:rPr>
                <w:i/>
                <w:iCs/>
                <w:sz w:val="16"/>
                <w:szCs w:val="16"/>
              </w:rPr>
              <w:t>Q10</w:t>
            </w:r>
          </w:p>
        </w:tc>
      </w:tr>
      <w:tr w:rsidR="00F02D0A" w:rsidRPr="005C6A4F" w14:paraId="17E036EB" w14:textId="77777777" w:rsidTr="00F02D0A">
        <w:tc>
          <w:tcPr>
            <w:tcW w:w="22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FE79A6A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Критерий травмирования головы (только в случае</w:t>
            </w:r>
            <w:r>
              <w:rPr>
                <w:sz w:val="18"/>
                <w:szCs w:val="18"/>
              </w:rPr>
              <w:br/>
            </w:r>
            <w:r w:rsidRPr="00F02D0A">
              <w:rPr>
                <w:sz w:val="18"/>
                <w:szCs w:val="18"/>
              </w:rPr>
              <w:t>соприкосновения при</w:t>
            </w:r>
            <w:r>
              <w:rPr>
                <w:sz w:val="18"/>
                <w:szCs w:val="18"/>
              </w:rPr>
              <w:br/>
            </w:r>
            <w:r w:rsidRPr="00F02D0A">
              <w:rPr>
                <w:sz w:val="18"/>
                <w:szCs w:val="18"/>
              </w:rPr>
              <w:t>испытании в транспортном средстве)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1BA62F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HPC* (15)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C30C19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B40FAD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600</w:t>
            </w:r>
          </w:p>
        </w:tc>
        <w:tc>
          <w:tcPr>
            <w:tcW w:w="8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CA1C3D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600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AA396F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600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6A391C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800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1D9C3A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800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14:paraId="7EFF0142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800</w:t>
            </w:r>
          </w:p>
        </w:tc>
      </w:tr>
      <w:tr w:rsidR="00F02D0A" w:rsidRPr="005C6A4F" w14:paraId="5CE8B242" w14:textId="77777777" w:rsidTr="009657BC">
        <w:tc>
          <w:tcPr>
            <w:tcW w:w="2230" w:type="dxa"/>
            <w:shd w:val="clear" w:color="auto" w:fill="auto"/>
            <w:vAlign w:val="center"/>
          </w:tcPr>
          <w:p w14:paraId="0FA78541" w14:textId="77777777" w:rsidR="00F02D0A" w:rsidRPr="00F02D0A" w:rsidRDefault="00F02D0A" w:rsidP="009657BC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Ускорение головы 3 мс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8AFC4B7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Голова − кум. зн. 3</w:t>
            </w:r>
            <w:r w:rsidR="009657BC">
              <w:rPr>
                <w:sz w:val="18"/>
                <w:szCs w:val="18"/>
              </w:rPr>
              <w:t> </w:t>
            </w:r>
            <w:r w:rsidRPr="00F02D0A">
              <w:rPr>
                <w:sz w:val="18"/>
                <w:szCs w:val="18"/>
              </w:rPr>
              <w:t>мс***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7A1A597F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g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FE8661B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75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1A1F525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75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D467663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75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338AE2C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80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707EB1B6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80</w:t>
            </w:r>
          </w:p>
        </w:tc>
        <w:tc>
          <w:tcPr>
            <w:tcW w:w="550" w:type="dxa"/>
            <w:vAlign w:val="center"/>
          </w:tcPr>
          <w:p w14:paraId="47748A41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80</w:t>
            </w:r>
          </w:p>
        </w:tc>
      </w:tr>
      <w:tr w:rsidR="00F02D0A" w:rsidRPr="005C6A4F" w14:paraId="76B755BE" w14:textId="77777777" w:rsidTr="00F02D0A">
        <w:tc>
          <w:tcPr>
            <w:tcW w:w="2230" w:type="dxa"/>
            <w:shd w:val="clear" w:color="auto" w:fill="auto"/>
            <w:vAlign w:val="bottom"/>
          </w:tcPr>
          <w:p w14:paraId="660B753A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bookmarkStart w:id="5" w:name="_Hlk7624757"/>
            <w:r w:rsidRPr="00F02D0A">
              <w:rPr>
                <w:sz w:val="18"/>
                <w:szCs w:val="18"/>
              </w:rPr>
              <w:t>Сила напряжения шеи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09D1772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Fz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05996767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Н</w:t>
            </w:r>
          </w:p>
        </w:tc>
        <w:tc>
          <w:tcPr>
            <w:tcW w:w="3220" w:type="dxa"/>
            <w:gridSpan w:val="5"/>
            <w:shd w:val="clear" w:color="auto" w:fill="auto"/>
            <w:vAlign w:val="center"/>
          </w:tcPr>
          <w:p w14:paraId="69209EFA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Только для целей мониторинга**</w:t>
            </w:r>
          </w:p>
        </w:tc>
        <w:tc>
          <w:tcPr>
            <w:tcW w:w="550" w:type="dxa"/>
            <w:vAlign w:val="center"/>
          </w:tcPr>
          <w:p w14:paraId="237FBE61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F02D0A" w:rsidRPr="005C6A4F" w14:paraId="48E3338D" w14:textId="77777777" w:rsidTr="00F02D0A">
        <w:tc>
          <w:tcPr>
            <w:tcW w:w="2230" w:type="dxa"/>
            <w:shd w:val="clear" w:color="auto" w:fill="auto"/>
            <w:vAlign w:val="center"/>
          </w:tcPr>
          <w:p w14:paraId="7261574D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Скорость движения шеи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B5F19CA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My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2A6D14C1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Нм</w:t>
            </w:r>
          </w:p>
        </w:tc>
        <w:tc>
          <w:tcPr>
            <w:tcW w:w="3220" w:type="dxa"/>
            <w:gridSpan w:val="5"/>
            <w:shd w:val="clear" w:color="auto" w:fill="auto"/>
            <w:vAlign w:val="center"/>
          </w:tcPr>
          <w:p w14:paraId="35C1F6B2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14:paraId="6D21E88C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</w:p>
        </w:tc>
      </w:tr>
      <w:bookmarkEnd w:id="5"/>
      <w:tr w:rsidR="00F02D0A" w:rsidRPr="005C6A4F" w14:paraId="0CEF7C6E" w14:textId="77777777" w:rsidTr="00F02D0A">
        <w:tc>
          <w:tcPr>
            <w:tcW w:w="2230" w:type="dxa"/>
            <w:shd w:val="clear" w:color="auto" w:fill="auto"/>
            <w:vAlign w:val="bottom"/>
          </w:tcPr>
          <w:p w14:paraId="4F3D8941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b/>
                <w:sz w:val="18"/>
                <w:szCs w:val="18"/>
              </w:rPr>
            </w:pPr>
            <w:r w:rsidRPr="00F02D0A">
              <w:rPr>
                <w:b/>
                <w:bCs/>
                <w:sz w:val="18"/>
                <w:szCs w:val="18"/>
              </w:rPr>
              <w:t>Вертикальное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F02D0A">
              <w:rPr>
                <w:b/>
                <w:bCs/>
                <w:sz w:val="18"/>
                <w:szCs w:val="18"/>
              </w:rPr>
              <w:t>ускорение грудной клетки</w:t>
            </w:r>
            <w:r w:rsidRPr="00F02D0A">
              <w:rPr>
                <w:sz w:val="18"/>
                <w:szCs w:val="18"/>
              </w:rPr>
              <w:t>**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6C76513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F02D0A">
              <w:rPr>
                <w:b/>
                <w:bCs/>
                <w:sz w:val="18"/>
                <w:szCs w:val="18"/>
              </w:rPr>
              <w:t>Az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2A7D30F1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</w:rPr>
            </w:pPr>
            <w:r w:rsidRPr="00F02D0A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FCB5961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F02D0A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730B12F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</w:rPr>
            </w:pPr>
            <w:r w:rsidRPr="00F02D0A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20A34D7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</w:rPr>
            </w:pPr>
            <w:r w:rsidRPr="00F02D0A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C99CAA2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2FFA157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14:paraId="73DD5414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</w:rPr>
            </w:pPr>
          </w:p>
        </w:tc>
      </w:tr>
      <w:tr w:rsidR="00F02D0A" w:rsidRPr="005C6A4F" w14:paraId="342AC575" w14:textId="77777777" w:rsidTr="00F02D0A">
        <w:tc>
          <w:tcPr>
            <w:tcW w:w="2230" w:type="dxa"/>
            <w:shd w:val="clear" w:color="auto" w:fill="auto"/>
            <w:vAlign w:val="bottom"/>
          </w:tcPr>
          <w:p w14:paraId="5A85307F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Ускорение грудной клетки 3 мс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2A25C3E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Грудная клетка − кум. зн. 3 мс***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9B983C6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g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D012730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55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00491144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55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E28135B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55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27B3FA3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3D450D30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55</w:t>
            </w:r>
          </w:p>
        </w:tc>
        <w:tc>
          <w:tcPr>
            <w:tcW w:w="550" w:type="dxa"/>
            <w:vAlign w:val="center"/>
          </w:tcPr>
          <w:p w14:paraId="1D17C69A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55</w:t>
            </w:r>
          </w:p>
        </w:tc>
      </w:tr>
      <w:tr w:rsidR="00F02D0A" w:rsidRPr="005C6A4F" w14:paraId="0867F4C8" w14:textId="77777777" w:rsidTr="00F02D0A">
        <w:tc>
          <w:tcPr>
            <w:tcW w:w="2230" w:type="dxa"/>
            <w:shd w:val="clear" w:color="auto" w:fill="auto"/>
            <w:vAlign w:val="center"/>
          </w:tcPr>
          <w:p w14:paraId="67E5E63A" w14:textId="77777777" w:rsidR="00F02D0A" w:rsidRPr="00F02D0A" w:rsidDel="007D0AB6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Смещение грудной клетки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9BE3F45" w14:textId="77777777" w:rsidR="00F02D0A" w:rsidRPr="00F02D0A" w:rsidDel="007D0AB6" w:rsidRDefault="00F02D0A" w:rsidP="00F02D0A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TBC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28E321B" w14:textId="77777777" w:rsidR="00F02D0A" w:rsidRPr="00F02D0A" w:rsidDel="007D0AB6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424E8FB" w14:textId="77777777" w:rsidR="00F02D0A" w:rsidRPr="00F02D0A" w:rsidDel="007D0AB6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неприменимо</w:t>
            </w:r>
          </w:p>
        </w:tc>
        <w:tc>
          <w:tcPr>
            <w:tcW w:w="2916" w:type="dxa"/>
            <w:gridSpan w:val="5"/>
            <w:shd w:val="clear" w:color="auto" w:fill="auto"/>
            <w:vAlign w:val="center"/>
          </w:tcPr>
          <w:p w14:paraId="470AE7B5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Только для целей мониторинга**</w:t>
            </w:r>
          </w:p>
        </w:tc>
      </w:tr>
      <w:tr w:rsidR="00F02D0A" w:rsidRPr="005C6A4F" w14:paraId="271DFC1B" w14:textId="77777777" w:rsidTr="00F02D0A">
        <w:tc>
          <w:tcPr>
            <w:tcW w:w="22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72650F6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Давление в районе</w:t>
            </w:r>
            <w:r>
              <w:rPr>
                <w:sz w:val="18"/>
                <w:szCs w:val="18"/>
              </w:rPr>
              <w:br/>
            </w:r>
            <w:r w:rsidRPr="00F02D0A">
              <w:rPr>
                <w:sz w:val="18"/>
                <w:szCs w:val="18"/>
              </w:rPr>
              <w:t>брюшной полости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FC989A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P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771E5D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бар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D4CE80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неприменимо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02A996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неприменимо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30DC53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1,2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8132B3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1,0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82A8A2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1,0</w:t>
            </w: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14:paraId="338C441E" w14:textId="77777777" w:rsidR="00F02D0A" w:rsidRPr="00F02D0A" w:rsidRDefault="00F02D0A" w:rsidP="00F02D0A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F02D0A">
              <w:rPr>
                <w:sz w:val="18"/>
                <w:szCs w:val="18"/>
              </w:rPr>
              <w:t>1,2</w:t>
            </w:r>
          </w:p>
        </w:tc>
      </w:tr>
    </w:tbl>
    <w:bookmarkEnd w:id="3"/>
    <w:bookmarkEnd w:id="4"/>
    <w:p w14:paraId="445D5D0B" w14:textId="77777777" w:rsidR="00F02D0A" w:rsidRPr="00F02D0A" w:rsidRDefault="00F02D0A" w:rsidP="00F02D0A">
      <w:pPr>
        <w:keepNext/>
        <w:keepLines/>
        <w:tabs>
          <w:tab w:val="right" w:pos="1588"/>
          <w:tab w:val="left" w:pos="1701"/>
        </w:tabs>
        <w:spacing w:before="120" w:line="220" w:lineRule="exact"/>
        <w:ind w:left="1134" w:right="1134"/>
        <w:rPr>
          <w:bCs/>
          <w:sz w:val="18"/>
          <w:szCs w:val="18"/>
        </w:rPr>
      </w:pPr>
      <w:r w:rsidRPr="00F02D0A">
        <w:rPr>
          <w:sz w:val="18"/>
          <w:szCs w:val="18"/>
        </w:rPr>
        <w:tab/>
        <w:t>*</w:t>
      </w:r>
      <w:r w:rsidRPr="00F02D0A">
        <w:rPr>
          <w:sz w:val="18"/>
          <w:szCs w:val="18"/>
        </w:rPr>
        <w:tab/>
      </w:r>
      <w:r w:rsidRPr="00F02D0A">
        <w:rPr>
          <w:sz w:val="18"/>
          <w:szCs w:val="18"/>
        </w:rPr>
        <w:tab/>
        <w:t>НРС: см. приложение 17.</w:t>
      </w:r>
    </w:p>
    <w:p w14:paraId="4CC7428A" w14:textId="77777777" w:rsidR="00F02D0A" w:rsidRPr="00F02D0A" w:rsidRDefault="00F02D0A" w:rsidP="00F02D0A">
      <w:pPr>
        <w:keepNext/>
        <w:keepLines/>
        <w:tabs>
          <w:tab w:val="right" w:pos="1588"/>
          <w:tab w:val="left" w:pos="1701"/>
        </w:tabs>
        <w:spacing w:line="220" w:lineRule="exact"/>
        <w:ind w:left="1689" w:right="1134" w:hanging="555"/>
        <w:rPr>
          <w:b/>
          <w:bCs/>
          <w:sz w:val="18"/>
          <w:szCs w:val="18"/>
        </w:rPr>
      </w:pPr>
      <w:r w:rsidRPr="00F02D0A">
        <w:rPr>
          <w:sz w:val="18"/>
          <w:szCs w:val="18"/>
        </w:rPr>
        <w:tab/>
        <w:t>**</w:t>
      </w:r>
      <w:r w:rsidRPr="00F02D0A">
        <w:rPr>
          <w:sz w:val="18"/>
          <w:szCs w:val="18"/>
        </w:rPr>
        <w:tab/>
      </w:r>
      <w:r w:rsidRPr="00F02D0A">
        <w:rPr>
          <w:sz w:val="18"/>
          <w:szCs w:val="18"/>
        </w:rPr>
        <w:tab/>
        <w:t>Подлежит пересмотру в течение трех лет с момента вступления в силу поправок серии</w:t>
      </w:r>
      <w:r w:rsidR="004A0BD7">
        <w:rPr>
          <w:sz w:val="18"/>
          <w:szCs w:val="18"/>
        </w:rPr>
        <w:t> </w:t>
      </w:r>
      <w:r w:rsidRPr="00F02D0A">
        <w:rPr>
          <w:sz w:val="18"/>
          <w:szCs w:val="18"/>
        </w:rPr>
        <w:t xml:space="preserve">01 к настоящим Правилам. </w:t>
      </w:r>
      <w:r w:rsidRPr="00F02D0A">
        <w:rPr>
          <w:b/>
          <w:bCs/>
          <w:sz w:val="18"/>
          <w:szCs w:val="18"/>
        </w:rPr>
        <w:t>После того как будут введены предельные значения для Fz и My, предельные значения Az потеряют актуальность и могут быть исключены.</w:t>
      </w:r>
    </w:p>
    <w:p w14:paraId="13509648" w14:textId="77777777" w:rsidR="00F02D0A" w:rsidRPr="00F02D0A" w:rsidRDefault="00F02D0A" w:rsidP="00F02D0A">
      <w:pPr>
        <w:keepNext/>
        <w:keepLines/>
        <w:tabs>
          <w:tab w:val="right" w:pos="1588"/>
          <w:tab w:val="left" w:pos="1701"/>
        </w:tabs>
        <w:spacing w:after="120" w:line="360" w:lineRule="auto"/>
        <w:ind w:left="1134"/>
        <w:rPr>
          <w:sz w:val="18"/>
          <w:szCs w:val="18"/>
        </w:rPr>
      </w:pPr>
      <w:r w:rsidRPr="00F02D0A">
        <w:rPr>
          <w:sz w:val="18"/>
          <w:szCs w:val="18"/>
        </w:rPr>
        <w:tab/>
        <w:t>***</w:t>
      </w:r>
      <w:r w:rsidRPr="00F02D0A">
        <w:rPr>
          <w:sz w:val="18"/>
          <w:szCs w:val="18"/>
        </w:rPr>
        <w:tab/>
        <w:t>Кум. зн. 3 мс – это кумулятивное значение 3 мс.</w:t>
      </w:r>
    </w:p>
    <w:p w14:paraId="15A1FC16" w14:textId="77777777" w:rsidR="00F02D0A" w:rsidRPr="00397759" w:rsidRDefault="00F02D0A" w:rsidP="00F02D0A">
      <w:pPr>
        <w:keepNext/>
        <w:keepLines/>
        <w:spacing w:after="120" w:line="360" w:lineRule="auto"/>
        <w:ind w:left="1134"/>
        <w:rPr>
          <w:b/>
        </w:rPr>
      </w:pPr>
      <w:r>
        <w:t>…</w:t>
      </w:r>
      <w:r>
        <w:t>»</w:t>
      </w:r>
    </w:p>
    <w:p w14:paraId="025086C0" w14:textId="77777777" w:rsidR="00F02D0A" w:rsidRPr="00397759" w:rsidRDefault="00F02D0A" w:rsidP="00F02D0A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664E3469" w14:textId="77777777" w:rsidR="00F02D0A" w:rsidRPr="00397759" w:rsidRDefault="00F02D0A" w:rsidP="00F02D0A">
      <w:pPr>
        <w:pStyle w:val="SingleTxtG"/>
      </w:pPr>
      <w:r>
        <w:t>1.</w:t>
      </w:r>
      <w:r>
        <w:tab/>
        <w:t>Переход от Правил № 44 ООН к Правилам № 129 ООН влечет за собой ряд изменений, а именно:</w:t>
      </w:r>
    </w:p>
    <w:p w14:paraId="613D96FB" w14:textId="77777777" w:rsidR="00F02D0A" w:rsidRPr="00397759" w:rsidRDefault="00F02D0A" w:rsidP="00F02D0A">
      <w:pPr>
        <w:pStyle w:val="SingleTxtG"/>
        <w:ind w:left="1701" w:hanging="567"/>
      </w:pPr>
      <w:r>
        <w:t>a)</w:t>
      </w:r>
      <w:r>
        <w:tab/>
        <w:t>по-прежнему применяется требование об обязательном использовании ДУС, устанавливаемой против направления движения;</w:t>
      </w:r>
    </w:p>
    <w:p w14:paraId="12D60F2D" w14:textId="77777777" w:rsidR="00F02D0A" w:rsidRPr="00397759" w:rsidRDefault="00F02D0A" w:rsidP="00F02D0A">
      <w:pPr>
        <w:pStyle w:val="SingleTxtG"/>
      </w:pPr>
      <w:r>
        <w:t>b)</w:t>
      </w:r>
      <w:r>
        <w:tab/>
        <w:t>манекены серии Р заменены на манекены серии Q;</w:t>
      </w:r>
    </w:p>
    <w:p w14:paraId="3910EBB8" w14:textId="77777777" w:rsidR="00F02D0A" w:rsidRPr="00397759" w:rsidRDefault="00F02D0A" w:rsidP="00F02D0A">
      <w:pPr>
        <w:pStyle w:val="SingleTxtG"/>
        <w:ind w:left="1701" w:hanging="567"/>
      </w:pPr>
      <w:r>
        <w:t>с)</w:t>
      </w:r>
      <w:r>
        <w:tab/>
        <w:t>вводятся новые требования, – например предельные значения нагрузки на голову, – тогда как другие, – например предельные значения вертикального ускорения грудной клетки, – следует заменить более подходящими.</w:t>
      </w:r>
    </w:p>
    <w:p w14:paraId="592FB86D" w14:textId="77777777" w:rsidR="00F02D0A" w:rsidRPr="00397759" w:rsidRDefault="00F02D0A" w:rsidP="00F02D0A">
      <w:pPr>
        <w:pStyle w:val="SingleTxtG"/>
      </w:pPr>
      <w:r>
        <w:t>2.</w:t>
      </w:r>
      <w:r>
        <w:tab/>
        <w:t>Что касается последнего, то критерий вертикального ускорения грудной клетки использовался в Правилах № 44 ООН в качестве косвенного показателя за неимением возможности измерения высоких нагрузок на шею, поскольку манекены серии P не оснащены соответствующими датчиками в области шеи. Манекены серии Q оснащены такими датчиками, однако до сих пор предельные значения установить</w:t>
      </w:r>
      <w:r w:rsidRPr="000D3D18">
        <w:t xml:space="preserve"> </w:t>
      </w:r>
      <w:r>
        <w:t>не удалось.</w:t>
      </w:r>
    </w:p>
    <w:p w14:paraId="16C30B7C" w14:textId="77777777" w:rsidR="00F02D0A" w:rsidRPr="00397759" w:rsidRDefault="00F02D0A" w:rsidP="00F02D0A">
      <w:pPr>
        <w:pStyle w:val="SingleTxtG"/>
      </w:pPr>
      <w:r>
        <w:t>3.</w:t>
      </w:r>
      <w:r>
        <w:tab/>
        <w:t>Испытания, проведенные потребительскими объединениями в Европе, показали, что некоторые (устанавливаемые против направления движения) детские кресла, предусмотренные в Правилах № 129, могут устанавливаться в несколько наклонном положении, что приводит к увеличению нагрузки на шею при лобовом ударе. Хотя до сих пор чрезмерных нагрузок на шею зафиксировано не было, существует потенциальная опасность, что на рынок поступят изделия, перевозка детей в которых будет осуществляться в еще более горизонтальном положении, что, как следствие, приведет к чрезмерно высоким нагрузкам на шею.</w:t>
      </w:r>
    </w:p>
    <w:p w14:paraId="539C5E60" w14:textId="77777777" w:rsidR="00F02D0A" w:rsidRPr="00397759" w:rsidRDefault="00F02D0A" w:rsidP="00F02D0A">
      <w:pPr>
        <w:pStyle w:val="SingleTxtG"/>
      </w:pPr>
      <w:r>
        <w:t>4.</w:t>
      </w:r>
      <w:r>
        <w:tab/>
        <w:t>Критерий вертикального ускорения грудной клетки не позволяет рассчитать соответствующее усилие на шею, но зарекомендовал себя как критерий, который в достаточной степени позволяет контролировать эту нагрузку в рамках Правил № 44 ООН. В этой связи предлагается ввести (временно) предельные значения для критерия вертикального ускорения грудной клетки, которые будут действовать до тех пор, пока не будут установлены и введены предельные значения для силы напряжения шеи и скорости движения шеи. Этот критерий уже известен техническим службам и изготовителям на протяжении нескольких десятилетий. Исследования, касающиеся несчастных случаев, показывают, что младенцы очень хорошо защищены,</w:t>
      </w:r>
      <w:r w:rsidR="004A0BD7">
        <w:t xml:space="preserve"> </w:t>
      </w:r>
      <w:r>
        <w:t>–</w:t>
      </w:r>
      <w:r w:rsidR="004A0BD7">
        <w:br/>
      </w:r>
      <w:r>
        <w:t>т. е. введенные ранее предельные значения полностью себя оправдывают.</w:t>
      </w:r>
    </w:p>
    <w:p w14:paraId="30DD69E9" w14:textId="77777777" w:rsidR="00F02D0A" w:rsidRPr="00397759" w:rsidRDefault="00F02D0A" w:rsidP="00F02D0A">
      <w:pPr>
        <w:spacing w:before="240"/>
        <w:jc w:val="center"/>
        <w:rPr>
          <w:u w:val="single"/>
        </w:rPr>
      </w:pPr>
      <w:r w:rsidRPr="00397759">
        <w:rPr>
          <w:u w:val="single"/>
        </w:rPr>
        <w:tab/>
      </w:r>
      <w:r w:rsidRPr="00397759">
        <w:rPr>
          <w:u w:val="single"/>
        </w:rPr>
        <w:tab/>
      </w:r>
      <w:r w:rsidRPr="00397759">
        <w:rPr>
          <w:u w:val="single"/>
        </w:rPr>
        <w:tab/>
      </w:r>
    </w:p>
    <w:p w14:paraId="3934CBBD" w14:textId="77777777" w:rsidR="00E12C5F" w:rsidRPr="008D53B6" w:rsidRDefault="00E12C5F" w:rsidP="00D9145B"/>
    <w:sectPr w:rsidR="00E12C5F" w:rsidRPr="008D53B6" w:rsidSect="00F02D0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A57DC" w14:textId="77777777" w:rsidR="00415B1A" w:rsidRPr="00A312BC" w:rsidRDefault="00415B1A" w:rsidP="00A312BC"/>
  </w:endnote>
  <w:endnote w:type="continuationSeparator" w:id="0">
    <w:p w14:paraId="3515096A" w14:textId="77777777" w:rsidR="00415B1A" w:rsidRPr="00A312BC" w:rsidRDefault="00415B1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3FE5A" w14:textId="77777777" w:rsidR="00F02D0A" w:rsidRPr="00F02D0A" w:rsidRDefault="00F02D0A">
    <w:pPr>
      <w:pStyle w:val="a8"/>
    </w:pPr>
    <w:r w:rsidRPr="00F02D0A">
      <w:rPr>
        <w:b/>
        <w:sz w:val="18"/>
      </w:rPr>
      <w:fldChar w:fldCharType="begin"/>
    </w:r>
    <w:r w:rsidRPr="00F02D0A">
      <w:rPr>
        <w:b/>
        <w:sz w:val="18"/>
      </w:rPr>
      <w:instrText xml:space="preserve"> PAGE  \* MERGEFORMAT </w:instrText>
    </w:r>
    <w:r w:rsidRPr="00F02D0A">
      <w:rPr>
        <w:b/>
        <w:sz w:val="18"/>
      </w:rPr>
      <w:fldChar w:fldCharType="separate"/>
    </w:r>
    <w:r w:rsidRPr="00F02D0A">
      <w:rPr>
        <w:b/>
        <w:noProof/>
        <w:sz w:val="18"/>
      </w:rPr>
      <w:t>2</w:t>
    </w:r>
    <w:r w:rsidRPr="00F02D0A">
      <w:rPr>
        <w:b/>
        <w:sz w:val="18"/>
      </w:rPr>
      <w:fldChar w:fldCharType="end"/>
    </w:r>
    <w:r>
      <w:rPr>
        <w:b/>
        <w:sz w:val="18"/>
      </w:rPr>
      <w:tab/>
    </w:r>
    <w:r>
      <w:t>GE.19-16528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D3F70" w14:textId="77777777" w:rsidR="00F02D0A" w:rsidRPr="00F02D0A" w:rsidRDefault="00F02D0A" w:rsidP="00F02D0A">
    <w:pPr>
      <w:pStyle w:val="a8"/>
      <w:tabs>
        <w:tab w:val="clear" w:pos="9639"/>
        <w:tab w:val="right" w:pos="9638"/>
      </w:tabs>
      <w:rPr>
        <w:b/>
        <w:sz w:val="18"/>
      </w:rPr>
    </w:pPr>
    <w:r>
      <w:t>GE.19-16528</w:t>
    </w:r>
    <w:r>
      <w:tab/>
    </w:r>
    <w:r w:rsidRPr="00F02D0A">
      <w:rPr>
        <w:b/>
        <w:sz w:val="18"/>
      </w:rPr>
      <w:fldChar w:fldCharType="begin"/>
    </w:r>
    <w:r w:rsidRPr="00F02D0A">
      <w:rPr>
        <w:b/>
        <w:sz w:val="18"/>
      </w:rPr>
      <w:instrText xml:space="preserve"> PAGE  \* MERGEFORMAT </w:instrText>
    </w:r>
    <w:r w:rsidRPr="00F02D0A">
      <w:rPr>
        <w:b/>
        <w:sz w:val="18"/>
      </w:rPr>
      <w:fldChar w:fldCharType="separate"/>
    </w:r>
    <w:r w:rsidRPr="00F02D0A">
      <w:rPr>
        <w:b/>
        <w:noProof/>
        <w:sz w:val="18"/>
      </w:rPr>
      <w:t>3</w:t>
    </w:r>
    <w:r w:rsidRPr="00F02D0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05985" w14:textId="77777777" w:rsidR="00042B72" w:rsidRPr="00F02D0A" w:rsidRDefault="00F02D0A" w:rsidP="00F02D0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4938248" wp14:editId="39F9E59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19-16528  (R)  151019  211019</w:t>
    </w:r>
    <w:r>
      <w:br/>
    </w:r>
    <w:r w:rsidRPr="00F02D0A">
      <w:rPr>
        <w:rFonts w:ascii="C39T30Lfz" w:hAnsi="C39T30Lfz"/>
        <w:kern w:val="14"/>
        <w:sz w:val="56"/>
      </w:rPr>
      <w:t></w:t>
    </w:r>
    <w:r w:rsidRPr="00F02D0A">
      <w:rPr>
        <w:rFonts w:ascii="C39T30Lfz" w:hAnsi="C39T30Lfz"/>
        <w:kern w:val="14"/>
        <w:sz w:val="56"/>
      </w:rPr>
      <w:t></w:t>
    </w:r>
    <w:r w:rsidRPr="00F02D0A">
      <w:rPr>
        <w:rFonts w:ascii="C39T30Lfz" w:hAnsi="C39T30Lfz"/>
        <w:kern w:val="14"/>
        <w:sz w:val="56"/>
      </w:rPr>
      <w:t></w:t>
    </w:r>
    <w:r w:rsidRPr="00F02D0A">
      <w:rPr>
        <w:rFonts w:ascii="C39T30Lfz" w:hAnsi="C39T30Lfz"/>
        <w:kern w:val="14"/>
        <w:sz w:val="56"/>
      </w:rPr>
      <w:t></w:t>
    </w:r>
    <w:r w:rsidRPr="00F02D0A">
      <w:rPr>
        <w:rFonts w:ascii="C39T30Lfz" w:hAnsi="C39T30Lfz"/>
        <w:kern w:val="14"/>
        <w:sz w:val="56"/>
      </w:rPr>
      <w:t></w:t>
    </w:r>
    <w:r w:rsidRPr="00F02D0A">
      <w:rPr>
        <w:rFonts w:ascii="C39T30Lfz" w:hAnsi="C39T30Lfz"/>
        <w:kern w:val="14"/>
        <w:sz w:val="56"/>
      </w:rPr>
      <w:t></w:t>
    </w:r>
    <w:r w:rsidRPr="00F02D0A">
      <w:rPr>
        <w:rFonts w:ascii="C39T30Lfz" w:hAnsi="C39T30Lfz"/>
        <w:kern w:val="14"/>
        <w:sz w:val="56"/>
      </w:rPr>
      <w:t></w:t>
    </w:r>
    <w:r w:rsidRPr="00F02D0A">
      <w:rPr>
        <w:rFonts w:ascii="C39T30Lfz" w:hAnsi="C39T30Lfz"/>
        <w:kern w:val="14"/>
        <w:sz w:val="56"/>
      </w:rPr>
      <w:t></w:t>
    </w:r>
    <w:r w:rsidRPr="00F02D0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6C2613A" wp14:editId="6A18900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9/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861DC" w14:textId="77777777" w:rsidR="00415B1A" w:rsidRPr="001075E9" w:rsidRDefault="00415B1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4B3C9D" w14:textId="77777777" w:rsidR="00415B1A" w:rsidRDefault="00415B1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B59A7CB" w14:textId="77777777" w:rsidR="00F02D0A" w:rsidRPr="00EC4B12" w:rsidRDefault="00F02D0A" w:rsidP="00F02D0A">
      <w:pPr>
        <w:pStyle w:val="ad"/>
      </w:pPr>
      <w:r>
        <w:tab/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03109" w14:textId="696D0ABE" w:rsidR="00F02D0A" w:rsidRPr="00F02D0A" w:rsidRDefault="00F02D0A">
    <w:pPr>
      <w:pStyle w:val="a5"/>
    </w:pPr>
    <w:fldSimple w:instr=" TITLE  \* MERGEFORMAT ">
      <w:r w:rsidR="00626089">
        <w:t>ECE/TRANS/WP.29/GRSP/2019/19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FBE7B" w14:textId="5C974333" w:rsidR="00F02D0A" w:rsidRPr="00F02D0A" w:rsidRDefault="00F02D0A" w:rsidP="00F02D0A">
    <w:pPr>
      <w:pStyle w:val="a5"/>
      <w:jc w:val="right"/>
    </w:pPr>
    <w:fldSimple w:instr=" TITLE  \* MERGEFORMAT ">
      <w:r w:rsidR="00626089">
        <w:t>ECE/TRANS/WP.29/GRSP/2019/19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95C2B"/>
    <w:multiLevelType w:val="hybridMultilevel"/>
    <w:tmpl w:val="6E5C1C02"/>
    <w:lvl w:ilvl="0" w:tplc="DE6431CC">
      <w:start w:val="1"/>
      <w:numFmt w:val="upperRoman"/>
      <w:lvlText w:val="%1."/>
      <w:lvlJc w:val="left"/>
      <w:pPr>
        <w:ind w:left="1073" w:hanging="533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CE343A68">
      <w:numFmt w:val="bullet"/>
      <w:lvlText w:val="•"/>
      <w:lvlJc w:val="left"/>
      <w:pPr>
        <w:ind w:left="1892" w:hanging="533"/>
      </w:pPr>
      <w:rPr>
        <w:rFonts w:hint="default"/>
      </w:rPr>
    </w:lvl>
    <w:lvl w:ilvl="2" w:tplc="16B43A7A">
      <w:numFmt w:val="bullet"/>
      <w:lvlText w:val="•"/>
      <w:lvlJc w:val="left"/>
      <w:pPr>
        <w:ind w:left="2704" w:hanging="533"/>
      </w:pPr>
      <w:rPr>
        <w:rFonts w:hint="default"/>
      </w:rPr>
    </w:lvl>
    <w:lvl w:ilvl="3" w:tplc="AFA01DE0">
      <w:numFmt w:val="bullet"/>
      <w:lvlText w:val="•"/>
      <w:lvlJc w:val="left"/>
      <w:pPr>
        <w:ind w:left="3516" w:hanging="533"/>
      </w:pPr>
      <w:rPr>
        <w:rFonts w:hint="default"/>
      </w:rPr>
    </w:lvl>
    <w:lvl w:ilvl="4" w:tplc="993ABF7E">
      <w:numFmt w:val="bullet"/>
      <w:lvlText w:val="•"/>
      <w:lvlJc w:val="left"/>
      <w:pPr>
        <w:ind w:left="4328" w:hanging="533"/>
      </w:pPr>
      <w:rPr>
        <w:rFonts w:hint="default"/>
      </w:rPr>
    </w:lvl>
    <w:lvl w:ilvl="5" w:tplc="E4BCB92E">
      <w:numFmt w:val="bullet"/>
      <w:lvlText w:val="•"/>
      <w:lvlJc w:val="left"/>
      <w:pPr>
        <w:ind w:left="5140" w:hanging="533"/>
      </w:pPr>
      <w:rPr>
        <w:rFonts w:hint="default"/>
      </w:rPr>
    </w:lvl>
    <w:lvl w:ilvl="6" w:tplc="977CF022">
      <w:numFmt w:val="bullet"/>
      <w:lvlText w:val="•"/>
      <w:lvlJc w:val="left"/>
      <w:pPr>
        <w:ind w:left="5952" w:hanging="533"/>
      </w:pPr>
      <w:rPr>
        <w:rFonts w:hint="default"/>
      </w:rPr>
    </w:lvl>
    <w:lvl w:ilvl="7" w:tplc="FE5EED20">
      <w:numFmt w:val="bullet"/>
      <w:lvlText w:val="•"/>
      <w:lvlJc w:val="left"/>
      <w:pPr>
        <w:ind w:left="6764" w:hanging="533"/>
      </w:pPr>
      <w:rPr>
        <w:rFonts w:hint="default"/>
      </w:rPr>
    </w:lvl>
    <w:lvl w:ilvl="8" w:tplc="95463A78">
      <w:numFmt w:val="bullet"/>
      <w:lvlText w:val="•"/>
      <w:lvlJc w:val="left"/>
      <w:pPr>
        <w:ind w:left="7576" w:hanging="533"/>
      </w:pPr>
      <w:rPr>
        <w:rFonts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1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5B1A"/>
    <w:rsid w:val="00424203"/>
    <w:rsid w:val="00452493"/>
    <w:rsid w:val="00453318"/>
    <w:rsid w:val="00454AF2"/>
    <w:rsid w:val="00454E07"/>
    <w:rsid w:val="00472C5C"/>
    <w:rsid w:val="004A0BD7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6089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57BC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56DB"/>
    <w:rsid w:val="00E73F76"/>
    <w:rsid w:val="00EA2C9F"/>
    <w:rsid w:val="00EA420E"/>
    <w:rsid w:val="00ED0BDA"/>
    <w:rsid w:val="00EE142A"/>
    <w:rsid w:val="00EF1360"/>
    <w:rsid w:val="00EF3220"/>
    <w:rsid w:val="00F02D0A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791D3A"/>
  <w15:docId w15:val="{0C4AF31F-341B-4182-821B-C0ACB8A5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F02D0A"/>
    <w:rPr>
      <w:lang w:val="ru-RU" w:eastAsia="en-US"/>
    </w:rPr>
  </w:style>
  <w:style w:type="character" w:customStyle="1" w:styleId="HChGChar">
    <w:name w:val="_ H _Ch_G Char"/>
    <w:link w:val="HChG"/>
    <w:rsid w:val="00F02D0A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F02D0A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677</Words>
  <Characters>4279</Characters>
  <Application>Microsoft Office Word</Application>
  <DocSecurity>0</DocSecurity>
  <Lines>171</Lines>
  <Paragraphs>110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ECE/TRANS/WP.29/GRSP/2019/19</vt:lpstr>
      <vt:lpstr>A/</vt:lpstr>
      <vt:lpstr>A/</vt:lpstr>
    </vt:vector>
  </TitlesOfParts>
  <Company>DCM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ECE/TRANS/WP.29/GRSP/2019/19</dc:title>
  <dc:subject/>
  <dc:creator>Uliana ANTIPOVA</dc:creator>
  <cp:keywords/>
  <cp:lastModifiedBy>Uliana ANTIPOVA</cp:lastModifiedBy>
  <cp:revision>3</cp:revision>
  <cp:lastPrinted>2019-10-21T07:14:00Z</cp:lastPrinted>
  <dcterms:created xsi:type="dcterms:W3CDTF">2019-10-21T07:14:00Z</dcterms:created>
  <dcterms:modified xsi:type="dcterms:W3CDTF">2019-10-21T07:14:00Z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