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7D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7D94" w:rsidP="00247D94">
            <w:pPr>
              <w:jc w:val="right"/>
            </w:pPr>
            <w:r w:rsidRPr="00247D94">
              <w:rPr>
                <w:sz w:val="40"/>
              </w:rPr>
              <w:t>ECE</w:t>
            </w:r>
            <w:r>
              <w:t>/TRANS/WP.29/GRE/2019/14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7D9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7D94" w:rsidRDefault="00247D94" w:rsidP="00247D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August 2019</w:t>
            </w:r>
          </w:p>
          <w:p w:rsidR="00247D94" w:rsidRDefault="00247D94" w:rsidP="00247D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7D94" w:rsidRPr="008D53B6" w:rsidRDefault="00247D94" w:rsidP="00247D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47D9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7D94" w:rsidRPr="00ED61BB" w:rsidRDefault="00247D94" w:rsidP="00247D94">
      <w:pPr>
        <w:spacing w:before="120"/>
        <w:rPr>
          <w:sz w:val="28"/>
          <w:szCs w:val="28"/>
        </w:rPr>
      </w:pPr>
      <w:r w:rsidRPr="00ED61BB">
        <w:rPr>
          <w:sz w:val="28"/>
          <w:szCs w:val="28"/>
        </w:rPr>
        <w:t>Комитет по внутреннему транспорту</w:t>
      </w:r>
    </w:p>
    <w:p w:rsidR="00247D94" w:rsidRPr="00ED61BB" w:rsidRDefault="00247D94" w:rsidP="00247D94">
      <w:pPr>
        <w:spacing w:before="120"/>
        <w:rPr>
          <w:b/>
          <w:sz w:val="24"/>
          <w:szCs w:val="24"/>
        </w:rPr>
      </w:pPr>
      <w:r w:rsidRPr="00ED61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D61BB">
        <w:rPr>
          <w:b/>
          <w:bCs/>
          <w:sz w:val="24"/>
          <w:szCs w:val="24"/>
        </w:rPr>
        <w:br/>
        <w:t>в области транспортных средств</w:t>
      </w:r>
    </w:p>
    <w:p w:rsidR="00247D94" w:rsidRPr="00ED61BB" w:rsidRDefault="00247D94" w:rsidP="00247D94">
      <w:pPr>
        <w:spacing w:before="120"/>
        <w:rPr>
          <w:b/>
        </w:rPr>
      </w:pPr>
      <w:r w:rsidRPr="00ED61BB">
        <w:rPr>
          <w:b/>
          <w:bCs/>
        </w:rPr>
        <w:t xml:space="preserve">Рабочая группа по вопросам освещения </w:t>
      </w:r>
      <w:r w:rsidRPr="00ED61BB">
        <w:rPr>
          <w:b/>
          <w:bCs/>
        </w:rPr>
        <w:br/>
        <w:t>и световой сигнализации</w:t>
      </w:r>
    </w:p>
    <w:p w:rsidR="00247D94" w:rsidRPr="00ED61BB" w:rsidRDefault="00247D94" w:rsidP="00247D94">
      <w:pPr>
        <w:spacing w:before="120"/>
        <w:rPr>
          <w:b/>
        </w:rPr>
      </w:pPr>
      <w:r w:rsidRPr="00ED61BB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ED61BB">
        <w:rPr>
          <w:b/>
          <w:bCs/>
        </w:rPr>
        <w:t xml:space="preserve"> сессия</w:t>
      </w:r>
    </w:p>
    <w:p w:rsidR="00247D94" w:rsidRPr="00ED61BB" w:rsidRDefault="00247D94" w:rsidP="00247D94">
      <w:r w:rsidRPr="00ED61BB">
        <w:t xml:space="preserve">Женева, </w:t>
      </w:r>
      <w:r>
        <w:t>22</w:t>
      </w:r>
      <w:r w:rsidRPr="00ED61BB">
        <w:t>–</w:t>
      </w:r>
      <w:r>
        <w:t>25</w:t>
      </w:r>
      <w:r w:rsidRPr="00ED61BB">
        <w:t xml:space="preserve"> </w:t>
      </w:r>
      <w:r>
        <w:t>октября</w:t>
      </w:r>
      <w:r w:rsidRPr="00ED61BB">
        <w:t xml:space="preserve"> 2019 года</w:t>
      </w:r>
    </w:p>
    <w:p w:rsidR="00247D94" w:rsidRPr="00E04EC7" w:rsidRDefault="00247D94" w:rsidP="00247D94">
      <w:pPr>
        <w:ind w:right="1134"/>
      </w:pPr>
      <w:r>
        <w:t>Пункт</w:t>
      </w:r>
      <w:r w:rsidRPr="00B8652C">
        <w:rPr>
          <w:lang w:val="en-US"/>
        </w:rPr>
        <w:t xml:space="preserve"> 6 </w:t>
      </w:r>
      <w:r>
        <w:t>а</w:t>
      </w:r>
      <w:r w:rsidRPr="00B8652C">
        <w:rPr>
          <w:lang w:val="en-US"/>
        </w:rPr>
        <w:t xml:space="preserve">) </w:t>
      </w:r>
      <w:r w:rsidRPr="00ED61BB">
        <w:t>предварительной</w:t>
      </w:r>
      <w:r w:rsidRPr="00B8652C">
        <w:rPr>
          <w:lang w:val="en-US"/>
        </w:rPr>
        <w:t xml:space="preserve"> </w:t>
      </w:r>
      <w:r w:rsidRPr="00ED61BB">
        <w:t>повестки</w:t>
      </w:r>
      <w:r w:rsidRPr="00B8652C">
        <w:rPr>
          <w:lang w:val="en-US"/>
        </w:rPr>
        <w:t xml:space="preserve"> </w:t>
      </w:r>
      <w:r w:rsidRPr="00ED61BB">
        <w:t>дня</w:t>
      </w:r>
    </w:p>
    <w:p w:rsidR="00247D94" w:rsidRPr="00B8652C" w:rsidRDefault="00247D94" w:rsidP="00247D94">
      <w:pPr>
        <w:ind w:right="1467"/>
        <w:rPr>
          <w:b/>
          <w:bCs/>
        </w:rPr>
      </w:pPr>
      <w:r>
        <w:rPr>
          <w:b/>
          <w:bCs/>
        </w:rPr>
        <w:t xml:space="preserve">Правила № 48 ООН </w:t>
      </w:r>
      <w:r w:rsidRPr="00B8652C">
        <w:rPr>
          <w:b/>
          <w:bCs/>
        </w:rPr>
        <w:t>(</w:t>
      </w:r>
      <w:r>
        <w:rPr>
          <w:b/>
          <w:bCs/>
        </w:rPr>
        <w:t xml:space="preserve">установка устройств освещения </w:t>
      </w:r>
      <w:r>
        <w:rPr>
          <w:b/>
          <w:bCs/>
        </w:rPr>
        <w:br/>
        <w:t>и световой сигнализации</w:t>
      </w:r>
      <w:r w:rsidRPr="00B8652C">
        <w:rPr>
          <w:b/>
          <w:bCs/>
        </w:rPr>
        <w:t>):</w:t>
      </w:r>
    </w:p>
    <w:p w:rsidR="00247D94" w:rsidRPr="00B8652C" w:rsidRDefault="00247D94" w:rsidP="00247D94">
      <w:pPr>
        <w:ind w:right="1467"/>
        <w:rPr>
          <w:b/>
          <w:bCs/>
        </w:rPr>
      </w:pPr>
      <w:r>
        <w:rPr>
          <w:b/>
          <w:bCs/>
        </w:rPr>
        <w:t xml:space="preserve">Предложения по поправкам к поправкам </w:t>
      </w:r>
      <w:r>
        <w:rPr>
          <w:b/>
          <w:bCs/>
        </w:rPr>
        <w:br/>
        <w:t xml:space="preserve">серии </w:t>
      </w:r>
      <w:r w:rsidRPr="00B8652C">
        <w:rPr>
          <w:b/>
          <w:bCs/>
        </w:rPr>
        <w:t xml:space="preserve">05 </w:t>
      </w:r>
      <w:r>
        <w:rPr>
          <w:b/>
          <w:bCs/>
        </w:rPr>
        <w:t>и</w:t>
      </w:r>
      <w:r w:rsidRPr="00B8652C">
        <w:rPr>
          <w:b/>
          <w:bCs/>
        </w:rPr>
        <w:t xml:space="preserve"> 06</w:t>
      </w:r>
    </w:p>
    <w:p w:rsidR="00247D94" w:rsidRPr="00B8652C" w:rsidRDefault="00247D94" w:rsidP="00247D94">
      <w:pPr>
        <w:pStyle w:val="HChG"/>
      </w:pPr>
      <w:r w:rsidRPr="00B8652C">
        <w:tab/>
      </w:r>
      <w:r w:rsidRPr="00B8652C">
        <w:tab/>
      </w:r>
      <w:r>
        <w:t>Предложение по дополнению к Правилам № 48 ООН (установка устройств освещения и световой сигнализации)</w:t>
      </w:r>
    </w:p>
    <w:p w:rsidR="00247D94" w:rsidRPr="00B8652C" w:rsidRDefault="00247D94" w:rsidP="00247D94">
      <w:pPr>
        <w:pStyle w:val="H1G"/>
        <w:ind w:firstLine="0"/>
        <w:rPr>
          <w:szCs w:val="24"/>
        </w:rPr>
      </w:pPr>
      <w:r>
        <w:rPr>
          <w:szCs w:val="24"/>
        </w:rPr>
        <w:t>Представлено экспертом от Германии</w:t>
      </w:r>
      <w:r w:rsidRPr="00247D94">
        <w:rPr>
          <w:b w:val="0"/>
          <w:sz w:val="20"/>
        </w:rPr>
        <w:footnoteReference w:customMarkFollows="1" w:id="1"/>
        <w:t>*</w:t>
      </w:r>
      <w:r w:rsidRPr="00B8652C">
        <w:rPr>
          <w:szCs w:val="24"/>
        </w:rPr>
        <w:t xml:space="preserve"> </w:t>
      </w:r>
    </w:p>
    <w:p w:rsidR="00247D94" w:rsidRPr="00A23CE6" w:rsidRDefault="00247D94" w:rsidP="00247D94">
      <w:pPr>
        <w:pStyle w:val="SingleTxtG"/>
        <w:tabs>
          <w:tab w:val="left" w:pos="8505"/>
        </w:tabs>
        <w:ind w:firstLine="567"/>
      </w:pPr>
      <w:r w:rsidRPr="00FA116D">
        <w:t>Воспроизведенный ниже текст был подготовлен</w:t>
      </w:r>
      <w:r w:rsidRPr="008E5CAC">
        <w:t xml:space="preserve"> </w:t>
      </w:r>
      <w:r>
        <w:t>экспертом от Германии, с тем чтобы допустить ручное отключение всех устройств освещения при всех обстоятельствах на транспортных средствах, предназначенных для использования вооруженными силами и силами, ответственными за поддержание общественного порядка. Изменения</w:t>
      </w:r>
      <w:r w:rsidRPr="00B8652C">
        <w:t xml:space="preserve"> </w:t>
      </w:r>
      <w:r>
        <w:t>к</w:t>
      </w:r>
      <w:r w:rsidRPr="00B8652C">
        <w:t xml:space="preserve"> </w:t>
      </w:r>
      <w:r>
        <w:t>нынешнему тексту Правил</w:t>
      </w:r>
      <w:r w:rsidRPr="00B8652C">
        <w:t xml:space="preserve"> </w:t>
      </w:r>
      <w:r>
        <w:t>выделены</w:t>
      </w:r>
      <w:r w:rsidRPr="00B8652C">
        <w:t xml:space="preserve"> жирным шрифтом </w:t>
      </w:r>
      <w:r>
        <w:t>в</w:t>
      </w:r>
      <w:r w:rsidRPr="00B8652C">
        <w:t xml:space="preserve"> </w:t>
      </w:r>
      <w:r>
        <w:t>случае</w:t>
      </w:r>
      <w:r w:rsidRPr="00B8652C">
        <w:t xml:space="preserve"> </w:t>
      </w:r>
      <w:r>
        <w:t>новых</w:t>
      </w:r>
      <w:r w:rsidRPr="00B8652C">
        <w:t xml:space="preserve"> </w:t>
      </w:r>
      <w:r>
        <w:t>положений</w:t>
      </w:r>
      <w:r w:rsidRPr="00B8652C">
        <w:t xml:space="preserve"> </w:t>
      </w:r>
      <w:r>
        <w:t>или</w:t>
      </w:r>
      <w:r w:rsidRPr="00B8652C">
        <w:t xml:space="preserve"> зачеркиванием </w:t>
      </w:r>
      <w:r>
        <w:t>в</w:t>
      </w:r>
      <w:r w:rsidRPr="00B8652C">
        <w:t xml:space="preserve"> </w:t>
      </w:r>
      <w:r>
        <w:t>случае</w:t>
      </w:r>
      <w:r w:rsidRPr="00B8652C">
        <w:t xml:space="preserve"> </w:t>
      </w:r>
      <w:r>
        <w:t>исключенных</w:t>
      </w:r>
      <w:r w:rsidRPr="00B8652C">
        <w:t xml:space="preserve"> </w:t>
      </w:r>
      <w:r>
        <w:t>элементов.</w:t>
      </w:r>
      <w:r w:rsidRPr="00B8652C">
        <w:t xml:space="preserve"> </w:t>
      </w:r>
      <w:r w:rsidRPr="00A23CE6">
        <w:br w:type="page"/>
      </w:r>
    </w:p>
    <w:p w:rsidR="00247D94" w:rsidRPr="00A23CE6" w:rsidRDefault="00247D94" w:rsidP="00247D94">
      <w:pPr>
        <w:pStyle w:val="HChG"/>
        <w:spacing w:before="120"/>
      </w:pPr>
      <w:r w:rsidRPr="00A23CE6">
        <w:lastRenderedPageBreak/>
        <w:tab/>
      </w:r>
      <w:r w:rsidRPr="00525E6C">
        <w:t>I</w:t>
      </w:r>
      <w:r w:rsidRPr="00A23CE6">
        <w:t>.</w:t>
      </w:r>
      <w:r w:rsidRPr="00A23CE6">
        <w:tab/>
      </w:r>
      <w:r>
        <w:t>Предложение</w:t>
      </w:r>
    </w:p>
    <w:p w:rsidR="00247D94" w:rsidRPr="00A23CE6" w:rsidRDefault="00247D94" w:rsidP="00247D94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</w:pPr>
      <w:r>
        <w:rPr>
          <w:i/>
          <w:iCs/>
        </w:rPr>
        <w:t>Включить новый пункт</w:t>
      </w:r>
      <w:r w:rsidRPr="00A23CE6">
        <w:rPr>
          <w:i/>
          <w:iCs/>
        </w:rPr>
        <w:t xml:space="preserve"> 5.34</w:t>
      </w:r>
      <w:r w:rsidRPr="00A23CE6">
        <w:t xml:space="preserve"> </w:t>
      </w:r>
      <w:r>
        <w:t>следующего содержания</w:t>
      </w:r>
      <w:r w:rsidRPr="00A23CE6">
        <w:t>:</w:t>
      </w:r>
    </w:p>
    <w:p w:rsidR="00247D94" w:rsidRDefault="00247D94" w:rsidP="00247D94">
      <w:pPr>
        <w:adjustRightInd w:val="0"/>
        <w:snapToGrid w:val="0"/>
        <w:spacing w:after="120"/>
        <w:ind w:left="2259" w:right="1134" w:hanging="1125"/>
        <w:jc w:val="both"/>
      </w:pPr>
      <w:r w:rsidRPr="00A90016">
        <w:t>«</w:t>
      </w:r>
      <w:r w:rsidRPr="00FC3243">
        <w:rPr>
          <w:b/>
        </w:rPr>
        <w:t xml:space="preserve">5.34 </w:t>
      </w:r>
      <w:r w:rsidR="00A90016">
        <w:rPr>
          <w:b/>
        </w:rPr>
        <w:tab/>
      </w:r>
      <w:r w:rsidRPr="00FC3243">
        <w:rPr>
          <w:b/>
          <w:bCs/>
        </w:rPr>
        <w:t xml:space="preserve">Требования пунктов 5.1–5.26 не применяются к транспортным средствам, предназначенным для использования государственными органами, ответственными за поддержание общественного порядка, в отношении ручного отключения всех устройств освещения при помощи двух преднамеренных действий, что должно быть возможно при любых обстоятельствах </w:t>
      </w:r>
      <w:r>
        <w:rPr>
          <w:b/>
          <w:bCs/>
        </w:rPr>
        <w:t>на</w:t>
      </w:r>
      <w:r w:rsidRPr="00FC3243">
        <w:rPr>
          <w:b/>
          <w:bCs/>
        </w:rPr>
        <w:t xml:space="preserve"> таких транспортных средств</w:t>
      </w:r>
      <w:r>
        <w:rPr>
          <w:b/>
          <w:bCs/>
        </w:rPr>
        <w:t>ах</w:t>
      </w:r>
      <w:r w:rsidRPr="00A90016">
        <w:rPr>
          <w:b/>
        </w:rPr>
        <w:t xml:space="preserve">. </w:t>
      </w:r>
      <w:r w:rsidRPr="00467151">
        <w:rPr>
          <w:b/>
          <w:bCs/>
        </w:rPr>
        <w:t>Устройства освещения могут оставаться отключенными при условии, что в течение всего времени, когда эти огни отключены, водителю передается соответствующее четкое указание/подается соответствующий четкий предупредительный сигнал.</w:t>
      </w:r>
    </w:p>
    <w:p w:rsidR="00247D94" w:rsidRPr="00467151" w:rsidRDefault="00247D94" w:rsidP="00247D94">
      <w:pPr>
        <w:adjustRightInd w:val="0"/>
        <w:snapToGrid w:val="0"/>
        <w:spacing w:after="120"/>
        <w:ind w:left="2259" w:right="1134" w:firstLine="9"/>
        <w:jc w:val="both"/>
        <w:rPr>
          <w:b/>
          <w:bCs/>
        </w:rPr>
      </w:pPr>
      <w:r w:rsidRPr="00467151">
        <w:rPr>
          <w:b/>
          <w:bCs/>
        </w:rPr>
        <w:t>В этом случае изготовитель транспортного средства предоставляет вместе с транспортным средством подробные инструкции в отношении его использования только этими государственными органами</w:t>
      </w:r>
      <w:r w:rsidRPr="00A90016">
        <w:rPr>
          <w:bCs/>
        </w:rPr>
        <w:t>».</w:t>
      </w:r>
      <w:r w:rsidRPr="00467151">
        <w:rPr>
          <w:b/>
          <w:bCs/>
        </w:rPr>
        <w:t xml:space="preserve"> </w:t>
      </w:r>
    </w:p>
    <w:p w:rsidR="00247D94" w:rsidRDefault="00247D94" w:rsidP="00247D94">
      <w:pPr>
        <w:pStyle w:val="HChG"/>
      </w:pPr>
      <w:r w:rsidRPr="00525E6C">
        <w:tab/>
        <w:t>II.</w:t>
      </w:r>
      <w:r w:rsidRPr="00525E6C">
        <w:tab/>
      </w:r>
      <w:r>
        <w:t>Обоснование</w:t>
      </w:r>
    </w:p>
    <w:p w:rsidR="00247D94" w:rsidRPr="00256138" w:rsidRDefault="00247D94" w:rsidP="00247D94">
      <w:pPr>
        <w:spacing w:after="120"/>
        <w:ind w:left="1134" w:right="1134"/>
        <w:jc w:val="both"/>
      </w:pPr>
      <w:r w:rsidRPr="00156D3C">
        <w:t>1.</w:t>
      </w:r>
      <w:r w:rsidRPr="00156D3C">
        <w:tab/>
      </w:r>
      <w:r>
        <w:t>Органы</w:t>
      </w:r>
      <w:r w:rsidRPr="00156D3C">
        <w:t xml:space="preserve">, </w:t>
      </w:r>
      <w:r>
        <w:t>ответственные</w:t>
      </w:r>
      <w:r w:rsidRPr="00156D3C">
        <w:t xml:space="preserve"> </w:t>
      </w:r>
      <w:r>
        <w:t>за</w:t>
      </w:r>
      <w:r w:rsidRPr="00156D3C">
        <w:t xml:space="preserve"> </w:t>
      </w:r>
      <w:r>
        <w:t>поддержание общественного порядка, настоятельно призывают изготовителей транспортных средств предусмотреть возможность отключения осветительного оборудования, в частности дневных ходовых огней и фар ближнего света. Это необходимо в ночное время для предупреждения преступлений и преследования подозрительных лиц. Отсутствие такой возможности затрудняет усилия этих государственных органов, направленные на поддержание национальной безопасности.</w:t>
      </w:r>
    </w:p>
    <w:p w:rsidR="00247D94" w:rsidRDefault="00247D94" w:rsidP="00247D94">
      <w:pPr>
        <w:spacing w:after="120"/>
        <w:ind w:left="1134" w:right="1134"/>
        <w:jc w:val="both"/>
      </w:pPr>
      <w:r w:rsidRPr="000A663D">
        <w:t>2.</w:t>
      </w:r>
      <w:r w:rsidRPr="000A663D">
        <w:tab/>
      </w:r>
      <w:r>
        <w:t>Последующая</w:t>
      </w:r>
      <w:r w:rsidRPr="000A663D">
        <w:t xml:space="preserve"> </w:t>
      </w:r>
      <w:r>
        <w:t>модернизация</w:t>
      </w:r>
      <w:r w:rsidRPr="000A663D">
        <w:t xml:space="preserve"> </w:t>
      </w:r>
      <w:r>
        <w:t>транспортных средств сопряжена с возрастающими затратами и, следовательно, является более дорогостоящей. Вместе с тем изготовители транспортных средств не предлагают никаких технических решений в данной связи. Поэтому эти расходы приходится покрывать налогоплательщикам и всему обществу в целом.</w:t>
      </w:r>
    </w:p>
    <w:p w:rsidR="00247D94" w:rsidRPr="00A113BB" w:rsidRDefault="00247D94" w:rsidP="00247D94">
      <w:pPr>
        <w:spacing w:after="120"/>
        <w:ind w:left="1134" w:right="1134"/>
        <w:jc w:val="both"/>
      </w:pPr>
      <w:r w:rsidRPr="000A663D">
        <w:t>3.</w:t>
      </w:r>
      <w:r w:rsidRPr="000A663D">
        <w:tab/>
      </w:r>
      <w:r>
        <w:t>Решить</w:t>
      </w:r>
      <w:r w:rsidRPr="000A663D">
        <w:t xml:space="preserve"> </w:t>
      </w:r>
      <w:r>
        <w:t>эту</w:t>
      </w:r>
      <w:r w:rsidRPr="000A663D">
        <w:t xml:space="preserve"> </w:t>
      </w:r>
      <w:r>
        <w:t>проблему</w:t>
      </w:r>
      <w:r w:rsidRPr="000A663D">
        <w:t xml:space="preserve"> </w:t>
      </w:r>
      <w:r>
        <w:t>помогут</w:t>
      </w:r>
      <w:r w:rsidRPr="000A663D">
        <w:t xml:space="preserve"> </w:t>
      </w:r>
      <w:r>
        <w:t>соответствующие</w:t>
      </w:r>
      <w:r w:rsidRPr="000A663D">
        <w:t xml:space="preserve"> </w:t>
      </w:r>
      <w:r>
        <w:t>национальные требования, однако в случае транспортных средств вооруженных сил вопросы конструкции, изготовления и сбыта в настоящее время относятся к числу транснациональных задач. Это</w:t>
      </w:r>
      <w:r w:rsidRPr="00A113BB">
        <w:t xml:space="preserve"> </w:t>
      </w:r>
      <w:r>
        <w:t>же</w:t>
      </w:r>
      <w:r w:rsidRPr="00A113BB">
        <w:t xml:space="preserve"> </w:t>
      </w:r>
      <w:r>
        <w:t>относится</w:t>
      </w:r>
      <w:r w:rsidRPr="00A113BB">
        <w:t xml:space="preserve"> </w:t>
      </w:r>
      <w:r>
        <w:t>и</w:t>
      </w:r>
      <w:r w:rsidRPr="00A113BB">
        <w:t xml:space="preserve"> </w:t>
      </w:r>
      <w:r>
        <w:t>к</w:t>
      </w:r>
      <w:r w:rsidRPr="00A113BB">
        <w:t xml:space="preserve"> </w:t>
      </w:r>
      <w:r>
        <w:t>обычным</w:t>
      </w:r>
      <w:r w:rsidRPr="00A113BB">
        <w:t xml:space="preserve"> </w:t>
      </w:r>
      <w:r>
        <w:t>полицейским</w:t>
      </w:r>
      <w:r w:rsidRPr="00A113BB">
        <w:t xml:space="preserve"> </w:t>
      </w:r>
      <w:r>
        <w:t>машинам</w:t>
      </w:r>
      <w:r w:rsidRPr="00A113BB">
        <w:t xml:space="preserve">, </w:t>
      </w:r>
      <w:r>
        <w:t>число</w:t>
      </w:r>
      <w:r w:rsidRPr="00A113BB">
        <w:t xml:space="preserve"> </w:t>
      </w:r>
      <w:r>
        <w:t>которых, разумеется, является значительным</w:t>
      </w:r>
      <w:r w:rsidRPr="00A113BB">
        <w:t>.</w:t>
      </w:r>
    </w:p>
    <w:p w:rsidR="00E12C5F" w:rsidRDefault="00247D94" w:rsidP="00247D94">
      <w:pPr>
        <w:pStyle w:val="SingleTxtG"/>
      </w:pPr>
      <w:r w:rsidRPr="00467151">
        <w:t>4.</w:t>
      </w:r>
      <w:r w:rsidRPr="00467151">
        <w:tab/>
        <w:t xml:space="preserve">В настоящее время Правила № 48 ООН не допускают ручного отключения всех устройств освещения при любых обстоятельствах. </w:t>
      </w:r>
      <w:r>
        <w:t>Э</w:t>
      </w:r>
      <w:r w:rsidRPr="00467151">
        <w:t>та функция необходима вооруженным силам и силам, ответственным за поддержание общественного порядка, и запрашивается ими</w:t>
      </w:r>
      <w:r>
        <w:t xml:space="preserve">. </w:t>
      </w:r>
      <w:r w:rsidRPr="00467151">
        <w:t>Она ограничивается только транспортными средствами, предназначенными для использования вооруженными силами и силами, ответственными за поддержание общественного порядка.</w:t>
      </w:r>
      <w:r>
        <w:t xml:space="preserve"> </w:t>
      </w:r>
      <w:r w:rsidRPr="00467151">
        <w:t>Настоящее предложение направлено на уменьшение недостатков и может повысить безопасность.</w:t>
      </w:r>
      <w:r>
        <w:t xml:space="preserve"> </w:t>
      </w:r>
      <w:r w:rsidRPr="00467151">
        <w:t>Ответственность за дополнительные нормы, относящиеся к поведению, лежит на Договаривающихся сторонах.</w:t>
      </w:r>
    </w:p>
    <w:p w:rsidR="00247D94" w:rsidRPr="00247D94" w:rsidRDefault="00247D94" w:rsidP="00247D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7D94" w:rsidRPr="00247D94" w:rsidSect="00247D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65" w:rsidRPr="00A312BC" w:rsidRDefault="00355765" w:rsidP="00A312BC"/>
  </w:endnote>
  <w:endnote w:type="continuationSeparator" w:id="0">
    <w:p w:rsidR="00355765" w:rsidRPr="00A312BC" w:rsidRDefault="003557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94" w:rsidRPr="00247D94" w:rsidRDefault="00247D94">
    <w:pPr>
      <w:pStyle w:val="a8"/>
    </w:pPr>
    <w:r w:rsidRPr="00247D94">
      <w:rPr>
        <w:b/>
        <w:sz w:val="18"/>
      </w:rPr>
      <w:fldChar w:fldCharType="begin"/>
    </w:r>
    <w:r w:rsidRPr="00247D94">
      <w:rPr>
        <w:b/>
        <w:sz w:val="18"/>
      </w:rPr>
      <w:instrText xml:space="preserve"> PAGE  \* MERGEFORMAT </w:instrText>
    </w:r>
    <w:r w:rsidRPr="00247D94">
      <w:rPr>
        <w:b/>
        <w:sz w:val="18"/>
      </w:rPr>
      <w:fldChar w:fldCharType="separate"/>
    </w:r>
    <w:r w:rsidR="00CA61BD">
      <w:rPr>
        <w:b/>
        <w:noProof/>
        <w:sz w:val="18"/>
      </w:rPr>
      <w:t>2</w:t>
    </w:r>
    <w:r w:rsidRPr="00247D94">
      <w:rPr>
        <w:b/>
        <w:sz w:val="18"/>
      </w:rPr>
      <w:fldChar w:fldCharType="end"/>
    </w:r>
    <w:r>
      <w:rPr>
        <w:b/>
        <w:sz w:val="18"/>
      </w:rPr>
      <w:tab/>
    </w:r>
    <w:r>
      <w:t>GE.19-13428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94" w:rsidRPr="00247D94" w:rsidRDefault="00247D94" w:rsidP="00247D94">
    <w:pPr>
      <w:pStyle w:val="a8"/>
      <w:tabs>
        <w:tab w:val="clear" w:pos="9639"/>
        <w:tab w:val="right" w:pos="9638"/>
      </w:tabs>
      <w:rPr>
        <w:b/>
        <w:sz w:val="18"/>
      </w:rPr>
    </w:pPr>
    <w:r>
      <w:t>GE.19-13428</w:t>
    </w:r>
    <w:r>
      <w:tab/>
    </w:r>
    <w:r w:rsidRPr="00247D94">
      <w:rPr>
        <w:b/>
        <w:sz w:val="18"/>
      </w:rPr>
      <w:fldChar w:fldCharType="begin"/>
    </w:r>
    <w:r w:rsidRPr="00247D94">
      <w:rPr>
        <w:b/>
        <w:sz w:val="18"/>
      </w:rPr>
      <w:instrText xml:space="preserve"> PAGE  \* MERGEFORMAT </w:instrText>
    </w:r>
    <w:r w:rsidRPr="00247D9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47D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47D94" w:rsidRDefault="00247D94" w:rsidP="00247D9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19-13428  (R)</w:t>
    </w:r>
    <w:r>
      <w:rPr>
        <w:lang w:val="en-US"/>
      </w:rPr>
      <w:t xml:space="preserve">  190819  200819</w:t>
    </w:r>
    <w:r>
      <w:br/>
    </w:r>
    <w:r w:rsidRPr="00247D94">
      <w:rPr>
        <w:rFonts w:ascii="C39T30Lfz" w:hAnsi="C39T30Lfz"/>
        <w:kern w:val="14"/>
        <w:sz w:val="56"/>
      </w:rPr>
      <w:t></w:t>
    </w:r>
    <w:r w:rsidRPr="00247D94">
      <w:rPr>
        <w:rFonts w:ascii="C39T30Lfz" w:hAnsi="C39T30Lfz"/>
        <w:kern w:val="14"/>
        <w:sz w:val="56"/>
      </w:rPr>
      <w:t></w:t>
    </w:r>
    <w:r w:rsidRPr="00247D94">
      <w:rPr>
        <w:rFonts w:ascii="C39T30Lfz" w:hAnsi="C39T30Lfz"/>
        <w:kern w:val="14"/>
        <w:sz w:val="56"/>
      </w:rPr>
      <w:t></w:t>
    </w:r>
    <w:r w:rsidRPr="00247D94">
      <w:rPr>
        <w:rFonts w:ascii="C39T30Lfz" w:hAnsi="C39T30Lfz"/>
        <w:kern w:val="14"/>
        <w:sz w:val="56"/>
      </w:rPr>
      <w:t></w:t>
    </w:r>
    <w:r w:rsidRPr="00247D94">
      <w:rPr>
        <w:rFonts w:ascii="C39T30Lfz" w:hAnsi="C39T30Lfz"/>
        <w:kern w:val="14"/>
        <w:sz w:val="56"/>
      </w:rPr>
      <w:t></w:t>
    </w:r>
    <w:r w:rsidRPr="00247D94">
      <w:rPr>
        <w:rFonts w:ascii="C39T30Lfz" w:hAnsi="C39T30Lfz"/>
        <w:kern w:val="14"/>
        <w:sz w:val="56"/>
      </w:rPr>
      <w:t></w:t>
    </w:r>
    <w:r w:rsidRPr="00247D94">
      <w:rPr>
        <w:rFonts w:ascii="C39T30Lfz" w:hAnsi="C39T30Lfz"/>
        <w:kern w:val="14"/>
        <w:sz w:val="56"/>
      </w:rPr>
      <w:t></w:t>
    </w:r>
    <w:r w:rsidRPr="00247D94">
      <w:rPr>
        <w:rFonts w:ascii="C39T30Lfz" w:hAnsi="C39T30Lfz"/>
        <w:kern w:val="14"/>
        <w:sz w:val="56"/>
      </w:rPr>
      <w:t></w:t>
    </w:r>
    <w:r w:rsidRPr="00247D9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65" w:rsidRPr="001075E9" w:rsidRDefault="003557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5765" w:rsidRDefault="003557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47D94" w:rsidRPr="00706101" w:rsidRDefault="00247D94" w:rsidP="00247D94">
      <w:pPr>
        <w:pStyle w:val="ad"/>
      </w:pPr>
      <w:r w:rsidRPr="00A90EA8">
        <w:tab/>
      </w:r>
      <w:r w:rsidRPr="00247D94">
        <w:rPr>
          <w:rStyle w:val="aa"/>
          <w:sz w:val="20"/>
          <w:vertAlign w:val="baseline"/>
        </w:rPr>
        <w:t>*</w:t>
      </w:r>
      <w:r w:rsidRPr="004E0663">
        <w:rPr>
          <w:sz w:val="20"/>
        </w:rPr>
        <w:tab/>
      </w:r>
      <w:r w:rsidRPr="00ED61BB">
        <w:t>В соответствии с программой работы Комитета по внутреннему транспорту на 2018–2019 годы (</w:t>
      </w:r>
      <w:r>
        <w:t>ECE</w:t>
      </w:r>
      <w:r w:rsidRPr="00ED61BB">
        <w:t>/</w:t>
      </w:r>
      <w:r>
        <w:t>TRANS</w:t>
      </w:r>
      <w:r w:rsidRPr="00ED61BB">
        <w:t xml:space="preserve">/274, пункт 123, и </w:t>
      </w:r>
      <w:r>
        <w:t>ECE</w:t>
      </w:r>
      <w:r w:rsidRPr="00ED61BB">
        <w:t>/</w:t>
      </w:r>
      <w:r>
        <w:t>TRANS</w:t>
      </w:r>
      <w:r w:rsidRPr="00ED61BB">
        <w:t>/2018/21/</w:t>
      </w:r>
      <w:r>
        <w:t>Add</w:t>
      </w:r>
      <w:r w:rsidRPr="00ED61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94" w:rsidRPr="00247D94" w:rsidRDefault="00CA61B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14BF4">
      <w:t>ECE/TRANS/WP.29/GRE/2019/14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94" w:rsidRPr="00247D94" w:rsidRDefault="00CA61BD" w:rsidP="00247D9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14BF4">
      <w:t>ECE/TRANS/WP.29/GRE/2019/14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6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7D9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76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623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6E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0016"/>
    <w:rsid w:val="00A917B3"/>
    <w:rsid w:val="00AB4B51"/>
    <w:rsid w:val="00B10CC7"/>
    <w:rsid w:val="00B14BF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76A0"/>
    <w:rsid w:val="00C805C9"/>
    <w:rsid w:val="00C92939"/>
    <w:rsid w:val="00CA1679"/>
    <w:rsid w:val="00CA61BD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23C036-C7ED-43E4-AAAF-49060ECA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47D94"/>
    <w:rPr>
      <w:lang w:val="ru-RU" w:eastAsia="en-US"/>
    </w:rPr>
  </w:style>
  <w:style w:type="character" w:customStyle="1" w:styleId="HChGChar">
    <w:name w:val="_ H _Ch_G Char"/>
    <w:link w:val="HChG"/>
    <w:rsid w:val="00247D9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47D9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446</Words>
  <Characters>3301</Characters>
  <Application>Microsoft Office Word</Application>
  <DocSecurity>0</DocSecurity>
  <Lines>77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ECE/TRANS/WP.29/GRE/2019/14</dc:title>
  <dc:subject/>
  <dc:creator>Tatiana SHARKINA</dc:creator>
  <cp:keywords/>
  <cp:lastModifiedBy>Tatiana Sharkina</cp:lastModifiedBy>
  <cp:revision>4</cp:revision>
  <cp:lastPrinted>2019-08-20T06:47:00Z</cp:lastPrinted>
  <dcterms:created xsi:type="dcterms:W3CDTF">2019-08-20T06:47:00Z</dcterms:created>
  <dcterms:modified xsi:type="dcterms:W3CDTF">2019-08-20T06:48:00Z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