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6D868F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F1F83F" w14:textId="77777777" w:rsidR="002D5AAC" w:rsidRDefault="002D5AAC" w:rsidP="000377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CD36E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5BFB6E6" w14:textId="77777777" w:rsidR="002D5AAC" w:rsidRDefault="00037753" w:rsidP="00037753">
            <w:pPr>
              <w:jc w:val="right"/>
            </w:pPr>
            <w:r w:rsidRPr="00037753">
              <w:rPr>
                <w:sz w:val="40"/>
              </w:rPr>
              <w:t>ECE</w:t>
            </w:r>
            <w:r>
              <w:t>/TRANS/WP.29/2019/125</w:t>
            </w:r>
          </w:p>
        </w:tc>
      </w:tr>
      <w:tr w:rsidR="002D5AAC" w:rsidRPr="00C151DA" w14:paraId="3C4D644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3F127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E03C3" wp14:editId="5F43129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B5019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00A5F22" w14:textId="77777777" w:rsidR="002D5AAC" w:rsidRDefault="0003775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F0896D" w14:textId="77777777" w:rsidR="00037753" w:rsidRDefault="00037753" w:rsidP="000377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August 2019</w:t>
            </w:r>
          </w:p>
          <w:p w14:paraId="0ED4C78F" w14:textId="77777777" w:rsidR="00037753" w:rsidRDefault="00037753" w:rsidP="000377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F86BD4" w14:textId="77777777" w:rsidR="00037753" w:rsidRPr="008D53B6" w:rsidRDefault="00037753" w:rsidP="000377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0DD856" w14:textId="77777777" w:rsidR="0003775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E31001C" w14:textId="77777777" w:rsidR="00037753" w:rsidRPr="00037753" w:rsidRDefault="00037753" w:rsidP="00037753">
      <w:pPr>
        <w:spacing w:before="120" w:after="120"/>
        <w:rPr>
          <w:sz w:val="28"/>
          <w:szCs w:val="28"/>
        </w:rPr>
      </w:pPr>
      <w:r w:rsidRPr="00037753">
        <w:rPr>
          <w:sz w:val="28"/>
          <w:szCs w:val="28"/>
        </w:rPr>
        <w:t>Комитет по внутреннему транспорту</w:t>
      </w:r>
    </w:p>
    <w:p w14:paraId="28DDF3BD" w14:textId="77777777" w:rsidR="00037753" w:rsidRPr="00037753" w:rsidRDefault="00037753" w:rsidP="00037753">
      <w:pPr>
        <w:spacing w:before="120"/>
        <w:rPr>
          <w:b/>
          <w:sz w:val="24"/>
          <w:szCs w:val="24"/>
        </w:rPr>
      </w:pPr>
      <w:r w:rsidRPr="0003775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37753">
        <w:rPr>
          <w:b/>
          <w:bCs/>
          <w:sz w:val="24"/>
          <w:szCs w:val="24"/>
        </w:rPr>
        <w:t>в области транспортных средств</w:t>
      </w:r>
    </w:p>
    <w:p w14:paraId="65DC584C" w14:textId="77777777" w:rsidR="00037753" w:rsidRPr="00AA0EA0" w:rsidRDefault="00037753" w:rsidP="00037753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5134561E" w14:textId="77777777" w:rsidR="00037753" w:rsidRPr="00AA0EA0" w:rsidRDefault="00037753" w:rsidP="00037753">
      <w:r>
        <w:t>Женева, 12–14 ноября 2019 года</w:t>
      </w:r>
    </w:p>
    <w:p w14:paraId="5FD89610" w14:textId="77777777" w:rsidR="00037753" w:rsidRPr="00AA0EA0" w:rsidRDefault="00037753" w:rsidP="00037753">
      <w:pPr>
        <w:rPr>
          <w:b/>
          <w:sz w:val="28"/>
          <w:szCs w:val="28"/>
        </w:rPr>
      </w:pPr>
      <w:r>
        <w:t>Пункт 4.6.5 предварительной повестки дня</w:t>
      </w:r>
      <w:r>
        <w:br/>
      </w:r>
      <w:r>
        <w:rPr>
          <w:b/>
          <w:bCs/>
        </w:rPr>
        <w:t xml:space="preserve">Соглашение 1958 года: рассмотрение проектов </w:t>
      </w:r>
      <w:r>
        <w:rPr>
          <w:b/>
          <w:bCs/>
        </w:rPr>
        <w:br/>
        <w:t xml:space="preserve">поправок к существующим правилам ООН, </w:t>
      </w:r>
      <w:r>
        <w:rPr>
          <w:b/>
          <w:bCs/>
        </w:rPr>
        <w:br/>
        <w:t>представленных GRE</w:t>
      </w:r>
    </w:p>
    <w:p w14:paraId="1301C380" w14:textId="77777777" w:rsidR="00037753" w:rsidRPr="00AA0EA0" w:rsidRDefault="00037753" w:rsidP="00037753">
      <w:pPr>
        <w:pStyle w:val="HChG"/>
      </w:pPr>
      <w:r>
        <w:tab/>
      </w:r>
      <w:r>
        <w:tab/>
      </w:r>
      <w:r>
        <w:rPr>
          <w:bCs/>
        </w:rPr>
        <w:t>Предложение по дополнению 2 к поправкам первоначальной серии к Правилам № [149] ООН (устройства освещения дороги)</w:t>
      </w:r>
      <w:r>
        <w:t xml:space="preserve"> </w:t>
      </w:r>
    </w:p>
    <w:p w14:paraId="45B5B741" w14:textId="77777777" w:rsidR="00037753" w:rsidRPr="00AA0EA0" w:rsidRDefault="00037753" w:rsidP="00037753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037753">
        <w:rPr>
          <w:b w:val="0"/>
          <w:sz w:val="20"/>
        </w:rPr>
        <w:footnoteReference w:customMarkFollows="1" w:id="1"/>
        <w:t>*</w:t>
      </w:r>
      <w:r>
        <w:t xml:space="preserve"> </w:t>
      </w:r>
    </w:p>
    <w:p w14:paraId="67440377" w14:textId="77777777" w:rsidR="00037753" w:rsidRDefault="00037753" w:rsidP="00037753">
      <w:pPr>
        <w:pStyle w:val="SingleTxtG"/>
        <w:tabs>
          <w:tab w:val="left" w:pos="8505"/>
        </w:tabs>
        <w:ind w:firstLine="567"/>
      </w:pPr>
      <w:r>
        <w:t xml:space="preserve">Воспроизведенный ниже текст был подготовлен Неофициальной рабочей группой по упрощению правил, касающихся освещения и световой сигнализации </w:t>
      </w:r>
      <w:r>
        <w:br/>
        <w:t>(НРГ по УПОС), в целях исправления непреднамеренно допущенных ошибок в тексте новых Правил № [149] ООН (ECE/TRANS/WP.29/2018/158/Rev.1), которые, как ожидается, вступят в силу 15 ноября 2019 года. Это предложение будет принято Рабочей группой по вопросам освещения и световой сигнализации (GRE) на ее сессии в октябре 2019</w:t>
      </w:r>
      <w:r>
        <w:rPr>
          <w:lang w:val="en-US"/>
        </w:rPr>
        <w:t> </w:t>
      </w:r>
      <w:r>
        <w:t xml:space="preserve">года (ECE/TRANS/WP.29/GRE/82). В его основу положен неофициальный документ GRE-82-02. </w:t>
      </w:r>
    </w:p>
    <w:p w14:paraId="3745D7AE" w14:textId="77777777" w:rsidR="00037753" w:rsidRDefault="0003775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D6FF3D3" w14:textId="77777777" w:rsidR="00037753" w:rsidRPr="00AA0EA0" w:rsidRDefault="00037753" w:rsidP="00037753">
      <w:pPr>
        <w:pStyle w:val="HChG"/>
      </w:pPr>
      <w:r>
        <w:lastRenderedPageBreak/>
        <w:tab/>
      </w:r>
      <w:r>
        <w:tab/>
        <w:t>Дополнение 2 к поправкам первоначальной серии к</w:t>
      </w:r>
      <w:r>
        <w:rPr>
          <w:lang w:val="en-US"/>
        </w:rPr>
        <w:t> </w:t>
      </w:r>
      <w:r>
        <w:t>Правилам № [149] ООН (устройства освещения дороги)</w:t>
      </w:r>
    </w:p>
    <w:p w14:paraId="1AE98F51" w14:textId="77777777" w:rsidR="00037753" w:rsidRPr="004D7AD3" w:rsidRDefault="00037753" w:rsidP="00037753">
      <w:pPr>
        <w:pStyle w:val="SingleTxtG"/>
        <w:rPr>
          <w:b/>
        </w:rPr>
      </w:pPr>
      <w:r w:rsidRPr="00037753">
        <w:rPr>
          <w:i/>
        </w:rPr>
        <w:t>Пункт 5.2.2, таблица 8, часть А, № 7</w:t>
      </w:r>
      <w:r w:rsidRPr="004D7AD3">
        <w:t xml:space="preserve"> изменить следующим образом:</w:t>
      </w:r>
    </w:p>
    <w:p w14:paraId="0D2BC99B" w14:textId="77777777" w:rsidR="00037753" w:rsidRPr="00AA0EA0" w:rsidRDefault="00037753" w:rsidP="00037753">
      <w:pPr>
        <w:pStyle w:val="SingleTxtG"/>
      </w:pPr>
      <w:r>
        <w:t>«5.2.2</w:t>
      </w:r>
      <w:r>
        <w:tab/>
      </w:r>
      <w:r>
        <w:tab/>
        <w:t>…</w:t>
      </w:r>
    </w:p>
    <w:p w14:paraId="63E1F51B" w14:textId="77777777" w:rsidR="00037753" w:rsidRPr="00852D23" w:rsidRDefault="00037753" w:rsidP="00037753">
      <w:pPr>
        <w:pStyle w:val="SingleTxtG"/>
        <w:ind w:left="1701"/>
        <w:jc w:val="left"/>
      </w:pPr>
      <w:r w:rsidRPr="00037753">
        <w:tab/>
        <w:t>Taблица 8</w:t>
      </w:r>
      <w:r>
        <w:t xml:space="preserve"> </w:t>
      </w:r>
      <w:r>
        <w:br/>
      </w:r>
      <w:r w:rsidRPr="00852D23">
        <w:tab/>
        <w:t xml:space="preserve">Значения силы света для луча ближнего света </w:t>
      </w:r>
      <w:r w:rsidRPr="00852D23">
        <w:br/>
      </w:r>
      <w:r w:rsidRPr="00852D23">
        <w:tab/>
        <w:t>(все значения силы света в кд)</w:t>
      </w:r>
    </w:p>
    <w:tbl>
      <w:tblPr>
        <w:tblStyle w:val="TableGrid"/>
        <w:tblW w:w="7937" w:type="dxa"/>
        <w:tblInd w:w="1717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830"/>
        <w:gridCol w:w="899"/>
        <w:gridCol w:w="672"/>
        <w:gridCol w:w="966"/>
        <w:gridCol w:w="531"/>
        <w:gridCol w:w="882"/>
        <w:gridCol w:w="574"/>
        <w:gridCol w:w="812"/>
        <w:gridCol w:w="462"/>
        <w:gridCol w:w="742"/>
      </w:tblGrid>
      <w:tr w:rsidR="00037753" w14:paraId="3D2CB7D0" w14:textId="77777777" w:rsidTr="00DD4E2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F6AE" w14:textId="77777777" w:rsidR="00037753" w:rsidRPr="00037753" w:rsidRDefault="00037753" w:rsidP="00890E6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F8644C" w14:textId="77777777" w:rsidR="00037753" w:rsidRPr="00037753" w:rsidRDefault="00037753" w:rsidP="00890E68">
            <w:pPr>
              <w:spacing w:before="40" w:after="40" w:line="220" w:lineRule="exact"/>
              <w:ind w:right="57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…</w:t>
            </w:r>
          </w:p>
        </w:tc>
      </w:tr>
      <w:tr w:rsidR="00037753" w14:paraId="40654EDC" w14:textId="77777777" w:rsidTr="00DD4E2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784E" w14:textId="77777777" w:rsidR="00037753" w:rsidRPr="00037753" w:rsidRDefault="00037753" w:rsidP="00890E6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D84F0F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5DBCB4" w14:textId="77777777" w:rsidR="00037753" w:rsidRPr="00037753" w:rsidRDefault="00037753" w:rsidP="00890E68">
            <w:pPr>
              <w:spacing w:before="40" w:after="40" w:line="220" w:lineRule="exact"/>
              <w:rPr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50L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1D1F74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3,43 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4C8BB7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98DEF3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0,86 D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C04E" w14:textId="77777777" w:rsidR="00037753" w:rsidRPr="00037753" w:rsidRDefault="00037753" w:rsidP="00890E68">
            <w:pPr>
              <w:spacing w:before="40" w:after="40" w:line="220" w:lineRule="exact"/>
              <w:ind w:right="57"/>
              <w:jc w:val="right"/>
              <w:rPr>
                <w:strike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5ABD" w14:textId="77777777" w:rsidR="00037753" w:rsidRPr="00037753" w:rsidRDefault="00037753" w:rsidP="00890E68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13 200</w:t>
            </w:r>
            <w:r w:rsidRPr="00996863">
              <w:rPr>
                <w:szCs w:val="20"/>
              </w:rPr>
              <w:t>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B571" w14:textId="77777777" w:rsidR="00037753" w:rsidRPr="00037753" w:rsidRDefault="00037753" w:rsidP="00890E68">
            <w:pPr>
              <w:spacing w:before="40" w:after="40" w:line="220" w:lineRule="exact"/>
              <w:ind w:right="57"/>
              <w:jc w:val="right"/>
              <w:rPr>
                <w:strike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6D0A" w14:textId="77777777" w:rsidR="00037753" w:rsidRPr="00037753" w:rsidRDefault="00037753" w:rsidP="00890E68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13 200</w:t>
            </w:r>
            <w:r w:rsidRPr="00996863">
              <w:rPr>
                <w:szCs w:val="20"/>
              </w:rPr>
              <w:t>*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134B" w14:textId="77777777" w:rsidR="00037753" w:rsidRPr="00037753" w:rsidRDefault="00037753" w:rsidP="00890E68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E50F" w14:textId="77777777" w:rsidR="00037753" w:rsidRPr="00037753" w:rsidRDefault="00037753" w:rsidP="00890E68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18 480</w:t>
            </w:r>
          </w:p>
        </w:tc>
      </w:tr>
      <w:tr w:rsidR="00037753" w14:paraId="365E9B6A" w14:textId="77777777" w:rsidTr="00DD4E2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22AB" w14:textId="77777777" w:rsidR="00037753" w:rsidRPr="00037753" w:rsidRDefault="00037753" w:rsidP="00890E6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31BE4E" w14:textId="77777777" w:rsidR="00037753" w:rsidRPr="00037753" w:rsidRDefault="00037753" w:rsidP="00890E68">
            <w:pPr>
              <w:spacing w:before="40" w:after="40" w:line="220" w:lineRule="exact"/>
              <w:ind w:right="57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…</w:t>
            </w:r>
          </w:p>
        </w:tc>
      </w:tr>
    </w:tbl>
    <w:p w14:paraId="667D0C9E" w14:textId="77777777" w:rsidR="00037753" w:rsidRDefault="00037753" w:rsidP="00037753">
      <w:pPr>
        <w:pStyle w:val="SingleTxtG"/>
        <w:spacing w:before="120"/>
        <w:ind w:left="1701"/>
      </w:pPr>
      <w:r>
        <w:t>…»</w:t>
      </w:r>
      <w:r w:rsidR="003E39CB">
        <w:t>.</w:t>
      </w:r>
    </w:p>
    <w:p w14:paraId="665A04CE" w14:textId="77777777" w:rsidR="00037753" w:rsidRPr="004D7AD3" w:rsidRDefault="00037753" w:rsidP="00037753">
      <w:pPr>
        <w:pStyle w:val="SingleTxtG"/>
        <w:rPr>
          <w:b/>
        </w:rPr>
      </w:pPr>
      <w:r w:rsidRPr="004D7AD3">
        <w:rPr>
          <w:i/>
          <w:iCs/>
        </w:rPr>
        <w:t>Пункт 5.3.2.8.2, таблицу 13</w:t>
      </w:r>
      <w:r w:rsidRPr="004D7AD3">
        <w:t xml:space="preserve"> изменить следующим образом:</w:t>
      </w:r>
    </w:p>
    <w:p w14:paraId="267732E5" w14:textId="77777777" w:rsidR="00037753" w:rsidRPr="00AA0EA0" w:rsidRDefault="00037753" w:rsidP="00C151DA">
      <w:pPr>
        <w:spacing w:after="120"/>
        <w:ind w:left="2268" w:right="1134" w:hanging="1134"/>
        <w:jc w:val="both"/>
      </w:pPr>
      <w:r>
        <w:t>«5.3.2.8.2</w:t>
      </w:r>
      <w:r>
        <w:tab/>
        <w:t>…</w:t>
      </w:r>
    </w:p>
    <w:p w14:paraId="45E84FC9" w14:textId="77777777" w:rsidR="00037753" w:rsidRPr="002D4A2B" w:rsidRDefault="00037753" w:rsidP="00C151DA">
      <w:pPr>
        <w:pStyle w:val="SingleTxtG"/>
        <w:ind w:left="1701"/>
        <w:jc w:val="left"/>
        <w:rPr>
          <w:bCs/>
          <w:snapToGrid w:val="0"/>
        </w:rPr>
      </w:pPr>
      <w:r w:rsidRPr="002D4A2B">
        <w:t>Taблица 13</w:t>
      </w:r>
      <w:r w:rsidRPr="002D4A2B">
        <w:br/>
        <w:t xml:space="preserve">Требования в отношении размещаемых над дорогой знаков; </w:t>
      </w:r>
      <w:r w:rsidR="006807D6" w:rsidRPr="002D4A2B">
        <w:br/>
      </w:r>
      <w:r w:rsidRPr="002D4A2B">
        <w:t>угловое положение точек измерения</w:t>
      </w:r>
    </w:p>
    <w:tbl>
      <w:tblPr>
        <w:tblW w:w="7979" w:type="dxa"/>
        <w:tblInd w:w="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6"/>
        <w:gridCol w:w="975"/>
        <w:gridCol w:w="976"/>
        <w:gridCol w:w="975"/>
        <w:gridCol w:w="976"/>
        <w:gridCol w:w="975"/>
        <w:gridCol w:w="976"/>
      </w:tblGrid>
      <w:tr w:rsidR="00037753" w:rsidRPr="00037753" w14:paraId="13AE6B84" w14:textId="77777777" w:rsidTr="00DD4E2F">
        <w:trPr>
          <w:cantSplit/>
          <w:trHeight w:val="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AEA1" w14:textId="77777777" w:rsidR="00037753" w:rsidRPr="00037753" w:rsidRDefault="00037753" w:rsidP="00890E68">
            <w:pPr>
              <w:spacing w:before="40" w:after="40" w:line="220" w:lineRule="exact"/>
              <w:ind w:right="10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Обозначение точки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43CF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S50LL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36A3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S50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EE45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S50RR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ABDA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S100LL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9B6B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S100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2DD1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S100RR</w:t>
            </w:r>
          </w:p>
        </w:tc>
      </w:tr>
      <w:tr w:rsidR="00037753" w:rsidRPr="00037753" w14:paraId="60AB21D2" w14:textId="77777777" w:rsidTr="00DD4E2F">
        <w:trPr>
          <w:cantSplit/>
          <w:trHeight w:val="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7076" w14:textId="77777777" w:rsidR="00037753" w:rsidRPr="00037753" w:rsidRDefault="00037753" w:rsidP="00037753">
            <w:pPr>
              <w:spacing w:before="40" w:after="40" w:line="220" w:lineRule="exact"/>
              <w:ind w:right="10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Угловое положение в</w:t>
            </w:r>
            <w:r>
              <w:rPr>
                <w:sz w:val="18"/>
                <w:szCs w:val="18"/>
              </w:rPr>
              <w:t> </w:t>
            </w:r>
            <w:r w:rsidRPr="00037753">
              <w:rPr>
                <w:sz w:val="18"/>
                <w:szCs w:val="18"/>
              </w:rPr>
              <w:t>градусах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199C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4 U/8 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5F18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4 U/V-V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0B5E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4 U/8 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AFC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2 U/4 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4B57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2 U/V-V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EA66" w14:textId="77777777" w:rsidR="00037753" w:rsidRPr="00037753" w:rsidRDefault="00037753" w:rsidP="00890E68">
            <w:pPr>
              <w:spacing w:before="40" w:after="40"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037753">
              <w:rPr>
                <w:sz w:val="18"/>
                <w:szCs w:val="18"/>
              </w:rPr>
              <w:t>2 U/4 R</w:t>
            </w:r>
          </w:p>
        </w:tc>
      </w:tr>
    </w:tbl>
    <w:p w14:paraId="203D5C2B" w14:textId="77777777" w:rsidR="00E12C5F" w:rsidRDefault="00037753" w:rsidP="00037753">
      <w:pPr>
        <w:pStyle w:val="SingleTxtG"/>
        <w:spacing w:before="120"/>
        <w:ind w:left="1701"/>
      </w:pPr>
      <w:r>
        <w:tab/>
        <w:t>…»</w:t>
      </w:r>
      <w:r w:rsidR="003E39CB">
        <w:t>.</w:t>
      </w:r>
    </w:p>
    <w:p w14:paraId="6D05A028" w14:textId="77777777" w:rsidR="003E39CB" w:rsidRPr="003E39CB" w:rsidRDefault="00170738" w:rsidP="00170738">
      <w:pPr>
        <w:pStyle w:val="SingleTxtG"/>
        <w:spacing w:before="240" w:after="0"/>
        <w:ind w:left="1701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39CB" w:rsidRPr="003E39CB" w:rsidSect="00037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511F" w14:textId="77777777" w:rsidR="002A45A4" w:rsidRPr="00A312BC" w:rsidRDefault="002A45A4" w:rsidP="00A312BC"/>
  </w:endnote>
  <w:endnote w:type="continuationSeparator" w:id="0">
    <w:p w14:paraId="27487750" w14:textId="77777777" w:rsidR="002A45A4" w:rsidRPr="00A312BC" w:rsidRDefault="002A45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CC01" w14:textId="77777777" w:rsidR="00037753" w:rsidRPr="00037753" w:rsidRDefault="00037753">
    <w:pPr>
      <w:pStyle w:val="Footer"/>
    </w:pPr>
    <w:r w:rsidRPr="00037753">
      <w:rPr>
        <w:b/>
        <w:sz w:val="18"/>
      </w:rPr>
      <w:fldChar w:fldCharType="begin"/>
    </w:r>
    <w:r w:rsidRPr="00037753">
      <w:rPr>
        <w:b/>
        <w:sz w:val="18"/>
      </w:rPr>
      <w:instrText xml:space="preserve"> PAGE  \* MERGEFORMAT </w:instrText>
    </w:r>
    <w:r w:rsidRPr="00037753">
      <w:rPr>
        <w:b/>
        <w:sz w:val="18"/>
      </w:rPr>
      <w:fldChar w:fldCharType="separate"/>
    </w:r>
    <w:r w:rsidR="00D5271B">
      <w:rPr>
        <w:b/>
        <w:noProof/>
        <w:sz w:val="18"/>
      </w:rPr>
      <w:t>2</w:t>
    </w:r>
    <w:r w:rsidRPr="00037753">
      <w:rPr>
        <w:b/>
        <w:sz w:val="18"/>
      </w:rPr>
      <w:fldChar w:fldCharType="end"/>
    </w:r>
    <w:r>
      <w:rPr>
        <w:b/>
        <w:sz w:val="18"/>
      </w:rPr>
      <w:tab/>
    </w:r>
    <w:r>
      <w:t>GE.19-14573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C796" w14:textId="77777777" w:rsidR="00037753" w:rsidRPr="00037753" w:rsidRDefault="00037753" w:rsidP="00037753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GE.19-14573</w:t>
    </w:r>
    <w:r>
      <w:tab/>
    </w:r>
    <w:r w:rsidRPr="00037753">
      <w:rPr>
        <w:b/>
        <w:sz w:val="18"/>
      </w:rPr>
      <w:fldChar w:fldCharType="begin"/>
    </w:r>
    <w:r w:rsidRPr="00037753">
      <w:rPr>
        <w:b/>
        <w:sz w:val="18"/>
      </w:rPr>
      <w:instrText xml:space="preserve"> PAGE  \* MERGEFORMAT </w:instrText>
    </w:r>
    <w:r w:rsidRPr="0003775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377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C629" w14:textId="77777777" w:rsidR="00042B72" w:rsidRPr="00037753" w:rsidRDefault="00037753" w:rsidP="0003775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5BA1EF1" wp14:editId="0041EA4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19-14573  (R)</w:t>
    </w:r>
    <w:r>
      <w:rPr>
        <w:lang w:val="en-US"/>
      </w:rPr>
      <w:t xml:space="preserve">  040919  060919</w:t>
    </w:r>
    <w:r>
      <w:br/>
    </w:r>
    <w:r w:rsidRPr="00037753">
      <w:rPr>
        <w:rFonts w:ascii="C39T30Lfz" w:hAnsi="C39T30Lfz"/>
        <w:kern w:val="14"/>
        <w:sz w:val="56"/>
      </w:rPr>
      <w:t></w:t>
    </w:r>
    <w:r w:rsidRPr="00037753">
      <w:rPr>
        <w:rFonts w:ascii="C39T30Lfz" w:hAnsi="C39T30Lfz"/>
        <w:kern w:val="14"/>
        <w:sz w:val="56"/>
      </w:rPr>
      <w:t></w:t>
    </w:r>
    <w:r w:rsidRPr="00037753">
      <w:rPr>
        <w:rFonts w:ascii="C39T30Lfz" w:hAnsi="C39T30Lfz"/>
        <w:kern w:val="14"/>
        <w:sz w:val="56"/>
      </w:rPr>
      <w:t></w:t>
    </w:r>
    <w:r w:rsidRPr="00037753">
      <w:rPr>
        <w:rFonts w:ascii="C39T30Lfz" w:hAnsi="C39T30Lfz"/>
        <w:kern w:val="14"/>
        <w:sz w:val="56"/>
      </w:rPr>
      <w:t></w:t>
    </w:r>
    <w:r w:rsidRPr="00037753">
      <w:rPr>
        <w:rFonts w:ascii="C39T30Lfz" w:hAnsi="C39T30Lfz"/>
        <w:kern w:val="14"/>
        <w:sz w:val="56"/>
      </w:rPr>
      <w:t></w:t>
    </w:r>
    <w:r w:rsidRPr="00037753">
      <w:rPr>
        <w:rFonts w:ascii="C39T30Lfz" w:hAnsi="C39T30Lfz"/>
        <w:kern w:val="14"/>
        <w:sz w:val="56"/>
      </w:rPr>
      <w:t></w:t>
    </w:r>
    <w:r w:rsidRPr="00037753">
      <w:rPr>
        <w:rFonts w:ascii="C39T30Lfz" w:hAnsi="C39T30Lfz"/>
        <w:kern w:val="14"/>
        <w:sz w:val="56"/>
      </w:rPr>
      <w:t></w:t>
    </w:r>
    <w:r w:rsidRPr="00037753">
      <w:rPr>
        <w:rFonts w:ascii="C39T30Lfz" w:hAnsi="C39T30Lfz"/>
        <w:kern w:val="14"/>
        <w:sz w:val="56"/>
      </w:rPr>
      <w:t></w:t>
    </w:r>
    <w:r w:rsidRPr="0003775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BC580D4" wp14:editId="62EC397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3A1A" w14:textId="77777777" w:rsidR="002A45A4" w:rsidRPr="001075E9" w:rsidRDefault="002A45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AE4AAA" w14:textId="77777777" w:rsidR="002A45A4" w:rsidRDefault="002A45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B6509B5" w14:textId="77777777" w:rsidR="00037753" w:rsidRPr="004876E3" w:rsidRDefault="00037753" w:rsidP="00037753">
      <w:pPr>
        <w:pStyle w:val="FootnoteText"/>
      </w:pPr>
      <w:r>
        <w:tab/>
      </w:r>
      <w:r w:rsidRPr="0003775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83B4" w14:textId="0DC9AFF0" w:rsidR="00037753" w:rsidRPr="00037753" w:rsidRDefault="004721A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D1F6" w14:textId="7DEE47D3" w:rsidR="00037753" w:rsidRPr="00037753" w:rsidRDefault="004721A6" w:rsidP="0003775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ECE/TRANS/WP.29/2019/125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4C52" w14:textId="77777777" w:rsidR="00037753" w:rsidRDefault="00037753" w:rsidP="0003775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A4"/>
    <w:rsid w:val="00033EE1"/>
    <w:rsid w:val="00037753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0738"/>
    <w:rsid w:val="00180183"/>
    <w:rsid w:val="0018024D"/>
    <w:rsid w:val="0018649F"/>
    <w:rsid w:val="00196389"/>
    <w:rsid w:val="001A1BB1"/>
    <w:rsid w:val="001B3EF6"/>
    <w:rsid w:val="001C7A89"/>
    <w:rsid w:val="002064DA"/>
    <w:rsid w:val="00255343"/>
    <w:rsid w:val="0027151D"/>
    <w:rsid w:val="002A2EFC"/>
    <w:rsid w:val="002A3570"/>
    <w:rsid w:val="002A45A4"/>
    <w:rsid w:val="002B0106"/>
    <w:rsid w:val="002B74B1"/>
    <w:rsid w:val="002C0E18"/>
    <w:rsid w:val="002D4A2B"/>
    <w:rsid w:val="002D5AAC"/>
    <w:rsid w:val="002E5067"/>
    <w:rsid w:val="002F405F"/>
    <w:rsid w:val="002F7EEC"/>
    <w:rsid w:val="00301299"/>
    <w:rsid w:val="0030432F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39CB"/>
    <w:rsid w:val="00407B78"/>
    <w:rsid w:val="00424203"/>
    <w:rsid w:val="00452493"/>
    <w:rsid w:val="00453318"/>
    <w:rsid w:val="00454AF2"/>
    <w:rsid w:val="00454E07"/>
    <w:rsid w:val="004721A6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66D4"/>
    <w:rsid w:val="00640F49"/>
    <w:rsid w:val="00663F3B"/>
    <w:rsid w:val="006807D6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2D23"/>
    <w:rsid w:val="0086445C"/>
    <w:rsid w:val="00894693"/>
    <w:rsid w:val="008A08D7"/>
    <w:rsid w:val="008A37C8"/>
    <w:rsid w:val="008B6909"/>
    <w:rsid w:val="008D02C4"/>
    <w:rsid w:val="008D53B6"/>
    <w:rsid w:val="008F7609"/>
    <w:rsid w:val="00906890"/>
    <w:rsid w:val="00911BE4"/>
    <w:rsid w:val="00951972"/>
    <w:rsid w:val="009608F3"/>
    <w:rsid w:val="00996863"/>
    <w:rsid w:val="009A24AC"/>
    <w:rsid w:val="009C59D7"/>
    <w:rsid w:val="009C6FE6"/>
    <w:rsid w:val="009D7E7D"/>
    <w:rsid w:val="00A14DA8"/>
    <w:rsid w:val="00A312BC"/>
    <w:rsid w:val="00A807F1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51DA"/>
    <w:rsid w:val="00C60F0C"/>
    <w:rsid w:val="00C71E84"/>
    <w:rsid w:val="00C805C9"/>
    <w:rsid w:val="00C92939"/>
    <w:rsid w:val="00CA1679"/>
    <w:rsid w:val="00CA374C"/>
    <w:rsid w:val="00CB151C"/>
    <w:rsid w:val="00CE5A1A"/>
    <w:rsid w:val="00CF55F6"/>
    <w:rsid w:val="00D33D63"/>
    <w:rsid w:val="00D5253A"/>
    <w:rsid w:val="00D5271B"/>
    <w:rsid w:val="00D873A8"/>
    <w:rsid w:val="00D90028"/>
    <w:rsid w:val="00D90138"/>
    <w:rsid w:val="00D9145B"/>
    <w:rsid w:val="00DD4E2F"/>
    <w:rsid w:val="00DD78D1"/>
    <w:rsid w:val="00DE32CD"/>
    <w:rsid w:val="00DF5767"/>
    <w:rsid w:val="00DF71B9"/>
    <w:rsid w:val="00E12C5F"/>
    <w:rsid w:val="00E140A5"/>
    <w:rsid w:val="00E7343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A1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AA6B6A"/>
  <w15:docId w15:val="{D32C6E8D-BBB2-4F79-A5BB-532E1913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,Heading 1*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5_G_6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,Heading 1*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37753"/>
    <w:rPr>
      <w:lang w:val="ru-RU" w:eastAsia="en-US"/>
    </w:rPr>
  </w:style>
  <w:style w:type="character" w:customStyle="1" w:styleId="HChGChar">
    <w:name w:val="_ H _Ch_G Char"/>
    <w:link w:val="HChG"/>
    <w:rsid w:val="0003775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3775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ECE/TRANS/WP.29/2019/125</vt:lpstr>
      <vt:lpstr>ECE/TRANS/WP.29/2019/125</vt:lpstr>
      <vt:lpstr>ECE/TRANS/WP.29/2019/125</vt:lpstr>
      <vt:lpstr>A/</vt:lpstr>
    </vt:vector>
  </TitlesOfParts>
  <Company>DCM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ECE/TRANS/WP.29/2019/125</dc:title>
  <dc:subject/>
  <dc:creator>Olga OVTCHINNIKOVA</dc:creator>
  <cp:keywords/>
  <cp:lastModifiedBy>Marie-Claude Collet</cp:lastModifiedBy>
  <cp:revision>3</cp:revision>
  <cp:lastPrinted>2019-09-24T12:26:00Z</cp:lastPrinted>
  <dcterms:created xsi:type="dcterms:W3CDTF">2019-09-24T12:26:00Z</dcterms:created>
  <dcterms:modified xsi:type="dcterms:W3CDTF">2019-09-24T12:26:00Z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