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266AB7E" w14:textId="77777777" w:rsidTr="00B20551">
        <w:trPr>
          <w:cantSplit/>
          <w:trHeight w:hRule="exact" w:val="851"/>
        </w:trPr>
        <w:tc>
          <w:tcPr>
            <w:tcW w:w="1276" w:type="dxa"/>
            <w:tcBorders>
              <w:bottom w:val="single" w:sz="4" w:space="0" w:color="auto"/>
            </w:tcBorders>
            <w:vAlign w:val="bottom"/>
          </w:tcPr>
          <w:p w14:paraId="6FE9E792" w14:textId="77777777" w:rsidR="009E6CB7" w:rsidRDefault="009E6CB7" w:rsidP="00B20551">
            <w:pPr>
              <w:spacing w:after="80"/>
            </w:pPr>
            <w:bookmarkStart w:id="0" w:name="_Hlk17108088"/>
            <w:bookmarkEnd w:id="0"/>
          </w:p>
        </w:tc>
        <w:tc>
          <w:tcPr>
            <w:tcW w:w="2268" w:type="dxa"/>
            <w:tcBorders>
              <w:bottom w:val="single" w:sz="4" w:space="0" w:color="auto"/>
            </w:tcBorders>
            <w:vAlign w:val="bottom"/>
          </w:tcPr>
          <w:p w14:paraId="7B65B90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8795962" w14:textId="77777777" w:rsidR="009E6CB7" w:rsidRPr="00D47EEA" w:rsidRDefault="00510FF8" w:rsidP="00510FF8">
            <w:pPr>
              <w:jc w:val="right"/>
            </w:pPr>
            <w:r w:rsidRPr="00510FF8">
              <w:rPr>
                <w:sz w:val="40"/>
              </w:rPr>
              <w:t>ECE</w:t>
            </w:r>
            <w:r>
              <w:t>/TRANS/WP.29/2019</w:t>
            </w:r>
            <w:r w:rsidRPr="00EA3336">
              <w:t>/</w:t>
            </w:r>
            <w:r w:rsidR="00C924B5" w:rsidRPr="00EA3336">
              <w:t>9</w:t>
            </w:r>
            <w:r w:rsidR="00084D3B">
              <w:t>4</w:t>
            </w:r>
          </w:p>
        </w:tc>
      </w:tr>
      <w:tr w:rsidR="009E6CB7" w14:paraId="2AE1F7F7" w14:textId="77777777" w:rsidTr="00B20551">
        <w:trPr>
          <w:cantSplit/>
          <w:trHeight w:hRule="exact" w:val="2835"/>
        </w:trPr>
        <w:tc>
          <w:tcPr>
            <w:tcW w:w="1276" w:type="dxa"/>
            <w:tcBorders>
              <w:top w:val="single" w:sz="4" w:space="0" w:color="auto"/>
              <w:bottom w:val="single" w:sz="12" w:space="0" w:color="auto"/>
            </w:tcBorders>
          </w:tcPr>
          <w:p w14:paraId="27CDBEAA" w14:textId="77777777" w:rsidR="009E6CB7" w:rsidRDefault="00686A48" w:rsidP="00B20551">
            <w:pPr>
              <w:spacing w:before="120"/>
            </w:pPr>
            <w:r>
              <w:rPr>
                <w:noProof/>
                <w:lang w:val="fr-CH" w:eastAsia="fr-CH"/>
              </w:rPr>
              <w:drawing>
                <wp:inline distT="0" distB="0" distL="0" distR="0" wp14:anchorId="3993B2A5" wp14:editId="7239387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B185AF3"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065D1EE" w14:textId="77777777" w:rsidR="009E6CB7" w:rsidRDefault="00510FF8" w:rsidP="00510FF8">
            <w:pPr>
              <w:spacing w:before="240" w:line="240" w:lineRule="exact"/>
            </w:pPr>
            <w:r>
              <w:t>Distr.: General</w:t>
            </w:r>
          </w:p>
          <w:p w14:paraId="2D334D09" w14:textId="7E6F7D09" w:rsidR="00510FF8" w:rsidRDefault="00F75C63" w:rsidP="00510FF8">
            <w:pPr>
              <w:spacing w:line="240" w:lineRule="exact"/>
            </w:pPr>
            <w:r>
              <w:t>2</w:t>
            </w:r>
            <w:r w:rsidR="00835BD2">
              <w:t>2</w:t>
            </w:r>
            <w:r w:rsidR="00510FF8">
              <w:t xml:space="preserve"> August 2019</w:t>
            </w:r>
          </w:p>
          <w:p w14:paraId="241F273E" w14:textId="77777777" w:rsidR="00510FF8" w:rsidRDefault="00510FF8" w:rsidP="00510FF8">
            <w:pPr>
              <w:spacing w:line="240" w:lineRule="exact"/>
            </w:pPr>
          </w:p>
          <w:p w14:paraId="5A312840" w14:textId="77777777" w:rsidR="00510FF8" w:rsidRDefault="00510FF8" w:rsidP="00510FF8">
            <w:pPr>
              <w:spacing w:line="240" w:lineRule="exact"/>
            </w:pPr>
            <w:r>
              <w:t>Original: English</w:t>
            </w:r>
          </w:p>
        </w:tc>
      </w:tr>
    </w:tbl>
    <w:p w14:paraId="39F29AF8" w14:textId="77777777" w:rsidR="00510FF8" w:rsidRPr="007C7AC6" w:rsidRDefault="00510FF8" w:rsidP="00510FF8">
      <w:pPr>
        <w:spacing w:before="120"/>
        <w:rPr>
          <w:b/>
          <w:sz w:val="28"/>
          <w:szCs w:val="28"/>
        </w:rPr>
      </w:pPr>
      <w:r w:rsidRPr="007C7AC6">
        <w:rPr>
          <w:b/>
          <w:sz w:val="28"/>
          <w:szCs w:val="28"/>
        </w:rPr>
        <w:t>Economic Commission for Europe</w:t>
      </w:r>
    </w:p>
    <w:p w14:paraId="2B2FE693" w14:textId="77777777" w:rsidR="00510FF8" w:rsidRPr="007C7AC6" w:rsidRDefault="00510FF8" w:rsidP="00510FF8">
      <w:pPr>
        <w:spacing w:before="120"/>
        <w:rPr>
          <w:sz w:val="28"/>
          <w:szCs w:val="28"/>
        </w:rPr>
      </w:pPr>
      <w:r w:rsidRPr="007C7AC6">
        <w:rPr>
          <w:sz w:val="28"/>
          <w:szCs w:val="28"/>
        </w:rPr>
        <w:t>Inland Transport Committee</w:t>
      </w:r>
    </w:p>
    <w:p w14:paraId="67AD5E01" w14:textId="77777777" w:rsidR="00510FF8" w:rsidRPr="007C7AC6" w:rsidRDefault="00510FF8" w:rsidP="00510FF8">
      <w:pPr>
        <w:spacing w:before="120"/>
        <w:rPr>
          <w:b/>
          <w:sz w:val="24"/>
          <w:szCs w:val="24"/>
        </w:rPr>
      </w:pPr>
      <w:r w:rsidRPr="007C7AC6">
        <w:rPr>
          <w:b/>
          <w:sz w:val="24"/>
          <w:szCs w:val="24"/>
        </w:rPr>
        <w:t>World Forum for Harmonization of Vehicle Regulations</w:t>
      </w:r>
    </w:p>
    <w:p w14:paraId="00FC4CF2" w14:textId="77777777" w:rsidR="00510FF8" w:rsidRDefault="00510FF8" w:rsidP="00510FF8">
      <w:pPr>
        <w:tabs>
          <w:tab w:val="center" w:pos="4819"/>
        </w:tabs>
        <w:spacing w:before="120"/>
        <w:rPr>
          <w:b/>
          <w:lang w:val="en-US"/>
        </w:rPr>
      </w:pPr>
      <w:r>
        <w:rPr>
          <w:b/>
          <w:lang w:val="en-US"/>
        </w:rPr>
        <w:t>179th session</w:t>
      </w:r>
    </w:p>
    <w:p w14:paraId="6A2087B3" w14:textId="77777777" w:rsidR="00510FF8" w:rsidRDefault="00510FF8" w:rsidP="00510FF8">
      <w:pPr>
        <w:rPr>
          <w:lang w:val="en-US"/>
        </w:rPr>
      </w:pPr>
      <w:r>
        <w:rPr>
          <w:lang w:val="en-US"/>
        </w:rPr>
        <w:t>Geneva, 12-1</w:t>
      </w:r>
      <w:r w:rsidR="00C924B5">
        <w:rPr>
          <w:lang w:val="en-US"/>
        </w:rPr>
        <w:t>4</w:t>
      </w:r>
      <w:r>
        <w:rPr>
          <w:lang w:val="en-US"/>
        </w:rPr>
        <w:t xml:space="preserve"> November 2019</w:t>
      </w:r>
    </w:p>
    <w:p w14:paraId="7D02C92C" w14:textId="77777777" w:rsidR="00510FF8" w:rsidRDefault="00510FF8" w:rsidP="00510FF8">
      <w:r>
        <w:t xml:space="preserve">Item </w:t>
      </w:r>
      <w:r w:rsidRPr="00EA3336">
        <w:t>4.</w:t>
      </w:r>
      <w:r w:rsidR="00C924B5" w:rsidRPr="00EA3336">
        <w:t>7</w:t>
      </w:r>
      <w:r w:rsidRPr="00EA3336">
        <w:t>.</w:t>
      </w:r>
      <w:r w:rsidR="00084D3B">
        <w:t>2</w:t>
      </w:r>
      <w:r>
        <w:t xml:space="preserve"> of the provisional agenda</w:t>
      </w:r>
    </w:p>
    <w:p w14:paraId="6EEC9EE8" w14:textId="77777777" w:rsidR="00510FF8" w:rsidRPr="00D059B0" w:rsidRDefault="00510FF8" w:rsidP="00510FF8">
      <w:pPr>
        <w:rPr>
          <w:b/>
        </w:rPr>
      </w:pPr>
      <w:r>
        <w:rPr>
          <w:b/>
        </w:rPr>
        <w:t>1958 Agreement:</w:t>
      </w:r>
      <w:r>
        <w:rPr>
          <w:b/>
        </w:rPr>
        <w:br/>
      </w:r>
      <w:r w:rsidRPr="008405E4">
        <w:rPr>
          <w:b/>
        </w:rPr>
        <w:t>Consideration of</w:t>
      </w:r>
      <w:r>
        <w:rPr>
          <w:b/>
        </w:rPr>
        <w:t xml:space="preserve"> draft amendments to existing </w:t>
      </w:r>
      <w:r>
        <w:rPr>
          <w:b/>
        </w:rPr>
        <w:br/>
      </w:r>
      <w:r w:rsidRPr="008405E4">
        <w:rPr>
          <w:b/>
        </w:rPr>
        <w:t xml:space="preserve">UN Regulations </w:t>
      </w:r>
      <w:r w:rsidR="00C924B5">
        <w:rPr>
          <w:b/>
        </w:rPr>
        <w:t>submitted by GRSG</w:t>
      </w:r>
      <w:r w:rsidRPr="008405E4">
        <w:rPr>
          <w:b/>
        </w:rPr>
        <w:t xml:space="preserve"> </w:t>
      </w:r>
    </w:p>
    <w:p w14:paraId="0699294A" w14:textId="770715C0" w:rsidR="00510FF8" w:rsidRPr="00DB192C" w:rsidRDefault="00510FF8" w:rsidP="00DB192C">
      <w:pPr>
        <w:pStyle w:val="HChG"/>
        <w:jc w:val="both"/>
        <w:rPr>
          <w:bCs/>
          <w:szCs w:val="28"/>
        </w:rPr>
      </w:pPr>
      <w:r w:rsidRPr="007C7AC6">
        <w:tab/>
      </w:r>
      <w:r w:rsidRPr="007C7AC6">
        <w:tab/>
      </w:r>
      <w:r w:rsidR="00084D3B" w:rsidRPr="004A0028">
        <w:rPr>
          <w:bCs/>
        </w:rPr>
        <w:t>Proposal for the 03 series of amendments to UN Regulation No. 67 (LPG vehicles)</w:t>
      </w:r>
      <w:bookmarkStart w:id="1" w:name="_GoBack"/>
      <w:bookmarkEnd w:id="1"/>
    </w:p>
    <w:p w14:paraId="3CD1AADD" w14:textId="77777777" w:rsidR="00510FF8" w:rsidRPr="007C7AC6" w:rsidRDefault="00510FF8" w:rsidP="00510FF8">
      <w:pPr>
        <w:pStyle w:val="H1G"/>
      </w:pPr>
      <w:r w:rsidRPr="007C7AC6">
        <w:tab/>
      </w:r>
      <w:r w:rsidRPr="007C7AC6">
        <w:tab/>
        <w:t>Submitted by the expert</w:t>
      </w:r>
      <w:r>
        <w:t>s</w:t>
      </w:r>
      <w:r w:rsidRPr="007C7AC6">
        <w:t xml:space="preserve"> from </w:t>
      </w:r>
      <w:r>
        <w:t xml:space="preserve">the Working Party on </w:t>
      </w:r>
      <w:r w:rsidR="00C924B5">
        <w:t>General</w:t>
      </w:r>
      <w:r>
        <w:t xml:space="preserve"> Safety</w:t>
      </w:r>
      <w:r w:rsidRPr="00835BD2">
        <w:rPr>
          <w:rStyle w:val="FootnoteReference"/>
          <w:b w:val="0"/>
          <w:sz w:val="20"/>
          <w:vertAlign w:val="baseline"/>
          <w:lang w:val="en-US"/>
        </w:rPr>
        <w:footnoteReference w:customMarkFollows="1" w:id="2"/>
        <w:t>*</w:t>
      </w:r>
    </w:p>
    <w:p w14:paraId="5294B5DA" w14:textId="77777777" w:rsidR="00510FF8" w:rsidRPr="007C7AC6" w:rsidRDefault="00510FF8" w:rsidP="00510FF8">
      <w:pPr>
        <w:spacing w:line="250" w:lineRule="auto"/>
        <w:ind w:left="1246" w:right="1192" w:firstLine="569"/>
        <w:jc w:val="both"/>
      </w:pPr>
      <w:r w:rsidRPr="008405E4">
        <w:rPr>
          <w:lang w:val="en-US"/>
        </w:rPr>
        <w:t xml:space="preserve">The text reproduced below was </w:t>
      </w:r>
      <w:r w:rsidR="00C924B5">
        <w:rPr>
          <w:lang w:val="en-US"/>
        </w:rPr>
        <w:t>adopted</w:t>
      </w:r>
      <w:r w:rsidR="00DB192C">
        <w:rPr>
          <w:lang w:val="en-US"/>
        </w:rPr>
        <w:t xml:space="preserve"> </w:t>
      </w:r>
      <w:r w:rsidRPr="008405E4">
        <w:rPr>
          <w:lang w:val="en-US"/>
        </w:rPr>
        <w:t xml:space="preserve">by the </w:t>
      </w:r>
      <w:r w:rsidR="00C924B5">
        <w:t>Working Party on General Safety</w:t>
      </w:r>
      <w:r w:rsidR="00DB192C">
        <w:t xml:space="preserve"> (</w:t>
      </w:r>
      <w:r w:rsidR="00C924B5">
        <w:t>GRSG</w:t>
      </w:r>
      <w:r w:rsidR="00DB192C">
        <w:t>)</w:t>
      </w:r>
      <w:r w:rsidRPr="008405E4">
        <w:rPr>
          <w:lang w:val="en-US"/>
        </w:rPr>
        <w:t xml:space="preserve"> </w:t>
      </w:r>
      <w:r w:rsidR="00DB192C">
        <w:rPr>
          <w:lang w:val="en-US"/>
        </w:rPr>
        <w:t>at its 1</w:t>
      </w:r>
      <w:r w:rsidR="00C924B5">
        <w:rPr>
          <w:lang w:val="en-US"/>
        </w:rPr>
        <w:t>16</w:t>
      </w:r>
      <w:r w:rsidR="00DB192C">
        <w:rPr>
          <w:lang w:val="en-US"/>
        </w:rPr>
        <w:t xml:space="preserve">th session </w:t>
      </w:r>
      <w:r w:rsidRPr="00EE7C07">
        <w:rPr>
          <w:lang w:val="en-US"/>
        </w:rPr>
        <w:t>(ECE/TRANS/WP.29/</w:t>
      </w:r>
      <w:r w:rsidR="00C924B5" w:rsidRPr="00EA3336">
        <w:rPr>
          <w:lang w:val="en-US"/>
        </w:rPr>
        <w:t>GRSG/95</w:t>
      </w:r>
      <w:r w:rsidRPr="00EE7C07">
        <w:rPr>
          <w:lang w:val="en-US"/>
        </w:rPr>
        <w:t xml:space="preserve">, para. </w:t>
      </w:r>
      <w:r w:rsidR="00084D3B">
        <w:rPr>
          <w:lang w:val="en-US"/>
        </w:rPr>
        <w:t>39</w:t>
      </w:r>
      <w:r>
        <w:rPr>
          <w:lang w:val="en-US"/>
        </w:rPr>
        <w:t xml:space="preserve">). It is </w:t>
      </w:r>
      <w:r w:rsidRPr="00EE7C07">
        <w:rPr>
          <w:lang w:val="en-US"/>
        </w:rPr>
        <w:t>based on</w:t>
      </w:r>
      <w:r>
        <w:rPr>
          <w:lang w:val="en-US"/>
        </w:rPr>
        <w:t xml:space="preserve"> </w:t>
      </w:r>
      <w:r w:rsidR="00C924B5">
        <w:rPr>
          <w:lang w:val="en-US"/>
        </w:rPr>
        <w:t>ECE/TRANS/WP.29/GRSG/201</w:t>
      </w:r>
      <w:r w:rsidR="0017773E">
        <w:rPr>
          <w:lang w:val="en-US"/>
        </w:rPr>
        <w:t>7</w:t>
      </w:r>
      <w:r w:rsidR="00C924B5">
        <w:rPr>
          <w:lang w:val="en-US"/>
        </w:rPr>
        <w:t>/</w:t>
      </w:r>
      <w:r w:rsidR="0017773E">
        <w:rPr>
          <w:lang w:val="en-US"/>
        </w:rPr>
        <w:t>22</w:t>
      </w:r>
      <w:r w:rsidR="00C924B5">
        <w:rPr>
          <w:lang w:val="en-US"/>
        </w:rPr>
        <w:t xml:space="preserve"> as reproduced in Annex I</w:t>
      </w:r>
      <w:r w:rsidR="0017773E">
        <w:rPr>
          <w:lang w:val="en-US"/>
        </w:rPr>
        <w:t>V</w:t>
      </w:r>
      <w:r w:rsidR="00C924B5">
        <w:rPr>
          <w:lang w:val="en-US"/>
        </w:rPr>
        <w:t xml:space="preserve"> of the report</w:t>
      </w:r>
      <w:r>
        <w:rPr>
          <w:lang w:val="en-US"/>
        </w:rPr>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Pr>
          <w:lang w:val="en-US"/>
        </w:rPr>
        <w:t xml:space="preserve">November </w:t>
      </w:r>
      <w:r w:rsidRPr="008405E4">
        <w:rPr>
          <w:lang w:val="en-US"/>
        </w:rPr>
        <w:t>201</w:t>
      </w:r>
      <w:r>
        <w:rPr>
          <w:lang w:val="en-US"/>
        </w:rPr>
        <w:t>9</w:t>
      </w:r>
      <w:r w:rsidRPr="008405E4">
        <w:rPr>
          <w:lang w:val="en-US"/>
        </w:rPr>
        <w:t xml:space="preserve"> sessions.</w:t>
      </w:r>
    </w:p>
    <w:p w14:paraId="2E1156AB" w14:textId="77777777" w:rsidR="00510FF8" w:rsidRDefault="00510FF8" w:rsidP="00510FF8">
      <w:pPr>
        <w:pStyle w:val="HChG"/>
      </w:pPr>
      <w:r w:rsidRPr="007C7AC6">
        <w:br w:type="page"/>
      </w:r>
    </w:p>
    <w:p w14:paraId="6A36BC3B" w14:textId="77777777" w:rsidR="0017773E" w:rsidRPr="00DD1D4D" w:rsidRDefault="0017773E" w:rsidP="0017773E">
      <w:pPr>
        <w:spacing w:before="120" w:after="120" w:line="240" w:lineRule="auto"/>
        <w:ind w:left="1134" w:right="848"/>
        <w:rPr>
          <w:b/>
          <w:sz w:val="28"/>
          <w:szCs w:val="28"/>
        </w:rPr>
      </w:pPr>
      <w:r w:rsidRPr="00DD1D4D">
        <w:rPr>
          <w:b/>
          <w:sz w:val="28"/>
        </w:rPr>
        <w:lastRenderedPageBreak/>
        <w:t xml:space="preserve">03 series of amendments to UN Regulation No. 67 </w:t>
      </w:r>
      <w:r w:rsidR="00F75C63">
        <w:rPr>
          <w:b/>
          <w:sz w:val="28"/>
        </w:rPr>
        <w:br/>
      </w:r>
      <w:r w:rsidRPr="00DD1D4D">
        <w:rPr>
          <w:b/>
          <w:sz w:val="28"/>
        </w:rPr>
        <w:t xml:space="preserve">(LPG vehicles) </w:t>
      </w:r>
    </w:p>
    <w:p w14:paraId="50E002AB" w14:textId="77777777" w:rsidR="0017773E" w:rsidRPr="00DD1D4D" w:rsidRDefault="0017773E" w:rsidP="0017773E">
      <w:pPr>
        <w:tabs>
          <w:tab w:val="left" w:pos="1134"/>
        </w:tabs>
        <w:spacing w:after="120" w:line="260" w:lineRule="exact"/>
        <w:ind w:left="1134" w:right="1134"/>
        <w:jc w:val="both"/>
      </w:pPr>
      <w:r w:rsidRPr="00DD1D4D">
        <w:rPr>
          <w:i/>
        </w:rPr>
        <w:t>Paragraph 5.2.,</w:t>
      </w:r>
      <w:r w:rsidRPr="00DD1D4D">
        <w:t xml:space="preserve"> replace the text in brackets by "(at present </w:t>
      </w:r>
      <w:r w:rsidRPr="0017773E">
        <w:t>03</w:t>
      </w:r>
      <w:r w:rsidRPr="00DD1D4D">
        <w:t xml:space="preserve"> corresponding to the </w:t>
      </w:r>
      <w:r w:rsidRPr="0017773E">
        <w:t>03</w:t>
      </w:r>
      <w:r w:rsidRPr="00DD1D4D">
        <w:t xml:space="preserve"> series of amendments)".</w:t>
      </w:r>
    </w:p>
    <w:p w14:paraId="3CD32ECA" w14:textId="77777777" w:rsidR="0017773E" w:rsidRPr="00DD1D4D" w:rsidRDefault="0017773E" w:rsidP="0017773E">
      <w:pPr>
        <w:tabs>
          <w:tab w:val="left" w:pos="2268"/>
        </w:tabs>
        <w:spacing w:before="120" w:after="120" w:line="240" w:lineRule="auto"/>
        <w:ind w:left="2268" w:right="1134" w:hanging="1134"/>
        <w:jc w:val="both"/>
        <w:rPr>
          <w:iCs/>
        </w:rPr>
      </w:pPr>
      <w:r w:rsidRPr="00DD1D4D">
        <w:rPr>
          <w:i/>
        </w:rPr>
        <w:t>Insert a new paragraph 6.15.10.8.,</w:t>
      </w:r>
      <w:r w:rsidRPr="00DD1D4D">
        <w:rPr>
          <w:iCs/>
        </w:rPr>
        <w:t xml:space="preserve"> to read:</w:t>
      </w:r>
    </w:p>
    <w:p w14:paraId="0CB6DEF7" w14:textId="77777777" w:rsidR="0017773E" w:rsidRPr="0017773E" w:rsidRDefault="0017773E" w:rsidP="0017773E">
      <w:pPr>
        <w:tabs>
          <w:tab w:val="left" w:pos="2268"/>
        </w:tabs>
        <w:spacing w:before="120" w:after="120" w:line="240" w:lineRule="auto"/>
        <w:ind w:left="2268" w:right="1134" w:hanging="1134"/>
        <w:jc w:val="both"/>
        <w:rPr>
          <w:iCs/>
        </w:rPr>
      </w:pPr>
      <w:r w:rsidRPr="0017773E">
        <w:rPr>
          <w:iCs/>
        </w:rPr>
        <w:t>"6.15.10.8.</w:t>
      </w:r>
      <w:r w:rsidRPr="0017773E">
        <w:rPr>
          <w:iCs/>
        </w:rPr>
        <w:tab/>
        <w:t>For vehicles of category M</w:t>
      </w:r>
      <w:r w:rsidRPr="0017773E">
        <w:rPr>
          <w:iCs/>
          <w:vertAlign w:val="subscript"/>
        </w:rPr>
        <w:t>1</w:t>
      </w:r>
      <w:r w:rsidRPr="0017773E">
        <w:rPr>
          <w:iCs/>
        </w:rPr>
        <w:t>, the filling unit shall not be located below the body of the vehicle and shall respect the height provisions of paragraph 17.4.5."</w:t>
      </w:r>
    </w:p>
    <w:p w14:paraId="5E946C91" w14:textId="77777777" w:rsidR="0017773E" w:rsidRPr="00DD1D4D" w:rsidRDefault="0017773E" w:rsidP="0017773E">
      <w:pPr>
        <w:tabs>
          <w:tab w:val="left" w:pos="2268"/>
        </w:tabs>
        <w:spacing w:before="120" w:after="120" w:line="240" w:lineRule="auto"/>
        <w:ind w:left="2268" w:right="1134" w:hanging="1134"/>
        <w:jc w:val="both"/>
        <w:rPr>
          <w:iCs/>
        </w:rPr>
      </w:pPr>
      <w:r w:rsidRPr="00DD1D4D">
        <w:rPr>
          <w:i/>
        </w:rPr>
        <w:t>Insert new paragraphs 22.14. to 22.18.,</w:t>
      </w:r>
      <w:r w:rsidRPr="00DD1D4D">
        <w:rPr>
          <w:iCs/>
        </w:rPr>
        <w:t xml:space="preserve"> to read:</w:t>
      </w:r>
    </w:p>
    <w:p w14:paraId="7F15D169" w14:textId="77777777" w:rsidR="0017773E" w:rsidRPr="0017773E" w:rsidRDefault="0017773E" w:rsidP="0017773E">
      <w:pPr>
        <w:tabs>
          <w:tab w:val="left" w:pos="2268"/>
        </w:tabs>
        <w:spacing w:before="120" w:after="120" w:line="240" w:lineRule="auto"/>
        <w:ind w:left="2268" w:right="1134" w:hanging="1134"/>
        <w:jc w:val="both"/>
        <w:rPr>
          <w:iCs/>
        </w:rPr>
      </w:pPr>
      <w:r w:rsidRPr="0017773E">
        <w:rPr>
          <w:iCs/>
        </w:rPr>
        <w:t>"22.14.</w:t>
      </w:r>
      <w:r w:rsidRPr="0017773E">
        <w:rPr>
          <w:iCs/>
        </w:rPr>
        <w:tab/>
        <w:t>As from the official date of entry into force of the 03 series of amendments, no Contracting Party applying this Regulation shall refuse to grant or refuse to accept type approvals under this Regulation as amended by the 03 series of amendments.</w:t>
      </w:r>
    </w:p>
    <w:p w14:paraId="030FA814" w14:textId="77777777" w:rsidR="0017773E" w:rsidRPr="0017773E" w:rsidRDefault="0017773E" w:rsidP="0017773E">
      <w:pPr>
        <w:tabs>
          <w:tab w:val="left" w:pos="2268"/>
        </w:tabs>
        <w:spacing w:before="120" w:after="120" w:line="240" w:lineRule="auto"/>
        <w:ind w:left="2268" w:right="1134" w:hanging="1134"/>
        <w:jc w:val="both"/>
        <w:rPr>
          <w:iCs/>
        </w:rPr>
      </w:pPr>
      <w:r w:rsidRPr="0017773E">
        <w:rPr>
          <w:iCs/>
        </w:rPr>
        <w:t>22.15.</w:t>
      </w:r>
      <w:r w:rsidRPr="0017773E">
        <w:rPr>
          <w:iCs/>
        </w:rPr>
        <w:tab/>
        <w:t>As from 1 September 2021, Contracting Parties applying this Regulation shall not be obliged to accept type approvals to the preceding series of amendments, first issued after 1 September 2021.</w:t>
      </w:r>
    </w:p>
    <w:p w14:paraId="0AAFAF5B" w14:textId="77777777" w:rsidR="0017773E" w:rsidRPr="0017773E" w:rsidRDefault="0017773E" w:rsidP="0017773E">
      <w:pPr>
        <w:tabs>
          <w:tab w:val="left" w:pos="2268"/>
        </w:tabs>
        <w:spacing w:before="120" w:after="120" w:line="240" w:lineRule="auto"/>
        <w:ind w:left="2268" w:right="1134" w:hanging="1134"/>
        <w:jc w:val="both"/>
        <w:rPr>
          <w:iCs/>
        </w:rPr>
      </w:pPr>
      <w:r w:rsidRPr="0017773E">
        <w:rPr>
          <w:iCs/>
        </w:rPr>
        <w:t>22.16.</w:t>
      </w:r>
      <w:r w:rsidRPr="0017773E">
        <w:rPr>
          <w:iCs/>
        </w:rPr>
        <w:tab/>
        <w:t>Until 1 September 2022, Contracting Parties applying this Regulation shall accept type approvals to the preceding series of amendments, first issued before 1 September 2021.</w:t>
      </w:r>
    </w:p>
    <w:p w14:paraId="10E6F05C" w14:textId="77777777" w:rsidR="0017773E" w:rsidRPr="0017773E" w:rsidRDefault="0017773E" w:rsidP="0017773E">
      <w:pPr>
        <w:tabs>
          <w:tab w:val="left" w:pos="2268"/>
        </w:tabs>
        <w:spacing w:before="120" w:after="120" w:line="240" w:lineRule="auto"/>
        <w:ind w:left="2268" w:right="1134" w:hanging="1134"/>
        <w:jc w:val="both"/>
        <w:rPr>
          <w:iCs/>
        </w:rPr>
      </w:pPr>
      <w:r w:rsidRPr="0017773E">
        <w:rPr>
          <w:iCs/>
        </w:rPr>
        <w:t>22.17.</w:t>
      </w:r>
      <w:r w:rsidRPr="0017773E">
        <w:rPr>
          <w:iCs/>
        </w:rPr>
        <w:tab/>
        <w:t>As from 1 September 2022, Contracting Parties applying this Regulation shall not be obliged to accept type approvals issued to the preceding series of amendments to this Regulation.</w:t>
      </w:r>
    </w:p>
    <w:p w14:paraId="069FA9AC" w14:textId="77777777" w:rsidR="0017773E" w:rsidRPr="0017773E" w:rsidRDefault="0017773E" w:rsidP="0017773E">
      <w:pPr>
        <w:tabs>
          <w:tab w:val="left" w:pos="2268"/>
        </w:tabs>
        <w:spacing w:before="120" w:after="120" w:line="240" w:lineRule="auto"/>
        <w:ind w:left="2268" w:right="1134" w:hanging="1134"/>
        <w:jc w:val="both"/>
        <w:rPr>
          <w:iCs/>
        </w:rPr>
      </w:pPr>
      <w:r w:rsidRPr="0017773E">
        <w:rPr>
          <w:iCs/>
        </w:rPr>
        <w:t>22.18.</w:t>
      </w:r>
      <w:r w:rsidRPr="0017773E">
        <w:rPr>
          <w:iCs/>
        </w:rPr>
        <w:tab/>
        <w:t>Notwithstanding paragraph 22.15. above, Contracting Parties applying the UN</w:t>
      </w:r>
      <w:r w:rsidR="00F75C63">
        <w:rPr>
          <w:iCs/>
        </w:rPr>
        <w:t> </w:t>
      </w:r>
      <w:r w:rsidRPr="0017773E">
        <w:rPr>
          <w:iCs/>
        </w:rPr>
        <w:t>Regulation shall continue to accept UN type-approvals issued according to the preceding series of amendments to the UN Regulation, for the vehicles / vehicle systems / vehicle components which are not affected by the changes introduced by the 03 series of amendments."</w:t>
      </w:r>
    </w:p>
    <w:p w14:paraId="363CCED0" w14:textId="77777777" w:rsidR="0017773E" w:rsidRPr="00DD1D4D" w:rsidRDefault="0017773E" w:rsidP="0017773E">
      <w:pPr>
        <w:spacing w:before="120" w:after="120" w:line="240" w:lineRule="auto"/>
        <w:ind w:left="1134" w:right="1134"/>
        <w:jc w:val="both"/>
        <w:rPr>
          <w:i/>
          <w:color w:val="212121"/>
        </w:rPr>
      </w:pPr>
      <w:r w:rsidRPr="00DD1D4D">
        <w:rPr>
          <w:i/>
        </w:rPr>
        <w:t>Throughout Annexes 2A and 2C (Model A and Model B),</w:t>
      </w:r>
      <w:r w:rsidRPr="00DD1D4D">
        <w:t xml:space="preserve"> replace the figure "02" by "</w:t>
      </w:r>
      <w:r w:rsidRPr="0017773E">
        <w:t>03</w:t>
      </w:r>
      <w:r w:rsidRPr="00DD1D4D">
        <w:t>" (9</w:t>
      </w:r>
      <w:r w:rsidR="00F75C63">
        <w:t> </w:t>
      </w:r>
      <w:r w:rsidRPr="00DD1D4D">
        <w:t>times).</w:t>
      </w:r>
    </w:p>
    <w:p w14:paraId="2F7F16A0" w14:textId="7D6B03A9" w:rsidR="001C6663" w:rsidRPr="00510FF8" w:rsidRDefault="00510FF8" w:rsidP="00835BD2">
      <w:pPr>
        <w:spacing w:before="240"/>
        <w:jc w:val="center"/>
      </w:pPr>
      <w:r>
        <w:rPr>
          <w:u w:val="single"/>
        </w:rPr>
        <w:tab/>
      </w:r>
      <w:r>
        <w:rPr>
          <w:u w:val="single"/>
        </w:rPr>
        <w:tab/>
      </w:r>
      <w:r>
        <w:rPr>
          <w:u w:val="single"/>
        </w:rPr>
        <w:tab/>
      </w:r>
    </w:p>
    <w:sectPr w:rsidR="001C6663" w:rsidRPr="00510FF8" w:rsidSect="00510FF8">
      <w:headerReference w:type="even" r:id="rId9"/>
      <w:headerReference w:type="default" r:id="rId10"/>
      <w:footerReference w:type="even" r:id="rId11"/>
      <w:footerReference w:type="default" r:id="rId12"/>
      <w:head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1B03A" w14:textId="77777777" w:rsidR="00510FF8" w:rsidRDefault="00510FF8"/>
  </w:endnote>
  <w:endnote w:type="continuationSeparator" w:id="0">
    <w:p w14:paraId="59C5FBE6" w14:textId="77777777" w:rsidR="00510FF8" w:rsidRDefault="00510FF8"/>
  </w:endnote>
  <w:endnote w:type="continuationNotice" w:id="1">
    <w:p w14:paraId="6F15FD36" w14:textId="77777777" w:rsidR="00510FF8" w:rsidRDefault="00510F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9CC" w14:textId="77777777" w:rsidR="00510FF8" w:rsidRPr="00510FF8" w:rsidRDefault="00510FF8" w:rsidP="00510FF8">
    <w:pPr>
      <w:pStyle w:val="Footer"/>
      <w:tabs>
        <w:tab w:val="right" w:pos="9638"/>
      </w:tabs>
      <w:rPr>
        <w:sz w:val="18"/>
      </w:rPr>
    </w:pPr>
    <w:r w:rsidRPr="00510FF8">
      <w:rPr>
        <w:b/>
        <w:sz w:val="18"/>
      </w:rPr>
      <w:fldChar w:fldCharType="begin"/>
    </w:r>
    <w:r w:rsidRPr="00510FF8">
      <w:rPr>
        <w:b/>
        <w:sz w:val="18"/>
      </w:rPr>
      <w:instrText xml:space="preserve"> PAGE  \* MERGEFORMAT </w:instrText>
    </w:r>
    <w:r w:rsidRPr="00510FF8">
      <w:rPr>
        <w:b/>
        <w:sz w:val="18"/>
      </w:rPr>
      <w:fldChar w:fldCharType="separate"/>
    </w:r>
    <w:r w:rsidRPr="00510FF8">
      <w:rPr>
        <w:b/>
        <w:noProof/>
        <w:sz w:val="18"/>
      </w:rPr>
      <w:t>2</w:t>
    </w:r>
    <w:r w:rsidRPr="00510F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5474A" w14:textId="77777777" w:rsidR="00510FF8" w:rsidRPr="00510FF8" w:rsidRDefault="00510FF8" w:rsidP="00510FF8">
    <w:pPr>
      <w:pStyle w:val="Footer"/>
      <w:tabs>
        <w:tab w:val="right" w:pos="9638"/>
      </w:tabs>
      <w:rPr>
        <w:b/>
        <w:sz w:val="18"/>
      </w:rPr>
    </w:pPr>
    <w:r>
      <w:tab/>
    </w:r>
    <w:r w:rsidRPr="00510FF8">
      <w:rPr>
        <w:b/>
        <w:sz w:val="18"/>
      </w:rPr>
      <w:fldChar w:fldCharType="begin"/>
    </w:r>
    <w:r w:rsidRPr="00510FF8">
      <w:rPr>
        <w:b/>
        <w:sz w:val="18"/>
      </w:rPr>
      <w:instrText xml:space="preserve"> PAGE  \* MERGEFORMAT </w:instrText>
    </w:r>
    <w:r w:rsidRPr="00510FF8">
      <w:rPr>
        <w:b/>
        <w:sz w:val="18"/>
      </w:rPr>
      <w:fldChar w:fldCharType="separate"/>
    </w:r>
    <w:r w:rsidRPr="00510FF8">
      <w:rPr>
        <w:b/>
        <w:noProof/>
        <w:sz w:val="18"/>
      </w:rPr>
      <w:t>3</w:t>
    </w:r>
    <w:r w:rsidRPr="00510F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5E5AB" w14:textId="77777777" w:rsidR="00510FF8" w:rsidRPr="000B175B" w:rsidRDefault="00510FF8" w:rsidP="000B175B">
      <w:pPr>
        <w:tabs>
          <w:tab w:val="right" w:pos="2155"/>
        </w:tabs>
        <w:spacing w:after="80"/>
        <w:ind w:left="680"/>
        <w:rPr>
          <w:u w:val="single"/>
        </w:rPr>
      </w:pPr>
      <w:r>
        <w:rPr>
          <w:u w:val="single"/>
        </w:rPr>
        <w:tab/>
      </w:r>
    </w:p>
  </w:footnote>
  <w:footnote w:type="continuationSeparator" w:id="0">
    <w:p w14:paraId="32641D2E" w14:textId="77777777" w:rsidR="00510FF8" w:rsidRPr="00FC68B7" w:rsidRDefault="00510FF8" w:rsidP="00FC68B7">
      <w:pPr>
        <w:tabs>
          <w:tab w:val="left" w:pos="2155"/>
        </w:tabs>
        <w:spacing w:after="80"/>
        <w:ind w:left="680"/>
        <w:rPr>
          <w:u w:val="single"/>
        </w:rPr>
      </w:pPr>
      <w:r>
        <w:rPr>
          <w:u w:val="single"/>
        </w:rPr>
        <w:tab/>
      </w:r>
    </w:p>
  </w:footnote>
  <w:footnote w:type="continuationNotice" w:id="1">
    <w:p w14:paraId="7C0463B6" w14:textId="77777777" w:rsidR="00510FF8" w:rsidRDefault="00510FF8"/>
  </w:footnote>
  <w:footnote w:id="2">
    <w:p w14:paraId="516CD8B9" w14:textId="77777777" w:rsidR="00510FF8" w:rsidRPr="00EC4B12" w:rsidRDefault="00510FF8" w:rsidP="00510FF8">
      <w:pPr>
        <w:pStyle w:val="FootnoteText"/>
        <w:jc w:val="both"/>
        <w:rPr>
          <w:lang w:val="en-US"/>
        </w:rPr>
      </w:pPr>
      <w:r>
        <w:tab/>
      </w:r>
      <w:r w:rsidRPr="00835BD2">
        <w:rPr>
          <w:rStyle w:val="FootnoteReference"/>
          <w:sz w:val="20"/>
          <w:vertAlign w:val="baseline"/>
        </w:rPr>
        <w:t>*</w:t>
      </w:r>
      <w:r w:rsidRPr="007406A7">
        <w:tab/>
      </w:r>
      <w:r w:rsidRPr="00B15178">
        <w:rPr>
          <w:szCs w:val="18"/>
          <w:lang w:val="en-US"/>
        </w:rPr>
        <w:t xml:space="preserve">In accordance with the </w:t>
      </w:r>
      <w:proofErr w:type="spellStart"/>
      <w:r w:rsidRPr="00B15178">
        <w:rPr>
          <w:szCs w:val="18"/>
          <w:lang w:val="en-US"/>
        </w:rPr>
        <w:t>programme</w:t>
      </w:r>
      <w:proofErr w:type="spellEnd"/>
      <w:r w:rsidRPr="00B15178">
        <w:rPr>
          <w:szCs w:val="18"/>
          <w:lang w:val="en-US"/>
        </w:rPr>
        <w:t xml:space="preserve"> of work of the Inland Transport Committee for 2018–2019 (ECE/TRANS/274, para. 123 and ECE/TRANS/2018/21/Add.1, Cluster 3.1), the World Forum will develop, harmonize and update U</w:t>
      </w:r>
      <w:r>
        <w:rPr>
          <w:szCs w:val="18"/>
          <w:lang w:val="en-US"/>
        </w:rPr>
        <w:t>N r</w:t>
      </w:r>
      <w:r w:rsidRPr="00B15178">
        <w:rPr>
          <w:szCs w:val="18"/>
          <w:lang w:val="en-US"/>
        </w:rPr>
        <w:t>egulations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AB9DE" w14:textId="25F644E4" w:rsidR="00510FF8" w:rsidRPr="00510FF8" w:rsidRDefault="00E94546">
    <w:pPr>
      <w:pStyle w:val="Header"/>
    </w:pPr>
    <w:r>
      <w:t>ECE/TRANS/WP29/201</w:t>
    </w:r>
    <w:r w:rsidR="00F75C63">
      <w:t>9/</w:t>
    </w:r>
    <w:r w:rsidR="0088648B">
      <w:t>94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CC6C2" w14:textId="77777777" w:rsidR="00510FF8" w:rsidRPr="00510FF8" w:rsidRDefault="00E94546" w:rsidP="00510FF8">
    <w:pPr>
      <w:pStyle w:val="Header"/>
      <w:jc w:val="right"/>
    </w:pPr>
    <w:r w:rsidRPr="00E94546">
      <w:t>ECE/TRANS/WP.29/2019/</w:t>
    </w:r>
    <w:r w:rsidR="00EA3336">
      <w:t>93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C6FB8" w14:textId="77777777" w:rsidR="00E94546" w:rsidRDefault="00E94546" w:rsidP="00E9454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FF8"/>
    <w:rsid w:val="00002A7D"/>
    <w:rsid w:val="000038A8"/>
    <w:rsid w:val="00005DF3"/>
    <w:rsid w:val="00006790"/>
    <w:rsid w:val="00027624"/>
    <w:rsid w:val="0004285A"/>
    <w:rsid w:val="00050F6B"/>
    <w:rsid w:val="000678CD"/>
    <w:rsid w:val="00072C8C"/>
    <w:rsid w:val="00081CE0"/>
    <w:rsid w:val="00084D30"/>
    <w:rsid w:val="00084D3B"/>
    <w:rsid w:val="00090320"/>
    <w:rsid w:val="000931C0"/>
    <w:rsid w:val="00097003"/>
    <w:rsid w:val="000A2E09"/>
    <w:rsid w:val="000B175B"/>
    <w:rsid w:val="000B3A0F"/>
    <w:rsid w:val="000E0415"/>
    <w:rsid w:val="000F7715"/>
    <w:rsid w:val="00156B99"/>
    <w:rsid w:val="00165CEB"/>
    <w:rsid w:val="00166124"/>
    <w:rsid w:val="0017773E"/>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6E53"/>
    <w:rsid w:val="002F046D"/>
    <w:rsid w:val="002F3023"/>
    <w:rsid w:val="00301764"/>
    <w:rsid w:val="00313ED5"/>
    <w:rsid w:val="003229D8"/>
    <w:rsid w:val="00336C97"/>
    <w:rsid w:val="00337F88"/>
    <w:rsid w:val="00342432"/>
    <w:rsid w:val="0035223F"/>
    <w:rsid w:val="00352D4B"/>
    <w:rsid w:val="0035638C"/>
    <w:rsid w:val="003A46BB"/>
    <w:rsid w:val="003A4EC7"/>
    <w:rsid w:val="003A7295"/>
    <w:rsid w:val="003B1F60"/>
    <w:rsid w:val="003B6B58"/>
    <w:rsid w:val="003C2CC4"/>
    <w:rsid w:val="003D4B23"/>
    <w:rsid w:val="003E278A"/>
    <w:rsid w:val="00413520"/>
    <w:rsid w:val="00417336"/>
    <w:rsid w:val="004325CB"/>
    <w:rsid w:val="00440A07"/>
    <w:rsid w:val="00462880"/>
    <w:rsid w:val="00476F24"/>
    <w:rsid w:val="004A5D33"/>
    <w:rsid w:val="004C55B0"/>
    <w:rsid w:val="004F6BA0"/>
    <w:rsid w:val="00503BEA"/>
    <w:rsid w:val="00510FF8"/>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15CC"/>
    <w:rsid w:val="00611FC4"/>
    <w:rsid w:val="00614049"/>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35BD2"/>
    <w:rsid w:val="00855577"/>
    <w:rsid w:val="00866893"/>
    <w:rsid w:val="00866F02"/>
    <w:rsid w:val="00867D18"/>
    <w:rsid w:val="00871F9A"/>
    <w:rsid w:val="00871FD5"/>
    <w:rsid w:val="0088172E"/>
    <w:rsid w:val="00881EFA"/>
    <w:rsid w:val="0088648B"/>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1C5A"/>
    <w:rsid w:val="00C924B5"/>
    <w:rsid w:val="00C978F5"/>
    <w:rsid w:val="00CA1742"/>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B192C"/>
    <w:rsid w:val="00DC18AD"/>
    <w:rsid w:val="00DF7CAE"/>
    <w:rsid w:val="00E423C0"/>
    <w:rsid w:val="00E6414C"/>
    <w:rsid w:val="00E7260F"/>
    <w:rsid w:val="00E8702D"/>
    <w:rsid w:val="00E905F4"/>
    <w:rsid w:val="00E916A9"/>
    <w:rsid w:val="00E916DE"/>
    <w:rsid w:val="00E925AD"/>
    <w:rsid w:val="00E94546"/>
    <w:rsid w:val="00E96630"/>
    <w:rsid w:val="00EA3336"/>
    <w:rsid w:val="00EA48A8"/>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75C63"/>
    <w:rsid w:val="00F80C99"/>
    <w:rsid w:val="00F867EC"/>
    <w:rsid w:val="00F90300"/>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029D68"/>
  <w15:docId w15:val="{6DBA2DF6-21E4-4713-9E29-3CF374B8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510FF8"/>
    <w:rPr>
      <w:lang w:val="en-GB"/>
    </w:rPr>
  </w:style>
  <w:style w:type="character" w:customStyle="1" w:styleId="HChGChar">
    <w:name w:val="_ H _Ch_G Char"/>
    <w:link w:val="HChG"/>
    <w:rsid w:val="00510FF8"/>
    <w:rPr>
      <w:b/>
      <w:sz w:val="28"/>
      <w:lang w:val="en-GB"/>
    </w:rPr>
  </w:style>
  <w:style w:type="character" w:customStyle="1" w:styleId="H1GChar">
    <w:name w:val="_ H_1_G Char"/>
    <w:link w:val="H1G"/>
    <w:rsid w:val="00510FF8"/>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45173-9696-4204-A8C0-85956CC6E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23</TotalTime>
  <Pages>2</Pages>
  <Words>400</Words>
  <Characters>2283</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ECE/TRANS/WP.29/2019/xxx</vt:lpstr>
      <vt:lpstr/>
    </vt:vector>
  </TitlesOfParts>
  <Company>CSD</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ECE/TRANS/WP.29/2019/xxx</dc:title>
  <dc:creator>Francois E Guichard</dc:creator>
  <cp:lastModifiedBy>Marie-Claude Collet</cp:lastModifiedBy>
  <cp:revision>9</cp:revision>
  <cp:lastPrinted>2019-08-22T08:29:00Z</cp:lastPrinted>
  <dcterms:created xsi:type="dcterms:W3CDTF">2019-08-19T10:14:00Z</dcterms:created>
  <dcterms:modified xsi:type="dcterms:W3CDTF">2019-08-22T08:49:00Z</dcterms:modified>
</cp:coreProperties>
</file>