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066AD1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B946E9" w14:textId="77777777" w:rsidR="00F35BAF" w:rsidRPr="00DB58B5" w:rsidRDefault="00F35BAF" w:rsidP="00A7428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E23E4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7ADC6A" w14:textId="77777777" w:rsidR="00F35BAF" w:rsidRPr="00DB58B5" w:rsidRDefault="00A7428E" w:rsidP="00A7428E">
            <w:pPr>
              <w:jc w:val="right"/>
            </w:pPr>
            <w:r w:rsidRPr="00A7428E">
              <w:rPr>
                <w:sz w:val="40"/>
              </w:rPr>
              <w:t>ECE</w:t>
            </w:r>
            <w:r>
              <w:t>/TRANS/WP.11/2019/19</w:t>
            </w:r>
          </w:p>
        </w:tc>
      </w:tr>
      <w:tr w:rsidR="00F35BAF" w:rsidRPr="00DB58B5" w14:paraId="208D715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0A5ED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327C53" wp14:editId="40D8468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E5F72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47C68D" w14:textId="77777777" w:rsidR="00F35BAF" w:rsidRDefault="00A7428E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798BCDB" w14:textId="77777777" w:rsidR="00A7428E" w:rsidRDefault="00A7428E" w:rsidP="00A7428E">
            <w:pPr>
              <w:spacing w:line="240" w:lineRule="exact"/>
            </w:pPr>
            <w:r>
              <w:t>24 juillet 2019</w:t>
            </w:r>
          </w:p>
          <w:p w14:paraId="7991E8C9" w14:textId="77777777" w:rsidR="00A7428E" w:rsidRDefault="00A7428E" w:rsidP="00A7428E">
            <w:pPr>
              <w:spacing w:line="240" w:lineRule="exact"/>
            </w:pPr>
            <w:r>
              <w:t>Français</w:t>
            </w:r>
          </w:p>
          <w:p w14:paraId="6D9C4EF1" w14:textId="77777777" w:rsidR="00A7428E" w:rsidRPr="00DB58B5" w:rsidRDefault="00A7428E" w:rsidP="00A7428E">
            <w:pPr>
              <w:spacing w:line="240" w:lineRule="exact"/>
            </w:pPr>
            <w:r>
              <w:t>Original : anglais</w:t>
            </w:r>
          </w:p>
        </w:tc>
      </w:tr>
    </w:tbl>
    <w:p w14:paraId="6D4288F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C8E8FC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42EA9EB" w14:textId="77777777" w:rsidR="00A7428E" w:rsidRPr="00A7428E" w:rsidRDefault="00A7428E" w:rsidP="00A7428E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/>
        </w:rPr>
      </w:pPr>
      <w:r w:rsidRPr="00A7428E">
        <w:rPr>
          <w:rFonts w:eastAsia="Times New Roman"/>
          <w:b/>
          <w:sz w:val="24"/>
          <w:szCs w:val="24"/>
          <w:lang w:val="fr-FR"/>
        </w:rPr>
        <w:t>Groupe de travail du transport des denrées périssables</w:t>
      </w:r>
    </w:p>
    <w:p w14:paraId="3D399A67" w14:textId="77777777" w:rsidR="00A7428E" w:rsidRPr="00A7428E" w:rsidRDefault="00A7428E" w:rsidP="00A7428E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/>
        </w:rPr>
      </w:pPr>
      <w:r w:rsidRPr="00A7428E">
        <w:rPr>
          <w:rFonts w:eastAsia="Times New Roman"/>
          <w:b/>
          <w:lang w:val="fr-FR"/>
        </w:rPr>
        <w:t>Soixante-quinzième session</w:t>
      </w:r>
    </w:p>
    <w:p w14:paraId="65E528F9" w14:textId="77777777" w:rsidR="00A7428E" w:rsidRPr="00A7428E" w:rsidRDefault="00A7428E" w:rsidP="00A7428E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 w:rsidRPr="00A7428E">
        <w:rPr>
          <w:rFonts w:eastAsia="Times New Roman"/>
          <w:lang w:val="fr-FR"/>
        </w:rPr>
        <w:t>Genève, 8-11 octobre 2019</w:t>
      </w:r>
    </w:p>
    <w:p w14:paraId="2361C435" w14:textId="77777777" w:rsidR="00A7428E" w:rsidRPr="00A7428E" w:rsidRDefault="00A7428E" w:rsidP="00A7428E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 w:rsidRPr="00A7428E">
        <w:rPr>
          <w:rFonts w:eastAsia="Times New Roman"/>
          <w:lang w:val="fr-FR"/>
        </w:rPr>
        <w:t>Point 5 b) de l’ordre du jour provisoire</w:t>
      </w:r>
    </w:p>
    <w:p w14:paraId="78B0E05F" w14:textId="77777777" w:rsidR="00A7428E" w:rsidRPr="00A7428E" w:rsidRDefault="00A7428E" w:rsidP="00A7428E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A7428E">
        <w:rPr>
          <w:rFonts w:eastAsia="Times New Roman"/>
          <w:b/>
        </w:rPr>
        <w:t xml:space="preserve">Propositions d’amendements à l’ATP : </w:t>
      </w:r>
      <w:r w:rsidRPr="00A7428E">
        <w:rPr>
          <w:rFonts w:eastAsia="Times New Roman"/>
          <w:b/>
        </w:rPr>
        <w:br/>
        <w:t>Nouvelles propositions</w:t>
      </w:r>
    </w:p>
    <w:p w14:paraId="349C826A" w14:textId="77777777" w:rsidR="00A7428E" w:rsidRPr="00A7428E" w:rsidRDefault="00A7428E" w:rsidP="00A7428E">
      <w:pPr>
        <w:pStyle w:val="HChG"/>
      </w:pPr>
      <w:r w:rsidRPr="00A7428E">
        <w:rPr>
          <w:lang w:val="fr-FR"/>
        </w:rPr>
        <w:tab/>
      </w:r>
      <w:r w:rsidRPr="00A7428E">
        <w:rPr>
          <w:lang w:val="fr-FR"/>
        </w:rPr>
        <w:tab/>
        <w:t>Amendement à l’appendice 3 de l’annexe 1</w:t>
      </w:r>
    </w:p>
    <w:p w14:paraId="7343F78B" w14:textId="77777777" w:rsidR="00A7428E" w:rsidRPr="00A7428E" w:rsidRDefault="00A7428E" w:rsidP="00A7428E">
      <w:pPr>
        <w:pStyle w:val="H1G"/>
      </w:pPr>
      <w:r w:rsidRPr="00A7428E">
        <w:rPr>
          <w:lang w:val="fr-FR"/>
        </w:rPr>
        <w:tab/>
      </w:r>
      <w:r w:rsidRPr="00A7428E">
        <w:rPr>
          <w:lang w:val="fr-FR"/>
        </w:rPr>
        <w:tab/>
        <w:t>Communication du Gouvernement du Royaume</w:t>
      </w:r>
      <w:r w:rsidR="009A2D1B">
        <w:rPr>
          <w:lang w:val="fr-FR"/>
        </w:rPr>
        <w:noBreakHyphen/>
      </w:r>
      <w:r w:rsidRPr="00A7428E">
        <w:rPr>
          <w:lang w:val="fr-FR"/>
        </w:rPr>
        <w:t>Uni</w:t>
      </w:r>
    </w:p>
    <w:p w14:paraId="117C83F0" w14:textId="77777777" w:rsidR="00A7428E" w:rsidRPr="00A7428E" w:rsidRDefault="00A7428E" w:rsidP="00A7428E">
      <w:pPr>
        <w:pStyle w:val="HChG"/>
      </w:pPr>
      <w:r w:rsidRPr="00A7428E">
        <w:rPr>
          <w:lang w:val="fr-FR"/>
        </w:rPr>
        <w:tab/>
      </w:r>
      <w:r w:rsidRPr="00A7428E">
        <w:rPr>
          <w:lang w:val="fr-FR"/>
        </w:rPr>
        <w:tab/>
        <w:t>Introduction</w:t>
      </w:r>
    </w:p>
    <w:p w14:paraId="70DE4C27" w14:textId="77777777" w:rsidR="00A7428E" w:rsidRPr="00A7428E" w:rsidRDefault="00A7428E" w:rsidP="00A7428E">
      <w:pPr>
        <w:pStyle w:val="SingleTxtG"/>
      </w:pPr>
      <w:r w:rsidRPr="00A7428E">
        <w:t>1.</w:t>
      </w:r>
      <w:r w:rsidRPr="00A7428E">
        <w:tab/>
      </w:r>
      <w:r w:rsidRPr="00A7428E">
        <w:rPr>
          <w:lang w:val="fr-FR"/>
        </w:rPr>
        <w:t>Le 23 mai à Olching, le groupe de travail informel de l’amélioration du système d’homologation a tenu une troisième réunion à laquelle plusieurs questions relatives à l’amélioration du système d’homologation ont été examinées.</w:t>
      </w:r>
    </w:p>
    <w:p w14:paraId="1B1C5654" w14:textId="77777777" w:rsidR="00A7428E" w:rsidRPr="00A7428E" w:rsidRDefault="00A7428E" w:rsidP="00A7428E">
      <w:pPr>
        <w:pStyle w:val="SingleTxtG"/>
      </w:pPr>
      <w:r w:rsidRPr="00A7428E">
        <w:t>2.</w:t>
      </w:r>
      <w:r w:rsidRPr="00A7428E">
        <w:tab/>
      </w:r>
      <w:r w:rsidRPr="00A7428E">
        <w:rPr>
          <w:lang w:val="fr-FR"/>
        </w:rPr>
        <w:t xml:space="preserve">L’une des questions soulevées lors de la réunion portait sur l’attestation ATP figurant à l’appendice 3 de l’annexe 1, dont la version anglaise des sections 6.1.1 et 6.1.2 </w:t>
      </w:r>
      <w:proofErr w:type="gramStart"/>
      <w:r w:rsidRPr="00A7428E">
        <w:rPr>
          <w:lang w:val="fr-FR"/>
        </w:rPr>
        <w:t>semblerait</w:t>
      </w:r>
      <w:proofErr w:type="gramEnd"/>
      <w:r w:rsidRPr="00A7428E">
        <w:rPr>
          <w:lang w:val="fr-FR"/>
        </w:rPr>
        <w:t xml:space="preserve"> comporter une faute de frappe, qui se lit comme suit dans les deux sections.</w:t>
      </w:r>
    </w:p>
    <w:p w14:paraId="29288632" w14:textId="77777777" w:rsidR="00A7428E" w:rsidRPr="00A7428E" w:rsidRDefault="00A7428E" w:rsidP="00A7428E">
      <w:pPr>
        <w:pStyle w:val="SingleTxtG"/>
        <w:ind w:left="1701"/>
        <w:rPr>
          <w:lang w:val="en-US"/>
        </w:rPr>
      </w:pPr>
      <w:r w:rsidRPr="00A7428E">
        <w:rPr>
          <w:bCs/>
          <w:lang w:val="en-US"/>
        </w:rPr>
        <w:t>« MARK, MODEL, REFRIGERANT, SERIAL NUMBER/YEAR OF MANUFACTURE (If any)</w:t>
      </w:r>
      <w:r w:rsidRPr="00A7428E">
        <w:rPr>
          <w:lang w:val="en-US"/>
        </w:rPr>
        <w:t> »</w:t>
      </w:r>
    </w:p>
    <w:p w14:paraId="12B0F00D" w14:textId="77777777" w:rsidR="00A7428E" w:rsidRPr="00A7428E" w:rsidRDefault="00A7428E" w:rsidP="00A7428E">
      <w:pPr>
        <w:pStyle w:val="SingleTxtG"/>
      </w:pPr>
      <w:r w:rsidRPr="00A7428E">
        <w:t>3.</w:t>
      </w:r>
      <w:r w:rsidRPr="00A7428E">
        <w:tab/>
      </w:r>
      <w:r w:rsidRPr="00A7428E">
        <w:rPr>
          <w:lang w:val="fr-FR"/>
        </w:rPr>
        <w:t>On retrouve la même faute de frappe à la note de bas de page 8, dont la version anglaise se lit comme suit :</w:t>
      </w:r>
    </w:p>
    <w:p w14:paraId="28F5EBEE" w14:textId="77777777" w:rsidR="00A7428E" w:rsidRPr="00A7428E" w:rsidRDefault="00A7428E" w:rsidP="00A7428E">
      <w:pPr>
        <w:pStyle w:val="SingleTxtG"/>
        <w:ind w:left="1701"/>
        <w:rPr>
          <w:lang w:val="en-US"/>
        </w:rPr>
      </w:pPr>
      <w:r w:rsidRPr="00A7428E">
        <w:rPr>
          <w:lang w:val="en-US"/>
        </w:rPr>
        <w:t>« Write the mark, model, refrigerant, serial number and year of manufacture of the equipment.</w:t>
      </w:r>
      <w:r>
        <w:rPr>
          <w:lang w:val="en-US"/>
        </w:rPr>
        <w:t> </w:t>
      </w:r>
      <w:r w:rsidRPr="00A7428E">
        <w:rPr>
          <w:lang w:val="en-US"/>
        </w:rPr>
        <w:t>»</w:t>
      </w:r>
    </w:p>
    <w:p w14:paraId="7D68CEB1" w14:textId="77777777" w:rsidR="00A7428E" w:rsidRPr="00A7428E" w:rsidRDefault="00A7428E" w:rsidP="00A7428E">
      <w:pPr>
        <w:pStyle w:val="HChG"/>
      </w:pPr>
      <w:r>
        <w:tab/>
      </w:r>
      <w:r w:rsidRPr="00A7428E">
        <w:t>I.</w:t>
      </w:r>
      <w:r w:rsidRPr="00A7428E">
        <w:tab/>
      </w:r>
      <w:r w:rsidRPr="00A7428E">
        <w:rPr>
          <w:lang w:val="fr-FR"/>
        </w:rPr>
        <w:t>Proposition d’amendement</w:t>
      </w:r>
    </w:p>
    <w:p w14:paraId="38CE5636" w14:textId="77777777" w:rsidR="00A7428E" w:rsidRPr="00A7428E" w:rsidRDefault="00A7428E" w:rsidP="00A7428E">
      <w:pPr>
        <w:pStyle w:val="SingleTxtG"/>
      </w:pPr>
      <w:r w:rsidRPr="00A7428E">
        <w:t>4.</w:t>
      </w:r>
      <w:r w:rsidRPr="00A7428E">
        <w:tab/>
      </w:r>
      <w:r w:rsidRPr="00A7428E">
        <w:rPr>
          <w:lang w:val="fr-FR"/>
        </w:rPr>
        <w:t xml:space="preserve">Il est proposé de modifier la version anglaise des points 6.1.1 et 6.1.2 comme suit : </w:t>
      </w:r>
    </w:p>
    <w:p w14:paraId="5ECE1D79" w14:textId="77777777" w:rsidR="00A7428E" w:rsidRPr="00A7428E" w:rsidRDefault="00A7428E" w:rsidP="00A7428E">
      <w:pPr>
        <w:pStyle w:val="SingleTxtG"/>
        <w:ind w:left="1701"/>
        <w:rPr>
          <w:lang w:val="en-US"/>
        </w:rPr>
      </w:pPr>
      <w:r w:rsidRPr="00A7428E">
        <w:rPr>
          <w:lang w:val="en-US"/>
        </w:rPr>
        <w:t>« </w:t>
      </w:r>
      <w:r w:rsidRPr="00A7428E">
        <w:rPr>
          <w:strike/>
          <w:lang w:val="en-US"/>
        </w:rPr>
        <w:t>MARK</w:t>
      </w:r>
      <w:r w:rsidRPr="00A7428E">
        <w:rPr>
          <w:lang w:val="en-US"/>
        </w:rPr>
        <w:t>, MODEL, REFRIGERANT, SERIAL NUMBER/YEAR OF MANUFACTURE (If any) »</w:t>
      </w:r>
    </w:p>
    <w:p w14:paraId="244D8C37" w14:textId="77777777" w:rsidR="00A7428E" w:rsidRPr="00A7428E" w:rsidRDefault="00A7428E" w:rsidP="00A7428E">
      <w:pPr>
        <w:pStyle w:val="SingleTxtG"/>
        <w:ind w:left="1701"/>
        <w:rPr>
          <w:lang w:val="en-US"/>
        </w:rPr>
      </w:pPr>
      <w:r w:rsidRPr="00A7428E">
        <w:rPr>
          <w:lang w:val="en-US"/>
        </w:rPr>
        <w:t>« </w:t>
      </w:r>
      <w:r w:rsidRPr="00A7428E">
        <w:rPr>
          <w:b/>
          <w:bCs/>
          <w:lang w:val="en-US"/>
        </w:rPr>
        <w:t xml:space="preserve">MAKE, </w:t>
      </w:r>
      <w:r w:rsidRPr="00A7428E">
        <w:rPr>
          <w:lang w:val="en-US"/>
        </w:rPr>
        <w:t>MODEL, REFRIGERANT, SERIAL NUMBER/YEAR OF MANUFACTURE (If any) »</w:t>
      </w:r>
    </w:p>
    <w:p w14:paraId="4E08EAFA" w14:textId="77777777" w:rsidR="00A7428E" w:rsidRPr="00A7428E" w:rsidRDefault="00A7428E" w:rsidP="00A42DBB">
      <w:pPr>
        <w:pStyle w:val="SingleTxtG"/>
      </w:pPr>
      <w:r w:rsidRPr="00A7428E">
        <w:t>5.</w:t>
      </w:r>
      <w:r w:rsidRPr="00A7428E">
        <w:tab/>
      </w:r>
      <w:r w:rsidRPr="00A7428E">
        <w:rPr>
          <w:lang w:val="fr-FR"/>
        </w:rPr>
        <w:t>Il est proposé de modifier la version anglaise de la note de bas de page 8 comme suit :</w:t>
      </w:r>
    </w:p>
    <w:p w14:paraId="472B6039" w14:textId="77777777" w:rsidR="00A7428E" w:rsidRPr="00A7428E" w:rsidRDefault="00A7428E" w:rsidP="00A7428E">
      <w:pPr>
        <w:pStyle w:val="SingleTxtG"/>
        <w:ind w:left="1701"/>
        <w:rPr>
          <w:lang w:val="en-US"/>
        </w:rPr>
      </w:pPr>
      <w:r w:rsidRPr="00A7428E">
        <w:rPr>
          <w:lang w:val="en-US"/>
        </w:rPr>
        <w:lastRenderedPageBreak/>
        <w:t xml:space="preserve">« Write the </w:t>
      </w:r>
      <w:r w:rsidRPr="00A7428E">
        <w:rPr>
          <w:strike/>
          <w:lang w:val="en-US"/>
        </w:rPr>
        <w:t>mark</w:t>
      </w:r>
      <w:r w:rsidRPr="00A7428E">
        <w:rPr>
          <w:lang w:val="en-US"/>
        </w:rPr>
        <w:t>, model, refrigerant, serial number and year of manufacture of the equipment.</w:t>
      </w:r>
      <w:r>
        <w:rPr>
          <w:lang w:val="en-US"/>
        </w:rPr>
        <w:t> </w:t>
      </w:r>
      <w:r w:rsidRPr="00A7428E">
        <w:rPr>
          <w:lang w:val="en-US"/>
        </w:rPr>
        <w:t>»</w:t>
      </w:r>
    </w:p>
    <w:p w14:paraId="661737A8" w14:textId="77777777" w:rsidR="00A7428E" w:rsidRPr="00A7428E" w:rsidRDefault="00A7428E" w:rsidP="00A7428E">
      <w:pPr>
        <w:pStyle w:val="SingleTxtG"/>
        <w:ind w:left="1701"/>
        <w:rPr>
          <w:lang w:val="en-US"/>
        </w:rPr>
      </w:pPr>
      <w:r w:rsidRPr="00A7428E">
        <w:rPr>
          <w:lang w:val="en-US"/>
        </w:rPr>
        <w:t xml:space="preserve">« Write the </w:t>
      </w:r>
      <w:r w:rsidRPr="00A7428E">
        <w:rPr>
          <w:b/>
          <w:lang w:val="en-US"/>
        </w:rPr>
        <w:t>make</w:t>
      </w:r>
      <w:r w:rsidRPr="00A7428E">
        <w:rPr>
          <w:lang w:val="en-US"/>
        </w:rPr>
        <w:t>, model, refrigerant, serial number and year of manufacture of the equipment.</w:t>
      </w:r>
      <w:r w:rsidR="000947C2">
        <w:rPr>
          <w:lang w:val="en-US"/>
        </w:rPr>
        <w:t> </w:t>
      </w:r>
      <w:r w:rsidRPr="00A7428E">
        <w:rPr>
          <w:lang w:val="en-US"/>
        </w:rPr>
        <w:t>»</w:t>
      </w:r>
    </w:p>
    <w:p w14:paraId="23BF16C7" w14:textId="77777777" w:rsidR="00A7428E" w:rsidRPr="00A7428E" w:rsidRDefault="00A7428E" w:rsidP="00A7428E">
      <w:pPr>
        <w:pStyle w:val="HChG"/>
      </w:pPr>
      <w:r w:rsidRPr="000947C2">
        <w:rPr>
          <w:lang w:val="en-US"/>
        </w:rPr>
        <w:tab/>
      </w:r>
      <w:r w:rsidRPr="00A7428E">
        <w:t>II.</w:t>
      </w:r>
      <w:r w:rsidRPr="00A7428E">
        <w:tab/>
      </w:r>
      <w:r w:rsidRPr="00A7428E">
        <w:rPr>
          <w:lang w:val="fr-FR"/>
        </w:rPr>
        <w:t>Incidence</w:t>
      </w:r>
    </w:p>
    <w:p w14:paraId="74D99599" w14:textId="77777777" w:rsidR="00F9573C" w:rsidRDefault="00A7428E" w:rsidP="00A7428E">
      <w:pPr>
        <w:pStyle w:val="SingleTxtG"/>
        <w:rPr>
          <w:lang w:val="fr-FR"/>
        </w:rPr>
      </w:pPr>
      <w:r w:rsidRPr="00A7428E">
        <w:t>6.</w:t>
      </w:r>
      <w:r w:rsidRPr="00A7428E">
        <w:tab/>
      </w:r>
      <w:r w:rsidRPr="00A7428E">
        <w:rPr>
          <w:lang w:val="fr-FR"/>
        </w:rPr>
        <w:t xml:space="preserve">La présente proposition n’aurait aucune incidence financière, le changement permettrait simplement </w:t>
      </w:r>
      <w:r w:rsidRPr="00A7428E">
        <w:t xml:space="preserve">de préciser </w:t>
      </w:r>
      <w:r w:rsidRPr="00A7428E">
        <w:rPr>
          <w:lang w:val="fr-FR"/>
        </w:rPr>
        <w:t>que la marque correspond au fabricant.</w:t>
      </w:r>
    </w:p>
    <w:p w14:paraId="5A4D0F75" w14:textId="77777777" w:rsidR="00A7428E" w:rsidRPr="00A7428E" w:rsidRDefault="00A7428E" w:rsidP="00A742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428E" w:rsidRPr="00A7428E" w:rsidSect="00A742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052D" w14:textId="77777777" w:rsidR="002E77D9" w:rsidRDefault="002E77D9" w:rsidP="00F95C08">
      <w:pPr>
        <w:spacing w:line="240" w:lineRule="auto"/>
      </w:pPr>
    </w:p>
  </w:endnote>
  <w:endnote w:type="continuationSeparator" w:id="0">
    <w:p w14:paraId="6CF818A5" w14:textId="77777777" w:rsidR="002E77D9" w:rsidRPr="00AC3823" w:rsidRDefault="002E77D9" w:rsidP="00AC3823"/>
  </w:endnote>
  <w:endnote w:type="continuationNotice" w:id="1">
    <w:p w14:paraId="2F64C3F4" w14:textId="77777777" w:rsidR="002E77D9" w:rsidRDefault="002E77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5398" w14:textId="77777777" w:rsidR="00A7428E" w:rsidRPr="00A7428E" w:rsidRDefault="00A7428E" w:rsidP="00A7428E">
    <w:pPr>
      <w:tabs>
        <w:tab w:val="right" w:pos="9638"/>
      </w:tabs>
      <w:rPr>
        <w:sz w:val="16"/>
      </w:rPr>
    </w:pPr>
    <w:r w:rsidRPr="00A7428E">
      <w:rPr>
        <w:b/>
        <w:sz w:val="18"/>
      </w:rPr>
      <w:fldChar w:fldCharType="begin"/>
    </w:r>
    <w:r w:rsidRPr="00A7428E">
      <w:rPr>
        <w:b/>
        <w:sz w:val="18"/>
      </w:rPr>
      <w:instrText xml:space="preserve"> PAGE  \* MERGEFORMAT </w:instrText>
    </w:r>
    <w:r w:rsidRPr="00A7428E">
      <w:rPr>
        <w:b/>
        <w:sz w:val="18"/>
      </w:rPr>
      <w:fldChar w:fldCharType="separate"/>
    </w:r>
    <w:r w:rsidRPr="00A7428E">
      <w:rPr>
        <w:b/>
        <w:noProof/>
        <w:sz w:val="18"/>
      </w:rPr>
      <w:t>2</w:t>
    </w:r>
    <w:r w:rsidRPr="00A7428E">
      <w:rPr>
        <w:b/>
        <w:sz w:val="18"/>
      </w:rPr>
      <w:fldChar w:fldCharType="end"/>
    </w:r>
    <w:r>
      <w:rPr>
        <w:b/>
        <w:sz w:val="18"/>
      </w:rPr>
      <w:tab/>
    </w:r>
    <w:r>
      <w:t>GE.19-12584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CA98" w14:textId="77777777" w:rsidR="00A7428E" w:rsidRPr="00A7428E" w:rsidRDefault="00A7428E" w:rsidP="00A7428E">
    <w:pPr>
      <w:tabs>
        <w:tab w:val="right" w:pos="9638"/>
      </w:tabs>
      <w:rPr>
        <w:b/>
        <w:sz w:val="18"/>
      </w:rPr>
    </w:pPr>
    <w:r>
      <w:t>GE.19-12584</w:t>
    </w:r>
    <w:r>
      <w:tab/>
    </w:r>
    <w:r w:rsidRPr="00A7428E">
      <w:rPr>
        <w:b/>
        <w:sz w:val="18"/>
      </w:rPr>
      <w:fldChar w:fldCharType="begin"/>
    </w:r>
    <w:r w:rsidRPr="00A7428E">
      <w:rPr>
        <w:b/>
        <w:sz w:val="18"/>
      </w:rPr>
      <w:instrText xml:space="preserve"> PAGE  \* MERGEFORMAT </w:instrText>
    </w:r>
    <w:r w:rsidRPr="00A7428E">
      <w:rPr>
        <w:b/>
        <w:sz w:val="18"/>
      </w:rPr>
      <w:fldChar w:fldCharType="separate"/>
    </w:r>
    <w:r w:rsidRPr="00A7428E">
      <w:rPr>
        <w:b/>
        <w:noProof/>
        <w:sz w:val="18"/>
      </w:rPr>
      <w:t>3</w:t>
    </w:r>
    <w:r w:rsidRPr="00A742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7C26" w14:textId="77777777" w:rsidR="007F20FA" w:rsidRPr="00A7428E" w:rsidRDefault="00A7428E" w:rsidP="00A7428E">
    <w:pPr>
      <w:spacing w:before="120" w:line="240" w:lineRule="auto"/>
    </w:pPr>
    <w: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9133626" wp14:editId="11110FF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12584  (</w:t>
    </w:r>
    <w:proofErr w:type="gramEnd"/>
    <w:r>
      <w:t>F)    160819    190819</w:t>
    </w:r>
    <w:r>
      <w:br/>
    </w:r>
    <w:r w:rsidRPr="00A7428E">
      <w:rPr>
        <w:rFonts w:ascii="C39T30Lfz" w:hAnsi="C39T30Lfz"/>
        <w:sz w:val="56"/>
      </w:rPr>
      <w:t></w:t>
    </w:r>
    <w:r w:rsidRPr="00A7428E">
      <w:rPr>
        <w:rFonts w:ascii="C39T30Lfz" w:hAnsi="C39T30Lfz"/>
        <w:sz w:val="56"/>
      </w:rPr>
      <w:t></w:t>
    </w:r>
    <w:r w:rsidRPr="00A7428E">
      <w:rPr>
        <w:rFonts w:ascii="C39T30Lfz" w:hAnsi="C39T30Lfz"/>
        <w:sz w:val="56"/>
      </w:rPr>
      <w:t></w:t>
    </w:r>
    <w:r w:rsidRPr="00A7428E">
      <w:rPr>
        <w:rFonts w:ascii="C39T30Lfz" w:hAnsi="C39T30Lfz"/>
        <w:sz w:val="56"/>
      </w:rPr>
      <w:t></w:t>
    </w:r>
    <w:r w:rsidRPr="00A7428E">
      <w:rPr>
        <w:rFonts w:ascii="C39T30Lfz" w:hAnsi="C39T30Lfz"/>
        <w:sz w:val="56"/>
      </w:rPr>
      <w:t></w:t>
    </w:r>
    <w:r w:rsidRPr="00A7428E">
      <w:rPr>
        <w:rFonts w:ascii="C39T30Lfz" w:hAnsi="C39T30Lfz"/>
        <w:sz w:val="56"/>
      </w:rPr>
      <w:t></w:t>
    </w:r>
    <w:r w:rsidRPr="00A7428E">
      <w:rPr>
        <w:rFonts w:ascii="C39T30Lfz" w:hAnsi="C39T30Lfz"/>
        <w:sz w:val="56"/>
      </w:rPr>
      <w:t></w:t>
    </w:r>
    <w:r w:rsidRPr="00A7428E">
      <w:rPr>
        <w:rFonts w:ascii="C39T30Lfz" w:hAnsi="C39T30Lfz"/>
        <w:sz w:val="56"/>
      </w:rPr>
      <w:t></w:t>
    </w:r>
    <w:r w:rsidRPr="00A7428E">
      <w:rPr>
        <w:rFonts w:ascii="C39T30Lfz" w:hAnsi="C39T30Lfz"/>
        <w:sz w:val="56"/>
      </w:rPr>
      <w:t></w:t>
    </w:r>
    <w:r>
      <w:rPr>
        <w:noProof/>
      </w:rPr>
      <w:drawing>
        <wp:anchor distT="0" distB="0" distL="114300" distR="114300" simplePos="0" relativeHeight="251678720" behindDoc="0" locked="0" layoutInCell="1" allowOverlap="1" wp14:anchorId="7763096D" wp14:editId="2D6D900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BD15" w14:textId="77777777" w:rsidR="002E77D9" w:rsidRPr="00AC3823" w:rsidRDefault="002E77D9" w:rsidP="00AC382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D21AE3" w14:textId="77777777" w:rsidR="002E77D9" w:rsidRPr="00AC3823" w:rsidRDefault="002E77D9" w:rsidP="00AC382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054B7C" w14:textId="77777777" w:rsidR="002E77D9" w:rsidRPr="00AC3823" w:rsidRDefault="002E77D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811B" w14:textId="74248CCC" w:rsidR="00A7428E" w:rsidRPr="00A7428E" w:rsidRDefault="001943EB">
    <w:pPr>
      <w:rPr>
        <w:sz w:val="18"/>
      </w:rPr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851F" w14:textId="0D5CB637" w:rsidR="00A7428E" w:rsidRPr="00A7428E" w:rsidRDefault="001943EB" w:rsidP="00A7428E">
    <w:pPr>
      <w:jc w:val="right"/>
      <w:rPr>
        <w:sz w:val="18"/>
      </w:rPr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D9"/>
    <w:rsid w:val="00017F94"/>
    <w:rsid w:val="00023842"/>
    <w:rsid w:val="000334F9"/>
    <w:rsid w:val="00045FEB"/>
    <w:rsid w:val="0007796D"/>
    <w:rsid w:val="000947C2"/>
    <w:rsid w:val="000B7790"/>
    <w:rsid w:val="00111F2F"/>
    <w:rsid w:val="0014365E"/>
    <w:rsid w:val="00143C66"/>
    <w:rsid w:val="00176178"/>
    <w:rsid w:val="001943EB"/>
    <w:rsid w:val="001B6A77"/>
    <w:rsid w:val="001F525A"/>
    <w:rsid w:val="00223272"/>
    <w:rsid w:val="0024779E"/>
    <w:rsid w:val="00257168"/>
    <w:rsid w:val="002744B8"/>
    <w:rsid w:val="002832AC"/>
    <w:rsid w:val="002D7C93"/>
    <w:rsid w:val="002E77D9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A2D1B"/>
    <w:rsid w:val="009C1CF4"/>
    <w:rsid w:val="009F6B74"/>
    <w:rsid w:val="00A3029F"/>
    <w:rsid w:val="00A30353"/>
    <w:rsid w:val="00A42DBB"/>
    <w:rsid w:val="00A7428E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A09C1"/>
    <w:rsid w:val="00CF37CB"/>
    <w:rsid w:val="00D3439C"/>
    <w:rsid w:val="00D80401"/>
    <w:rsid w:val="00D96C38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D7CF9"/>
  <w15:docId w15:val="{7F893BBA-DA69-47D5-AE1E-C367D6A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DB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42DB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A42DBB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A42DBB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A42DBB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A42DBB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A42DB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A42DBB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A42DBB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A42DB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BB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aliases w:val="6_G"/>
    <w:basedOn w:val="Normal"/>
    <w:next w:val="Normal"/>
    <w:link w:val="HeaderChar"/>
    <w:qFormat/>
    <w:rsid w:val="00A42DB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A42DB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A42DBB"/>
    <w:pPr>
      <w:spacing w:line="240" w:lineRule="auto"/>
    </w:pPr>
    <w:rPr>
      <w:sz w:val="16"/>
    </w:rPr>
  </w:style>
  <w:style w:type="paragraph" w:customStyle="1" w:styleId="HChG">
    <w:name w:val="_ H _Ch_G"/>
    <w:basedOn w:val="Normal"/>
    <w:next w:val="Normal"/>
    <w:qFormat/>
    <w:rsid w:val="00A42DB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42DB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FooterChar">
    <w:name w:val="Footer Char"/>
    <w:aliases w:val="3_G Char"/>
    <w:basedOn w:val="DefaultParagraphFont"/>
    <w:link w:val="Footer"/>
    <w:rsid w:val="00A42DB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42DB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A42DB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SingleTxtG">
    <w:name w:val="_ Single Txt_G"/>
    <w:basedOn w:val="Normal"/>
    <w:qFormat/>
    <w:rsid w:val="00A42DBB"/>
    <w:pPr>
      <w:spacing w:after="120"/>
      <w:ind w:left="1134" w:right="1134"/>
      <w:jc w:val="both"/>
    </w:pPr>
  </w:style>
  <w:style w:type="paragraph" w:customStyle="1" w:styleId="H4G">
    <w:name w:val="_ H_4_G"/>
    <w:basedOn w:val="Normal"/>
    <w:next w:val="Normal"/>
    <w:qFormat/>
    <w:rsid w:val="00A42DB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42DB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A42DB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42DB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42DB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42DB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42DB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42DBB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42DBB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table" w:styleId="TableGrid">
    <w:name w:val="Table Grid"/>
    <w:basedOn w:val="TableNormal"/>
    <w:rsid w:val="00A42DB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aliases w:val="4_G"/>
    <w:basedOn w:val="DefaultParagraphFont"/>
    <w:qFormat/>
    <w:rsid w:val="00A42DB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A42DBB"/>
    <w:rPr>
      <w:rFonts w:ascii="Times New Roman" w:hAnsi="Times New Roman"/>
      <w:sz w:val="18"/>
      <w:vertAlign w:val="superscript"/>
      <w:lang w:val="fr-CH"/>
    </w:rPr>
  </w:style>
  <w:style w:type="character" w:styleId="Hyperlink">
    <w:name w:val="Hyperlink"/>
    <w:basedOn w:val="DefaultParagraphFont"/>
    <w:unhideWhenUsed/>
    <w:rsid w:val="00A42DBB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42DBB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A42DB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42DB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A42DBB"/>
  </w:style>
  <w:style w:type="character" w:customStyle="1" w:styleId="Heading1Char">
    <w:name w:val="Heading 1 Char"/>
    <w:aliases w:val="Table_G Char"/>
    <w:basedOn w:val="DefaultParagraphFont"/>
    <w:link w:val="Heading1"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42D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A42DB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A42DBB"/>
    <w:rPr>
      <w:rFonts w:ascii="Times New Roman" w:hAnsi="Times New Roman"/>
      <w:b/>
      <w:sz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ECE/TRANS/WP.11/2019/19</vt:lpstr>
      <vt:lpstr>ECE/TRANS/WP.11/2019/19</vt:lpstr>
    </vt:vector>
  </TitlesOfParts>
  <Company>DCM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ECE/TRANS/WP.11/2019/19</dc:title>
  <dc:subject/>
  <dc:creator>Ramzi TOUMA</dc:creator>
  <cp:keywords/>
  <cp:lastModifiedBy>Marie-Claude Collet</cp:lastModifiedBy>
  <cp:revision>3</cp:revision>
  <cp:lastPrinted>2019-08-20T16:06:00Z</cp:lastPrinted>
  <dcterms:created xsi:type="dcterms:W3CDTF">2019-08-20T16:05:00Z</dcterms:created>
  <dcterms:modified xsi:type="dcterms:W3CDTF">2019-08-20T16:06:00Z</dcterms:modified>
</cp:coreProperties>
</file>