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56DC" w14:paraId="307D020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28DC8F95" w14:textId="5A9755C7" w:rsidR="0099001C" w:rsidRPr="009956DC" w:rsidRDefault="0099001C" w:rsidP="006C4BE4">
            <w:pPr>
              <w:jc w:val="right"/>
              <w:rPr>
                <w:b/>
                <w:sz w:val="40"/>
                <w:szCs w:val="40"/>
              </w:rPr>
            </w:pPr>
            <w:r w:rsidRPr="009956DC">
              <w:rPr>
                <w:b/>
                <w:sz w:val="40"/>
                <w:szCs w:val="40"/>
              </w:rPr>
              <w:t>UN/SCEGHS/</w:t>
            </w:r>
            <w:r w:rsidR="00BE3450" w:rsidRPr="009956DC">
              <w:rPr>
                <w:b/>
                <w:sz w:val="40"/>
                <w:szCs w:val="40"/>
              </w:rPr>
              <w:t>3</w:t>
            </w:r>
            <w:r w:rsidR="006C4BE4" w:rsidRPr="009956DC">
              <w:rPr>
                <w:b/>
                <w:sz w:val="40"/>
                <w:szCs w:val="40"/>
              </w:rPr>
              <w:t>8</w:t>
            </w:r>
            <w:r w:rsidRPr="009956DC">
              <w:rPr>
                <w:b/>
                <w:sz w:val="40"/>
                <w:szCs w:val="40"/>
              </w:rPr>
              <w:t>/INF.</w:t>
            </w:r>
            <w:r w:rsidR="004C6913">
              <w:rPr>
                <w:b/>
                <w:sz w:val="40"/>
                <w:szCs w:val="40"/>
              </w:rPr>
              <w:t>25</w:t>
            </w:r>
          </w:p>
        </w:tc>
      </w:tr>
      <w:tr w:rsidR="0099001C" w:rsidRPr="009956DC" w14:paraId="30E705E4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46C3712D" w14:textId="77777777" w:rsidR="00965932" w:rsidRPr="009956DC" w:rsidRDefault="00965932" w:rsidP="00965932">
            <w:pPr>
              <w:spacing w:before="120"/>
              <w:rPr>
                <w:b/>
                <w:sz w:val="24"/>
                <w:szCs w:val="24"/>
              </w:rPr>
            </w:pPr>
            <w:r w:rsidRPr="009956DC">
              <w:rPr>
                <w:b/>
                <w:sz w:val="24"/>
                <w:szCs w:val="24"/>
              </w:rPr>
              <w:t>Committee of Experts on the Transport of Dangerous Goods</w:t>
            </w:r>
            <w:r w:rsidRPr="009956D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956D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2D9B2BF" w14:textId="3EB3F21A" w:rsidR="00965932" w:rsidRPr="009956DC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color w:val="000000"/>
              </w:rPr>
            </w:pPr>
            <w:r w:rsidRPr="009956DC">
              <w:rPr>
                <w:b/>
              </w:rPr>
              <w:t>Sub-Committee of Experts on the Globally Harmonized</w:t>
            </w:r>
            <w:r w:rsidR="004C6913">
              <w:rPr>
                <w:b/>
              </w:rPr>
              <w:t>5</w:t>
            </w:r>
            <w:r w:rsidRPr="009956DC">
              <w:rPr>
                <w:b/>
              </w:rPr>
              <w:br/>
              <w:t>System of Classification and Labelling of Chemicals</w:t>
            </w:r>
            <w:r w:rsidRPr="009956DC">
              <w:rPr>
                <w:b/>
              </w:rPr>
              <w:tab/>
            </w:r>
            <w:r w:rsidR="001B06A5" w:rsidRPr="009956DC">
              <w:rPr>
                <w:b/>
              </w:rPr>
              <w:tab/>
            </w:r>
            <w:r w:rsidR="004C6913">
              <w:rPr>
                <w:b/>
              </w:rPr>
              <w:t>5</w:t>
            </w:r>
            <w:r w:rsidR="00A10C7B">
              <w:rPr>
                <w:b/>
              </w:rPr>
              <w:t xml:space="preserve"> </w:t>
            </w:r>
            <w:r w:rsidR="002252B5">
              <w:rPr>
                <w:b/>
              </w:rPr>
              <w:t>Dec</w:t>
            </w:r>
            <w:r w:rsidR="0024160D" w:rsidRPr="0024160D">
              <w:rPr>
                <w:b/>
              </w:rPr>
              <w:t>ember</w:t>
            </w:r>
            <w:r w:rsidR="0024160D" w:rsidRPr="009956DC">
              <w:rPr>
                <w:b/>
              </w:rPr>
              <w:t xml:space="preserve"> </w:t>
            </w:r>
            <w:r w:rsidR="006D6C71" w:rsidRPr="009956DC">
              <w:rPr>
                <w:b/>
              </w:rPr>
              <w:t>2019</w:t>
            </w:r>
          </w:p>
          <w:p w14:paraId="04AB3CB5" w14:textId="77777777" w:rsidR="00965932" w:rsidRPr="009956DC" w:rsidRDefault="00965932" w:rsidP="00965932">
            <w:pPr>
              <w:jc w:val="both"/>
              <w:rPr>
                <w:b/>
              </w:rPr>
            </w:pPr>
          </w:p>
          <w:p w14:paraId="38448DC6" w14:textId="72D33C8E" w:rsidR="00965932" w:rsidRPr="009956DC" w:rsidRDefault="000551E0" w:rsidP="00965932">
            <w:pPr>
              <w:jc w:val="both"/>
            </w:pPr>
            <w:r w:rsidRPr="009956DC">
              <w:rPr>
                <w:b/>
              </w:rPr>
              <w:t>Thirty-</w:t>
            </w:r>
            <w:r w:rsidR="00D8511E" w:rsidRPr="009956DC">
              <w:rPr>
                <w:b/>
              </w:rPr>
              <w:t>eight</w:t>
            </w:r>
            <w:r w:rsidR="00D8511E">
              <w:rPr>
                <w:b/>
              </w:rPr>
              <w:t>h</w:t>
            </w:r>
            <w:r w:rsidR="006C4BE4" w:rsidRPr="009956DC">
              <w:rPr>
                <w:b/>
              </w:rPr>
              <w:t xml:space="preserve"> </w:t>
            </w:r>
            <w:r w:rsidR="00965932" w:rsidRPr="009956DC">
              <w:rPr>
                <w:b/>
              </w:rPr>
              <w:t>session</w:t>
            </w:r>
            <w:r w:rsidR="00965932" w:rsidRPr="009956DC">
              <w:t xml:space="preserve"> </w:t>
            </w:r>
          </w:p>
          <w:p w14:paraId="38FFAA3D" w14:textId="6767DAE9" w:rsidR="006F1FE8" w:rsidRPr="009956DC" w:rsidRDefault="001B06A5" w:rsidP="001B06A5">
            <w:pPr>
              <w:jc w:val="both"/>
            </w:pPr>
            <w:r w:rsidRPr="009956DC">
              <w:t>Geneva,</w:t>
            </w:r>
            <w:r w:rsidR="006F1FE8" w:rsidRPr="009956DC">
              <w:t xml:space="preserve"> </w:t>
            </w:r>
            <w:r w:rsidR="00306143">
              <w:t>11</w:t>
            </w:r>
            <w:r w:rsidR="004C6913">
              <w:t>-</w:t>
            </w:r>
            <w:r w:rsidR="00306143">
              <w:t>13</w:t>
            </w:r>
            <w:r w:rsidR="00306143" w:rsidRPr="009956DC">
              <w:t xml:space="preserve"> </w:t>
            </w:r>
            <w:r w:rsidR="006C4BE4" w:rsidRPr="009956DC">
              <w:t xml:space="preserve">December </w:t>
            </w:r>
            <w:r w:rsidR="006F1FE8" w:rsidRPr="009956DC">
              <w:t>2019</w:t>
            </w:r>
            <w:r w:rsidRPr="009956DC">
              <w:t xml:space="preserve"> </w:t>
            </w:r>
          </w:p>
          <w:p w14:paraId="4332C0AC" w14:textId="710017E4" w:rsidR="001B06A5" w:rsidRPr="009956DC" w:rsidRDefault="001B06A5" w:rsidP="001B06A5">
            <w:pPr>
              <w:spacing w:before="40"/>
            </w:pPr>
            <w:r w:rsidRPr="009956DC">
              <w:t xml:space="preserve">Item </w:t>
            </w:r>
            <w:r w:rsidR="006100D2">
              <w:t>3</w:t>
            </w:r>
            <w:r w:rsidR="008A3C33">
              <w:t xml:space="preserve"> (</w:t>
            </w:r>
            <w:r w:rsidR="006100D2">
              <w:t>a</w:t>
            </w:r>
            <w:r w:rsidR="008A3C33">
              <w:t>)</w:t>
            </w:r>
            <w:r w:rsidR="006100D2" w:rsidRPr="009956DC">
              <w:t xml:space="preserve"> </w:t>
            </w:r>
            <w:r w:rsidRPr="009956DC">
              <w:t>of the provisional agenda</w:t>
            </w:r>
          </w:p>
          <w:p w14:paraId="0D167083" w14:textId="43A32146" w:rsidR="0099001C" w:rsidRPr="009956DC" w:rsidRDefault="009E4768" w:rsidP="000551E0">
            <w:pPr>
              <w:spacing w:line="240" w:lineRule="exact"/>
              <w:rPr>
                <w:b/>
                <w:bCs/>
              </w:rPr>
            </w:pPr>
            <w:r w:rsidRPr="009956DC">
              <w:rPr>
                <w:b/>
                <w:bCs/>
              </w:rPr>
              <w:t>Hazard communication: p</w:t>
            </w:r>
            <w:r w:rsidR="00B122E3" w:rsidRPr="009956DC">
              <w:rPr>
                <w:b/>
                <w:bCs/>
              </w:rPr>
              <w:t>ractical labelling issues</w:t>
            </w:r>
          </w:p>
        </w:tc>
      </w:tr>
    </w:tbl>
    <w:p w14:paraId="29D9CD6D" w14:textId="0B37962A" w:rsidR="006960B3" w:rsidRPr="009956DC" w:rsidRDefault="000C3D8D" w:rsidP="006960B3">
      <w:pPr>
        <w:pStyle w:val="HChG"/>
      </w:pPr>
      <w:r w:rsidRPr="009956DC">
        <w:tab/>
      </w:r>
      <w:r w:rsidRPr="009956DC">
        <w:tab/>
      </w:r>
      <w:bookmarkStart w:id="0" w:name="_GoBack"/>
      <w:r w:rsidR="00553182">
        <w:t>Revision of e</w:t>
      </w:r>
      <w:r w:rsidR="002252B5">
        <w:t xml:space="preserve">xamples </w:t>
      </w:r>
      <w:r w:rsidR="00553182">
        <w:t>1</w:t>
      </w:r>
      <w:r w:rsidR="004C6913">
        <w:t xml:space="preserve"> </w:t>
      </w:r>
      <w:r w:rsidR="00553182">
        <w:t>–</w:t>
      </w:r>
      <w:r w:rsidR="004C6913">
        <w:t xml:space="preserve"> </w:t>
      </w:r>
      <w:r w:rsidR="00553182">
        <w:t>7 in Annex 7</w:t>
      </w:r>
      <w:bookmarkEnd w:id="0"/>
    </w:p>
    <w:p w14:paraId="23AAA105" w14:textId="7C1DCD3C" w:rsidR="008B523B" w:rsidRPr="009956DC" w:rsidRDefault="00765969" w:rsidP="00E07E1E">
      <w:pPr>
        <w:pStyle w:val="H1G"/>
        <w:jc w:val="both"/>
      </w:pPr>
      <w:r w:rsidRPr="009956DC">
        <w:rPr>
          <w:rFonts w:eastAsia="MS Mincho"/>
        </w:rPr>
        <w:tab/>
      </w:r>
      <w:r w:rsidRPr="009956DC">
        <w:rPr>
          <w:rFonts w:eastAsia="MS Mincho"/>
        </w:rPr>
        <w:tab/>
      </w:r>
      <w:r w:rsidR="00514B79" w:rsidRPr="009956DC">
        <w:rPr>
          <w:rFonts w:eastAsia="MS Mincho"/>
        </w:rPr>
        <w:t xml:space="preserve">Transmitted </w:t>
      </w:r>
      <w:r w:rsidR="000505FF" w:rsidRPr="009956DC">
        <w:rPr>
          <w:rFonts w:eastAsia="MS Mincho"/>
        </w:rPr>
        <w:t xml:space="preserve">by </w:t>
      </w:r>
      <w:r w:rsidR="00514B79" w:rsidRPr="009956DC">
        <w:rPr>
          <w:rFonts w:eastAsia="MS Mincho"/>
        </w:rPr>
        <w:t>the European Chemical Industry Council (</w:t>
      </w:r>
      <w:proofErr w:type="spellStart"/>
      <w:r w:rsidR="00514B79" w:rsidRPr="009956DC">
        <w:rPr>
          <w:rFonts w:eastAsia="MS Mincho"/>
        </w:rPr>
        <w:t>C</w:t>
      </w:r>
      <w:r w:rsidR="00305E61">
        <w:rPr>
          <w:rFonts w:eastAsia="MS Mincho"/>
        </w:rPr>
        <w:t>efic</w:t>
      </w:r>
      <w:proofErr w:type="spellEnd"/>
      <w:r w:rsidR="00514B79" w:rsidRPr="009956DC">
        <w:rPr>
          <w:rFonts w:eastAsia="MS Mincho"/>
        </w:rPr>
        <w:t xml:space="preserve">) on behalf of the </w:t>
      </w:r>
      <w:r w:rsidR="00E35D0B" w:rsidRPr="009956DC">
        <w:rPr>
          <w:rFonts w:eastAsia="MS Mincho"/>
        </w:rPr>
        <w:t xml:space="preserve">informal </w:t>
      </w:r>
      <w:r w:rsidR="00514B79" w:rsidRPr="009956DC">
        <w:rPr>
          <w:rFonts w:eastAsia="MS Mincho"/>
        </w:rPr>
        <w:t xml:space="preserve">working group on </w:t>
      </w:r>
      <w:r w:rsidR="00E35D0B" w:rsidRPr="009956DC">
        <w:rPr>
          <w:rFonts w:eastAsia="MS Mincho"/>
        </w:rPr>
        <w:t>p</w:t>
      </w:r>
      <w:r w:rsidR="00514B79" w:rsidRPr="009956DC">
        <w:rPr>
          <w:rFonts w:eastAsia="MS Mincho"/>
        </w:rPr>
        <w:t>ractical labelling issues</w:t>
      </w:r>
    </w:p>
    <w:p w14:paraId="63F00F29" w14:textId="0FF9AEC1" w:rsidR="00440EFE" w:rsidRPr="009956DC" w:rsidRDefault="009E4768" w:rsidP="009E4768">
      <w:pPr>
        <w:pStyle w:val="HChG"/>
      </w:pPr>
      <w:r w:rsidRPr="009956DC">
        <w:tab/>
      </w:r>
      <w:r w:rsidRPr="009956DC">
        <w:tab/>
      </w:r>
      <w:r w:rsidR="00440EFE" w:rsidRPr="009956DC">
        <w:t>Background</w:t>
      </w:r>
    </w:p>
    <w:p w14:paraId="3E03DFEB" w14:textId="4FD9ABAE" w:rsidR="009B144B" w:rsidRDefault="00DE2AB8" w:rsidP="004C6913">
      <w:pPr>
        <w:pStyle w:val="SingleTxtG"/>
        <w:numPr>
          <w:ilvl w:val="0"/>
          <w:numId w:val="36"/>
        </w:numPr>
        <w:tabs>
          <w:tab w:val="left" w:pos="1701"/>
        </w:tabs>
        <w:ind w:left="1134" w:firstLine="0"/>
      </w:pPr>
      <w:r w:rsidRPr="009956DC">
        <w:t xml:space="preserve">At its </w:t>
      </w:r>
      <w:r w:rsidR="009E4768" w:rsidRPr="009956DC">
        <w:t>thirty-</w:t>
      </w:r>
      <w:r w:rsidR="001C32CE">
        <w:t>fift</w:t>
      </w:r>
      <w:r w:rsidR="009E4768" w:rsidRPr="009956DC">
        <w:t>h</w:t>
      </w:r>
      <w:r w:rsidRPr="009956DC">
        <w:t xml:space="preserve"> </w:t>
      </w:r>
      <w:r w:rsidR="001C32CE">
        <w:t>session</w:t>
      </w:r>
      <w:r w:rsidRPr="009956DC">
        <w:t>, the Sub</w:t>
      </w:r>
      <w:r w:rsidR="00AE5396" w:rsidRPr="009956DC">
        <w:t>-</w:t>
      </w:r>
      <w:r w:rsidR="009E4768" w:rsidRPr="009956DC">
        <w:t>C</w:t>
      </w:r>
      <w:r w:rsidRPr="009956DC">
        <w:t>ommittee</w:t>
      </w:r>
      <w:r w:rsidR="00AE5396" w:rsidRPr="009956DC">
        <w:t xml:space="preserve"> </w:t>
      </w:r>
      <w:r w:rsidR="001C32CE">
        <w:t>examined a proposal by UNITAR in order to revise examples</w:t>
      </w:r>
      <w:r w:rsidR="00553182">
        <w:t xml:space="preserve"> 1-7</w:t>
      </w:r>
      <w:r w:rsidR="001C32CE">
        <w:t xml:space="preserve"> in Annex 7 (see </w:t>
      </w:r>
      <w:hyperlink r:id="rId11" w:history="1">
        <w:r w:rsidR="001C32CE" w:rsidRPr="001C32CE">
          <w:rPr>
            <w:rStyle w:val="Hyperlink"/>
            <w:color w:val="0000FF"/>
          </w:rPr>
          <w:t>UN/SCEGHS/35/INF.12</w:t>
        </w:r>
      </w:hyperlink>
      <w:r w:rsidR="001C32CE">
        <w:t>)</w:t>
      </w:r>
      <w:r w:rsidR="00AE5396" w:rsidRPr="009956DC">
        <w:t xml:space="preserve">. </w:t>
      </w:r>
    </w:p>
    <w:p w14:paraId="1B9DB2CE" w14:textId="220C6E05" w:rsidR="00553182" w:rsidRDefault="00553182" w:rsidP="00A45EAB">
      <w:pPr>
        <w:pStyle w:val="SingleTxtG"/>
        <w:numPr>
          <w:ilvl w:val="0"/>
          <w:numId w:val="36"/>
        </w:numPr>
        <w:tabs>
          <w:tab w:val="left" w:pos="1701"/>
        </w:tabs>
        <w:ind w:left="1134" w:firstLine="0"/>
      </w:pPr>
      <w:r>
        <w:t xml:space="preserve">The </w:t>
      </w:r>
      <w:r w:rsidRPr="00553182">
        <w:t>Sub-committee felt that more discussion was needed on how to update these examples</w:t>
      </w:r>
      <w:r>
        <w:t>.</w:t>
      </w:r>
    </w:p>
    <w:p w14:paraId="7008E5D8" w14:textId="4D0B6CD2" w:rsidR="001C32CE" w:rsidRDefault="00B661BB" w:rsidP="00A45EAB">
      <w:pPr>
        <w:pStyle w:val="SingleTxtG"/>
        <w:numPr>
          <w:ilvl w:val="0"/>
          <w:numId w:val="36"/>
        </w:numPr>
        <w:tabs>
          <w:tab w:val="left" w:pos="1701"/>
        </w:tabs>
        <w:ind w:left="1134" w:firstLine="0"/>
      </w:pPr>
      <w:r>
        <w:t xml:space="preserve">During the </w:t>
      </w:r>
      <w:r w:rsidR="00553182">
        <w:t>thirty sixth</w:t>
      </w:r>
      <w:r>
        <w:t xml:space="preserve"> session, the r</w:t>
      </w:r>
      <w:r w:rsidRPr="00B661BB">
        <w:t xml:space="preserve">eview and update </w:t>
      </w:r>
      <w:r>
        <w:t xml:space="preserve">of </w:t>
      </w:r>
      <w:r w:rsidRPr="00B661BB">
        <w:t>examples 1 to 7 in Annex 7</w:t>
      </w:r>
      <w:r>
        <w:t xml:space="preserve"> was added to the work programme of the </w:t>
      </w:r>
      <w:r w:rsidRPr="00B661BB">
        <w:t>informal working group on practical labelling issues</w:t>
      </w:r>
      <w:r w:rsidR="00100DB8">
        <w:t xml:space="preserve"> (PLI)</w:t>
      </w:r>
      <w:r w:rsidR="00553182">
        <w:t xml:space="preserve"> for biennium 2019-2020.</w:t>
      </w:r>
    </w:p>
    <w:p w14:paraId="6BBEA75B" w14:textId="2CBB784E" w:rsidR="00AD017C" w:rsidRDefault="00AD017C" w:rsidP="00A45EAB">
      <w:pPr>
        <w:pStyle w:val="SingleTxtG"/>
        <w:numPr>
          <w:ilvl w:val="0"/>
          <w:numId w:val="36"/>
        </w:numPr>
        <w:tabs>
          <w:tab w:val="left" w:pos="1701"/>
        </w:tabs>
        <w:ind w:left="1134" w:firstLine="0"/>
      </w:pPr>
      <w:r>
        <w:t>This issue was briefly addressed during the thirty seventh session</w:t>
      </w:r>
      <w:r w:rsidRPr="00AD017C">
        <w:t xml:space="preserve">. </w:t>
      </w:r>
      <w:r>
        <w:t>It was mentioned that d</w:t>
      </w:r>
      <w:r w:rsidRPr="00AD017C">
        <w:t>ifferent options w</w:t>
      </w:r>
      <w:r>
        <w:t>ould</w:t>
      </w:r>
      <w:r w:rsidRPr="00AD017C">
        <w:t xml:space="preserve"> be proposed for the thirty-eighth session.</w:t>
      </w:r>
    </w:p>
    <w:p w14:paraId="57FA2313" w14:textId="77777777" w:rsidR="00217071" w:rsidRDefault="00057864" w:rsidP="00217071">
      <w:pPr>
        <w:pStyle w:val="HChG"/>
        <w:ind w:firstLine="0"/>
      </w:pPr>
      <w:r w:rsidRPr="009956DC">
        <w:t>Discussion</w:t>
      </w:r>
    </w:p>
    <w:p w14:paraId="2A6DF7E6" w14:textId="3C79ED24" w:rsidR="00486CED" w:rsidRDefault="005F7E25" w:rsidP="005F7E25">
      <w:pPr>
        <w:pStyle w:val="SingleTxtG"/>
      </w:pPr>
      <w:r>
        <w:tab/>
        <w:t>5.</w:t>
      </w:r>
      <w:r>
        <w:tab/>
      </w:r>
      <w:r w:rsidR="00486CED">
        <w:t>Some examples in Annex 7 need to be updated since they are no longer in line with the current edition of the GHS.</w:t>
      </w:r>
    </w:p>
    <w:p w14:paraId="53302869" w14:textId="762F1845" w:rsidR="00486CED" w:rsidRDefault="005F7E25" w:rsidP="005F7E25">
      <w:pPr>
        <w:pStyle w:val="SingleTxtG"/>
      </w:pPr>
      <w:r>
        <w:tab/>
        <w:t>6.</w:t>
      </w:r>
      <w:r>
        <w:tab/>
      </w:r>
      <w:r w:rsidR="00100DB8">
        <w:t xml:space="preserve">The PLI </w:t>
      </w:r>
      <w:r w:rsidR="00A10C7B">
        <w:t>informal working group</w:t>
      </w:r>
      <w:r w:rsidR="00100DB8">
        <w:t xml:space="preserve"> will need to consider UNITAR suggestion to modify the layout of examples in Annex 7 in order to better reflect actual labelling.</w:t>
      </w:r>
    </w:p>
    <w:p w14:paraId="5F40CA08" w14:textId="6158B9F2" w:rsidR="00100DB8" w:rsidRDefault="005F7E25" w:rsidP="005F7E25">
      <w:pPr>
        <w:pStyle w:val="SingleTxtG"/>
      </w:pPr>
      <w:r>
        <w:tab/>
        <w:t>7.</w:t>
      </w:r>
      <w:r>
        <w:tab/>
      </w:r>
      <w:r w:rsidR="00100DB8">
        <w:t>Two options may be considered:</w:t>
      </w:r>
    </w:p>
    <w:p w14:paraId="5DEEFA4F" w14:textId="0C5B3308" w:rsidR="00100DB8" w:rsidRDefault="005F7E25" w:rsidP="005F7E25">
      <w:pPr>
        <w:pStyle w:val="SingleTxtG"/>
        <w:ind w:left="1701"/>
      </w:pPr>
      <w:r>
        <w:tab/>
        <w:t>(a)</w:t>
      </w:r>
      <w:r>
        <w:tab/>
      </w:r>
      <w:r w:rsidR="00100DB8">
        <w:t>Keep the present layout (with references to the chapters of the GHS relating to the various label elements)</w:t>
      </w:r>
      <w:r w:rsidR="006A4271">
        <w:t xml:space="preserve"> and only review the examples containing outdated information</w:t>
      </w:r>
      <w:r w:rsidR="00100DB8">
        <w:t>;</w:t>
      </w:r>
    </w:p>
    <w:p w14:paraId="17067DD3" w14:textId="31E2BA95" w:rsidR="000D3509" w:rsidRDefault="000D3509" w:rsidP="000D3509">
      <w:pPr>
        <w:pStyle w:val="SingleTxtG"/>
        <w:ind w:firstLine="567"/>
      </w:pPr>
      <w:r>
        <w:tab/>
        <w:t>(b)</w:t>
      </w:r>
      <w:r>
        <w:tab/>
        <w:t>Revise the examples in order to address UNITAR suggestion.</w:t>
      </w:r>
    </w:p>
    <w:p w14:paraId="1AC8894F" w14:textId="2E6256E7" w:rsidR="00CE5081" w:rsidRDefault="005F7E25" w:rsidP="005F7E25">
      <w:pPr>
        <w:pStyle w:val="SingleTxtG"/>
      </w:pPr>
      <w:r>
        <w:t>8.</w:t>
      </w:r>
      <w:r>
        <w:tab/>
      </w:r>
      <w:r w:rsidR="00CE5081">
        <w:t xml:space="preserve">If option a) is retained, </w:t>
      </w:r>
      <w:r w:rsidR="00296458">
        <w:t xml:space="preserve">to answer the need for training material expressed by UNITAR, </w:t>
      </w:r>
      <w:r w:rsidR="00CE5081">
        <w:t xml:space="preserve">the </w:t>
      </w:r>
      <w:r w:rsidR="00A10C7B" w:rsidRPr="00A10C7B">
        <w:t>informal working group</w:t>
      </w:r>
      <w:r w:rsidR="00CE5081">
        <w:t xml:space="preserve"> may wish to consider developing </w:t>
      </w:r>
      <w:r w:rsidR="006A4271">
        <w:t>examples looking like “actual labels”</w:t>
      </w:r>
      <w:r w:rsidR="00296458">
        <w:t>, based on the examples in Annex 7</w:t>
      </w:r>
      <w:r w:rsidR="004335B3">
        <w:t xml:space="preserve"> or new ones</w:t>
      </w:r>
      <w:r w:rsidR="00296458">
        <w:t>,</w:t>
      </w:r>
      <w:r w:rsidR="006A4271">
        <w:t xml:space="preserve"> </w:t>
      </w:r>
      <w:r w:rsidR="00296458">
        <w:t xml:space="preserve">to be added </w:t>
      </w:r>
      <w:r w:rsidR="004335B3">
        <w:t>to</w:t>
      </w:r>
      <w:r w:rsidR="006A4271">
        <w:t xml:space="preserve"> the </w:t>
      </w:r>
      <w:r w:rsidR="00296458">
        <w:t xml:space="preserve">guidance part of the </w:t>
      </w:r>
      <w:r w:rsidR="006A4271">
        <w:t>UNECE website</w:t>
      </w:r>
      <w:r w:rsidR="00296458">
        <w:t>. This would follow the steps of the “</w:t>
      </w:r>
      <w:r w:rsidR="00296458" w:rsidRPr="00296458">
        <w:t>Examples on the application of GHS criteria</w:t>
      </w:r>
      <w:r w:rsidR="00296458">
        <w:t>” developed by the working group on practical classification issues.</w:t>
      </w:r>
    </w:p>
    <w:p w14:paraId="33B9659C" w14:textId="4DA2EE94" w:rsidR="00223676" w:rsidRPr="009956DC" w:rsidRDefault="00553182" w:rsidP="00B608AD">
      <w:pPr>
        <w:pStyle w:val="HChG"/>
        <w:ind w:left="0" w:firstLine="0"/>
      </w:pPr>
      <w:r>
        <w:lastRenderedPageBreak/>
        <w:tab/>
      </w:r>
      <w:r>
        <w:tab/>
      </w:r>
      <w:r w:rsidR="00223676" w:rsidRPr="009956DC">
        <w:t>Proposal</w:t>
      </w:r>
    </w:p>
    <w:p w14:paraId="6866E083" w14:textId="0E21094A" w:rsidR="00BD2AFC" w:rsidRDefault="005F7E25" w:rsidP="005F7E25">
      <w:pPr>
        <w:pStyle w:val="SingleTxtG"/>
      </w:pPr>
      <w:r>
        <w:tab/>
        <w:t>9.</w:t>
      </w:r>
      <w:r>
        <w:tab/>
      </w:r>
      <w:r w:rsidR="00553182">
        <w:t xml:space="preserve">The </w:t>
      </w:r>
      <w:r w:rsidR="00553182" w:rsidRPr="005F7E25">
        <w:t>members</w:t>
      </w:r>
      <w:r w:rsidR="00553182">
        <w:t xml:space="preserve"> of the Sub-committee are </w:t>
      </w:r>
      <w:r w:rsidR="006A4271">
        <w:t>invited to consider the proposed ways forward</w:t>
      </w:r>
      <w:r w:rsidR="00C4038E" w:rsidRPr="009956DC">
        <w:t>.</w:t>
      </w:r>
      <w:r w:rsidR="00117EA2">
        <w:t xml:space="preserve"> </w:t>
      </w:r>
    </w:p>
    <w:p w14:paraId="04F578A9" w14:textId="246E1EAF" w:rsidR="002A625A" w:rsidRPr="005F7E25" w:rsidRDefault="005F7E25" w:rsidP="005F7E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625A" w:rsidRPr="005F7E25" w:rsidSect="00E04FCA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127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C529" w14:textId="77777777" w:rsidR="008D0079" w:rsidRDefault="008D0079"/>
    <w:p w14:paraId="27998206" w14:textId="77777777" w:rsidR="008D0079" w:rsidRDefault="008D0079"/>
  </w:endnote>
  <w:endnote w:type="continuationSeparator" w:id="0">
    <w:p w14:paraId="6172817D" w14:textId="77777777" w:rsidR="008D0079" w:rsidRDefault="008D0079"/>
    <w:p w14:paraId="00DE952C" w14:textId="77777777" w:rsidR="008D0079" w:rsidRDefault="008D0079"/>
  </w:endnote>
  <w:endnote w:type="continuationNotice" w:id="1">
    <w:p w14:paraId="78C2422C" w14:textId="77777777" w:rsidR="008D0079" w:rsidRDefault="008D0079"/>
    <w:p w14:paraId="4F7180F4" w14:textId="77777777" w:rsidR="008D0079" w:rsidRDefault="008D0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F151" w14:textId="409D3424" w:rsidR="00362058" w:rsidRPr="0099001C" w:rsidRDefault="00362058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D017C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68CF" w14:textId="171BA7EB" w:rsidR="00362058" w:rsidRPr="0099001C" w:rsidRDefault="00362058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553182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  <w:p w14:paraId="1A67852C" w14:textId="6061B261" w:rsidR="00362058" w:rsidRDefault="00362058"/>
  <w:p w14:paraId="106CB6C3" w14:textId="77777777" w:rsidR="00362058" w:rsidRDefault="00362058"/>
  <w:p w14:paraId="35AC1F26" w14:textId="77777777" w:rsidR="00362058" w:rsidRDefault="003620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6BF6" w14:textId="77777777" w:rsidR="008D0079" w:rsidRPr="000B175B" w:rsidRDefault="008D00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5176B274" w14:textId="77777777" w:rsidR="008D0079" w:rsidRDefault="008D0079"/>
  </w:footnote>
  <w:footnote w:type="continuationSeparator" w:id="0">
    <w:p w14:paraId="5ACA5A7B" w14:textId="77777777" w:rsidR="008D0079" w:rsidRPr="00FC68B7" w:rsidRDefault="008D00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1FFDF85A" w14:textId="77777777" w:rsidR="008D0079" w:rsidRDefault="008D0079"/>
  </w:footnote>
  <w:footnote w:type="continuationNotice" w:id="1">
    <w:p w14:paraId="00332F42" w14:textId="77777777" w:rsidR="008D0079" w:rsidRDefault="008D0079"/>
    <w:p w14:paraId="46A8BA56" w14:textId="77777777" w:rsidR="008D0079" w:rsidRDefault="008D0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B919" w14:textId="7448C333" w:rsidR="00362058" w:rsidRPr="00BE3450" w:rsidRDefault="00362058" w:rsidP="00366CA7">
    <w:pPr>
      <w:pStyle w:val="Header"/>
      <w:rPr>
        <w:lang w:val="fr-FR"/>
      </w:rPr>
    </w:pPr>
    <w:r w:rsidRPr="00BE3450">
      <w:rPr>
        <w:lang w:val="fr-FR"/>
      </w:rPr>
      <w:t>UN/SCEGHS/3</w:t>
    </w:r>
    <w:r w:rsidR="00F867FC">
      <w:rPr>
        <w:lang w:val="fr-FR"/>
      </w:rPr>
      <w:t>8</w:t>
    </w:r>
    <w:r w:rsidRPr="00BE3450">
      <w:rPr>
        <w:lang w:val="fr-FR"/>
      </w:rPr>
      <w:t>/INF.</w:t>
    </w:r>
    <w:r w:rsidR="005F7E25">
      <w:rPr>
        <w:lang w:val="fr-FR"/>
      </w:rPr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676B" w14:textId="5BDCE641" w:rsidR="00362058" w:rsidRPr="0099001C" w:rsidRDefault="00362058" w:rsidP="0099001C">
    <w:pPr>
      <w:pStyle w:val="Header"/>
      <w:jc w:val="right"/>
    </w:pPr>
    <w:r>
      <w:t>UN/SCEGHS/3</w:t>
    </w:r>
    <w:r w:rsidR="00F867FC">
      <w:t>8</w:t>
    </w:r>
    <w:r>
      <w:t>/INF.</w:t>
    </w:r>
    <w:r w:rsidR="00F867FC" w:rsidRPr="00F867FC">
      <w:rPr>
        <w:highlight w:val="yellow"/>
      </w:rPr>
      <w:t>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196"/>
    <w:multiLevelType w:val="hybridMultilevel"/>
    <w:tmpl w:val="C76871B8"/>
    <w:lvl w:ilvl="0" w:tplc="F2624EC0">
      <w:start w:val="15"/>
      <w:numFmt w:val="bullet"/>
      <w:lvlText w:val="-"/>
      <w:lvlJc w:val="left"/>
      <w:pPr>
        <w:ind w:left="185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121652"/>
    <w:multiLevelType w:val="hybridMultilevel"/>
    <w:tmpl w:val="DF6CCC7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5B7B"/>
    <w:multiLevelType w:val="hybridMultilevel"/>
    <w:tmpl w:val="4CF6DD1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F12E2E2">
      <w:numFmt w:val="bullet"/>
      <w:lvlText w:val="-"/>
      <w:lvlJc w:val="left"/>
      <w:pPr>
        <w:ind w:left="2781" w:hanging="624"/>
      </w:pPr>
      <w:rPr>
        <w:rFonts w:ascii="Times New Roman" w:eastAsia="MS Mincho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0A405929"/>
    <w:multiLevelType w:val="hybridMultilevel"/>
    <w:tmpl w:val="67BAC09E"/>
    <w:lvl w:ilvl="0" w:tplc="F2624EC0">
      <w:start w:val="15"/>
      <w:numFmt w:val="bullet"/>
      <w:lvlText w:val="-"/>
      <w:lvlJc w:val="left"/>
      <w:pPr>
        <w:ind w:left="185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0430EF"/>
    <w:multiLevelType w:val="hybridMultilevel"/>
    <w:tmpl w:val="FD44DEC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0C7907"/>
    <w:multiLevelType w:val="hybridMultilevel"/>
    <w:tmpl w:val="9C0E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4B731CD"/>
    <w:multiLevelType w:val="multilevel"/>
    <w:tmpl w:val="624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901499"/>
    <w:multiLevelType w:val="hybridMultilevel"/>
    <w:tmpl w:val="C338B6EE"/>
    <w:lvl w:ilvl="0" w:tplc="866A0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8090013">
      <w:start w:val="1"/>
      <w:numFmt w:val="upperRoman"/>
      <w:lvlText w:val="%2."/>
      <w:lvlJc w:val="righ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8F50802"/>
    <w:multiLevelType w:val="hybridMultilevel"/>
    <w:tmpl w:val="C0ECA0CC"/>
    <w:lvl w:ilvl="0" w:tplc="866A03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D96"/>
    <w:multiLevelType w:val="hybridMultilevel"/>
    <w:tmpl w:val="054C8D9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BD72091"/>
    <w:multiLevelType w:val="hybridMultilevel"/>
    <w:tmpl w:val="35DEFFE8"/>
    <w:lvl w:ilvl="0" w:tplc="866A0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0DB06CF"/>
    <w:multiLevelType w:val="hybridMultilevel"/>
    <w:tmpl w:val="2D660AA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F6132E"/>
    <w:multiLevelType w:val="hybridMultilevel"/>
    <w:tmpl w:val="164CAB46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86FD5"/>
    <w:multiLevelType w:val="hybridMultilevel"/>
    <w:tmpl w:val="17D2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722D3"/>
    <w:multiLevelType w:val="hybridMultilevel"/>
    <w:tmpl w:val="B8587DC6"/>
    <w:lvl w:ilvl="0" w:tplc="866A035E">
      <w:start w:val="1"/>
      <w:numFmt w:val="decimal"/>
      <w:pStyle w:val="ListParagraph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34C2831"/>
    <w:multiLevelType w:val="hybridMultilevel"/>
    <w:tmpl w:val="4E76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5387D"/>
    <w:multiLevelType w:val="hybridMultilevel"/>
    <w:tmpl w:val="A5AAE62C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99517C"/>
    <w:multiLevelType w:val="hybridMultilevel"/>
    <w:tmpl w:val="785CFA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C1A7662"/>
    <w:multiLevelType w:val="hybridMultilevel"/>
    <w:tmpl w:val="D0746D60"/>
    <w:lvl w:ilvl="0" w:tplc="866A0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8090013">
      <w:start w:val="1"/>
      <w:numFmt w:val="upperRoman"/>
      <w:lvlText w:val="%2."/>
      <w:lvlJc w:val="righ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DE12ABD"/>
    <w:multiLevelType w:val="hybridMultilevel"/>
    <w:tmpl w:val="A244BD3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E160735"/>
    <w:multiLevelType w:val="multilevel"/>
    <w:tmpl w:val="5E5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FC28EB"/>
    <w:multiLevelType w:val="hybridMultilevel"/>
    <w:tmpl w:val="4B2EA7D6"/>
    <w:lvl w:ilvl="0" w:tplc="9BEAF8DE">
      <w:start w:val="2"/>
      <w:numFmt w:val="bullet"/>
      <w:lvlText w:val="-"/>
      <w:lvlJc w:val="left"/>
      <w:pPr>
        <w:ind w:left="234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2C409A4"/>
    <w:multiLevelType w:val="hybridMultilevel"/>
    <w:tmpl w:val="F5AEC436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D1717F"/>
    <w:multiLevelType w:val="hybridMultilevel"/>
    <w:tmpl w:val="ED92970C"/>
    <w:lvl w:ilvl="0" w:tplc="F2624EC0">
      <w:start w:val="15"/>
      <w:numFmt w:val="bullet"/>
      <w:lvlText w:val="-"/>
      <w:lvlJc w:val="left"/>
      <w:pPr>
        <w:ind w:left="185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97C5AEA"/>
    <w:multiLevelType w:val="hybridMultilevel"/>
    <w:tmpl w:val="1D7472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B0C5456"/>
    <w:multiLevelType w:val="hybridMultilevel"/>
    <w:tmpl w:val="394A1590"/>
    <w:lvl w:ilvl="0" w:tplc="B8562D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D1239"/>
    <w:multiLevelType w:val="hybridMultilevel"/>
    <w:tmpl w:val="965EF9C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23749EF"/>
    <w:multiLevelType w:val="hybridMultilevel"/>
    <w:tmpl w:val="2D660AA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6460F2F"/>
    <w:multiLevelType w:val="hybridMultilevel"/>
    <w:tmpl w:val="786662DA"/>
    <w:lvl w:ilvl="0" w:tplc="F2624E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C3857"/>
    <w:multiLevelType w:val="hybridMultilevel"/>
    <w:tmpl w:val="D18C9B04"/>
    <w:lvl w:ilvl="0" w:tplc="866A03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BB31FCD"/>
    <w:multiLevelType w:val="hybridMultilevel"/>
    <w:tmpl w:val="6D7E13E4"/>
    <w:lvl w:ilvl="0" w:tplc="866A03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E0831"/>
    <w:multiLevelType w:val="hybridMultilevel"/>
    <w:tmpl w:val="CA36229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2435F98"/>
    <w:multiLevelType w:val="hybridMultilevel"/>
    <w:tmpl w:val="2D660AA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649D3"/>
    <w:multiLevelType w:val="hybridMultilevel"/>
    <w:tmpl w:val="D19AA76E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6E167F"/>
    <w:multiLevelType w:val="hybridMultilevel"/>
    <w:tmpl w:val="4FF0FE0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C747C3A"/>
    <w:multiLevelType w:val="hybridMultilevel"/>
    <w:tmpl w:val="38D82E88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2" w15:restartNumberingAfterBreak="0">
    <w:nsid w:val="71261194"/>
    <w:multiLevelType w:val="hybridMultilevel"/>
    <w:tmpl w:val="2B1C230C"/>
    <w:lvl w:ilvl="0" w:tplc="F2624EC0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74A70E2A"/>
    <w:multiLevelType w:val="hybridMultilevel"/>
    <w:tmpl w:val="936AC67C"/>
    <w:lvl w:ilvl="0" w:tplc="285E2674">
      <w:start w:val="1"/>
      <w:numFmt w:val="lowerLetter"/>
      <w:lvlText w:val="(%1)"/>
      <w:lvlJc w:val="left"/>
      <w:pPr>
        <w:ind w:left="2061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822073A"/>
    <w:multiLevelType w:val="hybridMultilevel"/>
    <w:tmpl w:val="E376D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75A93"/>
    <w:multiLevelType w:val="hybridMultilevel"/>
    <w:tmpl w:val="33942828"/>
    <w:lvl w:ilvl="0" w:tplc="8FC89402">
      <w:start w:val="1"/>
      <w:numFmt w:val="decimal"/>
      <w:lvlText w:val="%1."/>
      <w:lvlJc w:val="left"/>
      <w:pPr>
        <w:ind w:left="1710" w:hanging="576"/>
      </w:pPr>
      <w:rPr>
        <w:rFonts w:eastAsia="MS Mincho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8"/>
  </w:num>
  <w:num w:numId="3">
    <w:abstractNumId w:val="31"/>
  </w:num>
  <w:num w:numId="4">
    <w:abstractNumId w:val="7"/>
  </w:num>
  <w:num w:numId="5">
    <w:abstractNumId w:val="12"/>
  </w:num>
  <w:num w:numId="6">
    <w:abstractNumId w:val="14"/>
  </w:num>
  <w:num w:numId="7">
    <w:abstractNumId w:val="43"/>
  </w:num>
  <w:num w:numId="8">
    <w:abstractNumId w:val="2"/>
  </w:num>
  <w:num w:numId="9">
    <w:abstractNumId w:val="7"/>
  </w:num>
  <w:num w:numId="10">
    <w:abstractNumId w:val="3"/>
  </w:num>
  <w:num w:numId="11">
    <w:abstractNumId w:val="25"/>
  </w:num>
  <w:num w:numId="12">
    <w:abstractNumId w:val="18"/>
  </w:num>
  <w:num w:numId="13">
    <w:abstractNumId w:val="21"/>
  </w:num>
  <w:num w:numId="14">
    <w:abstractNumId w:val="28"/>
  </w:num>
  <w:num w:numId="15">
    <w:abstractNumId w:val="11"/>
  </w:num>
  <w:num w:numId="16">
    <w:abstractNumId w:val="16"/>
  </w:num>
  <w:num w:numId="17">
    <w:abstractNumId w:val="29"/>
  </w:num>
  <w:num w:numId="18">
    <w:abstractNumId w:val="20"/>
  </w:num>
  <w:num w:numId="19">
    <w:abstractNumId w:val="26"/>
  </w:num>
  <w:num w:numId="20">
    <w:abstractNumId w:val="42"/>
  </w:num>
  <w:num w:numId="21">
    <w:abstractNumId w:val="41"/>
  </w:num>
  <w:num w:numId="22">
    <w:abstractNumId w:val="17"/>
  </w:num>
  <w:num w:numId="23">
    <w:abstractNumId w:val="39"/>
  </w:num>
  <w:num w:numId="24">
    <w:abstractNumId w:val="4"/>
  </w:num>
  <w:num w:numId="25">
    <w:abstractNumId w:val="27"/>
  </w:num>
  <w:num w:numId="26">
    <w:abstractNumId w:val="37"/>
  </w:num>
  <w:num w:numId="27">
    <w:abstractNumId w:val="15"/>
  </w:num>
  <w:num w:numId="28">
    <w:abstractNumId w:val="32"/>
  </w:num>
  <w:num w:numId="29">
    <w:abstractNumId w:val="0"/>
  </w:num>
  <w:num w:numId="30">
    <w:abstractNumId w:val="33"/>
  </w:num>
  <w:num w:numId="31">
    <w:abstractNumId w:val="24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</w:num>
  <w:num w:numId="35">
    <w:abstractNumId w:val="19"/>
  </w:num>
  <w:num w:numId="36">
    <w:abstractNumId w:val="22"/>
  </w:num>
  <w:num w:numId="37">
    <w:abstractNumId w:val="46"/>
  </w:num>
  <w:num w:numId="38">
    <w:abstractNumId w:val="18"/>
    <w:lvlOverride w:ilvl="0">
      <w:startOverride w:val="1"/>
    </w:lvlOverride>
  </w:num>
  <w:num w:numId="39">
    <w:abstractNumId w:val="18"/>
  </w:num>
  <w:num w:numId="40">
    <w:abstractNumId w:val="18"/>
  </w:num>
  <w:num w:numId="41">
    <w:abstractNumId w:val="23"/>
  </w:num>
  <w:num w:numId="42">
    <w:abstractNumId w:val="1"/>
  </w:num>
  <w:num w:numId="43">
    <w:abstractNumId w:val="18"/>
  </w:num>
  <w:num w:numId="44">
    <w:abstractNumId w:val="45"/>
  </w:num>
  <w:num w:numId="45">
    <w:abstractNumId w:val="18"/>
  </w:num>
  <w:num w:numId="46">
    <w:abstractNumId w:val="40"/>
  </w:num>
  <w:num w:numId="47">
    <w:abstractNumId w:val="18"/>
  </w:num>
  <w:num w:numId="48">
    <w:abstractNumId w:val="44"/>
  </w:num>
  <w:num w:numId="49">
    <w:abstractNumId w:val="8"/>
  </w:num>
  <w:num w:numId="50">
    <w:abstractNumId w:val="34"/>
  </w:num>
  <w:num w:numId="51">
    <w:abstractNumId w:val="5"/>
  </w:num>
  <w:num w:numId="52">
    <w:abstractNumId w:val="6"/>
  </w:num>
  <w:num w:numId="53">
    <w:abstractNumId w:val="30"/>
  </w:num>
  <w:num w:numId="54">
    <w:abstractNumId w:val="35"/>
  </w:num>
  <w:num w:numId="55">
    <w:abstractNumId w:val="10"/>
  </w:num>
  <w:num w:numId="56">
    <w:abstractNumId w:val="36"/>
  </w:num>
  <w:num w:numId="57">
    <w:abstractNumId w:val="13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340E"/>
    <w:rsid w:val="000125EB"/>
    <w:rsid w:val="00014312"/>
    <w:rsid w:val="00017F60"/>
    <w:rsid w:val="00021C05"/>
    <w:rsid w:val="00021C49"/>
    <w:rsid w:val="000228D9"/>
    <w:rsid w:val="00030933"/>
    <w:rsid w:val="000315E7"/>
    <w:rsid w:val="00032320"/>
    <w:rsid w:val="00033B3D"/>
    <w:rsid w:val="00034E30"/>
    <w:rsid w:val="0003587E"/>
    <w:rsid w:val="00037645"/>
    <w:rsid w:val="0004040E"/>
    <w:rsid w:val="0004115C"/>
    <w:rsid w:val="0004141A"/>
    <w:rsid w:val="0004156C"/>
    <w:rsid w:val="00042823"/>
    <w:rsid w:val="0004629E"/>
    <w:rsid w:val="00046419"/>
    <w:rsid w:val="000505FF"/>
    <w:rsid w:val="00050F6B"/>
    <w:rsid w:val="00051B4B"/>
    <w:rsid w:val="0005322F"/>
    <w:rsid w:val="000533F1"/>
    <w:rsid w:val="0005364C"/>
    <w:rsid w:val="00053B48"/>
    <w:rsid w:val="000551E0"/>
    <w:rsid w:val="00055B20"/>
    <w:rsid w:val="0005632C"/>
    <w:rsid w:val="000564A7"/>
    <w:rsid w:val="000569C8"/>
    <w:rsid w:val="00057254"/>
    <w:rsid w:val="000572F7"/>
    <w:rsid w:val="000576F9"/>
    <w:rsid w:val="00057864"/>
    <w:rsid w:val="000644FF"/>
    <w:rsid w:val="00066002"/>
    <w:rsid w:val="00066FB2"/>
    <w:rsid w:val="00070094"/>
    <w:rsid w:val="00070733"/>
    <w:rsid w:val="00072C8C"/>
    <w:rsid w:val="00073888"/>
    <w:rsid w:val="000738FA"/>
    <w:rsid w:val="00073F99"/>
    <w:rsid w:val="00075AFE"/>
    <w:rsid w:val="00081647"/>
    <w:rsid w:val="00081C09"/>
    <w:rsid w:val="000846E0"/>
    <w:rsid w:val="00085475"/>
    <w:rsid w:val="00086D68"/>
    <w:rsid w:val="00087444"/>
    <w:rsid w:val="00090C25"/>
    <w:rsid w:val="00091CD0"/>
    <w:rsid w:val="000931C0"/>
    <w:rsid w:val="000948C1"/>
    <w:rsid w:val="00096E93"/>
    <w:rsid w:val="000A507D"/>
    <w:rsid w:val="000B041B"/>
    <w:rsid w:val="000B175B"/>
    <w:rsid w:val="000B1CF2"/>
    <w:rsid w:val="000B2ACC"/>
    <w:rsid w:val="000B3A0F"/>
    <w:rsid w:val="000B3F25"/>
    <w:rsid w:val="000B538D"/>
    <w:rsid w:val="000B5920"/>
    <w:rsid w:val="000B654C"/>
    <w:rsid w:val="000B7F93"/>
    <w:rsid w:val="000C2842"/>
    <w:rsid w:val="000C314E"/>
    <w:rsid w:val="000C3D8D"/>
    <w:rsid w:val="000C6544"/>
    <w:rsid w:val="000C6973"/>
    <w:rsid w:val="000C6BD5"/>
    <w:rsid w:val="000C7164"/>
    <w:rsid w:val="000C7B31"/>
    <w:rsid w:val="000D049A"/>
    <w:rsid w:val="000D10AA"/>
    <w:rsid w:val="000D3509"/>
    <w:rsid w:val="000E0415"/>
    <w:rsid w:val="000E0C82"/>
    <w:rsid w:val="000E4274"/>
    <w:rsid w:val="000E5002"/>
    <w:rsid w:val="000E5903"/>
    <w:rsid w:val="000F0BC2"/>
    <w:rsid w:val="000F52A9"/>
    <w:rsid w:val="000F7C8A"/>
    <w:rsid w:val="00100DB8"/>
    <w:rsid w:val="001030B0"/>
    <w:rsid w:val="00104E74"/>
    <w:rsid w:val="00106DFC"/>
    <w:rsid w:val="00107CCC"/>
    <w:rsid w:val="00111110"/>
    <w:rsid w:val="001115ED"/>
    <w:rsid w:val="001120B5"/>
    <w:rsid w:val="001124D4"/>
    <w:rsid w:val="001125E0"/>
    <w:rsid w:val="0011453F"/>
    <w:rsid w:val="001164C0"/>
    <w:rsid w:val="00117B2B"/>
    <w:rsid w:val="00117EA2"/>
    <w:rsid w:val="001220B8"/>
    <w:rsid w:val="00123536"/>
    <w:rsid w:val="00124B07"/>
    <w:rsid w:val="0012638E"/>
    <w:rsid w:val="001312BC"/>
    <w:rsid w:val="001363DC"/>
    <w:rsid w:val="00136658"/>
    <w:rsid w:val="0014078E"/>
    <w:rsid w:val="00141021"/>
    <w:rsid w:val="001419AA"/>
    <w:rsid w:val="00150BA7"/>
    <w:rsid w:val="00153A18"/>
    <w:rsid w:val="00153A91"/>
    <w:rsid w:val="00153E1B"/>
    <w:rsid w:val="00156F3C"/>
    <w:rsid w:val="00157431"/>
    <w:rsid w:val="00157CE4"/>
    <w:rsid w:val="001600E8"/>
    <w:rsid w:val="00160CB2"/>
    <w:rsid w:val="00161AFB"/>
    <w:rsid w:val="00162BF7"/>
    <w:rsid w:val="001637F0"/>
    <w:rsid w:val="001657FB"/>
    <w:rsid w:val="00170DFB"/>
    <w:rsid w:val="00171197"/>
    <w:rsid w:val="00171634"/>
    <w:rsid w:val="001738FC"/>
    <w:rsid w:val="00174203"/>
    <w:rsid w:val="00174DDE"/>
    <w:rsid w:val="0017565C"/>
    <w:rsid w:val="00177E04"/>
    <w:rsid w:val="001823F3"/>
    <w:rsid w:val="0018799C"/>
    <w:rsid w:val="00190AEA"/>
    <w:rsid w:val="00190C85"/>
    <w:rsid w:val="001923C5"/>
    <w:rsid w:val="00192B0F"/>
    <w:rsid w:val="00192B82"/>
    <w:rsid w:val="00193808"/>
    <w:rsid w:val="00193C26"/>
    <w:rsid w:val="00193DB5"/>
    <w:rsid w:val="001966C2"/>
    <w:rsid w:val="001A0838"/>
    <w:rsid w:val="001A1159"/>
    <w:rsid w:val="001A13DC"/>
    <w:rsid w:val="001A24FF"/>
    <w:rsid w:val="001A2758"/>
    <w:rsid w:val="001A6FF5"/>
    <w:rsid w:val="001B06A5"/>
    <w:rsid w:val="001B4B04"/>
    <w:rsid w:val="001B6797"/>
    <w:rsid w:val="001B6D45"/>
    <w:rsid w:val="001B7BD2"/>
    <w:rsid w:val="001C1558"/>
    <w:rsid w:val="001C32CE"/>
    <w:rsid w:val="001C42BD"/>
    <w:rsid w:val="001C4780"/>
    <w:rsid w:val="001C4F44"/>
    <w:rsid w:val="001C6663"/>
    <w:rsid w:val="001C7145"/>
    <w:rsid w:val="001C7895"/>
    <w:rsid w:val="001C7D2C"/>
    <w:rsid w:val="001D1C3B"/>
    <w:rsid w:val="001D26DF"/>
    <w:rsid w:val="001D2A1E"/>
    <w:rsid w:val="001D2E81"/>
    <w:rsid w:val="001D4183"/>
    <w:rsid w:val="001D6149"/>
    <w:rsid w:val="001D72E1"/>
    <w:rsid w:val="001D75CB"/>
    <w:rsid w:val="001E106E"/>
    <w:rsid w:val="001E1753"/>
    <w:rsid w:val="001E1AC0"/>
    <w:rsid w:val="001E1D6D"/>
    <w:rsid w:val="001E47FD"/>
    <w:rsid w:val="001E4AE4"/>
    <w:rsid w:val="001E4FA6"/>
    <w:rsid w:val="001E619A"/>
    <w:rsid w:val="001F0EC7"/>
    <w:rsid w:val="001F450F"/>
    <w:rsid w:val="001F5BBD"/>
    <w:rsid w:val="001F65B0"/>
    <w:rsid w:val="001F67DF"/>
    <w:rsid w:val="00202A52"/>
    <w:rsid w:val="00204F1A"/>
    <w:rsid w:val="002050B0"/>
    <w:rsid w:val="00210B03"/>
    <w:rsid w:val="00211632"/>
    <w:rsid w:val="002119C7"/>
    <w:rsid w:val="00211E0B"/>
    <w:rsid w:val="00212B3D"/>
    <w:rsid w:val="002151DA"/>
    <w:rsid w:val="00217071"/>
    <w:rsid w:val="002206AF"/>
    <w:rsid w:val="0022167A"/>
    <w:rsid w:val="00223676"/>
    <w:rsid w:val="002236BF"/>
    <w:rsid w:val="002252B5"/>
    <w:rsid w:val="0022630E"/>
    <w:rsid w:val="0023383C"/>
    <w:rsid w:val="00234DF6"/>
    <w:rsid w:val="002379F5"/>
    <w:rsid w:val="002405A7"/>
    <w:rsid w:val="0024160D"/>
    <w:rsid w:val="00250E18"/>
    <w:rsid w:val="0025148D"/>
    <w:rsid w:val="00251DC2"/>
    <w:rsid w:val="00252808"/>
    <w:rsid w:val="002529C9"/>
    <w:rsid w:val="00252DFE"/>
    <w:rsid w:val="0025322D"/>
    <w:rsid w:val="00253E96"/>
    <w:rsid w:val="00257E45"/>
    <w:rsid w:val="00262488"/>
    <w:rsid w:val="002641DB"/>
    <w:rsid w:val="00265031"/>
    <w:rsid w:val="00266E7D"/>
    <w:rsid w:val="0027183E"/>
    <w:rsid w:val="00272DA5"/>
    <w:rsid w:val="00273E96"/>
    <w:rsid w:val="002747A6"/>
    <w:rsid w:val="002756A9"/>
    <w:rsid w:val="00277A2E"/>
    <w:rsid w:val="002800AD"/>
    <w:rsid w:val="002806C2"/>
    <w:rsid w:val="00283392"/>
    <w:rsid w:val="002859FD"/>
    <w:rsid w:val="00290071"/>
    <w:rsid w:val="00292CC9"/>
    <w:rsid w:val="002962CB"/>
    <w:rsid w:val="00296458"/>
    <w:rsid w:val="00297E8C"/>
    <w:rsid w:val="00297E9D"/>
    <w:rsid w:val="002A0926"/>
    <w:rsid w:val="002A0BD0"/>
    <w:rsid w:val="002A2A69"/>
    <w:rsid w:val="002A3F38"/>
    <w:rsid w:val="002A457E"/>
    <w:rsid w:val="002A4D9C"/>
    <w:rsid w:val="002A557C"/>
    <w:rsid w:val="002A625A"/>
    <w:rsid w:val="002A74B0"/>
    <w:rsid w:val="002B03F1"/>
    <w:rsid w:val="002B113D"/>
    <w:rsid w:val="002B16A3"/>
    <w:rsid w:val="002B1B8A"/>
    <w:rsid w:val="002B1DFD"/>
    <w:rsid w:val="002B306D"/>
    <w:rsid w:val="002B46B1"/>
    <w:rsid w:val="002B59E1"/>
    <w:rsid w:val="002B6709"/>
    <w:rsid w:val="002C191B"/>
    <w:rsid w:val="002C4420"/>
    <w:rsid w:val="002C7452"/>
    <w:rsid w:val="002C74A9"/>
    <w:rsid w:val="002D0E11"/>
    <w:rsid w:val="002D2938"/>
    <w:rsid w:val="002D54D9"/>
    <w:rsid w:val="002D59D3"/>
    <w:rsid w:val="002D7BE7"/>
    <w:rsid w:val="002E02A5"/>
    <w:rsid w:val="002E180F"/>
    <w:rsid w:val="002E1932"/>
    <w:rsid w:val="002E53C0"/>
    <w:rsid w:val="002E59E3"/>
    <w:rsid w:val="002E6370"/>
    <w:rsid w:val="002E71A9"/>
    <w:rsid w:val="002E7322"/>
    <w:rsid w:val="002F06D0"/>
    <w:rsid w:val="002F11E8"/>
    <w:rsid w:val="002F3E00"/>
    <w:rsid w:val="002F5686"/>
    <w:rsid w:val="002F6239"/>
    <w:rsid w:val="003009DA"/>
    <w:rsid w:val="00301699"/>
    <w:rsid w:val="00302D2B"/>
    <w:rsid w:val="00303296"/>
    <w:rsid w:val="00303818"/>
    <w:rsid w:val="003042A5"/>
    <w:rsid w:val="003046CE"/>
    <w:rsid w:val="00305E61"/>
    <w:rsid w:val="00305F22"/>
    <w:rsid w:val="00306143"/>
    <w:rsid w:val="00306316"/>
    <w:rsid w:val="00306779"/>
    <w:rsid w:val="00306A3E"/>
    <w:rsid w:val="00306F42"/>
    <w:rsid w:val="00310306"/>
    <w:rsid w:val="003107FA"/>
    <w:rsid w:val="003127A2"/>
    <w:rsid w:val="00312C2A"/>
    <w:rsid w:val="0031469A"/>
    <w:rsid w:val="00315EF9"/>
    <w:rsid w:val="003202B8"/>
    <w:rsid w:val="0032051A"/>
    <w:rsid w:val="003229D8"/>
    <w:rsid w:val="0032550E"/>
    <w:rsid w:val="00327206"/>
    <w:rsid w:val="00332F8D"/>
    <w:rsid w:val="00335365"/>
    <w:rsid w:val="003357B4"/>
    <w:rsid w:val="00336020"/>
    <w:rsid w:val="0033745A"/>
    <w:rsid w:val="0034280C"/>
    <w:rsid w:val="00342B79"/>
    <w:rsid w:val="0034501B"/>
    <w:rsid w:val="00350085"/>
    <w:rsid w:val="00353A9D"/>
    <w:rsid w:val="0035439A"/>
    <w:rsid w:val="00354405"/>
    <w:rsid w:val="00355393"/>
    <w:rsid w:val="00357A7D"/>
    <w:rsid w:val="00361BFC"/>
    <w:rsid w:val="00362058"/>
    <w:rsid w:val="003642AF"/>
    <w:rsid w:val="00366076"/>
    <w:rsid w:val="00366CA7"/>
    <w:rsid w:val="0037117C"/>
    <w:rsid w:val="00373015"/>
    <w:rsid w:val="003862DB"/>
    <w:rsid w:val="003910C4"/>
    <w:rsid w:val="0039277A"/>
    <w:rsid w:val="0039334D"/>
    <w:rsid w:val="00393AD9"/>
    <w:rsid w:val="003971BF"/>
    <w:rsid w:val="003972E0"/>
    <w:rsid w:val="003A1DF0"/>
    <w:rsid w:val="003B2A38"/>
    <w:rsid w:val="003B3A99"/>
    <w:rsid w:val="003B430C"/>
    <w:rsid w:val="003B72A6"/>
    <w:rsid w:val="003C1A03"/>
    <w:rsid w:val="003C2CC4"/>
    <w:rsid w:val="003C3936"/>
    <w:rsid w:val="003C3E46"/>
    <w:rsid w:val="003C6A97"/>
    <w:rsid w:val="003D26B5"/>
    <w:rsid w:val="003D4B23"/>
    <w:rsid w:val="003D5199"/>
    <w:rsid w:val="003D6106"/>
    <w:rsid w:val="003E1320"/>
    <w:rsid w:val="003E5297"/>
    <w:rsid w:val="003E5F4C"/>
    <w:rsid w:val="003E686D"/>
    <w:rsid w:val="003F0BF4"/>
    <w:rsid w:val="003F1ED3"/>
    <w:rsid w:val="003F1FF5"/>
    <w:rsid w:val="003F5863"/>
    <w:rsid w:val="003F6433"/>
    <w:rsid w:val="003F6E9C"/>
    <w:rsid w:val="004005DA"/>
    <w:rsid w:val="00400E77"/>
    <w:rsid w:val="00404A5B"/>
    <w:rsid w:val="004109C2"/>
    <w:rsid w:val="00411607"/>
    <w:rsid w:val="00420C92"/>
    <w:rsid w:val="00421612"/>
    <w:rsid w:val="00421A38"/>
    <w:rsid w:val="004275FC"/>
    <w:rsid w:val="00430768"/>
    <w:rsid w:val="004325CB"/>
    <w:rsid w:val="004329D1"/>
    <w:rsid w:val="004335B3"/>
    <w:rsid w:val="00434AFF"/>
    <w:rsid w:val="0043517E"/>
    <w:rsid w:val="00436584"/>
    <w:rsid w:val="0043749C"/>
    <w:rsid w:val="00440368"/>
    <w:rsid w:val="00440EFE"/>
    <w:rsid w:val="00446DE4"/>
    <w:rsid w:val="0045090F"/>
    <w:rsid w:val="004518D4"/>
    <w:rsid w:val="00453597"/>
    <w:rsid w:val="0045402C"/>
    <w:rsid w:val="00455C7F"/>
    <w:rsid w:val="004570DB"/>
    <w:rsid w:val="00460DD9"/>
    <w:rsid w:val="00462ACD"/>
    <w:rsid w:val="0046480E"/>
    <w:rsid w:val="00465864"/>
    <w:rsid w:val="00467F71"/>
    <w:rsid w:val="00470E39"/>
    <w:rsid w:val="0047179F"/>
    <w:rsid w:val="0047268B"/>
    <w:rsid w:val="0047652A"/>
    <w:rsid w:val="004823D0"/>
    <w:rsid w:val="0048392C"/>
    <w:rsid w:val="004845AC"/>
    <w:rsid w:val="00484DFE"/>
    <w:rsid w:val="00485628"/>
    <w:rsid w:val="00486CED"/>
    <w:rsid w:val="00493E29"/>
    <w:rsid w:val="00495CC7"/>
    <w:rsid w:val="004A2CF3"/>
    <w:rsid w:val="004A41CA"/>
    <w:rsid w:val="004A5A96"/>
    <w:rsid w:val="004B066A"/>
    <w:rsid w:val="004B3981"/>
    <w:rsid w:val="004B3DFC"/>
    <w:rsid w:val="004B554F"/>
    <w:rsid w:val="004B5577"/>
    <w:rsid w:val="004B55B1"/>
    <w:rsid w:val="004B5926"/>
    <w:rsid w:val="004C05BE"/>
    <w:rsid w:val="004C1CF5"/>
    <w:rsid w:val="004C2DB4"/>
    <w:rsid w:val="004C534F"/>
    <w:rsid w:val="004C6913"/>
    <w:rsid w:val="004C7299"/>
    <w:rsid w:val="004D0CE7"/>
    <w:rsid w:val="004D1AC1"/>
    <w:rsid w:val="004D4709"/>
    <w:rsid w:val="004D4A92"/>
    <w:rsid w:val="004D4B2B"/>
    <w:rsid w:val="004D5376"/>
    <w:rsid w:val="004E0788"/>
    <w:rsid w:val="004E17F8"/>
    <w:rsid w:val="004E31AE"/>
    <w:rsid w:val="004E40C5"/>
    <w:rsid w:val="004E7ED6"/>
    <w:rsid w:val="004F2C2B"/>
    <w:rsid w:val="004F3755"/>
    <w:rsid w:val="004F4A2B"/>
    <w:rsid w:val="00503228"/>
    <w:rsid w:val="00505384"/>
    <w:rsid w:val="00505B19"/>
    <w:rsid w:val="00510F50"/>
    <w:rsid w:val="0051308E"/>
    <w:rsid w:val="00513B55"/>
    <w:rsid w:val="00514792"/>
    <w:rsid w:val="00514B79"/>
    <w:rsid w:val="00515250"/>
    <w:rsid w:val="00515B19"/>
    <w:rsid w:val="00515C38"/>
    <w:rsid w:val="0051621C"/>
    <w:rsid w:val="00521ECB"/>
    <w:rsid w:val="00530025"/>
    <w:rsid w:val="005321C8"/>
    <w:rsid w:val="00532EF8"/>
    <w:rsid w:val="005334A5"/>
    <w:rsid w:val="005365AC"/>
    <w:rsid w:val="00536FB7"/>
    <w:rsid w:val="00540E43"/>
    <w:rsid w:val="005420F2"/>
    <w:rsid w:val="00544580"/>
    <w:rsid w:val="00551BDD"/>
    <w:rsid w:val="00551DA4"/>
    <w:rsid w:val="00552C27"/>
    <w:rsid w:val="00553022"/>
    <w:rsid w:val="00553182"/>
    <w:rsid w:val="0055439B"/>
    <w:rsid w:val="00555178"/>
    <w:rsid w:val="005576A6"/>
    <w:rsid w:val="00562BA3"/>
    <w:rsid w:val="00565ADF"/>
    <w:rsid w:val="005678CE"/>
    <w:rsid w:val="00567C13"/>
    <w:rsid w:val="00567E8A"/>
    <w:rsid w:val="005700DA"/>
    <w:rsid w:val="00570FFA"/>
    <w:rsid w:val="0057487A"/>
    <w:rsid w:val="00574AF1"/>
    <w:rsid w:val="0057589C"/>
    <w:rsid w:val="00581C0B"/>
    <w:rsid w:val="00584418"/>
    <w:rsid w:val="00585A1F"/>
    <w:rsid w:val="00587515"/>
    <w:rsid w:val="00590BA8"/>
    <w:rsid w:val="00596915"/>
    <w:rsid w:val="005970AD"/>
    <w:rsid w:val="005A0052"/>
    <w:rsid w:val="005A2C49"/>
    <w:rsid w:val="005A31EF"/>
    <w:rsid w:val="005A5CF2"/>
    <w:rsid w:val="005B08F8"/>
    <w:rsid w:val="005B1478"/>
    <w:rsid w:val="005B2C89"/>
    <w:rsid w:val="005B3DB3"/>
    <w:rsid w:val="005C1C54"/>
    <w:rsid w:val="005C1F2B"/>
    <w:rsid w:val="005C3426"/>
    <w:rsid w:val="005C3A70"/>
    <w:rsid w:val="005C6113"/>
    <w:rsid w:val="005C664B"/>
    <w:rsid w:val="005C70AC"/>
    <w:rsid w:val="005D438F"/>
    <w:rsid w:val="005D6582"/>
    <w:rsid w:val="005E22FE"/>
    <w:rsid w:val="005F247B"/>
    <w:rsid w:val="005F7E25"/>
    <w:rsid w:val="00603496"/>
    <w:rsid w:val="0060364D"/>
    <w:rsid w:val="006047E9"/>
    <w:rsid w:val="00604CE6"/>
    <w:rsid w:val="0060650A"/>
    <w:rsid w:val="00606569"/>
    <w:rsid w:val="006100D2"/>
    <w:rsid w:val="00611FC4"/>
    <w:rsid w:val="006176FB"/>
    <w:rsid w:val="00620019"/>
    <w:rsid w:val="006220E1"/>
    <w:rsid w:val="00627ED0"/>
    <w:rsid w:val="006302EE"/>
    <w:rsid w:val="006336E9"/>
    <w:rsid w:val="00640B26"/>
    <w:rsid w:val="0064179A"/>
    <w:rsid w:val="006426DB"/>
    <w:rsid w:val="006453F2"/>
    <w:rsid w:val="0065060A"/>
    <w:rsid w:val="00651BC5"/>
    <w:rsid w:val="00651BF4"/>
    <w:rsid w:val="0065269D"/>
    <w:rsid w:val="00652735"/>
    <w:rsid w:val="00654AA8"/>
    <w:rsid w:val="006561DD"/>
    <w:rsid w:val="00664127"/>
    <w:rsid w:val="00664ADA"/>
    <w:rsid w:val="00665595"/>
    <w:rsid w:val="006716DA"/>
    <w:rsid w:val="00674610"/>
    <w:rsid w:val="0067706B"/>
    <w:rsid w:val="00684D17"/>
    <w:rsid w:val="006867AA"/>
    <w:rsid w:val="00687FB6"/>
    <w:rsid w:val="00690E2B"/>
    <w:rsid w:val="00691F20"/>
    <w:rsid w:val="00691FF7"/>
    <w:rsid w:val="00692ACD"/>
    <w:rsid w:val="00693543"/>
    <w:rsid w:val="00695503"/>
    <w:rsid w:val="006960B3"/>
    <w:rsid w:val="00696339"/>
    <w:rsid w:val="0069692C"/>
    <w:rsid w:val="00697028"/>
    <w:rsid w:val="006A2091"/>
    <w:rsid w:val="006A2DF8"/>
    <w:rsid w:val="006A40EE"/>
    <w:rsid w:val="006A4271"/>
    <w:rsid w:val="006A569D"/>
    <w:rsid w:val="006A5CDC"/>
    <w:rsid w:val="006A7392"/>
    <w:rsid w:val="006A7757"/>
    <w:rsid w:val="006B109F"/>
    <w:rsid w:val="006B5585"/>
    <w:rsid w:val="006C2CEE"/>
    <w:rsid w:val="006C4988"/>
    <w:rsid w:val="006C4BE4"/>
    <w:rsid w:val="006D45D0"/>
    <w:rsid w:val="006D4A65"/>
    <w:rsid w:val="006D4D1A"/>
    <w:rsid w:val="006D5AE8"/>
    <w:rsid w:val="006D6C71"/>
    <w:rsid w:val="006E2095"/>
    <w:rsid w:val="006E2E5E"/>
    <w:rsid w:val="006E4B0E"/>
    <w:rsid w:val="006E4F34"/>
    <w:rsid w:val="006E564B"/>
    <w:rsid w:val="006E6240"/>
    <w:rsid w:val="006E6D33"/>
    <w:rsid w:val="006F1FE8"/>
    <w:rsid w:val="006F2866"/>
    <w:rsid w:val="006F3941"/>
    <w:rsid w:val="006F586F"/>
    <w:rsid w:val="006F5C17"/>
    <w:rsid w:val="006F7B09"/>
    <w:rsid w:val="00700F49"/>
    <w:rsid w:val="007021C3"/>
    <w:rsid w:val="00706FD1"/>
    <w:rsid w:val="0071349F"/>
    <w:rsid w:val="007135AE"/>
    <w:rsid w:val="0072028E"/>
    <w:rsid w:val="00720DEB"/>
    <w:rsid w:val="00721CDA"/>
    <w:rsid w:val="0072289F"/>
    <w:rsid w:val="00723378"/>
    <w:rsid w:val="00725386"/>
    <w:rsid w:val="0072632A"/>
    <w:rsid w:val="0073058E"/>
    <w:rsid w:val="00733AAE"/>
    <w:rsid w:val="0073447E"/>
    <w:rsid w:val="0073512D"/>
    <w:rsid w:val="00735F67"/>
    <w:rsid w:val="007360B9"/>
    <w:rsid w:val="00736C8A"/>
    <w:rsid w:val="00737A98"/>
    <w:rsid w:val="007401D6"/>
    <w:rsid w:val="00740E9A"/>
    <w:rsid w:val="007454A1"/>
    <w:rsid w:val="00747858"/>
    <w:rsid w:val="00753402"/>
    <w:rsid w:val="00753FD6"/>
    <w:rsid w:val="00754312"/>
    <w:rsid w:val="007555BC"/>
    <w:rsid w:val="00756270"/>
    <w:rsid w:val="0076075F"/>
    <w:rsid w:val="00761358"/>
    <w:rsid w:val="0076297C"/>
    <w:rsid w:val="00764D44"/>
    <w:rsid w:val="00765969"/>
    <w:rsid w:val="00766528"/>
    <w:rsid w:val="00766856"/>
    <w:rsid w:val="007673A5"/>
    <w:rsid w:val="007717AB"/>
    <w:rsid w:val="00772BD3"/>
    <w:rsid w:val="007747AF"/>
    <w:rsid w:val="00774D78"/>
    <w:rsid w:val="00781A60"/>
    <w:rsid w:val="00781CF9"/>
    <w:rsid w:val="00787B77"/>
    <w:rsid w:val="00790ADB"/>
    <w:rsid w:val="007929D8"/>
    <w:rsid w:val="00792D6F"/>
    <w:rsid w:val="007930D4"/>
    <w:rsid w:val="00795203"/>
    <w:rsid w:val="00795C95"/>
    <w:rsid w:val="00797E0A"/>
    <w:rsid w:val="007A0580"/>
    <w:rsid w:val="007A0B22"/>
    <w:rsid w:val="007A337E"/>
    <w:rsid w:val="007A5243"/>
    <w:rsid w:val="007A63AA"/>
    <w:rsid w:val="007A6D00"/>
    <w:rsid w:val="007A7259"/>
    <w:rsid w:val="007B2C90"/>
    <w:rsid w:val="007B2FA7"/>
    <w:rsid w:val="007B5461"/>
    <w:rsid w:val="007B6BA5"/>
    <w:rsid w:val="007B6E7E"/>
    <w:rsid w:val="007C3390"/>
    <w:rsid w:val="007C4F4B"/>
    <w:rsid w:val="007C5C4F"/>
    <w:rsid w:val="007D0B17"/>
    <w:rsid w:val="007D16FB"/>
    <w:rsid w:val="007D525B"/>
    <w:rsid w:val="007D62D6"/>
    <w:rsid w:val="007D76BC"/>
    <w:rsid w:val="007E421E"/>
    <w:rsid w:val="007E4F53"/>
    <w:rsid w:val="007E661E"/>
    <w:rsid w:val="007F0B83"/>
    <w:rsid w:val="007F0F06"/>
    <w:rsid w:val="007F28E8"/>
    <w:rsid w:val="007F48EF"/>
    <w:rsid w:val="007F4BC4"/>
    <w:rsid w:val="007F4FCD"/>
    <w:rsid w:val="007F6611"/>
    <w:rsid w:val="008046A3"/>
    <w:rsid w:val="008055CB"/>
    <w:rsid w:val="00806246"/>
    <w:rsid w:val="00806991"/>
    <w:rsid w:val="00806BEB"/>
    <w:rsid w:val="00807288"/>
    <w:rsid w:val="00811DA1"/>
    <w:rsid w:val="00816FC3"/>
    <w:rsid w:val="00817235"/>
    <w:rsid w:val="0081732C"/>
    <w:rsid w:val="008175E9"/>
    <w:rsid w:val="008215E6"/>
    <w:rsid w:val="008242D7"/>
    <w:rsid w:val="00824A7B"/>
    <w:rsid w:val="00827E05"/>
    <w:rsid w:val="008311A3"/>
    <w:rsid w:val="00832193"/>
    <w:rsid w:val="00832409"/>
    <w:rsid w:val="00835DDF"/>
    <w:rsid w:val="00836AF7"/>
    <w:rsid w:val="00837C96"/>
    <w:rsid w:val="008415DF"/>
    <w:rsid w:val="00843530"/>
    <w:rsid w:val="00845912"/>
    <w:rsid w:val="00850D70"/>
    <w:rsid w:val="00851726"/>
    <w:rsid w:val="00852F46"/>
    <w:rsid w:val="008637A2"/>
    <w:rsid w:val="008663E7"/>
    <w:rsid w:val="00866948"/>
    <w:rsid w:val="00866BA4"/>
    <w:rsid w:val="00871FD5"/>
    <w:rsid w:val="00876F95"/>
    <w:rsid w:val="008774AA"/>
    <w:rsid w:val="008775D8"/>
    <w:rsid w:val="0088045B"/>
    <w:rsid w:val="00880562"/>
    <w:rsid w:val="00880812"/>
    <w:rsid w:val="0088122F"/>
    <w:rsid w:val="00881616"/>
    <w:rsid w:val="008853DF"/>
    <w:rsid w:val="00886278"/>
    <w:rsid w:val="00887F40"/>
    <w:rsid w:val="00892697"/>
    <w:rsid w:val="00892779"/>
    <w:rsid w:val="00896E8F"/>
    <w:rsid w:val="008979B1"/>
    <w:rsid w:val="008A0B8B"/>
    <w:rsid w:val="008A3C33"/>
    <w:rsid w:val="008A4271"/>
    <w:rsid w:val="008A5F74"/>
    <w:rsid w:val="008A6B25"/>
    <w:rsid w:val="008A6C4F"/>
    <w:rsid w:val="008B161A"/>
    <w:rsid w:val="008B1C2D"/>
    <w:rsid w:val="008B4429"/>
    <w:rsid w:val="008B523B"/>
    <w:rsid w:val="008B6E26"/>
    <w:rsid w:val="008C1E57"/>
    <w:rsid w:val="008C2337"/>
    <w:rsid w:val="008C51B7"/>
    <w:rsid w:val="008C6FCF"/>
    <w:rsid w:val="008C7DA8"/>
    <w:rsid w:val="008D0079"/>
    <w:rsid w:val="008D122E"/>
    <w:rsid w:val="008D14B5"/>
    <w:rsid w:val="008D7ECD"/>
    <w:rsid w:val="008E0E46"/>
    <w:rsid w:val="008E2E79"/>
    <w:rsid w:val="008E4A69"/>
    <w:rsid w:val="008E4A91"/>
    <w:rsid w:val="008E4C4C"/>
    <w:rsid w:val="008E50BE"/>
    <w:rsid w:val="008E5925"/>
    <w:rsid w:val="008E7979"/>
    <w:rsid w:val="008F0504"/>
    <w:rsid w:val="008F18D2"/>
    <w:rsid w:val="008F6202"/>
    <w:rsid w:val="00900E37"/>
    <w:rsid w:val="0090261B"/>
    <w:rsid w:val="00905DFB"/>
    <w:rsid w:val="00907AD2"/>
    <w:rsid w:val="00910D6E"/>
    <w:rsid w:val="00911047"/>
    <w:rsid w:val="00912E7A"/>
    <w:rsid w:val="00913790"/>
    <w:rsid w:val="00913DE7"/>
    <w:rsid w:val="009140AD"/>
    <w:rsid w:val="0091697A"/>
    <w:rsid w:val="009204FE"/>
    <w:rsid w:val="009211B2"/>
    <w:rsid w:val="009226D3"/>
    <w:rsid w:val="00933602"/>
    <w:rsid w:val="00934EE8"/>
    <w:rsid w:val="009351C2"/>
    <w:rsid w:val="009351F9"/>
    <w:rsid w:val="00937B2F"/>
    <w:rsid w:val="009435A6"/>
    <w:rsid w:val="009455BD"/>
    <w:rsid w:val="00946851"/>
    <w:rsid w:val="0094697B"/>
    <w:rsid w:val="009502E5"/>
    <w:rsid w:val="009530CB"/>
    <w:rsid w:val="00953A60"/>
    <w:rsid w:val="00960386"/>
    <w:rsid w:val="009635EC"/>
    <w:rsid w:val="00963CBA"/>
    <w:rsid w:val="009650E6"/>
    <w:rsid w:val="009656D7"/>
    <w:rsid w:val="00965719"/>
    <w:rsid w:val="00965932"/>
    <w:rsid w:val="009667CD"/>
    <w:rsid w:val="00966EC8"/>
    <w:rsid w:val="0097053D"/>
    <w:rsid w:val="00970721"/>
    <w:rsid w:val="00974A8D"/>
    <w:rsid w:val="00974BC1"/>
    <w:rsid w:val="00976E40"/>
    <w:rsid w:val="00977C17"/>
    <w:rsid w:val="00981424"/>
    <w:rsid w:val="00984968"/>
    <w:rsid w:val="009870EE"/>
    <w:rsid w:val="0098719D"/>
    <w:rsid w:val="0099001C"/>
    <w:rsid w:val="00991261"/>
    <w:rsid w:val="00991FDA"/>
    <w:rsid w:val="00992207"/>
    <w:rsid w:val="0099290B"/>
    <w:rsid w:val="0099304D"/>
    <w:rsid w:val="00993330"/>
    <w:rsid w:val="00994453"/>
    <w:rsid w:val="009950DE"/>
    <w:rsid w:val="009956DC"/>
    <w:rsid w:val="00997844"/>
    <w:rsid w:val="009A13EB"/>
    <w:rsid w:val="009A168D"/>
    <w:rsid w:val="009A58C8"/>
    <w:rsid w:val="009A7520"/>
    <w:rsid w:val="009B144B"/>
    <w:rsid w:val="009B325B"/>
    <w:rsid w:val="009B3D9C"/>
    <w:rsid w:val="009B4E8A"/>
    <w:rsid w:val="009C220E"/>
    <w:rsid w:val="009C34E8"/>
    <w:rsid w:val="009C4209"/>
    <w:rsid w:val="009C5E02"/>
    <w:rsid w:val="009D1818"/>
    <w:rsid w:val="009D30D3"/>
    <w:rsid w:val="009D4E8D"/>
    <w:rsid w:val="009D6C9F"/>
    <w:rsid w:val="009E02FE"/>
    <w:rsid w:val="009E066A"/>
    <w:rsid w:val="009E181E"/>
    <w:rsid w:val="009E4768"/>
    <w:rsid w:val="009F203A"/>
    <w:rsid w:val="009F3A17"/>
    <w:rsid w:val="009F3D53"/>
    <w:rsid w:val="009F488D"/>
    <w:rsid w:val="009F5924"/>
    <w:rsid w:val="009F77FE"/>
    <w:rsid w:val="009F7A7A"/>
    <w:rsid w:val="00A00285"/>
    <w:rsid w:val="00A011BE"/>
    <w:rsid w:val="00A03C55"/>
    <w:rsid w:val="00A045A3"/>
    <w:rsid w:val="00A103F7"/>
    <w:rsid w:val="00A10C7B"/>
    <w:rsid w:val="00A11F08"/>
    <w:rsid w:val="00A1219A"/>
    <w:rsid w:val="00A13D17"/>
    <w:rsid w:val="00A13F9D"/>
    <w:rsid w:val="00A1427D"/>
    <w:rsid w:val="00A25884"/>
    <w:rsid w:val="00A267FF"/>
    <w:rsid w:val="00A270B1"/>
    <w:rsid w:val="00A27FBF"/>
    <w:rsid w:val="00A30AAE"/>
    <w:rsid w:val="00A31568"/>
    <w:rsid w:val="00A34085"/>
    <w:rsid w:val="00A34BC2"/>
    <w:rsid w:val="00A361BE"/>
    <w:rsid w:val="00A400C7"/>
    <w:rsid w:val="00A40175"/>
    <w:rsid w:val="00A40454"/>
    <w:rsid w:val="00A4053A"/>
    <w:rsid w:val="00A41F23"/>
    <w:rsid w:val="00A426FB"/>
    <w:rsid w:val="00A428B2"/>
    <w:rsid w:val="00A43D05"/>
    <w:rsid w:val="00A45EAB"/>
    <w:rsid w:val="00A46155"/>
    <w:rsid w:val="00A467AC"/>
    <w:rsid w:val="00A50505"/>
    <w:rsid w:val="00A52019"/>
    <w:rsid w:val="00A52552"/>
    <w:rsid w:val="00A53A09"/>
    <w:rsid w:val="00A55FB2"/>
    <w:rsid w:val="00A56857"/>
    <w:rsid w:val="00A609B7"/>
    <w:rsid w:val="00A62B91"/>
    <w:rsid w:val="00A64656"/>
    <w:rsid w:val="00A6647C"/>
    <w:rsid w:val="00A670C8"/>
    <w:rsid w:val="00A7197A"/>
    <w:rsid w:val="00A719AC"/>
    <w:rsid w:val="00A7245C"/>
    <w:rsid w:val="00A7297B"/>
    <w:rsid w:val="00A72F22"/>
    <w:rsid w:val="00A73C2D"/>
    <w:rsid w:val="00A748A6"/>
    <w:rsid w:val="00A75A51"/>
    <w:rsid w:val="00A76911"/>
    <w:rsid w:val="00A80459"/>
    <w:rsid w:val="00A805EB"/>
    <w:rsid w:val="00A8546B"/>
    <w:rsid w:val="00A86C1B"/>
    <w:rsid w:val="00A8760B"/>
    <w:rsid w:val="00A879A4"/>
    <w:rsid w:val="00A91762"/>
    <w:rsid w:val="00A954BE"/>
    <w:rsid w:val="00A96236"/>
    <w:rsid w:val="00AA2CAF"/>
    <w:rsid w:val="00AA46A4"/>
    <w:rsid w:val="00AA496B"/>
    <w:rsid w:val="00AA5555"/>
    <w:rsid w:val="00AA6B34"/>
    <w:rsid w:val="00AA7650"/>
    <w:rsid w:val="00AB0488"/>
    <w:rsid w:val="00AB15F0"/>
    <w:rsid w:val="00AB2AD1"/>
    <w:rsid w:val="00AC27C5"/>
    <w:rsid w:val="00AC3CF6"/>
    <w:rsid w:val="00AC482A"/>
    <w:rsid w:val="00AC52AF"/>
    <w:rsid w:val="00AC7A3B"/>
    <w:rsid w:val="00AD017C"/>
    <w:rsid w:val="00AD3AAD"/>
    <w:rsid w:val="00AD3E48"/>
    <w:rsid w:val="00AD689D"/>
    <w:rsid w:val="00AE046A"/>
    <w:rsid w:val="00AE3191"/>
    <w:rsid w:val="00AE4D68"/>
    <w:rsid w:val="00AE5240"/>
    <w:rsid w:val="00AE5396"/>
    <w:rsid w:val="00AE5442"/>
    <w:rsid w:val="00AE5DA0"/>
    <w:rsid w:val="00AE60A8"/>
    <w:rsid w:val="00AE6151"/>
    <w:rsid w:val="00AE71F3"/>
    <w:rsid w:val="00AE77B7"/>
    <w:rsid w:val="00AF043D"/>
    <w:rsid w:val="00AF508A"/>
    <w:rsid w:val="00AF6B61"/>
    <w:rsid w:val="00B00A3C"/>
    <w:rsid w:val="00B056E3"/>
    <w:rsid w:val="00B06379"/>
    <w:rsid w:val="00B070C3"/>
    <w:rsid w:val="00B122E3"/>
    <w:rsid w:val="00B12BFF"/>
    <w:rsid w:val="00B14002"/>
    <w:rsid w:val="00B14DA4"/>
    <w:rsid w:val="00B161E6"/>
    <w:rsid w:val="00B16905"/>
    <w:rsid w:val="00B172B9"/>
    <w:rsid w:val="00B20288"/>
    <w:rsid w:val="00B20E12"/>
    <w:rsid w:val="00B26606"/>
    <w:rsid w:val="00B2666D"/>
    <w:rsid w:val="00B27042"/>
    <w:rsid w:val="00B30179"/>
    <w:rsid w:val="00B30E8F"/>
    <w:rsid w:val="00B32386"/>
    <w:rsid w:val="00B323A4"/>
    <w:rsid w:val="00B33EC0"/>
    <w:rsid w:val="00B344A3"/>
    <w:rsid w:val="00B445B2"/>
    <w:rsid w:val="00B4494A"/>
    <w:rsid w:val="00B54B8E"/>
    <w:rsid w:val="00B608AD"/>
    <w:rsid w:val="00B613DA"/>
    <w:rsid w:val="00B618FE"/>
    <w:rsid w:val="00B63037"/>
    <w:rsid w:val="00B640DC"/>
    <w:rsid w:val="00B661BB"/>
    <w:rsid w:val="00B70858"/>
    <w:rsid w:val="00B75676"/>
    <w:rsid w:val="00B81254"/>
    <w:rsid w:val="00B81E12"/>
    <w:rsid w:val="00B85920"/>
    <w:rsid w:val="00B912A2"/>
    <w:rsid w:val="00B96CF0"/>
    <w:rsid w:val="00B97D28"/>
    <w:rsid w:val="00BA0BDF"/>
    <w:rsid w:val="00BA4FA1"/>
    <w:rsid w:val="00BB0A00"/>
    <w:rsid w:val="00BB2705"/>
    <w:rsid w:val="00BB2BF3"/>
    <w:rsid w:val="00BB7371"/>
    <w:rsid w:val="00BC4578"/>
    <w:rsid w:val="00BC484A"/>
    <w:rsid w:val="00BC68D3"/>
    <w:rsid w:val="00BC6C67"/>
    <w:rsid w:val="00BC74E9"/>
    <w:rsid w:val="00BD1DE0"/>
    <w:rsid w:val="00BD2146"/>
    <w:rsid w:val="00BD2AFC"/>
    <w:rsid w:val="00BD5269"/>
    <w:rsid w:val="00BD6856"/>
    <w:rsid w:val="00BE3427"/>
    <w:rsid w:val="00BE3450"/>
    <w:rsid w:val="00BE4D92"/>
    <w:rsid w:val="00BE4F74"/>
    <w:rsid w:val="00BE618E"/>
    <w:rsid w:val="00BE74AD"/>
    <w:rsid w:val="00BF386A"/>
    <w:rsid w:val="00BF4F11"/>
    <w:rsid w:val="00BF5712"/>
    <w:rsid w:val="00C00E2E"/>
    <w:rsid w:val="00C0609B"/>
    <w:rsid w:val="00C078C7"/>
    <w:rsid w:val="00C11F44"/>
    <w:rsid w:val="00C17699"/>
    <w:rsid w:val="00C1778D"/>
    <w:rsid w:val="00C2024E"/>
    <w:rsid w:val="00C20843"/>
    <w:rsid w:val="00C22C42"/>
    <w:rsid w:val="00C232A7"/>
    <w:rsid w:val="00C2476E"/>
    <w:rsid w:val="00C37434"/>
    <w:rsid w:val="00C4038E"/>
    <w:rsid w:val="00C4106D"/>
    <w:rsid w:val="00C41A28"/>
    <w:rsid w:val="00C44AD6"/>
    <w:rsid w:val="00C463DD"/>
    <w:rsid w:val="00C57B11"/>
    <w:rsid w:val="00C57C27"/>
    <w:rsid w:val="00C61CD8"/>
    <w:rsid w:val="00C6210B"/>
    <w:rsid w:val="00C648AE"/>
    <w:rsid w:val="00C65886"/>
    <w:rsid w:val="00C666D3"/>
    <w:rsid w:val="00C66A9E"/>
    <w:rsid w:val="00C7041F"/>
    <w:rsid w:val="00C7164E"/>
    <w:rsid w:val="00C7321B"/>
    <w:rsid w:val="00C745C3"/>
    <w:rsid w:val="00C767A8"/>
    <w:rsid w:val="00C779A4"/>
    <w:rsid w:val="00C803B1"/>
    <w:rsid w:val="00C80466"/>
    <w:rsid w:val="00C8050E"/>
    <w:rsid w:val="00C817E9"/>
    <w:rsid w:val="00C853E3"/>
    <w:rsid w:val="00C86AF1"/>
    <w:rsid w:val="00C877E9"/>
    <w:rsid w:val="00C87D82"/>
    <w:rsid w:val="00C945EB"/>
    <w:rsid w:val="00C94630"/>
    <w:rsid w:val="00C949FF"/>
    <w:rsid w:val="00C97145"/>
    <w:rsid w:val="00CA351F"/>
    <w:rsid w:val="00CB6133"/>
    <w:rsid w:val="00CC3C68"/>
    <w:rsid w:val="00CC43D7"/>
    <w:rsid w:val="00CC47E7"/>
    <w:rsid w:val="00CC4BFF"/>
    <w:rsid w:val="00CC65B7"/>
    <w:rsid w:val="00CD281F"/>
    <w:rsid w:val="00CD46EF"/>
    <w:rsid w:val="00CD56E2"/>
    <w:rsid w:val="00CD5769"/>
    <w:rsid w:val="00CD730A"/>
    <w:rsid w:val="00CE0F29"/>
    <w:rsid w:val="00CE1DAC"/>
    <w:rsid w:val="00CE4A8F"/>
    <w:rsid w:val="00CE5081"/>
    <w:rsid w:val="00CE53A3"/>
    <w:rsid w:val="00CE601E"/>
    <w:rsid w:val="00CE61C1"/>
    <w:rsid w:val="00CE6CD8"/>
    <w:rsid w:val="00CE7A65"/>
    <w:rsid w:val="00CF08A5"/>
    <w:rsid w:val="00CF1114"/>
    <w:rsid w:val="00CF452D"/>
    <w:rsid w:val="00CF568D"/>
    <w:rsid w:val="00CF701F"/>
    <w:rsid w:val="00CF7383"/>
    <w:rsid w:val="00D03131"/>
    <w:rsid w:val="00D0496D"/>
    <w:rsid w:val="00D055EB"/>
    <w:rsid w:val="00D05F5C"/>
    <w:rsid w:val="00D06E52"/>
    <w:rsid w:val="00D103F3"/>
    <w:rsid w:val="00D12171"/>
    <w:rsid w:val="00D16D12"/>
    <w:rsid w:val="00D2031B"/>
    <w:rsid w:val="00D20EEE"/>
    <w:rsid w:val="00D25272"/>
    <w:rsid w:val="00D25486"/>
    <w:rsid w:val="00D25FE2"/>
    <w:rsid w:val="00D26559"/>
    <w:rsid w:val="00D317BB"/>
    <w:rsid w:val="00D320A6"/>
    <w:rsid w:val="00D3252D"/>
    <w:rsid w:val="00D34A99"/>
    <w:rsid w:val="00D35D8F"/>
    <w:rsid w:val="00D4140A"/>
    <w:rsid w:val="00D42DC4"/>
    <w:rsid w:val="00D43252"/>
    <w:rsid w:val="00D506B1"/>
    <w:rsid w:val="00D50BD6"/>
    <w:rsid w:val="00D52308"/>
    <w:rsid w:val="00D53122"/>
    <w:rsid w:val="00D614FA"/>
    <w:rsid w:val="00D63881"/>
    <w:rsid w:val="00D63C79"/>
    <w:rsid w:val="00D67082"/>
    <w:rsid w:val="00D72926"/>
    <w:rsid w:val="00D7387D"/>
    <w:rsid w:val="00D747F7"/>
    <w:rsid w:val="00D761BC"/>
    <w:rsid w:val="00D77772"/>
    <w:rsid w:val="00D810E5"/>
    <w:rsid w:val="00D826DA"/>
    <w:rsid w:val="00D8511E"/>
    <w:rsid w:val="00D91071"/>
    <w:rsid w:val="00D92EDD"/>
    <w:rsid w:val="00D9509E"/>
    <w:rsid w:val="00D950D8"/>
    <w:rsid w:val="00D978C6"/>
    <w:rsid w:val="00DA00EA"/>
    <w:rsid w:val="00DA67AD"/>
    <w:rsid w:val="00DB20BB"/>
    <w:rsid w:val="00DB4767"/>
    <w:rsid w:val="00DB5082"/>
    <w:rsid w:val="00DB5D0F"/>
    <w:rsid w:val="00DB612D"/>
    <w:rsid w:val="00DB6D29"/>
    <w:rsid w:val="00DB7CC7"/>
    <w:rsid w:val="00DC058D"/>
    <w:rsid w:val="00DC1B8E"/>
    <w:rsid w:val="00DC2870"/>
    <w:rsid w:val="00DC3242"/>
    <w:rsid w:val="00DC6456"/>
    <w:rsid w:val="00DC696C"/>
    <w:rsid w:val="00DD11BE"/>
    <w:rsid w:val="00DD4A1C"/>
    <w:rsid w:val="00DD60E5"/>
    <w:rsid w:val="00DD6E55"/>
    <w:rsid w:val="00DE1149"/>
    <w:rsid w:val="00DE2AB8"/>
    <w:rsid w:val="00DE3F09"/>
    <w:rsid w:val="00DE4671"/>
    <w:rsid w:val="00DE587C"/>
    <w:rsid w:val="00DE6DDF"/>
    <w:rsid w:val="00DE72DC"/>
    <w:rsid w:val="00DE7F20"/>
    <w:rsid w:val="00DF0153"/>
    <w:rsid w:val="00DF06DC"/>
    <w:rsid w:val="00DF12F7"/>
    <w:rsid w:val="00DF28C2"/>
    <w:rsid w:val="00DF2C64"/>
    <w:rsid w:val="00DF474F"/>
    <w:rsid w:val="00E01A8A"/>
    <w:rsid w:val="00E02C81"/>
    <w:rsid w:val="00E044C5"/>
    <w:rsid w:val="00E04A75"/>
    <w:rsid w:val="00E04FCA"/>
    <w:rsid w:val="00E06EAB"/>
    <w:rsid w:val="00E07E1E"/>
    <w:rsid w:val="00E07E79"/>
    <w:rsid w:val="00E130AB"/>
    <w:rsid w:val="00E13479"/>
    <w:rsid w:val="00E208BF"/>
    <w:rsid w:val="00E2353C"/>
    <w:rsid w:val="00E256F9"/>
    <w:rsid w:val="00E3029A"/>
    <w:rsid w:val="00E31C87"/>
    <w:rsid w:val="00E32ACC"/>
    <w:rsid w:val="00E35D0B"/>
    <w:rsid w:val="00E374D2"/>
    <w:rsid w:val="00E41DFB"/>
    <w:rsid w:val="00E451A4"/>
    <w:rsid w:val="00E46DBC"/>
    <w:rsid w:val="00E5137B"/>
    <w:rsid w:val="00E54C2E"/>
    <w:rsid w:val="00E5709E"/>
    <w:rsid w:val="00E576C3"/>
    <w:rsid w:val="00E605A0"/>
    <w:rsid w:val="00E62A63"/>
    <w:rsid w:val="00E65A9E"/>
    <w:rsid w:val="00E66547"/>
    <w:rsid w:val="00E66AAF"/>
    <w:rsid w:val="00E66DD0"/>
    <w:rsid w:val="00E677EC"/>
    <w:rsid w:val="00E70DF5"/>
    <w:rsid w:val="00E71C27"/>
    <w:rsid w:val="00E7260F"/>
    <w:rsid w:val="00E74C4E"/>
    <w:rsid w:val="00E74FBD"/>
    <w:rsid w:val="00E76987"/>
    <w:rsid w:val="00E80F5F"/>
    <w:rsid w:val="00E87819"/>
    <w:rsid w:val="00E87921"/>
    <w:rsid w:val="00E9475B"/>
    <w:rsid w:val="00E95146"/>
    <w:rsid w:val="00E95A5F"/>
    <w:rsid w:val="00E96630"/>
    <w:rsid w:val="00E972AD"/>
    <w:rsid w:val="00EA264E"/>
    <w:rsid w:val="00EA3488"/>
    <w:rsid w:val="00EA3A41"/>
    <w:rsid w:val="00EA5C2F"/>
    <w:rsid w:val="00EA6F2B"/>
    <w:rsid w:val="00EB01C8"/>
    <w:rsid w:val="00EB0860"/>
    <w:rsid w:val="00EB165A"/>
    <w:rsid w:val="00EB4DC9"/>
    <w:rsid w:val="00EB60E6"/>
    <w:rsid w:val="00EC1952"/>
    <w:rsid w:val="00EC3D3B"/>
    <w:rsid w:val="00EC4CBE"/>
    <w:rsid w:val="00ED1541"/>
    <w:rsid w:val="00ED42A2"/>
    <w:rsid w:val="00ED44C1"/>
    <w:rsid w:val="00ED44C8"/>
    <w:rsid w:val="00ED4782"/>
    <w:rsid w:val="00ED71D9"/>
    <w:rsid w:val="00ED7A2A"/>
    <w:rsid w:val="00EE0F24"/>
    <w:rsid w:val="00EE2913"/>
    <w:rsid w:val="00EE5440"/>
    <w:rsid w:val="00EF0056"/>
    <w:rsid w:val="00EF1D7F"/>
    <w:rsid w:val="00EF1E54"/>
    <w:rsid w:val="00EF33BD"/>
    <w:rsid w:val="00EF358F"/>
    <w:rsid w:val="00EF55FB"/>
    <w:rsid w:val="00EF7F45"/>
    <w:rsid w:val="00F01C6B"/>
    <w:rsid w:val="00F02291"/>
    <w:rsid w:val="00F02F28"/>
    <w:rsid w:val="00F03947"/>
    <w:rsid w:val="00F10B1C"/>
    <w:rsid w:val="00F11358"/>
    <w:rsid w:val="00F124A0"/>
    <w:rsid w:val="00F12B82"/>
    <w:rsid w:val="00F15E37"/>
    <w:rsid w:val="00F16C70"/>
    <w:rsid w:val="00F21F37"/>
    <w:rsid w:val="00F22EF8"/>
    <w:rsid w:val="00F313F8"/>
    <w:rsid w:val="00F31F07"/>
    <w:rsid w:val="00F32DFB"/>
    <w:rsid w:val="00F33668"/>
    <w:rsid w:val="00F34A11"/>
    <w:rsid w:val="00F3502D"/>
    <w:rsid w:val="00F37085"/>
    <w:rsid w:val="00F414E2"/>
    <w:rsid w:val="00F426EE"/>
    <w:rsid w:val="00F44068"/>
    <w:rsid w:val="00F457D7"/>
    <w:rsid w:val="00F47181"/>
    <w:rsid w:val="00F517B2"/>
    <w:rsid w:val="00F527C3"/>
    <w:rsid w:val="00F53EDA"/>
    <w:rsid w:val="00F53FD7"/>
    <w:rsid w:val="00F552ED"/>
    <w:rsid w:val="00F57298"/>
    <w:rsid w:val="00F60F9E"/>
    <w:rsid w:val="00F66CED"/>
    <w:rsid w:val="00F73015"/>
    <w:rsid w:val="00F76C21"/>
    <w:rsid w:val="00F77335"/>
    <w:rsid w:val="00F7753D"/>
    <w:rsid w:val="00F82532"/>
    <w:rsid w:val="00F83670"/>
    <w:rsid w:val="00F85F34"/>
    <w:rsid w:val="00F867FC"/>
    <w:rsid w:val="00F86C2A"/>
    <w:rsid w:val="00F929E5"/>
    <w:rsid w:val="00F930B9"/>
    <w:rsid w:val="00F95023"/>
    <w:rsid w:val="00F96242"/>
    <w:rsid w:val="00F97A2E"/>
    <w:rsid w:val="00FA06F7"/>
    <w:rsid w:val="00FA735A"/>
    <w:rsid w:val="00FB156D"/>
    <w:rsid w:val="00FB171A"/>
    <w:rsid w:val="00FB179C"/>
    <w:rsid w:val="00FB3215"/>
    <w:rsid w:val="00FB61FD"/>
    <w:rsid w:val="00FC09B8"/>
    <w:rsid w:val="00FC506A"/>
    <w:rsid w:val="00FC6480"/>
    <w:rsid w:val="00FC68B7"/>
    <w:rsid w:val="00FC73BA"/>
    <w:rsid w:val="00FC7829"/>
    <w:rsid w:val="00FC7859"/>
    <w:rsid w:val="00FC7A7E"/>
    <w:rsid w:val="00FD0F73"/>
    <w:rsid w:val="00FD1456"/>
    <w:rsid w:val="00FD25F7"/>
    <w:rsid w:val="00FD409E"/>
    <w:rsid w:val="00FD413C"/>
    <w:rsid w:val="00FD4680"/>
    <w:rsid w:val="00FD4F7E"/>
    <w:rsid w:val="00FD6AF9"/>
    <w:rsid w:val="00FD7BF6"/>
    <w:rsid w:val="00FE46D6"/>
    <w:rsid w:val="00FE4C89"/>
    <w:rsid w:val="00FE4E1B"/>
    <w:rsid w:val="00FF246D"/>
    <w:rsid w:val="00FF30E0"/>
    <w:rsid w:val="00FF381A"/>
    <w:rsid w:val="00FF4235"/>
    <w:rsid w:val="00FF6146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0193A94"/>
  <w15:docId w15:val="{D7F52572-6AC5-44C2-9824-A15B7CB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272DA5"/>
    <w:pPr>
      <w:spacing w:after="240" w:line="240" w:lineRule="auto"/>
      <w:ind w:right="0"/>
      <w:jc w:val="left"/>
      <w:outlineLvl w:val="0"/>
    </w:pPr>
    <w:rPr>
      <w:rFonts w:eastAsia="MS Mincho"/>
      <w:b/>
      <w:sz w:val="24"/>
      <w:u w:val="single"/>
    </w:rPr>
  </w:style>
  <w:style w:type="paragraph" w:styleId="Heading2">
    <w:name w:val="heading 2"/>
    <w:basedOn w:val="Normal"/>
    <w:next w:val="Normal"/>
    <w:qFormat/>
    <w:rsid w:val="00272DA5"/>
    <w:pPr>
      <w:spacing w:after="120" w:line="240" w:lineRule="auto"/>
      <w:ind w:left="1134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qFormat/>
    <w:rsid w:val="00272DA5"/>
    <w:pPr>
      <w:keepNext/>
      <w:spacing w:line="240" w:lineRule="auto"/>
      <w:ind w:left="1134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40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0EF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C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C53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53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C5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534F"/>
    <w:rPr>
      <w:b/>
      <w:bCs/>
      <w:lang w:eastAsia="en-US"/>
    </w:rPr>
  </w:style>
  <w:style w:type="paragraph" w:styleId="ListParagraph">
    <w:name w:val="List Paragraph"/>
    <w:basedOn w:val="SingleTxtG"/>
    <w:uiPriority w:val="34"/>
    <w:qFormat/>
    <w:rsid w:val="006960B3"/>
    <w:pPr>
      <w:numPr>
        <w:numId w:val="12"/>
      </w:numPr>
      <w:spacing w:before="120"/>
    </w:pPr>
    <w:rPr>
      <w:rFonts w:eastAsia="MS Mincho"/>
    </w:rPr>
  </w:style>
  <w:style w:type="paragraph" w:styleId="Revision">
    <w:name w:val="Revision"/>
    <w:hidden/>
    <w:uiPriority w:val="99"/>
    <w:semiHidden/>
    <w:rsid w:val="00C4106D"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27C3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06E52"/>
    <w:rPr>
      <w:color w:val="605E5C"/>
      <w:shd w:val="clear" w:color="auto" w:fill="E1DFDD"/>
    </w:rPr>
  </w:style>
  <w:style w:type="paragraph" w:customStyle="1" w:styleId="Default">
    <w:name w:val="Default"/>
    <w:rsid w:val="00B202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21F37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455C7F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168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0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ece.org/fileadmin/DAM/trans/doc/2018/dgac10c4/UN-SCEGHS-35-INF12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20C3757A3264380F6DBD81BA6FEC3" ma:contentTypeVersion="8" ma:contentTypeDescription="Crée un document." ma:contentTypeScope="" ma:versionID="acb1c60191082d8d532a1fabd249161c">
  <xsd:schema xmlns:xsd="http://www.w3.org/2001/XMLSchema" xmlns:xs="http://www.w3.org/2001/XMLSchema" xmlns:p="http://schemas.microsoft.com/office/2006/metadata/properties" xmlns:ns3="ca6d8283-857e-4d4f-b9c6-bfce84df18b0" targetNamespace="http://schemas.microsoft.com/office/2006/metadata/properties" ma:root="true" ma:fieldsID="54562d4dd9abe2af06091f7f11bc9e18" ns3:_="">
    <xsd:import namespace="ca6d8283-857e-4d4f-b9c6-bfce84df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d8283-857e-4d4f-b9c6-bfce84df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890E-0A6E-4C5C-BE28-87810070E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D9F88-3E15-47D0-9712-7B1901D4172C}">
  <ds:schemaRefs>
    <ds:schemaRef ds:uri="http://purl.org/dc/terms/"/>
    <ds:schemaRef ds:uri="ca6d8283-857e-4d4f-b9c6-bfce84df18b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4C557F-7E3C-4810-BD8C-82BEF3E3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d8283-857e-4d4f-b9c6-bfce84df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BFA3D-CC3D-45C6-B8C9-6FBDA5FF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7</cp:revision>
  <cp:lastPrinted>2019-12-05T09:08:00Z</cp:lastPrinted>
  <dcterms:created xsi:type="dcterms:W3CDTF">2019-12-05T06:59:00Z</dcterms:created>
  <dcterms:modified xsi:type="dcterms:W3CDTF">2019-12-05T09:08:00Z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7f76a36a-e94f-4d4b-bdd5-210902cd990e</vt:lpwstr>
  </property>
  <property fmtid="{D5CDD505-2E9C-101B-9397-08002B2CF9AE}" pid="3" name="Content_Steward">
    <vt:lpwstr>Corvaro M u584849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2018-09-10T10:49:59Z</vt:filetime>
  </property>
  <property fmtid="{D5CDD505-2E9C-101B-9397-08002B2CF9AE}" pid="9" name="Retention_Period_Start_Date">
    <vt:filetime>2018-12-10T13:25:36Z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ontentTypeId">
    <vt:lpwstr>0x010100F6020C3757A3264380F6DBD81BA6FEC3</vt:lpwstr>
  </property>
</Properties>
</file>