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8855152" w14:textId="77777777" w:rsidTr="00F01738">
        <w:trPr>
          <w:trHeight w:hRule="exact" w:val="851"/>
        </w:trPr>
        <w:tc>
          <w:tcPr>
            <w:tcW w:w="1276" w:type="dxa"/>
            <w:tcBorders>
              <w:bottom w:val="single" w:sz="4" w:space="0" w:color="auto"/>
            </w:tcBorders>
          </w:tcPr>
          <w:p w14:paraId="76EC8F74" w14:textId="77777777" w:rsidR="00132EA9" w:rsidRPr="00DB58B5" w:rsidRDefault="00132EA9" w:rsidP="00F0545E">
            <w:bookmarkStart w:id="0" w:name="_GoBack"/>
            <w:bookmarkEnd w:id="0"/>
          </w:p>
        </w:tc>
        <w:tc>
          <w:tcPr>
            <w:tcW w:w="2268" w:type="dxa"/>
            <w:tcBorders>
              <w:bottom w:val="single" w:sz="4" w:space="0" w:color="auto"/>
            </w:tcBorders>
            <w:vAlign w:val="bottom"/>
          </w:tcPr>
          <w:p w14:paraId="6C4841C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10A48C" w14:textId="77777777" w:rsidR="00132EA9" w:rsidRPr="00DB58B5" w:rsidRDefault="00F0545E" w:rsidP="00F0545E">
            <w:pPr>
              <w:jc w:val="right"/>
            </w:pPr>
            <w:r w:rsidRPr="00F0545E">
              <w:rPr>
                <w:sz w:val="40"/>
              </w:rPr>
              <w:t>ST</w:t>
            </w:r>
            <w:r>
              <w:t>/SG/AC.10/C.4/2019/6</w:t>
            </w:r>
          </w:p>
        </w:tc>
      </w:tr>
      <w:tr w:rsidR="00132EA9" w:rsidRPr="00DB58B5" w14:paraId="3B8368BA" w14:textId="77777777" w:rsidTr="00F01738">
        <w:trPr>
          <w:trHeight w:hRule="exact" w:val="2835"/>
        </w:trPr>
        <w:tc>
          <w:tcPr>
            <w:tcW w:w="1276" w:type="dxa"/>
            <w:tcBorders>
              <w:top w:val="single" w:sz="4" w:space="0" w:color="auto"/>
              <w:bottom w:val="single" w:sz="12" w:space="0" w:color="auto"/>
            </w:tcBorders>
          </w:tcPr>
          <w:p w14:paraId="6D8D950C" w14:textId="77777777" w:rsidR="00132EA9" w:rsidRPr="00DB58B5" w:rsidRDefault="00132EA9" w:rsidP="00F01738">
            <w:pPr>
              <w:spacing w:before="120"/>
              <w:jc w:val="center"/>
            </w:pPr>
            <w:r>
              <w:rPr>
                <w:noProof/>
                <w:lang w:eastAsia="fr-CH"/>
              </w:rPr>
              <w:drawing>
                <wp:inline distT="0" distB="0" distL="0" distR="0" wp14:anchorId="7EBA4512" wp14:editId="4AF8BA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9BDA8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51B5FE8" w14:textId="77777777" w:rsidR="00132EA9" w:rsidRDefault="00F0545E" w:rsidP="00F01738">
            <w:pPr>
              <w:spacing w:before="240"/>
            </w:pPr>
            <w:r>
              <w:t xml:space="preserve">Distr. </w:t>
            </w:r>
            <w:proofErr w:type="gramStart"/>
            <w:r>
              <w:t>générale</w:t>
            </w:r>
            <w:proofErr w:type="gramEnd"/>
          </w:p>
          <w:p w14:paraId="163B32A8" w14:textId="77777777" w:rsidR="00F0545E" w:rsidRDefault="00F0545E" w:rsidP="00F0545E">
            <w:pPr>
              <w:spacing w:line="240" w:lineRule="exact"/>
            </w:pPr>
            <w:r>
              <w:t>12 avril 2019</w:t>
            </w:r>
          </w:p>
          <w:p w14:paraId="781315AB" w14:textId="77777777" w:rsidR="00F0545E" w:rsidRDefault="00F0545E" w:rsidP="00F0545E">
            <w:pPr>
              <w:spacing w:line="240" w:lineRule="exact"/>
            </w:pPr>
            <w:r>
              <w:t>Français</w:t>
            </w:r>
          </w:p>
          <w:p w14:paraId="0F333BA2" w14:textId="77777777" w:rsidR="00F0545E" w:rsidRPr="00DB58B5" w:rsidRDefault="00F0545E" w:rsidP="00F0545E">
            <w:pPr>
              <w:spacing w:line="240" w:lineRule="exact"/>
            </w:pPr>
            <w:r>
              <w:t>Original : anglais</w:t>
            </w:r>
          </w:p>
        </w:tc>
      </w:tr>
    </w:tbl>
    <w:p w14:paraId="3B558E39" w14:textId="77777777" w:rsidR="00F0545E" w:rsidRPr="00CA0680" w:rsidRDefault="00F0545E"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C3DF4B3" w14:textId="77777777" w:rsidR="00F0545E" w:rsidRPr="00CA0680" w:rsidRDefault="00F0545E" w:rsidP="000305D3">
      <w:pPr>
        <w:spacing w:before="120"/>
        <w:rPr>
          <w:b/>
        </w:rPr>
      </w:pPr>
      <w:r w:rsidRPr="00CA0680">
        <w:rPr>
          <w:b/>
        </w:rPr>
        <w:t>Sous</w:t>
      </w:r>
      <w:r>
        <w:rPr>
          <w:b/>
        </w:rPr>
        <w:t>-</w:t>
      </w:r>
      <w:r w:rsidRPr="00CA0680">
        <w:rPr>
          <w:b/>
        </w:rPr>
        <w:t xml:space="preserve">Comité d’experts </w:t>
      </w:r>
      <w:r>
        <w:rPr>
          <w:b/>
        </w:rPr>
        <w:t xml:space="preserve">du Système général harmonisé </w:t>
      </w:r>
      <w:r>
        <w:rPr>
          <w:b/>
        </w:rPr>
        <w:br/>
        <w:t>de classification et d’étiquetage des produits chimiques</w:t>
      </w:r>
    </w:p>
    <w:p w14:paraId="4FE1689E" w14:textId="77777777" w:rsidR="00F0545E" w:rsidRDefault="00F0545E" w:rsidP="000305D3">
      <w:pPr>
        <w:spacing w:before="120"/>
        <w:rPr>
          <w:b/>
        </w:rPr>
      </w:pPr>
      <w:r>
        <w:rPr>
          <w:b/>
        </w:rPr>
        <w:t>Trente-septième</w:t>
      </w:r>
      <w:r w:rsidRPr="00CA0680">
        <w:rPr>
          <w:b/>
        </w:rPr>
        <w:t xml:space="preserve"> session</w:t>
      </w:r>
    </w:p>
    <w:p w14:paraId="15775D54" w14:textId="77777777" w:rsidR="00F0545E" w:rsidRDefault="00F0545E" w:rsidP="000305D3">
      <w:r>
        <w:t>Genève, 8-10 juillet 2019</w:t>
      </w:r>
    </w:p>
    <w:p w14:paraId="1F441085" w14:textId="77777777" w:rsidR="00F0545E" w:rsidRDefault="00F0545E" w:rsidP="000305D3">
      <w:r>
        <w:t>Point 4 a) de l’ordre du jour provisoire</w:t>
      </w:r>
    </w:p>
    <w:p w14:paraId="113A9037" w14:textId="77777777" w:rsidR="00F0545E" w:rsidRDefault="00F0545E" w:rsidP="00F0545E">
      <w:pPr>
        <w:rPr>
          <w:b/>
          <w:bCs/>
        </w:rPr>
      </w:pPr>
      <w:r>
        <w:rPr>
          <w:b/>
          <w:bCs/>
        </w:rPr>
        <w:t xml:space="preserve">Mise en œuvre du SGH : possibilité d’élaboration d’une liste </w:t>
      </w:r>
      <w:r>
        <w:rPr>
          <w:b/>
          <w:bCs/>
        </w:rPr>
        <w:br/>
        <w:t>des produits chimiques classés conformément au SGH</w:t>
      </w:r>
    </w:p>
    <w:p w14:paraId="0EBB55EA" w14:textId="77777777" w:rsidR="00F0545E" w:rsidRDefault="00F0545E" w:rsidP="00F0545E">
      <w:pPr>
        <w:pStyle w:val="HChG"/>
      </w:pPr>
      <w:r w:rsidRPr="00F0545E">
        <w:rPr>
          <w:spacing w:val="2"/>
        </w:rPr>
        <w:tab/>
      </w:r>
      <w:r w:rsidRPr="00F0545E">
        <w:rPr>
          <w:spacing w:val="2"/>
        </w:rPr>
        <w:tab/>
        <w:t>Mise à jour de l’état d’avancement des travaux</w:t>
      </w:r>
      <w:r>
        <w:t xml:space="preserve"> </w:t>
      </w:r>
      <w:r>
        <w:br/>
      </w:r>
      <w:proofErr w:type="gramStart"/>
      <w:r>
        <w:t>du</w:t>
      </w:r>
      <w:proofErr w:type="gramEnd"/>
      <w:r>
        <w:t xml:space="preserve"> groupe de travail chargé de la liste mondiale</w:t>
      </w:r>
    </w:p>
    <w:p w14:paraId="43DBB3DF" w14:textId="77777777" w:rsidR="00446FE5" w:rsidRDefault="00F0545E" w:rsidP="00F0545E">
      <w:pPr>
        <w:pStyle w:val="H1G"/>
      </w:pPr>
      <w:r>
        <w:tab/>
      </w:r>
      <w:r>
        <w:tab/>
        <w:t xml:space="preserve">Communication des experts des États-Unis d’Amérique </w:t>
      </w:r>
      <w:r w:rsidR="00C44D3C">
        <w:br/>
      </w:r>
      <w:r>
        <w:t>et du Canada</w:t>
      </w:r>
      <w:r w:rsidRPr="00F0545E">
        <w:rPr>
          <w:rStyle w:val="FootnoteReference"/>
          <w:b w:val="0"/>
          <w:sz w:val="20"/>
          <w:vertAlign w:val="baseline"/>
        </w:rPr>
        <w:footnoteReference w:customMarkFollows="1" w:id="2"/>
        <w:t>*</w:t>
      </w:r>
    </w:p>
    <w:p w14:paraId="5E903EE3" w14:textId="77777777" w:rsidR="00F0545E" w:rsidRDefault="00F0545E" w:rsidP="00F0545E">
      <w:pPr>
        <w:pStyle w:val="HChG"/>
      </w:pPr>
      <w:r>
        <w:tab/>
      </w:r>
      <w:r>
        <w:tab/>
        <w:t>Introduction</w:t>
      </w:r>
    </w:p>
    <w:p w14:paraId="5EC9723D" w14:textId="77777777" w:rsidR="00F0545E" w:rsidRDefault="00F0545E" w:rsidP="00F0545E">
      <w:pPr>
        <w:pStyle w:val="SingleTxtG"/>
      </w:pPr>
      <w:r>
        <w:t>1.</w:t>
      </w:r>
      <w:r>
        <w:tab/>
      </w:r>
      <w:r w:rsidRPr="00ED546B">
        <w:t>Depuis 2008, le Sous-Comité examine la possibilité</w:t>
      </w:r>
      <w:r>
        <w:t xml:space="preserve"> d’élaborer une liste mondiale des produits chimiques classés conformément au SGH. Il a accompli un travail considérable à cet égard, et a notamment élaboré une étude des listes internationales de classification, une série de principes directeurs, un projet de classification pilote et une étude comparative des listes.</w:t>
      </w:r>
    </w:p>
    <w:p w14:paraId="71307DF3" w14:textId="77777777" w:rsidR="00F0545E" w:rsidRDefault="00F0545E" w:rsidP="00F0545E">
      <w:pPr>
        <w:pStyle w:val="SingleTxtG"/>
      </w:pPr>
      <w:r>
        <w:t>2.</w:t>
      </w:r>
      <w:r>
        <w:tab/>
        <w:t xml:space="preserve">Le groupe de travail informel chargé de la liste mondiale s’est réuni pour la dernière fois le 22 février 2018, en téléconférence, pour définir ses activités futures, mais il n’a pas pu se réunir lors des trente-cinquième et </w:t>
      </w:r>
      <w:proofErr w:type="gramStart"/>
      <w:r>
        <w:t>trente-sixième sessions</w:t>
      </w:r>
      <w:proofErr w:type="gramEnd"/>
      <w:r>
        <w:t xml:space="preserve"> du Sous-Comité étant donné que son président était absent.</w:t>
      </w:r>
    </w:p>
    <w:p w14:paraId="6C5CD3C7" w14:textId="77777777" w:rsidR="00F0545E" w:rsidRDefault="00F0545E" w:rsidP="00F0545E">
      <w:pPr>
        <w:pStyle w:val="SingleTxtG"/>
      </w:pPr>
      <w:r>
        <w:t>3.</w:t>
      </w:r>
      <w:r>
        <w:tab/>
        <w:t>En effet, le président du groupe informel a dû interrompre ses activités en raison de nouvelles fonctions, de sorte que le groupe sera dorénavant coprésidé par les États-Unis et le Canada.</w:t>
      </w:r>
    </w:p>
    <w:p w14:paraId="403566EA" w14:textId="77777777" w:rsidR="00F0545E" w:rsidRPr="00AF350F" w:rsidRDefault="00F0545E" w:rsidP="00003178">
      <w:pPr>
        <w:pStyle w:val="HChG"/>
      </w:pPr>
      <w:r>
        <w:lastRenderedPageBreak/>
        <w:tab/>
      </w:r>
      <w:r>
        <w:tab/>
      </w:r>
      <w:r w:rsidRPr="00AF350F">
        <w:t>Examen et proposition</w:t>
      </w:r>
    </w:p>
    <w:p w14:paraId="5BB9EEF4" w14:textId="77777777" w:rsidR="00F0545E" w:rsidRDefault="00F0545E" w:rsidP="00003178">
      <w:pPr>
        <w:pStyle w:val="SingleTxtG"/>
        <w:keepNext/>
        <w:keepLines/>
      </w:pPr>
      <w:r>
        <w:t>4.</w:t>
      </w:r>
      <w:r>
        <w:tab/>
        <w:t>Les coprésidents du groupe de travail informel sont en train d’élaborer un document de réflexion et de programmer une réunion en téléconférence avant la trente-septième session. On trouvera plus de détails dans un document informel à paraître.</w:t>
      </w:r>
    </w:p>
    <w:p w14:paraId="0710FF94" w14:textId="77777777" w:rsidR="00F0545E" w:rsidRDefault="00F0545E" w:rsidP="00F0545E">
      <w:pPr>
        <w:pStyle w:val="SingleTxtG"/>
      </w:pPr>
      <w:r>
        <w:t>5.</w:t>
      </w:r>
      <w:r>
        <w:tab/>
        <w:t>Le groupe de travail informel se réunira aussi à l’occasion de la trente-septième session afin de poursuivre l’examen des travaux en cours sur ce projet.</w:t>
      </w:r>
    </w:p>
    <w:p w14:paraId="32298AB0" w14:textId="77777777" w:rsidR="00F0545E" w:rsidRPr="00F0545E" w:rsidRDefault="00F0545E" w:rsidP="00F0545E">
      <w:pPr>
        <w:pStyle w:val="SingleTxtG"/>
        <w:spacing w:before="240" w:after="0"/>
        <w:jc w:val="center"/>
        <w:rPr>
          <w:u w:val="single"/>
        </w:rPr>
      </w:pPr>
      <w:r>
        <w:rPr>
          <w:u w:val="single"/>
        </w:rPr>
        <w:tab/>
      </w:r>
      <w:r>
        <w:rPr>
          <w:u w:val="single"/>
        </w:rPr>
        <w:tab/>
      </w:r>
      <w:r>
        <w:rPr>
          <w:u w:val="single"/>
        </w:rPr>
        <w:tab/>
      </w:r>
    </w:p>
    <w:sectPr w:rsidR="00F0545E" w:rsidRPr="00F0545E" w:rsidSect="00F054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9AA5" w14:textId="77777777" w:rsidR="00B61B9D" w:rsidRDefault="00B61B9D" w:rsidP="00F95C08">
      <w:pPr>
        <w:spacing w:line="240" w:lineRule="auto"/>
      </w:pPr>
    </w:p>
  </w:endnote>
  <w:endnote w:type="continuationSeparator" w:id="0">
    <w:p w14:paraId="75D06304" w14:textId="77777777" w:rsidR="00B61B9D" w:rsidRPr="00AC3823" w:rsidRDefault="00B61B9D" w:rsidP="00AC3823">
      <w:pPr>
        <w:pStyle w:val="Footer"/>
      </w:pPr>
    </w:p>
  </w:endnote>
  <w:endnote w:type="continuationNotice" w:id="1">
    <w:p w14:paraId="26AD1AF4" w14:textId="77777777" w:rsidR="00B61B9D" w:rsidRDefault="00B61B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0CB8" w14:textId="77777777" w:rsidR="00F0545E" w:rsidRPr="00F0545E" w:rsidRDefault="00F0545E" w:rsidP="00F0545E">
    <w:pPr>
      <w:pStyle w:val="Footer"/>
      <w:tabs>
        <w:tab w:val="right" w:pos="9638"/>
      </w:tabs>
    </w:pPr>
    <w:r w:rsidRPr="00F0545E">
      <w:rPr>
        <w:b/>
        <w:sz w:val="18"/>
      </w:rPr>
      <w:fldChar w:fldCharType="begin"/>
    </w:r>
    <w:r w:rsidRPr="00F0545E">
      <w:rPr>
        <w:b/>
        <w:sz w:val="18"/>
      </w:rPr>
      <w:instrText xml:space="preserve"> PAGE  \* MERGEFORMAT </w:instrText>
    </w:r>
    <w:r w:rsidRPr="00F0545E">
      <w:rPr>
        <w:b/>
        <w:sz w:val="18"/>
      </w:rPr>
      <w:fldChar w:fldCharType="separate"/>
    </w:r>
    <w:r w:rsidRPr="00F0545E">
      <w:rPr>
        <w:b/>
        <w:noProof/>
        <w:sz w:val="18"/>
      </w:rPr>
      <w:t>2</w:t>
    </w:r>
    <w:r w:rsidRPr="00F0545E">
      <w:rPr>
        <w:b/>
        <w:sz w:val="18"/>
      </w:rPr>
      <w:fldChar w:fldCharType="end"/>
    </w:r>
    <w:r>
      <w:rPr>
        <w:b/>
        <w:sz w:val="18"/>
      </w:rPr>
      <w:tab/>
    </w:r>
    <w:r>
      <w:t>GE.19-06257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2431" w14:textId="77777777" w:rsidR="00F0545E" w:rsidRPr="00F0545E" w:rsidRDefault="00F0545E" w:rsidP="00F0545E">
    <w:pPr>
      <w:pStyle w:val="Footer"/>
      <w:tabs>
        <w:tab w:val="right" w:pos="9638"/>
      </w:tabs>
      <w:rPr>
        <w:b/>
        <w:sz w:val="18"/>
      </w:rPr>
    </w:pPr>
    <w:r>
      <w:t>GE.19-06257</w:t>
    </w:r>
    <w:r>
      <w:tab/>
    </w:r>
    <w:r w:rsidRPr="00F0545E">
      <w:rPr>
        <w:b/>
        <w:sz w:val="18"/>
      </w:rPr>
      <w:fldChar w:fldCharType="begin"/>
    </w:r>
    <w:r w:rsidRPr="00F0545E">
      <w:rPr>
        <w:b/>
        <w:sz w:val="18"/>
      </w:rPr>
      <w:instrText xml:space="preserve"> PAGE  \* MERGEFORMAT </w:instrText>
    </w:r>
    <w:r w:rsidRPr="00F0545E">
      <w:rPr>
        <w:b/>
        <w:sz w:val="18"/>
      </w:rPr>
      <w:fldChar w:fldCharType="separate"/>
    </w:r>
    <w:r w:rsidRPr="00F0545E">
      <w:rPr>
        <w:b/>
        <w:noProof/>
        <w:sz w:val="18"/>
      </w:rPr>
      <w:t>3</w:t>
    </w:r>
    <w:r w:rsidRPr="00F054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D474" w14:textId="77777777" w:rsidR="0068456F" w:rsidRPr="00F0545E" w:rsidRDefault="00F0545E" w:rsidP="00F0545E">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72278F86" wp14:editId="72B9FD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06257  (</w:t>
    </w:r>
    <w:proofErr w:type="gramEnd"/>
    <w:r>
      <w:rPr>
        <w:sz w:val="20"/>
      </w:rPr>
      <w:t>F)    070519    140519</w:t>
    </w:r>
    <w:r>
      <w:rPr>
        <w:sz w:val="20"/>
      </w:rPr>
      <w:br/>
    </w:r>
    <w:r w:rsidRPr="00F0545E">
      <w:rPr>
        <w:rFonts w:ascii="C39T30Lfz" w:hAnsi="C39T30Lfz"/>
        <w:sz w:val="56"/>
      </w:rPr>
      <w:t></w:t>
    </w:r>
    <w:r w:rsidRPr="00F0545E">
      <w:rPr>
        <w:rFonts w:ascii="C39T30Lfz" w:hAnsi="C39T30Lfz"/>
        <w:sz w:val="56"/>
      </w:rPr>
      <w:t></w:t>
    </w:r>
    <w:r w:rsidRPr="00F0545E">
      <w:rPr>
        <w:rFonts w:ascii="C39T30Lfz" w:hAnsi="C39T30Lfz"/>
        <w:sz w:val="56"/>
      </w:rPr>
      <w:t></w:t>
    </w:r>
    <w:r w:rsidRPr="00F0545E">
      <w:rPr>
        <w:rFonts w:ascii="C39T30Lfz" w:hAnsi="C39T30Lfz"/>
        <w:sz w:val="56"/>
      </w:rPr>
      <w:t></w:t>
    </w:r>
    <w:r w:rsidRPr="00F0545E">
      <w:rPr>
        <w:rFonts w:ascii="C39T30Lfz" w:hAnsi="C39T30Lfz"/>
        <w:sz w:val="56"/>
      </w:rPr>
      <w:t></w:t>
    </w:r>
    <w:r w:rsidRPr="00F0545E">
      <w:rPr>
        <w:rFonts w:ascii="C39T30Lfz" w:hAnsi="C39T30Lfz"/>
        <w:sz w:val="56"/>
      </w:rPr>
      <w:t></w:t>
    </w:r>
    <w:r w:rsidRPr="00F0545E">
      <w:rPr>
        <w:rFonts w:ascii="C39T30Lfz" w:hAnsi="C39T30Lfz"/>
        <w:sz w:val="56"/>
      </w:rPr>
      <w:t></w:t>
    </w:r>
    <w:r w:rsidRPr="00F0545E">
      <w:rPr>
        <w:rFonts w:ascii="C39T30Lfz" w:hAnsi="C39T30Lfz"/>
        <w:sz w:val="56"/>
      </w:rPr>
      <w:t></w:t>
    </w:r>
    <w:r w:rsidRPr="00F0545E">
      <w:rPr>
        <w:rFonts w:ascii="C39T30Lfz" w:hAnsi="C39T30Lfz"/>
        <w:sz w:val="56"/>
      </w:rPr>
      <w:t></w:t>
    </w:r>
    <w:r>
      <w:rPr>
        <w:noProof/>
        <w:sz w:val="20"/>
      </w:rPr>
      <w:drawing>
        <wp:anchor distT="0" distB="0" distL="114300" distR="114300" simplePos="0" relativeHeight="251658240" behindDoc="0" locked="0" layoutInCell="1" allowOverlap="1" wp14:anchorId="0B190AF9" wp14:editId="5AC697D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4B21" w14:textId="77777777" w:rsidR="00B61B9D" w:rsidRPr="00AC3823" w:rsidRDefault="00B61B9D" w:rsidP="00AC3823">
      <w:pPr>
        <w:pStyle w:val="Footer"/>
        <w:tabs>
          <w:tab w:val="right" w:pos="2155"/>
        </w:tabs>
        <w:spacing w:after="80" w:line="240" w:lineRule="atLeast"/>
        <w:ind w:left="680"/>
        <w:rPr>
          <w:u w:val="single"/>
        </w:rPr>
      </w:pPr>
      <w:r>
        <w:rPr>
          <w:u w:val="single"/>
        </w:rPr>
        <w:tab/>
      </w:r>
    </w:p>
  </w:footnote>
  <w:footnote w:type="continuationSeparator" w:id="0">
    <w:p w14:paraId="5337A14C" w14:textId="77777777" w:rsidR="00B61B9D" w:rsidRPr="00AC3823" w:rsidRDefault="00B61B9D" w:rsidP="00AC3823">
      <w:pPr>
        <w:pStyle w:val="Footer"/>
        <w:tabs>
          <w:tab w:val="right" w:pos="2155"/>
        </w:tabs>
        <w:spacing w:after="80" w:line="240" w:lineRule="atLeast"/>
        <w:ind w:left="680"/>
        <w:rPr>
          <w:u w:val="single"/>
        </w:rPr>
      </w:pPr>
      <w:r>
        <w:rPr>
          <w:u w:val="single"/>
        </w:rPr>
        <w:tab/>
      </w:r>
    </w:p>
  </w:footnote>
  <w:footnote w:type="continuationNotice" w:id="1">
    <w:p w14:paraId="11E6B213" w14:textId="77777777" w:rsidR="00B61B9D" w:rsidRPr="00AC3823" w:rsidRDefault="00B61B9D">
      <w:pPr>
        <w:spacing w:line="240" w:lineRule="auto"/>
        <w:rPr>
          <w:sz w:val="2"/>
          <w:szCs w:val="2"/>
        </w:rPr>
      </w:pPr>
    </w:p>
  </w:footnote>
  <w:footnote w:id="2">
    <w:p w14:paraId="0FBC2BD0" w14:textId="77777777" w:rsidR="00F0545E" w:rsidRPr="00F0545E" w:rsidRDefault="00F0545E" w:rsidP="00F0545E">
      <w:pPr>
        <w:pStyle w:val="FootnoteText"/>
      </w:pPr>
      <w:r>
        <w:rPr>
          <w:rStyle w:val="FootnoteReference"/>
        </w:rPr>
        <w:tab/>
      </w:r>
      <w:r w:rsidRPr="00F0545E">
        <w:rPr>
          <w:rStyle w:val="FootnoteReference"/>
          <w:sz w:val="20"/>
          <w:vertAlign w:val="baseline"/>
        </w:rPr>
        <w:t>*</w:t>
      </w:r>
      <w:r>
        <w:rPr>
          <w:rStyle w:val="FootnoteReference"/>
          <w:sz w:val="20"/>
          <w:vertAlign w:val="baseline"/>
        </w:rPr>
        <w:tab/>
      </w:r>
      <w:r>
        <w:t>Conformément au programme de travail du Sous-Comité pour la période 2019-2020 approuvé par le</w:t>
      </w:r>
      <w:r w:rsidR="007C69FD">
        <w:t xml:space="preserve"> </w:t>
      </w:r>
      <w:r w:rsidRPr="00F0545E">
        <w:t>Comité</w:t>
      </w:r>
      <w:r>
        <w:t xml:space="preserve">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4D85" w14:textId="5232181B" w:rsidR="00F0545E" w:rsidRPr="00F0545E" w:rsidRDefault="003A500E">
    <w:pPr>
      <w:pStyle w:val="Header"/>
    </w:pPr>
    <w:r>
      <w:fldChar w:fldCharType="begin"/>
    </w:r>
    <w:r>
      <w:instrText xml:space="preserve"> TITLE  \* MERGEFORMAT </w:instrText>
    </w:r>
    <w:r>
      <w:fldChar w:fldCharType="separate"/>
    </w:r>
    <w:r>
      <w:t>ST/SG/AC.10/C.4/2019/6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D02D" w14:textId="5F81B8E8" w:rsidR="00F0545E" w:rsidRPr="00F0545E" w:rsidRDefault="003A500E" w:rsidP="00F0545E">
    <w:pPr>
      <w:pStyle w:val="Header"/>
      <w:jc w:val="right"/>
    </w:pPr>
    <w:r>
      <w:fldChar w:fldCharType="begin"/>
    </w:r>
    <w:r>
      <w:instrText xml:space="preserve"> TITLE  \* MERGEFORMAT </w:instrText>
    </w:r>
    <w:r>
      <w:fldChar w:fldCharType="separate"/>
    </w:r>
    <w:r>
      <w:t>ST/SG/AC.10/C.4/2019/6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9D"/>
    <w:rsid w:val="0000317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A500E"/>
    <w:rsid w:val="00441C3B"/>
    <w:rsid w:val="00446FE5"/>
    <w:rsid w:val="00452396"/>
    <w:rsid w:val="004E468C"/>
    <w:rsid w:val="005505B7"/>
    <w:rsid w:val="00573BE5"/>
    <w:rsid w:val="00584DC4"/>
    <w:rsid w:val="00586ED3"/>
    <w:rsid w:val="00596AA9"/>
    <w:rsid w:val="0068456F"/>
    <w:rsid w:val="0071601D"/>
    <w:rsid w:val="00740E0C"/>
    <w:rsid w:val="007A62E6"/>
    <w:rsid w:val="007C69FD"/>
    <w:rsid w:val="0080684C"/>
    <w:rsid w:val="00871C75"/>
    <w:rsid w:val="008776DC"/>
    <w:rsid w:val="008B40CD"/>
    <w:rsid w:val="009705C8"/>
    <w:rsid w:val="009C1CF4"/>
    <w:rsid w:val="00A30353"/>
    <w:rsid w:val="00AC3823"/>
    <w:rsid w:val="00AE323C"/>
    <w:rsid w:val="00B00181"/>
    <w:rsid w:val="00B00B0D"/>
    <w:rsid w:val="00B61B9D"/>
    <w:rsid w:val="00B765F7"/>
    <w:rsid w:val="00BA0CA9"/>
    <w:rsid w:val="00BA1A56"/>
    <w:rsid w:val="00C02897"/>
    <w:rsid w:val="00C44D3C"/>
    <w:rsid w:val="00D3321D"/>
    <w:rsid w:val="00D3439C"/>
    <w:rsid w:val="00DB1831"/>
    <w:rsid w:val="00DD3BFD"/>
    <w:rsid w:val="00DF6678"/>
    <w:rsid w:val="00EF2E22"/>
    <w:rsid w:val="00F01738"/>
    <w:rsid w:val="00F017E2"/>
    <w:rsid w:val="00F0545E"/>
    <w:rsid w:val="00F660DF"/>
    <w:rsid w:val="00F730C8"/>
    <w:rsid w:val="00F7337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8759D"/>
  <w15:docId w15:val="{FF133C12-D8B3-455B-827F-6EFC42F6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ST/SG/AC.10/C.4/2019/6</vt:lpstr>
      <vt:lpstr>ST/SG/AC.10/C.4/2019/6</vt:lpstr>
    </vt:vector>
  </TitlesOfParts>
  <Company>DCM</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ST/SG/AC.10/C.4/2019/6</dc:title>
  <dc:subject/>
  <dc:creator>Marie DESCHAMPS</dc:creator>
  <cp:keywords/>
  <cp:lastModifiedBy>Laurence Berthet</cp:lastModifiedBy>
  <cp:revision>3</cp:revision>
  <cp:lastPrinted>2019-05-15T07:00:00Z</cp:lastPrinted>
  <dcterms:created xsi:type="dcterms:W3CDTF">2019-05-15T06:59:00Z</dcterms:created>
  <dcterms:modified xsi:type="dcterms:W3CDTF">2019-05-15T07:00:00Z</dcterms:modified>
</cp:coreProperties>
</file>