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769B18DC" w14:textId="77777777" w:rsidTr="000216CC">
        <w:trPr>
          <w:trHeight w:val="851"/>
        </w:trPr>
        <w:tc>
          <w:tcPr>
            <w:tcW w:w="1259" w:type="dxa"/>
            <w:tcBorders>
              <w:top w:val="nil"/>
              <w:left w:val="nil"/>
              <w:bottom w:val="single" w:sz="4" w:space="0" w:color="auto"/>
              <w:right w:val="nil"/>
            </w:tcBorders>
            <w:shd w:val="clear" w:color="auto" w:fill="auto"/>
          </w:tcPr>
          <w:p w14:paraId="60497B8E" w14:textId="77777777" w:rsidR="00446DE4" w:rsidRPr="003E06B6" w:rsidRDefault="00446DE4" w:rsidP="000216CC">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7E15D78A"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6FACAFC" w14:textId="47392DDD"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3E06B6">
              <w:rPr>
                <w:b/>
                <w:sz w:val="40"/>
                <w:szCs w:val="40"/>
                <w:lang w:val="fr-CH"/>
              </w:rPr>
              <w:t>5</w:t>
            </w:r>
            <w:r w:rsidR="00385E9F">
              <w:rPr>
                <w:b/>
                <w:sz w:val="40"/>
                <w:szCs w:val="40"/>
                <w:lang w:val="fr-CH"/>
              </w:rPr>
              <w:t>/INF.</w:t>
            </w:r>
            <w:r w:rsidR="00AD67E3">
              <w:rPr>
                <w:b/>
                <w:sz w:val="40"/>
                <w:szCs w:val="40"/>
                <w:lang w:val="fr-CH"/>
              </w:rPr>
              <w:t>42</w:t>
            </w:r>
          </w:p>
          <w:p w14:paraId="7E49F724" w14:textId="77777777"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9645"/>
      </w:tblGrid>
      <w:tr w:rsidR="00146D50" w:rsidRPr="001039FD" w14:paraId="4D943D41" w14:textId="77777777" w:rsidTr="00165735">
        <w:tc>
          <w:tcPr>
            <w:tcW w:w="9645" w:type="dxa"/>
            <w:tcMar>
              <w:top w:w="142" w:type="dxa"/>
              <w:left w:w="108" w:type="dxa"/>
              <w:bottom w:w="142" w:type="dxa"/>
              <w:right w:w="108" w:type="dxa"/>
            </w:tcMar>
          </w:tcPr>
          <w:tbl>
            <w:tblPr>
              <w:tblW w:w="9645" w:type="dxa"/>
              <w:tblInd w:w="108" w:type="dxa"/>
              <w:tblLayout w:type="fixed"/>
              <w:tblLook w:val="04A0" w:firstRow="1" w:lastRow="0" w:firstColumn="1" w:lastColumn="0" w:noHBand="0" w:noVBand="1"/>
            </w:tblPr>
            <w:tblGrid>
              <w:gridCol w:w="4652"/>
              <w:gridCol w:w="4993"/>
            </w:tblGrid>
            <w:tr w:rsidR="00146D50" w:rsidRPr="008D5CD3" w14:paraId="0D44F8CE" w14:textId="77777777" w:rsidTr="00221EA8">
              <w:tc>
                <w:tcPr>
                  <w:tcW w:w="9645" w:type="dxa"/>
                  <w:gridSpan w:val="2"/>
                  <w:tcMar>
                    <w:top w:w="142" w:type="dxa"/>
                    <w:left w:w="108" w:type="dxa"/>
                    <w:bottom w:w="142" w:type="dxa"/>
                    <w:right w:w="108" w:type="dxa"/>
                  </w:tcMar>
                </w:tcPr>
                <w:p w14:paraId="54F31A4E" w14:textId="22698246" w:rsidR="00146D50" w:rsidRPr="008D5CD3" w:rsidRDefault="00146D50" w:rsidP="00146D50">
                  <w:pPr>
                    <w:tabs>
                      <w:tab w:val="right" w:pos="9214"/>
                    </w:tabs>
                  </w:pPr>
                  <w:r w:rsidRPr="008D5CD3">
                    <w:rPr>
                      <w:b/>
                      <w:sz w:val="24"/>
                      <w:szCs w:val="24"/>
                    </w:rPr>
                    <w:t>Committee of Experts on the Transport of Dangerous Goods</w:t>
                  </w:r>
                  <w:r w:rsidRPr="008D5CD3">
                    <w:rPr>
                      <w:b/>
                      <w:sz w:val="24"/>
                      <w:szCs w:val="24"/>
                    </w:rPr>
                    <w:tab/>
                  </w:r>
                  <w:r w:rsidRPr="008D5CD3">
                    <w:rPr>
                      <w:b/>
                      <w:sz w:val="24"/>
                      <w:szCs w:val="24"/>
                    </w:rPr>
                    <w:br/>
                    <w:t>and on the Globally Harmonized System of Classification</w:t>
                  </w:r>
                  <w:r w:rsidRPr="008D5CD3">
                    <w:rPr>
                      <w:b/>
                      <w:sz w:val="24"/>
                      <w:szCs w:val="24"/>
                    </w:rPr>
                    <w:br/>
                    <w:t>and Labelling of Chemicals</w:t>
                  </w:r>
                  <w:r w:rsidRPr="008D5CD3">
                    <w:rPr>
                      <w:b/>
                    </w:rPr>
                    <w:tab/>
                  </w:r>
                  <w:r w:rsidR="00AD67E3" w:rsidRPr="00AD67E3">
                    <w:rPr>
                      <w:b/>
                    </w:rPr>
                    <w:t>28 June 2019</w:t>
                  </w:r>
                </w:p>
              </w:tc>
            </w:tr>
            <w:tr w:rsidR="00146D50" w:rsidRPr="001039FD" w14:paraId="535E2820" w14:textId="77777777" w:rsidTr="00221EA8">
              <w:trPr>
                <w:gridAfter w:val="1"/>
                <w:wAfter w:w="4993" w:type="dxa"/>
              </w:trPr>
              <w:tc>
                <w:tcPr>
                  <w:tcW w:w="4652" w:type="dxa"/>
                  <w:tcMar>
                    <w:top w:w="57" w:type="dxa"/>
                    <w:left w:w="108" w:type="dxa"/>
                    <w:bottom w:w="0" w:type="dxa"/>
                    <w:right w:w="108" w:type="dxa"/>
                  </w:tcMar>
                  <w:vAlign w:val="center"/>
                </w:tcPr>
                <w:p w14:paraId="2A09C1D7" w14:textId="77777777" w:rsidR="00146D50" w:rsidRPr="001039FD" w:rsidRDefault="00146D50" w:rsidP="00146D50">
                  <w:pPr>
                    <w:spacing w:before="120" w:after="120"/>
                    <w:rPr>
                      <w:b/>
                    </w:rPr>
                  </w:pPr>
                  <w:r w:rsidRPr="001039FD">
                    <w:rPr>
                      <w:b/>
                    </w:rPr>
                    <w:t xml:space="preserve">Sub-Committee of Experts on the Transport of Dangerous Goods </w:t>
                  </w:r>
                </w:p>
              </w:tc>
            </w:tr>
            <w:tr w:rsidR="00146D50" w:rsidRPr="00E601C0" w14:paraId="60F66ED4" w14:textId="77777777" w:rsidTr="00221EA8">
              <w:trPr>
                <w:gridAfter w:val="1"/>
                <w:wAfter w:w="4993" w:type="dxa"/>
              </w:trPr>
              <w:tc>
                <w:tcPr>
                  <w:tcW w:w="4652" w:type="dxa"/>
                  <w:tcMar>
                    <w:top w:w="57" w:type="dxa"/>
                    <w:left w:w="108" w:type="dxa"/>
                    <w:bottom w:w="0" w:type="dxa"/>
                    <w:right w:w="108" w:type="dxa"/>
                  </w:tcMar>
                </w:tcPr>
                <w:p w14:paraId="5E36375A" w14:textId="77777777" w:rsidR="00146D50" w:rsidRPr="00E601C0" w:rsidRDefault="00146D50" w:rsidP="00146D50">
                  <w:pPr>
                    <w:ind w:left="34" w:hanging="34"/>
                    <w:rPr>
                      <w:b/>
                    </w:rPr>
                  </w:pPr>
                  <w:r w:rsidRPr="00E601C0">
                    <w:rPr>
                      <w:b/>
                    </w:rPr>
                    <w:t>F</w:t>
                  </w:r>
                  <w:r>
                    <w:rPr>
                      <w:b/>
                    </w:rPr>
                    <w:t>ifty-fifth</w:t>
                  </w:r>
                  <w:r w:rsidRPr="00E601C0">
                    <w:rPr>
                      <w:b/>
                    </w:rPr>
                    <w:t xml:space="preserve"> session</w:t>
                  </w:r>
                </w:p>
              </w:tc>
            </w:tr>
            <w:tr w:rsidR="00146D50" w:rsidRPr="001039FD" w14:paraId="54295A8F" w14:textId="77777777" w:rsidTr="00221EA8">
              <w:trPr>
                <w:gridAfter w:val="1"/>
                <w:wAfter w:w="4993" w:type="dxa"/>
              </w:trPr>
              <w:tc>
                <w:tcPr>
                  <w:tcW w:w="4652" w:type="dxa"/>
                  <w:tcMar>
                    <w:top w:w="28" w:type="dxa"/>
                    <w:left w:w="108" w:type="dxa"/>
                    <w:bottom w:w="0" w:type="dxa"/>
                    <w:right w:w="108" w:type="dxa"/>
                  </w:tcMar>
                </w:tcPr>
                <w:p w14:paraId="6906B3DF" w14:textId="77777777" w:rsidR="00146D50" w:rsidRPr="00061070" w:rsidRDefault="00146D50" w:rsidP="00146D50">
                  <w:pPr>
                    <w:tabs>
                      <w:tab w:val="left" w:pos="0"/>
                      <w:tab w:val="left" w:pos="6361"/>
                      <w:tab w:val="left" w:pos="6939"/>
                    </w:tabs>
                    <w:ind w:left="34" w:hanging="34"/>
                    <w:outlineLvl w:val="0"/>
                    <w:rPr>
                      <w:bCs/>
                    </w:rPr>
                  </w:pPr>
                  <w:r w:rsidRPr="00061070">
                    <w:rPr>
                      <w:bCs/>
                    </w:rPr>
                    <w:t xml:space="preserve">Geneva, </w:t>
                  </w:r>
                  <w:r>
                    <w:t>1-5 July 2019</w:t>
                  </w:r>
                </w:p>
                <w:p w14:paraId="44EC7ACC" w14:textId="3F2FAB37" w:rsidR="00EA66EE" w:rsidRPr="00363CCA" w:rsidRDefault="00EA66EE" w:rsidP="00EA66EE">
                  <w:pPr>
                    <w:rPr>
                      <w:b/>
                    </w:rPr>
                  </w:pPr>
                  <w:r>
                    <w:t xml:space="preserve">Item </w:t>
                  </w:r>
                  <w:r w:rsidRPr="0026225E">
                    <w:t>6 (e)</w:t>
                  </w:r>
                  <w:r>
                    <w:t xml:space="preserve"> of the provisional agenda</w:t>
                  </w:r>
                  <w:r w:rsidRPr="00D76673">
                    <w:rPr>
                      <w:b/>
                    </w:rPr>
                    <w:t xml:space="preserve"> </w:t>
                  </w:r>
                  <w:r w:rsidRPr="00D76673">
                    <w:rPr>
                      <w:b/>
                    </w:rPr>
                    <w:br/>
                  </w:r>
                  <w:r>
                    <w:rPr>
                      <w:b/>
                    </w:rPr>
                    <w:t>M</w:t>
                  </w:r>
                  <w:r w:rsidRPr="00363CCA">
                    <w:rPr>
                      <w:b/>
                    </w:rPr>
                    <w:t xml:space="preserve">iscellaneous proposals for amendments to the Model Regulations </w:t>
                  </w:r>
                  <w:bookmarkStart w:id="0" w:name="_GoBack"/>
                  <w:bookmarkEnd w:id="0"/>
                  <w:r w:rsidRPr="00363CCA">
                    <w:rPr>
                      <w:b/>
                    </w:rPr>
                    <w:t>on the Transport of Dangerous Goods: other miscellaneous proposals</w:t>
                  </w:r>
                </w:p>
                <w:p w14:paraId="412F71B1" w14:textId="22AB85AC" w:rsidR="00146D50" w:rsidRPr="001039FD" w:rsidRDefault="00146D50" w:rsidP="00146D50">
                  <w:pPr>
                    <w:rPr>
                      <w:b/>
                      <w:bCs/>
                    </w:rPr>
                  </w:pPr>
                </w:p>
              </w:tc>
            </w:tr>
          </w:tbl>
          <w:p w14:paraId="5183EFD2" w14:textId="77777777" w:rsidR="00146D50" w:rsidRPr="001039FD" w:rsidRDefault="00146D50" w:rsidP="00104283">
            <w:pPr>
              <w:tabs>
                <w:tab w:val="right" w:pos="9214"/>
              </w:tabs>
            </w:pPr>
          </w:p>
        </w:tc>
      </w:tr>
    </w:tbl>
    <w:p w14:paraId="12A52023" w14:textId="1F22CB39" w:rsidR="00FD6537" w:rsidRPr="00464A79" w:rsidRDefault="00146D50" w:rsidP="00FD6537">
      <w:pPr>
        <w:pStyle w:val="HChG"/>
        <w:rPr>
          <w:b w:val="0"/>
        </w:rPr>
      </w:pPr>
      <w:r>
        <w:tab/>
      </w:r>
      <w:r w:rsidR="00FD6537" w:rsidRPr="00464A79">
        <w:rPr>
          <w:lang w:val="en-US"/>
        </w:rPr>
        <w:tab/>
      </w:r>
      <w:r w:rsidR="0044052D">
        <w:rPr>
          <w:lang w:val="en-US"/>
        </w:rPr>
        <w:t>Comments on ST/SG/AC.10/C.3/2019/22 regarding paragraph</w:t>
      </w:r>
      <w:r w:rsidR="00194E63">
        <w:rPr>
          <w:lang w:val="en-US"/>
        </w:rPr>
        <w:t xml:space="preserve"> 4.1.5.2 c)</w:t>
      </w:r>
      <w:r w:rsidR="00FD6537" w:rsidRPr="00464A79">
        <w:rPr>
          <w:lang w:val="en-US"/>
        </w:rPr>
        <w:t xml:space="preserve"> </w:t>
      </w:r>
    </w:p>
    <w:p w14:paraId="63CE8CCB" w14:textId="2BAFD8E3" w:rsidR="00FD6537" w:rsidRPr="00464A79" w:rsidRDefault="00FD6537" w:rsidP="00AD67E3">
      <w:pPr>
        <w:pStyle w:val="H1G"/>
      </w:pPr>
      <w:r w:rsidRPr="00464A79">
        <w:tab/>
      </w:r>
      <w:r w:rsidRPr="00464A79">
        <w:tab/>
        <w:t>Transmitted by the expert from Canada</w:t>
      </w:r>
    </w:p>
    <w:p w14:paraId="6880771A" w14:textId="64A9CAE4" w:rsidR="00FD6537" w:rsidRPr="00464A79" w:rsidRDefault="00A00739" w:rsidP="002822E0">
      <w:pPr>
        <w:pStyle w:val="HChG"/>
      </w:pPr>
      <w:r>
        <w:tab/>
      </w:r>
      <w:r>
        <w:tab/>
      </w:r>
      <w:r w:rsidR="00FD6537" w:rsidRPr="00464A79">
        <w:rPr>
          <w:sz w:val="24"/>
          <w:szCs w:val="24"/>
        </w:rPr>
        <w:tab/>
      </w:r>
      <w:r w:rsidR="00194E63">
        <w:t>Introduction</w:t>
      </w:r>
    </w:p>
    <w:p w14:paraId="5DB7BCAA" w14:textId="522A1A97" w:rsidR="00194E63" w:rsidRDefault="00AD67E3" w:rsidP="00AD67E3">
      <w:pPr>
        <w:pStyle w:val="SingleTxtG"/>
      </w:pPr>
      <w:r>
        <w:tab/>
        <w:t>1.</w:t>
      </w:r>
      <w:r>
        <w:tab/>
      </w:r>
      <w:r w:rsidR="0044052D">
        <w:t xml:space="preserve">In reviewing </w:t>
      </w:r>
      <w:r>
        <w:t>document</w:t>
      </w:r>
      <w:r w:rsidR="00194E63" w:rsidRPr="00194E63">
        <w:t xml:space="preserve"> ST/SG/AC.10/C.3/2019/22, </w:t>
      </w:r>
      <w:r w:rsidR="0044052D">
        <w:t xml:space="preserve">the expert from </w:t>
      </w:r>
      <w:r w:rsidR="0074729E">
        <w:t xml:space="preserve">Canada noted that for paragraph </w:t>
      </w:r>
      <w:r w:rsidR="00194E63" w:rsidRPr="00194E63">
        <w:t>4.1.5.2 c) of the Model Regulations</w:t>
      </w:r>
      <w:r w:rsidR="0074729E">
        <w:t>, i</w:t>
      </w:r>
      <w:r w:rsidR="00EA3434">
        <w:t>t appear</w:t>
      </w:r>
      <w:r w:rsidR="0074729E">
        <w:t>s</w:t>
      </w:r>
      <w:r w:rsidR="00EA3434">
        <w:t xml:space="preserve"> that </w:t>
      </w:r>
      <w:r w:rsidR="00D10B77">
        <w:t xml:space="preserve">the </w:t>
      </w:r>
      <w:r w:rsidR="00EA3434">
        <w:t xml:space="preserve">clarification goes beyond the choice of </w:t>
      </w:r>
      <w:r w:rsidR="00E00B0D">
        <w:t>the word</w:t>
      </w:r>
      <w:r w:rsidR="00FB789E">
        <w:t xml:space="preserve"> </w:t>
      </w:r>
      <w:r w:rsidR="00EA3434">
        <w:t>“hazard” or “risk”.</w:t>
      </w:r>
      <w:r w:rsidR="00194E63" w:rsidRPr="00194E63">
        <w:t xml:space="preserve"> </w:t>
      </w:r>
    </w:p>
    <w:p w14:paraId="74A3BFB4" w14:textId="65F946AB" w:rsidR="00194E63" w:rsidRPr="00194E63" w:rsidRDefault="00AD67E3" w:rsidP="00AD67E3">
      <w:pPr>
        <w:pStyle w:val="SingleTxtG"/>
      </w:pPr>
      <w:r>
        <w:t>2.</w:t>
      </w:r>
      <w:r>
        <w:tab/>
      </w:r>
      <w:r>
        <w:tab/>
      </w:r>
      <w:r w:rsidR="00194E63" w:rsidRPr="00194E63">
        <w:t xml:space="preserve">Paragraph 4.1.5.2 c) states “The packages will withstand any loading imposed on them by foreseeable stacking to which they will be subject during transport so that they do not add to the risk presented by the explosives, the containment function of the </w:t>
      </w:r>
      <w:proofErr w:type="spellStart"/>
      <w:r w:rsidR="00194E63" w:rsidRPr="00194E63">
        <w:t>packagings</w:t>
      </w:r>
      <w:proofErr w:type="spellEnd"/>
      <w:r w:rsidR="00194E63" w:rsidRPr="00194E63">
        <w:t xml:space="preserve"> is not harmed, and they are not distorted in a way or to an extent which will reduce their strength or cause instability of a stack”.</w:t>
      </w:r>
    </w:p>
    <w:p w14:paraId="67B63E2B" w14:textId="3C29902B" w:rsidR="006D02A5" w:rsidRDefault="00AD67E3" w:rsidP="00AD67E3">
      <w:pPr>
        <w:pStyle w:val="SingleTxtG"/>
      </w:pPr>
      <w:r>
        <w:t>3.</w:t>
      </w:r>
      <w:r>
        <w:tab/>
      </w:r>
      <w:r>
        <w:tab/>
      </w:r>
      <w:r w:rsidR="00194E63">
        <w:t xml:space="preserve">The meaning of </w:t>
      </w:r>
      <w:r w:rsidR="00E4701B">
        <w:t>“</w:t>
      </w:r>
      <w:r w:rsidR="00194E63">
        <w:t xml:space="preserve">so that they do not add to the risk presented by the explosives” </w:t>
      </w:r>
      <w:r w:rsidR="0074729E">
        <w:t>is unclear</w:t>
      </w:r>
      <w:r w:rsidR="00A47741">
        <w:t xml:space="preserve">.  </w:t>
      </w:r>
      <w:r w:rsidR="00EA3434">
        <w:t xml:space="preserve">As mentioned in </w:t>
      </w:r>
      <w:r>
        <w:t>document</w:t>
      </w:r>
      <w:r w:rsidR="00EA3434">
        <w:t xml:space="preserve"> </w:t>
      </w:r>
      <w:r w:rsidR="00EA3434" w:rsidRPr="00194E63">
        <w:t>ST/SG/AC.10/C.3/2019/22</w:t>
      </w:r>
      <w:r w:rsidR="00EA3434">
        <w:t xml:space="preserve">, </w:t>
      </w:r>
      <w:r w:rsidR="00160610">
        <w:t>for transport</w:t>
      </w:r>
      <w:r w:rsidR="00D23577">
        <w:t>,</w:t>
      </w:r>
      <w:r w:rsidR="00160610">
        <w:t xml:space="preserve"> </w:t>
      </w:r>
      <w:r w:rsidR="00EA3434">
        <w:t xml:space="preserve">the word “risk” refers to the probability of an event </w:t>
      </w:r>
      <w:r w:rsidR="003C7975">
        <w:t xml:space="preserve">multiplied by the consequence, </w:t>
      </w:r>
      <w:r w:rsidR="00EA3434">
        <w:t xml:space="preserve">and </w:t>
      </w:r>
      <w:r w:rsidR="007D2DAD">
        <w:t xml:space="preserve">the word </w:t>
      </w:r>
      <w:r w:rsidR="00EA3434">
        <w:t xml:space="preserve">“hazard” </w:t>
      </w:r>
      <w:r w:rsidR="00D10B77">
        <w:t>refers to</w:t>
      </w:r>
      <w:r w:rsidR="00EA3434">
        <w:t xml:space="preserve"> the inherent properties of the substance. Therefore</w:t>
      </w:r>
      <w:r w:rsidR="00A47741">
        <w:t xml:space="preserve">, </w:t>
      </w:r>
      <w:r w:rsidR="00EA3434">
        <w:t xml:space="preserve">it would </w:t>
      </w:r>
      <w:r w:rsidR="0074729E">
        <w:t xml:space="preserve">appear </w:t>
      </w:r>
      <w:r w:rsidR="00EA3434">
        <w:t xml:space="preserve">that </w:t>
      </w:r>
      <w:r w:rsidR="006D02A5">
        <w:t xml:space="preserve">the </w:t>
      </w:r>
      <w:r w:rsidR="0074729E">
        <w:t xml:space="preserve">correct </w:t>
      </w:r>
      <w:r w:rsidR="006D02A5">
        <w:t xml:space="preserve">word </w:t>
      </w:r>
      <w:proofErr w:type="gramStart"/>
      <w:r w:rsidR="006D02A5">
        <w:t>in regards to</w:t>
      </w:r>
      <w:proofErr w:type="gramEnd"/>
      <w:r w:rsidR="006D02A5">
        <w:t xml:space="preserve"> the explosives would be </w:t>
      </w:r>
      <w:r w:rsidR="00EA3434">
        <w:t>“</w:t>
      </w:r>
      <w:r w:rsidR="006D02A5">
        <w:t>hazard</w:t>
      </w:r>
      <w:r w:rsidR="00EA3434">
        <w:t>”</w:t>
      </w:r>
      <w:r w:rsidR="006D02A5">
        <w:t xml:space="preserve"> as we </w:t>
      </w:r>
      <w:r w:rsidR="00EA3434">
        <w:t>refer to</w:t>
      </w:r>
      <w:r w:rsidR="006D02A5">
        <w:t xml:space="preserve"> the inherent </w:t>
      </w:r>
      <w:r w:rsidR="00EA3434">
        <w:t>properties</w:t>
      </w:r>
      <w:r w:rsidR="006D02A5">
        <w:t xml:space="preserve"> of the explosives</w:t>
      </w:r>
      <w:r w:rsidR="00A573B6">
        <w:t xml:space="preserve">. </w:t>
      </w:r>
      <w:r w:rsidR="00EA3434">
        <w:t xml:space="preserve">However, the paragraph is </w:t>
      </w:r>
      <w:r w:rsidR="007D2DAD">
        <w:t xml:space="preserve">in fact </w:t>
      </w:r>
      <w:r w:rsidR="00EA3434">
        <w:t xml:space="preserve">referring to </w:t>
      </w:r>
      <w:r w:rsidR="00D23577">
        <w:t>an increase</w:t>
      </w:r>
      <w:r w:rsidR="00103CBB">
        <w:t>d</w:t>
      </w:r>
      <w:r w:rsidR="00D23577">
        <w:t xml:space="preserve"> </w:t>
      </w:r>
      <w:r w:rsidR="00EA3434">
        <w:t xml:space="preserve">probability of an event </w:t>
      </w:r>
      <w:proofErr w:type="gramStart"/>
      <w:r w:rsidR="00160610">
        <w:t>as a result of</w:t>
      </w:r>
      <w:proofErr w:type="gramEnd"/>
      <w:r w:rsidR="00160610">
        <w:t xml:space="preserve"> </w:t>
      </w:r>
      <w:r w:rsidR="00EA3434">
        <w:t>the stacking of the packages</w:t>
      </w:r>
      <w:r w:rsidR="00660AC0">
        <w:t>,</w:t>
      </w:r>
      <w:r w:rsidR="00160610" w:rsidRPr="00160610">
        <w:t xml:space="preserve"> </w:t>
      </w:r>
      <w:r w:rsidR="00160610">
        <w:t>and not the inherent nature of the explosives</w:t>
      </w:r>
      <w:r w:rsidR="00EA3434">
        <w:t xml:space="preserve">. </w:t>
      </w:r>
    </w:p>
    <w:p w14:paraId="2C6DD93E" w14:textId="47377D26" w:rsidR="00194E63" w:rsidRDefault="00AD67E3" w:rsidP="00AD67E3">
      <w:pPr>
        <w:pStyle w:val="SingleTxtG"/>
      </w:pPr>
      <w:r>
        <w:t>4.</w:t>
      </w:r>
      <w:r>
        <w:tab/>
      </w:r>
      <w:r w:rsidR="00043EB9">
        <w:t>As the word</w:t>
      </w:r>
      <w:r w:rsidR="00EA3434">
        <w:t xml:space="preserve"> “risk” would be the </w:t>
      </w:r>
      <w:r w:rsidR="0091140F">
        <w:t xml:space="preserve">correct </w:t>
      </w:r>
      <w:r w:rsidR="00EA3434">
        <w:t>word to address the issue related to the stacking of packages, it appears that the word “explosives” should be replaced by the word</w:t>
      </w:r>
      <w:r w:rsidR="00E93CE3">
        <w:t>s</w:t>
      </w:r>
      <w:r w:rsidR="00EA3434">
        <w:t xml:space="preserve"> “</w:t>
      </w:r>
      <w:r w:rsidR="00E93CE3">
        <w:t>unintended ignition</w:t>
      </w:r>
      <w:r w:rsidR="00D23577">
        <w:t>,</w:t>
      </w:r>
      <w:r w:rsidR="00E93CE3">
        <w:t xml:space="preserve"> initiation or rupture of the package</w:t>
      </w:r>
      <w:r w:rsidR="00EA3434">
        <w:t>”</w:t>
      </w:r>
      <w:r w:rsidR="00253A7C">
        <w:t xml:space="preserve"> to be consistent with the wording used in the rest of the Chapter</w:t>
      </w:r>
      <w:r w:rsidR="00FB789E">
        <w:t>,</w:t>
      </w:r>
      <w:r w:rsidR="00EA3434">
        <w:t xml:space="preserve"> which </w:t>
      </w:r>
      <w:r w:rsidR="00E93CE3">
        <w:t>are</w:t>
      </w:r>
      <w:r w:rsidR="00EA3434">
        <w:t xml:space="preserve"> associated with the risk</w:t>
      </w:r>
      <w:r w:rsidR="00795A90">
        <w:t xml:space="preserve"> of an event related to the stacking of packages</w:t>
      </w:r>
      <w:r w:rsidR="00A573B6">
        <w:t>.</w:t>
      </w:r>
      <w:r w:rsidR="00795A90">
        <w:t xml:space="preserve">  Therefore, </w:t>
      </w:r>
      <w:r w:rsidR="00E00B0D">
        <w:t>the experts from Canada suggest</w:t>
      </w:r>
      <w:r w:rsidR="00795A90">
        <w:t xml:space="preserve"> </w:t>
      </w:r>
      <w:proofErr w:type="gramStart"/>
      <w:r w:rsidR="00795A90">
        <w:t>to change</w:t>
      </w:r>
      <w:proofErr w:type="gramEnd"/>
      <w:r w:rsidR="00795A90">
        <w:t xml:space="preserve"> the wording of paragraph 4.1.5.2 c).</w:t>
      </w:r>
      <w:r w:rsidR="006C5DF2">
        <w:t xml:space="preserve"> </w:t>
      </w:r>
    </w:p>
    <w:p w14:paraId="2474821D" w14:textId="77777777" w:rsidR="00AD67E3" w:rsidRDefault="00AD67E3">
      <w:pPr>
        <w:suppressAutoHyphens w:val="0"/>
        <w:spacing w:line="240" w:lineRule="auto"/>
        <w:rPr>
          <w:b/>
          <w:sz w:val="28"/>
        </w:rPr>
      </w:pPr>
      <w:r>
        <w:br w:type="page"/>
      </w:r>
    </w:p>
    <w:p w14:paraId="70FAD31E" w14:textId="7953F1E9" w:rsidR="00A47741" w:rsidRPr="00A47741" w:rsidRDefault="00AD67E3" w:rsidP="00AD67E3">
      <w:pPr>
        <w:pStyle w:val="HChG"/>
      </w:pPr>
      <w:r>
        <w:lastRenderedPageBreak/>
        <w:tab/>
      </w:r>
      <w:r>
        <w:tab/>
      </w:r>
      <w:r w:rsidR="00A47741">
        <w:t>Proposal</w:t>
      </w:r>
    </w:p>
    <w:p w14:paraId="400833A5" w14:textId="1BFBF6E2" w:rsidR="00A47741" w:rsidRDefault="00AD67E3" w:rsidP="00AD67E3">
      <w:pPr>
        <w:pStyle w:val="SingleTxtG"/>
      </w:pPr>
      <w:r>
        <w:tab/>
        <w:t>5.</w:t>
      </w:r>
      <w:r>
        <w:tab/>
      </w:r>
      <w:r w:rsidR="00A47741">
        <w:t xml:space="preserve">Modify the text </w:t>
      </w:r>
      <w:r w:rsidR="00795A90">
        <w:t xml:space="preserve">of paragraph 4.1.5.2 c) </w:t>
      </w:r>
      <w:r w:rsidR="00A47741">
        <w:t xml:space="preserve">as follows </w:t>
      </w:r>
      <w:r w:rsidR="00795A90">
        <w:t>(</w:t>
      </w:r>
      <w:r w:rsidR="00A47741">
        <w:t xml:space="preserve">new proposed text </w:t>
      </w:r>
      <w:r w:rsidR="00795A90">
        <w:t>i</w:t>
      </w:r>
      <w:r w:rsidR="00FB789E">
        <w:t>n</w:t>
      </w:r>
      <w:r w:rsidR="00795A90">
        <w:t xml:space="preserve"> </w:t>
      </w:r>
      <w:r w:rsidR="00A47741" w:rsidRPr="00795A90">
        <w:rPr>
          <w:u w:val="single"/>
        </w:rPr>
        <w:t>underline</w:t>
      </w:r>
      <w:r w:rsidR="00A47741">
        <w:t xml:space="preserve"> and deleted text in </w:t>
      </w:r>
      <w:r w:rsidR="00A47741" w:rsidRPr="00795A90">
        <w:rPr>
          <w:strike/>
        </w:rPr>
        <w:t>strikethrough</w:t>
      </w:r>
      <w:r w:rsidR="00795A90">
        <w:t>)</w:t>
      </w:r>
      <w:r w:rsidR="00A47741">
        <w:t xml:space="preserve">: </w:t>
      </w:r>
    </w:p>
    <w:p w14:paraId="390076F4" w14:textId="7F273E7B" w:rsidR="00A00739" w:rsidRPr="00AD67E3" w:rsidRDefault="00A47741" w:rsidP="00AD67E3">
      <w:pPr>
        <w:pStyle w:val="SingleTxtG"/>
        <w:ind w:left="1701"/>
        <w:rPr>
          <w:i/>
          <w:iCs/>
        </w:rPr>
      </w:pPr>
      <w:r w:rsidRPr="00AD67E3">
        <w:rPr>
          <w:i/>
          <w:iCs/>
        </w:rPr>
        <w:t xml:space="preserve">“The packages will withstand any loading imposed on them by foreseeable stacking to which they will be subject during transport so that </w:t>
      </w:r>
      <w:proofErr w:type="spellStart"/>
      <w:r w:rsidR="00FB789E" w:rsidRPr="00AD67E3">
        <w:rPr>
          <w:i/>
          <w:iCs/>
          <w:strike/>
        </w:rPr>
        <w:t>they</w:t>
      </w:r>
      <w:r w:rsidR="00795A90" w:rsidRPr="00AD67E3">
        <w:rPr>
          <w:i/>
          <w:iCs/>
          <w:u w:val="single"/>
        </w:rPr>
        <w:t>the</w:t>
      </w:r>
      <w:proofErr w:type="spellEnd"/>
      <w:r w:rsidR="00795A90" w:rsidRPr="00AD67E3">
        <w:rPr>
          <w:i/>
          <w:iCs/>
          <w:u w:val="single"/>
        </w:rPr>
        <w:t xml:space="preserve"> packages</w:t>
      </w:r>
      <w:r w:rsidRPr="00AD67E3">
        <w:rPr>
          <w:i/>
          <w:iCs/>
        </w:rPr>
        <w:t xml:space="preserve"> do not </w:t>
      </w:r>
      <w:r w:rsidR="00E93CE3" w:rsidRPr="00AD67E3">
        <w:rPr>
          <w:i/>
          <w:iCs/>
        </w:rPr>
        <w:t xml:space="preserve">cause an increase in </w:t>
      </w:r>
      <w:r w:rsidRPr="00AD67E3">
        <w:rPr>
          <w:i/>
          <w:iCs/>
        </w:rPr>
        <w:t xml:space="preserve">the risk </w:t>
      </w:r>
      <w:r w:rsidR="00E51BFB" w:rsidRPr="00AD67E3">
        <w:rPr>
          <w:i/>
          <w:iCs/>
          <w:u w:val="single"/>
        </w:rPr>
        <w:t xml:space="preserve">of </w:t>
      </w:r>
      <w:r w:rsidR="00E93CE3" w:rsidRPr="00AD67E3">
        <w:rPr>
          <w:i/>
          <w:iCs/>
          <w:u w:val="single"/>
        </w:rPr>
        <w:t>unintended ignition, initiation or rupture of the package</w:t>
      </w:r>
      <w:r w:rsidR="00D23577" w:rsidRPr="00AD67E3">
        <w:rPr>
          <w:i/>
          <w:iCs/>
          <w:u w:val="single"/>
        </w:rPr>
        <w:t xml:space="preserve"> </w:t>
      </w:r>
      <w:r w:rsidRPr="00AD67E3">
        <w:rPr>
          <w:i/>
          <w:iCs/>
          <w:strike/>
        </w:rPr>
        <w:t>presented by the explosives</w:t>
      </w:r>
      <w:r w:rsidRPr="00AD67E3">
        <w:rPr>
          <w:i/>
          <w:iCs/>
        </w:rPr>
        <w:t xml:space="preserve">, the containment function of the </w:t>
      </w:r>
      <w:proofErr w:type="spellStart"/>
      <w:r w:rsidRPr="00AD67E3">
        <w:rPr>
          <w:i/>
          <w:iCs/>
        </w:rPr>
        <w:t>packagings</w:t>
      </w:r>
      <w:proofErr w:type="spellEnd"/>
      <w:r w:rsidRPr="00AD67E3">
        <w:rPr>
          <w:i/>
          <w:iCs/>
        </w:rPr>
        <w:t xml:space="preserve"> is not harmed, and </w:t>
      </w:r>
      <w:proofErr w:type="spellStart"/>
      <w:r w:rsidR="00FB789E" w:rsidRPr="00AD67E3">
        <w:rPr>
          <w:i/>
          <w:iCs/>
          <w:strike/>
        </w:rPr>
        <w:t>they</w:t>
      </w:r>
      <w:r w:rsidR="00795A90" w:rsidRPr="00AD67E3">
        <w:rPr>
          <w:i/>
          <w:iCs/>
          <w:u w:val="single"/>
        </w:rPr>
        <w:t>the</w:t>
      </w:r>
      <w:proofErr w:type="spellEnd"/>
      <w:r w:rsidR="00795A90" w:rsidRPr="00AD67E3">
        <w:rPr>
          <w:i/>
          <w:iCs/>
          <w:u w:val="single"/>
        </w:rPr>
        <w:t xml:space="preserve"> packages</w:t>
      </w:r>
      <w:r w:rsidRPr="00AD67E3">
        <w:rPr>
          <w:i/>
          <w:iCs/>
        </w:rPr>
        <w:t xml:space="preserve"> are not distorted in a way or to an extent which will reduce their strength or cause instability of a stack.”</w:t>
      </w:r>
    </w:p>
    <w:p w14:paraId="23564179" w14:textId="53A303C3" w:rsidR="00A00739" w:rsidRPr="00AD67E3" w:rsidRDefault="00AD67E3" w:rsidP="00AD67E3">
      <w:pPr>
        <w:spacing w:before="240"/>
        <w:jc w:val="center"/>
        <w:rPr>
          <w:rFonts w:eastAsia="SimSun"/>
          <w:u w:val="single"/>
          <w:lang w:eastAsia="zh-CN"/>
        </w:rPr>
      </w:pPr>
      <w:r>
        <w:rPr>
          <w:rFonts w:eastAsia="SimSun"/>
          <w:u w:val="single"/>
          <w:lang w:eastAsia="zh-CN"/>
        </w:rPr>
        <w:tab/>
      </w:r>
      <w:r>
        <w:rPr>
          <w:rFonts w:eastAsia="SimSun"/>
          <w:u w:val="single"/>
          <w:lang w:eastAsia="zh-CN"/>
        </w:rPr>
        <w:tab/>
      </w:r>
      <w:r>
        <w:rPr>
          <w:rFonts w:eastAsia="SimSun"/>
          <w:u w:val="single"/>
          <w:lang w:eastAsia="zh-CN"/>
        </w:rPr>
        <w:tab/>
      </w:r>
    </w:p>
    <w:sectPr w:rsidR="00A00739" w:rsidRPr="00AD67E3" w:rsidSect="00146D50">
      <w:headerReference w:type="even" r:id="rId8"/>
      <w:headerReference w:type="default" r:id="rId9"/>
      <w:footerReference w:type="even" r:id="rId10"/>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9CEF" w14:textId="77777777" w:rsidR="007911AB" w:rsidRDefault="007911AB"/>
  </w:endnote>
  <w:endnote w:type="continuationSeparator" w:id="0">
    <w:p w14:paraId="3982AA98" w14:textId="77777777" w:rsidR="007911AB" w:rsidRDefault="007911AB"/>
  </w:endnote>
  <w:endnote w:type="continuationNotice" w:id="1">
    <w:p w14:paraId="35BDEB19" w14:textId="77777777" w:rsidR="007911AB" w:rsidRDefault="0079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6568" w14:textId="77777777" w:rsidR="000B033E" w:rsidRPr="000B033E" w:rsidRDefault="000B033E">
    <w:pPr>
      <w:pStyle w:val="Footer"/>
      <w:rPr>
        <w:b/>
        <w:bCs/>
        <w:sz w:val="18"/>
        <w:szCs w:val="18"/>
        <w:lang w:val="fr-CH"/>
      </w:rPr>
    </w:pPr>
    <w:r w:rsidRPr="000B033E">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3D2A" w14:textId="77777777" w:rsidR="007911AB" w:rsidRPr="000B175B" w:rsidRDefault="007911AB" w:rsidP="000B175B">
      <w:pPr>
        <w:tabs>
          <w:tab w:val="right" w:pos="2155"/>
        </w:tabs>
        <w:spacing w:after="80"/>
        <w:ind w:left="680"/>
        <w:rPr>
          <w:u w:val="single"/>
        </w:rPr>
      </w:pPr>
      <w:r>
        <w:rPr>
          <w:u w:val="single"/>
        </w:rPr>
        <w:tab/>
      </w:r>
    </w:p>
  </w:footnote>
  <w:footnote w:type="continuationSeparator" w:id="0">
    <w:p w14:paraId="0C9F1966" w14:textId="77777777" w:rsidR="007911AB" w:rsidRPr="00FC68B7" w:rsidRDefault="007911AB" w:rsidP="00FC68B7">
      <w:pPr>
        <w:tabs>
          <w:tab w:val="left" w:pos="2155"/>
        </w:tabs>
        <w:spacing w:after="80"/>
        <w:ind w:left="680"/>
        <w:rPr>
          <w:u w:val="single"/>
        </w:rPr>
      </w:pPr>
      <w:r>
        <w:rPr>
          <w:u w:val="single"/>
        </w:rPr>
        <w:tab/>
      </w:r>
    </w:p>
  </w:footnote>
  <w:footnote w:type="continuationNotice" w:id="1">
    <w:p w14:paraId="1EF41886" w14:textId="77777777" w:rsidR="007911AB" w:rsidRDefault="00791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AE3B" w14:textId="2716B017" w:rsidR="00EA597A" w:rsidRDefault="00EA597A" w:rsidP="00EA597A">
    <w:pPr>
      <w:pStyle w:val="Header"/>
      <w:spacing w:after="240"/>
    </w:pPr>
    <w:r w:rsidRPr="00162E11">
      <w:rPr>
        <w:lang w:val="nl-NL"/>
      </w:rPr>
      <w:t>UN/SCETDG/5</w:t>
    </w:r>
    <w:r w:rsidR="00385E9F">
      <w:rPr>
        <w:lang w:val="nl-NL"/>
      </w:rPr>
      <w:t>5</w:t>
    </w:r>
    <w:r w:rsidRPr="00162E11">
      <w:rPr>
        <w:lang w:val="nl-NL"/>
      </w:rPr>
      <w:t>/INF.</w:t>
    </w:r>
    <w:r w:rsidR="00AD67E3" w:rsidRPr="00AD67E3">
      <w:rPr>
        <w:lang w:val="nl-NL"/>
      </w:rPr>
      <w:t>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AB0C" w14:textId="5896E23A" w:rsidR="00B34CAE" w:rsidRPr="00EA597A" w:rsidRDefault="00385E9F" w:rsidP="00EA597A">
    <w:pPr>
      <w:pStyle w:val="Header"/>
      <w:spacing w:after="240"/>
      <w:jc w:val="right"/>
    </w:pPr>
    <w:r>
      <w:rPr>
        <w:lang w:val="nl-NL"/>
      </w:rPr>
      <w:t>UN/SCETDG/55</w:t>
    </w:r>
    <w:r w:rsidR="00EA597A" w:rsidRPr="00162E11">
      <w:rPr>
        <w:lang w:val="nl-NL"/>
      </w:rPr>
      <w:t>/INF.</w:t>
    </w:r>
    <w:r w:rsidR="00EE4BDF">
      <w:rPr>
        <w:lang w:val="nl-NL"/>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87A03"/>
    <w:multiLevelType w:val="hybridMultilevel"/>
    <w:tmpl w:val="D86C54CC"/>
    <w:lvl w:ilvl="0" w:tplc="498841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492B2F"/>
    <w:multiLevelType w:val="hybridMultilevel"/>
    <w:tmpl w:val="EAD2105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86925BE"/>
    <w:multiLevelType w:val="hybridMultilevel"/>
    <w:tmpl w:val="B5AC3B36"/>
    <w:lvl w:ilvl="0" w:tplc="A942FE1A">
      <w:start w:val="1"/>
      <w:numFmt w:val="decimal"/>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1E537CBC"/>
    <w:multiLevelType w:val="hybridMultilevel"/>
    <w:tmpl w:val="BEF4467E"/>
    <w:lvl w:ilvl="0" w:tplc="2CD69C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4061E2"/>
    <w:multiLevelType w:val="hybridMultilevel"/>
    <w:tmpl w:val="99802AC2"/>
    <w:lvl w:ilvl="0" w:tplc="6380B3EA">
      <w:start w:val="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7" w15:restartNumberingAfterBreak="0">
    <w:nsid w:val="21310040"/>
    <w:multiLevelType w:val="hybridMultilevel"/>
    <w:tmpl w:val="E1AAF046"/>
    <w:lvl w:ilvl="0" w:tplc="3A9E3D5E">
      <w:start w:val="1"/>
      <w:numFmt w:val="bullet"/>
      <w:suff w:val="space"/>
      <w:lvlText w:val=""/>
      <w:lvlJc w:val="left"/>
      <w:pPr>
        <w:ind w:left="252" w:hanging="72"/>
      </w:pPr>
      <w:rPr>
        <w:rFonts w:ascii="Symbol" w:hAnsi="Symbol" w:hint="default"/>
        <w:sz w:val="16"/>
        <w:szCs w:val="16"/>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8" w15:restartNumberingAfterBreak="0">
    <w:nsid w:val="239A780E"/>
    <w:multiLevelType w:val="hybridMultilevel"/>
    <w:tmpl w:val="FDAE97C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27942276"/>
    <w:multiLevelType w:val="hybridMultilevel"/>
    <w:tmpl w:val="571E9694"/>
    <w:lvl w:ilvl="0" w:tplc="91A872D8">
      <w:start w:val="1"/>
      <w:numFmt w:val="upp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294A27A5"/>
    <w:multiLevelType w:val="hybridMultilevel"/>
    <w:tmpl w:val="BCA0DC56"/>
    <w:lvl w:ilvl="0" w:tplc="EE921A9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2E720875"/>
    <w:multiLevelType w:val="hybridMultilevel"/>
    <w:tmpl w:val="4B1A8850"/>
    <w:lvl w:ilvl="0" w:tplc="1B5ABE76">
      <w:start w:val="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3A87653"/>
    <w:multiLevelType w:val="hybridMultilevel"/>
    <w:tmpl w:val="6284F9A2"/>
    <w:lvl w:ilvl="0" w:tplc="E7AE7F9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183BA0"/>
    <w:multiLevelType w:val="hybridMultilevel"/>
    <w:tmpl w:val="0C08EBAA"/>
    <w:lvl w:ilvl="0" w:tplc="E7AE7F9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04CA8"/>
    <w:multiLevelType w:val="hybridMultilevel"/>
    <w:tmpl w:val="03402E28"/>
    <w:lvl w:ilvl="0" w:tplc="716495FA">
      <w:start w:val="1"/>
      <w:numFmt w:val="decimal"/>
      <w:lvlText w:val="%1."/>
      <w:lvlJc w:val="left"/>
      <w:pPr>
        <w:ind w:left="1549" w:hanging="555"/>
      </w:pPr>
      <w:rPr>
        <w:rFonts w:ascii="Times New Roman" w:hAnsi="Times New Roman" w:cs="Times New Roman" w:hint="default"/>
        <w:i w:val="0"/>
        <w:sz w:val="20"/>
        <w:szCs w:val="20"/>
      </w:rPr>
    </w:lvl>
    <w:lvl w:ilvl="1" w:tplc="04090019">
      <w:start w:val="1"/>
      <w:numFmt w:val="lowerLetter"/>
      <w:lvlText w:val="%2."/>
      <w:lvlJc w:val="left"/>
      <w:pPr>
        <w:ind w:left="1300" w:hanging="360"/>
      </w:pPr>
    </w:lvl>
    <w:lvl w:ilvl="2" w:tplc="DE2CE680">
      <w:start w:val="1"/>
      <w:numFmt w:val="lowerLetter"/>
      <w:lvlText w:val="%3)"/>
      <w:lvlJc w:val="left"/>
      <w:pPr>
        <w:ind w:left="2020" w:hanging="180"/>
      </w:pPr>
      <w:rPr>
        <w:rFonts w:ascii="Times New Roman" w:hAnsi="Times New Roman" w:cs="Times New Roman" w:hint="default"/>
      </w:rPr>
    </w:lvl>
    <w:lvl w:ilvl="3" w:tplc="04090017">
      <w:start w:val="1"/>
      <w:numFmt w:val="lowerLetter"/>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5" w15:restartNumberingAfterBreak="0">
    <w:nsid w:val="4F221EE5"/>
    <w:multiLevelType w:val="hybridMultilevel"/>
    <w:tmpl w:val="49FEF350"/>
    <w:lvl w:ilvl="0" w:tplc="F6164C6C">
      <w:start w:val="1"/>
      <w:numFmt w:val="lowerLetter"/>
      <w:lvlText w:val="%1)"/>
      <w:lvlJc w:val="left"/>
      <w:pPr>
        <w:ind w:left="1494" w:hanging="360"/>
      </w:pPr>
      <w:rPr>
        <w:rFonts w:hint="default"/>
        <w:i w:val="0"/>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26" w15:restartNumberingAfterBreak="0">
    <w:nsid w:val="5A194519"/>
    <w:multiLevelType w:val="hybridMultilevel"/>
    <w:tmpl w:val="2306F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43268F"/>
    <w:multiLevelType w:val="hybridMultilevel"/>
    <w:tmpl w:val="6D3AEB64"/>
    <w:lvl w:ilvl="0" w:tplc="0DE08E10">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E5E7703"/>
    <w:multiLevelType w:val="hybridMultilevel"/>
    <w:tmpl w:val="F96686DA"/>
    <w:lvl w:ilvl="0" w:tplc="3A9E3D5E">
      <w:start w:val="1"/>
      <w:numFmt w:val="bullet"/>
      <w:suff w:val="space"/>
      <w:lvlText w:val=""/>
      <w:lvlJc w:val="left"/>
      <w:pPr>
        <w:ind w:left="144" w:hanging="72"/>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1D449E3"/>
    <w:multiLevelType w:val="hybridMultilevel"/>
    <w:tmpl w:val="C582AD30"/>
    <w:lvl w:ilvl="0" w:tplc="C8C6FB78">
      <w:start w:val="1"/>
      <w:numFmt w:val="lowerLetter"/>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1F34D8"/>
    <w:multiLevelType w:val="hybridMultilevel"/>
    <w:tmpl w:val="46C6A29C"/>
    <w:lvl w:ilvl="0" w:tplc="F812920C">
      <w:start w:val="1"/>
      <w:numFmt w:val="bullet"/>
      <w:suff w:val="space"/>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171F88"/>
    <w:multiLevelType w:val="hybridMultilevel"/>
    <w:tmpl w:val="14741E6C"/>
    <w:lvl w:ilvl="0" w:tplc="EDC2BFD0">
      <w:start w:val="4"/>
      <w:numFmt w:val="decimal"/>
      <w:lvlText w:val="%1."/>
      <w:lvlJc w:val="left"/>
      <w:pPr>
        <w:ind w:left="1494" w:hanging="360"/>
      </w:pPr>
      <w:rPr>
        <w:rFonts w:hint="default"/>
        <w:i w:val="0"/>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F7F21DC"/>
    <w:multiLevelType w:val="hybridMultilevel"/>
    <w:tmpl w:val="7DA21202"/>
    <w:lvl w:ilvl="0" w:tplc="27A691B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2"/>
  </w:num>
  <w:num w:numId="13">
    <w:abstractNumId w:val="11"/>
  </w:num>
  <w:num w:numId="14">
    <w:abstractNumId w:val="32"/>
  </w:num>
  <w:num w:numId="15">
    <w:abstractNumId w:val="35"/>
  </w:num>
  <w:num w:numId="16">
    <w:abstractNumId w:val="36"/>
  </w:num>
  <w:num w:numId="17">
    <w:abstractNumId w:val="18"/>
  </w:num>
  <w:num w:numId="18">
    <w:abstractNumId w:val="15"/>
  </w:num>
  <w:num w:numId="19">
    <w:abstractNumId w:val="19"/>
  </w:num>
  <w:num w:numId="20">
    <w:abstractNumId w:val="20"/>
  </w:num>
  <w:num w:numId="21">
    <w:abstractNumId w:val="34"/>
  </w:num>
  <w:num w:numId="22">
    <w:abstractNumId w:val="26"/>
  </w:num>
  <w:num w:numId="23">
    <w:abstractNumId w:val="25"/>
  </w:num>
  <w:num w:numId="24">
    <w:abstractNumId w:val="33"/>
  </w:num>
  <w:num w:numId="25">
    <w:abstractNumId w:val="21"/>
  </w:num>
  <w:num w:numId="26">
    <w:abstractNumId w:val="16"/>
  </w:num>
  <w:num w:numId="27">
    <w:abstractNumId w:val="24"/>
  </w:num>
  <w:num w:numId="28">
    <w:abstractNumId w:val="17"/>
  </w:num>
  <w:num w:numId="29">
    <w:abstractNumId w:val="28"/>
  </w:num>
  <w:num w:numId="30">
    <w:abstractNumId w:val="30"/>
  </w:num>
  <w:num w:numId="31">
    <w:abstractNumId w:val="31"/>
  </w:num>
  <w:num w:numId="32">
    <w:abstractNumId w:val="23"/>
  </w:num>
  <w:num w:numId="33">
    <w:abstractNumId w:val="22"/>
  </w:num>
  <w:num w:numId="34">
    <w:abstractNumId w:val="27"/>
  </w:num>
  <w:num w:numId="35">
    <w:abstractNumId w:val="10"/>
  </w:num>
  <w:num w:numId="36">
    <w:abstractNumId w:val="14"/>
  </w:num>
  <w:num w:numId="3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ctiveWritingStyle w:appName="MSWord" w:lang="de-DE" w:vendorID="64" w:dllVersion="6" w:nlCheck="1" w:checkStyle="1"/>
  <w:activeWritingStyle w:appName="MSWord" w:lang="fr-CA"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1C4F"/>
    <w:rsid w:val="00006FAE"/>
    <w:rsid w:val="000133C5"/>
    <w:rsid w:val="00017D24"/>
    <w:rsid w:val="000216CC"/>
    <w:rsid w:val="00021A8A"/>
    <w:rsid w:val="000240F2"/>
    <w:rsid w:val="0003398F"/>
    <w:rsid w:val="00043180"/>
    <w:rsid w:val="00043EB9"/>
    <w:rsid w:val="000504CE"/>
    <w:rsid w:val="00050922"/>
    <w:rsid w:val="000509F3"/>
    <w:rsid w:val="00050F6B"/>
    <w:rsid w:val="00053492"/>
    <w:rsid w:val="0005710C"/>
    <w:rsid w:val="00061070"/>
    <w:rsid w:val="000618D2"/>
    <w:rsid w:val="0006267E"/>
    <w:rsid w:val="000639B4"/>
    <w:rsid w:val="0006438E"/>
    <w:rsid w:val="00064402"/>
    <w:rsid w:val="00064470"/>
    <w:rsid w:val="00065DAD"/>
    <w:rsid w:val="00067E6D"/>
    <w:rsid w:val="000725D2"/>
    <w:rsid w:val="00072C8C"/>
    <w:rsid w:val="00073129"/>
    <w:rsid w:val="00075F99"/>
    <w:rsid w:val="000765F0"/>
    <w:rsid w:val="00076A0A"/>
    <w:rsid w:val="00082CE1"/>
    <w:rsid w:val="00083598"/>
    <w:rsid w:val="000844BD"/>
    <w:rsid w:val="00084632"/>
    <w:rsid w:val="00091046"/>
    <w:rsid w:val="00091419"/>
    <w:rsid w:val="00091CB3"/>
    <w:rsid w:val="000931C0"/>
    <w:rsid w:val="00097815"/>
    <w:rsid w:val="000A102A"/>
    <w:rsid w:val="000A2236"/>
    <w:rsid w:val="000A35F2"/>
    <w:rsid w:val="000A3A48"/>
    <w:rsid w:val="000A4C38"/>
    <w:rsid w:val="000A78CD"/>
    <w:rsid w:val="000B033E"/>
    <w:rsid w:val="000B0DE2"/>
    <w:rsid w:val="000B175B"/>
    <w:rsid w:val="000B2968"/>
    <w:rsid w:val="000B2972"/>
    <w:rsid w:val="000B3A0F"/>
    <w:rsid w:val="000B4919"/>
    <w:rsid w:val="000B66DF"/>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6F4"/>
    <w:rsid w:val="001039FD"/>
    <w:rsid w:val="00103CBB"/>
    <w:rsid w:val="00104283"/>
    <w:rsid w:val="0010461A"/>
    <w:rsid w:val="001106F4"/>
    <w:rsid w:val="00110F3C"/>
    <w:rsid w:val="00113D9A"/>
    <w:rsid w:val="00115303"/>
    <w:rsid w:val="00115F90"/>
    <w:rsid w:val="00117787"/>
    <w:rsid w:val="00117D0D"/>
    <w:rsid w:val="001209C3"/>
    <w:rsid w:val="00121EB7"/>
    <w:rsid w:val="00123BDC"/>
    <w:rsid w:val="001272B5"/>
    <w:rsid w:val="00127E60"/>
    <w:rsid w:val="00130274"/>
    <w:rsid w:val="00130DFE"/>
    <w:rsid w:val="00131B10"/>
    <w:rsid w:val="00131B47"/>
    <w:rsid w:val="00131D42"/>
    <w:rsid w:val="00133C50"/>
    <w:rsid w:val="001360FA"/>
    <w:rsid w:val="001406F4"/>
    <w:rsid w:val="00142655"/>
    <w:rsid w:val="00142716"/>
    <w:rsid w:val="00143C6B"/>
    <w:rsid w:val="001448E1"/>
    <w:rsid w:val="00146CFA"/>
    <w:rsid w:val="00146D50"/>
    <w:rsid w:val="00156581"/>
    <w:rsid w:val="00156996"/>
    <w:rsid w:val="00160610"/>
    <w:rsid w:val="00162E11"/>
    <w:rsid w:val="001633FB"/>
    <w:rsid w:val="00163A1B"/>
    <w:rsid w:val="00165735"/>
    <w:rsid w:val="00167786"/>
    <w:rsid w:val="001723C1"/>
    <w:rsid w:val="00173874"/>
    <w:rsid w:val="00180F72"/>
    <w:rsid w:val="00181019"/>
    <w:rsid w:val="00182CAC"/>
    <w:rsid w:val="001835BF"/>
    <w:rsid w:val="00184B86"/>
    <w:rsid w:val="001943BF"/>
    <w:rsid w:val="00194E63"/>
    <w:rsid w:val="00196A1B"/>
    <w:rsid w:val="001A02A4"/>
    <w:rsid w:val="001A3B0D"/>
    <w:rsid w:val="001A42E4"/>
    <w:rsid w:val="001B13F0"/>
    <w:rsid w:val="001B3102"/>
    <w:rsid w:val="001B35EE"/>
    <w:rsid w:val="001B4B04"/>
    <w:rsid w:val="001B5C7C"/>
    <w:rsid w:val="001B6B72"/>
    <w:rsid w:val="001B6F2D"/>
    <w:rsid w:val="001B710C"/>
    <w:rsid w:val="001C18A3"/>
    <w:rsid w:val="001C2208"/>
    <w:rsid w:val="001C429D"/>
    <w:rsid w:val="001C4772"/>
    <w:rsid w:val="001C6663"/>
    <w:rsid w:val="001C7895"/>
    <w:rsid w:val="001D26DF"/>
    <w:rsid w:val="001D2FDC"/>
    <w:rsid w:val="001D3123"/>
    <w:rsid w:val="001D3A88"/>
    <w:rsid w:val="001D4B2D"/>
    <w:rsid w:val="001D4E70"/>
    <w:rsid w:val="001E32DA"/>
    <w:rsid w:val="001E797C"/>
    <w:rsid w:val="001F5D84"/>
    <w:rsid w:val="002005B1"/>
    <w:rsid w:val="00203667"/>
    <w:rsid w:val="00211B12"/>
    <w:rsid w:val="00211E0B"/>
    <w:rsid w:val="00213328"/>
    <w:rsid w:val="0021481D"/>
    <w:rsid w:val="00221589"/>
    <w:rsid w:val="00221AC2"/>
    <w:rsid w:val="0022393F"/>
    <w:rsid w:val="0022394D"/>
    <w:rsid w:val="00224CD9"/>
    <w:rsid w:val="002309A7"/>
    <w:rsid w:val="00235381"/>
    <w:rsid w:val="0023600E"/>
    <w:rsid w:val="00237785"/>
    <w:rsid w:val="00241178"/>
    <w:rsid w:val="00241466"/>
    <w:rsid w:val="002440E7"/>
    <w:rsid w:val="00247570"/>
    <w:rsid w:val="00253A7C"/>
    <w:rsid w:val="00257C1E"/>
    <w:rsid w:val="00261B71"/>
    <w:rsid w:val="002621F5"/>
    <w:rsid w:val="002622B8"/>
    <w:rsid w:val="0026618F"/>
    <w:rsid w:val="002708B5"/>
    <w:rsid w:val="00270DDB"/>
    <w:rsid w:val="002725CA"/>
    <w:rsid w:val="00273A92"/>
    <w:rsid w:val="00277896"/>
    <w:rsid w:val="00280EB7"/>
    <w:rsid w:val="002822E0"/>
    <w:rsid w:val="00287D81"/>
    <w:rsid w:val="002907B0"/>
    <w:rsid w:val="002976CF"/>
    <w:rsid w:val="002A0BD2"/>
    <w:rsid w:val="002A5B17"/>
    <w:rsid w:val="002A6DCE"/>
    <w:rsid w:val="002B0609"/>
    <w:rsid w:val="002B067A"/>
    <w:rsid w:val="002B1514"/>
    <w:rsid w:val="002B1CDA"/>
    <w:rsid w:val="002B7396"/>
    <w:rsid w:val="002C014E"/>
    <w:rsid w:val="002C0681"/>
    <w:rsid w:val="002C2BAC"/>
    <w:rsid w:val="002C47A4"/>
    <w:rsid w:val="002C4CB2"/>
    <w:rsid w:val="002C72E8"/>
    <w:rsid w:val="002C7F25"/>
    <w:rsid w:val="002D21B8"/>
    <w:rsid w:val="002D241D"/>
    <w:rsid w:val="002D5A85"/>
    <w:rsid w:val="002D5C7D"/>
    <w:rsid w:val="002D7C1C"/>
    <w:rsid w:val="002E35BB"/>
    <w:rsid w:val="002E5DE4"/>
    <w:rsid w:val="002F68FD"/>
    <w:rsid w:val="0030053A"/>
    <w:rsid w:val="00304CDC"/>
    <w:rsid w:val="00306ABF"/>
    <w:rsid w:val="003107FA"/>
    <w:rsid w:val="0031225A"/>
    <w:rsid w:val="003147D0"/>
    <w:rsid w:val="00315D73"/>
    <w:rsid w:val="00316FF9"/>
    <w:rsid w:val="00321716"/>
    <w:rsid w:val="003229D8"/>
    <w:rsid w:val="00324C88"/>
    <w:rsid w:val="00327172"/>
    <w:rsid w:val="00327D0A"/>
    <w:rsid w:val="00334A91"/>
    <w:rsid w:val="003517C3"/>
    <w:rsid w:val="00355502"/>
    <w:rsid w:val="00356BC7"/>
    <w:rsid w:val="00357A20"/>
    <w:rsid w:val="00361A5F"/>
    <w:rsid w:val="00361D64"/>
    <w:rsid w:val="003667C8"/>
    <w:rsid w:val="00367667"/>
    <w:rsid w:val="00372F06"/>
    <w:rsid w:val="003734CA"/>
    <w:rsid w:val="00385E9F"/>
    <w:rsid w:val="00391647"/>
    <w:rsid w:val="0039277A"/>
    <w:rsid w:val="00396F6A"/>
    <w:rsid w:val="003972E0"/>
    <w:rsid w:val="003A1EC2"/>
    <w:rsid w:val="003A342A"/>
    <w:rsid w:val="003A43F9"/>
    <w:rsid w:val="003A52D7"/>
    <w:rsid w:val="003A5A16"/>
    <w:rsid w:val="003A5F93"/>
    <w:rsid w:val="003C0657"/>
    <w:rsid w:val="003C18C9"/>
    <w:rsid w:val="003C2CC4"/>
    <w:rsid w:val="003C2D54"/>
    <w:rsid w:val="003C655D"/>
    <w:rsid w:val="003C74DE"/>
    <w:rsid w:val="003C7975"/>
    <w:rsid w:val="003D24E9"/>
    <w:rsid w:val="003D4B23"/>
    <w:rsid w:val="003E06B6"/>
    <w:rsid w:val="003E423B"/>
    <w:rsid w:val="003F0842"/>
    <w:rsid w:val="003F23A4"/>
    <w:rsid w:val="003F5B52"/>
    <w:rsid w:val="003F63C1"/>
    <w:rsid w:val="00401CDD"/>
    <w:rsid w:val="00403CE2"/>
    <w:rsid w:val="00403EC6"/>
    <w:rsid w:val="00406432"/>
    <w:rsid w:val="00406CD4"/>
    <w:rsid w:val="004248EA"/>
    <w:rsid w:val="00430086"/>
    <w:rsid w:val="00430918"/>
    <w:rsid w:val="0043209A"/>
    <w:rsid w:val="004325CB"/>
    <w:rsid w:val="004354EE"/>
    <w:rsid w:val="00437F3F"/>
    <w:rsid w:val="0044052D"/>
    <w:rsid w:val="00446DE4"/>
    <w:rsid w:val="00452D10"/>
    <w:rsid w:val="00452D40"/>
    <w:rsid w:val="004533A7"/>
    <w:rsid w:val="00454036"/>
    <w:rsid w:val="004562AA"/>
    <w:rsid w:val="004637AC"/>
    <w:rsid w:val="0046443A"/>
    <w:rsid w:val="004653B3"/>
    <w:rsid w:val="004654C4"/>
    <w:rsid w:val="0046668F"/>
    <w:rsid w:val="0046773D"/>
    <w:rsid w:val="0046788D"/>
    <w:rsid w:val="00470F06"/>
    <w:rsid w:val="0048304D"/>
    <w:rsid w:val="00484A9B"/>
    <w:rsid w:val="00487D4C"/>
    <w:rsid w:val="00492AF9"/>
    <w:rsid w:val="00494C77"/>
    <w:rsid w:val="00495A67"/>
    <w:rsid w:val="00497711"/>
    <w:rsid w:val="004B12C3"/>
    <w:rsid w:val="004B2C9D"/>
    <w:rsid w:val="004B5939"/>
    <w:rsid w:val="004B5C97"/>
    <w:rsid w:val="004B73D6"/>
    <w:rsid w:val="004C2BCE"/>
    <w:rsid w:val="004C39D0"/>
    <w:rsid w:val="004C4F1A"/>
    <w:rsid w:val="004C6D6D"/>
    <w:rsid w:val="004E0C5D"/>
    <w:rsid w:val="004E0CF0"/>
    <w:rsid w:val="004E3D60"/>
    <w:rsid w:val="004E64A0"/>
    <w:rsid w:val="004E68B5"/>
    <w:rsid w:val="004F4240"/>
    <w:rsid w:val="004F77CD"/>
    <w:rsid w:val="00500194"/>
    <w:rsid w:val="005008C4"/>
    <w:rsid w:val="00504251"/>
    <w:rsid w:val="00505FC9"/>
    <w:rsid w:val="00507CF1"/>
    <w:rsid w:val="00511208"/>
    <w:rsid w:val="005147A9"/>
    <w:rsid w:val="00522177"/>
    <w:rsid w:val="00527910"/>
    <w:rsid w:val="0053212E"/>
    <w:rsid w:val="00532152"/>
    <w:rsid w:val="005322D3"/>
    <w:rsid w:val="00541AA0"/>
    <w:rsid w:val="005420F2"/>
    <w:rsid w:val="0054211E"/>
    <w:rsid w:val="00542505"/>
    <w:rsid w:val="005475D4"/>
    <w:rsid w:val="00552899"/>
    <w:rsid w:val="00555CDB"/>
    <w:rsid w:val="005613F4"/>
    <w:rsid w:val="00561B6D"/>
    <w:rsid w:val="00562D45"/>
    <w:rsid w:val="0056615B"/>
    <w:rsid w:val="00567109"/>
    <w:rsid w:val="0056723B"/>
    <w:rsid w:val="00567DFB"/>
    <w:rsid w:val="00571DAA"/>
    <w:rsid w:val="005725F9"/>
    <w:rsid w:val="0057573C"/>
    <w:rsid w:val="0058129D"/>
    <w:rsid w:val="005829D1"/>
    <w:rsid w:val="00584A5F"/>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002C"/>
    <w:rsid w:val="00611FC4"/>
    <w:rsid w:val="00612812"/>
    <w:rsid w:val="006163C2"/>
    <w:rsid w:val="006176FB"/>
    <w:rsid w:val="00623E42"/>
    <w:rsid w:val="00626B06"/>
    <w:rsid w:val="00626DE3"/>
    <w:rsid w:val="006279AC"/>
    <w:rsid w:val="006305C2"/>
    <w:rsid w:val="00630D03"/>
    <w:rsid w:val="006334B3"/>
    <w:rsid w:val="0063419C"/>
    <w:rsid w:val="00635381"/>
    <w:rsid w:val="00636986"/>
    <w:rsid w:val="00637542"/>
    <w:rsid w:val="00640B26"/>
    <w:rsid w:val="00641194"/>
    <w:rsid w:val="00644228"/>
    <w:rsid w:val="00645A0B"/>
    <w:rsid w:val="006500BA"/>
    <w:rsid w:val="006506DB"/>
    <w:rsid w:val="006523F5"/>
    <w:rsid w:val="006553F3"/>
    <w:rsid w:val="006602A2"/>
    <w:rsid w:val="00660AC0"/>
    <w:rsid w:val="00662121"/>
    <w:rsid w:val="00662E09"/>
    <w:rsid w:val="00667788"/>
    <w:rsid w:val="006703B6"/>
    <w:rsid w:val="00670CF0"/>
    <w:rsid w:val="00674FF0"/>
    <w:rsid w:val="00675F87"/>
    <w:rsid w:val="0068040D"/>
    <w:rsid w:val="00683778"/>
    <w:rsid w:val="00684C14"/>
    <w:rsid w:val="00686521"/>
    <w:rsid w:val="00690C20"/>
    <w:rsid w:val="00690CD6"/>
    <w:rsid w:val="006960A9"/>
    <w:rsid w:val="006A1458"/>
    <w:rsid w:val="006A3932"/>
    <w:rsid w:val="006A3FCC"/>
    <w:rsid w:val="006A6083"/>
    <w:rsid w:val="006A63E3"/>
    <w:rsid w:val="006A7392"/>
    <w:rsid w:val="006B1C55"/>
    <w:rsid w:val="006B77D6"/>
    <w:rsid w:val="006C0D34"/>
    <w:rsid w:val="006C1D3B"/>
    <w:rsid w:val="006C251B"/>
    <w:rsid w:val="006C2F7E"/>
    <w:rsid w:val="006C5DF2"/>
    <w:rsid w:val="006C67BB"/>
    <w:rsid w:val="006D02A5"/>
    <w:rsid w:val="006D3560"/>
    <w:rsid w:val="006D7E3D"/>
    <w:rsid w:val="006E3B65"/>
    <w:rsid w:val="006E432B"/>
    <w:rsid w:val="006E564B"/>
    <w:rsid w:val="007025C0"/>
    <w:rsid w:val="00707F04"/>
    <w:rsid w:val="00711637"/>
    <w:rsid w:val="00712FBC"/>
    <w:rsid w:val="00714F4F"/>
    <w:rsid w:val="007245CD"/>
    <w:rsid w:val="0072632A"/>
    <w:rsid w:val="00736E6A"/>
    <w:rsid w:val="00741F59"/>
    <w:rsid w:val="0074697D"/>
    <w:rsid w:val="0074729E"/>
    <w:rsid w:val="0075168C"/>
    <w:rsid w:val="00755EBE"/>
    <w:rsid w:val="00755F90"/>
    <w:rsid w:val="00761619"/>
    <w:rsid w:val="0076177C"/>
    <w:rsid w:val="00761C58"/>
    <w:rsid w:val="00763C33"/>
    <w:rsid w:val="00765EAD"/>
    <w:rsid w:val="00766322"/>
    <w:rsid w:val="00770BCD"/>
    <w:rsid w:val="00770D3F"/>
    <w:rsid w:val="00771904"/>
    <w:rsid w:val="00773353"/>
    <w:rsid w:val="00774129"/>
    <w:rsid w:val="00774E8F"/>
    <w:rsid w:val="00774EAA"/>
    <w:rsid w:val="00780EB5"/>
    <w:rsid w:val="0078123B"/>
    <w:rsid w:val="007827D7"/>
    <w:rsid w:val="00786434"/>
    <w:rsid w:val="00790791"/>
    <w:rsid w:val="007911AB"/>
    <w:rsid w:val="0079166A"/>
    <w:rsid w:val="00795A90"/>
    <w:rsid w:val="00796F36"/>
    <w:rsid w:val="00797331"/>
    <w:rsid w:val="007A05D2"/>
    <w:rsid w:val="007A2CDB"/>
    <w:rsid w:val="007A62EC"/>
    <w:rsid w:val="007A7354"/>
    <w:rsid w:val="007B1A7E"/>
    <w:rsid w:val="007B230F"/>
    <w:rsid w:val="007B2BA8"/>
    <w:rsid w:val="007B6BA5"/>
    <w:rsid w:val="007C2788"/>
    <w:rsid w:val="007C2C0D"/>
    <w:rsid w:val="007C3162"/>
    <w:rsid w:val="007C3390"/>
    <w:rsid w:val="007C4F4B"/>
    <w:rsid w:val="007C644D"/>
    <w:rsid w:val="007D2DAD"/>
    <w:rsid w:val="007D3104"/>
    <w:rsid w:val="007D7BC6"/>
    <w:rsid w:val="007E03D6"/>
    <w:rsid w:val="007E313F"/>
    <w:rsid w:val="007E4BD3"/>
    <w:rsid w:val="007E566D"/>
    <w:rsid w:val="007E5D7C"/>
    <w:rsid w:val="007E7225"/>
    <w:rsid w:val="007E7DFF"/>
    <w:rsid w:val="007E7E0F"/>
    <w:rsid w:val="007F2A54"/>
    <w:rsid w:val="007F444F"/>
    <w:rsid w:val="007F5104"/>
    <w:rsid w:val="007F6611"/>
    <w:rsid w:val="00800024"/>
    <w:rsid w:val="008037A2"/>
    <w:rsid w:val="00811097"/>
    <w:rsid w:val="0081414F"/>
    <w:rsid w:val="00814485"/>
    <w:rsid w:val="008158FC"/>
    <w:rsid w:val="00816582"/>
    <w:rsid w:val="008175E9"/>
    <w:rsid w:val="00820A2D"/>
    <w:rsid w:val="00821AD8"/>
    <w:rsid w:val="00823725"/>
    <w:rsid w:val="008242D7"/>
    <w:rsid w:val="00826C09"/>
    <w:rsid w:val="0083043E"/>
    <w:rsid w:val="0083069A"/>
    <w:rsid w:val="00832A1D"/>
    <w:rsid w:val="00833118"/>
    <w:rsid w:val="00834479"/>
    <w:rsid w:val="00834C79"/>
    <w:rsid w:val="00835799"/>
    <w:rsid w:val="00843AB2"/>
    <w:rsid w:val="00846809"/>
    <w:rsid w:val="008531DC"/>
    <w:rsid w:val="008604BA"/>
    <w:rsid w:val="00860785"/>
    <w:rsid w:val="0086107D"/>
    <w:rsid w:val="00864251"/>
    <w:rsid w:val="00865FC8"/>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3C74"/>
    <w:rsid w:val="008C4283"/>
    <w:rsid w:val="008C74C3"/>
    <w:rsid w:val="008C7BF7"/>
    <w:rsid w:val="008D134F"/>
    <w:rsid w:val="008D3C75"/>
    <w:rsid w:val="008D447F"/>
    <w:rsid w:val="008D5977"/>
    <w:rsid w:val="008D6942"/>
    <w:rsid w:val="008E0056"/>
    <w:rsid w:val="008E0E46"/>
    <w:rsid w:val="008E15F2"/>
    <w:rsid w:val="008E1DAE"/>
    <w:rsid w:val="008E206D"/>
    <w:rsid w:val="008E295A"/>
    <w:rsid w:val="008E4B13"/>
    <w:rsid w:val="008F2D9A"/>
    <w:rsid w:val="008F44B8"/>
    <w:rsid w:val="008F504A"/>
    <w:rsid w:val="00904EBC"/>
    <w:rsid w:val="00910456"/>
    <w:rsid w:val="0091140F"/>
    <w:rsid w:val="00917EF6"/>
    <w:rsid w:val="00921BEF"/>
    <w:rsid w:val="00923019"/>
    <w:rsid w:val="009242B0"/>
    <w:rsid w:val="00924B63"/>
    <w:rsid w:val="00932FDC"/>
    <w:rsid w:val="009363B6"/>
    <w:rsid w:val="00940F46"/>
    <w:rsid w:val="00941ECC"/>
    <w:rsid w:val="00945A5D"/>
    <w:rsid w:val="00946A0D"/>
    <w:rsid w:val="00947F38"/>
    <w:rsid w:val="00955109"/>
    <w:rsid w:val="00963B67"/>
    <w:rsid w:val="00963CBA"/>
    <w:rsid w:val="009701ED"/>
    <w:rsid w:val="009773A5"/>
    <w:rsid w:val="0098376F"/>
    <w:rsid w:val="00984471"/>
    <w:rsid w:val="00985D9A"/>
    <w:rsid w:val="00985F37"/>
    <w:rsid w:val="009872B1"/>
    <w:rsid w:val="009879EA"/>
    <w:rsid w:val="009908A5"/>
    <w:rsid w:val="0099124E"/>
    <w:rsid w:val="00991261"/>
    <w:rsid w:val="009950A3"/>
    <w:rsid w:val="009953D5"/>
    <w:rsid w:val="009968D2"/>
    <w:rsid w:val="009A1D29"/>
    <w:rsid w:val="009A2330"/>
    <w:rsid w:val="009A2735"/>
    <w:rsid w:val="009A35F7"/>
    <w:rsid w:val="009A4740"/>
    <w:rsid w:val="009A55CE"/>
    <w:rsid w:val="009B025E"/>
    <w:rsid w:val="009B140E"/>
    <w:rsid w:val="009B210F"/>
    <w:rsid w:val="009B32AA"/>
    <w:rsid w:val="009B798F"/>
    <w:rsid w:val="009C31D5"/>
    <w:rsid w:val="009C3C7D"/>
    <w:rsid w:val="009C5D1E"/>
    <w:rsid w:val="009C6394"/>
    <w:rsid w:val="009D0E2A"/>
    <w:rsid w:val="009D0F0E"/>
    <w:rsid w:val="009D1AAE"/>
    <w:rsid w:val="009D634E"/>
    <w:rsid w:val="009D6CA8"/>
    <w:rsid w:val="009E1560"/>
    <w:rsid w:val="009E47FC"/>
    <w:rsid w:val="009F0F06"/>
    <w:rsid w:val="009F3C03"/>
    <w:rsid w:val="009F4EEB"/>
    <w:rsid w:val="009F4FC5"/>
    <w:rsid w:val="009F5644"/>
    <w:rsid w:val="009F77AD"/>
    <w:rsid w:val="00A00739"/>
    <w:rsid w:val="00A07F24"/>
    <w:rsid w:val="00A1427D"/>
    <w:rsid w:val="00A20B4F"/>
    <w:rsid w:val="00A22FE4"/>
    <w:rsid w:val="00A235F1"/>
    <w:rsid w:val="00A260BC"/>
    <w:rsid w:val="00A2784C"/>
    <w:rsid w:val="00A326C9"/>
    <w:rsid w:val="00A34B00"/>
    <w:rsid w:val="00A3777A"/>
    <w:rsid w:val="00A47741"/>
    <w:rsid w:val="00A47786"/>
    <w:rsid w:val="00A50077"/>
    <w:rsid w:val="00A50F59"/>
    <w:rsid w:val="00A5269F"/>
    <w:rsid w:val="00A54CA8"/>
    <w:rsid w:val="00A563A0"/>
    <w:rsid w:val="00A57236"/>
    <w:rsid w:val="00A573B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DF5"/>
    <w:rsid w:val="00A879A4"/>
    <w:rsid w:val="00AA1D9A"/>
    <w:rsid w:val="00AA32EB"/>
    <w:rsid w:val="00AB382F"/>
    <w:rsid w:val="00AB3D4E"/>
    <w:rsid w:val="00AB4CF1"/>
    <w:rsid w:val="00AB6481"/>
    <w:rsid w:val="00AC0D78"/>
    <w:rsid w:val="00AC1990"/>
    <w:rsid w:val="00AC31E3"/>
    <w:rsid w:val="00AD34EE"/>
    <w:rsid w:val="00AD40DE"/>
    <w:rsid w:val="00AD67E3"/>
    <w:rsid w:val="00AD7C88"/>
    <w:rsid w:val="00AE28A6"/>
    <w:rsid w:val="00AE45DE"/>
    <w:rsid w:val="00AE6260"/>
    <w:rsid w:val="00AF0878"/>
    <w:rsid w:val="00AF1FD0"/>
    <w:rsid w:val="00AF28D5"/>
    <w:rsid w:val="00AF2F9D"/>
    <w:rsid w:val="00AF33AD"/>
    <w:rsid w:val="00AF3586"/>
    <w:rsid w:val="00AF6710"/>
    <w:rsid w:val="00AF7FF7"/>
    <w:rsid w:val="00B013E6"/>
    <w:rsid w:val="00B04D66"/>
    <w:rsid w:val="00B04E0C"/>
    <w:rsid w:val="00B05857"/>
    <w:rsid w:val="00B10C19"/>
    <w:rsid w:val="00B1157C"/>
    <w:rsid w:val="00B1501F"/>
    <w:rsid w:val="00B24740"/>
    <w:rsid w:val="00B26710"/>
    <w:rsid w:val="00B26B3C"/>
    <w:rsid w:val="00B30179"/>
    <w:rsid w:val="00B3317B"/>
    <w:rsid w:val="00B34CAE"/>
    <w:rsid w:val="00B354DC"/>
    <w:rsid w:val="00B41384"/>
    <w:rsid w:val="00B421E9"/>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A6223"/>
    <w:rsid w:val="00BB176D"/>
    <w:rsid w:val="00BB3B28"/>
    <w:rsid w:val="00BB669C"/>
    <w:rsid w:val="00BC0C09"/>
    <w:rsid w:val="00BC246A"/>
    <w:rsid w:val="00BC74E9"/>
    <w:rsid w:val="00BD4CE8"/>
    <w:rsid w:val="00BD586C"/>
    <w:rsid w:val="00BD6433"/>
    <w:rsid w:val="00BE0D90"/>
    <w:rsid w:val="00BE1FF8"/>
    <w:rsid w:val="00BE4967"/>
    <w:rsid w:val="00BE50CA"/>
    <w:rsid w:val="00BE618E"/>
    <w:rsid w:val="00BE6262"/>
    <w:rsid w:val="00C0263F"/>
    <w:rsid w:val="00C03B44"/>
    <w:rsid w:val="00C078F8"/>
    <w:rsid w:val="00C13A85"/>
    <w:rsid w:val="00C218A4"/>
    <w:rsid w:val="00C31109"/>
    <w:rsid w:val="00C36D37"/>
    <w:rsid w:val="00C40FDC"/>
    <w:rsid w:val="00C463DD"/>
    <w:rsid w:val="00C46D5B"/>
    <w:rsid w:val="00C537D5"/>
    <w:rsid w:val="00C54ADB"/>
    <w:rsid w:val="00C54CEA"/>
    <w:rsid w:val="00C60BEF"/>
    <w:rsid w:val="00C61DA2"/>
    <w:rsid w:val="00C6280F"/>
    <w:rsid w:val="00C62F76"/>
    <w:rsid w:val="00C652A3"/>
    <w:rsid w:val="00C66D78"/>
    <w:rsid w:val="00C67A28"/>
    <w:rsid w:val="00C745C3"/>
    <w:rsid w:val="00C81212"/>
    <w:rsid w:val="00C84FF1"/>
    <w:rsid w:val="00C8629C"/>
    <w:rsid w:val="00C91180"/>
    <w:rsid w:val="00C93C11"/>
    <w:rsid w:val="00C971F6"/>
    <w:rsid w:val="00CA049C"/>
    <w:rsid w:val="00CA0E55"/>
    <w:rsid w:val="00CA19FE"/>
    <w:rsid w:val="00CA381C"/>
    <w:rsid w:val="00CA4332"/>
    <w:rsid w:val="00CA74D3"/>
    <w:rsid w:val="00CB2158"/>
    <w:rsid w:val="00CB2797"/>
    <w:rsid w:val="00CB6048"/>
    <w:rsid w:val="00CB6380"/>
    <w:rsid w:val="00CC313E"/>
    <w:rsid w:val="00CC4CA6"/>
    <w:rsid w:val="00CD0009"/>
    <w:rsid w:val="00CD30EE"/>
    <w:rsid w:val="00CD3225"/>
    <w:rsid w:val="00CE4083"/>
    <w:rsid w:val="00CE46BA"/>
    <w:rsid w:val="00CE4A8F"/>
    <w:rsid w:val="00CE6FBE"/>
    <w:rsid w:val="00CF1050"/>
    <w:rsid w:val="00CF6F32"/>
    <w:rsid w:val="00CF778D"/>
    <w:rsid w:val="00D010A6"/>
    <w:rsid w:val="00D01746"/>
    <w:rsid w:val="00D01C54"/>
    <w:rsid w:val="00D0631B"/>
    <w:rsid w:val="00D06C3A"/>
    <w:rsid w:val="00D06F88"/>
    <w:rsid w:val="00D10B77"/>
    <w:rsid w:val="00D164BA"/>
    <w:rsid w:val="00D2012A"/>
    <w:rsid w:val="00D2031B"/>
    <w:rsid w:val="00D23577"/>
    <w:rsid w:val="00D25E8C"/>
    <w:rsid w:val="00D25FE2"/>
    <w:rsid w:val="00D27E89"/>
    <w:rsid w:val="00D317D0"/>
    <w:rsid w:val="00D33DE8"/>
    <w:rsid w:val="00D33F2E"/>
    <w:rsid w:val="00D35135"/>
    <w:rsid w:val="00D35F3C"/>
    <w:rsid w:val="00D37E80"/>
    <w:rsid w:val="00D40F5B"/>
    <w:rsid w:val="00D43252"/>
    <w:rsid w:val="00D46231"/>
    <w:rsid w:val="00D477C4"/>
    <w:rsid w:val="00D47F84"/>
    <w:rsid w:val="00D5409C"/>
    <w:rsid w:val="00D57C13"/>
    <w:rsid w:val="00D57FD9"/>
    <w:rsid w:val="00D60685"/>
    <w:rsid w:val="00D610C1"/>
    <w:rsid w:val="00D658FA"/>
    <w:rsid w:val="00D71D10"/>
    <w:rsid w:val="00D730E3"/>
    <w:rsid w:val="00D753D8"/>
    <w:rsid w:val="00D9274F"/>
    <w:rsid w:val="00D96248"/>
    <w:rsid w:val="00D96CC5"/>
    <w:rsid w:val="00D9735F"/>
    <w:rsid w:val="00D978C6"/>
    <w:rsid w:val="00D97B77"/>
    <w:rsid w:val="00DA0055"/>
    <w:rsid w:val="00DA6620"/>
    <w:rsid w:val="00DA67AD"/>
    <w:rsid w:val="00DA7740"/>
    <w:rsid w:val="00DA7CFF"/>
    <w:rsid w:val="00DB072B"/>
    <w:rsid w:val="00DB6A19"/>
    <w:rsid w:val="00DD026E"/>
    <w:rsid w:val="00DD42A0"/>
    <w:rsid w:val="00DD4C95"/>
    <w:rsid w:val="00DE027F"/>
    <w:rsid w:val="00DE236F"/>
    <w:rsid w:val="00DE3E90"/>
    <w:rsid w:val="00DE3ECB"/>
    <w:rsid w:val="00DE4785"/>
    <w:rsid w:val="00DE7267"/>
    <w:rsid w:val="00DF0204"/>
    <w:rsid w:val="00DF0A4D"/>
    <w:rsid w:val="00DF1C30"/>
    <w:rsid w:val="00DF3039"/>
    <w:rsid w:val="00DF3A04"/>
    <w:rsid w:val="00DF4518"/>
    <w:rsid w:val="00DF59D0"/>
    <w:rsid w:val="00E00B0D"/>
    <w:rsid w:val="00E01324"/>
    <w:rsid w:val="00E04F8A"/>
    <w:rsid w:val="00E130AB"/>
    <w:rsid w:val="00E1679E"/>
    <w:rsid w:val="00E16956"/>
    <w:rsid w:val="00E178A1"/>
    <w:rsid w:val="00E239A0"/>
    <w:rsid w:val="00E2792B"/>
    <w:rsid w:val="00E27BAA"/>
    <w:rsid w:val="00E32E00"/>
    <w:rsid w:val="00E34E58"/>
    <w:rsid w:val="00E36838"/>
    <w:rsid w:val="00E36C10"/>
    <w:rsid w:val="00E37EBA"/>
    <w:rsid w:val="00E40B76"/>
    <w:rsid w:val="00E42461"/>
    <w:rsid w:val="00E4443D"/>
    <w:rsid w:val="00E4701B"/>
    <w:rsid w:val="00E51BFB"/>
    <w:rsid w:val="00E52EB0"/>
    <w:rsid w:val="00E53BD8"/>
    <w:rsid w:val="00E53BF1"/>
    <w:rsid w:val="00E54352"/>
    <w:rsid w:val="00E55C16"/>
    <w:rsid w:val="00E5644E"/>
    <w:rsid w:val="00E5691C"/>
    <w:rsid w:val="00E601C0"/>
    <w:rsid w:val="00E631BA"/>
    <w:rsid w:val="00E6613A"/>
    <w:rsid w:val="00E67816"/>
    <w:rsid w:val="00E71511"/>
    <w:rsid w:val="00E7260F"/>
    <w:rsid w:val="00E730D8"/>
    <w:rsid w:val="00E73EB3"/>
    <w:rsid w:val="00E761F6"/>
    <w:rsid w:val="00E769C0"/>
    <w:rsid w:val="00E81230"/>
    <w:rsid w:val="00E84762"/>
    <w:rsid w:val="00E8535A"/>
    <w:rsid w:val="00E864BE"/>
    <w:rsid w:val="00E90647"/>
    <w:rsid w:val="00E93C5C"/>
    <w:rsid w:val="00E93CE3"/>
    <w:rsid w:val="00E96630"/>
    <w:rsid w:val="00EA0364"/>
    <w:rsid w:val="00EA3434"/>
    <w:rsid w:val="00EA48C4"/>
    <w:rsid w:val="00EA5700"/>
    <w:rsid w:val="00EA597A"/>
    <w:rsid w:val="00EA66EE"/>
    <w:rsid w:val="00EA772F"/>
    <w:rsid w:val="00EB291B"/>
    <w:rsid w:val="00EB2AE3"/>
    <w:rsid w:val="00EB41D2"/>
    <w:rsid w:val="00EB4C06"/>
    <w:rsid w:val="00EB51D5"/>
    <w:rsid w:val="00EB65EF"/>
    <w:rsid w:val="00EB6832"/>
    <w:rsid w:val="00EB6C04"/>
    <w:rsid w:val="00EB71BA"/>
    <w:rsid w:val="00EB798F"/>
    <w:rsid w:val="00EC14E9"/>
    <w:rsid w:val="00EC271A"/>
    <w:rsid w:val="00EC755A"/>
    <w:rsid w:val="00ED1008"/>
    <w:rsid w:val="00ED1B72"/>
    <w:rsid w:val="00ED1D48"/>
    <w:rsid w:val="00ED3508"/>
    <w:rsid w:val="00ED3F6F"/>
    <w:rsid w:val="00ED7A2A"/>
    <w:rsid w:val="00EE1B32"/>
    <w:rsid w:val="00EE2247"/>
    <w:rsid w:val="00EE294E"/>
    <w:rsid w:val="00EE3EB7"/>
    <w:rsid w:val="00EE4BDF"/>
    <w:rsid w:val="00EE4D59"/>
    <w:rsid w:val="00EE73C3"/>
    <w:rsid w:val="00EF0FC6"/>
    <w:rsid w:val="00EF19B9"/>
    <w:rsid w:val="00EF1D7F"/>
    <w:rsid w:val="00EF4AAC"/>
    <w:rsid w:val="00F00E46"/>
    <w:rsid w:val="00F00ECF"/>
    <w:rsid w:val="00F01C57"/>
    <w:rsid w:val="00F02060"/>
    <w:rsid w:val="00F03FA2"/>
    <w:rsid w:val="00F05283"/>
    <w:rsid w:val="00F07537"/>
    <w:rsid w:val="00F075EF"/>
    <w:rsid w:val="00F07E12"/>
    <w:rsid w:val="00F11ABA"/>
    <w:rsid w:val="00F1200D"/>
    <w:rsid w:val="00F13B0B"/>
    <w:rsid w:val="00F162F4"/>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C0A"/>
    <w:rsid w:val="00F66F72"/>
    <w:rsid w:val="00F74116"/>
    <w:rsid w:val="00F75E96"/>
    <w:rsid w:val="00F77CF6"/>
    <w:rsid w:val="00F80A93"/>
    <w:rsid w:val="00F81BD1"/>
    <w:rsid w:val="00FA00A0"/>
    <w:rsid w:val="00FA2BF7"/>
    <w:rsid w:val="00FA3FB7"/>
    <w:rsid w:val="00FA65A2"/>
    <w:rsid w:val="00FB5A37"/>
    <w:rsid w:val="00FB7793"/>
    <w:rsid w:val="00FB789E"/>
    <w:rsid w:val="00FC14DF"/>
    <w:rsid w:val="00FC16D7"/>
    <w:rsid w:val="00FC18AA"/>
    <w:rsid w:val="00FC215C"/>
    <w:rsid w:val="00FC26BD"/>
    <w:rsid w:val="00FC68B7"/>
    <w:rsid w:val="00FD3C5D"/>
    <w:rsid w:val="00FD3E70"/>
    <w:rsid w:val="00FD6537"/>
    <w:rsid w:val="00FD6B2B"/>
    <w:rsid w:val="00FE0961"/>
    <w:rsid w:val="00FE1C32"/>
    <w:rsid w:val="00FE3EEA"/>
    <w:rsid w:val="00FE7353"/>
    <w:rsid w:val="00FF03BB"/>
    <w:rsid w:val="00FF071A"/>
    <w:rsid w:val="00FF0980"/>
    <w:rsid w:val="00FF4204"/>
    <w:rsid w:val="00FF51FB"/>
    <w:rsid w:val="00FF5EC4"/>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1D035B"/>
  <w15:docId w15:val="{00D5EDB3-CE1B-47DE-A5A5-E3AE2A65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uiPriority w:val="99"/>
    <w:semiHidden/>
    <w:rsid w:val="00BD4CE8"/>
    <w:rPr>
      <w:rFonts w:cs="Courier New"/>
    </w:rPr>
  </w:style>
  <w:style w:type="paragraph" w:styleId="BodyText">
    <w:name w:val="Body Text"/>
    <w:basedOn w:val="Normal"/>
    <w:next w:val="Normal"/>
    <w:link w:val="BodyTextChar"/>
    <w:semiHidden/>
    <w:rsid w:val="00BD4CE8"/>
  </w:style>
  <w:style w:type="paragraph" w:styleId="BodyTextIndent">
    <w:name w:val="Body Text Indent"/>
    <w:basedOn w:val="Normal"/>
    <w:link w:val="BodyTextIndentChar"/>
    <w:semiHidden/>
    <w:rsid w:val="00BD4CE8"/>
    <w:pPr>
      <w:spacing w:after="120"/>
      <w:ind w:left="283"/>
    </w:pPr>
  </w:style>
  <w:style w:type="paragraph" w:styleId="BlockText">
    <w:name w:val="Block Text"/>
    <w:basedOn w:val="Normal"/>
    <w:semiHidden/>
    <w:rsid w:val="00BD4CE8"/>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sid w:val="00BD4CE8"/>
    <w:rPr>
      <w:sz w:val="6"/>
    </w:rPr>
  </w:style>
  <w:style w:type="paragraph" w:styleId="CommentText">
    <w:name w:val="annotation text"/>
    <w:basedOn w:val="Normal"/>
    <w:link w:val="CommentTextChar"/>
    <w:rsid w:val="00BD4CE8"/>
  </w:style>
  <w:style w:type="character" w:styleId="LineNumber">
    <w:name w:val="line number"/>
    <w:semiHidden/>
    <w:rsid w:val="00BD4CE8"/>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character" w:customStyle="1" w:styleId="PlainTextChar">
    <w:name w:val="Plain Text Char"/>
    <w:basedOn w:val="DefaultParagraphFont"/>
    <w:link w:val="PlainText"/>
    <w:uiPriority w:val="99"/>
    <w:semiHidden/>
    <w:rsid w:val="00495A67"/>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521631356">
      <w:bodyDiv w:val="1"/>
      <w:marLeft w:val="0"/>
      <w:marRight w:val="0"/>
      <w:marTop w:val="0"/>
      <w:marBottom w:val="0"/>
      <w:divBdr>
        <w:top w:val="none" w:sz="0" w:space="0" w:color="auto"/>
        <w:left w:val="none" w:sz="0" w:space="0" w:color="auto"/>
        <w:bottom w:val="none" w:sz="0" w:space="0" w:color="auto"/>
        <w:right w:val="none" w:sz="0" w:space="0" w:color="auto"/>
      </w:divBdr>
    </w:div>
    <w:div w:id="618876737">
      <w:bodyDiv w:val="1"/>
      <w:marLeft w:val="0"/>
      <w:marRight w:val="0"/>
      <w:marTop w:val="0"/>
      <w:marBottom w:val="0"/>
      <w:divBdr>
        <w:top w:val="none" w:sz="0" w:space="0" w:color="auto"/>
        <w:left w:val="none" w:sz="0" w:space="0" w:color="auto"/>
        <w:bottom w:val="none" w:sz="0" w:space="0" w:color="auto"/>
        <w:right w:val="none" w:sz="0" w:space="0" w:color="auto"/>
      </w:divBdr>
    </w:div>
    <w:div w:id="920602843">
      <w:bodyDiv w:val="1"/>
      <w:marLeft w:val="0"/>
      <w:marRight w:val="0"/>
      <w:marTop w:val="0"/>
      <w:marBottom w:val="0"/>
      <w:divBdr>
        <w:top w:val="none" w:sz="0" w:space="0" w:color="auto"/>
        <w:left w:val="none" w:sz="0" w:space="0" w:color="auto"/>
        <w:bottom w:val="none" w:sz="0" w:space="0" w:color="auto"/>
        <w:right w:val="none" w:sz="0" w:space="0" w:color="auto"/>
      </w:divBdr>
    </w:div>
    <w:div w:id="1182477811">
      <w:bodyDiv w:val="1"/>
      <w:marLeft w:val="0"/>
      <w:marRight w:val="0"/>
      <w:marTop w:val="0"/>
      <w:marBottom w:val="0"/>
      <w:divBdr>
        <w:top w:val="none" w:sz="0" w:space="0" w:color="auto"/>
        <w:left w:val="none" w:sz="0" w:space="0" w:color="auto"/>
        <w:bottom w:val="none" w:sz="0" w:space="0" w:color="auto"/>
        <w:right w:val="none" w:sz="0" w:space="0" w:color="auto"/>
      </w:divBdr>
    </w:div>
    <w:div w:id="1778215991">
      <w:bodyDiv w:val="1"/>
      <w:marLeft w:val="0"/>
      <w:marRight w:val="0"/>
      <w:marTop w:val="0"/>
      <w:marBottom w:val="0"/>
      <w:divBdr>
        <w:top w:val="none" w:sz="0" w:space="0" w:color="auto"/>
        <w:left w:val="none" w:sz="0" w:space="0" w:color="auto"/>
        <w:bottom w:val="none" w:sz="0" w:space="0" w:color="auto"/>
        <w:right w:val="none" w:sz="0" w:space="0" w:color="auto"/>
      </w:divBdr>
    </w:div>
    <w:div w:id="180245726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 w:id="20662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BCF1-EE50-47E8-A13A-AFADED9A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9</TotalTime>
  <Pages>2</Pages>
  <Words>440</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United Nations</vt:lpstr>
      <vt:lpstr>United Nations</vt:lpstr>
    </vt:vector>
  </TitlesOfParts>
  <Company>CSD</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2019-06-28T09:11:00Z</cp:lastPrinted>
  <dcterms:created xsi:type="dcterms:W3CDTF">2019-06-28T06:59:00Z</dcterms:created>
  <dcterms:modified xsi:type="dcterms:W3CDTF">2019-06-28T09:11:00Z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