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2B1" w:rsidRPr="0010462E" w:rsidRDefault="006D12B1" w:rsidP="009E523D">
            <w:pPr>
              <w:jc w:val="right"/>
              <w:rPr>
                <w:highlight w:val="yellow"/>
              </w:rPr>
            </w:pPr>
            <w:r w:rsidRPr="00C50573">
              <w:rPr>
                <w:sz w:val="40"/>
              </w:rPr>
              <w:t>ST</w:t>
            </w:r>
            <w:r w:rsidRPr="00C50573">
              <w:t>/SG/AC.10/C.3/201</w:t>
            </w:r>
            <w:r w:rsidR="0010462E" w:rsidRPr="00C50573">
              <w:t>9</w:t>
            </w:r>
            <w:r w:rsidRPr="00C50573">
              <w:t>/</w:t>
            </w:r>
            <w:r w:rsidR="00C50573" w:rsidRPr="00C50573">
              <w:t>2</w:t>
            </w:r>
            <w:r w:rsidR="00E007A4">
              <w:t>0</w:t>
            </w:r>
            <w:r w:rsidRPr="00C50573">
              <w:t>−</w:t>
            </w:r>
            <w:r w:rsidRPr="00C50573">
              <w:rPr>
                <w:sz w:val="40"/>
              </w:rPr>
              <w:t>ST</w:t>
            </w:r>
            <w:r w:rsidRPr="00C50573">
              <w:t>/SG/AC.10/C.4/201</w:t>
            </w:r>
            <w:r w:rsidR="0010462E" w:rsidRPr="00C50573">
              <w:t>9</w:t>
            </w:r>
            <w:r w:rsidRPr="00C50573">
              <w:t>/</w:t>
            </w:r>
            <w:r w:rsidR="00C50573" w:rsidRPr="00C50573">
              <w:t>4</w:t>
            </w:r>
          </w:p>
        </w:tc>
      </w:tr>
      <w:tr w:rsidR="003107FA" w:rsidRPr="006500BA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367F3E" w:rsidP="006D12B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0485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D12B1" w:rsidRDefault="00D96CC5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D12B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:rsidR="006D12B1" w:rsidRDefault="00F96C3A" w:rsidP="006D12B1">
            <w:pPr>
              <w:spacing w:line="240" w:lineRule="exact"/>
            </w:pPr>
            <w:r>
              <w:t>5 April</w:t>
            </w:r>
            <w:r w:rsidR="009E523D">
              <w:t xml:space="preserve"> </w:t>
            </w:r>
            <w:r w:rsidR="00AA6ADE">
              <w:t>201</w:t>
            </w:r>
            <w:r w:rsidR="0010462E">
              <w:t>9</w:t>
            </w:r>
          </w:p>
          <w:p w:rsidR="006D12B1" w:rsidRDefault="006D12B1" w:rsidP="006D12B1">
            <w:pPr>
              <w:spacing w:line="240" w:lineRule="exact"/>
            </w:pPr>
          </w:p>
          <w:p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:rsidR="009F0F06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D46231" w:rsidTr="006B20F6">
        <w:tc>
          <w:tcPr>
            <w:tcW w:w="4593" w:type="dxa"/>
            <w:shd w:val="clear" w:color="auto" w:fill="auto"/>
          </w:tcPr>
          <w:p w:rsidR="00D46231" w:rsidRPr="006D12B1" w:rsidRDefault="00D46231" w:rsidP="00796AE1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</w:t>
            </w:r>
            <w:r w:rsidRPr="006D12B1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:rsidR="00D46231" w:rsidRPr="006D12B1" w:rsidRDefault="00D46231" w:rsidP="008D53CE">
            <w:pPr>
              <w:spacing w:before="120" w:after="120"/>
              <w:rPr>
                <w:b/>
              </w:rPr>
            </w:pPr>
            <w:r w:rsidRPr="006D12B1">
              <w:rPr>
                <w:b/>
              </w:rPr>
              <w:t>Sub-Committee of Experts on the Globally Harmonized System of Classification and</w:t>
            </w:r>
            <w:r w:rsidR="00E1679E" w:rsidRPr="006D12B1">
              <w:rPr>
                <w:b/>
              </w:rPr>
              <w:t xml:space="preserve"> </w:t>
            </w:r>
            <w:r w:rsidRPr="006D12B1">
              <w:rPr>
                <w:b/>
              </w:rPr>
              <w:t xml:space="preserve">Labelling of Chemicals </w:t>
            </w:r>
          </w:p>
        </w:tc>
      </w:tr>
      <w:tr w:rsidR="00D46231" w:rsidRPr="00876878" w:rsidTr="006B20F6">
        <w:tc>
          <w:tcPr>
            <w:tcW w:w="4593" w:type="dxa"/>
            <w:shd w:val="clear" w:color="auto" w:fill="auto"/>
          </w:tcPr>
          <w:p w:rsidR="00D46231" w:rsidRPr="00876878" w:rsidRDefault="00CA2FB6" w:rsidP="0009150D">
            <w:pPr>
              <w:spacing w:after="120"/>
              <w:ind w:right="57"/>
              <w:rPr>
                <w:b/>
              </w:rPr>
            </w:pPr>
            <w:r w:rsidRPr="00876878">
              <w:rPr>
                <w:b/>
              </w:rPr>
              <w:t>F</w:t>
            </w:r>
            <w:r w:rsidR="0009150D">
              <w:rPr>
                <w:b/>
              </w:rPr>
              <w:t>ift</w:t>
            </w:r>
            <w:r w:rsidR="00AA6ADE">
              <w:rPr>
                <w:b/>
              </w:rPr>
              <w:t>y-fi</w:t>
            </w:r>
            <w:r w:rsidR="0010462E">
              <w:rPr>
                <w:b/>
              </w:rPr>
              <w:t>fth</w:t>
            </w:r>
            <w:r w:rsidR="00AA6ADE">
              <w:rPr>
                <w:b/>
              </w:rPr>
              <w:t xml:space="preserve"> </w:t>
            </w:r>
            <w:r w:rsidR="00D46231" w:rsidRPr="00876878">
              <w:rPr>
                <w:b/>
              </w:rPr>
              <w:t>session</w:t>
            </w:r>
          </w:p>
        </w:tc>
        <w:tc>
          <w:tcPr>
            <w:tcW w:w="5046" w:type="dxa"/>
            <w:shd w:val="clear" w:color="auto" w:fill="auto"/>
          </w:tcPr>
          <w:p w:rsidR="00D46231" w:rsidRPr="00876878" w:rsidRDefault="009E523D" w:rsidP="0009150D">
            <w:pPr>
              <w:rPr>
                <w:b/>
              </w:rPr>
            </w:pPr>
            <w:r w:rsidRPr="00876878">
              <w:rPr>
                <w:b/>
              </w:rPr>
              <w:t>Thirty-</w:t>
            </w:r>
            <w:r w:rsidR="00AA6ADE">
              <w:rPr>
                <w:b/>
              </w:rPr>
              <w:t>third</w:t>
            </w:r>
            <w:r w:rsidR="00563498" w:rsidRPr="00876878">
              <w:rPr>
                <w:b/>
              </w:rPr>
              <w:t xml:space="preserve"> session</w:t>
            </w:r>
          </w:p>
        </w:tc>
      </w:tr>
      <w:tr w:rsidR="00D46231" w:rsidRPr="00CE57DA" w:rsidTr="006B20F6">
        <w:tc>
          <w:tcPr>
            <w:tcW w:w="4593" w:type="dxa"/>
            <w:shd w:val="clear" w:color="auto" w:fill="auto"/>
          </w:tcPr>
          <w:p w:rsidR="00D46231" w:rsidRPr="00876878" w:rsidRDefault="00A8523D" w:rsidP="004E05DD">
            <w:pPr>
              <w:ind w:right="57"/>
            </w:pPr>
            <w:r w:rsidRPr="00876878">
              <w:t>Geneva,</w:t>
            </w:r>
            <w:r w:rsidR="00BB027F" w:rsidRPr="00876878">
              <w:t xml:space="preserve"> </w:t>
            </w:r>
            <w:r w:rsidR="0010462E">
              <w:t>1</w:t>
            </w:r>
            <w:r w:rsidR="00AA6ADE">
              <w:t>-</w:t>
            </w:r>
            <w:r w:rsidR="0010462E">
              <w:t>5</w:t>
            </w:r>
            <w:r w:rsidR="00AA6ADE">
              <w:t xml:space="preserve"> July</w:t>
            </w:r>
            <w:r w:rsidR="009E523D" w:rsidRPr="00876878">
              <w:t xml:space="preserve"> </w:t>
            </w:r>
            <w:r w:rsidR="003C7B41" w:rsidRPr="00876878">
              <w:t>201</w:t>
            </w:r>
            <w:r w:rsidR="0010462E">
              <w:t>9</w:t>
            </w:r>
          </w:p>
          <w:p w:rsidR="00D46231" w:rsidRPr="00876878" w:rsidRDefault="00D46231" w:rsidP="004E05DD">
            <w:pPr>
              <w:ind w:right="57"/>
            </w:pPr>
            <w:r w:rsidRPr="00876878">
              <w:t>Item</w:t>
            </w:r>
            <w:r w:rsidR="006B20F6" w:rsidRPr="00876878">
              <w:t xml:space="preserve"> </w:t>
            </w:r>
            <w:r w:rsidR="007E79E3">
              <w:t>10</w:t>
            </w:r>
            <w:r w:rsidR="00AA6ADE">
              <w:t xml:space="preserve"> </w:t>
            </w:r>
            <w:r w:rsidR="007E79E3">
              <w:t>(</w:t>
            </w:r>
            <w:r w:rsidR="0010462E">
              <w:t>a</w:t>
            </w:r>
            <w:r w:rsidR="007E79E3">
              <w:t xml:space="preserve">) </w:t>
            </w:r>
            <w:r w:rsidRPr="00876878">
              <w:t>of the provisional agenda</w:t>
            </w:r>
          </w:p>
          <w:p w:rsidR="008F79EE" w:rsidRPr="00876878" w:rsidRDefault="009E523D" w:rsidP="00266652">
            <w:pPr>
              <w:spacing w:after="120"/>
              <w:ind w:right="199"/>
              <w:rPr>
                <w:b/>
              </w:rPr>
            </w:pPr>
            <w:r w:rsidRPr="00876878">
              <w:rPr>
                <w:b/>
              </w:rPr>
              <w:t>Issues relating to the Globally Harmonized System of Classificati</w:t>
            </w:r>
            <w:r w:rsidR="00266652">
              <w:rPr>
                <w:b/>
              </w:rPr>
              <w:t xml:space="preserve">on and Labelling of Chemicals: </w:t>
            </w:r>
            <w:r w:rsidR="00F23F31">
              <w:rPr>
                <w:b/>
              </w:rPr>
              <w:t>t</w:t>
            </w:r>
            <w:r w:rsidRPr="00876878">
              <w:rPr>
                <w:b/>
              </w:rPr>
              <w:t>est</w:t>
            </w:r>
            <w:r w:rsidR="00AA6ADE">
              <w:rPr>
                <w:b/>
              </w:rPr>
              <w:t>ing</w:t>
            </w:r>
            <w:r w:rsidRPr="00876878">
              <w:rPr>
                <w:b/>
              </w:rPr>
              <w:t xml:space="preserve"> </w:t>
            </w:r>
            <w:r w:rsidR="00AA6ADE">
              <w:rPr>
                <w:b/>
              </w:rPr>
              <w:t>of</w:t>
            </w:r>
            <w:r w:rsidRPr="00876878">
              <w:rPr>
                <w:b/>
              </w:rPr>
              <w:t xml:space="preserve"> oxidizing </w:t>
            </w:r>
            <w:r w:rsidR="00AA6ADE">
              <w:rPr>
                <w:b/>
              </w:rPr>
              <w:t>substances</w:t>
            </w:r>
          </w:p>
        </w:tc>
        <w:tc>
          <w:tcPr>
            <w:tcW w:w="5046" w:type="dxa"/>
            <w:shd w:val="clear" w:color="auto" w:fill="auto"/>
          </w:tcPr>
          <w:p w:rsidR="00D46231" w:rsidRPr="00876878" w:rsidRDefault="00BB027F" w:rsidP="000504CE">
            <w:r w:rsidRPr="00876878">
              <w:t xml:space="preserve">Geneva, </w:t>
            </w:r>
            <w:r w:rsidR="0010462E">
              <w:t>8</w:t>
            </w:r>
            <w:r w:rsidR="00AA6ADE">
              <w:t>-</w:t>
            </w:r>
            <w:r w:rsidR="0010462E">
              <w:t>10</w:t>
            </w:r>
            <w:r w:rsidR="00AA6ADE">
              <w:t xml:space="preserve"> July</w:t>
            </w:r>
            <w:r w:rsidR="003C7B41" w:rsidRPr="00876878">
              <w:t xml:space="preserve"> 201</w:t>
            </w:r>
            <w:r w:rsidR="0010462E">
              <w:t>9</w:t>
            </w:r>
          </w:p>
          <w:p w:rsidR="00563498" w:rsidRPr="00876878" w:rsidRDefault="00D46231" w:rsidP="000504CE">
            <w:r w:rsidRPr="00876878">
              <w:t>Item</w:t>
            </w:r>
            <w:r w:rsidR="007E79E3">
              <w:t xml:space="preserve"> 2 </w:t>
            </w:r>
            <w:r w:rsidR="00AA6ADE">
              <w:t xml:space="preserve">(a) </w:t>
            </w:r>
            <w:r w:rsidRPr="00876878">
              <w:t>of the provisional agenda</w:t>
            </w:r>
          </w:p>
          <w:p w:rsidR="00D46231" w:rsidRPr="00876878" w:rsidRDefault="00AA6ADE" w:rsidP="008D53CE">
            <w:pPr>
              <w:spacing w:after="120"/>
              <w:rPr>
                <w:b/>
                <w:strike/>
              </w:rPr>
            </w:pPr>
            <w:r>
              <w:rPr>
                <w:b/>
              </w:rPr>
              <w:t>Classification criteria and related hazard communication:</w:t>
            </w:r>
            <w:r w:rsidR="00266652">
              <w:rPr>
                <w:b/>
              </w:rPr>
              <w:t xml:space="preserve"> </w:t>
            </w:r>
            <w:proofErr w:type="spellStart"/>
            <w:r w:rsidR="00F23F31">
              <w:rPr>
                <w:b/>
              </w:rPr>
              <w:t>t</w:t>
            </w:r>
            <w:r w:rsidR="0010462E" w:rsidRPr="0010462E">
              <w:rPr>
                <w:b/>
              </w:rPr>
              <w:t>ork</w:t>
            </w:r>
            <w:proofErr w:type="spellEnd"/>
            <w:r w:rsidR="0010462E" w:rsidRPr="0010462E">
              <w:rPr>
                <w:b/>
              </w:rPr>
              <w:t xml:space="preserve"> of the Sub-Committee of Experts on the Transport of Dangerous Goods (TDG) on matters of interest to the GHS Sub-Committee</w:t>
            </w:r>
          </w:p>
        </w:tc>
      </w:tr>
    </w:tbl>
    <w:p w:rsidR="006547FF" w:rsidRPr="00193045" w:rsidRDefault="008E071B" w:rsidP="00047D68">
      <w:pPr>
        <w:pStyle w:val="HChG"/>
        <w:keepNext w:val="0"/>
        <w:keepLines w:val="0"/>
      </w:pPr>
      <w:r>
        <w:tab/>
      </w:r>
      <w:r>
        <w:tab/>
      </w:r>
      <w:r w:rsidR="009E523D" w:rsidRPr="00770FE7">
        <w:t>Test</w:t>
      </w:r>
      <w:r w:rsidR="00AA6ADE" w:rsidRPr="00770FE7">
        <w:t>s</w:t>
      </w:r>
      <w:r w:rsidR="009E523D" w:rsidRPr="00770FE7">
        <w:t xml:space="preserve"> </w:t>
      </w:r>
      <w:r w:rsidR="0009150D" w:rsidRPr="00770FE7">
        <w:t xml:space="preserve">for oxidizing liquids </w:t>
      </w:r>
      <w:r w:rsidR="009E523D" w:rsidRPr="00770FE7">
        <w:t xml:space="preserve">and </w:t>
      </w:r>
      <w:r w:rsidR="0009150D" w:rsidRPr="00770FE7">
        <w:t>oxidizing solids</w:t>
      </w:r>
      <w:r w:rsidR="00CE57DA" w:rsidRPr="00770FE7">
        <w:br/>
      </w:r>
      <w:r w:rsidR="00F23F31">
        <w:t>i</w:t>
      </w:r>
      <w:r w:rsidR="00F86964" w:rsidRPr="00193045">
        <w:t xml:space="preserve">mprovement </w:t>
      </w:r>
      <w:r w:rsidR="00193045" w:rsidRPr="00193045">
        <w:t>regarding consideration for particle size, friable or coated materials</w:t>
      </w:r>
    </w:p>
    <w:p w:rsidR="008E071B" w:rsidRPr="00770FE7" w:rsidRDefault="008E071B" w:rsidP="00047D68">
      <w:pPr>
        <w:pStyle w:val="H1G"/>
        <w:keepNext w:val="0"/>
        <w:keepLines w:val="0"/>
        <w:jc w:val="both"/>
      </w:pPr>
      <w:r w:rsidRPr="00770FE7">
        <w:tab/>
      </w:r>
      <w:r w:rsidRPr="00770FE7">
        <w:tab/>
        <w:t>Transmitted by the expert from France</w:t>
      </w:r>
      <w:r w:rsidR="00F970CE">
        <w:rPr>
          <w:rStyle w:val="FootnoteReference"/>
        </w:rPr>
        <w:footnoteReference w:id="2"/>
      </w:r>
    </w:p>
    <w:p w:rsidR="008E071B" w:rsidRPr="00770FE7" w:rsidRDefault="008E071B" w:rsidP="00047D68">
      <w:pPr>
        <w:pStyle w:val="HChG"/>
        <w:keepNext w:val="0"/>
        <w:keepLines w:val="0"/>
      </w:pPr>
      <w:r w:rsidRPr="00770FE7">
        <w:tab/>
      </w:r>
      <w:r w:rsidRPr="00770FE7">
        <w:tab/>
        <w:t>Introduction</w:t>
      </w:r>
    </w:p>
    <w:p w:rsidR="006547FF" w:rsidRDefault="003C7B41" w:rsidP="00F23F31">
      <w:pPr>
        <w:pStyle w:val="SingleTxtG"/>
        <w:numPr>
          <w:ilvl w:val="0"/>
          <w:numId w:val="18"/>
        </w:numPr>
        <w:ind w:left="1134" w:firstLine="0"/>
      </w:pPr>
      <w:r w:rsidRPr="00770FE7">
        <w:t xml:space="preserve">During its </w:t>
      </w:r>
      <w:r w:rsidR="00770FE7" w:rsidRPr="00770FE7">
        <w:t>nin</w:t>
      </w:r>
      <w:r w:rsidR="00AA6ADE" w:rsidRPr="00770FE7">
        <w:t>th</w:t>
      </w:r>
      <w:r w:rsidRPr="00770FE7">
        <w:t xml:space="preserve"> session the Committee approved the programme of work </w:t>
      </w:r>
      <w:r w:rsidR="009E523D" w:rsidRPr="00770FE7">
        <w:t>of its</w:t>
      </w:r>
      <w:r w:rsidRPr="00770FE7">
        <w:t xml:space="preserve"> two </w:t>
      </w:r>
      <w:r w:rsidR="009E523D" w:rsidRPr="00770FE7">
        <w:t>s</w:t>
      </w:r>
      <w:r w:rsidRPr="00770FE7">
        <w:t>ub-</w:t>
      </w:r>
      <w:r w:rsidR="009E523D" w:rsidRPr="00770FE7">
        <w:t>c</w:t>
      </w:r>
      <w:r w:rsidR="00047D68" w:rsidRPr="00770FE7">
        <w:t>ommittees</w:t>
      </w:r>
      <w:r w:rsidR="009E523D" w:rsidRPr="00770FE7">
        <w:t xml:space="preserve"> for the biennium 201</w:t>
      </w:r>
      <w:r w:rsidR="00770FE7" w:rsidRPr="00770FE7">
        <w:t>9</w:t>
      </w:r>
      <w:r w:rsidR="009E523D" w:rsidRPr="00770FE7">
        <w:t>-20</w:t>
      </w:r>
      <w:r w:rsidR="00770FE7" w:rsidRPr="00770FE7">
        <w:t>20</w:t>
      </w:r>
      <w:r w:rsidR="009E523D" w:rsidRPr="00770FE7">
        <w:t xml:space="preserve"> (</w:t>
      </w:r>
      <w:r w:rsidR="00AA6ADE" w:rsidRPr="00770FE7">
        <w:t>see ST/SG/AC.10/4</w:t>
      </w:r>
      <w:r w:rsidR="00770FE7" w:rsidRPr="00770FE7">
        <w:t>6</w:t>
      </w:r>
      <w:r w:rsidR="00AA6ADE" w:rsidRPr="00770FE7">
        <w:t>, para 14</w:t>
      </w:r>
      <w:r w:rsidRPr="00770FE7">
        <w:t xml:space="preserve">; </w:t>
      </w:r>
      <w:r w:rsidR="00770FE7" w:rsidRPr="00770FE7">
        <w:t>ST/SG/AC.10/C.3/108, paragra</w:t>
      </w:r>
      <w:r w:rsidR="00F23F31">
        <w:t>p</w:t>
      </w:r>
      <w:r w:rsidR="00770FE7" w:rsidRPr="00770FE7">
        <w:t>h 139 and ST/SG/AC.10/C.4/72</w:t>
      </w:r>
      <w:r w:rsidRPr="00770FE7">
        <w:t xml:space="preserve"> annex II</w:t>
      </w:r>
      <w:r w:rsidR="00876878" w:rsidRPr="00770FE7">
        <w:t>)</w:t>
      </w:r>
      <w:r w:rsidRPr="00770FE7">
        <w:t>.</w:t>
      </w:r>
      <w:r w:rsidR="00876878" w:rsidRPr="00770FE7">
        <w:t xml:space="preserve"> This programme of work includes the tests for oxidizing liquids and </w:t>
      </w:r>
      <w:r w:rsidR="00AA6ADE" w:rsidRPr="00770FE7">
        <w:t xml:space="preserve">oxidizing </w:t>
      </w:r>
      <w:r w:rsidR="00876878" w:rsidRPr="00770FE7">
        <w:t>solids.</w:t>
      </w:r>
    </w:p>
    <w:p w:rsidR="00D2210B" w:rsidRPr="00F33DB4" w:rsidRDefault="00C667E3" w:rsidP="00F23F31">
      <w:pPr>
        <w:pStyle w:val="SingleTxtG"/>
        <w:numPr>
          <w:ilvl w:val="0"/>
          <w:numId w:val="18"/>
        </w:numPr>
        <w:ind w:left="1134" w:firstLine="12"/>
      </w:pPr>
      <w:r w:rsidRPr="00F33DB4">
        <w:t xml:space="preserve">This programme of work will focus on </w:t>
      </w:r>
      <w:r w:rsidR="00D510B8" w:rsidRPr="00F33DB4">
        <w:t>improvement</w:t>
      </w:r>
      <w:r w:rsidR="00D46016">
        <w:t>s concerning the testing of</w:t>
      </w:r>
      <w:r w:rsidR="003C3334" w:rsidRPr="00F33DB4">
        <w:t xml:space="preserve"> material</w:t>
      </w:r>
      <w:r w:rsidRPr="00F33DB4">
        <w:t>s</w:t>
      </w:r>
      <w:r w:rsidR="003C3334" w:rsidRPr="00F33DB4">
        <w:t xml:space="preserve"> of different particle size</w:t>
      </w:r>
      <w:r w:rsidR="00D46016">
        <w:t>s or</w:t>
      </w:r>
      <w:r w:rsidR="003C3334" w:rsidRPr="00F33DB4">
        <w:t xml:space="preserve"> coated materials</w:t>
      </w:r>
      <w:r w:rsidR="00D46016">
        <w:t xml:space="preserve">, as well as improvements to the </w:t>
      </w:r>
      <w:r w:rsidR="003C3334" w:rsidRPr="00F33DB4">
        <w:t xml:space="preserve">testing </w:t>
      </w:r>
      <w:r w:rsidR="00D46016">
        <w:t>method</w:t>
      </w:r>
      <w:r w:rsidR="003C3334" w:rsidRPr="00F33DB4">
        <w:t>s</w:t>
      </w:r>
      <w:r w:rsidR="006B7FF7">
        <w:t xml:space="preserve"> for</w:t>
      </w:r>
      <w:r w:rsidR="006B7FF7" w:rsidRPr="00F33DB4">
        <w:t xml:space="preserve"> the Test</w:t>
      </w:r>
      <w:r w:rsidR="00D46016">
        <w:t>s</w:t>
      </w:r>
      <w:r w:rsidR="006B7FF7" w:rsidRPr="00F33DB4">
        <w:t xml:space="preserve"> O.1</w:t>
      </w:r>
      <w:r w:rsidR="00D46016">
        <w:t>, O.2 and</w:t>
      </w:r>
      <w:r w:rsidR="006B7FF7" w:rsidRPr="00F33DB4">
        <w:t xml:space="preserve"> O.3</w:t>
      </w:r>
      <w:r w:rsidR="006B7FF7">
        <w:t>.</w:t>
      </w:r>
    </w:p>
    <w:p w:rsidR="00D83B2B" w:rsidRPr="00F33DB4" w:rsidRDefault="001D31FD" w:rsidP="00F267E1">
      <w:pPr>
        <w:pStyle w:val="SingleTxtG"/>
        <w:pageBreakBefore/>
        <w:widowControl w:val="0"/>
        <w:numPr>
          <w:ilvl w:val="0"/>
          <w:numId w:val="18"/>
        </w:numPr>
        <w:ind w:left="1690" w:hanging="556"/>
      </w:pPr>
      <w:r w:rsidRPr="00F33DB4">
        <w:lastRenderedPageBreak/>
        <w:t xml:space="preserve">The proposed calendar for the </w:t>
      </w:r>
      <w:r w:rsidR="00D510B8" w:rsidRPr="00F33DB4">
        <w:t xml:space="preserve">work </w:t>
      </w:r>
      <w:r w:rsidR="00250EF9" w:rsidRPr="00F33DB4">
        <w:t>foreseen</w:t>
      </w:r>
      <w:r w:rsidRPr="00F33DB4">
        <w:t xml:space="preserve"> is given hereafter</w:t>
      </w:r>
      <w:r w:rsidR="00F33DB4" w:rsidRPr="00F33DB4">
        <w:t>: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243"/>
      </w:tblGrid>
      <w:tr w:rsidR="00F267E1" w:rsidRPr="00F267E1" w:rsidTr="00F267E1"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67E1" w:rsidRPr="00F267E1" w:rsidRDefault="00F267E1" w:rsidP="00F267E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Date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67E1" w:rsidRPr="00F267E1" w:rsidRDefault="00F267E1" w:rsidP="00F267E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Action</w:t>
            </w:r>
          </w:p>
        </w:tc>
      </w:tr>
      <w:tr w:rsidR="00F267E1" w:rsidRPr="00F267E1" w:rsidTr="00F267E1">
        <w:trPr>
          <w:trHeight w:hRule="exact" w:val="113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67E1" w:rsidRPr="00F267E1" w:rsidRDefault="00F267E1" w:rsidP="00F267E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52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67E1" w:rsidRPr="00F267E1" w:rsidRDefault="00F267E1" w:rsidP="00F267E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F267E1" w:rsidRPr="00F267E1" w:rsidTr="00F267E1">
        <w:tc>
          <w:tcPr>
            <w:tcW w:w="2127" w:type="dxa"/>
            <w:shd w:val="clear" w:color="auto" w:fill="auto"/>
          </w:tcPr>
          <w:p w:rsidR="00F267E1" w:rsidRPr="00F267E1" w:rsidRDefault="00F267E1" w:rsidP="00F267E1">
            <w:pPr>
              <w:spacing w:before="40" w:after="120"/>
              <w:ind w:right="113"/>
            </w:pPr>
            <w:r w:rsidRPr="00F33DB4">
              <w:t>July 2019</w:t>
            </w:r>
          </w:p>
        </w:tc>
        <w:tc>
          <w:tcPr>
            <w:tcW w:w="5243" w:type="dxa"/>
            <w:shd w:val="clear" w:color="auto" w:fill="auto"/>
          </w:tcPr>
          <w:p w:rsidR="00F267E1" w:rsidRPr="00F267E1" w:rsidRDefault="00F267E1" w:rsidP="00F267E1">
            <w:pPr>
              <w:spacing w:before="40" w:after="120"/>
              <w:ind w:right="113"/>
            </w:pPr>
            <w:r w:rsidRPr="00F33DB4">
              <w:t>Preliminary overview and results of the work (information document under drafting)</w:t>
            </w:r>
            <w:r>
              <w:t>.</w:t>
            </w:r>
          </w:p>
        </w:tc>
      </w:tr>
      <w:tr w:rsidR="00F267E1" w:rsidRPr="00F267E1" w:rsidTr="00F267E1">
        <w:tc>
          <w:tcPr>
            <w:tcW w:w="2127" w:type="dxa"/>
            <w:shd w:val="clear" w:color="auto" w:fill="auto"/>
          </w:tcPr>
          <w:p w:rsidR="00F267E1" w:rsidRPr="00F267E1" w:rsidRDefault="00F267E1" w:rsidP="00F267E1">
            <w:pPr>
              <w:spacing w:before="40" w:after="120"/>
              <w:ind w:right="113"/>
            </w:pPr>
            <w:r w:rsidRPr="00F33DB4">
              <w:t>December 2019</w:t>
            </w:r>
          </w:p>
        </w:tc>
        <w:tc>
          <w:tcPr>
            <w:tcW w:w="5243" w:type="dxa"/>
            <w:shd w:val="clear" w:color="auto" w:fill="auto"/>
          </w:tcPr>
          <w:p w:rsidR="00F267E1" w:rsidRPr="00F267E1" w:rsidRDefault="00F267E1" w:rsidP="00F267E1">
            <w:pPr>
              <w:spacing w:before="40" w:after="120"/>
              <w:ind w:right="113"/>
            </w:pPr>
            <w:r w:rsidRPr="00F33DB4">
              <w:t>Additional result</w:t>
            </w:r>
            <w:r>
              <w:t>s</w:t>
            </w:r>
            <w:r w:rsidRPr="00F33DB4">
              <w:t xml:space="preserve"> of the work and proposal for amendments </w:t>
            </w:r>
            <w:proofErr w:type="spellStart"/>
            <w:r w:rsidRPr="00F33DB4">
              <w:t>totests</w:t>
            </w:r>
            <w:proofErr w:type="spellEnd"/>
            <w:r w:rsidRPr="00F33DB4">
              <w:t xml:space="preserve"> descriptions.</w:t>
            </w:r>
          </w:p>
        </w:tc>
      </w:tr>
      <w:tr w:rsidR="00F267E1" w:rsidRPr="00F267E1" w:rsidTr="00F267E1"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:rsidR="00F267E1" w:rsidRPr="00F267E1" w:rsidRDefault="00F267E1" w:rsidP="00F267E1">
            <w:pPr>
              <w:spacing w:before="40" w:after="120"/>
              <w:ind w:right="113"/>
            </w:pPr>
            <w:r w:rsidRPr="00F33DB4">
              <w:t>June-July 2020</w:t>
            </w:r>
          </w:p>
        </w:tc>
        <w:tc>
          <w:tcPr>
            <w:tcW w:w="5243" w:type="dxa"/>
            <w:tcBorders>
              <w:bottom w:val="single" w:sz="12" w:space="0" w:color="auto"/>
            </w:tcBorders>
            <w:shd w:val="clear" w:color="auto" w:fill="auto"/>
          </w:tcPr>
          <w:p w:rsidR="00F267E1" w:rsidRPr="00F267E1" w:rsidRDefault="00F267E1" w:rsidP="00F267E1">
            <w:pPr>
              <w:spacing w:before="40" w:after="120"/>
              <w:ind w:right="113"/>
            </w:pPr>
            <w:r w:rsidRPr="00F33DB4">
              <w:t xml:space="preserve">Final discussion and adoption </w:t>
            </w:r>
            <w:r>
              <w:t>o</w:t>
            </w:r>
            <w:r w:rsidRPr="00F33DB4">
              <w:t>f</w:t>
            </w:r>
            <w:r>
              <w:t xml:space="preserve"> any </w:t>
            </w:r>
            <w:r w:rsidRPr="00F33DB4">
              <w:t xml:space="preserve">agreed </w:t>
            </w:r>
            <w:r>
              <w:t>upon</w:t>
            </w:r>
            <w:r w:rsidRPr="00F33DB4">
              <w:t xml:space="preserve"> amendments</w:t>
            </w:r>
            <w:r>
              <w:t>.</w:t>
            </w:r>
          </w:p>
        </w:tc>
      </w:tr>
    </w:tbl>
    <w:p w:rsidR="0009150D" w:rsidRPr="00E77010" w:rsidRDefault="0009150D" w:rsidP="00F23F31">
      <w:pPr>
        <w:pStyle w:val="SingleTxtG"/>
        <w:numPr>
          <w:ilvl w:val="0"/>
          <w:numId w:val="18"/>
        </w:numPr>
        <w:spacing w:before="240" w:after="240"/>
        <w:ind w:left="1690" w:hanging="556"/>
      </w:pPr>
      <w:r w:rsidRPr="00E77010">
        <w:t xml:space="preserve">The </w:t>
      </w:r>
      <w:r w:rsidR="001D31FD" w:rsidRPr="00E77010">
        <w:t>amendments should incorporate at least the following items</w:t>
      </w:r>
      <w:r w:rsidR="00E77010">
        <w:t>:</w:t>
      </w:r>
    </w:p>
    <w:p w:rsidR="00E77010" w:rsidRPr="00F267E1" w:rsidRDefault="00F267E1" w:rsidP="00F267E1">
      <w:pPr>
        <w:pStyle w:val="SingleTxtG"/>
        <w:ind w:left="1690"/>
      </w:pPr>
      <w:r>
        <w:t>(a)</w:t>
      </w:r>
      <w:r>
        <w:tab/>
      </w:r>
      <w:r w:rsidR="00250EF9" w:rsidRPr="00F267E1">
        <w:t xml:space="preserve">Clarification on how to </w:t>
      </w:r>
      <w:proofErr w:type="gramStart"/>
      <w:r w:rsidR="00250EF9" w:rsidRPr="00F267E1">
        <w:t>take into account</w:t>
      </w:r>
      <w:proofErr w:type="gramEnd"/>
      <w:r w:rsidR="00250EF9" w:rsidRPr="00F267E1">
        <w:t xml:space="preserve"> the particle size of a solid sample</w:t>
      </w:r>
      <w:r>
        <w:t>;</w:t>
      </w:r>
    </w:p>
    <w:p w:rsidR="00E77010" w:rsidRPr="00F267E1" w:rsidRDefault="00F267E1" w:rsidP="00F267E1">
      <w:pPr>
        <w:pStyle w:val="SingleTxtG"/>
        <w:ind w:left="1701"/>
      </w:pPr>
      <w:r>
        <w:tab/>
        <w:t>(b)</w:t>
      </w:r>
      <w:r>
        <w:tab/>
      </w:r>
      <w:r w:rsidR="00250EF9" w:rsidRPr="00F267E1">
        <w:t>Clarification on how to deal with coated materials</w:t>
      </w:r>
      <w:r>
        <w:t>;</w:t>
      </w:r>
      <w:r w:rsidR="00250EF9" w:rsidRPr="00F267E1">
        <w:t xml:space="preserve"> </w:t>
      </w:r>
    </w:p>
    <w:p w:rsidR="00E77010" w:rsidRPr="00F267E1" w:rsidRDefault="00F267E1" w:rsidP="00F267E1">
      <w:pPr>
        <w:pStyle w:val="SingleTxtG"/>
        <w:ind w:left="1701"/>
      </w:pPr>
      <w:r>
        <w:tab/>
        <w:t>(c)</w:t>
      </w:r>
      <w:r>
        <w:tab/>
      </w:r>
      <w:r w:rsidR="00250EF9" w:rsidRPr="00F267E1">
        <w:t xml:space="preserve">Prescription for power measurement for the ignition wire in </w:t>
      </w:r>
      <w:bookmarkStart w:id="0" w:name="_GoBack"/>
      <w:bookmarkEnd w:id="0"/>
      <w:r w:rsidR="00250EF9" w:rsidRPr="00F267E1">
        <w:t>Test O.2</w:t>
      </w:r>
      <w:r>
        <w:t>;</w:t>
      </w:r>
    </w:p>
    <w:p w:rsidR="001D31FD" w:rsidRPr="00F267E1" w:rsidRDefault="00F267E1" w:rsidP="00F267E1">
      <w:pPr>
        <w:pStyle w:val="SingleTxtG"/>
        <w:ind w:left="1701"/>
      </w:pPr>
      <w:r>
        <w:tab/>
        <w:t>(d)</w:t>
      </w:r>
      <w:r>
        <w:tab/>
      </w:r>
      <w:r w:rsidR="00250EF9" w:rsidRPr="00F267E1">
        <w:t>Improvement needed for the wording of the test descriptions</w:t>
      </w:r>
      <w:r w:rsidR="00477705" w:rsidRPr="00F267E1">
        <w:t>.</w:t>
      </w:r>
    </w:p>
    <w:p w:rsidR="00F23F31" w:rsidRPr="00F23F31" w:rsidRDefault="00F23F31" w:rsidP="00F23F3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3F31" w:rsidRPr="00F23F31" w:rsidSect="001D31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endnotePr>
        <w:numFmt w:val="decimal"/>
      </w:endnotePr>
      <w:pgSz w:w="11907" w:h="16840" w:code="9"/>
      <w:pgMar w:top="1701" w:right="1134" w:bottom="1701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BD" w:rsidRDefault="00E042BD"/>
  </w:endnote>
  <w:endnote w:type="continuationSeparator" w:id="0">
    <w:p w:rsidR="00E042BD" w:rsidRDefault="00E042BD"/>
  </w:endnote>
  <w:endnote w:type="continuationNotice" w:id="1">
    <w:p w:rsidR="00E042BD" w:rsidRDefault="00E042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0F6" w:rsidRPr="006D12B1" w:rsidRDefault="00566C4F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="006B20F6"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EA34E1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 w:rsidR="006B20F6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0F6" w:rsidRPr="006D12B1" w:rsidRDefault="006B20F6" w:rsidP="006D12B1">
    <w:pPr>
      <w:pStyle w:val="Footer"/>
      <w:tabs>
        <w:tab w:val="right" w:pos="9638"/>
      </w:tabs>
      <w:rPr>
        <w:b/>
        <w:sz w:val="18"/>
      </w:rPr>
    </w:pPr>
    <w:r>
      <w:tab/>
    </w:r>
    <w:r w:rsidR="00566C4F"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="00566C4F" w:rsidRPr="006D12B1">
      <w:rPr>
        <w:b/>
        <w:sz w:val="18"/>
      </w:rPr>
      <w:fldChar w:fldCharType="separate"/>
    </w:r>
    <w:r w:rsidR="00477705">
      <w:rPr>
        <w:b/>
        <w:noProof/>
        <w:sz w:val="18"/>
      </w:rPr>
      <w:t>3</w:t>
    </w:r>
    <w:r w:rsidR="00566C4F" w:rsidRPr="006D12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A28" w:rsidRDefault="00E55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BD" w:rsidRPr="000B175B" w:rsidRDefault="00E042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042BD" w:rsidRPr="00FC68B7" w:rsidRDefault="00E042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042BD" w:rsidRDefault="00E042BD"/>
  </w:footnote>
  <w:footnote w:id="2">
    <w:p w:rsidR="00F970CE" w:rsidRPr="00F970CE" w:rsidRDefault="00F970CE">
      <w:pPr>
        <w:pStyle w:val="FootnoteText"/>
        <w:rPr>
          <w:lang w:val="fr-CH"/>
        </w:rPr>
      </w:pPr>
      <w:r>
        <w:tab/>
      </w:r>
      <w:r>
        <w:tab/>
      </w:r>
      <w:r>
        <w:rPr>
          <w:rStyle w:val="FootnoteReference"/>
        </w:rPr>
        <w:footnoteRef/>
      </w:r>
      <w:r>
        <w:tab/>
        <w:t xml:space="preserve"> </w:t>
      </w:r>
      <w:r>
        <w:rPr>
          <w:lang w:val="en-US"/>
        </w:rPr>
        <w:t xml:space="preserve">In accordance with </w:t>
      </w:r>
      <w:r w:rsidRPr="00C77DF8">
        <w:t>the programme</w:t>
      </w:r>
      <w:r>
        <w:rPr>
          <w:lang w:val="en-US"/>
        </w:rPr>
        <w:t xml:space="preserve"> of work of the Sub-Committee for 2019-2020 approved by the Committee at its ninth session (see ST/SG/AC.10/C.3/108, paragraph 141 and ST/SG/AC.10/46, paragraph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0F6" w:rsidRPr="006D12B1" w:rsidRDefault="008E071B">
    <w:pPr>
      <w:pStyle w:val="Header"/>
    </w:pPr>
    <w:r>
      <w:t>ST/SG/AC.10/C.3/201</w:t>
    </w:r>
    <w:r w:rsidR="006B7FF7">
      <w:t>9</w:t>
    </w:r>
    <w:r>
      <w:t>/</w:t>
    </w:r>
    <w:r w:rsidR="00F23F31">
      <w:t>2</w:t>
    </w:r>
    <w:r w:rsidR="00E55A28">
      <w:t>0</w:t>
    </w:r>
    <w:r>
      <w:br/>
      <w:t>ST/SG/AC.10/C.4/201</w:t>
    </w:r>
    <w:r w:rsidR="006B7FF7">
      <w:t>9</w:t>
    </w:r>
    <w:r>
      <w:t>/</w:t>
    </w:r>
    <w:r w:rsidR="00F23F31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0F6" w:rsidRPr="006D12B1" w:rsidRDefault="001F4C6A" w:rsidP="006D12B1">
    <w:pPr>
      <w:pStyle w:val="Header"/>
      <w:jc w:val="right"/>
    </w:pPr>
    <w:r>
      <w:t>ST/SG/AC.10/C.3/201</w:t>
    </w:r>
    <w:r w:rsidR="00221E51">
      <w:t>6</w:t>
    </w:r>
    <w:r>
      <w:t>/</w:t>
    </w:r>
    <w:r w:rsidR="00221E51">
      <w:t xml:space="preserve">  </w:t>
    </w:r>
    <w:r>
      <w:br/>
      <w:t>ST/SG/AC.10/C.4/201</w:t>
    </w:r>
    <w:r w:rsidR="00221E51">
      <w:t>6</w:t>
    </w:r>
    <w:r>
      <w:t>/</w:t>
    </w:r>
    <w:r w:rsidR="00221E51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C6A" w:rsidRDefault="001F4C6A" w:rsidP="001F4C6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E2E00"/>
    <w:multiLevelType w:val="hybridMultilevel"/>
    <w:tmpl w:val="FA2AD88E"/>
    <w:lvl w:ilvl="0" w:tplc="78582788">
      <w:start w:val="1"/>
      <w:numFmt w:val="decimal"/>
      <w:lvlText w:val="%1."/>
      <w:lvlJc w:val="left"/>
      <w:pPr>
        <w:ind w:left="2823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2F5482B"/>
    <w:multiLevelType w:val="hybridMultilevel"/>
    <w:tmpl w:val="8B408D24"/>
    <w:lvl w:ilvl="0" w:tplc="E0EA3696">
      <w:start w:val="4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2FA46457"/>
    <w:multiLevelType w:val="hybridMultilevel"/>
    <w:tmpl w:val="46F0B776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6" w15:restartNumberingAfterBreak="0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534FC"/>
    <w:multiLevelType w:val="hybridMultilevel"/>
    <w:tmpl w:val="C2CA481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FCE3CB0"/>
    <w:multiLevelType w:val="hybridMultilevel"/>
    <w:tmpl w:val="DEA88522"/>
    <w:lvl w:ilvl="0" w:tplc="9DCACE32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B53F4"/>
    <w:multiLevelType w:val="hybridMultilevel"/>
    <w:tmpl w:val="3B406056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06641AA"/>
    <w:multiLevelType w:val="hybridMultilevel"/>
    <w:tmpl w:val="C47664E4"/>
    <w:lvl w:ilvl="0" w:tplc="ADA66E80">
      <w:start w:val="25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2"/>
  </w:num>
  <w:num w:numId="13">
    <w:abstractNumId w:val="11"/>
  </w:num>
  <w:num w:numId="14">
    <w:abstractNumId w:val="21"/>
  </w:num>
  <w:num w:numId="15">
    <w:abstractNumId w:val="24"/>
  </w:num>
  <w:num w:numId="16">
    <w:abstractNumId w:val="13"/>
  </w:num>
  <w:num w:numId="17">
    <w:abstractNumId w:val="17"/>
  </w:num>
  <w:num w:numId="18">
    <w:abstractNumId w:val="16"/>
  </w:num>
  <w:num w:numId="19">
    <w:abstractNumId w:val="23"/>
  </w:num>
  <w:num w:numId="20">
    <w:abstractNumId w:val="19"/>
  </w:num>
  <w:num w:numId="21">
    <w:abstractNumId w:val="15"/>
  </w:num>
  <w:num w:numId="22">
    <w:abstractNumId w:val="10"/>
  </w:num>
  <w:num w:numId="23">
    <w:abstractNumId w:val="22"/>
  </w:num>
  <w:num w:numId="24">
    <w:abstractNumId w:val="18"/>
  </w:num>
  <w:num w:numId="2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B1"/>
    <w:rsid w:val="00003D68"/>
    <w:rsid w:val="00023F08"/>
    <w:rsid w:val="00047D68"/>
    <w:rsid w:val="00047F82"/>
    <w:rsid w:val="000504CE"/>
    <w:rsid w:val="00050F6B"/>
    <w:rsid w:val="00072C8C"/>
    <w:rsid w:val="00083B73"/>
    <w:rsid w:val="00091419"/>
    <w:rsid w:val="0009150D"/>
    <w:rsid w:val="000931C0"/>
    <w:rsid w:val="000A254F"/>
    <w:rsid w:val="000A5147"/>
    <w:rsid w:val="000B175B"/>
    <w:rsid w:val="000B3A0F"/>
    <w:rsid w:val="000B6007"/>
    <w:rsid w:val="000C2086"/>
    <w:rsid w:val="000D38D6"/>
    <w:rsid w:val="000D58F6"/>
    <w:rsid w:val="000E0415"/>
    <w:rsid w:val="000F7AB3"/>
    <w:rsid w:val="0010462E"/>
    <w:rsid w:val="00115C6E"/>
    <w:rsid w:val="00117787"/>
    <w:rsid w:val="001206C9"/>
    <w:rsid w:val="00131D42"/>
    <w:rsid w:val="001633FB"/>
    <w:rsid w:val="00167786"/>
    <w:rsid w:val="00193045"/>
    <w:rsid w:val="001A28F0"/>
    <w:rsid w:val="001A537C"/>
    <w:rsid w:val="001B4B04"/>
    <w:rsid w:val="001C6663"/>
    <w:rsid w:val="001C7526"/>
    <w:rsid w:val="001C7895"/>
    <w:rsid w:val="001D26DF"/>
    <w:rsid w:val="001D2FDC"/>
    <w:rsid w:val="001D31FD"/>
    <w:rsid w:val="001D79DB"/>
    <w:rsid w:val="001F3FA0"/>
    <w:rsid w:val="001F4C6A"/>
    <w:rsid w:val="002016FA"/>
    <w:rsid w:val="00210B9C"/>
    <w:rsid w:val="002114DD"/>
    <w:rsid w:val="00211E0B"/>
    <w:rsid w:val="00212DFA"/>
    <w:rsid w:val="00213AFD"/>
    <w:rsid w:val="00221E51"/>
    <w:rsid w:val="002309A7"/>
    <w:rsid w:val="00237785"/>
    <w:rsid w:val="00241466"/>
    <w:rsid w:val="00241743"/>
    <w:rsid w:val="00250EF9"/>
    <w:rsid w:val="002656C7"/>
    <w:rsid w:val="00266652"/>
    <w:rsid w:val="002725CA"/>
    <w:rsid w:val="00274950"/>
    <w:rsid w:val="00280EB7"/>
    <w:rsid w:val="00286DC6"/>
    <w:rsid w:val="002B1CDA"/>
    <w:rsid w:val="002C1AE8"/>
    <w:rsid w:val="0030379C"/>
    <w:rsid w:val="00306458"/>
    <w:rsid w:val="003107FA"/>
    <w:rsid w:val="0032058E"/>
    <w:rsid w:val="003229D8"/>
    <w:rsid w:val="00337633"/>
    <w:rsid w:val="0034759C"/>
    <w:rsid w:val="0036127B"/>
    <w:rsid w:val="00367F3E"/>
    <w:rsid w:val="00373BF8"/>
    <w:rsid w:val="0039277A"/>
    <w:rsid w:val="00397267"/>
    <w:rsid w:val="003972E0"/>
    <w:rsid w:val="003A0C75"/>
    <w:rsid w:val="003A25EB"/>
    <w:rsid w:val="003A58B0"/>
    <w:rsid w:val="003B3726"/>
    <w:rsid w:val="003C2CC4"/>
    <w:rsid w:val="003C3334"/>
    <w:rsid w:val="003C7B41"/>
    <w:rsid w:val="003D4B23"/>
    <w:rsid w:val="003E211B"/>
    <w:rsid w:val="003E5B28"/>
    <w:rsid w:val="003F56DE"/>
    <w:rsid w:val="0042233A"/>
    <w:rsid w:val="004325CB"/>
    <w:rsid w:val="00437F3F"/>
    <w:rsid w:val="00442DF8"/>
    <w:rsid w:val="00446DE4"/>
    <w:rsid w:val="00454036"/>
    <w:rsid w:val="00465AFB"/>
    <w:rsid w:val="00477705"/>
    <w:rsid w:val="00477D30"/>
    <w:rsid w:val="00483009"/>
    <w:rsid w:val="00485492"/>
    <w:rsid w:val="004B2C9D"/>
    <w:rsid w:val="004B5C43"/>
    <w:rsid w:val="004C1373"/>
    <w:rsid w:val="004C6FBA"/>
    <w:rsid w:val="004E05DD"/>
    <w:rsid w:val="004F0881"/>
    <w:rsid w:val="004F3384"/>
    <w:rsid w:val="00527910"/>
    <w:rsid w:val="00534038"/>
    <w:rsid w:val="005420F2"/>
    <w:rsid w:val="005500DD"/>
    <w:rsid w:val="005501BE"/>
    <w:rsid w:val="00563498"/>
    <w:rsid w:val="005649C7"/>
    <w:rsid w:val="00566C4F"/>
    <w:rsid w:val="00575122"/>
    <w:rsid w:val="00590144"/>
    <w:rsid w:val="00590E9D"/>
    <w:rsid w:val="00591271"/>
    <w:rsid w:val="0059588D"/>
    <w:rsid w:val="005B03C6"/>
    <w:rsid w:val="005B151F"/>
    <w:rsid w:val="005B3DB3"/>
    <w:rsid w:val="005B77F6"/>
    <w:rsid w:val="005C7602"/>
    <w:rsid w:val="00600B82"/>
    <w:rsid w:val="00611FC4"/>
    <w:rsid w:val="006176FB"/>
    <w:rsid w:val="00625E3D"/>
    <w:rsid w:val="00630C9C"/>
    <w:rsid w:val="00632868"/>
    <w:rsid w:val="0063419C"/>
    <w:rsid w:val="00640B26"/>
    <w:rsid w:val="0064599F"/>
    <w:rsid w:val="006500BA"/>
    <w:rsid w:val="006547FF"/>
    <w:rsid w:val="00665835"/>
    <w:rsid w:val="006663B4"/>
    <w:rsid w:val="00666A12"/>
    <w:rsid w:val="00666C9B"/>
    <w:rsid w:val="00666E76"/>
    <w:rsid w:val="00674956"/>
    <w:rsid w:val="006949CA"/>
    <w:rsid w:val="006A7392"/>
    <w:rsid w:val="006B20F6"/>
    <w:rsid w:val="006B7FF7"/>
    <w:rsid w:val="006C0D34"/>
    <w:rsid w:val="006D12B1"/>
    <w:rsid w:val="006E564B"/>
    <w:rsid w:val="006F2F51"/>
    <w:rsid w:val="00704CDB"/>
    <w:rsid w:val="00711C13"/>
    <w:rsid w:val="007221B3"/>
    <w:rsid w:val="00724B47"/>
    <w:rsid w:val="0072632A"/>
    <w:rsid w:val="00744314"/>
    <w:rsid w:val="0074549D"/>
    <w:rsid w:val="00755888"/>
    <w:rsid w:val="00770FE7"/>
    <w:rsid w:val="00774DC9"/>
    <w:rsid w:val="00790791"/>
    <w:rsid w:val="0079329B"/>
    <w:rsid w:val="00796AE1"/>
    <w:rsid w:val="007A022A"/>
    <w:rsid w:val="007B08A0"/>
    <w:rsid w:val="007B1A7E"/>
    <w:rsid w:val="007B5879"/>
    <w:rsid w:val="007B6BA5"/>
    <w:rsid w:val="007C2411"/>
    <w:rsid w:val="007C3390"/>
    <w:rsid w:val="007C4F4B"/>
    <w:rsid w:val="007E79E3"/>
    <w:rsid w:val="007F6611"/>
    <w:rsid w:val="00800367"/>
    <w:rsid w:val="008175E9"/>
    <w:rsid w:val="00823B1A"/>
    <w:rsid w:val="008242D7"/>
    <w:rsid w:val="00824C37"/>
    <w:rsid w:val="008650F3"/>
    <w:rsid w:val="00871FD5"/>
    <w:rsid w:val="00876878"/>
    <w:rsid w:val="00884FD0"/>
    <w:rsid w:val="008910B9"/>
    <w:rsid w:val="00895E97"/>
    <w:rsid w:val="008979B1"/>
    <w:rsid w:val="008A3016"/>
    <w:rsid w:val="008A6B25"/>
    <w:rsid w:val="008A6C4F"/>
    <w:rsid w:val="008D53CE"/>
    <w:rsid w:val="008E071B"/>
    <w:rsid w:val="008E0E46"/>
    <w:rsid w:val="008F79EE"/>
    <w:rsid w:val="00904B37"/>
    <w:rsid w:val="009255A2"/>
    <w:rsid w:val="00945A5D"/>
    <w:rsid w:val="00946A04"/>
    <w:rsid w:val="0095534D"/>
    <w:rsid w:val="0095690E"/>
    <w:rsid w:val="00957117"/>
    <w:rsid w:val="00963CBA"/>
    <w:rsid w:val="009854F2"/>
    <w:rsid w:val="0099124E"/>
    <w:rsid w:val="00991261"/>
    <w:rsid w:val="009B4C36"/>
    <w:rsid w:val="009C4C96"/>
    <w:rsid w:val="009D1AAE"/>
    <w:rsid w:val="009D21EA"/>
    <w:rsid w:val="009D2254"/>
    <w:rsid w:val="009E523D"/>
    <w:rsid w:val="009F0F06"/>
    <w:rsid w:val="00A1427D"/>
    <w:rsid w:val="00A3012E"/>
    <w:rsid w:val="00A310BE"/>
    <w:rsid w:val="00A357CC"/>
    <w:rsid w:val="00A50007"/>
    <w:rsid w:val="00A60C34"/>
    <w:rsid w:val="00A72F22"/>
    <w:rsid w:val="00A73040"/>
    <w:rsid w:val="00A748A6"/>
    <w:rsid w:val="00A74A73"/>
    <w:rsid w:val="00A74EF3"/>
    <w:rsid w:val="00A75B6F"/>
    <w:rsid w:val="00A75EC9"/>
    <w:rsid w:val="00A8523D"/>
    <w:rsid w:val="00A879A4"/>
    <w:rsid w:val="00A90303"/>
    <w:rsid w:val="00A93914"/>
    <w:rsid w:val="00A93EFD"/>
    <w:rsid w:val="00AA6ADE"/>
    <w:rsid w:val="00AC12E0"/>
    <w:rsid w:val="00AC4017"/>
    <w:rsid w:val="00AE06E2"/>
    <w:rsid w:val="00AF17E0"/>
    <w:rsid w:val="00AF523B"/>
    <w:rsid w:val="00B30179"/>
    <w:rsid w:val="00B3094C"/>
    <w:rsid w:val="00B3317B"/>
    <w:rsid w:val="00B4226A"/>
    <w:rsid w:val="00B431FF"/>
    <w:rsid w:val="00B707EC"/>
    <w:rsid w:val="00B81E12"/>
    <w:rsid w:val="00B85A05"/>
    <w:rsid w:val="00B93068"/>
    <w:rsid w:val="00B94CD7"/>
    <w:rsid w:val="00BB0133"/>
    <w:rsid w:val="00BB027F"/>
    <w:rsid w:val="00BC603D"/>
    <w:rsid w:val="00BC74E9"/>
    <w:rsid w:val="00BD36F7"/>
    <w:rsid w:val="00BE618E"/>
    <w:rsid w:val="00BF169C"/>
    <w:rsid w:val="00BF7DE7"/>
    <w:rsid w:val="00C32725"/>
    <w:rsid w:val="00C44E98"/>
    <w:rsid w:val="00C463DD"/>
    <w:rsid w:val="00C50573"/>
    <w:rsid w:val="00C62F76"/>
    <w:rsid w:val="00C667E3"/>
    <w:rsid w:val="00C745C3"/>
    <w:rsid w:val="00C7487E"/>
    <w:rsid w:val="00C97788"/>
    <w:rsid w:val="00CA2FB6"/>
    <w:rsid w:val="00CC5473"/>
    <w:rsid w:val="00CC5FB1"/>
    <w:rsid w:val="00CD3225"/>
    <w:rsid w:val="00CD5FED"/>
    <w:rsid w:val="00CE46BA"/>
    <w:rsid w:val="00CE4A8F"/>
    <w:rsid w:val="00CE57DA"/>
    <w:rsid w:val="00CF03B5"/>
    <w:rsid w:val="00CF5E82"/>
    <w:rsid w:val="00CF7E49"/>
    <w:rsid w:val="00D2031B"/>
    <w:rsid w:val="00D2210B"/>
    <w:rsid w:val="00D24605"/>
    <w:rsid w:val="00D25FE2"/>
    <w:rsid w:val="00D327F7"/>
    <w:rsid w:val="00D35BDD"/>
    <w:rsid w:val="00D36689"/>
    <w:rsid w:val="00D43252"/>
    <w:rsid w:val="00D46016"/>
    <w:rsid w:val="00D46231"/>
    <w:rsid w:val="00D510B8"/>
    <w:rsid w:val="00D625F6"/>
    <w:rsid w:val="00D71E33"/>
    <w:rsid w:val="00D729F2"/>
    <w:rsid w:val="00D753D8"/>
    <w:rsid w:val="00D83B2B"/>
    <w:rsid w:val="00D84BEF"/>
    <w:rsid w:val="00D96CC5"/>
    <w:rsid w:val="00D978C6"/>
    <w:rsid w:val="00DA67AD"/>
    <w:rsid w:val="00DB2840"/>
    <w:rsid w:val="00DD62B9"/>
    <w:rsid w:val="00DD66D0"/>
    <w:rsid w:val="00DF18E3"/>
    <w:rsid w:val="00E007A4"/>
    <w:rsid w:val="00E042BD"/>
    <w:rsid w:val="00E130AB"/>
    <w:rsid w:val="00E1345B"/>
    <w:rsid w:val="00E1679E"/>
    <w:rsid w:val="00E207EC"/>
    <w:rsid w:val="00E55A28"/>
    <w:rsid w:val="00E5644E"/>
    <w:rsid w:val="00E70D90"/>
    <w:rsid w:val="00E7260F"/>
    <w:rsid w:val="00E77010"/>
    <w:rsid w:val="00E8072A"/>
    <w:rsid w:val="00E81230"/>
    <w:rsid w:val="00E8535A"/>
    <w:rsid w:val="00E933C4"/>
    <w:rsid w:val="00E96386"/>
    <w:rsid w:val="00E96630"/>
    <w:rsid w:val="00E96952"/>
    <w:rsid w:val="00EA34E1"/>
    <w:rsid w:val="00EA6E78"/>
    <w:rsid w:val="00EA772F"/>
    <w:rsid w:val="00EB6832"/>
    <w:rsid w:val="00EC271A"/>
    <w:rsid w:val="00EC4D9F"/>
    <w:rsid w:val="00ED14CB"/>
    <w:rsid w:val="00ED2596"/>
    <w:rsid w:val="00ED4A3F"/>
    <w:rsid w:val="00ED7A2A"/>
    <w:rsid w:val="00EE7FDC"/>
    <w:rsid w:val="00EF1D7F"/>
    <w:rsid w:val="00F0135D"/>
    <w:rsid w:val="00F22FBC"/>
    <w:rsid w:val="00F23F31"/>
    <w:rsid w:val="00F267E1"/>
    <w:rsid w:val="00F33DB4"/>
    <w:rsid w:val="00F40E75"/>
    <w:rsid w:val="00F46C61"/>
    <w:rsid w:val="00F52545"/>
    <w:rsid w:val="00F54674"/>
    <w:rsid w:val="00F608CD"/>
    <w:rsid w:val="00F85CB9"/>
    <w:rsid w:val="00F86964"/>
    <w:rsid w:val="00F9331F"/>
    <w:rsid w:val="00F96C3A"/>
    <w:rsid w:val="00F970CE"/>
    <w:rsid w:val="00FB7353"/>
    <w:rsid w:val="00FC4A05"/>
    <w:rsid w:val="00FC68B7"/>
    <w:rsid w:val="00FD6B2B"/>
    <w:rsid w:val="00FF03BB"/>
    <w:rsid w:val="00FF52D7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17861D"/>
  <w15:docId w15:val="{DE2DDB8E-EEAD-408F-B873-82470385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  <w:style w:type="paragraph" w:customStyle="1" w:styleId="Default">
    <w:name w:val="Default"/>
    <w:rsid w:val="00D221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o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8241-13C7-4346-A127-B2B51590247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7FA648B-0D00-4E48-BDD6-E12EE52F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2318</CharactersWithSpaces>
  <SharedDoc>false</SharedDoc>
  <HLinks>
    <vt:vector size="6" baseType="variant"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mailto:Christian.michot@ineris.fr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5</cp:revision>
  <cp:lastPrinted>2019-03-29T08:27:00Z</cp:lastPrinted>
  <dcterms:created xsi:type="dcterms:W3CDTF">2019-04-05T08:55:00Z</dcterms:created>
  <dcterms:modified xsi:type="dcterms:W3CDTF">2019-04-05T13:09:00Z</dcterms:modified>
</cp:coreProperties>
</file>