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B62469">
            <w:pPr>
              <w:jc w:val="right"/>
            </w:pPr>
            <w:r w:rsidRPr="005B73BF">
              <w:rPr>
                <w:sz w:val="40"/>
              </w:rPr>
              <w:t>ECE</w:t>
            </w:r>
            <w:r w:rsidR="001E5D47">
              <w:t>/TRANS/WP.29/2018/</w:t>
            </w:r>
            <w:r w:rsidR="00CD2EC5">
              <w:t>1</w:t>
            </w:r>
            <w:r w:rsidR="001E5D47">
              <w:t>4</w:t>
            </w:r>
            <w:r w:rsidR="00B04A09">
              <w:t>6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DF5591" w:rsidP="005B73BF">
            <w:pPr>
              <w:spacing w:line="240" w:lineRule="exact"/>
            </w:pPr>
            <w:r>
              <w:t>17</w:t>
            </w:r>
            <w:r w:rsidR="005B73BF">
              <w:t xml:space="preserve"> </w:t>
            </w:r>
            <w:r w:rsidR="00CD2EC5">
              <w:t>August</w:t>
            </w:r>
            <w:r w:rsidR="005B73BF">
              <w:t xml:space="preserve">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CD2EC5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</w:t>
      </w:r>
      <w:r w:rsidR="005B73BF">
        <w:rPr>
          <w:b/>
          <w:lang w:val="en-US"/>
        </w:rPr>
        <w:t>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</w:t>
      </w:r>
      <w:r w:rsidR="00902AE6">
        <w:rPr>
          <w:lang w:val="en-US"/>
        </w:rPr>
        <w:t>3</w:t>
      </w:r>
      <w:r>
        <w:rPr>
          <w:lang w:val="en-US"/>
        </w:rPr>
        <w:t>-</w:t>
      </w:r>
      <w:r w:rsidR="00902AE6">
        <w:rPr>
          <w:lang w:val="en-US"/>
        </w:rPr>
        <w:t>16</w:t>
      </w:r>
      <w:r>
        <w:rPr>
          <w:lang w:val="en-US"/>
        </w:rPr>
        <w:t xml:space="preserve"> </w:t>
      </w:r>
      <w:r w:rsidR="00902AE6">
        <w:rPr>
          <w:lang w:val="en-US"/>
        </w:rPr>
        <w:t>November</w:t>
      </w:r>
      <w:r>
        <w:rPr>
          <w:lang w:val="en-US"/>
        </w:rPr>
        <w:t xml:space="preserve"> 2018</w:t>
      </w:r>
    </w:p>
    <w:p w:rsidR="005B73BF" w:rsidRDefault="00B62469" w:rsidP="005B73BF">
      <w:r>
        <w:t>Item 4.</w:t>
      </w:r>
      <w:r w:rsidR="00902AE6">
        <w:t>9</w:t>
      </w:r>
      <w:r w:rsidR="00E36FEA">
        <w:t>.</w:t>
      </w:r>
      <w:r w:rsidR="00967EEA">
        <w:t>4</w:t>
      </w:r>
      <w:r w:rsidR="005B73BF">
        <w:t xml:space="preserve"> of the provisional agenda</w:t>
      </w:r>
    </w:p>
    <w:p w:rsidR="005B73BF" w:rsidRDefault="005B73BF" w:rsidP="005B73BF">
      <w:pPr>
        <w:rPr>
          <w:b/>
        </w:rPr>
      </w:pPr>
      <w:r>
        <w:rPr>
          <w:b/>
        </w:rPr>
        <w:t>1958 Agreement:</w:t>
      </w:r>
      <w:r>
        <w:rPr>
          <w:b/>
        </w:rPr>
        <w:br/>
        <w:t>Consideration of draft amendments</w:t>
      </w:r>
    </w:p>
    <w:p w:rsidR="005B73BF" w:rsidRDefault="005B73BF" w:rsidP="005B73BF">
      <w:pPr>
        <w:rPr>
          <w:b/>
        </w:rPr>
      </w:pPr>
      <w:r>
        <w:rPr>
          <w:b/>
        </w:rPr>
        <w:t>to existing UN Regulations submitted by G</w:t>
      </w:r>
      <w:r w:rsidR="00B62469">
        <w:rPr>
          <w:b/>
        </w:rPr>
        <w:t>RPE</w:t>
      </w:r>
    </w:p>
    <w:p w:rsidR="00AD038E" w:rsidRDefault="00B62469" w:rsidP="00AD038E">
      <w:pPr>
        <w:pStyle w:val="HChG"/>
        <w:tabs>
          <w:tab w:val="left" w:pos="720"/>
        </w:tabs>
        <w:ind w:firstLine="0"/>
      </w:pPr>
      <w:bookmarkStart w:id="0" w:name="_GoBack"/>
      <w:r w:rsidRPr="00B62469">
        <w:rPr>
          <w:bCs/>
        </w:rPr>
        <w:t xml:space="preserve">Proposal for </w:t>
      </w:r>
      <w:r w:rsidR="00764D20" w:rsidRPr="00B62469">
        <w:rPr>
          <w:bCs/>
        </w:rPr>
        <w:t xml:space="preserve">Supplement </w:t>
      </w:r>
      <w:r w:rsidR="0080568F">
        <w:rPr>
          <w:bCs/>
        </w:rPr>
        <w:t>1</w:t>
      </w:r>
      <w:r w:rsidR="00967EEA">
        <w:rPr>
          <w:bCs/>
        </w:rPr>
        <w:t>2</w:t>
      </w:r>
      <w:r w:rsidR="00764D20" w:rsidRPr="00B62469">
        <w:rPr>
          <w:bCs/>
        </w:rPr>
        <w:t xml:space="preserve"> to the 0</w:t>
      </w:r>
      <w:r w:rsidR="00967EEA">
        <w:rPr>
          <w:bCs/>
        </w:rPr>
        <w:t>5</w:t>
      </w:r>
      <w:r w:rsidR="00764D20" w:rsidRPr="00B62469">
        <w:rPr>
          <w:bCs/>
        </w:rPr>
        <w:t xml:space="preserve"> series of amendments to UN Regulation No. </w:t>
      </w:r>
      <w:r w:rsidR="00764D20">
        <w:rPr>
          <w:bCs/>
        </w:rPr>
        <w:t>83</w:t>
      </w:r>
      <w:r w:rsidR="00764D20" w:rsidRPr="00902AE6">
        <w:rPr>
          <w:bCs/>
        </w:rPr>
        <w:t xml:space="preserve"> </w:t>
      </w:r>
      <w:r w:rsidR="00764D20">
        <w:t>(</w:t>
      </w:r>
      <w:r w:rsidR="00764D20" w:rsidRPr="00DD053B">
        <w:rPr>
          <w:lang w:val="hu-HU"/>
        </w:rPr>
        <w:t>Emissions of M</w:t>
      </w:r>
      <w:r w:rsidR="00764D20" w:rsidRPr="00DD053B">
        <w:rPr>
          <w:vertAlign w:val="subscript"/>
          <w:lang w:val="hu-HU"/>
        </w:rPr>
        <w:t>1</w:t>
      </w:r>
      <w:r w:rsidR="00764D20" w:rsidRPr="00DD053B">
        <w:rPr>
          <w:lang w:val="hu-HU"/>
        </w:rPr>
        <w:t xml:space="preserve"> and N</w:t>
      </w:r>
      <w:r w:rsidR="00764D20" w:rsidRPr="00DD053B">
        <w:rPr>
          <w:vertAlign w:val="subscript"/>
          <w:lang w:val="hu-HU"/>
        </w:rPr>
        <w:t>1</w:t>
      </w:r>
      <w:r w:rsidR="00764D20" w:rsidRPr="00DD053B">
        <w:rPr>
          <w:lang w:val="hu-HU"/>
        </w:rPr>
        <w:t xml:space="preserve"> vehicles</w:t>
      </w:r>
      <w:r w:rsidR="00764D20" w:rsidRPr="00F240CE">
        <w:t>)</w:t>
      </w:r>
      <w:bookmarkEnd w:id="0"/>
    </w:p>
    <w:p w:rsidR="00AD038E" w:rsidRDefault="005B7D5D" w:rsidP="005B7D5D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D038E">
        <w:rPr>
          <w:lang w:val="en-US"/>
        </w:rPr>
        <w:t>Submitted by the Working Party on P</w:t>
      </w:r>
      <w:r w:rsidR="00B62469">
        <w:rPr>
          <w:lang w:val="en-US"/>
        </w:rPr>
        <w:t>ollution and Energy</w:t>
      </w:r>
      <w:r w:rsidR="00AD038E">
        <w:rPr>
          <w:rStyle w:val="FootnoteReference"/>
          <w:lang w:val="en-US"/>
        </w:rPr>
        <w:footnoteReference w:customMarkFollows="1" w:id="2"/>
        <w:t>*</w:t>
      </w:r>
    </w:p>
    <w:p w:rsidR="00AD038E" w:rsidRDefault="00AD038E" w:rsidP="005B7D5D">
      <w:pPr>
        <w:pStyle w:val="SingleTxtG"/>
        <w:ind w:firstLine="567"/>
        <w:rPr>
          <w:sz w:val="24"/>
          <w:szCs w:val="24"/>
          <w:lang w:eastAsia="zh-CN"/>
        </w:rPr>
      </w:pPr>
      <w:r>
        <w:t xml:space="preserve">The text reproduced below was adopted by the Working Party on </w:t>
      </w:r>
      <w:r w:rsidR="00B62469">
        <w:t>Pollution and Energy</w:t>
      </w:r>
      <w:r>
        <w:t xml:space="preserve"> (GRP</w:t>
      </w:r>
      <w:r w:rsidR="00B62469">
        <w:t>E</w:t>
      </w:r>
      <w:r>
        <w:t xml:space="preserve">) at its </w:t>
      </w:r>
      <w:r w:rsidR="00B62469">
        <w:t>seventy</w:t>
      </w:r>
      <w:r>
        <w:t>-s</w:t>
      </w:r>
      <w:r w:rsidR="00B62469">
        <w:t>ixth</w:t>
      </w:r>
      <w:r>
        <w:t xml:space="preserve"> session (E</w:t>
      </w:r>
      <w:r w:rsidR="00B62469">
        <w:t>CE/TRANS/WP.29/GR</w:t>
      </w:r>
      <w:r w:rsidR="00CF4A90">
        <w:t>P</w:t>
      </w:r>
      <w:r w:rsidR="00B62469">
        <w:t>E</w:t>
      </w:r>
      <w:r w:rsidR="00CF4A90">
        <w:t>/</w:t>
      </w:r>
      <w:r w:rsidR="00B62469">
        <w:t>7</w:t>
      </w:r>
      <w:r w:rsidR="00902AE6">
        <w:t>7</w:t>
      </w:r>
      <w:r w:rsidR="00CF4A90">
        <w:t xml:space="preserve">, </w:t>
      </w:r>
      <w:r w:rsidR="00DF3016" w:rsidRPr="00B62469">
        <w:rPr>
          <w:lang w:val="en-US"/>
        </w:rPr>
        <w:t>para</w:t>
      </w:r>
      <w:r w:rsidR="00E36FEA" w:rsidRPr="00B62469">
        <w:rPr>
          <w:lang w:val="en-US"/>
        </w:rPr>
        <w:t xml:space="preserve">. </w:t>
      </w:r>
      <w:r w:rsidR="00971EBD">
        <w:rPr>
          <w:lang w:val="en-US"/>
        </w:rPr>
        <w:t>12</w:t>
      </w:r>
      <w:r>
        <w:t xml:space="preserve">). It is based </w:t>
      </w:r>
      <w:r w:rsidR="00DF3016">
        <w:t xml:space="preserve">on </w:t>
      </w:r>
      <w:r w:rsidR="00B62469" w:rsidRPr="00A61446">
        <w:rPr>
          <w:lang w:val="en-US"/>
        </w:rPr>
        <w:t>ECE/TRANS/WP.29/GRPE</w:t>
      </w:r>
      <w:r w:rsidR="00B62469">
        <w:t>/2018/</w:t>
      </w:r>
      <w:r w:rsidR="00902AE6">
        <w:t>1</w:t>
      </w:r>
      <w:r w:rsidR="00764D20">
        <w:t>8</w:t>
      </w:r>
      <w:r w:rsidR="00DF5591">
        <w:t xml:space="preserve"> as</w:t>
      </w:r>
      <w:r w:rsidR="00156A6A">
        <w:t xml:space="preserve"> amended by Annex VII to </w:t>
      </w:r>
      <w:r w:rsidR="00DF5591">
        <w:t>the report</w:t>
      </w:r>
      <w:r>
        <w:rPr>
          <w:bCs/>
        </w:rPr>
        <w:t xml:space="preserve">. </w:t>
      </w:r>
      <w:r>
        <w:t xml:space="preserve">It is submitted to the World Forum for Harmonization of Vehicle Regulations (WP.29) and to the Administrative Committee AC.1 for consideration at their </w:t>
      </w:r>
      <w:r w:rsidR="00902AE6">
        <w:t>November</w:t>
      </w:r>
      <w:r>
        <w:t xml:space="preserve"> 2018 sessions.</w:t>
      </w:r>
      <w:r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5B7D5D">
      <w:pPr>
        <w:pStyle w:val="HChG"/>
      </w:pPr>
      <w:r>
        <w:lastRenderedPageBreak/>
        <w:tab/>
      </w:r>
      <w:r>
        <w:tab/>
      </w:r>
      <w:r w:rsidR="00B630F0" w:rsidRPr="00B62469">
        <w:rPr>
          <w:bCs/>
        </w:rPr>
        <w:t xml:space="preserve">Supplement </w:t>
      </w:r>
      <w:r w:rsidR="0080568F">
        <w:rPr>
          <w:bCs/>
        </w:rPr>
        <w:t>1</w:t>
      </w:r>
      <w:r w:rsidR="00967EEA">
        <w:rPr>
          <w:bCs/>
        </w:rPr>
        <w:t>2</w:t>
      </w:r>
      <w:r w:rsidR="00B630F0" w:rsidRPr="00B62469">
        <w:rPr>
          <w:bCs/>
        </w:rPr>
        <w:t xml:space="preserve"> to the 0</w:t>
      </w:r>
      <w:r w:rsidR="00967EEA">
        <w:rPr>
          <w:bCs/>
        </w:rPr>
        <w:t xml:space="preserve">5 </w:t>
      </w:r>
      <w:r w:rsidR="00B630F0" w:rsidRPr="00B62469">
        <w:rPr>
          <w:bCs/>
        </w:rPr>
        <w:t xml:space="preserve">series of amendments to UN Regulation No. </w:t>
      </w:r>
      <w:r w:rsidR="00764D20">
        <w:rPr>
          <w:bCs/>
        </w:rPr>
        <w:t>83</w:t>
      </w:r>
      <w:r w:rsidR="00B630F0" w:rsidRPr="00902AE6">
        <w:rPr>
          <w:bCs/>
        </w:rPr>
        <w:t xml:space="preserve"> </w:t>
      </w:r>
      <w:r w:rsidR="00764D20">
        <w:t>(</w:t>
      </w:r>
      <w:r w:rsidR="00764D20" w:rsidRPr="00DD053B">
        <w:rPr>
          <w:lang w:val="hu-HU"/>
        </w:rPr>
        <w:t>Emissions of M</w:t>
      </w:r>
      <w:r w:rsidR="00764D20" w:rsidRPr="00DD053B">
        <w:rPr>
          <w:vertAlign w:val="subscript"/>
          <w:lang w:val="hu-HU"/>
        </w:rPr>
        <w:t>1</w:t>
      </w:r>
      <w:r w:rsidR="00764D20" w:rsidRPr="00DD053B">
        <w:rPr>
          <w:lang w:val="hu-HU"/>
        </w:rPr>
        <w:t xml:space="preserve"> and N</w:t>
      </w:r>
      <w:r w:rsidR="00764D20" w:rsidRPr="00DD053B">
        <w:rPr>
          <w:vertAlign w:val="subscript"/>
          <w:lang w:val="hu-HU"/>
        </w:rPr>
        <w:t>1</w:t>
      </w:r>
      <w:r w:rsidR="00764D20" w:rsidRPr="00DD053B">
        <w:rPr>
          <w:lang w:val="hu-HU"/>
        </w:rPr>
        <w:t xml:space="preserve"> vehicles</w:t>
      </w:r>
      <w:r w:rsidR="00764D20" w:rsidRPr="00F240CE">
        <w:t>)</w:t>
      </w:r>
    </w:p>
    <w:p w:rsidR="00DF5591" w:rsidRDefault="00DF5591" w:rsidP="0032727C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>Annex 4</w:t>
      </w:r>
    </w:p>
    <w:p w:rsidR="0032727C" w:rsidRPr="00446694" w:rsidRDefault="00DF5591" w:rsidP="0032727C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 xml:space="preserve">Appendix 5, </w:t>
      </w:r>
      <w:r w:rsidR="0032727C">
        <w:rPr>
          <w:i/>
          <w:lang w:val="en-US"/>
        </w:rPr>
        <w:t>paragraph 2.3.3.2.</w:t>
      </w:r>
      <w:r w:rsidR="0032727C" w:rsidRPr="001E47C9">
        <w:rPr>
          <w:lang w:val="en-US"/>
        </w:rPr>
        <w:t>,</w:t>
      </w:r>
      <w:r w:rsidR="0032727C">
        <w:rPr>
          <w:i/>
          <w:lang w:val="en-US"/>
        </w:rPr>
        <w:t xml:space="preserve"> </w:t>
      </w:r>
      <w:r w:rsidR="0032727C" w:rsidRPr="00C75076">
        <w:rPr>
          <w:lang w:val="en-US"/>
        </w:rPr>
        <w:t>amend to read:</w:t>
      </w:r>
    </w:p>
    <w:p w:rsidR="0032727C" w:rsidRDefault="0032727C" w:rsidP="0032727C">
      <w:pPr>
        <w:pStyle w:val="SingleTxtG"/>
        <w:spacing w:line="240" w:lineRule="auto"/>
        <w:ind w:left="2268" w:hanging="1134"/>
      </w:pPr>
      <w:r>
        <w:t>"</w:t>
      </w:r>
      <w:r w:rsidRPr="00420267">
        <w:t xml:space="preserve">2.3.3.2. </w:t>
      </w:r>
      <w:r>
        <w:tab/>
      </w:r>
      <w:r w:rsidRPr="00420267">
        <w:t xml:space="preserve">A </w:t>
      </w:r>
      <w:r w:rsidRPr="00CE6D31">
        <w:t xml:space="preserve">temperature sensor shall be installed immediately before the volume measuring device. This temperature sensor shall have an accuracy and a precision of ± 1 °C </w:t>
      </w:r>
      <w:r w:rsidRPr="004B638C">
        <w:t xml:space="preserve">and a response time </w:t>
      </w:r>
      <w:r w:rsidRPr="0032727C">
        <w:t xml:space="preserve">of 1.0 second or less at 62 per cent of a given temperature variation (value measured in water or silicone </w:t>
      </w:r>
      <w:r w:rsidRPr="00B92B39">
        <w:t>oil</w:t>
      </w:r>
      <w:r w:rsidRPr="004B638C">
        <w:t>)</w:t>
      </w:r>
      <w:r w:rsidRPr="00CE6D31">
        <w:t>.</w:t>
      </w:r>
      <w:r>
        <w:t>"</w:t>
      </w:r>
    </w:p>
    <w:p w:rsidR="00C34DA9" w:rsidRPr="00C34DA9" w:rsidRDefault="00C34DA9" w:rsidP="00DF30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DA9" w:rsidRPr="00C34DA9" w:rsidSect="005B73B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967EEA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A61446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</w:rPr>
        <w:t>*</w:t>
      </w:r>
      <w:r>
        <w:tab/>
      </w:r>
      <w:r>
        <w:rPr>
          <w:szCs w:val="18"/>
          <w:lang w:val="en-US"/>
        </w:rPr>
        <w:t xml:space="preserve">In accordance with the programme of work of the Inland Transport Committee for </w:t>
      </w:r>
      <w:r w:rsidR="00B62469" w:rsidRPr="001D00B0">
        <w:rPr>
          <w:rFonts w:eastAsiaTheme="minorEastAsia"/>
          <w:lang w:val="en-US"/>
        </w:rPr>
        <w:t>2018–2019 (ECE/TRANS/274, para. 123 and ECE/TRANS/2018/21, Cluster 3</w:t>
      </w:r>
      <w:r w:rsidR="005B7D5D">
        <w:rPr>
          <w:rFonts w:eastAsiaTheme="minorEastAsia"/>
          <w:lang w:val="en-US"/>
        </w:rPr>
        <w:t>.1</w:t>
      </w:r>
      <w:r w:rsidR="00B62469" w:rsidRPr="00F70621">
        <w:rPr>
          <w:rFonts w:eastAsiaTheme="minorEastAsia"/>
          <w:lang w:val="en-US"/>
        </w:rPr>
        <w:t>)</w:t>
      </w:r>
      <w:r>
        <w:rPr>
          <w:szCs w:val="18"/>
          <w:lang w:val="en-US"/>
        </w:rPr>
        <w:t xml:space="preserve">, the World Forum will develop, harmonize and update UN Regulations </w:t>
      </w:r>
      <w:proofErr w:type="gramStart"/>
      <w:r>
        <w:rPr>
          <w:szCs w:val="18"/>
          <w:lang w:val="en-US"/>
        </w:rPr>
        <w:t>in order to</w:t>
      </w:r>
      <w:proofErr w:type="gramEnd"/>
      <w:r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469" w:rsidRPr="005B73BF" w:rsidRDefault="00B62469">
    <w:pPr>
      <w:pStyle w:val="Header"/>
    </w:pPr>
    <w:r>
      <w:t>ECE/TRANS/WP.29/2018/</w:t>
    </w:r>
    <w:r w:rsidR="00EA6518">
      <w:t>1</w:t>
    </w:r>
    <w:r>
      <w:t>4</w:t>
    </w:r>
    <w:r w:rsidR="00B04A09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C34DA9" w:rsidP="005B73BF">
    <w:pPr>
      <w:pStyle w:val="Header"/>
      <w:jc w:val="right"/>
    </w:pPr>
    <w:r>
      <w:t>ECE/TRANS/WP.29/2018/3</w:t>
    </w:r>
    <w:r w:rsidR="00D0608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BF"/>
    <w:rsid w:val="00045C8F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5808"/>
    <w:rsid w:val="000E0415"/>
    <w:rsid w:val="001103AA"/>
    <w:rsid w:val="0011666B"/>
    <w:rsid w:val="00156A6A"/>
    <w:rsid w:val="00165F3A"/>
    <w:rsid w:val="00182290"/>
    <w:rsid w:val="001A3955"/>
    <w:rsid w:val="001B4B04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4772E"/>
    <w:rsid w:val="00265C33"/>
    <w:rsid w:val="00267F5F"/>
    <w:rsid w:val="00272C11"/>
    <w:rsid w:val="00273ACA"/>
    <w:rsid w:val="00286B4D"/>
    <w:rsid w:val="002D4643"/>
    <w:rsid w:val="002F175C"/>
    <w:rsid w:val="002F7DE0"/>
    <w:rsid w:val="00302E18"/>
    <w:rsid w:val="00305B9E"/>
    <w:rsid w:val="003229D8"/>
    <w:rsid w:val="0032727C"/>
    <w:rsid w:val="00352709"/>
    <w:rsid w:val="003619B5"/>
    <w:rsid w:val="00361AC3"/>
    <w:rsid w:val="00365763"/>
    <w:rsid w:val="00371178"/>
    <w:rsid w:val="003816AC"/>
    <w:rsid w:val="00392E47"/>
    <w:rsid w:val="003A6810"/>
    <w:rsid w:val="003C2CC4"/>
    <w:rsid w:val="003C534D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B7D5D"/>
    <w:rsid w:val="005C342F"/>
    <w:rsid w:val="005C7D1E"/>
    <w:rsid w:val="005F7B75"/>
    <w:rsid w:val="006001EE"/>
    <w:rsid w:val="00605042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64D20"/>
    <w:rsid w:val="0077047D"/>
    <w:rsid w:val="007B6BA5"/>
    <w:rsid w:val="007C3390"/>
    <w:rsid w:val="007C4F4B"/>
    <w:rsid w:val="007E01E9"/>
    <w:rsid w:val="007E63F3"/>
    <w:rsid w:val="007F6611"/>
    <w:rsid w:val="007F6698"/>
    <w:rsid w:val="00802F25"/>
    <w:rsid w:val="0080568F"/>
    <w:rsid w:val="00811920"/>
    <w:rsid w:val="00815AD0"/>
    <w:rsid w:val="00815EDB"/>
    <w:rsid w:val="008242D7"/>
    <w:rsid w:val="008257B1"/>
    <w:rsid w:val="00826C0E"/>
    <w:rsid w:val="00832334"/>
    <w:rsid w:val="008350AD"/>
    <w:rsid w:val="00843191"/>
    <w:rsid w:val="00843767"/>
    <w:rsid w:val="008679D9"/>
    <w:rsid w:val="008878DE"/>
    <w:rsid w:val="00895DE1"/>
    <w:rsid w:val="008979B1"/>
    <w:rsid w:val="008A1ED5"/>
    <w:rsid w:val="008A6B25"/>
    <w:rsid w:val="008A6C4F"/>
    <w:rsid w:val="008B2335"/>
    <w:rsid w:val="008B2E36"/>
    <w:rsid w:val="008E0678"/>
    <w:rsid w:val="008F31D2"/>
    <w:rsid w:val="00902AE6"/>
    <w:rsid w:val="00915EF6"/>
    <w:rsid w:val="009223CA"/>
    <w:rsid w:val="00940F93"/>
    <w:rsid w:val="009448C3"/>
    <w:rsid w:val="00967EEA"/>
    <w:rsid w:val="00971EBD"/>
    <w:rsid w:val="009760F3"/>
    <w:rsid w:val="00976CFB"/>
    <w:rsid w:val="009A0830"/>
    <w:rsid w:val="009A0E8D"/>
    <w:rsid w:val="009B26E7"/>
    <w:rsid w:val="009B64BB"/>
    <w:rsid w:val="009F4EE0"/>
    <w:rsid w:val="00A00697"/>
    <w:rsid w:val="00A00A3F"/>
    <w:rsid w:val="00A01489"/>
    <w:rsid w:val="00A3026E"/>
    <w:rsid w:val="00A338F1"/>
    <w:rsid w:val="00A35BE0"/>
    <w:rsid w:val="00A46855"/>
    <w:rsid w:val="00A6129C"/>
    <w:rsid w:val="00A61446"/>
    <w:rsid w:val="00A72F22"/>
    <w:rsid w:val="00A7360F"/>
    <w:rsid w:val="00A748A6"/>
    <w:rsid w:val="00A769F4"/>
    <w:rsid w:val="00A776B4"/>
    <w:rsid w:val="00A85649"/>
    <w:rsid w:val="00A94361"/>
    <w:rsid w:val="00AA293C"/>
    <w:rsid w:val="00AB771E"/>
    <w:rsid w:val="00AD038E"/>
    <w:rsid w:val="00B04A09"/>
    <w:rsid w:val="00B30179"/>
    <w:rsid w:val="00B421C1"/>
    <w:rsid w:val="00B53C21"/>
    <w:rsid w:val="00B55C71"/>
    <w:rsid w:val="00B56E4A"/>
    <w:rsid w:val="00B56E9C"/>
    <w:rsid w:val="00B62469"/>
    <w:rsid w:val="00B630F0"/>
    <w:rsid w:val="00B64B1F"/>
    <w:rsid w:val="00B6553F"/>
    <w:rsid w:val="00B77D05"/>
    <w:rsid w:val="00B81206"/>
    <w:rsid w:val="00B81E12"/>
    <w:rsid w:val="00BC3FA0"/>
    <w:rsid w:val="00BC74E9"/>
    <w:rsid w:val="00BF30B3"/>
    <w:rsid w:val="00BF68A8"/>
    <w:rsid w:val="00C11A03"/>
    <w:rsid w:val="00C22C0C"/>
    <w:rsid w:val="00C34DA9"/>
    <w:rsid w:val="00C35379"/>
    <w:rsid w:val="00C4527F"/>
    <w:rsid w:val="00C463DD"/>
    <w:rsid w:val="00C4724C"/>
    <w:rsid w:val="00C629A0"/>
    <w:rsid w:val="00C64629"/>
    <w:rsid w:val="00C745C3"/>
    <w:rsid w:val="00C96DF2"/>
    <w:rsid w:val="00CB3E03"/>
    <w:rsid w:val="00CD2EC5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6D39"/>
    <w:rsid w:val="00DF3016"/>
    <w:rsid w:val="00DF5591"/>
    <w:rsid w:val="00E046DF"/>
    <w:rsid w:val="00E22B0C"/>
    <w:rsid w:val="00E27346"/>
    <w:rsid w:val="00E36FEA"/>
    <w:rsid w:val="00E40A45"/>
    <w:rsid w:val="00E560CA"/>
    <w:rsid w:val="00E71BC8"/>
    <w:rsid w:val="00E7260F"/>
    <w:rsid w:val="00E73F5D"/>
    <w:rsid w:val="00E77E4E"/>
    <w:rsid w:val="00E96630"/>
    <w:rsid w:val="00EA2A77"/>
    <w:rsid w:val="00EA6518"/>
    <w:rsid w:val="00ED7A2A"/>
    <w:rsid w:val="00EF1D7F"/>
    <w:rsid w:val="00F31E5F"/>
    <w:rsid w:val="00F33674"/>
    <w:rsid w:val="00F41473"/>
    <w:rsid w:val="00F6100A"/>
    <w:rsid w:val="00F93781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5:docId w15:val="{1A2D2898-008A-4A4F-B11F-D96A7B52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  <w:style w:type="character" w:customStyle="1" w:styleId="H23GChar">
    <w:name w:val="_ H_2/3_G Char"/>
    <w:link w:val="H23G"/>
    <w:rsid w:val="00B62469"/>
    <w:rPr>
      <w:b/>
      <w:lang w:eastAsia="en-US"/>
    </w:rPr>
  </w:style>
  <w:style w:type="paragraph" w:customStyle="1" w:styleId="Point0">
    <w:name w:val="Point 0"/>
    <w:basedOn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B62469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Tiret1">
    <w:name w:val="Tiret 1"/>
    <w:basedOn w:val="Normal"/>
    <w:semiHidden/>
    <w:rsid w:val="00B62469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Secretariat</cp:lastModifiedBy>
  <cp:revision>2</cp:revision>
  <cp:lastPrinted>2010-02-10T16:26:00Z</cp:lastPrinted>
  <dcterms:created xsi:type="dcterms:W3CDTF">2018-08-17T16:52:00Z</dcterms:created>
  <dcterms:modified xsi:type="dcterms:W3CDTF">2018-08-17T16:52:00Z</dcterms:modified>
</cp:coreProperties>
</file>