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168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16890" w:rsidP="00716890">
            <w:pPr>
              <w:jc w:val="right"/>
            </w:pPr>
            <w:r w:rsidRPr="00716890">
              <w:rPr>
                <w:sz w:val="40"/>
              </w:rPr>
              <w:t>ECE</w:t>
            </w:r>
            <w:r>
              <w:t>/TRANS/WP.29/2018/36</w:t>
            </w:r>
          </w:p>
        </w:tc>
      </w:tr>
      <w:tr w:rsidR="002D5AAC" w:rsidRPr="0071689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1689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16890" w:rsidRDefault="00716890" w:rsidP="0071689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January 2018</w:t>
            </w:r>
          </w:p>
          <w:p w:rsidR="00716890" w:rsidRDefault="00716890" w:rsidP="0071689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16890" w:rsidRPr="008D53B6" w:rsidRDefault="00716890" w:rsidP="0071689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16890" w:rsidRPr="00C821BD" w:rsidRDefault="00716890" w:rsidP="00716890">
      <w:pPr>
        <w:spacing w:before="120"/>
        <w:rPr>
          <w:sz w:val="28"/>
          <w:szCs w:val="28"/>
        </w:rPr>
      </w:pPr>
      <w:r w:rsidRPr="00C821BD">
        <w:rPr>
          <w:sz w:val="28"/>
          <w:szCs w:val="28"/>
        </w:rPr>
        <w:t>Комитет по внутреннему транспорту</w:t>
      </w:r>
    </w:p>
    <w:p w:rsidR="00716890" w:rsidRPr="00C821BD" w:rsidRDefault="00716890" w:rsidP="00716890">
      <w:pPr>
        <w:spacing w:before="120"/>
        <w:rPr>
          <w:b/>
          <w:sz w:val="24"/>
          <w:szCs w:val="24"/>
        </w:rPr>
      </w:pPr>
      <w:r w:rsidRPr="00C821BD">
        <w:rPr>
          <w:b/>
          <w:sz w:val="24"/>
          <w:szCs w:val="24"/>
        </w:rPr>
        <w:t xml:space="preserve">Всемирный форум для согласования правил </w:t>
      </w:r>
      <w:r w:rsidR="004D3E57" w:rsidRPr="004D3E57">
        <w:rPr>
          <w:b/>
          <w:sz w:val="24"/>
          <w:szCs w:val="24"/>
        </w:rPr>
        <w:br/>
      </w:r>
      <w:r w:rsidRPr="00C821BD">
        <w:rPr>
          <w:b/>
          <w:sz w:val="24"/>
          <w:szCs w:val="24"/>
        </w:rPr>
        <w:t>в области транспортных средств</w:t>
      </w:r>
    </w:p>
    <w:p w:rsidR="00716890" w:rsidRPr="00C821BD" w:rsidRDefault="00716890" w:rsidP="00716890">
      <w:pPr>
        <w:tabs>
          <w:tab w:val="center" w:pos="4819"/>
        </w:tabs>
        <w:spacing w:before="120"/>
        <w:rPr>
          <w:b/>
        </w:rPr>
      </w:pPr>
      <w:r w:rsidRPr="00C821BD">
        <w:rPr>
          <w:b/>
        </w:rPr>
        <w:t>174-я сессия</w:t>
      </w:r>
    </w:p>
    <w:p w:rsidR="00716890" w:rsidRPr="00C821BD" w:rsidRDefault="00716890" w:rsidP="00716890">
      <w:r w:rsidRPr="00C821BD">
        <w:t>Женева, 13</w:t>
      </w:r>
      <w:r w:rsidR="004D3E57">
        <w:rPr>
          <w:lang w:val="en-US"/>
        </w:rPr>
        <w:t>–</w:t>
      </w:r>
      <w:r w:rsidRPr="00C821BD">
        <w:t>16 марта 2018 года</w:t>
      </w:r>
    </w:p>
    <w:p w:rsidR="00716890" w:rsidRPr="00C821BD" w:rsidRDefault="00716890" w:rsidP="00716890">
      <w:r w:rsidRPr="00C821BD">
        <w:t xml:space="preserve">Пункты 4.15 </w:t>
      </w:r>
      <w:r>
        <w:t>и</w:t>
      </w:r>
      <w:r w:rsidRPr="00C821BD">
        <w:t xml:space="preserve"> 14.3 предварительной повестки дня</w:t>
      </w:r>
    </w:p>
    <w:p w:rsidR="00716890" w:rsidRPr="00C821BD" w:rsidRDefault="00716890" w:rsidP="00716890">
      <w:pPr>
        <w:rPr>
          <w:b/>
          <w:bCs/>
        </w:rPr>
      </w:pPr>
      <w:r w:rsidRPr="00C821BD">
        <w:rPr>
          <w:b/>
          <w:bCs/>
        </w:rPr>
        <w:t>Соглашение 1958 года</w:t>
      </w:r>
    </w:p>
    <w:p w:rsidR="00E12C5F" w:rsidRPr="004D3E57" w:rsidRDefault="00716890" w:rsidP="00716890">
      <w:pPr>
        <w:rPr>
          <w:b/>
        </w:rPr>
      </w:pPr>
      <w:r w:rsidRPr="009324A9">
        <w:rPr>
          <w:b/>
        </w:rPr>
        <w:t xml:space="preserve">Рассмотрение AC.3 проектов ГТП ООН </w:t>
      </w:r>
      <w:r w:rsidR="004D3E57" w:rsidRPr="004D3E57">
        <w:rPr>
          <w:b/>
        </w:rPr>
        <w:br/>
      </w:r>
      <w:r w:rsidRPr="009324A9">
        <w:rPr>
          <w:b/>
        </w:rPr>
        <w:t>и/или проектов поправок к введенным ГТП ООН</w:t>
      </w:r>
      <w:r>
        <w:rPr>
          <w:b/>
        </w:rPr>
        <w:t xml:space="preserve"> </w:t>
      </w:r>
      <w:r w:rsidR="004D3E57" w:rsidRPr="004D3E57">
        <w:rPr>
          <w:b/>
        </w:rPr>
        <w:br/>
      </w:r>
      <w:r>
        <w:rPr>
          <w:b/>
        </w:rPr>
        <w:t>(в случае наличия)</w:t>
      </w:r>
      <w:r w:rsidRPr="009324A9">
        <w:rPr>
          <w:b/>
        </w:rPr>
        <w:t xml:space="preserve"> и голосование по ним</w:t>
      </w:r>
    </w:p>
    <w:p w:rsidR="00716890" w:rsidRPr="00716890" w:rsidRDefault="00716890" w:rsidP="004D3E57">
      <w:pPr>
        <w:pStyle w:val="HChGR"/>
      </w:pPr>
      <w:r w:rsidRPr="00716890">
        <w:tab/>
      </w:r>
      <w:r w:rsidRPr="00716890">
        <w:tab/>
        <w:t>Предложение по поправкам к Общей резолюции № 1 по соглашениям 1958 и 1998 годов (СР.1</w:t>
      </w:r>
      <w:r w:rsidRPr="00716890">
        <w:rPr>
          <w:bCs/>
        </w:rPr>
        <w:t xml:space="preserve">) </w:t>
      </w:r>
    </w:p>
    <w:p w:rsidR="00716890" w:rsidRPr="00716890" w:rsidRDefault="00716890" w:rsidP="00EB765F">
      <w:pPr>
        <w:pStyle w:val="H1GR"/>
      </w:pPr>
      <w:r w:rsidRPr="00716890">
        <w:tab/>
      </w:r>
      <w:r w:rsidRPr="00716890">
        <w:tab/>
        <w:t>Представлено Рабочей группой по пассивной безопасности</w:t>
      </w:r>
      <w:r w:rsidRPr="00EB765F">
        <w:rPr>
          <w:b w:val="0"/>
          <w:sz w:val="20"/>
        </w:rPr>
        <w:footnoteReference w:customMarkFollows="1" w:id="1"/>
        <w:t>*</w:t>
      </w:r>
      <w:r w:rsidRPr="00716890">
        <w:rPr>
          <w:vertAlign w:val="superscript"/>
        </w:rPr>
        <w:t xml:space="preserve"> </w:t>
      </w:r>
    </w:p>
    <w:p w:rsidR="00716890" w:rsidRPr="00716890" w:rsidRDefault="00EB765F" w:rsidP="00716890">
      <w:pPr>
        <w:pStyle w:val="SingleTxtGR"/>
      </w:pPr>
      <w:r>
        <w:rPr>
          <w:lang w:val="en-US"/>
        </w:rPr>
        <w:tab/>
      </w:r>
      <w:r w:rsidR="00716890" w:rsidRPr="00716890">
        <w:t>Воспроизведенный ниже текст был рекомендован Рабочей группой по пассивной безопасности на ее шестьдесят второй сессии в целях обновления ссылок на стандарты ИСО в Общей резолюции 1 (ОР.1), добавление 2 (</w:t>
      </w:r>
      <w:r w:rsidR="00716890" w:rsidRPr="00716890">
        <w:rPr>
          <w:lang w:val="en-US"/>
        </w:rPr>
        <w:t>ECE</w:t>
      </w:r>
      <w:r w:rsidR="00716890" w:rsidRPr="00716890">
        <w:t>/</w:t>
      </w:r>
      <w:r w:rsidR="00716890" w:rsidRPr="00716890">
        <w:rPr>
          <w:lang w:val="en-US"/>
        </w:rPr>
        <w:t>TRANS</w:t>
      </w:r>
      <w:r w:rsidR="00716890" w:rsidRPr="00716890">
        <w:t>/</w:t>
      </w:r>
      <w:r w:rsidR="00716890" w:rsidRPr="00716890">
        <w:rPr>
          <w:lang w:val="en-US"/>
        </w:rPr>
        <w:t>WP</w:t>
      </w:r>
      <w:r w:rsidR="00716890" w:rsidRPr="00716890">
        <w:t>.29/1101/</w:t>
      </w:r>
      <w:r w:rsidR="00716890" w:rsidRPr="00716890">
        <w:rPr>
          <w:lang w:val="en-US"/>
        </w:rPr>
        <w:t>Amend</w:t>
      </w:r>
      <w:r w:rsidR="00716890" w:rsidRPr="00716890">
        <w:t xml:space="preserve">.1). В его основу положен неофициальный документ GRSP-62-09, распространенный в ходе указанной сессии GRSP </w:t>
      </w:r>
      <w:r w:rsidR="00482C7B" w:rsidRPr="00482C7B">
        <w:br/>
      </w:r>
      <w:r w:rsidR="00716890" w:rsidRPr="00716890">
        <w:t>(см. ECE/TRANS/WP.29/62). Он представляется WP.29, Административному комитету Соглашения 1958 года (</w:t>
      </w:r>
      <w:r w:rsidR="00716890" w:rsidRPr="00716890">
        <w:rPr>
          <w:lang w:val="en-US"/>
        </w:rPr>
        <w:t>AC</w:t>
      </w:r>
      <w:r w:rsidR="00716890" w:rsidRPr="00716890">
        <w:t>. 1) и Исполнительному комитету Соглаше</w:t>
      </w:r>
      <w:r w:rsidR="00482C7B">
        <w:t>ния 1998 года (AC.</w:t>
      </w:r>
      <w:r w:rsidR="00716890" w:rsidRPr="00716890">
        <w:t>3) для рассмотрения и голосования.</w:t>
      </w:r>
    </w:p>
    <w:p w:rsidR="00716890" w:rsidRPr="00716890" w:rsidRDefault="00716890" w:rsidP="00482C7B">
      <w:pPr>
        <w:pStyle w:val="HChGR"/>
      </w:pPr>
      <w:r w:rsidRPr="00716890">
        <w:br w:type="page"/>
      </w:r>
      <w:r w:rsidRPr="00716890">
        <w:lastRenderedPageBreak/>
        <w:tab/>
      </w:r>
      <w:r w:rsidRPr="00716890">
        <w:tab/>
        <w:t>Предложение по поправкам к Общей резолюции ОР.1</w:t>
      </w:r>
    </w:p>
    <w:p w:rsidR="00716890" w:rsidRPr="00716890" w:rsidRDefault="00716890" w:rsidP="00716890">
      <w:pPr>
        <w:pStyle w:val="SingleTxtGR"/>
        <w:rPr>
          <w:i/>
        </w:rPr>
      </w:pPr>
      <w:r w:rsidRPr="00716890">
        <w:rPr>
          <w:i/>
        </w:rPr>
        <w:t>Добавление 2,</w:t>
      </w:r>
    </w:p>
    <w:p w:rsidR="00716890" w:rsidRPr="00716890" w:rsidRDefault="00716890" w:rsidP="00716890">
      <w:pPr>
        <w:pStyle w:val="SingleTxtGR"/>
      </w:pPr>
      <w:r w:rsidRPr="00716890">
        <w:rPr>
          <w:i/>
        </w:rPr>
        <w:t>Пункт 1.1</w:t>
      </w:r>
      <w:r w:rsidRPr="00716890">
        <w:t xml:space="preserve"> изменить следующим образом:</w:t>
      </w:r>
    </w:p>
    <w:p w:rsidR="00716890" w:rsidRPr="00716890" w:rsidRDefault="00716890" w:rsidP="00FF3C54">
      <w:pPr>
        <w:pStyle w:val="SingleTxtGR"/>
        <w:tabs>
          <w:tab w:val="clear" w:pos="1701"/>
        </w:tabs>
        <w:ind w:left="1985" w:hanging="851"/>
      </w:pPr>
      <w:r w:rsidRPr="00716890">
        <w:t>«1.1</w:t>
      </w:r>
      <w:r w:rsidRPr="00716890">
        <w:tab/>
        <w:t xml:space="preserve">В настоящем добавлении содержатся технические требования к антропометрическому устройству для испытания взрослого мужского манекена </w:t>
      </w:r>
      <w:r w:rsidRPr="00716890">
        <w:rPr>
          <w:lang w:val="en-GB"/>
        </w:rPr>
        <w:t>WorldSID</w:t>
      </w:r>
      <w:r w:rsidRPr="00716890">
        <w:t xml:space="preserve"> 50-го процентиля (манекен </w:t>
      </w:r>
      <w:r w:rsidRPr="00716890">
        <w:rPr>
          <w:lang w:val="en-GB"/>
        </w:rPr>
        <w:t>WorldSID</w:t>
      </w:r>
      <w:r w:rsidRPr="00716890">
        <w:t xml:space="preserve">, мужской, 50-го процентиля), которые надлежит использовать для испытаний транспортных средств на защиту водителей и пассажиров от бокового удара. Подробные технические требования, касающиеся проектирования, сертификации и сборки/разборки мужского манекена WorldSID 50-го процентиля, были опубликованы Международной организацией по стандартизации (ИСО) в документе ISO 15830:2013 или </w:t>
      </w:r>
      <w:r w:rsidR="00FF3C54">
        <w:br/>
      </w:r>
      <w:r w:rsidRPr="00716890">
        <w:rPr>
          <w:lang w:val="en-GB"/>
        </w:rPr>
        <w:t>ISO</w:t>
      </w:r>
      <w:r w:rsidRPr="00716890">
        <w:t xml:space="preserve"> 15830:2013 с поправками, внесенными на основании </w:t>
      </w:r>
      <w:r w:rsidR="00845D9C">
        <w:br/>
      </w:r>
      <w:r w:rsidRPr="00716890">
        <w:t>ISO/TS 15830-5:2017. Соответствующие технические требования планируется включить в настоящее добавление при первой же возможности».</w:t>
      </w:r>
    </w:p>
    <w:p w:rsidR="00716890" w:rsidRPr="00845D9C" w:rsidRDefault="00716890" w:rsidP="00716890">
      <w:pPr>
        <w:pStyle w:val="SingleTxtGR"/>
      </w:pPr>
      <w:r w:rsidRPr="00716890">
        <w:rPr>
          <w:i/>
        </w:rPr>
        <w:t>Пункт</w:t>
      </w:r>
      <w:r w:rsidRPr="00845D9C">
        <w:rPr>
          <w:i/>
        </w:rPr>
        <w:t xml:space="preserve"> 1.3</w:t>
      </w:r>
      <w:r w:rsidRPr="00845D9C">
        <w:t xml:space="preserve"> </w:t>
      </w:r>
      <w:r w:rsidRPr="00716890">
        <w:t>изменить</w:t>
      </w:r>
      <w:r w:rsidRPr="00845D9C">
        <w:t xml:space="preserve"> </w:t>
      </w:r>
      <w:r w:rsidRPr="00716890">
        <w:t>следующим</w:t>
      </w:r>
      <w:r w:rsidRPr="00845D9C">
        <w:t xml:space="preserve"> </w:t>
      </w:r>
      <w:r w:rsidRPr="00716890">
        <w:t>образом</w:t>
      </w:r>
      <w:r w:rsidRPr="00845D9C">
        <w:t>:</w:t>
      </w:r>
    </w:p>
    <w:p w:rsidR="00716890" w:rsidRPr="00716890" w:rsidRDefault="00716890" w:rsidP="00482C7B">
      <w:pPr>
        <w:pStyle w:val="SingleTxtGR"/>
        <w:tabs>
          <w:tab w:val="clear" w:pos="1701"/>
          <w:tab w:val="left" w:pos="1985"/>
        </w:tabs>
        <w:ind w:left="1985" w:hanging="851"/>
      </w:pPr>
      <w:r w:rsidRPr="00716890">
        <w:t>«1.3</w:t>
      </w:r>
      <w:r w:rsidRPr="00716890">
        <w:tab/>
        <w:t xml:space="preserve">До тех пор пока соответствующие технические требования не будут включены в настоящее добавление, мужской манекен </w:t>
      </w:r>
      <w:r w:rsidRPr="00716890">
        <w:rPr>
          <w:lang w:val="en-GB"/>
        </w:rPr>
        <w:t>WorldSID</w:t>
      </w:r>
      <w:r w:rsidRPr="00716890">
        <w:t xml:space="preserve"> </w:t>
      </w:r>
      <w:r w:rsidR="00845D9C">
        <w:br/>
      </w:r>
      <w:r w:rsidRPr="00716890">
        <w:t xml:space="preserve">50-го процентиля, используемый для нормативных испытаний в соответствии с вышеуказанными Правилами, должен собираться и сертифицироваться согласно требованиям стандарта </w:t>
      </w:r>
      <w:r w:rsidRPr="00716890">
        <w:rPr>
          <w:lang w:val="en-GB"/>
        </w:rPr>
        <w:t>ISO</w:t>
      </w:r>
      <w:r w:rsidRPr="00716890">
        <w:t xml:space="preserve"> 15830:2013 </w:t>
      </w:r>
      <w:r w:rsidR="00845D9C">
        <w:br/>
      </w:r>
      <w:r w:rsidRPr="00716890">
        <w:t xml:space="preserve">или ISO 15830:2013 с поправками, внесенными на основании </w:t>
      </w:r>
      <w:r w:rsidR="00845D9C">
        <w:br/>
      </w:r>
      <w:r w:rsidRPr="00716890">
        <w:t>ISO/TS 15830-5:2017, для манекена с двумя предплечьями».</w:t>
      </w:r>
    </w:p>
    <w:p w:rsidR="00716890" w:rsidRPr="00716890" w:rsidRDefault="00716890" w:rsidP="0071689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16890" w:rsidRPr="00716890" w:rsidSect="0071689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548" w:rsidRPr="00A312BC" w:rsidRDefault="00225548" w:rsidP="00A312BC"/>
  </w:endnote>
  <w:endnote w:type="continuationSeparator" w:id="0">
    <w:p w:rsidR="00225548" w:rsidRPr="00A312BC" w:rsidRDefault="0022554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90" w:rsidRPr="00716890" w:rsidRDefault="00716890">
    <w:pPr>
      <w:pStyle w:val="Footer"/>
    </w:pPr>
    <w:r w:rsidRPr="00716890">
      <w:rPr>
        <w:b/>
        <w:sz w:val="18"/>
      </w:rPr>
      <w:fldChar w:fldCharType="begin"/>
    </w:r>
    <w:r w:rsidRPr="00716890">
      <w:rPr>
        <w:b/>
        <w:sz w:val="18"/>
      </w:rPr>
      <w:instrText xml:space="preserve"> PAGE  \* MERGEFORMAT </w:instrText>
    </w:r>
    <w:r w:rsidRPr="00716890">
      <w:rPr>
        <w:b/>
        <w:sz w:val="18"/>
      </w:rPr>
      <w:fldChar w:fldCharType="separate"/>
    </w:r>
    <w:r w:rsidR="00300DB9">
      <w:rPr>
        <w:b/>
        <w:noProof/>
        <w:sz w:val="18"/>
      </w:rPr>
      <w:t>2</w:t>
    </w:r>
    <w:r w:rsidRPr="00716890">
      <w:rPr>
        <w:b/>
        <w:sz w:val="18"/>
      </w:rPr>
      <w:fldChar w:fldCharType="end"/>
    </w:r>
    <w:r>
      <w:rPr>
        <w:b/>
        <w:sz w:val="18"/>
      </w:rPr>
      <w:tab/>
    </w:r>
    <w:r>
      <w:t>GE.18-00161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90" w:rsidRPr="00716890" w:rsidRDefault="00716890" w:rsidP="00716890">
    <w:pPr>
      <w:pStyle w:val="Footer"/>
      <w:tabs>
        <w:tab w:val="clear" w:pos="9639"/>
        <w:tab w:val="right" w:pos="9638"/>
      </w:tabs>
      <w:rPr>
        <w:b/>
        <w:sz w:val="18"/>
      </w:rPr>
    </w:pPr>
    <w:r>
      <w:t>GE.18-00161</w:t>
    </w:r>
    <w:r>
      <w:tab/>
    </w:r>
    <w:r w:rsidRPr="00716890">
      <w:rPr>
        <w:b/>
        <w:sz w:val="18"/>
      </w:rPr>
      <w:fldChar w:fldCharType="begin"/>
    </w:r>
    <w:r w:rsidRPr="00716890">
      <w:rPr>
        <w:b/>
        <w:sz w:val="18"/>
      </w:rPr>
      <w:instrText xml:space="preserve"> PAGE  \* MERGEFORMAT </w:instrText>
    </w:r>
    <w:r w:rsidRPr="0071689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1689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16890" w:rsidRDefault="00716890" w:rsidP="0071689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FB73F10" wp14:editId="03FB060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18-00161  (R)</w:t>
    </w:r>
    <w:r w:rsidR="00EB765F">
      <w:rPr>
        <w:lang w:val="en-US"/>
      </w:rPr>
      <w:t xml:space="preserve">  150118  160118</w:t>
    </w:r>
    <w:r>
      <w:br/>
    </w:r>
    <w:r w:rsidRPr="00716890">
      <w:rPr>
        <w:rFonts w:ascii="C39T30Lfz" w:hAnsi="C39T30Lfz"/>
        <w:spacing w:val="0"/>
        <w:w w:val="100"/>
        <w:sz w:val="56"/>
      </w:rPr>
      <w:t></w:t>
    </w:r>
    <w:r w:rsidRPr="00716890">
      <w:rPr>
        <w:rFonts w:ascii="C39T30Lfz" w:hAnsi="C39T30Lfz"/>
        <w:spacing w:val="0"/>
        <w:w w:val="100"/>
        <w:sz w:val="56"/>
      </w:rPr>
      <w:t></w:t>
    </w:r>
    <w:r w:rsidRPr="00716890">
      <w:rPr>
        <w:rFonts w:ascii="C39T30Lfz" w:hAnsi="C39T30Lfz"/>
        <w:spacing w:val="0"/>
        <w:w w:val="100"/>
        <w:sz w:val="56"/>
      </w:rPr>
      <w:t></w:t>
    </w:r>
    <w:r w:rsidRPr="00716890">
      <w:rPr>
        <w:rFonts w:ascii="C39T30Lfz" w:hAnsi="C39T30Lfz"/>
        <w:spacing w:val="0"/>
        <w:w w:val="100"/>
        <w:sz w:val="56"/>
      </w:rPr>
      <w:t></w:t>
    </w:r>
    <w:r w:rsidRPr="00716890">
      <w:rPr>
        <w:rFonts w:ascii="C39T30Lfz" w:hAnsi="C39T30Lfz"/>
        <w:spacing w:val="0"/>
        <w:w w:val="100"/>
        <w:sz w:val="56"/>
      </w:rPr>
      <w:t></w:t>
    </w:r>
    <w:r w:rsidRPr="00716890">
      <w:rPr>
        <w:rFonts w:ascii="C39T30Lfz" w:hAnsi="C39T30Lfz"/>
        <w:spacing w:val="0"/>
        <w:w w:val="100"/>
        <w:sz w:val="56"/>
      </w:rPr>
      <w:t></w:t>
    </w:r>
    <w:r w:rsidRPr="00716890">
      <w:rPr>
        <w:rFonts w:ascii="C39T30Lfz" w:hAnsi="C39T30Lfz"/>
        <w:spacing w:val="0"/>
        <w:w w:val="100"/>
        <w:sz w:val="56"/>
      </w:rPr>
      <w:t></w:t>
    </w:r>
    <w:r w:rsidRPr="00716890">
      <w:rPr>
        <w:rFonts w:ascii="C39T30Lfz" w:hAnsi="C39T30Lfz"/>
        <w:spacing w:val="0"/>
        <w:w w:val="100"/>
        <w:sz w:val="56"/>
      </w:rPr>
      <w:t></w:t>
    </w:r>
    <w:r w:rsidRPr="0071689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 wp14:anchorId="502323BE" wp14:editId="6F1F0AC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2018/3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3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548" w:rsidRPr="001075E9" w:rsidRDefault="0022554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25548" w:rsidRDefault="0022554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16890" w:rsidRPr="00482C7B" w:rsidRDefault="00716890" w:rsidP="00482C7B">
      <w:pPr>
        <w:pStyle w:val="FootnoteText"/>
        <w:rPr>
          <w:lang w:val="ru-RU"/>
        </w:rPr>
      </w:pPr>
      <w:r>
        <w:tab/>
      </w:r>
      <w:r w:rsidRPr="00EB765F">
        <w:rPr>
          <w:rStyle w:val="FootnoteReference"/>
          <w:sz w:val="20"/>
          <w:vertAlign w:val="baseline"/>
          <w:lang w:val="ru-RU"/>
        </w:rPr>
        <w:t>*</w:t>
      </w:r>
      <w:r w:rsidRPr="001D2EB3">
        <w:rPr>
          <w:sz w:val="20"/>
          <w:lang w:val="ru-RU"/>
        </w:rPr>
        <w:tab/>
      </w:r>
      <w:r w:rsidRPr="001D2EB3">
        <w:rPr>
          <w:lang w:val="ru-RU"/>
        </w:rPr>
        <w:t xml:space="preserve">В соответствии с программой работы Комитета по внутреннему транспорту </w:t>
      </w:r>
      <w:r w:rsidR="00482C7B" w:rsidRPr="00482C7B">
        <w:rPr>
          <w:lang w:val="ru-RU"/>
        </w:rPr>
        <w:br/>
      </w:r>
      <w:r w:rsidRPr="001D2EB3">
        <w:rPr>
          <w:lang w:val="ru-RU"/>
        </w:rPr>
        <w:t xml:space="preserve">на 2016–2017 годы (ECE/TRANS/254, пункт 159, и ECE/TRANS/2016/28/Add.1, направление работы 3.1) Всемирный форум </w:t>
      </w:r>
      <w:r w:rsidRPr="00482C7B">
        <w:rPr>
          <w:lang w:val="ru-RU"/>
        </w:rPr>
        <w:t>будет</w:t>
      </w:r>
      <w:r w:rsidRPr="001D2EB3">
        <w:rPr>
          <w:lang w:val="ru-RU"/>
        </w:rPr>
        <w:t xml:space="preserve"> разрабатывать, согласовывать </w:t>
      </w:r>
      <w:r w:rsidR="00482C7B" w:rsidRPr="00482C7B">
        <w:rPr>
          <w:lang w:val="ru-RU"/>
        </w:rPr>
        <w:br/>
      </w:r>
      <w:r w:rsidRPr="001D2EB3">
        <w:rPr>
          <w:lang w:val="ru-RU"/>
        </w:rPr>
        <w:t>и обновлять правила в целях улучшения характеристик транспортных средств.</w:t>
      </w:r>
      <w:r>
        <w:rPr>
          <w:lang w:val="ru-RU"/>
        </w:rPr>
        <w:t xml:space="preserve"> </w:t>
      </w:r>
      <w:r w:rsidRPr="001D2EB3"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90" w:rsidRPr="00716890" w:rsidRDefault="00300DB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77A86">
      <w:t>ECE/TRANS/WP.29/2018/36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90" w:rsidRPr="00716890" w:rsidRDefault="00300DB9" w:rsidP="0071689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77A86">
      <w:t>ECE/TRANS/WP.29/2018/36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48"/>
    <w:rsid w:val="00033EE1"/>
    <w:rsid w:val="000350A9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5548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0DB9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82C7B"/>
    <w:rsid w:val="004D3E57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7559B"/>
    <w:rsid w:val="00680D03"/>
    <w:rsid w:val="00681A10"/>
    <w:rsid w:val="006A1ED8"/>
    <w:rsid w:val="006C2031"/>
    <w:rsid w:val="006D461A"/>
    <w:rsid w:val="006F35EE"/>
    <w:rsid w:val="007021FF"/>
    <w:rsid w:val="00712895"/>
    <w:rsid w:val="00716890"/>
    <w:rsid w:val="00734ACB"/>
    <w:rsid w:val="00757357"/>
    <w:rsid w:val="00792497"/>
    <w:rsid w:val="00806737"/>
    <w:rsid w:val="00825F8D"/>
    <w:rsid w:val="00834B71"/>
    <w:rsid w:val="00845D9C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001A"/>
    <w:rsid w:val="00CB151C"/>
    <w:rsid w:val="00CE5A1A"/>
    <w:rsid w:val="00CF55F6"/>
    <w:rsid w:val="00D33D63"/>
    <w:rsid w:val="00D5253A"/>
    <w:rsid w:val="00D77A86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B765F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E299EE0-AD7E-4991-AC3F-1C05E77D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2655"/>
      </w:tabs>
      <w:spacing w:after="120"/>
      <w:ind w:left="2655" w:right="1134" w:hanging="36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ECE/TRANS/WP.29/2018/36</vt:lpstr>
      <vt:lpstr>ECE/TRANS/WP.29/2018/36</vt:lpstr>
      <vt:lpstr>A/</vt:lpstr>
    </vt:vector>
  </TitlesOfParts>
  <Company>DCM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ECE/TRANS/WP.29/2018/36</dc:title>
  <dc:subject/>
  <dc:creator>Prokoudina S.</dc:creator>
  <cp:keywords/>
  <cp:lastModifiedBy>CRP.1/A.6</cp:lastModifiedBy>
  <cp:revision>2</cp:revision>
  <cp:lastPrinted>2018-01-16T08:50:00Z</cp:lastPrinted>
  <dcterms:created xsi:type="dcterms:W3CDTF">2018-01-29T17:23:00Z</dcterms:created>
  <dcterms:modified xsi:type="dcterms:W3CDTF">2018-01-29T17:23:00Z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